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7F288" w14:textId="77777777" w:rsidR="00F473F4" w:rsidRPr="001501C6" w:rsidRDefault="009918CE" w:rsidP="00F473F4">
      <w:pPr>
        <w:spacing w:after="120" w:line="480" w:lineRule="auto"/>
        <w:jc w:val="both"/>
        <w:rPr>
          <w:rFonts w:eastAsia="Cambria"/>
          <w:b/>
          <w:lang w:val="en-US"/>
        </w:rPr>
      </w:pPr>
      <w:bookmarkStart w:id="0" w:name="_Hlk491385519"/>
      <w:r w:rsidRPr="001501C6">
        <w:rPr>
          <w:rFonts w:eastAsia="Cambria"/>
          <w:b/>
          <w:lang w:val="en-US"/>
        </w:rPr>
        <w:t>Additional File 1</w:t>
      </w:r>
    </w:p>
    <w:p w14:paraId="1D4030F0" w14:textId="77777777" w:rsidR="00F473F4" w:rsidRPr="001501C6" w:rsidRDefault="00F473F4" w:rsidP="00F473F4">
      <w:pPr>
        <w:spacing w:after="120" w:line="480" w:lineRule="auto"/>
        <w:jc w:val="both"/>
        <w:rPr>
          <w:rFonts w:eastAsia="Cambria"/>
          <w:b/>
          <w:lang w:val="en-US"/>
        </w:rPr>
      </w:pPr>
      <w:r w:rsidRPr="001501C6">
        <w:rPr>
          <w:rFonts w:eastAsia="Cambria"/>
          <w:b/>
          <w:lang w:val="en-US"/>
        </w:rPr>
        <w:t>Detailed Methods</w:t>
      </w:r>
    </w:p>
    <w:p w14:paraId="42A21F62" w14:textId="77777777" w:rsidR="00D00978" w:rsidRPr="001501C6" w:rsidRDefault="00D00978" w:rsidP="00D00978">
      <w:pPr>
        <w:spacing w:line="480" w:lineRule="auto"/>
        <w:rPr>
          <w:rFonts w:eastAsiaTheme="minorEastAsia"/>
          <w:b/>
          <w:lang w:val="en-US"/>
        </w:rPr>
      </w:pPr>
      <w:r w:rsidRPr="001501C6">
        <w:rPr>
          <w:rFonts w:eastAsiaTheme="minorEastAsia"/>
          <w:b/>
          <w:lang w:val="en-US"/>
        </w:rPr>
        <w:t>Study approval</w:t>
      </w:r>
    </w:p>
    <w:p w14:paraId="609AD548" w14:textId="77777777" w:rsidR="00D00978" w:rsidRPr="001501C6" w:rsidRDefault="00D00978"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This study was approved by the Animal Care Committee of the Health Sciences Cent</w:t>
      </w:r>
      <w:r w:rsidR="001E0952" w:rsidRPr="001501C6">
        <w:rPr>
          <w:rFonts w:eastAsiaTheme="minorEastAsia"/>
          <w:lang w:val="en-US"/>
        </w:rPr>
        <w:t>er</w:t>
      </w:r>
      <w:r w:rsidRPr="001501C6">
        <w:rPr>
          <w:rFonts w:eastAsiaTheme="minorEastAsia"/>
          <w:lang w:val="en-US"/>
        </w:rPr>
        <w:t xml:space="preserve">, Federal University of Rio de Janeiro (CEUA: 145/13), and registered with the Brazilian National Council for Animal Experimentation Control. All animals received humane care in compliance with the “Principles of Laboratory Animal Care” formulated by the National Society for Medical Research and the U.S. National Academy of Sciences </w:t>
      </w:r>
      <w:r w:rsidRPr="001501C6">
        <w:rPr>
          <w:rFonts w:eastAsiaTheme="minorEastAsia"/>
          <w:i/>
          <w:lang w:val="en-US"/>
        </w:rPr>
        <w:t>Guide for the Care and Use of Laboratory Animals</w:t>
      </w:r>
      <w:r w:rsidRPr="001501C6">
        <w:rPr>
          <w:rFonts w:eastAsiaTheme="minorEastAsia"/>
          <w:lang w:val="en-US"/>
        </w:rPr>
        <w:t>.</w:t>
      </w:r>
    </w:p>
    <w:p w14:paraId="2EF50D77"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Animal preparation and experimental protocol</w:t>
      </w:r>
    </w:p>
    <w:p w14:paraId="4E24D9D6" w14:textId="06529DA6" w:rsidR="004B6439" w:rsidRPr="001501C6" w:rsidRDefault="004B6439" w:rsidP="004B6439">
      <w:pPr>
        <w:widowControl w:val="0"/>
        <w:autoSpaceDE w:val="0"/>
        <w:autoSpaceDN w:val="0"/>
        <w:adjustRightInd w:val="0"/>
        <w:spacing w:line="480" w:lineRule="auto"/>
        <w:contextualSpacing/>
        <w:jc w:val="both"/>
        <w:rPr>
          <w:lang w:val="en-US"/>
        </w:rPr>
      </w:pPr>
      <w:r w:rsidRPr="001501C6">
        <w:rPr>
          <w:rFonts w:eastAsiaTheme="minorEastAsia"/>
          <w:lang w:val="en-US"/>
        </w:rPr>
        <w:t>Forty-</w:t>
      </w:r>
      <w:r w:rsidR="009435F2" w:rsidRPr="001501C6">
        <w:rPr>
          <w:rFonts w:eastAsiaTheme="minorEastAsia"/>
          <w:lang w:val="en-US"/>
        </w:rPr>
        <w:t xml:space="preserve">eight </w:t>
      </w:r>
      <w:r w:rsidRPr="001501C6">
        <w:rPr>
          <w:lang w:val="en-US"/>
        </w:rPr>
        <w:t xml:space="preserve">male Wistar rats </w:t>
      </w:r>
      <w:r w:rsidRPr="001501C6">
        <w:rPr>
          <w:rFonts w:eastAsiaTheme="minorEastAsia"/>
          <w:lang w:val="en-US"/>
        </w:rPr>
        <w:t>(weight 350-400 g)</w:t>
      </w:r>
      <w:r w:rsidRPr="001501C6">
        <w:rPr>
          <w:lang w:val="en-US"/>
        </w:rPr>
        <w:t xml:space="preserve"> </w:t>
      </w:r>
      <w:r w:rsidRPr="001501C6">
        <w:rPr>
          <w:rFonts w:eastAsiaTheme="minorEastAsia"/>
          <w:lang w:val="en-US"/>
        </w:rPr>
        <w:t xml:space="preserve">were </w:t>
      </w:r>
      <w:bookmarkStart w:id="1" w:name="_Hlk503124322"/>
      <w:r w:rsidRPr="001501C6">
        <w:rPr>
          <w:rFonts w:eastAsiaTheme="minorEastAsia"/>
          <w:lang w:val="en-US"/>
        </w:rPr>
        <w:t xml:space="preserve">anesthetized </w:t>
      </w:r>
      <w:r w:rsidRPr="001501C6">
        <w:rPr>
          <w:lang w:val="en-US"/>
        </w:rPr>
        <w:t>[xylazine 2.5 mg/kg, intraperitoneally (</w:t>
      </w:r>
      <w:proofErr w:type="spellStart"/>
      <w:r w:rsidRPr="001501C6">
        <w:rPr>
          <w:lang w:val="en-US"/>
        </w:rPr>
        <w:t>i.p</w:t>
      </w:r>
      <w:proofErr w:type="spellEnd"/>
      <w:r w:rsidRPr="001501C6">
        <w:rPr>
          <w:lang w:val="en-US"/>
        </w:rPr>
        <w:t xml:space="preserve">.) and ketamine 75 mg/kg, </w:t>
      </w:r>
      <w:proofErr w:type="spellStart"/>
      <w:r w:rsidRPr="001501C6">
        <w:rPr>
          <w:lang w:val="en-US"/>
        </w:rPr>
        <w:t>i.p</w:t>
      </w:r>
      <w:proofErr w:type="spellEnd"/>
      <w:r w:rsidRPr="001501C6">
        <w:rPr>
          <w:lang w:val="en-US"/>
        </w:rPr>
        <w:t xml:space="preserve">.] and then randomly allocated to undergo ischemic stroke induction by thermocoagulation of pial vessels over the right primary sensorimotor cortex (Stroke) or sham surgery (Sham). </w:t>
      </w:r>
      <w:bookmarkEnd w:id="1"/>
      <w:r w:rsidRPr="001501C6">
        <w:rPr>
          <w:lang w:val="en-US"/>
        </w:rPr>
        <w:t xml:space="preserve">After 24 h, </w:t>
      </w:r>
      <w:r w:rsidR="00A04C20" w:rsidRPr="00F33572">
        <w:rPr>
          <w:lang w:val="en-US"/>
        </w:rPr>
        <w:t xml:space="preserve">12 </w:t>
      </w:r>
      <w:r w:rsidRPr="00F33572">
        <w:rPr>
          <w:lang w:val="en-US"/>
        </w:rPr>
        <w:t xml:space="preserve">animals underwent the cylinder test for analysis of forelimb use asymmetry and brain magnetic resonance imaging (MRI) to confirm presence of cortical ischemic stroke. Animals were then placed separately in closed chambers for noninvasive plethysmography </w:t>
      </w:r>
      <w:r w:rsidRPr="00F33572">
        <w:rPr>
          <w:lang w:val="en-US"/>
        </w:rPr>
        <w:fldChar w:fldCharType="begin">
          <w:fldData xml:space="preserve">PEVuZE5vdGU+PENpdGU+PEF1dGhvcj5TYWxkaXZhPC9BdXRob3I+PFllYXI+MTk4NTwvWWVhcj48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</w:fldData>
        </w:fldChar>
      </w:r>
      <w:r w:rsidR="00FE514A" w:rsidRPr="001501C6">
        <w:rPr>
          <w:lang w:val="en-US"/>
        </w:rPr>
        <w:instrText xml:space="preserve"> ADDIN EN.CITE </w:instrText>
      </w:r>
      <w:r w:rsidR="00FE514A" w:rsidRPr="00726155">
        <w:rPr>
          <w:lang w:val="en-US"/>
        </w:rPr>
        <w:fldChar w:fldCharType="begin">
          <w:fldData xml:space="preserve">PEVuZE5vdGU+PENpdGU+PEF1dGhvcj5TYWxkaXZhPC9BdXRob3I+PFllYXI+MTk4NTwvWWVhcj48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</w:fldData>
        </w:fldChar>
      </w:r>
      <w:r w:rsidR="00FE514A" w:rsidRPr="001501C6">
        <w:rPr>
          <w:lang w:val="en-US"/>
        </w:rPr>
        <w:instrText xml:space="preserve"> ADDIN EN.CITE.DATA </w:instrText>
      </w:r>
      <w:r w:rsidR="00FE514A" w:rsidRPr="00726155">
        <w:rPr>
          <w:lang w:val="en-US"/>
        </w:rPr>
      </w:r>
      <w:r w:rsidR="00FE514A" w:rsidRPr="00726155">
        <w:rPr>
          <w:lang w:val="en-US"/>
        </w:rPr>
        <w:fldChar w:fldCharType="end"/>
      </w:r>
      <w:r w:rsidRPr="00726155">
        <w:rPr>
          <w:lang w:val="en-US"/>
        </w:rPr>
      </w:r>
      <w:r w:rsidRPr="00726155">
        <w:rPr>
          <w:lang w:val="en-US"/>
        </w:rPr>
        <w:fldChar w:fldCharType="separate"/>
      </w:r>
      <w:r w:rsidR="00FE514A" w:rsidRPr="00F33572">
        <w:rPr>
          <w:noProof/>
          <w:lang w:val="en-US"/>
        </w:rPr>
        <w:t>[</w:t>
      </w:r>
      <w:hyperlink w:anchor="_ENREF_1" w:tooltip="Saldiva, 1985 #1075" w:history="1">
        <w:r w:rsidR="009435F2" w:rsidRPr="001501C6">
          <w:rPr>
            <w:noProof/>
            <w:lang w:val="en-US"/>
          </w:rPr>
          <w:t>1</w:t>
        </w:r>
      </w:hyperlink>
      <w:r w:rsidR="00FE514A" w:rsidRPr="00F33572">
        <w:rPr>
          <w:noProof/>
          <w:lang w:val="en-US"/>
        </w:rPr>
        <w:t>]</w:t>
      </w:r>
      <w:r w:rsidRPr="00F33572">
        <w:rPr>
          <w:lang w:val="en-US"/>
        </w:rPr>
        <w:fldChar w:fldCharType="end"/>
      </w:r>
      <w:r w:rsidRPr="001501C6">
        <w:rPr>
          <w:lang w:val="en-US"/>
        </w:rPr>
        <w:t xml:space="preserve"> and, at the end of </w:t>
      </w:r>
      <w:r w:rsidR="00A04C20" w:rsidRPr="00F33572">
        <w:rPr>
          <w:lang w:val="en-US"/>
        </w:rPr>
        <w:t xml:space="preserve">the </w:t>
      </w:r>
      <w:r w:rsidRPr="00F33572">
        <w:rPr>
          <w:lang w:val="en-US"/>
        </w:rPr>
        <w:t xml:space="preserve">experiment, lungs were removed for histology. </w:t>
      </w:r>
      <w:r w:rsidRPr="00F33572">
        <w:rPr>
          <w:rFonts w:eastAsiaTheme="minorEastAsia"/>
          <w:lang w:val="en-US"/>
        </w:rPr>
        <w:t xml:space="preserve">In </w:t>
      </w:r>
      <w:r w:rsidR="00A04C20" w:rsidRPr="00F33572">
        <w:rPr>
          <w:rFonts w:eastAsiaTheme="minorEastAsia"/>
          <w:lang w:val="en-US"/>
        </w:rPr>
        <w:t xml:space="preserve">12 </w:t>
      </w:r>
      <w:r w:rsidRPr="001501C6">
        <w:rPr>
          <w:rFonts w:eastAsiaTheme="minorEastAsia"/>
          <w:lang w:val="en-US"/>
        </w:rPr>
        <w:t xml:space="preserve">other rats, </w:t>
      </w:r>
      <w:r w:rsidRPr="001501C6">
        <w:rPr>
          <w:lang w:val="en-US"/>
        </w:rPr>
        <w:t xml:space="preserve">invasive lung mechanics was evaluated and BALF, blood, </w:t>
      </w:r>
      <w:r w:rsidRPr="001501C6">
        <w:rPr>
          <w:rFonts w:eastAsiaTheme="minorEastAsia"/>
          <w:lang w:val="en-US"/>
        </w:rPr>
        <w:t>l</w:t>
      </w:r>
      <w:r w:rsidRPr="001501C6">
        <w:rPr>
          <w:lang w:val="en-US"/>
        </w:rPr>
        <w:t xml:space="preserve">ungs, and brains were harvested for molecular biology analysis. In </w:t>
      </w:r>
      <w:r w:rsidR="00A04C20" w:rsidRPr="001501C6">
        <w:rPr>
          <w:lang w:val="en-US"/>
        </w:rPr>
        <w:t xml:space="preserve">12 additional </w:t>
      </w:r>
      <w:r w:rsidRPr="001501C6">
        <w:rPr>
          <w:lang w:val="en-US"/>
        </w:rPr>
        <w:t>rats, a</w:t>
      </w:r>
      <w:r w:rsidRPr="001501C6">
        <w:rPr>
          <w:rFonts w:eastAsiaTheme="minorEastAsia"/>
          <w:lang w:val="en-US"/>
        </w:rPr>
        <w:t>lveolar macrophages from naïve Wistar rats were extracted and</w:t>
      </w:r>
      <w:r w:rsidRPr="001501C6">
        <w:rPr>
          <w:rFonts w:eastAsia="Times New Roman"/>
          <w:lang w:val="en-US"/>
        </w:rPr>
        <w:t xml:space="preserve"> then incubated with either serum or BALF collected from Sham or Stroke rats to evaluate </w:t>
      </w:r>
      <w:r w:rsidRPr="001501C6">
        <w:rPr>
          <w:rFonts w:eastAsiaTheme="minorEastAsia"/>
          <w:lang w:val="en-US"/>
        </w:rPr>
        <w:t>phagocytic capability and mRNA expression of interleukin (IL)-6 and tumor necrosis factor (TNF)</w:t>
      </w:r>
      <w:r w:rsidRPr="001501C6">
        <w:rPr>
          <w:lang w:val="en-US"/>
        </w:rPr>
        <w:t>-α</w:t>
      </w:r>
      <w:r w:rsidRPr="001501C6">
        <w:rPr>
          <w:rFonts w:eastAsiaTheme="minorEastAsia"/>
          <w:lang w:val="en-US"/>
        </w:rPr>
        <w:t xml:space="preserve">. Finally, </w:t>
      </w:r>
      <w:bookmarkStart w:id="2" w:name="_GoBack"/>
      <w:r w:rsidR="00A04C20" w:rsidRPr="001501C6">
        <w:rPr>
          <w:rFonts w:eastAsiaTheme="minorEastAsia"/>
          <w:lang w:val="en-US"/>
        </w:rPr>
        <w:t>12</w:t>
      </w:r>
      <w:bookmarkEnd w:id="2"/>
      <w:r w:rsidR="00A04C20" w:rsidRPr="001501C6">
        <w:rPr>
          <w:rFonts w:eastAsiaTheme="minorEastAsia"/>
          <w:lang w:val="en-US"/>
        </w:rPr>
        <w:t xml:space="preserve"> </w:t>
      </w:r>
      <w:r w:rsidRPr="001501C6">
        <w:rPr>
          <w:rFonts w:eastAsiaTheme="minorEastAsia"/>
          <w:lang w:val="en-US"/>
        </w:rPr>
        <w:t>additional rats (n=6/group) were used to evaluate protein levels of IL-6 and TNF-</w:t>
      </w:r>
      <w:r w:rsidR="00F236B3" w:rsidRPr="001501C6">
        <w:rPr>
          <w:rFonts w:ascii="Arial Narrow" w:eastAsiaTheme="minorEastAsia" w:hAnsi="Arial Narrow"/>
          <w:lang w:val="en-US"/>
        </w:rPr>
        <w:t>α</w:t>
      </w:r>
      <w:r w:rsidRPr="001501C6">
        <w:rPr>
          <w:rFonts w:eastAsiaTheme="minorEastAsia"/>
          <w:lang w:val="en-US"/>
        </w:rPr>
        <w:t xml:space="preserve"> in lung and brain tissue homogenates as well as for isolation of alveolar macrophages, epithelial and </w:t>
      </w:r>
      <w:r w:rsidRPr="001501C6">
        <w:rPr>
          <w:rFonts w:eastAsiaTheme="minorEastAsia"/>
          <w:lang w:val="en-US"/>
        </w:rPr>
        <w:lastRenderedPageBreak/>
        <w:t>endothelial cells from Sham and Stroke animals to analyze the mRNA expression of IL-6 and TNF-</w:t>
      </w:r>
      <w:r w:rsidR="00F236B3" w:rsidRPr="001501C6">
        <w:rPr>
          <w:rFonts w:ascii="Arial Narrow" w:eastAsiaTheme="minorEastAsia" w:hAnsi="Arial Narrow"/>
          <w:lang w:val="en-US"/>
        </w:rPr>
        <w:t>α</w:t>
      </w:r>
      <w:r w:rsidRPr="001501C6">
        <w:rPr>
          <w:rFonts w:eastAsiaTheme="minorEastAsia"/>
          <w:lang w:val="en-US"/>
        </w:rPr>
        <w:t xml:space="preserve"> in these cells. </w:t>
      </w:r>
      <w:r w:rsidRPr="001501C6">
        <w:rPr>
          <w:lang w:val="en-US"/>
        </w:rPr>
        <w:t xml:space="preserve">At the end of all experiments, </w:t>
      </w:r>
      <w:r w:rsidRPr="001501C6">
        <w:rPr>
          <w:rFonts w:eastAsiaTheme="minorEastAsia"/>
          <w:lang w:val="en-US"/>
        </w:rPr>
        <w:t xml:space="preserve">animals were euthanized by sodium thiopental overdose (150 mg/kg, </w:t>
      </w:r>
      <w:proofErr w:type="spellStart"/>
      <w:r w:rsidRPr="001501C6">
        <w:rPr>
          <w:rFonts w:eastAsiaTheme="minorEastAsia"/>
          <w:lang w:val="en-US"/>
        </w:rPr>
        <w:t>i.p</w:t>
      </w:r>
      <w:proofErr w:type="spellEnd"/>
      <w:r w:rsidRPr="001501C6">
        <w:rPr>
          <w:rFonts w:eastAsiaTheme="minorEastAsia"/>
          <w:lang w:val="en-US"/>
        </w:rPr>
        <w:t>.).</w:t>
      </w:r>
    </w:p>
    <w:p w14:paraId="7B3B79BB"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Carotid Doppler</w:t>
      </w:r>
      <w:r w:rsidR="00A66D65" w:rsidRPr="001501C6">
        <w:rPr>
          <w:rFonts w:eastAsiaTheme="minorEastAsia"/>
          <w:b/>
          <w:lang w:val="en-US"/>
        </w:rPr>
        <w:t xml:space="preserve"> ultrasound</w:t>
      </w:r>
    </w:p>
    <w:p w14:paraId="33B9F37F" w14:textId="783A9F77" w:rsidR="00D00978" w:rsidRPr="00F33572" w:rsidRDefault="00A66D65"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 xml:space="preserve">Once anesthesia had been induced, the skin overlying each animal’s neck was shaved and prepared. Rats were </w:t>
      </w:r>
      <w:r w:rsidR="00D00978" w:rsidRPr="001501C6">
        <w:rPr>
          <w:rFonts w:eastAsiaTheme="minorEastAsia"/>
          <w:lang w:val="en-US"/>
        </w:rPr>
        <w:t xml:space="preserve">then placed </w:t>
      </w:r>
      <w:r w:rsidRPr="001501C6">
        <w:rPr>
          <w:rFonts w:eastAsiaTheme="minorEastAsia"/>
          <w:lang w:val="en-US"/>
        </w:rPr>
        <w:t xml:space="preserve">on </w:t>
      </w:r>
      <w:r w:rsidR="00D00978" w:rsidRPr="001501C6">
        <w:rPr>
          <w:rFonts w:eastAsiaTheme="minorEastAsia"/>
          <w:lang w:val="en-US"/>
        </w:rPr>
        <w:t xml:space="preserve">a heating bed (EFF 421, INSIGHT®, Brazil) to maintain body temperature </w:t>
      </w:r>
      <w:r w:rsidRPr="001501C6">
        <w:rPr>
          <w:rFonts w:eastAsiaTheme="minorEastAsia"/>
          <w:lang w:val="en-US"/>
        </w:rPr>
        <w:t xml:space="preserve">at </w:t>
      </w:r>
      <w:r w:rsidR="00D00978" w:rsidRPr="001501C6">
        <w:rPr>
          <w:rFonts w:eastAsiaTheme="minorEastAsia"/>
          <w:lang w:val="en-US"/>
        </w:rPr>
        <w:t>37</w:t>
      </w:r>
      <w:r w:rsidR="00FD0456" w:rsidRPr="001501C6">
        <w:rPr>
          <w:rFonts w:eastAsiaTheme="minorEastAsia"/>
          <w:lang w:val="en-US"/>
        </w:rPr>
        <w:t xml:space="preserve"> </w:t>
      </w:r>
      <w:r w:rsidRPr="001501C6">
        <w:rPr>
          <w:rFonts w:eastAsiaTheme="minorEastAsia"/>
          <w:lang w:val="en-US"/>
        </w:rPr>
        <w:t>°</w:t>
      </w:r>
      <w:r w:rsidR="00D00978" w:rsidRPr="001501C6">
        <w:rPr>
          <w:rFonts w:eastAsiaTheme="minorEastAsia"/>
          <w:lang w:val="en-US"/>
        </w:rPr>
        <w:t xml:space="preserve">C. </w:t>
      </w:r>
      <w:r w:rsidRPr="001501C6">
        <w:rPr>
          <w:rFonts w:eastAsiaTheme="minorEastAsia"/>
          <w:lang w:val="en-US"/>
        </w:rPr>
        <w:t>C</w:t>
      </w:r>
      <w:r w:rsidR="00D00978" w:rsidRPr="001501C6">
        <w:rPr>
          <w:rFonts w:eastAsiaTheme="minorEastAsia"/>
          <w:lang w:val="en-US"/>
        </w:rPr>
        <w:t xml:space="preserve">arotid Doppler </w:t>
      </w:r>
      <w:r w:rsidRPr="001501C6">
        <w:rPr>
          <w:rFonts w:eastAsiaTheme="minorEastAsia"/>
          <w:lang w:val="en-US"/>
        </w:rPr>
        <w:t>ultrasound was performed using a</w:t>
      </w:r>
      <w:r w:rsidR="00D00978" w:rsidRPr="001501C6">
        <w:rPr>
          <w:rFonts w:eastAsiaTheme="minorEastAsia"/>
          <w:lang w:val="en-US"/>
        </w:rPr>
        <w:t xml:space="preserve"> Samsung UGEO HM70 </w:t>
      </w:r>
      <w:r w:rsidRPr="001501C6">
        <w:rPr>
          <w:rFonts w:eastAsiaTheme="minorEastAsia"/>
          <w:lang w:val="en-US"/>
        </w:rPr>
        <w:t xml:space="preserve">system </w:t>
      </w:r>
      <w:r w:rsidR="00D00978" w:rsidRPr="001501C6">
        <w:rPr>
          <w:rFonts w:eastAsiaTheme="minorEastAsia"/>
          <w:lang w:val="en-US"/>
        </w:rPr>
        <w:t>(São Paulo, Brazil) with a</w:t>
      </w:r>
      <w:r w:rsidRPr="001501C6">
        <w:rPr>
          <w:rFonts w:eastAsiaTheme="minorEastAsia"/>
          <w:lang w:val="en-US"/>
        </w:rPr>
        <w:t>n</w:t>
      </w:r>
      <w:r w:rsidR="00D00978" w:rsidRPr="001501C6">
        <w:rPr>
          <w:rFonts w:eastAsiaTheme="minorEastAsia"/>
          <w:lang w:val="en-US"/>
        </w:rPr>
        <w:t xml:space="preserve"> 8</w:t>
      </w:r>
      <w:r w:rsidRPr="001501C6">
        <w:rPr>
          <w:rFonts w:eastAsiaTheme="minorEastAsia"/>
          <w:lang w:val="en-US"/>
        </w:rPr>
        <w:t>–</w:t>
      </w:r>
      <w:r w:rsidR="00D00978" w:rsidRPr="001501C6">
        <w:rPr>
          <w:rFonts w:eastAsiaTheme="minorEastAsia"/>
          <w:lang w:val="en-US"/>
        </w:rPr>
        <w:t>13 MHz</w:t>
      </w:r>
      <w:r w:rsidRPr="001501C6">
        <w:rPr>
          <w:rFonts w:eastAsiaTheme="minorEastAsia"/>
          <w:lang w:val="en-US"/>
        </w:rPr>
        <w:t xml:space="preserve"> linear transducer</w:t>
      </w:r>
      <w:r w:rsidR="00D00978" w:rsidRPr="001501C6">
        <w:rPr>
          <w:rFonts w:eastAsiaTheme="minorEastAsia"/>
          <w:lang w:val="en-US"/>
        </w:rPr>
        <w:t xml:space="preserve">. A small amount of echo gel was applied to the neck to improve the conductance of the ultrasound probe. Color flow Doppler was used to locate the arteries and guide probe placement to obtain pulse waveforms. The probe was directed parallel to the blood stream, and the angle was maintained at </w:t>
      </w:r>
      <w:r w:rsidRPr="001501C6">
        <w:rPr>
          <w:rFonts w:eastAsiaTheme="minorEastAsia"/>
          <w:lang w:val="en-US"/>
        </w:rPr>
        <w:t>&lt;</w:t>
      </w:r>
      <w:r w:rsidR="00D00978" w:rsidRPr="001501C6">
        <w:rPr>
          <w:rFonts w:eastAsiaTheme="minorEastAsia"/>
          <w:lang w:val="en-US"/>
        </w:rPr>
        <w:t>20</w:t>
      </w:r>
      <w:r w:rsidRPr="001501C6">
        <w:rPr>
          <w:rFonts w:eastAsiaTheme="minorEastAsia"/>
          <w:lang w:val="en-US"/>
        </w:rPr>
        <w:t>°</w:t>
      </w:r>
      <w:r w:rsidR="00D00978" w:rsidRPr="001501C6">
        <w:rPr>
          <w:rFonts w:eastAsiaTheme="minorEastAsia"/>
          <w:lang w:val="en-US"/>
        </w:rPr>
        <w:t xml:space="preserve">. The spectral Doppler mode </w:t>
      </w:r>
      <w:r w:rsidRPr="001501C6">
        <w:rPr>
          <w:rFonts w:eastAsiaTheme="minorEastAsia"/>
          <w:lang w:val="en-US"/>
        </w:rPr>
        <w:t xml:space="preserve">tracing </w:t>
      </w:r>
      <w:r w:rsidR="00D00978" w:rsidRPr="001501C6">
        <w:rPr>
          <w:rFonts w:eastAsiaTheme="minorEastAsia"/>
          <w:lang w:val="en-US"/>
        </w:rPr>
        <w:t xml:space="preserve">was used to extract the following parameters: </w:t>
      </w:r>
      <w:r w:rsidRPr="001501C6">
        <w:rPr>
          <w:rFonts w:eastAsiaTheme="minorEastAsia"/>
          <w:lang w:val="en-US"/>
        </w:rPr>
        <w:t>p</w:t>
      </w:r>
      <w:r w:rsidR="00D00978" w:rsidRPr="001501C6">
        <w:rPr>
          <w:rFonts w:eastAsiaTheme="minorEastAsia"/>
          <w:lang w:val="en-US"/>
        </w:rPr>
        <w:t xml:space="preserve">eak </w:t>
      </w:r>
      <w:r w:rsidRPr="001501C6">
        <w:rPr>
          <w:rFonts w:eastAsiaTheme="minorEastAsia"/>
          <w:lang w:val="en-US"/>
        </w:rPr>
        <w:t>s</w:t>
      </w:r>
      <w:r w:rsidR="00D00978" w:rsidRPr="001501C6">
        <w:rPr>
          <w:rFonts w:eastAsiaTheme="minorEastAsia"/>
          <w:lang w:val="en-US"/>
        </w:rPr>
        <w:t xml:space="preserve">ystolic </w:t>
      </w:r>
      <w:r w:rsidRPr="001501C6">
        <w:rPr>
          <w:rFonts w:eastAsiaTheme="minorEastAsia"/>
          <w:lang w:val="en-US"/>
        </w:rPr>
        <w:t>v</w:t>
      </w:r>
      <w:r w:rsidR="00D00978" w:rsidRPr="001501C6">
        <w:rPr>
          <w:rFonts w:eastAsiaTheme="minorEastAsia"/>
          <w:lang w:val="en-US"/>
        </w:rPr>
        <w:t xml:space="preserve">elocity (PSV), </w:t>
      </w:r>
      <w:r w:rsidRPr="001501C6">
        <w:rPr>
          <w:rFonts w:eastAsiaTheme="minorEastAsia"/>
          <w:lang w:val="en-US"/>
        </w:rPr>
        <w:t>d</w:t>
      </w:r>
      <w:r w:rsidR="00D00978" w:rsidRPr="001501C6">
        <w:rPr>
          <w:rFonts w:eastAsiaTheme="minorEastAsia"/>
          <w:lang w:val="en-US"/>
        </w:rPr>
        <w:t xml:space="preserve">iastolic </w:t>
      </w:r>
      <w:r w:rsidRPr="001501C6">
        <w:rPr>
          <w:rFonts w:eastAsiaTheme="minorEastAsia"/>
          <w:lang w:val="en-US"/>
        </w:rPr>
        <w:t>v</w:t>
      </w:r>
      <w:r w:rsidR="00D00978" w:rsidRPr="001501C6">
        <w:rPr>
          <w:rFonts w:eastAsiaTheme="minorEastAsia"/>
          <w:lang w:val="en-US"/>
        </w:rPr>
        <w:t>elocity (DV)</w:t>
      </w:r>
      <w:r w:rsidRPr="001501C6">
        <w:rPr>
          <w:rFonts w:eastAsiaTheme="minorEastAsia"/>
          <w:lang w:val="en-US"/>
        </w:rPr>
        <w:t xml:space="preserve">, </w:t>
      </w:r>
      <w:r w:rsidR="00D00978" w:rsidRPr="001501C6">
        <w:rPr>
          <w:rFonts w:eastAsiaTheme="minorEastAsia"/>
          <w:lang w:val="en-US"/>
        </w:rPr>
        <w:t xml:space="preserve">and </w:t>
      </w:r>
      <w:r w:rsidRPr="001501C6">
        <w:rPr>
          <w:rFonts w:eastAsiaTheme="minorEastAsia"/>
          <w:lang w:val="en-US"/>
        </w:rPr>
        <w:t>r</w:t>
      </w:r>
      <w:r w:rsidR="00D00978" w:rsidRPr="001501C6">
        <w:rPr>
          <w:rFonts w:eastAsiaTheme="minorEastAsia"/>
          <w:lang w:val="en-US"/>
        </w:rPr>
        <w:t xml:space="preserve">esistive </w:t>
      </w:r>
      <w:r w:rsidRPr="001501C6">
        <w:rPr>
          <w:rFonts w:eastAsiaTheme="minorEastAsia"/>
          <w:lang w:val="en-US"/>
        </w:rPr>
        <w:t>i</w:t>
      </w:r>
      <w:r w:rsidR="00D00978" w:rsidRPr="001501C6">
        <w:rPr>
          <w:rFonts w:eastAsiaTheme="minorEastAsia"/>
          <w:lang w:val="en-US"/>
        </w:rPr>
        <w:t xml:space="preserve">ndex (PSV – DV/PSV) </w:t>
      </w:r>
      <w:r w:rsidR="00D00978" w:rsidRPr="00F33572">
        <w:rPr>
          <w:rFonts w:eastAsiaTheme="minorEastAsia"/>
          <w:lang w:val="en-US"/>
        </w:rPr>
        <w:fldChar w:fldCharType="begin">
          <w:fldData xml:space="preserve">PEVuZE5vdGU+PENpdGU+PEF1dGhvcj5Nb3JnYW48L0F1dGhvcj48WWVhcj4yMDE0PC9ZZWFyPjxS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</w:fldData>
        </w:fldChar>
      </w:r>
      <w:r w:rsidR="00FE514A" w:rsidRPr="001501C6">
        <w:rPr>
          <w:rFonts w:eastAsiaTheme="minorEastAsia"/>
          <w:lang w:val="en-US"/>
        </w:rPr>
        <w:instrText xml:space="preserve"> ADDIN EN.CITE </w:instrText>
      </w:r>
      <w:r w:rsidR="00FE514A" w:rsidRPr="00726155">
        <w:rPr>
          <w:rFonts w:eastAsiaTheme="minorEastAsia"/>
          <w:lang w:val="en-US"/>
        </w:rPr>
        <w:fldChar w:fldCharType="begin">
          <w:fldData xml:space="preserve">PEVuZE5vdGU+PENpdGU+PEF1dGhvcj5Nb3JnYW48L0F1dGhvcj48WWVhcj4yMDE0PC9ZZWFyPjxS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</w:fldData>
        </w:fldChar>
      </w:r>
      <w:r w:rsidR="00FE514A" w:rsidRPr="001501C6">
        <w:rPr>
          <w:rFonts w:eastAsiaTheme="minorEastAsia"/>
          <w:lang w:val="en-US"/>
        </w:rPr>
        <w:instrText xml:space="preserve"> ADDIN EN.CITE.DATA </w:instrText>
      </w:r>
      <w:r w:rsidR="00FE514A" w:rsidRPr="00726155">
        <w:rPr>
          <w:rFonts w:eastAsiaTheme="minorEastAsia"/>
          <w:lang w:val="en-US"/>
        </w:rPr>
      </w:r>
      <w:r w:rsidR="00FE514A" w:rsidRPr="00726155">
        <w:rPr>
          <w:rFonts w:eastAsiaTheme="minorEastAsia"/>
          <w:lang w:val="en-US"/>
        </w:rPr>
        <w:fldChar w:fldCharType="end"/>
      </w:r>
      <w:r w:rsidR="00D00978" w:rsidRPr="00726155">
        <w:rPr>
          <w:rFonts w:eastAsiaTheme="minorEastAsia"/>
          <w:lang w:val="en-US"/>
        </w:rPr>
      </w:r>
      <w:r w:rsidR="00D00978" w:rsidRPr="00726155">
        <w:rPr>
          <w:rFonts w:eastAsiaTheme="minorEastAsia"/>
          <w:lang w:val="en-US"/>
        </w:rPr>
        <w:fldChar w:fldCharType="separate"/>
      </w:r>
      <w:r w:rsidR="00FE514A" w:rsidRPr="00F33572">
        <w:rPr>
          <w:rFonts w:eastAsiaTheme="minorEastAsia"/>
          <w:noProof/>
          <w:lang w:val="en-US"/>
        </w:rPr>
        <w:t>[</w:t>
      </w:r>
      <w:hyperlink w:anchor="_ENREF_2" w:tooltip="Morgan, 2014 #1213" w:history="1">
        <w:r w:rsidR="009435F2" w:rsidRPr="001501C6">
          <w:rPr>
            <w:rFonts w:eastAsiaTheme="minorEastAsia"/>
            <w:noProof/>
            <w:lang w:val="en-US"/>
          </w:rPr>
          <w:t>2</w:t>
        </w:r>
      </w:hyperlink>
      <w:r w:rsidR="00FE514A" w:rsidRPr="00F33572">
        <w:rPr>
          <w:rFonts w:eastAsiaTheme="minorEastAsia"/>
          <w:noProof/>
          <w:lang w:val="en-US"/>
        </w:rPr>
        <w:t>]</w:t>
      </w:r>
      <w:r w:rsidR="00D00978" w:rsidRPr="00F33572">
        <w:rPr>
          <w:rFonts w:eastAsiaTheme="minorEastAsia"/>
          <w:lang w:val="en-US"/>
        </w:rPr>
        <w:fldChar w:fldCharType="end"/>
      </w:r>
      <w:r w:rsidR="00D00978" w:rsidRPr="001501C6">
        <w:rPr>
          <w:rFonts w:eastAsiaTheme="minorEastAsia"/>
          <w:lang w:val="en-US"/>
        </w:rPr>
        <w:t>.</w:t>
      </w:r>
    </w:p>
    <w:p w14:paraId="7FBF0CA6" w14:textId="77777777" w:rsidR="00D00978" w:rsidRPr="00F33572" w:rsidRDefault="00D00978" w:rsidP="00D00978">
      <w:pPr>
        <w:widowControl w:val="0"/>
        <w:autoSpaceDE w:val="0"/>
        <w:autoSpaceDN w:val="0"/>
        <w:adjustRightInd w:val="0"/>
        <w:spacing w:line="480" w:lineRule="auto"/>
        <w:contextualSpacing/>
        <w:jc w:val="both"/>
        <w:rPr>
          <w:rFonts w:eastAsiaTheme="minorEastAsia"/>
          <w:b/>
          <w:lang w:val="en-US"/>
        </w:rPr>
      </w:pPr>
      <w:r w:rsidRPr="00F33572">
        <w:rPr>
          <w:rFonts w:eastAsiaTheme="minorEastAsia"/>
          <w:b/>
          <w:lang w:val="en-US"/>
        </w:rPr>
        <w:t>Surgery</w:t>
      </w:r>
    </w:p>
    <w:p w14:paraId="5F554160" w14:textId="2C013688" w:rsidR="00D00978" w:rsidRPr="001501C6" w:rsidRDefault="00D00978" w:rsidP="002807E3">
      <w:pPr>
        <w:widowControl w:val="0"/>
        <w:autoSpaceDE w:val="0"/>
        <w:autoSpaceDN w:val="0"/>
        <w:adjustRightInd w:val="0"/>
        <w:spacing w:line="480" w:lineRule="auto"/>
        <w:contextualSpacing/>
        <w:jc w:val="both"/>
        <w:rPr>
          <w:rFonts w:eastAsiaTheme="minorEastAsia"/>
          <w:lang w:val="en-US"/>
        </w:rPr>
      </w:pPr>
      <w:r w:rsidRPr="00F33572">
        <w:rPr>
          <w:rFonts w:eastAsiaTheme="minorEastAsia"/>
          <w:lang w:val="en-US"/>
        </w:rPr>
        <w:t xml:space="preserve">Anesthetized rats were placed into a stereotactic frame and their heads </w:t>
      </w:r>
      <w:r w:rsidR="00A66D65" w:rsidRPr="001501C6">
        <w:rPr>
          <w:rFonts w:eastAsiaTheme="minorEastAsia"/>
          <w:lang w:val="en-US"/>
        </w:rPr>
        <w:t xml:space="preserve">were </w:t>
      </w:r>
      <w:r w:rsidRPr="001501C6">
        <w:rPr>
          <w:rFonts w:eastAsiaTheme="minorEastAsia"/>
          <w:lang w:val="en-US"/>
        </w:rPr>
        <w:t xml:space="preserve">immobilized. </w:t>
      </w:r>
      <w:r w:rsidR="00A66D65" w:rsidRPr="001501C6">
        <w:rPr>
          <w:rFonts w:eastAsiaTheme="minorEastAsia"/>
          <w:lang w:val="en-US"/>
        </w:rPr>
        <w:t xml:space="preserve">Cerebral </w:t>
      </w:r>
      <w:r w:rsidRPr="001501C6">
        <w:rPr>
          <w:rFonts w:eastAsiaTheme="minorEastAsia"/>
          <w:lang w:val="en-US"/>
        </w:rPr>
        <w:t>ischemi</w:t>
      </w:r>
      <w:r w:rsidR="00A66D65" w:rsidRPr="001501C6">
        <w:rPr>
          <w:rFonts w:eastAsiaTheme="minorEastAsia"/>
          <w:lang w:val="en-US"/>
        </w:rPr>
        <w:t xml:space="preserve">a </w:t>
      </w:r>
      <w:r w:rsidRPr="001501C6">
        <w:rPr>
          <w:rFonts w:eastAsiaTheme="minorEastAsia"/>
          <w:lang w:val="en-US"/>
        </w:rPr>
        <w:t xml:space="preserve">was induced by thermocoagulation of the pial blood vessels </w:t>
      </w:r>
      <w:r w:rsidR="00A66D65" w:rsidRPr="001501C6">
        <w:rPr>
          <w:rFonts w:eastAsiaTheme="minorEastAsia"/>
          <w:lang w:val="en-US"/>
        </w:rPr>
        <w:t xml:space="preserve">overlying </w:t>
      </w:r>
      <w:r w:rsidRPr="001501C6">
        <w:rPr>
          <w:rFonts w:eastAsiaTheme="minorEastAsia"/>
          <w:lang w:val="en-US"/>
        </w:rPr>
        <w:t xml:space="preserve">the </w:t>
      </w:r>
      <w:r w:rsidR="00A66D65" w:rsidRPr="001501C6">
        <w:rPr>
          <w:rFonts w:eastAsiaTheme="minorEastAsia"/>
          <w:lang w:val="en-US"/>
        </w:rPr>
        <w:t>primary somatosensory</w:t>
      </w:r>
      <w:r w:rsidRPr="001501C6">
        <w:rPr>
          <w:rFonts w:eastAsiaTheme="minorEastAsia"/>
          <w:lang w:val="en-US"/>
        </w:rPr>
        <w:t>, motor, and sensorimotor cort</w:t>
      </w:r>
      <w:r w:rsidR="00A66D65" w:rsidRPr="001501C6">
        <w:rPr>
          <w:rFonts w:eastAsiaTheme="minorEastAsia"/>
          <w:lang w:val="en-US"/>
        </w:rPr>
        <w:t>ices</w:t>
      </w:r>
      <w:r w:rsidRPr="001501C6">
        <w:rPr>
          <w:rFonts w:eastAsiaTheme="minorEastAsia"/>
          <w:lang w:val="en-US"/>
        </w:rPr>
        <w:t xml:space="preserve">, as described </w:t>
      </w:r>
      <w:r w:rsidR="00A66D65" w:rsidRPr="001501C6">
        <w:rPr>
          <w:rFonts w:eastAsiaTheme="minorEastAsia"/>
          <w:lang w:val="en-US"/>
        </w:rPr>
        <w:t xml:space="preserve">elsewhere </w:t>
      </w:r>
      <w:r w:rsidRPr="00F33572">
        <w:rPr>
          <w:rFonts w:eastAsiaTheme="minorEastAsia"/>
          <w:lang w:val="en-US"/>
        </w:rPr>
        <w:fldChar w:fldCharType="begin">
          <w:fldData xml:space="preserve">PEVuZE5vdGU+PENpdGU+PEF1dGhvcj5HaXJhbGRpLUd1aW1hcmRlczwvQXV0aG9yPjxZZWFyPjIw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</w:fldData>
        </w:fldChar>
      </w:r>
      <w:r w:rsidR="00FE514A" w:rsidRPr="001501C6">
        <w:rPr>
          <w:rFonts w:eastAsiaTheme="minorEastAsia"/>
          <w:lang w:val="en-US"/>
        </w:rPr>
        <w:instrText xml:space="preserve"> ADDIN EN.CITE </w:instrText>
      </w:r>
      <w:r w:rsidR="00FE514A" w:rsidRPr="00726155">
        <w:rPr>
          <w:rFonts w:eastAsiaTheme="minorEastAsia"/>
          <w:lang w:val="en-US"/>
        </w:rPr>
        <w:fldChar w:fldCharType="begin">
          <w:fldData xml:space="preserve">PEVuZE5vdGU+PENpdGU+PEF1dGhvcj5HaXJhbGRpLUd1aW1hcmRlczwvQXV0aG9yPjxZZWFyPjIw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</w:fldData>
        </w:fldChar>
      </w:r>
      <w:r w:rsidR="00FE514A" w:rsidRPr="001501C6">
        <w:rPr>
          <w:rFonts w:eastAsiaTheme="minorEastAsia"/>
          <w:lang w:val="en-US"/>
        </w:rPr>
        <w:instrText xml:space="preserve"> ADDIN EN.CITE.DATA </w:instrText>
      </w:r>
      <w:r w:rsidR="00FE514A" w:rsidRPr="00726155">
        <w:rPr>
          <w:rFonts w:eastAsiaTheme="minorEastAsia"/>
          <w:lang w:val="en-US"/>
        </w:rPr>
      </w:r>
      <w:r w:rsidR="00FE514A" w:rsidRPr="00726155">
        <w:rPr>
          <w:rFonts w:eastAsiaTheme="minorEastAsia"/>
          <w:lang w:val="en-US"/>
        </w:rPr>
        <w:fldChar w:fldCharType="end"/>
      </w:r>
      <w:r w:rsidRPr="00726155">
        <w:rPr>
          <w:rFonts w:eastAsiaTheme="minorEastAsia"/>
          <w:lang w:val="en-US"/>
        </w:rPr>
      </w:r>
      <w:r w:rsidRPr="00726155">
        <w:rPr>
          <w:rFonts w:eastAsiaTheme="minorEastAsia"/>
          <w:lang w:val="en-US"/>
        </w:rPr>
        <w:fldChar w:fldCharType="separate"/>
      </w:r>
      <w:r w:rsidR="00FE514A" w:rsidRPr="00F33572">
        <w:rPr>
          <w:rFonts w:eastAsiaTheme="minorEastAsia"/>
          <w:noProof/>
          <w:lang w:val="en-US"/>
        </w:rPr>
        <w:t>[</w:t>
      </w:r>
      <w:hyperlink w:anchor="_ENREF_3" w:tooltip="Giraldi-Guimardes, 2009 #1377" w:history="1">
        <w:r w:rsidR="009435F2" w:rsidRPr="001501C6">
          <w:rPr>
            <w:rFonts w:eastAsiaTheme="minorEastAsia"/>
            <w:noProof/>
            <w:lang w:val="en-US"/>
          </w:rPr>
          <w:t>3</w:t>
        </w:r>
      </w:hyperlink>
      <w:r w:rsidR="00FE514A" w:rsidRPr="00F33572">
        <w:rPr>
          <w:rFonts w:eastAsiaTheme="minorEastAsia"/>
          <w:noProof/>
          <w:lang w:val="en-US"/>
        </w:rPr>
        <w:t>]</w:t>
      </w:r>
      <w:r w:rsidRPr="00F33572">
        <w:rPr>
          <w:rFonts w:eastAsiaTheme="minorEastAsia"/>
          <w:lang w:val="en-US"/>
        </w:rPr>
        <w:fldChar w:fldCharType="end"/>
      </w:r>
      <w:r w:rsidRPr="001501C6">
        <w:rPr>
          <w:rFonts w:eastAsiaTheme="minorEastAsia"/>
          <w:lang w:val="en-US"/>
        </w:rPr>
        <w:t xml:space="preserve">. Briefly, the skull was surgically </w:t>
      </w:r>
      <w:proofErr w:type="gramStart"/>
      <w:r w:rsidRPr="001501C6">
        <w:rPr>
          <w:rFonts w:eastAsiaTheme="minorEastAsia"/>
          <w:lang w:val="en-US"/>
        </w:rPr>
        <w:t>exposed</w:t>
      </w:r>
      <w:proofErr w:type="gramEnd"/>
      <w:r w:rsidRPr="001501C6">
        <w:rPr>
          <w:rFonts w:eastAsiaTheme="minorEastAsia"/>
          <w:lang w:val="en-US"/>
        </w:rPr>
        <w:t xml:space="preserve"> and a craniotomy was performed, exposing the </w:t>
      </w:r>
      <w:bookmarkStart w:id="3" w:name="_Hlk487241085"/>
      <w:r w:rsidRPr="001501C6">
        <w:rPr>
          <w:rFonts w:eastAsiaTheme="minorEastAsia"/>
          <w:lang w:val="en-US"/>
        </w:rPr>
        <w:t xml:space="preserve">left frontoparietal cortex </w:t>
      </w:r>
      <w:bookmarkEnd w:id="3"/>
      <w:r w:rsidRPr="001501C6">
        <w:rPr>
          <w:rFonts w:eastAsiaTheme="minorEastAsia"/>
          <w:lang w:val="en-US"/>
        </w:rPr>
        <w:t xml:space="preserve">(+2 to −6 mm A.P. from the bregma). The blood in the </w:t>
      </w:r>
      <w:proofErr w:type="spellStart"/>
      <w:r w:rsidRPr="001501C6">
        <w:rPr>
          <w:rFonts w:eastAsiaTheme="minorEastAsia"/>
          <w:lang w:val="en-US"/>
        </w:rPr>
        <w:t>pial</w:t>
      </w:r>
      <w:proofErr w:type="spellEnd"/>
      <w:r w:rsidRPr="001501C6">
        <w:rPr>
          <w:rFonts w:eastAsiaTheme="minorEastAsia"/>
          <w:lang w:val="en-US"/>
        </w:rPr>
        <w:t xml:space="preserve"> vessels was </w:t>
      </w:r>
      <w:proofErr w:type="spellStart"/>
      <w:r w:rsidRPr="001501C6">
        <w:rPr>
          <w:rFonts w:eastAsiaTheme="minorEastAsia"/>
          <w:lang w:val="en-US"/>
        </w:rPr>
        <w:t>thermocoagulated</w:t>
      </w:r>
      <w:proofErr w:type="spellEnd"/>
      <w:r w:rsidRPr="001501C6">
        <w:rPr>
          <w:rFonts w:eastAsiaTheme="minorEastAsia"/>
          <w:lang w:val="en-US"/>
        </w:rPr>
        <w:t xml:space="preserve"> </w:t>
      </w:r>
      <w:proofErr w:type="spellStart"/>
      <w:r w:rsidRPr="001501C6">
        <w:rPr>
          <w:rFonts w:eastAsiaTheme="minorEastAsia"/>
          <w:lang w:val="en-US"/>
        </w:rPr>
        <w:t>transdurally</w:t>
      </w:r>
      <w:proofErr w:type="spellEnd"/>
      <w:r w:rsidRPr="001501C6">
        <w:rPr>
          <w:rFonts w:eastAsiaTheme="minorEastAsia"/>
          <w:lang w:val="en-US"/>
        </w:rPr>
        <w:t xml:space="preserve"> by bringing a hot probe close to the dur</w:t>
      </w:r>
      <w:r w:rsidRPr="00F33572">
        <w:rPr>
          <w:rFonts w:eastAsiaTheme="minorEastAsia"/>
          <w:lang w:val="en-US"/>
        </w:rPr>
        <w:t>a mater. The color of the blood vessels is normally light red</w:t>
      </w:r>
      <w:r w:rsidR="00A66D65" w:rsidRPr="00F33572">
        <w:rPr>
          <w:rFonts w:eastAsiaTheme="minorEastAsia"/>
          <w:lang w:val="en-US"/>
        </w:rPr>
        <w:t xml:space="preserve">; </w:t>
      </w:r>
      <w:r w:rsidRPr="00F33572">
        <w:rPr>
          <w:rFonts w:eastAsiaTheme="minorEastAsia"/>
          <w:lang w:val="en-US"/>
        </w:rPr>
        <w:t>we considered thermocoagulat</w:t>
      </w:r>
      <w:r w:rsidR="00A66D65" w:rsidRPr="00F33572">
        <w:rPr>
          <w:rFonts w:eastAsiaTheme="minorEastAsia"/>
          <w:lang w:val="en-US"/>
        </w:rPr>
        <w:t>ion complete</w:t>
      </w:r>
      <w:r w:rsidRPr="001501C6">
        <w:rPr>
          <w:rFonts w:eastAsiaTheme="minorEastAsia"/>
          <w:lang w:val="en-US"/>
        </w:rPr>
        <w:t xml:space="preserve"> </w:t>
      </w:r>
      <w:r w:rsidR="00A66D65" w:rsidRPr="001501C6">
        <w:rPr>
          <w:rFonts w:eastAsiaTheme="minorEastAsia"/>
          <w:lang w:val="en-US"/>
        </w:rPr>
        <w:t xml:space="preserve">once they had </w:t>
      </w:r>
      <w:r w:rsidRPr="001501C6">
        <w:rPr>
          <w:rFonts w:eastAsiaTheme="minorEastAsia"/>
          <w:lang w:val="en-US"/>
        </w:rPr>
        <w:t xml:space="preserve">turned dark red. Care was taken to avoid touching </w:t>
      </w:r>
      <w:r w:rsidR="00A66D65" w:rsidRPr="001501C6">
        <w:rPr>
          <w:rFonts w:eastAsiaTheme="minorEastAsia"/>
          <w:lang w:val="en-US"/>
        </w:rPr>
        <w:t xml:space="preserve">or </w:t>
      </w:r>
      <w:r w:rsidRPr="001501C6">
        <w:rPr>
          <w:rFonts w:eastAsiaTheme="minorEastAsia"/>
          <w:lang w:val="en-US"/>
        </w:rPr>
        <w:t>tearing the dura mater. After the procedure, the skin was sutured (Nylon 3-0, ETHICON®, Germany)</w:t>
      </w:r>
      <w:r w:rsidR="00A04C20" w:rsidRPr="001501C6">
        <w:rPr>
          <w:rFonts w:eastAsiaTheme="minorEastAsia"/>
          <w:lang w:val="en-US"/>
        </w:rPr>
        <w:t>,</w:t>
      </w:r>
      <w:r w:rsidRPr="001501C6">
        <w:rPr>
          <w:rFonts w:eastAsiaTheme="minorEastAsia"/>
          <w:lang w:val="en-US"/>
        </w:rPr>
        <w:t xml:space="preserve"> and the animals were kept warm using a heating </w:t>
      </w:r>
      <w:r w:rsidRPr="001501C6">
        <w:rPr>
          <w:rFonts w:eastAsiaTheme="minorEastAsia"/>
          <w:lang w:val="en-US"/>
        </w:rPr>
        <w:lastRenderedPageBreak/>
        <w:t>bed and returned to the colony room to recover from anesthesia. Sham surgeries were performed using the same procedure, but without thermocoagulation.</w:t>
      </w:r>
      <w:r w:rsidRPr="001501C6">
        <w:rPr>
          <w:lang w:val="en-US"/>
        </w:rPr>
        <w:t xml:space="preserve"> </w:t>
      </w:r>
      <w:r w:rsidRPr="001501C6">
        <w:rPr>
          <w:rFonts w:eastAsiaTheme="minorEastAsia"/>
          <w:lang w:val="en-US"/>
        </w:rPr>
        <w:t>After the procedures, all animals had access to water and food ad libitum.</w:t>
      </w:r>
    </w:p>
    <w:p w14:paraId="64B9F07E"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 xml:space="preserve">Cylinder </w:t>
      </w:r>
      <w:r w:rsidR="00A66D65" w:rsidRPr="001501C6">
        <w:rPr>
          <w:rFonts w:eastAsiaTheme="minorEastAsia"/>
          <w:b/>
          <w:lang w:val="en-US"/>
        </w:rPr>
        <w:t>t</w:t>
      </w:r>
      <w:r w:rsidRPr="001501C6">
        <w:rPr>
          <w:rFonts w:eastAsiaTheme="minorEastAsia"/>
          <w:b/>
          <w:lang w:val="en-US"/>
        </w:rPr>
        <w:t xml:space="preserve">est </w:t>
      </w:r>
    </w:p>
    <w:p w14:paraId="4C4BEBD6" w14:textId="191F6C75" w:rsidR="00D00978" w:rsidRPr="001501C6" w:rsidRDefault="00D00978"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 xml:space="preserve">At 24 hours, animals underwent </w:t>
      </w:r>
      <w:r w:rsidR="00A66D65" w:rsidRPr="001501C6">
        <w:rPr>
          <w:rFonts w:eastAsiaTheme="minorEastAsia"/>
          <w:lang w:val="en-US"/>
        </w:rPr>
        <w:t xml:space="preserve">the </w:t>
      </w:r>
      <w:r w:rsidRPr="001501C6">
        <w:rPr>
          <w:rFonts w:eastAsiaTheme="minorEastAsia"/>
          <w:lang w:val="en-US"/>
        </w:rPr>
        <w:t xml:space="preserve">cylinder test </w:t>
      </w:r>
      <w:r w:rsidR="00A66D65" w:rsidRPr="001501C6">
        <w:rPr>
          <w:rFonts w:eastAsiaTheme="minorEastAsia"/>
          <w:lang w:val="en-US"/>
        </w:rPr>
        <w:t xml:space="preserve">for assessment of forelimb use asymmetry </w:t>
      </w:r>
      <w:r w:rsidRPr="00F33572">
        <w:rPr>
          <w:rFonts w:eastAsiaTheme="minorEastAsia"/>
          <w:lang w:val="en-US"/>
        </w:rPr>
        <w:fldChar w:fldCharType="begin">
          <w:fldData xml:space="preserve">PEVuZE5vdGU+PENpdGU+PEF1dGhvcj5TY2hhbGxlcnQ8L0F1dGhvcj48WWVhcj4yMDA2PC9ZZWFy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</w:fldData>
        </w:fldChar>
      </w:r>
      <w:r w:rsidR="00FE514A" w:rsidRPr="001501C6">
        <w:rPr>
          <w:rFonts w:eastAsiaTheme="minorEastAsia"/>
          <w:lang w:val="en-US"/>
        </w:rPr>
        <w:instrText xml:space="preserve"> ADDIN EN.CITE </w:instrText>
      </w:r>
      <w:r w:rsidR="00FE514A" w:rsidRPr="00726155">
        <w:rPr>
          <w:rFonts w:eastAsiaTheme="minorEastAsia"/>
          <w:lang w:val="en-US"/>
        </w:rPr>
        <w:fldChar w:fldCharType="begin">
          <w:fldData xml:space="preserve">PEVuZE5vdGU+PENpdGU+PEF1dGhvcj5TY2hhbGxlcnQ8L0F1dGhvcj48WWVhcj4yMDA2PC9ZZWFy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</w:fldData>
        </w:fldChar>
      </w:r>
      <w:r w:rsidR="00FE514A" w:rsidRPr="001501C6">
        <w:rPr>
          <w:rFonts w:eastAsiaTheme="minorEastAsia"/>
          <w:lang w:val="en-US"/>
        </w:rPr>
        <w:instrText xml:space="preserve"> ADDIN EN.CITE.DATA </w:instrText>
      </w:r>
      <w:r w:rsidR="00FE514A" w:rsidRPr="00726155">
        <w:rPr>
          <w:rFonts w:eastAsiaTheme="minorEastAsia"/>
          <w:lang w:val="en-US"/>
        </w:rPr>
      </w:r>
      <w:r w:rsidR="00FE514A" w:rsidRPr="00726155">
        <w:rPr>
          <w:rFonts w:eastAsiaTheme="minorEastAsia"/>
          <w:lang w:val="en-US"/>
        </w:rPr>
        <w:fldChar w:fldCharType="end"/>
      </w:r>
      <w:r w:rsidRPr="00726155">
        <w:rPr>
          <w:rFonts w:eastAsiaTheme="minorEastAsia"/>
          <w:lang w:val="en-US"/>
        </w:rPr>
      </w:r>
      <w:r w:rsidRPr="00726155">
        <w:rPr>
          <w:rFonts w:eastAsiaTheme="minorEastAsia"/>
          <w:lang w:val="en-US"/>
        </w:rPr>
        <w:fldChar w:fldCharType="separate"/>
      </w:r>
      <w:r w:rsidR="00FE514A" w:rsidRPr="00F33572">
        <w:rPr>
          <w:rFonts w:eastAsiaTheme="minorEastAsia"/>
          <w:noProof/>
          <w:lang w:val="en-US"/>
        </w:rPr>
        <w:t>[</w:t>
      </w:r>
      <w:hyperlink w:anchor="_ENREF_4" w:tooltip="Schallert, 2006 #1062" w:history="1">
        <w:r w:rsidR="009435F2" w:rsidRPr="001501C6">
          <w:rPr>
            <w:rFonts w:eastAsiaTheme="minorEastAsia"/>
            <w:noProof/>
            <w:lang w:val="en-US"/>
          </w:rPr>
          <w:t>4</w:t>
        </w:r>
      </w:hyperlink>
      <w:r w:rsidR="00FE514A" w:rsidRPr="00F33572">
        <w:rPr>
          <w:rFonts w:eastAsiaTheme="minorEastAsia"/>
          <w:noProof/>
          <w:lang w:val="en-US"/>
        </w:rPr>
        <w:t>]</w:t>
      </w:r>
      <w:r w:rsidRPr="00F33572">
        <w:rPr>
          <w:rFonts w:eastAsiaTheme="minorEastAsia"/>
          <w:lang w:val="en-US"/>
        </w:rPr>
        <w:fldChar w:fldCharType="end"/>
      </w:r>
      <w:r w:rsidRPr="001501C6">
        <w:rPr>
          <w:rFonts w:eastAsiaTheme="minorEastAsia"/>
          <w:lang w:val="en-US"/>
        </w:rPr>
        <w:t>.</w:t>
      </w:r>
      <w:r w:rsidRPr="00F33572">
        <w:rPr>
          <w:lang w:val="en-US"/>
        </w:rPr>
        <w:t xml:space="preserve"> </w:t>
      </w:r>
      <w:r w:rsidRPr="00F33572">
        <w:rPr>
          <w:rFonts w:eastAsiaTheme="minorEastAsia"/>
          <w:lang w:val="en-US"/>
        </w:rPr>
        <w:t>The test consist</w:t>
      </w:r>
      <w:r w:rsidR="00A66D65" w:rsidRPr="00F33572">
        <w:rPr>
          <w:rFonts w:eastAsiaTheme="minorEastAsia"/>
          <w:lang w:val="en-US"/>
        </w:rPr>
        <w:t>s</w:t>
      </w:r>
      <w:r w:rsidRPr="00F33572">
        <w:rPr>
          <w:rFonts w:eastAsiaTheme="minorEastAsia"/>
          <w:lang w:val="en-US"/>
        </w:rPr>
        <w:t xml:space="preserve"> </w:t>
      </w:r>
      <w:r w:rsidR="00A66D65" w:rsidRPr="001501C6">
        <w:rPr>
          <w:rFonts w:eastAsiaTheme="minorEastAsia"/>
          <w:lang w:val="en-US"/>
        </w:rPr>
        <w:t xml:space="preserve">of </w:t>
      </w:r>
      <w:r w:rsidRPr="001501C6">
        <w:rPr>
          <w:rFonts w:eastAsiaTheme="minorEastAsia"/>
          <w:lang w:val="en-US"/>
        </w:rPr>
        <w:t>placing the animal inside a glass cylinder (</w:t>
      </w:r>
      <w:r w:rsidR="00A66D65" w:rsidRPr="001501C6">
        <w:rPr>
          <w:rFonts w:eastAsiaTheme="minorEastAsia"/>
          <w:lang w:val="en-US"/>
        </w:rPr>
        <w:t xml:space="preserve">diameter </w:t>
      </w:r>
      <w:r w:rsidRPr="001501C6">
        <w:rPr>
          <w:rFonts w:eastAsiaTheme="minorEastAsia"/>
          <w:lang w:val="en-US"/>
        </w:rPr>
        <w:t>20 cm</w:t>
      </w:r>
      <w:r w:rsidR="00A66D65" w:rsidRPr="001501C6">
        <w:rPr>
          <w:rFonts w:eastAsiaTheme="minorEastAsia"/>
          <w:lang w:val="en-US"/>
        </w:rPr>
        <w:t xml:space="preserve">, height </w:t>
      </w:r>
      <w:r w:rsidRPr="001501C6">
        <w:rPr>
          <w:rFonts w:eastAsiaTheme="minorEastAsia"/>
          <w:lang w:val="en-US"/>
        </w:rPr>
        <w:t xml:space="preserve">30 cm) and </w:t>
      </w:r>
      <w:r w:rsidR="00A66D65" w:rsidRPr="001501C6">
        <w:rPr>
          <w:rFonts w:eastAsiaTheme="minorEastAsia"/>
          <w:lang w:val="en-US"/>
        </w:rPr>
        <w:t xml:space="preserve">counting each instance of </w:t>
      </w:r>
      <w:r w:rsidRPr="001501C6">
        <w:rPr>
          <w:rFonts w:eastAsiaTheme="minorEastAsia"/>
          <w:lang w:val="en-US"/>
        </w:rPr>
        <w:t xml:space="preserve">use of the ipsilateral (to the lesion) </w:t>
      </w:r>
      <w:r w:rsidR="00A66D65" w:rsidRPr="001501C6">
        <w:rPr>
          <w:rFonts w:eastAsiaTheme="minorEastAsia"/>
          <w:lang w:val="en-US"/>
        </w:rPr>
        <w:t xml:space="preserve">forelimb alone, </w:t>
      </w:r>
      <w:r w:rsidRPr="001501C6">
        <w:rPr>
          <w:rFonts w:eastAsiaTheme="minorEastAsia"/>
          <w:lang w:val="en-US"/>
        </w:rPr>
        <w:t xml:space="preserve">contralateral forelimb </w:t>
      </w:r>
      <w:r w:rsidR="00A66D65" w:rsidRPr="001501C6">
        <w:rPr>
          <w:rFonts w:eastAsiaTheme="minorEastAsia"/>
          <w:lang w:val="en-US"/>
        </w:rPr>
        <w:t xml:space="preserve">alone, </w:t>
      </w:r>
      <w:r w:rsidRPr="001501C6">
        <w:rPr>
          <w:rFonts w:eastAsiaTheme="minorEastAsia"/>
          <w:lang w:val="en-US"/>
        </w:rPr>
        <w:t>or simultaneous use of both forelimbs. For each animal, the percentage relative to the total number of uses (ipsilateral</w:t>
      </w:r>
      <w:r w:rsidR="00A66D65" w:rsidRPr="001501C6">
        <w:rPr>
          <w:rFonts w:eastAsiaTheme="minorEastAsia"/>
          <w:lang w:val="en-US"/>
        </w:rPr>
        <w:t xml:space="preserve"> </w:t>
      </w:r>
      <w:r w:rsidRPr="001501C6">
        <w:rPr>
          <w:rFonts w:eastAsiaTheme="minorEastAsia"/>
          <w:lang w:val="en-US"/>
        </w:rPr>
        <w:t>+</w:t>
      </w:r>
      <w:r w:rsidR="00A66D65" w:rsidRPr="001501C6">
        <w:rPr>
          <w:rFonts w:eastAsiaTheme="minorEastAsia"/>
          <w:lang w:val="en-US"/>
        </w:rPr>
        <w:t xml:space="preserve"> </w:t>
      </w:r>
      <w:r w:rsidRPr="001501C6">
        <w:rPr>
          <w:rFonts w:eastAsiaTheme="minorEastAsia"/>
          <w:lang w:val="en-US"/>
        </w:rPr>
        <w:t>contralateral</w:t>
      </w:r>
      <w:r w:rsidR="001E0952" w:rsidRPr="001501C6">
        <w:rPr>
          <w:rFonts w:eastAsiaTheme="minorEastAsia"/>
          <w:lang w:val="en-US"/>
        </w:rPr>
        <w:t xml:space="preserve"> </w:t>
      </w:r>
      <w:r w:rsidRPr="001501C6">
        <w:rPr>
          <w:rFonts w:eastAsiaTheme="minorEastAsia"/>
          <w:lang w:val="en-US"/>
        </w:rPr>
        <w:t xml:space="preserve">+ simultaneous) was calculated for the ipsilateral (unimpaired) uses and contralateral (impaired) uses. Then, an asymmetry score was calculated for each animal by the following formula: asymmetry score = (% of ipsilateral uses) − (% of contralateral uses). </w:t>
      </w:r>
      <w:r w:rsidR="00A66D65" w:rsidRPr="001501C6">
        <w:rPr>
          <w:rFonts w:eastAsiaTheme="minorEastAsia"/>
          <w:lang w:val="en-US"/>
        </w:rPr>
        <w:t>T</w:t>
      </w:r>
      <w:r w:rsidRPr="001501C6">
        <w:rPr>
          <w:rFonts w:eastAsiaTheme="minorEastAsia"/>
          <w:lang w:val="en-US"/>
        </w:rPr>
        <w:t xml:space="preserve">he asymmetry score was </w:t>
      </w:r>
      <w:r w:rsidR="00A66D65" w:rsidRPr="001501C6">
        <w:rPr>
          <w:rFonts w:eastAsiaTheme="minorEastAsia"/>
          <w:lang w:val="en-US"/>
        </w:rPr>
        <w:t xml:space="preserve">then </w:t>
      </w:r>
      <w:r w:rsidRPr="001501C6">
        <w:rPr>
          <w:rFonts w:eastAsiaTheme="minorEastAsia"/>
          <w:lang w:val="en-US"/>
        </w:rPr>
        <w:t xml:space="preserve">converted to </w:t>
      </w:r>
      <w:r w:rsidR="00A3427A" w:rsidRPr="001501C6">
        <w:rPr>
          <w:rFonts w:eastAsiaTheme="minorEastAsia"/>
          <w:lang w:val="en-US"/>
        </w:rPr>
        <w:t xml:space="preserve">a </w:t>
      </w:r>
      <w:r w:rsidRPr="001501C6">
        <w:rPr>
          <w:rFonts w:eastAsiaTheme="minorEastAsia"/>
          <w:lang w:val="en-US"/>
        </w:rPr>
        <w:t>symmetry score (100 − asymmetry score).</w:t>
      </w:r>
    </w:p>
    <w:p w14:paraId="17A35752"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 xml:space="preserve">Magnetic </w:t>
      </w:r>
      <w:r w:rsidR="00A3427A" w:rsidRPr="001501C6">
        <w:rPr>
          <w:rFonts w:eastAsiaTheme="minorEastAsia"/>
          <w:b/>
          <w:lang w:val="en-US"/>
        </w:rPr>
        <w:t>r</w:t>
      </w:r>
      <w:r w:rsidRPr="001501C6">
        <w:rPr>
          <w:rFonts w:eastAsiaTheme="minorEastAsia"/>
          <w:b/>
          <w:lang w:val="en-US"/>
        </w:rPr>
        <w:t xml:space="preserve">esonance </w:t>
      </w:r>
      <w:r w:rsidR="00A3427A" w:rsidRPr="001501C6">
        <w:rPr>
          <w:rFonts w:eastAsiaTheme="minorEastAsia"/>
          <w:b/>
          <w:lang w:val="en-US"/>
        </w:rPr>
        <w:t>i</w:t>
      </w:r>
      <w:r w:rsidRPr="001501C6">
        <w:rPr>
          <w:rFonts w:eastAsiaTheme="minorEastAsia"/>
          <w:b/>
          <w:lang w:val="en-US"/>
        </w:rPr>
        <w:t>maging</w:t>
      </w:r>
    </w:p>
    <w:p w14:paraId="7059B1D0" w14:textId="77777777" w:rsidR="00D00978" w:rsidRPr="001501C6" w:rsidRDefault="00D00978" w:rsidP="00D00978">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Twenty-four hours after induction of ischemic stroke</w:t>
      </w:r>
      <w:r w:rsidR="00A3427A" w:rsidRPr="001501C6">
        <w:rPr>
          <w:rFonts w:eastAsiaTheme="minorEastAsia"/>
          <w:lang w:val="en-US"/>
        </w:rPr>
        <w:t xml:space="preserve">, one rat underwent </w:t>
      </w:r>
      <w:r w:rsidRPr="001501C6">
        <w:rPr>
          <w:rFonts w:eastAsiaTheme="minorEastAsia"/>
          <w:lang w:val="en-US"/>
        </w:rPr>
        <w:t xml:space="preserve">MRI </w:t>
      </w:r>
      <w:r w:rsidR="00A3427A" w:rsidRPr="001501C6">
        <w:rPr>
          <w:rFonts w:eastAsiaTheme="minorEastAsia"/>
          <w:lang w:val="en-US"/>
        </w:rPr>
        <w:t xml:space="preserve">at </w:t>
      </w:r>
      <w:r w:rsidRPr="001501C6">
        <w:rPr>
          <w:rFonts w:eastAsiaTheme="minorEastAsia"/>
          <w:lang w:val="en-US"/>
        </w:rPr>
        <w:t>the National Center of Structural Biology and Bioimaging (CENABIO/UFRJ). For MRI, the rat was anesthetized and positioned in the MRI coil. Images were acquired in a 7-T magnetic resonance scanner (7T/210 horizontal Varian scanner, Agilent Technologies, Palo Alto, CA, USA), using fast spin echo (FSE) proton density (PD) sequences (matrix: 192×192, slice thickness: 0.5 mm; 15 continuous slices) in the axial (TR/TE: 1500/11 ms; field of view: 30×30 cm), coronal (TR/TE: 2100/11 ms; field of view: 30×30.5 cm)</w:t>
      </w:r>
      <w:r w:rsidR="00A3427A" w:rsidRPr="001501C6">
        <w:rPr>
          <w:rFonts w:eastAsiaTheme="minorEastAsia"/>
          <w:lang w:val="en-US"/>
        </w:rPr>
        <w:t xml:space="preserve">, </w:t>
      </w:r>
      <w:r w:rsidRPr="001501C6">
        <w:rPr>
          <w:rFonts w:eastAsiaTheme="minorEastAsia"/>
          <w:lang w:val="en-US"/>
        </w:rPr>
        <w:t xml:space="preserve">and sagittal (TR/TE: 1500/11 ms; field of view: 30×30.5 cm) planes. Data were processed </w:t>
      </w:r>
      <w:r w:rsidR="005B1F47" w:rsidRPr="001501C6">
        <w:rPr>
          <w:rFonts w:eastAsiaTheme="minorEastAsia"/>
          <w:lang w:val="en-US"/>
        </w:rPr>
        <w:t xml:space="preserve">in </w:t>
      </w:r>
      <w:proofErr w:type="spellStart"/>
      <w:r w:rsidRPr="001501C6">
        <w:rPr>
          <w:rFonts w:eastAsiaTheme="minorEastAsia"/>
          <w:lang w:val="en-US"/>
        </w:rPr>
        <w:t>VnmrJ</w:t>
      </w:r>
      <w:proofErr w:type="spellEnd"/>
      <w:r w:rsidRPr="001501C6">
        <w:rPr>
          <w:rFonts w:eastAsiaTheme="minorEastAsia"/>
          <w:lang w:val="en-US"/>
        </w:rPr>
        <w:t xml:space="preserve"> </w:t>
      </w:r>
      <w:r w:rsidR="005B1F47" w:rsidRPr="001501C6">
        <w:rPr>
          <w:rFonts w:eastAsiaTheme="minorEastAsia"/>
          <w:lang w:val="en-US"/>
        </w:rPr>
        <w:t>s</w:t>
      </w:r>
      <w:r w:rsidRPr="001501C6">
        <w:rPr>
          <w:rFonts w:eastAsiaTheme="minorEastAsia"/>
          <w:lang w:val="en-US"/>
        </w:rPr>
        <w:t>oftware (Agilent Technologies)</w:t>
      </w:r>
      <w:r w:rsidR="005B1F47" w:rsidRPr="001501C6">
        <w:rPr>
          <w:rFonts w:eastAsiaTheme="minorEastAsia"/>
          <w:lang w:val="en-US"/>
        </w:rPr>
        <w:t>,</w:t>
      </w:r>
      <w:r w:rsidRPr="001501C6">
        <w:rPr>
          <w:rFonts w:eastAsiaTheme="minorEastAsia"/>
          <w:lang w:val="en-US"/>
        </w:rPr>
        <w:t xml:space="preserve"> and an observational analysis was performed.</w:t>
      </w:r>
    </w:p>
    <w:p w14:paraId="3C076E47"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lastRenderedPageBreak/>
        <w:t xml:space="preserve">Respiratory </w:t>
      </w:r>
      <w:r w:rsidR="00A3427A" w:rsidRPr="001501C6">
        <w:rPr>
          <w:rFonts w:eastAsiaTheme="minorEastAsia"/>
          <w:b/>
          <w:lang w:val="en-US"/>
        </w:rPr>
        <w:t>p</w:t>
      </w:r>
      <w:r w:rsidRPr="001501C6">
        <w:rPr>
          <w:rFonts w:eastAsiaTheme="minorEastAsia"/>
          <w:b/>
          <w:lang w:val="en-US"/>
        </w:rPr>
        <w:t xml:space="preserve">arameters </w:t>
      </w:r>
    </w:p>
    <w:p w14:paraId="041E5B0F" w14:textId="2A768A93" w:rsidR="00D00978" w:rsidRPr="00F33572" w:rsidRDefault="005B1F47"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Conscious</w:t>
      </w:r>
      <w:r w:rsidR="00D00978" w:rsidRPr="001501C6">
        <w:rPr>
          <w:rFonts w:eastAsiaTheme="minorEastAsia"/>
          <w:lang w:val="en-US"/>
        </w:rPr>
        <w:t>, spontaneously breathing rats were placed in a whole-body plethysmography system (</w:t>
      </w:r>
      <w:proofErr w:type="spellStart"/>
      <w:r w:rsidR="00A04C20" w:rsidRPr="001501C6">
        <w:rPr>
          <w:rFonts w:eastAsiaTheme="minorEastAsia"/>
          <w:lang w:val="en-US"/>
        </w:rPr>
        <w:t>FinePointe</w:t>
      </w:r>
      <w:proofErr w:type="spellEnd"/>
      <w:r w:rsidR="00A04C20" w:rsidRPr="001501C6">
        <w:rPr>
          <w:rFonts w:eastAsiaTheme="minorEastAsia"/>
          <w:lang w:val="en-US"/>
        </w:rPr>
        <w:t xml:space="preserve">™ </w:t>
      </w:r>
      <w:r w:rsidR="00D00978" w:rsidRPr="001501C6">
        <w:rPr>
          <w:rFonts w:eastAsiaTheme="minorEastAsia"/>
          <w:lang w:val="en-US"/>
        </w:rPr>
        <w:t xml:space="preserve">R/C </w:t>
      </w:r>
      <w:proofErr w:type="spellStart"/>
      <w:r w:rsidR="00D00978" w:rsidRPr="001501C6">
        <w:rPr>
          <w:rFonts w:eastAsiaTheme="minorEastAsia"/>
          <w:lang w:val="en-US"/>
        </w:rPr>
        <w:t>Buxco</w:t>
      </w:r>
      <w:proofErr w:type="spellEnd"/>
      <w:r w:rsidR="00D00978" w:rsidRPr="001501C6">
        <w:rPr>
          <w:rFonts w:eastAsiaTheme="minorEastAsia"/>
          <w:lang w:val="en-US"/>
        </w:rPr>
        <w:t xml:space="preserve">; </w:t>
      </w:r>
      <w:proofErr w:type="spellStart"/>
      <w:r w:rsidR="00D00978" w:rsidRPr="001501C6">
        <w:rPr>
          <w:rFonts w:eastAsiaTheme="minorEastAsia"/>
          <w:lang w:val="en-US"/>
        </w:rPr>
        <w:t>Buxco</w:t>
      </w:r>
      <w:proofErr w:type="spellEnd"/>
      <w:r w:rsidR="00D00978" w:rsidRPr="001501C6">
        <w:rPr>
          <w:rFonts w:eastAsiaTheme="minorEastAsia"/>
          <w:lang w:val="en-US"/>
        </w:rPr>
        <w:t xml:space="preserve"> </w:t>
      </w:r>
      <w:proofErr w:type="spellStart"/>
      <w:r w:rsidR="00D00978" w:rsidRPr="001501C6">
        <w:rPr>
          <w:rFonts w:eastAsiaTheme="minorEastAsia"/>
          <w:lang w:val="en-US"/>
        </w:rPr>
        <w:t>Eletronics</w:t>
      </w:r>
      <w:proofErr w:type="spellEnd"/>
      <w:r w:rsidR="00D00978" w:rsidRPr="001501C6">
        <w:rPr>
          <w:rFonts w:eastAsiaTheme="minorEastAsia"/>
          <w:lang w:val="en-US"/>
        </w:rPr>
        <w:t xml:space="preserve">, Sharon, CT, USA). Flow through each chamber was maintained at 1.5 L/min; </w:t>
      </w:r>
      <w:proofErr w:type="spellStart"/>
      <w:r w:rsidR="00D00978" w:rsidRPr="001501C6">
        <w:rPr>
          <w:rFonts w:eastAsiaTheme="minorEastAsia"/>
          <w:lang w:val="en-US"/>
        </w:rPr>
        <w:t>Buxco</w:t>
      </w:r>
      <w:proofErr w:type="spellEnd"/>
      <w:r w:rsidR="00D00978" w:rsidRPr="001501C6">
        <w:rPr>
          <w:rFonts w:eastAsiaTheme="minorEastAsia"/>
          <w:lang w:val="en-US"/>
        </w:rPr>
        <w:t xml:space="preserve"> air flow transducers (TRD5700) were connected to the chambers and to a reference chamber to compensate for pressure changes. The following parameters were measured: tidal volume (V</w:t>
      </w:r>
      <w:r w:rsidR="00D00978" w:rsidRPr="001501C6">
        <w:rPr>
          <w:rFonts w:eastAsiaTheme="minorEastAsia"/>
          <w:vertAlign w:val="subscript"/>
          <w:lang w:val="en-US"/>
        </w:rPr>
        <w:t>T</w:t>
      </w:r>
      <w:r w:rsidR="00D00978" w:rsidRPr="001501C6">
        <w:rPr>
          <w:rFonts w:eastAsiaTheme="minorEastAsia"/>
          <w:lang w:val="en-US"/>
        </w:rPr>
        <w:t>), respiratory rate (RR), inspiratory (T</w:t>
      </w:r>
      <w:r w:rsidR="00D00978" w:rsidRPr="001501C6">
        <w:rPr>
          <w:rFonts w:eastAsiaTheme="minorEastAsia"/>
          <w:vertAlign w:val="subscript"/>
          <w:lang w:val="en-US"/>
        </w:rPr>
        <w:t>I</w:t>
      </w:r>
      <w:r w:rsidR="00D00978" w:rsidRPr="001501C6">
        <w:rPr>
          <w:rFonts w:eastAsiaTheme="minorEastAsia"/>
          <w:lang w:val="en-US"/>
        </w:rPr>
        <w:t>), expiratory (T</w:t>
      </w:r>
      <w:r w:rsidR="00D00978" w:rsidRPr="001501C6">
        <w:rPr>
          <w:rFonts w:eastAsiaTheme="minorEastAsia"/>
          <w:vertAlign w:val="subscript"/>
          <w:lang w:val="en-US"/>
        </w:rPr>
        <w:t>E</w:t>
      </w:r>
      <w:r w:rsidR="00D00978" w:rsidRPr="001501C6">
        <w:rPr>
          <w:rFonts w:eastAsiaTheme="minorEastAsia"/>
          <w:lang w:val="en-US"/>
        </w:rPr>
        <w:t>)</w:t>
      </w:r>
      <w:r w:rsidR="00A3427A" w:rsidRPr="001501C6">
        <w:rPr>
          <w:rFonts w:eastAsiaTheme="minorEastAsia"/>
          <w:lang w:val="en-US"/>
        </w:rPr>
        <w:t xml:space="preserve">, </w:t>
      </w:r>
      <w:r w:rsidR="00D00978" w:rsidRPr="001501C6">
        <w:rPr>
          <w:rFonts w:eastAsiaTheme="minorEastAsia"/>
          <w:lang w:val="en-US"/>
        </w:rPr>
        <w:t>and total (T</w:t>
      </w:r>
      <w:r w:rsidR="00D00978" w:rsidRPr="001501C6">
        <w:rPr>
          <w:rFonts w:eastAsiaTheme="minorEastAsia"/>
          <w:vertAlign w:val="subscript"/>
          <w:lang w:val="en-US"/>
        </w:rPr>
        <w:t>TOT</w:t>
      </w:r>
      <w:r w:rsidR="00D00978" w:rsidRPr="001501C6">
        <w:rPr>
          <w:rFonts w:eastAsiaTheme="minorEastAsia"/>
          <w:lang w:val="en-US"/>
        </w:rPr>
        <w:t>) time, mean inspiratory flow (V</w:t>
      </w:r>
      <w:r w:rsidR="00D00978" w:rsidRPr="001501C6">
        <w:rPr>
          <w:rFonts w:eastAsiaTheme="minorEastAsia"/>
          <w:vertAlign w:val="subscript"/>
          <w:lang w:val="en-US"/>
        </w:rPr>
        <w:t>T</w:t>
      </w:r>
      <w:r w:rsidR="00D00978" w:rsidRPr="001501C6">
        <w:rPr>
          <w:rFonts w:eastAsiaTheme="minorEastAsia"/>
          <w:lang w:val="en-US"/>
        </w:rPr>
        <w:t>/T</w:t>
      </w:r>
      <w:r w:rsidR="00D00978" w:rsidRPr="001501C6">
        <w:rPr>
          <w:rFonts w:eastAsiaTheme="minorEastAsia"/>
          <w:vertAlign w:val="subscript"/>
          <w:lang w:val="en-US"/>
        </w:rPr>
        <w:t>I</w:t>
      </w:r>
      <w:r w:rsidR="00D00978" w:rsidRPr="001501C6">
        <w:rPr>
          <w:rFonts w:eastAsiaTheme="minorEastAsia"/>
          <w:lang w:val="en-US"/>
        </w:rPr>
        <w:t>), and duty cycle (T</w:t>
      </w:r>
      <w:r w:rsidR="00D00978" w:rsidRPr="001501C6">
        <w:rPr>
          <w:rFonts w:eastAsiaTheme="minorEastAsia"/>
          <w:vertAlign w:val="subscript"/>
          <w:lang w:val="en-US"/>
        </w:rPr>
        <w:t>I</w:t>
      </w:r>
      <w:r w:rsidR="00D00978" w:rsidRPr="001501C6">
        <w:rPr>
          <w:rFonts w:eastAsiaTheme="minorEastAsia"/>
          <w:lang w:val="en-US"/>
        </w:rPr>
        <w:t>/T</w:t>
      </w:r>
      <w:r w:rsidR="00D00978" w:rsidRPr="001501C6">
        <w:rPr>
          <w:rFonts w:eastAsiaTheme="minorEastAsia"/>
          <w:vertAlign w:val="subscript"/>
          <w:lang w:val="en-US"/>
        </w:rPr>
        <w:t>TOT</w:t>
      </w:r>
      <w:r w:rsidR="00D00978" w:rsidRPr="001501C6">
        <w:rPr>
          <w:rFonts w:eastAsiaTheme="minorEastAsia"/>
          <w:lang w:val="en-US"/>
        </w:rPr>
        <w:t xml:space="preserve">) </w:t>
      </w:r>
      <w:r w:rsidR="00D00978" w:rsidRPr="00F33572">
        <w:rPr>
          <w:rFonts w:eastAsiaTheme="minorEastAsia"/>
          <w:lang w:val="en-US"/>
        </w:rPr>
        <w:fldChar w:fldCharType="begin">
          <w:fldData xml:space="preserve">PEVuZE5vdGU+PENpdGU+PEF1dGhvcj5Ib3ltYW5uPC9BdXRob3I+PFllYXI+MjAwNzwvWWVhcj48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</w:fldData>
        </w:fldChar>
      </w:r>
      <w:r w:rsidR="00FE514A" w:rsidRPr="001501C6">
        <w:rPr>
          <w:rFonts w:eastAsiaTheme="minorEastAsia"/>
          <w:lang w:val="en-US"/>
        </w:rPr>
        <w:instrText xml:space="preserve"> ADDIN EN.CITE </w:instrText>
      </w:r>
      <w:r w:rsidR="00FE514A" w:rsidRPr="00726155">
        <w:rPr>
          <w:rFonts w:eastAsiaTheme="minorEastAsia"/>
          <w:lang w:val="en-US"/>
        </w:rPr>
        <w:fldChar w:fldCharType="begin">
          <w:fldData xml:space="preserve">PEVuZE5vdGU+PENpdGU+PEF1dGhvcj5Ib3ltYW5uPC9BdXRob3I+PFllYXI+MjAwNzwvWWVhcj48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</w:fldData>
        </w:fldChar>
      </w:r>
      <w:r w:rsidR="00FE514A" w:rsidRPr="001501C6">
        <w:rPr>
          <w:rFonts w:eastAsiaTheme="minorEastAsia"/>
          <w:lang w:val="en-US"/>
        </w:rPr>
        <w:instrText xml:space="preserve"> ADDIN EN.CITE.DATA </w:instrText>
      </w:r>
      <w:r w:rsidR="00FE514A" w:rsidRPr="00726155">
        <w:rPr>
          <w:rFonts w:eastAsiaTheme="minorEastAsia"/>
          <w:lang w:val="en-US"/>
        </w:rPr>
      </w:r>
      <w:r w:rsidR="00FE514A" w:rsidRPr="00726155">
        <w:rPr>
          <w:rFonts w:eastAsiaTheme="minorEastAsia"/>
          <w:lang w:val="en-US"/>
        </w:rPr>
        <w:fldChar w:fldCharType="end"/>
      </w:r>
      <w:r w:rsidR="00D00978" w:rsidRPr="00726155">
        <w:rPr>
          <w:rFonts w:eastAsiaTheme="minorEastAsia"/>
          <w:lang w:val="en-US"/>
        </w:rPr>
      </w:r>
      <w:r w:rsidR="00D00978" w:rsidRPr="00726155">
        <w:rPr>
          <w:rFonts w:eastAsiaTheme="minorEastAsia"/>
          <w:lang w:val="en-US"/>
        </w:rPr>
        <w:fldChar w:fldCharType="separate"/>
      </w:r>
      <w:r w:rsidR="00FE514A" w:rsidRPr="00F33572">
        <w:rPr>
          <w:rFonts w:eastAsiaTheme="minorEastAsia"/>
          <w:noProof/>
          <w:lang w:val="en-US"/>
        </w:rPr>
        <w:t>[</w:t>
      </w:r>
      <w:hyperlink w:anchor="_ENREF_5" w:tooltip="Hoymann, 2007 #1388" w:history="1">
        <w:r w:rsidR="009435F2" w:rsidRPr="001501C6">
          <w:rPr>
            <w:rFonts w:eastAsiaTheme="minorEastAsia"/>
            <w:noProof/>
            <w:lang w:val="en-US"/>
          </w:rPr>
          <w:t>5</w:t>
        </w:r>
      </w:hyperlink>
      <w:r w:rsidR="00FE514A" w:rsidRPr="00F33572">
        <w:rPr>
          <w:rFonts w:eastAsiaTheme="minorEastAsia"/>
          <w:noProof/>
          <w:lang w:val="en-US"/>
        </w:rPr>
        <w:t>]</w:t>
      </w:r>
      <w:r w:rsidR="00D00978" w:rsidRPr="00F33572">
        <w:rPr>
          <w:rFonts w:eastAsiaTheme="minorEastAsia"/>
          <w:lang w:val="en-US"/>
        </w:rPr>
        <w:fldChar w:fldCharType="end"/>
      </w:r>
      <w:r w:rsidR="00D00978" w:rsidRPr="001501C6">
        <w:rPr>
          <w:rFonts w:eastAsiaTheme="minorEastAsia"/>
          <w:lang w:val="en-US"/>
        </w:rPr>
        <w:t>.</w:t>
      </w:r>
    </w:p>
    <w:p w14:paraId="1B9809F2"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F33572">
        <w:rPr>
          <w:rFonts w:eastAsiaTheme="minorEastAsia"/>
          <w:b/>
          <w:lang w:val="en-US"/>
        </w:rPr>
        <w:t xml:space="preserve">Invasive </w:t>
      </w:r>
      <w:r w:rsidR="005B1F47" w:rsidRPr="00F33572">
        <w:rPr>
          <w:rFonts w:eastAsiaTheme="minorEastAsia"/>
          <w:b/>
          <w:lang w:val="en-US"/>
        </w:rPr>
        <w:t>l</w:t>
      </w:r>
      <w:r w:rsidRPr="00F33572">
        <w:rPr>
          <w:rFonts w:eastAsiaTheme="minorEastAsia"/>
          <w:b/>
          <w:lang w:val="en-US"/>
        </w:rPr>
        <w:t xml:space="preserve">ung </w:t>
      </w:r>
      <w:r w:rsidR="005B1F47" w:rsidRPr="001501C6">
        <w:rPr>
          <w:rFonts w:eastAsiaTheme="minorEastAsia"/>
          <w:b/>
          <w:lang w:val="en-US"/>
        </w:rPr>
        <w:t xml:space="preserve">mechanics </w:t>
      </w:r>
    </w:p>
    <w:p w14:paraId="32C244EF" w14:textId="7F54CBE7" w:rsidR="00D00978" w:rsidRPr="001501C6" w:rsidRDefault="00D00978"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After sedation, anesthesia, tracheostomy</w:t>
      </w:r>
      <w:r w:rsidR="00A3427A" w:rsidRPr="001501C6">
        <w:rPr>
          <w:rFonts w:eastAsiaTheme="minorEastAsia"/>
          <w:lang w:val="en-US"/>
        </w:rPr>
        <w:t xml:space="preserve">, </w:t>
      </w:r>
      <w:r w:rsidRPr="001501C6">
        <w:rPr>
          <w:rFonts w:eastAsiaTheme="minorEastAsia"/>
          <w:lang w:val="en-US"/>
        </w:rPr>
        <w:t xml:space="preserve">and neuromuscular blockade with vecuronium bromide (2 mg/kg </w:t>
      </w:r>
      <w:proofErr w:type="spellStart"/>
      <w:r w:rsidR="005B1F47" w:rsidRPr="001501C6">
        <w:rPr>
          <w:rFonts w:eastAsiaTheme="minorEastAsia"/>
          <w:lang w:val="en-US"/>
        </w:rPr>
        <w:t>i.v.</w:t>
      </w:r>
      <w:proofErr w:type="spellEnd"/>
      <w:r w:rsidRPr="001501C6">
        <w:rPr>
          <w:rFonts w:eastAsiaTheme="minorEastAsia"/>
          <w:lang w:val="en-US"/>
        </w:rPr>
        <w:t>), animals were mechanically ventilated (Servo-I</w:t>
      </w:r>
      <w:r w:rsidR="005B1F47" w:rsidRPr="001501C6">
        <w:rPr>
          <w:rFonts w:eastAsiaTheme="minorEastAsia"/>
          <w:lang w:val="en-US"/>
        </w:rPr>
        <w:t>,</w:t>
      </w:r>
      <w:r w:rsidRPr="001501C6">
        <w:rPr>
          <w:rFonts w:eastAsiaTheme="minorEastAsia"/>
          <w:lang w:val="en-US"/>
        </w:rPr>
        <w:t xml:space="preserve"> MAQUET, </w:t>
      </w:r>
      <w:proofErr w:type="spellStart"/>
      <w:r w:rsidRPr="001501C6">
        <w:rPr>
          <w:rFonts w:eastAsiaTheme="minorEastAsia"/>
          <w:lang w:val="en-US"/>
        </w:rPr>
        <w:t>Solna</w:t>
      </w:r>
      <w:proofErr w:type="spellEnd"/>
      <w:r w:rsidRPr="001501C6">
        <w:rPr>
          <w:rFonts w:eastAsiaTheme="minorEastAsia"/>
          <w:lang w:val="en-US"/>
        </w:rPr>
        <w:t>, Sweden) in volume-controlled mode, with V</w:t>
      </w:r>
      <w:r w:rsidRPr="001501C6">
        <w:rPr>
          <w:rFonts w:eastAsiaTheme="minorEastAsia"/>
          <w:vertAlign w:val="subscript"/>
          <w:lang w:val="en-US"/>
        </w:rPr>
        <w:t>T</w:t>
      </w:r>
      <w:r w:rsidRPr="001501C6">
        <w:rPr>
          <w:rFonts w:eastAsiaTheme="minorEastAsia"/>
          <w:lang w:val="en-US"/>
        </w:rPr>
        <w:t xml:space="preserve"> = 6 mL/kg, RR = 80 breaths/min, fraction of inspired oxygen (FiO</w:t>
      </w:r>
      <w:r w:rsidRPr="001501C6">
        <w:rPr>
          <w:rFonts w:eastAsiaTheme="minorEastAsia"/>
          <w:vertAlign w:val="subscript"/>
          <w:lang w:val="en-US"/>
        </w:rPr>
        <w:t>2</w:t>
      </w:r>
      <w:r w:rsidRPr="001501C6">
        <w:rPr>
          <w:rFonts w:eastAsiaTheme="minorEastAsia"/>
          <w:lang w:val="en-US"/>
        </w:rPr>
        <w:t>) = 0.4, and 3 cmH</w:t>
      </w:r>
      <w:r w:rsidRPr="001501C6">
        <w:rPr>
          <w:rFonts w:eastAsiaTheme="minorEastAsia"/>
          <w:vertAlign w:val="subscript"/>
          <w:lang w:val="en-US"/>
        </w:rPr>
        <w:t>2</w:t>
      </w:r>
      <w:r w:rsidRPr="001501C6">
        <w:rPr>
          <w:rFonts w:eastAsiaTheme="minorEastAsia"/>
          <w:lang w:val="en-US"/>
        </w:rPr>
        <w:t xml:space="preserve">O of positive </w:t>
      </w:r>
      <w:r w:rsidR="00A3427A" w:rsidRPr="001501C6">
        <w:rPr>
          <w:rFonts w:eastAsiaTheme="minorEastAsia"/>
          <w:lang w:val="en-US"/>
        </w:rPr>
        <w:t>end-</w:t>
      </w:r>
      <w:r w:rsidRPr="001501C6">
        <w:rPr>
          <w:rFonts w:eastAsiaTheme="minorEastAsia"/>
          <w:lang w:val="en-US"/>
        </w:rPr>
        <w:t xml:space="preserve">expiratory pressure (PEEP) for 5 minutes. Airflow, airway pressure (Paw), and esophageal pressure (Pes) were recorded </w:t>
      </w:r>
      <w:r w:rsidR="00A3427A" w:rsidRPr="001501C6">
        <w:rPr>
          <w:rFonts w:eastAsiaTheme="minorEastAsia"/>
          <w:lang w:val="en-US"/>
        </w:rPr>
        <w:t xml:space="preserve">continuously </w:t>
      </w:r>
      <w:r w:rsidRPr="001501C6">
        <w:rPr>
          <w:rFonts w:eastAsiaTheme="minorEastAsia"/>
          <w:lang w:val="en-US"/>
        </w:rPr>
        <w:t>throughout the experiments on a computer running custom-made software written in LabVIEW (National Instruments, Austin, TX). V</w:t>
      </w:r>
      <w:r w:rsidRPr="001501C6">
        <w:rPr>
          <w:rFonts w:eastAsiaTheme="minorEastAsia"/>
          <w:vertAlign w:val="subscript"/>
          <w:lang w:val="en-US"/>
        </w:rPr>
        <w:t>T</w:t>
      </w:r>
      <w:r w:rsidRPr="001501C6">
        <w:rPr>
          <w:rFonts w:eastAsiaTheme="minorEastAsia"/>
          <w:lang w:val="en-US"/>
        </w:rPr>
        <w:t> was calculated by digital integration of the airflow signal. Transpulmonary pressure (</w:t>
      </w:r>
      <w:proofErr w:type="gramStart"/>
      <w:r w:rsidRPr="001501C6">
        <w:rPr>
          <w:rFonts w:eastAsiaTheme="minorEastAsia"/>
          <w:lang w:val="en-US"/>
        </w:rPr>
        <w:t>P,L</w:t>
      </w:r>
      <w:proofErr w:type="gramEnd"/>
      <w:r w:rsidRPr="001501C6">
        <w:rPr>
          <w:rFonts w:eastAsiaTheme="minorEastAsia"/>
          <w:lang w:val="en-US"/>
        </w:rPr>
        <w:t xml:space="preserve">) was calculated during inspiration and expiration as the difference between Paw and Pes. Airway resistance and lung static elastance were computed by the end-inflation occlusion method </w:t>
      </w:r>
      <w:r w:rsidRPr="00F33572">
        <w:rPr>
          <w:rFonts w:eastAsiaTheme="minorEastAsia"/>
          <w:lang w:val="en-US"/>
        </w:rPr>
        <w:fldChar w:fldCharType="begin">
          <w:fldData xml:space="preserve">PEVuZE5vdGU+PENpdGU+PEF1dGhvcj5SaXZhPC9BdXRob3I+PFllYXI+MjAwODwvWWVhcj48UmVj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</w:fldData>
        </w:fldChar>
      </w:r>
      <w:r w:rsidR="00FE514A" w:rsidRPr="001501C6">
        <w:rPr>
          <w:rFonts w:eastAsiaTheme="minorEastAsia"/>
          <w:lang w:val="en-US"/>
        </w:rPr>
        <w:instrText xml:space="preserve"> ADDIN EN.CITE </w:instrText>
      </w:r>
      <w:r w:rsidR="00FE514A" w:rsidRPr="00726155">
        <w:rPr>
          <w:rFonts w:eastAsiaTheme="minorEastAsia"/>
          <w:lang w:val="en-US"/>
        </w:rPr>
        <w:fldChar w:fldCharType="begin">
          <w:fldData xml:space="preserve">PEVuZE5vdGU+PENpdGU+PEF1dGhvcj5SaXZhPC9BdXRob3I+PFllYXI+MjAwODwvWWVhcj48UmVj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</w:fldData>
        </w:fldChar>
      </w:r>
      <w:r w:rsidR="00FE514A" w:rsidRPr="001501C6">
        <w:rPr>
          <w:rFonts w:eastAsiaTheme="minorEastAsia"/>
          <w:lang w:val="en-US"/>
        </w:rPr>
        <w:instrText xml:space="preserve"> ADDIN EN.CITE.DATA </w:instrText>
      </w:r>
      <w:r w:rsidR="00FE514A" w:rsidRPr="00726155">
        <w:rPr>
          <w:rFonts w:eastAsiaTheme="minorEastAsia"/>
          <w:lang w:val="en-US"/>
        </w:rPr>
      </w:r>
      <w:r w:rsidR="00FE514A" w:rsidRPr="00726155">
        <w:rPr>
          <w:rFonts w:eastAsiaTheme="minorEastAsia"/>
          <w:lang w:val="en-US"/>
        </w:rPr>
        <w:fldChar w:fldCharType="end"/>
      </w:r>
      <w:r w:rsidRPr="00726155">
        <w:rPr>
          <w:rFonts w:eastAsiaTheme="minorEastAsia"/>
          <w:lang w:val="en-US"/>
        </w:rPr>
      </w:r>
      <w:r w:rsidRPr="00726155">
        <w:rPr>
          <w:rFonts w:eastAsiaTheme="minorEastAsia"/>
          <w:lang w:val="en-US"/>
        </w:rPr>
        <w:fldChar w:fldCharType="separate"/>
      </w:r>
      <w:r w:rsidR="00FE514A" w:rsidRPr="00F33572">
        <w:rPr>
          <w:rFonts w:eastAsiaTheme="minorEastAsia"/>
          <w:noProof/>
          <w:lang w:val="en-US"/>
        </w:rPr>
        <w:t>[</w:t>
      </w:r>
      <w:hyperlink w:anchor="_ENREF_6" w:tooltip="Riva, 2008 #1215" w:history="1">
        <w:r w:rsidR="009435F2" w:rsidRPr="001501C6">
          <w:rPr>
            <w:rFonts w:eastAsiaTheme="minorEastAsia"/>
            <w:noProof/>
            <w:lang w:val="en-US"/>
          </w:rPr>
          <w:t>6</w:t>
        </w:r>
      </w:hyperlink>
      <w:r w:rsidR="00FE514A" w:rsidRPr="00F33572">
        <w:rPr>
          <w:rFonts w:eastAsiaTheme="minorEastAsia"/>
          <w:noProof/>
          <w:lang w:val="en-US"/>
        </w:rPr>
        <w:t>]</w:t>
      </w:r>
      <w:r w:rsidRPr="00F33572">
        <w:rPr>
          <w:rFonts w:eastAsiaTheme="minorEastAsia"/>
          <w:lang w:val="en-US"/>
        </w:rPr>
        <w:fldChar w:fldCharType="end"/>
      </w:r>
      <w:r w:rsidRPr="001501C6">
        <w:rPr>
          <w:rFonts w:eastAsiaTheme="minorEastAsia"/>
          <w:lang w:val="en-US"/>
        </w:rPr>
        <w:t>. Briefly</w:t>
      </w:r>
      <w:r w:rsidRPr="00F33572">
        <w:rPr>
          <w:rFonts w:eastAsiaTheme="minorEastAsia"/>
          <w:lang w:val="en-US"/>
        </w:rPr>
        <w:t xml:space="preserve">, after end-inspiratory occlusion, there is an initial </w:t>
      </w:r>
      <w:r w:rsidR="00A3427A" w:rsidRPr="00F33572">
        <w:rPr>
          <w:rFonts w:eastAsiaTheme="minorEastAsia"/>
          <w:lang w:val="en-US"/>
        </w:rPr>
        <w:t xml:space="preserve">rapid </w:t>
      </w:r>
      <w:r w:rsidRPr="00F33572">
        <w:rPr>
          <w:rFonts w:eastAsiaTheme="minorEastAsia"/>
          <w:lang w:val="en-US"/>
        </w:rPr>
        <w:t>drop in pressure from the pre-occlusion value (peak inspiratory pressure) down to an inflection point (</w:t>
      </w:r>
      <w:r w:rsidR="00CA3B6B" w:rsidRPr="00F33572">
        <w:rPr>
          <w:rFonts w:eastAsiaTheme="minorEastAsia"/>
          <w:lang w:val="en-US"/>
        </w:rPr>
        <w:t>∆</w:t>
      </w:r>
      <w:r w:rsidRPr="001501C6">
        <w:rPr>
          <w:rFonts w:eastAsiaTheme="minorEastAsia"/>
          <w:lang w:val="en-US"/>
        </w:rPr>
        <w:t>P1), followed by slow pressure decay until a plateau (</w:t>
      </w:r>
      <w:proofErr w:type="spellStart"/>
      <w:proofErr w:type="gramStart"/>
      <w:r w:rsidRPr="001501C6">
        <w:rPr>
          <w:rFonts w:eastAsiaTheme="minorEastAsia"/>
          <w:lang w:val="en-US"/>
        </w:rPr>
        <w:t>Pplat,L</w:t>
      </w:r>
      <w:proofErr w:type="spellEnd"/>
      <w:proofErr w:type="gramEnd"/>
      <w:r w:rsidRPr="001501C6">
        <w:rPr>
          <w:rFonts w:eastAsiaTheme="minorEastAsia"/>
          <w:lang w:val="en-US"/>
        </w:rPr>
        <w:t>) is reached. This plateau corresponds to the elastic recoil pressure</w:t>
      </w:r>
      <w:r w:rsidR="005B1F47" w:rsidRPr="001501C6">
        <w:rPr>
          <w:rFonts w:eastAsiaTheme="minorEastAsia"/>
          <w:lang w:val="en-US"/>
        </w:rPr>
        <w:t xml:space="preserve"> of the lung (L)</w:t>
      </w:r>
      <w:r w:rsidRPr="001501C6">
        <w:rPr>
          <w:rFonts w:eastAsiaTheme="minorEastAsia"/>
          <w:lang w:val="en-US"/>
        </w:rPr>
        <w:t xml:space="preserve">. Airway resistance (Raw) was calculated by dividing </w:t>
      </w:r>
      <w:r w:rsidR="00CA3B6B" w:rsidRPr="001501C6">
        <w:rPr>
          <w:rFonts w:eastAsiaTheme="minorEastAsia"/>
          <w:lang w:val="en-US"/>
        </w:rPr>
        <w:t>∆</w:t>
      </w:r>
      <w:r w:rsidRPr="001501C6">
        <w:rPr>
          <w:rFonts w:eastAsiaTheme="minorEastAsia"/>
          <w:lang w:val="en-US"/>
        </w:rPr>
        <w:t xml:space="preserve">P1 by airflow, whereas </w:t>
      </w:r>
      <w:proofErr w:type="spellStart"/>
      <w:proofErr w:type="gramStart"/>
      <w:r w:rsidRPr="001501C6">
        <w:rPr>
          <w:rFonts w:eastAsiaTheme="minorEastAsia"/>
          <w:lang w:val="en-US"/>
        </w:rPr>
        <w:t>Est,L</w:t>
      </w:r>
      <w:proofErr w:type="spellEnd"/>
      <w:proofErr w:type="gramEnd"/>
      <w:r w:rsidRPr="001501C6">
        <w:rPr>
          <w:rFonts w:eastAsiaTheme="minorEastAsia"/>
          <w:lang w:val="en-US"/>
        </w:rPr>
        <w:t xml:space="preserve"> was calculated by dividing </w:t>
      </w:r>
      <w:proofErr w:type="spellStart"/>
      <w:r w:rsidRPr="001501C6">
        <w:rPr>
          <w:rFonts w:eastAsiaTheme="minorEastAsia"/>
          <w:lang w:val="en-US"/>
        </w:rPr>
        <w:t>Pplat,L</w:t>
      </w:r>
      <w:proofErr w:type="spellEnd"/>
      <w:r w:rsidRPr="001501C6">
        <w:rPr>
          <w:rFonts w:eastAsiaTheme="minorEastAsia"/>
          <w:lang w:val="en-US"/>
        </w:rPr>
        <w:t xml:space="preserve"> by tidal volume. Lung mechanics measurements </w:t>
      </w:r>
      <w:r w:rsidRPr="001501C6">
        <w:rPr>
          <w:rFonts w:eastAsiaTheme="minorEastAsia"/>
          <w:lang w:val="en-US"/>
        </w:rPr>
        <w:lastRenderedPageBreak/>
        <w:t xml:space="preserve">were performed </w:t>
      </w:r>
      <w:r w:rsidR="00A3427A" w:rsidRPr="001501C6">
        <w:rPr>
          <w:rFonts w:eastAsiaTheme="minorEastAsia"/>
          <w:lang w:val="en-US"/>
        </w:rPr>
        <w:t>10</w:t>
      </w:r>
      <w:r w:rsidR="005B1F47" w:rsidRPr="001501C6">
        <w:rPr>
          <w:rFonts w:eastAsiaTheme="minorEastAsia"/>
          <w:lang w:val="en-US"/>
        </w:rPr>
        <w:t xml:space="preserve"> </w:t>
      </w:r>
      <w:r w:rsidRPr="001501C6">
        <w:rPr>
          <w:rFonts w:eastAsiaTheme="minorEastAsia"/>
          <w:lang w:val="en-US"/>
        </w:rPr>
        <w:t>times in each animal. All signals were amplified in a four-channel signal conditioner (SC-24, SCIREQ, Montreal, QC, Canada), and sampled at 200 Hz with a 12-bit analog-to-digital converter (National Instruments</w:t>
      </w:r>
      <w:r w:rsidR="005B1F47" w:rsidRPr="001501C6">
        <w:rPr>
          <w:rFonts w:eastAsiaTheme="minorEastAsia"/>
          <w:lang w:val="en-US"/>
        </w:rPr>
        <w:t>,</w:t>
      </w:r>
      <w:r w:rsidRPr="001501C6">
        <w:rPr>
          <w:rFonts w:eastAsiaTheme="minorEastAsia"/>
          <w:lang w:val="en-US"/>
        </w:rPr>
        <w:t xml:space="preserve"> Austin, Texas, USA). All mechanical data were computed offline by a routine written in MATLAB (Version R2007a</w:t>
      </w:r>
      <w:r w:rsidR="005B1F47" w:rsidRPr="001501C6">
        <w:rPr>
          <w:rFonts w:eastAsiaTheme="minorEastAsia"/>
          <w:lang w:val="en-US"/>
        </w:rPr>
        <w:t xml:space="preserve">, </w:t>
      </w:r>
      <w:r w:rsidRPr="001501C6">
        <w:rPr>
          <w:rFonts w:eastAsiaTheme="minorEastAsia"/>
          <w:lang w:val="en-US"/>
        </w:rPr>
        <w:t>The Mathworks Inc</w:t>
      </w:r>
      <w:r w:rsidR="005B1F47" w:rsidRPr="001501C6">
        <w:rPr>
          <w:rFonts w:eastAsiaTheme="minorEastAsia"/>
          <w:lang w:val="en-US"/>
        </w:rPr>
        <w:t>.</w:t>
      </w:r>
      <w:r w:rsidRPr="001501C6">
        <w:rPr>
          <w:rFonts w:eastAsiaTheme="minorEastAsia"/>
          <w:lang w:val="en-US"/>
        </w:rPr>
        <w:t>, Natick, Massachusetts, USA).</w:t>
      </w:r>
    </w:p>
    <w:p w14:paraId="61DB4B41"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 xml:space="preserve">Bronchoalveolar </w:t>
      </w:r>
      <w:r w:rsidR="00A3427A" w:rsidRPr="001501C6">
        <w:rPr>
          <w:rFonts w:eastAsiaTheme="minorEastAsia"/>
          <w:b/>
          <w:lang w:val="en-US"/>
        </w:rPr>
        <w:t>l</w:t>
      </w:r>
      <w:r w:rsidRPr="001501C6">
        <w:rPr>
          <w:rFonts w:eastAsiaTheme="minorEastAsia"/>
          <w:b/>
          <w:lang w:val="en-US"/>
        </w:rPr>
        <w:t xml:space="preserve">avage </w:t>
      </w:r>
      <w:r w:rsidR="00A3427A" w:rsidRPr="001501C6">
        <w:rPr>
          <w:rFonts w:eastAsiaTheme="minorEastAsia"/>
          <w:b/>
          <w:lang w:val="en-US"/>
        </w:rPr>
        <w:t>f</w:t>
      </w:r>
      <w:r w:rsidRPr="001501C6">
        <w:rPr>
          <w:rFonts w:eastAsiaTheme="minorEastAsia"/>
          <w:b/>
          <w:lang w:val="en-US"/>
        </w:rPr>
        <w:t>luid (BALF)</w:t>
      </w:r>
    </w:p>
    <w:p w14:paraId="34E2F2ED" w14:textId="68204C41" w:rsidR="00D00978" w:rsidRPr="00F33572" w:rsidRDefault="00D00978"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 xml:space="preserve">After removal </w:t>
      </w:r>
      <w:r w:rsidR="00A3427A" w:rsidRPr="001501C6">
        <w:rPr>
          <w:rFonts w:eastAsiaTheme="minorEastAsia"/>
          <w:lang w:val="en-US"/>
        </w:rPr>
        <w:t xml:space="preserve">of lungs </w:t>
      </w:r>
      <w:r w:rsidRPr="001501C6">
        <w:rPr>
          <w:rFonts w:eastAsiaTheme="minorEastAsia"/>
          <w:lang w:val="en-US"/>
        </w:rPr>
        <w:t xml:space="preserve">at PEEP </w:t>
      </w:r>
      <w:r w:rsidR="005B1F47" w:rsidRPr="001501C6">
        <w:rPr>
          <w:rFonts w:eastAsiaTheme="minorEastAsia"/>
          <w:lang w:val="en-US"/>
        </w:rPr>
        <w:t xml:space="preserve">= </w:t>
      </w:r>
      <w:r w:rsidRPr="001501C6">
        <w:rPr>
          <w:rFonts w:eastAsiaTheme="minorEastAsia"/>
          <w:lang w:val="en-US"/>
        </w:rPr>
        <w:t>3 cmH</w:t>
      </w:r>
      <w:r w:rsidRPr="001501C6">
        <w:rPr>
          <w:rFonts w:eastAsiaTheme="minorEastAsia"/>
          <w:vertAlign w:val="subscript"/>
          <w:lang w:val="en-US"/>
        </w:rPr>
        <w:t>2</w:t>
      </w:r>
      <w:r w:rsidRPr="001501C6">
        <w:rPr>
          <w:rFonts w:eastAsiaTheme="minorEastAsia"/>
          <w:lang w:val="en-US"/>
        </w:rPr>
        <w:t xml:space="preserve">O, a polyethylene cannula was inserted into </w:t>
      </w:r>
      <w:r w:rsidR="00B6096C" w:rsidRPr="001501C6">
        <w:rPr>
          <w:rFonts w:eastAsiaTheme="minorEastAsia"/>
          <w:lang w:val="en-US"/>
        </w:rPr>
        <w:t xml:space="preserve">the </w:t>
      </w:r>
      <w:r w:rsidRPr="001501C6">
        <w:rPr>
          <w:rFonts w:eastAsiaTheme="minorEastAsia"/>
          <w:lang w:val="en-US"/>
        </w:rPr>
        <w:t>left bronchus</w:t>
      </w:r>
      <w:r w:rsidR="00A3427A" w:rsidRPr="001501C6">
        <w:rPr>
          <w:rFonts w:eastAsiaTheme="minorEastAsia"/>
          <w:lang w:val="en-US"/>
        </w:rPr>
        <w:t xml:space="preserve"> and </w:t>
      </w:r>
      <w:r w:rsidRPr="001501C6">
        <w:rPr>
          <w:rFonts w:eastAsiaTheme="minorEastAsia"/>
          <w:lang w:val="en-US"/>
        </w:rPr>
        <w:t xml:space="preserve">phosphate-buffered saline solution </w:t>
      </w:r>
      <w:r w:rsidRPr="001501C6">
        <w:rPr>
          <w:shd w:val="clear" w:color="auto" w:fill="FFFFFF"/>
          <w:lang w:val="en-US"/>
        </w:rPr>
        <w:t xml:space="preserve">was instilled (1.5 ml, </w:t>
      </w:r>
      <w:r w:rsidRPr="001501C6">
        <w:rPr>
          <w:rFonts w:eastAsiaTheme="minorEastAsia"/>
          <w:lang w:val="en-US"/>
        </w:rPr>
        <w:t>at 37</w:t>
      </w:r>
      <w:r w:rsidR="00FD0456" w:rsidRPr="001501C6">
        <w:rPr>
          <w:rFonts w:eastAsiaTheme="minorEastAsia"/>
          <w:lang w:val="en-US"/>
        </w:rPr>
        <w:t xml:space="preserve"> </w:t>
      </w:r>
      <w:r w:rsidRPr="001501C6">
        <w:rPr>
          <w:rFonts w:eastAsiaTheme="minorEastAsia"/>
          <w:lang w:val="en-US"/>
        </w:rPr>
        <w:t>°C</w:t>
      </w:r>
      <w:r w:rsidRPr="001501C6">
        <w:rPr>
          <w:shd w:val="clear" w:color="auto" w:fill="FFFFFF"/>
          <w:lang w:val="en-US"/>
        </w:rPr>
        <w:t>) and aspirated three times.</w:t>
      </w:r>
      <w:r w:rsidRPr="001501C6">
        <w:rPr>
          <w:rFonts w:eastAsiaTheme="minorEastAsia"/>
          <w:lang w:val="en-US"/>
        </w:rPr>
        <w:t xml:space="preserve"> Samples were centrifuged at 1500</w:t>
      </w:r>
      <w:r w:rsidRPr="001501C6">
        <w:rPr>
          <w:rFonts w:eastAsiaTheme="minorEastAsia"/>
          <w:i/>
          <w:lang w:val="en-US"/>
        </w:rPr>
        <w:t>g</w:t>
      </w:r>
      <w:r w:rsidRPr="001501C6">
        <w:rPr>
          <w:rFonts w:eastAsiaTheme="minorEastAsia"/>
          <w:lang w:val="en-US"/>
        </w:rPr>
        <w:t xml:space="preserve"> for 10 minutes, </w:t>
      </w:r>
      <w:r w:rsidR="00A3427A" w:rsidRPr="001501C6">
        <w:rPr>
          <w:rFonts w:eastAsiaTheme="minorEastAsia"/>
          <w:lang w:val="en-US"/>
        </w:rPr>
        <w:t xml:space="preserve">at </w:t>
      </w:r>
      <w:r w:rsidRPr="001501C6">
        <w:rPr>
          <w:rFonts w:eastAsiaTheme="minorEastAsia"/>
          <w:lang w:val="en-US"/>
        </w:rPr>
        <w:t>a temperature of 4</w:t>
      </w:r>
      <w:r w:rsidR="00FD0456" w:rsidRPr="001501C6">
        <w:rPr>
          <w:rFonts w:eastAsiaTheme="minorEastAsia"/>
          <w:lang w:val="en-US"/>
        </w:rPr>
        <w:t xml:space="preserve"> </w:t>
      </w:r>
      <w:r w:rsidR="005B1F47" w:rsidRPr="001501C6">
        <w:rPr>
          <w:rFonts w:eastAsiaTheme="minorEastAsia"/>
          <w:lang w:val="en-US"/>
        </w:rPr>
        <w:t>°</w:t>
      </w:r>
      <w:r w:rsidRPr="001501C6">
        <w:rPr>
          <w:rFonts w:eastAsiaTheme="minorEastAsia"/>
          <w:lang w:val="en-US"/>
        </w:rPr>
        <w:t xml:space="preserve">C, then stored at </w:t>
      </w:r>
      <w:r w:rsidR="005B1F47" w:rsidRPr="001501C6">
        <w:rPr>
          <w:rFonts w:eastAsiaTheme="minorEastAsia"/>
          <w:lang w:val="en-US"/>
        </w:rPr>
        <w:t>−</w:t>
      </w:r>
      <w:r w:rsidRPr="001501C6">
        <w:rPr>
          <w:rFonts w:eastAsiaTheme="minorEastAsia"/>
          <w:lang w:val="en-US"/>
        </w:rPr>
        <w:t>80</w:t>
      </w:r>
      <w:r w:rsidR="00FD0456" w:rsidRPr="001501C6">
        <w:rPr>
          <w:rFonts w:eastAsiaTheme="minorEastAsia"/>
          <w:lang w:val="en-US"/>
        </w:rPr>
        <w:t xml:space="preserve"> </w:t>
      </w:r>
      <w:r w:rsidR="005B1F47" w:rsidRPr="001501C6">
        <w:rPr>
          <w:rFonts w:eastAsiaTheme="minorEastAsia"/>
          <w:lang w:val="en-US"/>
        </w:rPr>
        <w:t>°</w:t>
      </w:r>
      <w:r w:rsidRPr="001501C6">
        <w:rPr>
          <w:rFonts w:eastAsiaTheme="minorEastAsia"/>
          <w:lang w:val="en-US"/>
        </w:rPr>
        <w:t xml:space="preserve">C for further analysis. </w:t>
      </w:r>
      <w:r w:rsidR="00B6096C" w:rsidRPr="001501C6">
        <w:rPr>
          <w:rFonts w:eastAsiaTheme="minorEastAsia"/>
          <w:lang w:val="en-US"/>
        </w:rPr>
        <w:t>P</w:t>
      </w:r>
      <w:r w:rsidRPr="001501C6">
        <w:rPr>
          <w:rFonts w:eastAsiaTheme="minorEastAsia"/>
          <w:lang w:val="en-US"/>
        </w:rPr>
        <w:t xml:space="preserve">rotein content was determined by the Bradford method </w:t>
      </w:r>
      <w:r w:rsidRPr="00F33572">
        <w:rPr>
          <w:rFonts w:eastAsiaTheme="minorEastAsia"/>
          <w:lang w:val="en-US"/>
        </w:rPr>
        <w:fldChar w:fldCharType="begin"/>
      </w:r>
      <w:r w:rsidR="00FE514A" w:rsidRPr="001501C6">
        <w:rPr>
          <w:rFonts w:eastAsiaTheme="minorEastAsia"/>
          <w:lang w:val="en-US"/>
        </w:rPr>
        <w:instrText xml:space="preserve"> ADDIN EN.CITE &lt;EndNote&gt;&lt;Cite&gt;&lt;Author&gt;Olson&lt;/Author&gt;&lt;Year&gt;2007&lt;/Year&gt;&lt;RecNum&gt;1204&lt;/RecNum&gt;&lt;DisplayText&gt;[7]&lt;/DisplayText&gt;&lt;record&gt;&lt;rec-number&gt;1204&lt;/rec-number&gt;&lt;foreign-keys&gt;&lt;key app="EN" db-id="dxappfev6vd994et5x7vvwpo5rs2009pe0sx" timestamp="1489023648"&gt;1204&lt;/key&gt;&lt;/foreign-keys&gt;&lt;ref-type name="Journal Article"&gt;17&lt;/ref-type&gt;&lt;contributors&gt;&lt;authors&gt;&lt;author&gt;Olson, B. J.&lt;/author&gt;&lt;author&gt;Markwell, J.&lt;/author&gt;&lt;/authors&gt;&lt;/contributors&gt;&lt;auth-address&gt;Michigan State University, East Lansing, Michigan, USA.&lt;/auth-address&gt;&lt;titles&gt;&lt;title&gt;Assays for determination of protein concentration&lt;/title&gt;&lt;secondary-title&gt;Curr Protoc Protein Sci&lt;/secondary-title&gt;&lt;alt-title&gt;Current protocols in protein science&lt;/alt-title&gt;&lt;/titles&gt;&lt;periodical&gt;&lt;full-title&gt;Curr Protoc Protein Sci&lt;/full-title&gt;&lt;abbr-1&gt;Current protocols in protein science&lt;/abbr-1&gt;&lt;/periodical&gt;&lt;alt-periodical&gt;&lt;full-title&gt;Curr Protoc Protein Sci&lt;/full-title&gt;&lt;abbr-1&gt;Current protocols in protein science&lt;/abbr-1&gt;&lt;/alt-periodical&gt;&lt;pages&gt;Unit 3 4&lt;/pages&gt;&lt;volume&gt;Chapter 3&lt;/volume&gt;&lt;keywords&gt;&lt;keyword&gt;Electrophoresis, Polyacrylamide Gel&lt;/keyword&gt;&lt;keyword&gt;Proteins/*analysis&lt;/keyword&gt;&lt;keyword&gt;Spectrophotometry, Ultraviolet&lt;/keyword&gt;&lt;/keywords&gt;&lt;dates&gt;&lt;year&gt;2007&lt;/year&gt;&lt;pub-dates&gt;&lt;date&gt;May&lt;/date&gt;&lt;/pub-dates&gt;&lt;/dates&gt;&lt;isbn&gt;1934-3663 (Electronic)&amp;#xD;1934-3655 (Linking)&lt;/isbn&gt;&lt;accession-num&gt;18429326&lt;/accession-num&gt;&lt;urls&gt;&lt;related-urls&gt;&lt;url&gt;http://www.ncbi.nlm.nih.gov/pubmed/18429326&lt;/url&gt;&lt;/related-urls&gt;&lt;/urls&gt;&lt;electronic-resource-num&gt;10.1002/0471140864.ps0304s48&lt;/electronic-resource-num&gt;&lt;/record&gt;&lt;/Cite&gt;&lt;/EndNote&gt;</w:instrText>
      </w:r>
      <w:r w:rsidRPr="00726155">
        <w:rPr>
          <w:rFonts w:eastAsiaTheme="minorEastAsia"/>
          <w:lang w:val="en-US"/>
        </w:rPr>
        <w:fldChar w:fldCharType="separate"/>
      </w:r>
      <w:r w:rsidR="00FE514A" w:rsidRPr="00F33572">
        <w:rPr>
          <w:rFonts w:eastAsiaTheme="minorEastAsia"/>
          <w:noProof/>
          <w:lang w:val="en-US"/>
        </w:rPr>
        <w:t>[</w:t>
      </w:r>
      <w:hyperlink w:anchor="_ENREF_7" w:tooltip="Olson, 2007 #1204" w:history="1">
        <w:r w:rsidR="009435F2" w:rsidRPr="001501C6">
          <w:rPr>
            <w:rFonts w:eastAsiaTheme="minorEastAsia"/>
            <w:noProof/>
            <w:lang w:val="en-US"/>
          </w:rPr>
          <w:t>7</w:t>
        </w:r>
      </w:hyperlink>
      <w:r w:rsidR="00FE514A" w:rsidRPr="00F33572">
        <w:rPr>
          <w:rFonts w:eastAsiaTheme="minorEastAsia"/>
          <w:noProof/>
          <w:lang w:val="en-US"/>
        </w:rPr>
        <w:t>]</w:t>
      </w:r>
      <w:r w:rsidRPr="00F33572">
        <w:rPr>
          <w:rFonts w:eastAsiaTheme="minorEastAsia"/>
          <w:lang w:val="en-US"/>
        </w:rPr>
        <w:fldChar w:fldCharType="end"/>
      </w:r>
      <w:r w:rsidRPr="001501C6">
        <w:rPr>
          <w:rFonts w:eastAsiaTheme="minorEastAsia"/>
          <w:lang w:val="en-US"/>
        </w:rPr>
        <w:t>.</w:t>
      </w:r>
    </w:p>
    <w:p w14:paraId="7451AAD1" w14:textId="77777777" w:rsidR="009435F2" w:rsidRPr="00F33572" w:rsidRDefault="009435F2" w:rsidP="009435F2">
      <w:pPr>
        <w:widowControl w:val="0"/>
        <w:autoSpaceDE w:val="0"/>
        <w:autoSpaceDN w:val="0"/>
        <w:adjustRightInd w:val="0"/>
        <w:spacing w:line="480" w:lineRule="auto"/>
        <w:contextualSpacing/>
        <w:jc w:val="both"/>
        <w:rPr>
          <w:rFonts w:eastAsiaTheme="minorEastAsia"/>
          <w:b/>
          <w:lang w:val="en-US"/>
        </w:rPr>
      </w:pPr>
      <w:r w:rsidRPr="00F33572">
        <w:rPr>
          <w:rFonts w:eastAsiaTheme="minorEastAsia"/>
          <w:b/>
          <w:lang w:val="en-US"/>
        </w:rPr>
        <w:t>Phagocytic capability of alveolar macrophages</w:t>
      </w:r>
    </w:p>
    <w:p w14:paraId="7C12FC4C" w14:textId="56E6D4B3" w:rsidR="009435F2" w:rsidRPr="001501C6" w:rsidRDefault="009435F2" w:rsidP="009435F2">
      <w:pPr>
        <w:widowControl w:val="0"/>
        <w:autoSpaceDE w:val="0"/>
        <w:autoSpaceDN w:val="0"/>
        <w:adjustRightInd w:val="0"/>
        <w:spacing w:line="480" w:lineRule="auto"/>
        <w:contextualSpacing/>
        <w:jc w:val="both"/>
        <w:rPr>
          <w:rFonts w:eastAsiaTheme="minorEastAsia"/>
          <w:lang w:val="en-US"/>
        </w:rPr>
      </w:pPr>
      <w:r w:rsidRPr="00F33572">
        <w:rPr>
          <w:rFonts w:eastAsia="Times New Roman"/>
          <w:lang w:val="en-US"/>
        </w:rPr>
        <w:t xml:space="preserve">The phagocytic </w:t>
      </w:r>
      <w:r w:rsidRPr="001501C6">
        <w:rPr>
          <w:rFonts w:eastAsiaTheme="minorEastAsia"/>
          <w:lang w:val="en-US"/>
        </w:rPr>
        <w:t>capability</w:t>
      </w:r>
      <w:r w:rsidRPr="001501C6">
        <w:rPr>
          <w:rFonts w:eastAsia="Times New Roman"/>
          <w:lang w:val="en-US"/>
        </w:rPr>
        <w:t xml:space="preserve"> of alveolar macrophages was tested with pH-sensitive </w:t>
      </w:r>
      <w:proofErr w:type="spellStart"/>
      <w:r w:rsidRPr="001501C6">
        <w:rPr>
          <w:rFonts w:eastAsia="Times New Roman"/>
          <w:lang w:val="en-US"/>
        </w:rPr>
        <w:t>pHrodo</w:t>
      </w:r>
      <w:proofErr w:type="spellEnd"/>
      <w:r w:rsidRPr="001501C6">
        <w:rPr>
          <w:rFonts w:eastAsia="Times New Roman"/>
          <w:lang w:val="en-US"/>
        </w:rPr>
        <w:t xml:space="preserve">™ Green Zymosan </w:t>
      </w:r>
      <w:proofErr w:type="gramStart"/>
      <w:r w:rsidRPr="001501C6">
        <w:rPr>
          <w:rFonts w:eastAsia="Times New Roman"/>
          <w:lang w:val="en-US"/>
        </w:rPr>
        <w:t>A</w:t>
      </w:r>
      <w:proofErr w:type="gramEnd"/>
      <w:r w:rsidRPr="001501C6">
        <w:rPr>
          <w:rFonts w:eastAsia="Times New Roman"/>
          <w:lang w:val="en-US"/>
        </w:rPr>
        <w:t xml:space="preserve"> </w:t>
      </w:r>
      <w:proofErr w:type="spellStart"/>
      <w:r w:rsidRPr="001501C6">
        <w:rPr>
          <w:rFonts w:eastAsia="Times New Roman"/>
          <w:lang w:val="en-US"/>
        </w:rPr>
        <w:t>BioParticles</w:t>
      </w:r>
      <w:proofErr w:type="spellEnd"/>
      <w:r w:rsidRPr="001501C6">
        <w:rPr>
          <w:rFonts w:eastAsia="Times New Roman"/>
          <w:vertAlign w:val="superscript"/>
          <w:lang w:val="en-US"/>
        </w:rPr>
        <w:t>®</w:t>
      </w:r>
      <w:r w:rsidRPr="001501C6">
        <w:rPr>
          <w:rFonts w:eastAsia="Times New Roman"/>
          <w:lang w:val="en-US"/>
        </w:rPr>
        <w:t xml:space="preserve"> (Life Technologies, Carlsbad, CA, USA) conjugate for phagocytosis, as per supplier instructions. </w:t>
      </w:r>
      <w:proofErr w:type="spellStart"/>
      <w:r w:rsidRPr="001501C6">
        <w:rPr>
          <w:rFonts w:eastAsia="Times New Roman"/>
          <w:lang w:val="en-US"/>
        </w:rPr>
        <w:t>pHrodo</w:t>
      </w:r>
      <w:proofErr w:type="spellEnd"/>
      <w:r w:rsidRPr="001501C6">
        <w:rPr>
          <w:rFonts w:eastAsia="Times New Roman"/>
          <w:lang w:val="en-US"/>
        </w:rPr>
        <w:t>® Green conjugates are non-fluorescent outside the cell at neutral pH, but fluoresce brightly green at acidic pH</w:t>
      </w:r>
      <w:r w:rsidR="00A04C20" w:rsidRPr="001501C6">
        <w:rPr>
          <w:rFonts w:eastAsia="Times New Roman"/>
          <w:lang w:val="en-US"/>
        </w:rPr>
        <w:t>,</w:t>
      </w:r>
      <w:r w:rsidRPr="001501C6">
        <w:rPr>
          <w:rFonts w:eastAsia="Times New Roman"/>
          <w:lang w:val="en-US"/>
        </w:rPr>
        <w:t xml:space="preserve"> such as in phagosomes. Cells collected from BALF were seeded on a tissue culture dish and incubated in RPMI1640 10% fetal bovine serum (FBS) with 1% penicillin/streptomycin for 2</w:t>
      </w:r>
      <w:r w:rsidR="00A04C20" w:rsidRPr="001501C6">
        <w:rPr>
          <w:rFonts w:eastAsia="Times New Roman"/>
          <w:lang w:val="en-US"/>
        </w:rPr>
        <w:t> </w:t>
      </w:r>
      <w:r w:rsidRPr="001501C6">
        <w:rPr>
          <w:rFonts w:eastAsia="Times New Roman"/>
          <w:lang w:val="en-US"/>
        </w:rPr>
        <w:t>h at 37</w:t>
      </w:r>
      <w:r w:rsidR="00A04C20" w:rsidRPr="001501C6">
        <w:rPr>
          <w:rFonts w:eastAsia="Times New Roman"/>
          <w:lang w:val="en-US"/>
        </w:rPr>
        <w:t> </w:t>
      </w:r>
      <w:r w:rsidRPr="001501C6">
        <w:rPr>
          <w:rFonts w:eastAsia="Times New Roman"/>
          <w:lang w:val="en-US"/>
        </w:rPr>
        <w:t>°C, 5% CO</w:t>
      </w:r>
      <w:r w:rsidRPr="001501C6">
        <w:rPr>
          <w:rFonts w:eastAsia="Times New Roman"/>
          <w:vertAlign w:val="subscript"/>
          <w:lang w:val="en-US"/>
        </w:rPr>
        <w:t xml:space="preserve">2. </w:t>
      </w:r>
      <w:r w:rsidRPr="001501C6">
        <w:rPr>
          <w:rFonts w:eastAsia="Times New Roman"/>
          <w:lang w:val="en-US"/>
        </w:rPr>
        <w:t xml:space="preserve">Cells that adhered to the plate are macrophages </w:t>
      </w:r>
      <w:r w:rsidRPr="00F33572">
        <w:rPr>
          <w:rFonts w:eastAsia="Times New Roman"/>
          <w:lang w:val="en-US"/>
        </w:rPr>
        <w:fldChar w:fldCharType="begin">
          <w:fldData xml:space="preserve">PEVuZE5vdGU+PENpdGU+PEF1dGhvcj5Hcm96ZGFub3Y8L0F1dGhvcj48WWVhcj4yMDE0PC9ZZWFy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=
</w:fldData>
        </w:fldChar>
      </w:r>
      <w:r w:rsidRPr="001501C6">
        <w:rPr>
          <w:rFonts w:eastAsia="Times New Roman"/>
          <w:lang w:val="en-US"/>
        </w:rPr>
        <w:instrText xml:space="preserve"> ADDIN EN.CITE </w:instrText>
      </w:r>
      <w:r w:rsidRPr="00726155">
        <w:rPr>
          <w:rFonts w:eastAsia="Times New Roman"/>
          <w:lang w:val="en-US"/>
        </w:rPr>
        <w:fldChar w:fldCharType="begin">
          <w:fldData xml:space="preserve">PEVuZE5vdGU+PENpdGU+PEF1dGhvcj5Hcm96ZGFub3Y8L0F1dGhvcj48WWVhcj4yMDE0PC9ZZWFy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=
</w:fldData>
        </w:fldChar>
      </w:r>
      <w:r w:rsidRPr="001501C6">
        <w:rPr>
          <w:rFonts w:eastAsia="Times New Roman"/>
          <w:lang w:val="en-US"/>
        </w:rPr>
        <w:instrText xml:space="preserve"> ADDIN EN.CITE.DATA </w:instrText>
      </w:r>
      <w:r w:rsidRPr="00726155">
        <w:rPr>
          <w:rFonts w:eastAsia="Times New Roman"/>
          <w:lang w:val="en-US"/>
        </w:rPr>
      </w:r>
      <w:r w:rsidRPr="00726155">
        <w:rPr>
          <w:rFonts w:eastAsia="Times New Roman"/>
          <w:lang w:val="en-US"/>
        </w:rPr>
        <w:fldChar w:fldCharType="end"/>
      </w:r>
      <w:r w:rsidRPr="00726155">
        <w:rPr>
          <w:rFonts w:eastAsia="Times New Roman"/>
          <w:lang w:val="en-US"/>
        </w:rPr>
      </w:r>
      <w:r w:rsidRPr="00726155">
        <w:rPr>
          <w:rFonts w:eastAsia="Times New Roman"/>
          <w:lang w:val="en-US"/>
        </w:rPr>
        <w:fldChar w:fldCharType="separate"/>
      </w:r>
      <w:r w:rsidRPr="00F33572">
        <w:rPr>
          <w:rFonts w:eastAsia="Times New Roman"/>
          <w:noProof/>
          <w:lang w:val="en-US"/>
        </w:rPr>
        <w:t>[</w:t>
      </w:r>
      <w:hyperlink w:anchor="_ENREF_8" w:tooltip="Grozdanov, 2014 #1516" w:history="1">
        <w:r w:rsidRPr="001501C6">
          <w:rPr>
            <w:rFonts w:eastAsia="Times New Roman"/>
            <w:noProof/>
            <w:lang w:val="en-US"/>
          </w:rPr>
          <w:t>8</w:t>
        </w:r>
      </w:hyperlink>
      <w:r w:rsidRPr="00F33572">
        <w:rPr>
          <w:rFonts w:eastAsia="Times New Roman"/>
          <w:noProof/>
          <w:lang w:val="en-US"/>
        </w:rPr>
        <w:t>]</w:t>
      </w:r>
      <w:r w:rsidRPr="00F33572">
        <w:rPr>
          <w:rFonts w:eastAsia="Times New Roman"/>
          <w:lang w:val="en-US"/>
        </w:rPr>
        <w:fldChar w:fldCharType="end"/>
      </w:r>
      <w:r w:rsidRPr="00726155">
        <w:rPr>
          <w:rFonts w:eastAsia="Times New Roman"/>
          <w:i/>
          <w:lang w:val="en-US"/>
        </w:rPr>
        <w:t>.</w:t>
      </w:r>
      <w:r w:rsidRPr="001501C6">
        <w:rPr>
          <w:rFonts w:eastAsia="Times New Roman"/>
          <w:lang w:val="en-US"/>
        </w:rPr>
        <w:t xml:space="preserve"> Briefly</w:t>
      </w:r>
      <w:r w:rsidR="00A04C20" w:rsidRPr="00F33572">
        <w:rPr>
          <w:rFonts w:eastAsia="Times New Roman"/>
          <w:lang w:val="en-US"/>
        </w:rPr>
        <w:t>,</w:t>
      </w:r>
      <w:r w:rsidRPr="00F33572">
        <w:rPr>
          <w:rFonts w:eastAsia="Times New Roman"/>
          <w:lang w:val="en-US"/>
        </w:rPr>
        <w:t xml:space="preserve"> a total of 10</w:t>
      </w:r>
      <w:r w:rsidRPr="00F33572">
        <w:rPr>
          <w:rFonts w:eastAsia="Times New Roman"/>
          <w:vertAlign w:val="superscript"/>
          <w:lang w:val="en-US"/>
        </w:rPr>
        <w:t xml:space="preserve">5 </w:t>
      </w:r>
      <w:r w:rsidRPr="00F33572">
        <w:rPr>
          <w:rFonts w:eastAsia="Times New Roman"/>
          <w:lang w:val="en-US"/>
        </w:rPr>
        <w:t>alveolar macrophages were plated on a 96-well plate. Cells were washed with saline (0.9</w:t>
      </w:r>
      <w:r w:rsidR="00A04C20" w:rsidRPr="001501C6">
        <w:rPr>
          <w:rFonts w:eastAsia="Times New Roman"/>
          <w:lang w:val="en-US"/>
        </w:rPr>
        <w:t>%</w:t>
      </w:r>
      <w:r w:rsidRPr="001501C6">
        <w:rPr>
          <w:rFonts w:eastAsia="Times New Roman"/>
          <w:lang w:val="en-US"/>
        </w:rPr>
        <w:t xml:space="preserve"> NaCl) and incubated with fluorescently </w:t>
      </w:r>
      <w:proofErr w:type="spellStart"/>
      <w:r w:rsidRPr="001501C6">
        <w:rPr>
          <w:rFonts w:eastAsia="Times New Roman"/>
          <w:lang w:val="en-US"/>
        </w:rPr>
        <w:t>pHrodo</w:t>
      </w:r>
      <w:proofErr w:type="spellEnd"/>
      <w:r w:rsidRPr="001501C6">
        <w:rPr>
          <w:rFonts w:eastAsia="Times New Roman"/>
          <w:lang w:val="en-US"/>
        </w:rPr>
        <w:t xml:space="preserve">-Green-labeled </w:t>
      </w:r>
      <w:r w:rsidRPr="001501C6">
        <w:rPr>
          <w:rFonts w:eastAsiaTheme="minorEastAsia"/>
          <w:i/>
          <w:lang w:val="en-US"/>
        </w:rPr>
        <w:t>S. cerevisiae</w:t>
      </w:r>
      <w:r w:rsidRPr="001501C6">
        <w:rPr>
          <w:rFonts w:eastAsiaTheme="minorEastAsia"/>
          <w:lang w:val="en-US"/>
        </w:rPr>
        <w:t xml:space="preserve"> </w:t>
      </w:r>
      <w:r w:rsidRPr="001501C6">
        <w:rPr>
          <w:rFonts w:eastAsia="Times New Roman"/>
          <w:lang w:val="en-US"/>
        </w:rPr>
        <w:t>particles (0.5</w:t>
      </w:r>
      <w:r w:rsidR="00A04C20" w:rsidRPr="001501C6">
        <w:rPr>
          <w:rFonts w:eastAsia="Times New Roman"/>
          <w:lang w:val="en-US"/>
        </w:rPr>
        <w:t> </w:t>
      </w:r>
      <w:r w:rsidRPr="001501C6">
        <w:rPr>
          <w:rFonts w:eastAsia="Times New Roman"/>
          <w:lang w:val="en-US"/>
        </w:rPr>
        <w:t>mg/mL) for 2</w:t>
      </w:r>
      <w:r w:rsidR="00A04C20" w:rsidRPr="001501C6">
        <w:rPr>
          <w:rFonts w:eastAsia="Times New Roman"/>
          <w:lang w:val="en-US"/>
        </w:rPr>
        <w:t> </w:t>
      </w:r>
      <w:r w:rsidRPr="001501C6">
        <w:rPr>
          <w:rFonts w:eastAsia="Times New Roman"/>
          <w:lang w:val="en-US"/>
        </w:rPr>
        <w:t xml:space="preserve">h. </w:t>
      </w:r>
      <w:r w:rsidRPr="001501C6">
        <w:rPr>
          <w:lang w:val="en-US" w:eastAsia="en-US"/>
        </w:rPr>
        <w:t>After incubation, the cells were placed on ice to halt phagocytosis</w:t>
      </w:r>
      <w:r w:rsidR="00A04C20" w:rsidRPr="001501C6">
        <w:rPr>
          <w:lang w:val="en-US" w:eastAsia="en-US"/>
        </w:rPr>
        <w:t xml:space="preserve">, </w:t>
      </w:r>
      <w:r w:rsidRPr="001501C6">
        <w:rPr>
          <w:lang w:val="en-US" w:eastAsia="en-US"/>
        </w:rPr>
        <w:t>washed twice with ice-cold PBS</w:t>
      </w:r>
      <w:r w:rsidR="00A04C20" w:rsidRPr="001501C6">
        <w:rPr>
          <w:lang w:val="en-US" w:eastAsia="en-US"/>
        </w:rPr>
        <w:t>,</w:t>
      </w:r>
      <w:r w:rsidRPr="001501C6">
        <w:rPr>
          <w:lang w:val="en-US" w:eastAsia="en-US"/>
        </w:rPr>
        <w:t xml:space="preserve"> and prepared for analysis. </w:t>
      </w:r>
      <w:r w:rsidRPr="001501C6">
        <w:rPr>
          <w:rFonts w:eastAsia="Times New Roman"/>
          <w:lang w:val="en-US"/>
        </w:rPr>
        <w:t>Fluorescence was measured in a microplate reader (Perkin-Elmer, Waltham, USA).</w:t>
      </w:r>
      <w:r w:rsidRPr="001501C6">
        <w:rPr>
          <w:rFonts w:eastAsiaTheme="minorEastAsia"/>
          <w:lang w:val="en-US"/>
        </w:rPr>
        <w:t xml:space="preserve"> Phagocytosis of fluorescently labeled </w:t>
      </w:r>
      <w:proofErr w:type="spellStart"/>
      <w:r w:rsidRPr="001501C6">
        <w:rPr>
          <w:rFonts w:eastAsiaTheme="minorEastAsia"/>
          <w:lang w:val="en-US"/>
        </w:rPr>
        <w:t>BioParticles</w:t>
      </w:r>
      <w:proofErr w:type="spellEnd"/>
      <w:r w:rsidRPr="001501C6">
        <w:rPr>
          <w:rFonts w:eastAsiaTheme="minorEastAsia"/>
          <w:lang w:val="en-US"/>
        </w:rPr>
        <w:t xml:space="preserve"> was quantified by </w:t>
      </w:r>
      <w:r w:rsidRPr="001501C6">
        <w:rPr>
          <w:rFonts w:eastAsiaTheme="minorEastAsia"/>
          <w:lang w:val="en-US"/>
        </w:rPr>
        <w:lastRenderedPageBreak/>
        <w:t>measuring intracellular fluorescence emitted by engulfed particles at 585</w:t>
      </w:r>
      <w:r w:rsidR="00A04C20" w:rsidRPr="001501C6">
        <w:rPr>
          <w:rFonts w:eastAsiaTheme="minorEastAsia"/>
          <w:lang w:val="en-US"/>
        </w:rPr>
        <w:t> </w:t>
      </w:r>
      <w:r w:rsidRPr="001501C6">
        <w:rPr>
          <w:rFonts w:eastAsiaTheme="minorEastAsia"/>
          <w:lang w:val="en-US"/>
        </w:rPr>
        <w:t xml:space="preserve">nm. </w:t>
      </w:r>
    </w:p>
    <w:p w14:paraId="2D0918EB"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 xml:space="preserve">Lung </w:t>
      </w:r>
      <w:r w:rsidR="00B6096C" w:rsidRPr="001501C6">
        <w:rPr>
          <w:rFonts w:eastAsiaTheme="minorEastAsia"/>
          <w:b/>
          <w:lang w:val="en-US"/>
        </w:rPr>
        <w:t>h</w:t>
      </w:r>
      <w:r w:rsidRPr="001501C6">
        <w:rPr>
          <w:rFonts w:eastAsiaTheme="minorEastAsia"/>
          <w:b/>
          <w:lang w:val="en-US"/>
        </w:rPr>
        <w:t>istology</w:t>
      </w:r>
    </w:p>
    <w:p w14:paraId="510DCB15" w14:textId="707ACDB6" w:rsidR="00D00978" w:rsidRPr="001501C6" w:rsidRDefault="00D00978"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The right lung was fixed in 4% buffered formalin and embedded in paraffin. Sections (3</w:t>
      </w:r>
      <w:r w:rsidR="00A04C20" w:rsidRPr="001501C6">
        <w:rPr>
          <w:rFonts w:eastAsiaTheme="minorEastAsia"/>
          <w:lang w:val="en-US"/>
        </w:rPr>
        <w:t> </w:t>
      </w:r>
      <w:proofErr w:type="spellStart"/>
      <w:r w:rsidRPr="001501C6">
        <w:rPr>
          <w:rFonts w:eastAsiaTheme="minorEastAsia"/>
          <w:lang w:val="en-US"/>
        </w:rPr>
        <w:t>μm</w:t>
      </w:r>
      <w:proofErr w:type="spellEnd"/>
      <w:r w:rsidRPr="001501C6">
        <w:rPr>
          <w:rFonts w:eastAsiaTheme="minorEastAsia"/>
          <w:lang w:val="en-US"/>
        </w:rPr>
        <w:t xml:space="preserve"> thick) were cut longitudinally from the central zone with a microtome and stained with hematoxylin-eosin for histological analysis. Photomicrographs at magnifications of ×25, ×100, and ×400 were obtained from eight non-overlapping fields of view per section using a light microscope (Olympus BX51, Olympus Latin America</w:t>
      </w:r>
      <w:r w:rsidR="005B1F47" w:rsidRPr="001501C6">
        <w:rPr>
          <w:rFonts w:eastAsiaTheme="minorEastAsia"/>
          <w:lang w:val="en-US"/>
        </w:rPr>
        <w:t xml:space="preserve"> </w:t>
      </w:r>
      <w:r w:rsidRPr="001501C6">
        <w:rPr>
          <w:rFonts w:eastAsiaTheme="minorEastAsia"/>
          <w:lang w:val="en-US"/>
        </w:rPr>
        <w:t xml:space="preserve">Inc., Brazil). Diffuse alveolar damage (DAD) and the degree of bronchoconstriction were quantified by an expert in lung pathology (VLC) blinded to group assignment, using a weighted scoring system, as previously described </w:t>
      </w:r>
      <w:r w:rsidRPr="001501C6">
        <w:rPr>
          <w:rFonts w:eastAsiaTheme="minorEastAsia"/>
          <w:lang w:val="en-US"/>
        </w:rPr>
        <w:fldChar w:fldCharType="begin">
          <w:fldData xml:space="preserve">PEVuZE5vdGU+PENpdGU+PEF1dGhvcj5VaGxpZzwvQXV0aG9yPjxZZWFyPjIwMTQ8L1llYXI+PFJl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</w:fldData>
        </w:fldChar>
      </w:r>
      <w:r w:rsidR="009435F2" w:rsidRPr="001501C6">
        <w:rPr>
          <w:rFonts w:eastAsiaTheme="minorEastAsia"/>
          <w:lang w:val="en-US"/>
        </w:rPr>
        <w:instrText xml:space="preserve"> ADDIN EN.CITE </w:instrText>
      </w:r>
      <w:r w:rsidR="009435F2" w:rsidRPr="00726155">
        <w:rPr>
          <w:rFonts w:eastAsiaTheme="minorEastAsia"/>
          <w:lang w:val="en-US"/>
        </w:rPr>
        <w:fldChar w:fldCharType="begin">
          <w:fldData xml:space="preserve">PEVuZE5vdGU+PENpdGU+PEF1dGhvcj5VaGxpZzwvQXV0aG9yPjxZZWFyPjIwMTQ8L1llYXI+PFJl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</w:fldData>
        </w:fldChar>
      </w:r>
      <w:r w:rsidR="009435F2" w:rsidRPr="001501C6">
        <w:rPr>
          <w:rFonts w:eastAsiaTheme="minorEastAsia"/>
          <w:lang w:val="en-US"/>
        </w:rPr>
        <w:instrText xml:space="preserve"> ADDIN EN.CITE.DATA </w:instrText>
      </w:r>
      <w:r w:rsidR="009435F2" w:rsidRPr="00726155">
        <w:rPr>
          <w:rFonts w:eastAsiaTheme="minorEastAsia"/>
          <w:lang w:val="en-US"/>
        </w:rPr>
      </w:r>
      <w:r w:rsidR="009435F2" w:rsidRPr="00726155">
        <w:rPr>
          <w:rFonts w:eastAsiaTheme="minorEastAsia"/>
          <w:lang w:val="en-US"/>
        </w:rPr>
        <w:fldChar w:fldCharType="end"/>
      </w:r>
      <w:r w:rsidRPr="00726155">
        <w:rPr>
          <w:rFonts w:eastAsiaTheme="minorEastAsia"/>
          <w:lang w:val="en-US"/>
        </w:rPr>
      </w:r>
      <w:r w:rsidRPr="00726155">
        <w:rPr>
          <w:rFonts w:eastAsiaTheme="minorEastAsia"/>
          <w:lang w:val="en-US"/>
        </w:rPr>
        <w:fldChar w:fldCharType="separate"/>
      </w:r>
      <w:r w:rsidR="009435F2" w:rsidRPr="001501C6">
        <w:rPr>
          <w:rFonts w:eastAsiaTheme="minorEastAsia"/>
          <w:noProof/>
          <w:lang w:val="en-US"/>
        </w:rPr>
        <w:t>[</w:t>
      </w:r>
      <w:hyperlink w:anchor="_ENREF_9" w:tooltip="Uhlig, 2014 #1063" w:history="1">
        <w:r w:rsidR="009435F2" w:rsidRPr="001501C6">
          <w:rPr>
            <w:rFonts w:eastAsiaTheme="minorEastAsia"/>
            <w:noProof/>
            <w:lang w:val="en-US"/>
          </w:rPr>
          <w:t>9</w:t>
        </w:r>
      </w:hyperlink>
      <w:r w:rsidR="009435F2" w:rsidRPr="001501C6">
        <w:rPr>
          <w:rFonts w:eastAsiaTheme="minorEastAsia"/>
          <w:noProof/>
          <w:lang w:val="en-US"/>
        </w:rPr>
        <w:t>]</w:t>
      </w:r>
      <w:r w:rsidRPr="001501C6">
        <w:rPr>
          <w:rFonts w:eastAsiaTheme="minorEastAsia"/>
          <w:lang w:val="en-US"/>
        </w:rPr>
        <w:fldChar w:fldCharType="end"/>
      </w:r>
      <w:r w:rsidRPr="001501C6">
        <w:rPr>
          <w:rFonts w:eastAsiaTheme="minorEastAsia"/>
          <w:lang w:val="en-US"/>
        </w:rPr>
        <w:t xml:space="preserve">. </w:t>
      </w:r>
      <w:r w:rsidR="000435F5" w:rsidRPr="001501C6">
        <w:rPr>
          <w:rFonts w:eastAsiaTheme="minorEastAsia"/>
          <w:lang w:val="en-US"/>
        </w:rPr>
        <w:t>T</w:t>
      </w:r>
      <w:r w:rsidRPr="00F33572">
        <w:rPr>
          <w:rFonts w:eastAsiaTheme="minorEastAsia"/>
          <w:lang w:val="en-US"/>
        </w:rPr>
        <w:t>o evaluate DAD, the following histological features were analyzed</w:t>
      </w:r>
      <w:r w:rsidR="000435F5" w:rsidRPr="00F33572">
        <w:rPr>
          <w:rFonts w:eastAsiaTheme="minorEastAsia"/>
          <w:lang w:val="en-US"/>
        </w:rPr>
        <w:t xml:space="preserve"> in lung tissue</w:t>
      </w:r>
      <w:r w:rsidRPr="00F33572">
        <w:rPr>
          <w:rFonts w:eastAsiaTheme="minorEastAsia"/>
          <w:lang w:val="en-US"/>
        </w:rPr>
        <w:t>: interstitial edema, inflammatory infiltration</w:t>
      </w:r>
      <w:r w:rsidR="000435F5" w:rsidRPr="00F33572">
        <w:rPr>
          <w:rFonts w:eastAsiaTheme="minorEastAsia"/>
          <w:lang w:val="en-US"/>
        </w:rPr>
        <w:t xml:space="preserve">, </w:t>
      </w:r>
      <w:r w:rsidRPr="001501C6">
        <w:rPr>
          <w:rFonts w:eastAsiaTheme="minorEastAsia"/>
          <w:lang w:val="en-US"/>
        </w:rPr>
        <w:t>and atelectasis. Values from 0 to 4 were used to represent the severity of a given feature</w:t>
      </w:r>
      <w:r w:rsidR="000435F5" w:rsidRPr="001501C6">
        <w:rPr>
          <w:rFonts w:eastAsiaTheme="minorEastAsia"/>
          <w:lang w:val="en-US"/>
        </w:rPr>
        <w:t xml:space="preserve">, </w:t>
      </w:r>
      <w:r w:rsidRPr="001501C6">
        <w:rPr>
          <w:rFonts w:eastAsiaTheme="minorEastAsia"/>
          <w:lang w:val="en-US"/>
        </w:rPr>
        <w:t xml:space="preserve">with 0 standing for no effect and 4 for maximum severity. In addition, the extent of involvement in each field of view was </w:t>
      </w:r>
      <w:r w:rsidR="000435F5" w:rsidRPr="001501C6">
        <w:rPr>
          <w:rFonts w:eastAsiaTheme="minorEastAsia"/>
          <w:lang w:val="en-US"/>
        </w:rPr>
        <w:t xml:space="preserve">also </w:t>
      </w:r>
      <w:r w:rsidRPr="001501C6">
        <w:rPr>
          <w:rFonts w:eastAsiaTheme="minorEastAsia"/>
          <w:lang w:val="en-US"/>
        </w:rPr>
        <w:t xml:space="preserve">determined </w:t>
      </w:r>
      <w:r w:rsidR="000435F5" w:rsidRPr="001501C6">
        <w:rPr>
          <w:rFonts w:eastAsiaTheme="minorEastAsia"/>
          <w:lang w:val="en-US"/>
        </w:rPr>
        <w:t xml:space="preserve">on a scale of </w:t>
      </w:r>
      <w:r w:rsidRPr="001501C6">
        <w:rPr>
          <w:rFonts w:eastAsiaTheme="minorEastAsia"/>
          <w:lang w:val="en-US"/>
        </w:rPr>
        <w:t>0 to 4, with 0 standing for no appearance and 4 for complete involvement. Scores were calculated as the product of severity and extent of each feature, ranging from 0 to 16</w:t>
      </w:r>
      <w:r w:rsidR="000435F5" w:rsidRPr="001501C6">
        <w:rPr>
          <w:rFonts w:eastAsiaTheme="minorEastAsia"/>
          <w:lang w:val="en-US"/>
        </w:rPr>
        <w:t xml:space="preserve">, </w:t>
      </w:r>
      <w:r w:rsidRPr="001501C6">
        <w:rPr>
          <w:rFonts w:eastAsiaTheme="minorEastAsia"/>
          <w:lang w:val="en-US"/>
        </w:rPr>
        <w:t xml:space="preserve">whereas </w:t>
      </w:r>
      <w:r w:rsidR="000435F5" w:rsidRPr="001501C6">
        <w:rPr>
          <w:rFonts w:eastAsiaTheme="minorEastAsia"/>
          <w:lang w:val="en-US"/>
        </w:rPr>
        <w:t xml:space="preserve">the </w:t>
      </w:r>
      <w:r w:rsidRPr="001501C6">
        <w:rPr>
          <w:rFonts w:eastAsiaTheme="minorEastAsia"/>
          <w:lang w:val="en-US"/>
        </w:rPr>
        <w:t xml:space="preserve">total DAD score was the sum of these </w:t>
      </w:r>
      <w:r w:rsidR="000435F5" w:rsidRPr="001501C6">
        <w:rPr>
          <w:rFonts w:eastAsiaTheme="minorEastAsia"/>
          <w:lang w:val="en-US"/>
        </w:rPr>
        <w:t xml:space="preserve">three </w:t>
      </w:r>
      <w:r w:rsidRPr="001501C6">
        <w:rPr>
          <w:rFonts w:eastAsiaTheme="minorEastAsia"/>
          <w:lang w:val="en-US"/>
        </w:rPr>
        <w:t xml:space="preserve">features (from 0 to 48). </w:t>
      </w:r>
    </w:p>
    <w:p w14:paraId="1934CB0F"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 xml:space="preserve">Transmission </w:t>
      </w:r>
      <w:r w:rsidR="000435F5" w:rsidRPr="001501C6">
        <w:rPr>
          <w:rFonts w:eastAsiaTheme="minorEastAsia"/>
          <w:b/>
          <w:lang w:val="en-US"/>
        </w:rPr>
        <w:t>e</w:t>
      </w:r>
      <w:r w:rsidRPr="001501C6">
        <w:rPr>
          <w:rFonts w:eastAsiaTheme="minorEastAsia"/>
          <w:b/>
          <w:lang w:val="en-US"/>
        </w:rPr>
        <w:t xml:space="preserve">lectron </w:t>
      </w:r>
      <w:r w:rsidR="000435F5" w:rsidRPr="001501C6">
        <w:rPr>
          <w:rFonts w:eastAsiaTheme="minorEastAsia"/>
          <w:b/>
          <w:lang w:val="en-US"/>
        </w:rPr>
        <w:t>m</w:t>
      </w:r>
      <w:r w:rsidRPr="001501C6">
        <w:rPr>
          <w:rFonts w:eastAsiaTheme="minorEastAsia"/>
          <w:b/>
          <w:lang w:val="en-US"/>
        </w:rPr>
        <w:t>icroscopy</w:t>
      </w:r>
    </w:p>
    <w:p w14:paraId="195EBD8B" w14:textId="2BC3B1B7" w:rsidR="00D00978" w:rsidRPr="001501C6" w:rsidRDefault="00D00978"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 xml:space="preserve">Three slices (2 × 2 × 2 mm) were cut from three different segments of the left lung for electron microscopy. On each lung electron microscopy image (20 fields </w:t>
      </w:r>
      <w:r w:rsidR="000435F5" w:rsidRPr="001501C6">
        <w:rPr>
          <w:rFonts w:eastAsiaTheme="minorEastAsia"/>
          <w:lang w:val="en-US"/>
        </w:rPr>
        <w:t xml:space="preserve">of view </w:t>
      </w:r>
      <w:r w:rsidRPr="001501C6">
        <w:rPr>
          <w:rFonts w:eastAsiaTheme="minorEastAsia"/>
          <w:lang w:val="en-US"/>
        </w:rPr>
        <w:t xml:space="preserve">per animal), damage to </w:t>
      </w:r>
      <w:r w:rsidR="00555D57" w:rsidRPr="001501C6">
        <w:rPr>
          <w:rFonts w:eastAsiaTheme="minorEastAsia"/>
          <w:lang w:val="en-US"/>
        </w:rPr>
        <w:t xml:space="preserve">the </w:t>
      </w:r>
      <w:r w:rsidRPr="001501C6">
        <w:rPr>
          <w:rFonts w:eastAsiaTheme="minorEastAsia"/>
          <w:lang w:val="en-US"/>
        </w:rPr>
        <w:t>alveolar</w:t>
      </w:r>
      <w:r w:rsidR="00555D57" w:rsidRPr="001501C6">
        <w:rPr>
          <w:rFonts w:eastAsiaTheme="minorEastAsia"/>
          <w:lang w:val="en-US"/>
        </w:rPr>
        <w:t>–</w:t>
      </w:r>
      <w:r w:rsidRPr="001501C6">
        <w:rPr>
          <w:rFonts w:eastAsiaTheme="minorEastAsia"/>
          <w:lang w:val="en-US"/>
        </w:rPr>
        <w:t>capillary membrane, type 2 epithelial</w:t>
      </w:r>
      <w:r w:rsidR="000435F5" w:rsidRPr="001501C6">
        <w:rPr>
          <w:rFonts w:eastAsiaTheme="minorEastAsia"/>
          <w:lang w:val="en-US"/>
        </w:rPr>
        <w:t xml:space="preserve"> cells and</w:t>
      </w:r>
      <w:r w:rsidRPr="001501C6">
        <w:rPr>
          <w:rFonts w:eastAsiaTheme="minorEastAsia"/>
          <w:lang w:val="en-US"/>
        </w:rPr>
        <w:t xml:space="preserve"> endothelial cells, basement membrane thickness, macrophages</w:t>
      </w:r>
      <w:r w:rsidR="000435F5" w:rsidRPr="001501C6">
        <w:rPr>
          <w:rFonts w:eastAsiaTheme="minorEastAsia"/>
          <w:lang w:val="en-US"/>
        </w:rPr>
        <w:t xml:space="preserve">, </w:t>
      </w:r>
      <w:r w:rsidRPr="001501C6">
        <w:rPr>
          <w:rFonts w:eastAsiaTheme="minorEastAsia"/>
          <w:lang w:val="en-US"/>
        </w:rPr>
        <w:t>and degree of interstitial edema were graded on a five-point, semiquantitative, severity-based scoring system as follows: 0 = normal lung parenchyma, 1 = changes in 1 to 25%</w:t>
      </w:r>
      <w:r w:rsidR="008F4BC8" w:rsidRPr="001501C6">
        <w:rPr>
          <w:rFonts w:eastAsiaTheme="minorEastAsia"/>
          <w:lang w:val="en-US"/>
        </w:rPr>
        <w:t xml:space="preserve"> of examined tissue</w:t>
      </w:r>
      <w:r w:rsidRPr="001501C6">
        <w:rPr>
          <w:rFonts w:eastAsiaTheme="minorEastAsia"/>
          <w:lang w:val="en-US"/>
        </w:rPr>
        <w:t xml:space="preserve">, </w:t>
      </w:r>
      <w:r w:rsidR="008F4BC8" w:rsidRPr="001501C6">
        <w:rPr>
          <w:rFonts w:eastAsiaTheme="minorEastAsia"/>
          <w:lang w:val="en-US"/>
        </w:rPr>
        <w:t xml:space="preserve">2 = </w:t>
      </w:r>
      <w:r w:rsidRPr="001501C6">
        <w:rPr>
          <w:rFonts w:eastAsiaTheme="minorEastAsia"/>
          <w:lang w:val="en-US"/>
        </w:rPr>
        <w:t>26 to 50%</w:t>
      </w:r>
      <w:r w:rsidR="008F4BC8" w:rsidRPr="001501C6">
        <w:rPr>
          <w:rFonts w:eastAsiaTheme="minorEastAsia"/>
          <w:lang w:val="en-US"/>
        </w:rPr>
        <w:t xml:space="preserve"> of examined tissue</w:t>
      </w:r>
      <w:r w:rsidRPr="001501C6">
        <w:rPr>
          <w:rFonts w:eastAsiaTheme="minorEastAsia"/>
          <w:lang w:val="en-US"/>
        </w:rPr>
        <w:t xml:space="preserve">, </w:t>
      </w:r>
      <w:r w:rsidR="008F4BC8" w:rsidRPr="001501C6">
        <w:rPr>
          <w:rFonts w:eastAsiaTheme="minorEastAsia"/>
          <w:lang w:val="en-US"/>
        </w:rPr>
        <w:t xml:space="preserve">3 = </w:t>
      </w:r>
      <w:r w:rsidRPr="001501C6">
        <w:rPr>
          <w:rFonts w:eastAsiaTheme="minorEastAsia"/>
          <w:lang w:val="en-US"/>
        </w:rPr>
        <w:t>51 to 75%</w:t>
      </w:r>
      <w:r w:rsidR="008F4BC8" w:rsidRPr="001501C6">
        <w:rPr>
          <w:rFonts w:eastAsiaTheme="minorEastAsia"/>
          <w:lang w:val="en-US"/>
        </w:rPr>
        <w:t xml:space="preserve"> of examined tissue</w:t>
      </w:r>
      <w:r w:rsidRPr="001501C6">
        <w:rPr>
          <w:rFonts w:eastAsiaTheme="minorEastAsia"/>
          <w:lang w:val="en-US"/>
        </w:rPr>
        <w:t xml:space="preserve">, and </w:t>
      </w:r>
      <w:r w:rsidR="008F4BC8" w:rsidRPr="001501C6">
        <w:rPr>
          <w:rFonts w:eastAsiaTheme="minorEastAsia"/>
          <w:lang w:val="en-US"/>
        </w:rPr>
        <w:t xml:space="preserve">4 = </w:t>
      </w:r>
      <w:r w:rsidRPr="001501C6">
        <w:rPr>
          <w:rFonts w:eastAsiaTheme="minorEastAsia"/>
          <w:lang w:val="en-US"/>
        </w:rPr>
        <w:t xml:space="preserve">76 to 100% of </w:t>
      </w:r>
      <w:r w:rsidRPr="001501C6">
        <w:rPr>
          <w:rFonts w:eastAsiaTheme="minorEastAsia"/>
          <w:lang w:val="en-US"/>
        </w:rPr>
        <w:lastRenderedPageBreak/>
        <w:t xml:space="preserve">examined tissue </w:t>
      </w:r>
      <w:r w:rsidRPr="001501C6">
        <w:rPr>
          <w:rFonts w:eastAsiaTheme="minorEastAsia"/>
          <w:lang w:val="en-US"/>
        </w:rPr>
        <w:fldChar w:fldCharType="begin">
          <w:fldData xml:space="preserve">PEVuZE5vdGU+PENpdGU+PEF1dGhvcj5SaXZhPC9BdXRob3I+PFllYXI+MjAwODwvWWVhcj48UmVj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</w:fldData>
        </w:fldChar>
      </w:r>
      <w:r w:rsidR="00FE514A" w:rsidRPr="001501C6">
        <w:rPr>
          <w:rFonts w:eastAsiaTheme="minorEastAsia"/>
          <w:lang w:val="en-US"/>
        </w:rPr>
        <w:instrText xml:space="preserve"> ADDIN EN.CITE </w:instrText>
      </w:r>
      <w:r w:rsidR="00FE514A" w:rsidRPr="00726155">
        <w:rPr>
          <w:rFonts w:eastAsiaTheme="minorEastAsia"/>
          <w:lang w:val="en-US"/>
        </w:rPr>
        <w:fldChar w:fldCharType="begin">
          <w:fldData xml:space="preserve">PEVuZE5vdGU+PENpdGU+PEF1dGhvcj5SaXZhPC9BdXRob3I+PFllYXI+MjAwODwvWWVhcj48UmVj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</w:fldData>
        </w:fldChar>
      </w:r>
      <w:r w:rsidR="00FE514A" w:rsidRPr="001501C6">
        <w:rPr>
          <w:rFonts w:eastAsiaTheme="minorEastAsia"/>
          <w:lang w:val="en-US"/>
        </w:rPr>
        <w:instrText xml:space="preserve"> ADDIN EN.CITE.DATA </w:instrText>
      </w:r>
      <w:r w:rsidR="00FE514A" w:rsidRPr="00726155">
        <w:rPr>
          <w:rFonts w:eastAsiaTheme="minorEastAsia"/>
          <w:lang w:val="en-US"/>
        </w:rPr>
      </w:r>
      <w:r w:rsidR="00FE514A" w:rsidRPr="00726155">
        <w:rPr>
          <w:rFonts w:eastAsiaTheme="minorEastAsia"/>
          <w:lang w:val="en-US"/>
        </w:rPr>
        <w:fldChar w:fldCharType="end"/>
      </w:r>
      <w:r w:rsidRPr="00726155">
        <w:rPr>
          <w:rFonts w:eastAsiaTheme="minorEastAsia"/>
          <w:lang w:val="en-US"/>
        </w:rPr>
      </w:r>
      <w:r w:rsidRPr="00726155">
        <w:rPr>
          <w:rFonts w:eastAsiaTheme="minorEastAsia"/>
          <w:lang w:val="en-US"/>
        </w:rPr>
        <w:fldChar w:fldCharType="separate"/>
      </w:r>
      <w:r w:rsidR="00FE514A" w:rsidRPr="001501C6">
        <w:rPr>
          <w:rFonts w:eastAsiaTheme="minorEastAsia"/>
          <w:noProof/>
          <w:lang w:val="en-US"/>
        </w:rPr>
        <w:t>[</w:t>
      </w:r>
      <w:hyperlink w:anchor="_ENREF_6" w:tooltip="Riva, 2008 #1215" w:history="1">
        <w:r w:rsidR="009435F2" w:rsidRPr="001501C6">
          <w:rPr>
            <w:rFonts w:eastAsiaTheme="minorEastAsia"/>
            <w:noProof/>
            <w:lang w:val="en-US"/>
          </w:rPr>
          <w:t>6</w:t>
        </w:r>
      </w:hyperlink>
      <w:r w:rsidR="00FE514A" w:rsidRPr="001501C6">
        <w:rPr>
          <w:rFonts w:eastAsiaTheme="minorEastAsia"/>
          <w:noProof/>
          <w:lang w:val="en-US"/>
        </w:rPr>
        <w:t>]</w:t>
      </w:r>
      <w:r w:rsidRPr="001501C6">
        <w:rPr>
          <w:rFonts w:eastAsiaTheme="minorEastAsia"/>
          <w:lang w:val="en-US"/>
        </w:rPr>
        <w:fldChar w:fldCharType="end"/>
      </w:r>
      <w:r w:rsidRPr="001501C6">
        <w:rPr>
          <w:rFonts w:eastAsiaTheme="minorEastAsia"/>
          <w:lang w:val="en-US"/>
        </w:rPr>
        <w:t xml:space="preserve">. </w:t>
      </w:r>
    </w:p>
    <w:p w14:paraId="629A2EB9" w14:textId="3232B488" w:rsidR="00157849" w:rsidRPr="001501C6" w:rsidRDefault="00911948" w:rsidP="002807E3">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Alveolar macrophage</w:t>
      </w:r>
      <w:r w:rsidR="001501C6" w:rsidRPr="001501C6">
        <w:rPr>
          <w:rFonts w:eastAsiaTheme="minorEastAsia"/>
          <w:b/>
          <w:lang w:val="en-US"/>
        </w:rPr>
        <w:t xml:space="preserve"> and</w:t>
      </w:r>
      <w:r w:rsidRPr="001501C6">
        <w:rPr>
          <w:rFonts w:eastAsiaTheme="minorEastAsia"/>
          <w:b/>
          <w:lang w:val="en-US"/>
        </w:rPr>
        <w:t xml:space="preserve"> e</w:t>
      </w:r>
      <w:r w:rsidR="00157849" w:rsidRPr="001501C6">
        <w:rPr>
          <w:rFonts w:eastAsiaTheme="minorEastAsia"/>
          <w:b/>
          <w:lang w:val="en-US"/>
        </w:rPr>
        <w:t>ndothelial</w:t>
      </w:r>
      <w:r w:rsidRPr="001501C6">
        <w:rPr>
          <w:rFonts w:eastAsiaTheme="minorEastAsia"/>
          <w:b/>
          <w:lang w:val="en-US"/>
        </w:rPr>
        <w:t xml:space="preserve"> and </w:t>
      </w:r>
      <w:r w:rsidR="004B6439" w:rsidRPr="001501C6">
        <w:rPr>
          <w:rFonts w:eastAsiaTheme="minorEastAsia"/>
          <w:b/>
          <w:lang w:val="en-US"/>
        </w:rPr>
        <w:t>epithelial</w:t>
      </w:r>
      <w:r w:rsidR="00157849" w:rsidRPr="001501C6">
        <w:rPr>
          <w:rFonts w:eastAsiaTheme="minorEastAsia"/>
          <w:b/>
          <w:lang w:val="en-US"/>
        </w:rPr>
        <w:t xml:space="preserve"> </w:t>
      </w:r>
      <w:r w:rsidRPr="001501C6">
        <w:rPr>
          <w:rFonts w:eastAsiaTheme="minorEastAsia"/>
          <w:b/>
          <w:lang w:val="en-US"/>
        </w:rPr>
        <w:t>cell isolation</w:t>
      </w:r>
    </w:p>
    <w:p w14:paraId="4FFF5602" w14:textId="59AADD17" w:rsidR="008A104E" w:rsidRPr="00726155" w:rsidRDefault="00FF7E9B" w:rsidP="002807E3">
      <w:pPr>
        <w:widowControl w:val="0"/>
        <w:autoSpaceDE w:val="0"/>
        <w:autoSpaceDN w:val="0"/>
        <w:adjustRightInd w:val="0"/>
        <w:spacing w:line="480" w:lineRule="auto"/>
        <w:contextualSpacing/>
        <w:jc w:val="both"/>
        <w:rPr>
          <w:lang w:val="en-US"/>
        </w:rPr>
      </w:pPr>
      <w:r w:rsidRPr="001501C6">
        <w:rPr>
          <w:lang w:val="en-US" w:eastAsia="en-US"/>
        </w:rPr>
        <w:t xml:space="preserve">Rats </w:t>
      </w:r>
      <w:r w:rsidR="00AB058A" w:rsidRPr="001501C6">
        <w:rPr>
          <w:lang w:val="en-US" w:eastAsia="en-US"/>
        </w:rPr>
        <w:t xml:space="preserve">were </w:t>
      </w:r>
      <w:r w:rsidR="001501C6" w:rsidRPr="001501C6">
        <w:rPr>
          <w:lang w:val="en-US" w:eastAsia="en-US"/>
        </w:rPr>
        <w:t>euthanized with a</w:t>
      </w:r>
      <w:r w:rsidR="00157849" w:rsidRPr="001501C6">
        <w:rPr>
          <w:lang w:val="en-US" w:eastAsia="en-US"/>
        </w:rPr>
        <w:t xml:space="preserve"> </w:t>
      </w:r>
      <w:r w:rsidR="00AB058A" w:rsidRPr="001501C6">
        <w:rPr>
          <w:lang w:val="en-US" w:eastAsia="en-US"/>
        </w:rPr>
        <w:t xml:space="preserve">lethal dose of </w:t>
      </w:r>
      <w:r w:rsidRPr="001501C6">
        <w:rPr>
          <w:lang w:val="en-US" w:eastAsia="en-US"/>
        </w:rPr>
        <w:t>thiopental</w:t>
      </w:r>
      <w:r w:rsidR="00157849" w:rsidRPr="001501C6">
        <w:rPr>
          <w:lang w:val="en-US" w:eastAsia="en-US"/>
        </w:rPr>
        <w:t xml:space="preserve"> </w:t>
      </w:r>
      <w:r w:rsidR="00AB058A" w:rsidRPr="001501C6">
        <w:rPr>
          <w:lang w:val="en-US" w:eastAsia="en-US"/>
        </w:rPr>
        <w:t xml:space="preserve">and </w:t>
      </w:r>
      <w:r w:rsidR="0088711B" w:rsidRPr="001501C6">
        <w:rPr>
          <w:lang w:val="en-US" w:eastAsia="en-US"/>
        </w:rPr>
        <w:t>the heart</w:t>
      </w:r>
      <w:r w:rsidR="001501C6" w:rsidRPr="001501C6">
        <w:rPr>
          <w:lang w:val="en-US" w:eastAsia="en-US"/>
        </w:rPr>
        <w:t xml:space="preserve"> and </w:t>
      </w:r>
      <w:r w:rsidR="00AB058A" w:rsidRPr="001501C6">
        <w:rPr>
          <w:lang w:val="en-US" w:eastAsia="en-US"/>
        </w:rPr>
        <w:t>lung</w:t>
      </w:r>
      <w:r w:rsidR="001501C6" w:rsidRPr="001501C6">
        <w:rPr>
          <w:lang w:val="en-US" w:eastAsia="en-US"/>
        </w:rPr>
        <w:t>s</w:t>
      </w:r>
      <w:r w:rsidR="0088711B" w:rsidRPr="001501C6">
        <w:rPr>
          <w:lang w:val="en-US" w:eastAsia="en-US"/>
        </w:rPr>
        <w:t xml:space="preserve"> </w:t>
      </w:r>
      <w:r w:rsidR="001501C6" w:rsidRPr="001501C6">
        <w:rPr>
          <w:lang w:val="en-US" w:eastAsia="en-US"/>
        </w:rPr>
        <w:t xml:space="preserve">were </w:t>
      </w:r>
      <w:r w:rsidR="00157849" w:rsidRPr="001501C6">
        <w:rPr>
          <w:lang w:val="en-US" w:eastAsia="en-US"/>
        </w:rPr>
        <w:t>removed</w:t>
      </w:r>
      <w:r w:rsidR="001501C6" w:rsidRPr="001501C6">
        <w:rPr>
          <w:lang w:val="en-US" w:eastAsia="en-US"/>
        </w:rPr>
        <w:t xml:space="preserve"> </w:t>
      </w:r>
      <w:proofErr w:type="spellStart"/>
      <w:r w:rsidR="001501C6" w:rsidRPr="001501C6">
        <w:rPr>
          <w:i/>
          <w:lang w:val="en-US" w:eastAsia="en-US"/>
        </w:rPr>
        <w:t>en</w:t>
      </w:r>
      <w:proofErr w:type="spellEnd"/>
      <w:r w:rsidR="001501C6" w:rsidRPr="001501C6">
        <w:rPr>
          <w:i/>
          <w:lang w:val="en-US" w:eastAsia="en-US"/>
        </w:rPr>
        <w:t xml:space="preserve"> bloc</w:t>
      </w:r>
      <w:r w:rsidR="00AB058A" w:rsidRPr="001501C6">
        <w:rPr>
          <w:lang w:val="en-US" w:eastAsia="en-US"/>
        </w:rPr>
        <w:t xml:space="preserve">. </w:t>
      </w:r>
      <w:r w:rsidR="001501C6" w:rsidRPr="001501C6">
        <w:rPr>
          <w:lang w:val="en-US" w:eastAsia="en-US"/>
        </w:rPr>
        <w:t xml:space="preserve">The right </w:t>
      </w:r>
      <w:r w:rsidR="00AB058A" w:rsidRPr="001501C6">
        <w:rPr>
          <w:lang w:val="en-US" w:eastAsia="en-US"/>
        </w:rPr>
        <w:t xml:space="preserve">lung was </w:t>
      </w:r>
      <w:r w:rsidR="0088711B" w:rsidRPr="001501C6">
        <w:rPr>
          <w:lang w:val="en-US" w:eastAsia="en-US"/>
        </w:rPr>
        <w:t>us</w:t>
      </w:r>
      <w:r w:rsidR="00AB058A" w:rsidRPr="001501C6">
        <w:rPr>
          <w:lang w:val="en-US" w:eastAsia="en-US"/>
        </w:rPr>
        <w:t>ed for epithelial</w:t>
      </w:r>
      <w:r w:rsidR="001501C6" w:rsidRPr="001501C6">
        <w:rPr>
          <w:lang w:val="en-US" w:eastAsia="en-US"/>
        </w:rPr>
        <w:t>-</w:t>
      </w:r>
      <w:r w:rsidR="00AB058A" w:rsidRPr="001501C6">
        <w:rPr>
          <w:lang w:val="en-US" w:eastAsia="en-US"/>
        </w:rPr>
        <w:t>cell</w:t>
      </w:r>
      <w:r w:rsidR="001501C6" w:rsidRPr="001501C6">
        <w:rPr>
          <w:lang w:val="en-US" w:eastAsia="en-US"/>
        </w:rPr>
        <w:t xml:space="preserve"> </w:t>
      </w:r>
      <w:r w:rsidR="00AB058A" w:rsidRPr="001501C6">
        <w:rPr>
          <w:lang w:val="en-US" w:eastAsia="en-US"/>
        </w:rPr>
        <w:t>isolation</w:t>
      </w:r>
      <w:r w:rsidR="001501C6" w:rsidRPr="001501C6">
        <w:rPr>
          <w:lang w:val="en-US" w:eastAsia="en-US"/>
        </w:rPr>
        <w:t xml:space="preserve">, </w:t>
      </w:r>
      <w:r w:rsidR="00AB058A" w:rsidRPr="001501C6">
        <w:rPr>
          <w:lang w:val="en-US" w:eastAsia="en-US"/>
        </w:rPr>
        <w:t xml:space="preserve">and </w:t>
      </w:r>
      <w:r w:rsidR="001501C6" w:rsidRPr="001501C6">
        <w:rPr>
          <w:lang w:val="en-US" w:eastAsia="en-US"/>
        </w:rPr>
        <w:t xml:space="preserve">the </w:t>
      </w:r>
      <w:r w:rsidR="00AB058A" w:rsidRPr="001501C6">
        <w:rPr>
          <w:lang w:val="en-US" w:eastAsia="en-US"/>
        </w:rPr>
        <w:t>left lung</w:t>
      </w:r>
      <w:r w:rsidR="001501C6" w:rsidRPr="001501C6">
        <w:rPr>
          <w:lang w:val="en-US" w:eastAsia="en-US"/>
        </w:rPr>
        <w:t xml:space="preserve">, </w:t>
      </w:r>
      <w:r w:rsidR="00AB058A" w:rsidRPr="001501C6">
        <w:rPr>
          <w:lang w:val="en-US" w:eastAsia="en-US"/>
        </w:rPr>
        <w:t>for endothelial</w:t>
      </w:r>
      <w:r w:rsidR="001501C6" w:rsidRPr="001501C6">
        <w:rPr>
          <w:lang w:val="en-US" w:eastAsia="en-US"/>
        </w:rPr>
        <w:t xml:space="preserve">-cell </w:t>
      </w:r>
      <w:r w:rsidR="00AB058A" w:rsidRPr="001501C6">
        <w:rPr>
          <w:lang w:val="en-US" w:eastAsia="en-US"/>
        </w:rPr>
        <w:t xml:space="preserve">and </w:t>
      </w:r>
      <w:r w:rsidR="004B6439" w:rsidRPr="001501C6">
        <w:rPr>
          <w:lang w:val="en-US" w:eastAsia="en-US"/>
        </w:rPr>
        <w:t>macrophage</w:t>
      </w:r>
      <w:r w:rsidR="00AB058A" w:rsidRPr="001501C6">
        <w:rPr>
          <w:lang w:val="en-US" w:eastAsia="en-US"/>
        </w:rPr>
        <w:t xml:space="preserve"> isolation. </w:t>
      </w:r>
      <w:r w:rsidR="001501C6" w:rsidRPr="001501C6">
        <w:rPr>
          <w:lang w:val="en-US" w:eastAsia="en-US"/>
        </w:rPr>
        <w:t>The l</w:t>
      </w:r>
      <w:r w:rsidR="0088711B" w:rsidRPr="001501C6">
        <w:rPr>
          <w:lang w:val="en-US" w:eastAsia="en-US"/>
        </w:rPr>
        <w:t>eft lung was isolated from the heart-lung</w:t>
      </w:r>
      <w:r w:rsidR="001501C6" w:rsidRPr="001501C6">
        <w:rPr>
          <w:lang w:val="en-US" w:eastAsia="en-US"/>
        </w:rPr>
        <w:t>s</w:t>
      </w:r>
      <w:r w:rsidR="0088711B" w:rsidRPr="001501C6">
        <w:rPr>
          <w:lang w:val="en-US" w:eastAsia="en-US"/>
        </w:rPr>
        <w:t xml:space="preserve"> block</w:t>
      </w:r>
      <w:r w:rsidR="008E2ECD" w:rsidRPr="001501C6">
        <w:rPr>
          <w:lang w:val="en-US" w:eastAsia="en-US"/>
        </w:rPr>
        <w:t xml:space="preserve">, </w:t>
      </w:r>
      <w:r w:rsidR="001501C6" w:rsidRPr="001501C6">
        <w:rPr>
          <w:lang w:val="en-US" w:eastAsia="en-US"/>
        </w:rPr>
        <w:t xml:space="preserve">the </w:t>
      </w:r>
      <w:r w:rsidR="0088711B" w:rsidRPr="001501C6">
        <w:rPr>
          <w:lang w:val="en-US" w:eastAsia="en-US"/>
        </w:rPr>
        <w:t>trachea</w:t>
      </w:r>
      <w:r w:rsidR="00AB058A" w:rsidRPr="001501C6">
        <w:rPr>
          <w:lang w:val="en-US" w:eastAsia="en-US"/>
        </w:rPr>
        <w:t xml:space="preserve"> was </w:t>
      </w:r>
      <w:r w:rsidR="00157849" w:rsidRPr="001501C6">
        <w:rPr>
          <w:lang w:val="en-US" w:eastAsia="en-US"/>
        </w:rPr>
        <w:t>attached t</w:t>
      </w:r>
      <w:r w:rsidR="0088711B" w:rsidRPr="001501C6">
        <w:rPr>
          <w:lang w:val="en-US" w:eastAsia="en-US"/>
        </w:rPr>
        <w:t xml:space="preserve">o a cannula, and the right lung </w:t>
      </w:r>
      <w:r w:rsidR="008E2ECD" w:rsidRPr="001501C6">
        <w:rPr>
          <w:lang w:val="en-US" w:eastAsia="en-US"/>
        </w:rPr>
        <w:t xml:space="preserve">was </w:t>
      </w:r>
      <w:r w:rsidR="00157849" w:rsidRPr="001501C6">
        <w:rPr>
          <w:lang w:val="en-US" w:eastAsia="en-US"/>
        </w:rPr>
        <w:t xml:space="preserve">washed </w:t>
      </w:r>
      <w:r w:rsidR="008E2ECD" w:rsidRPr="001501C6">
        <w:rPr>
          <w:lang w:val="en-US" w:eastAsia="en-US"/>
        </w:rPr>
        <w:t xml:space="preserve">through </w:t>
      </w:r>
      <w:r w:rsidR="001501C6" w:rsidRPr="001501C6">
        <w:rPr>
          <w:lang w:val="en-US" w:eastAsia="en-US"/>
        </w:rPr>
        <w:t xml:space="preserve">the </w:t>
      </w:r>
      <w:r w:rsidR="008E2ECD" w:rsidRPr="001501C6">
        <w:rPr>
          <w:lang w:val="en-US" w:eastAsia="en-US"/>
        </w:rPr>
        <w:t xml:space="preserve">trachea and through right ventricle with PBS, </w:t>
      </w:r>
      <w:r w:rsidR="001501C6" w:rsidRPr="001501C6">
        <w:rPr>
          <w:lang w:val="en-US" w:eastAsia="en-US"/>
        </w:rPr>
        <w:t xml:space="preserve">followed by </w:t>
      </w:r>
      <w:r w:rsidR="008E2ECD" w:rsidRPr="001501C6">
        <w:rPr>
          <w:lang w:val="en-US" w:eastAsia="en-US"/>
        </w:rPr>
        <w:t xml:space="preserve">PBS with EGTA </w:t>
      </w:r>
      <w:r w:rsidR="00157849" w:rsidRPr="001501C6">
        <w:rPr>
          <w:lang w:val="en-US" w:eastAsia="en-US"/>
        </w:rPr>
        <w:t>at room temperature (RT)</w:t>
      </w:r>
      <w:r w:rsidR="008E2ECD" w:rsidRPr="001501C6">
        <w:rPr>
          <w:lang w:val="en-US" w:eastAsia="en-US"/>
        </w:rPr>
        <w:t xml:space="preserve">. </w:t>
      </w:r>
      <w:r w:rsidR="001501C6" w:rsidRPr="001501C6">
        <w:rPr>
          <w:lang w:val="en-US" w:eastAsia="en-US"/>
        </w:rPr>
        <w:t>The h</w:t>
      </w:r>
      <w:r w:rsidR="008E2ECD" w:rsidRPr="001501C6">
        <w:rPr>
          <w:lang w:val="en-US" w:eastAsia="en-US"/>
        </w:rPr>
        <w:t xml:space="preserve">eart </w:t>
      </w:r>
      <w:r w:rsidR="001501C6" w:rsidRPr="001501C6">
        <w:rPr>
          <w:lang w:val="en-US" w:eastAsia="en-US"/>
        </w:rPr>
        <w:t xml:space="preserve">was </w:t>
      </w:r>
      <w:r w:rsidR="008E2ECD" w:rsidRPr="001501C6">
        <w:rPr>
          <w:lang w:val="en-US" w:eastAsia="en-US"/>
        </w:rPr>
        <w:t>removed</w:t>
      </w:r>
      <w:r w:rsidR="001501C6" w:rsidRPr="001501C6">
        <w:rPr>
          <w:lang w:val="en-US" w:eastAsia="en-US"/>
        </w:rPr>
        <w:t xml:space="preserve"> and the </w:t>
      </w:r>
      <w:r w:rsidR="008E2ECD" w:rsidRPr="001501C6">
        <w:rPr>
          <w:lang w:val="en-US" w:eastAsia="en-US"/>
        </w:rPr>
        <w:t>lungs filled with elastase solution (4</w:t>
      </w:r>
      <w:r w:rsidR="001501C6" w:rsidRPr="001501C6">
        <w:rPr>
          <w:lang w:val="en-US" w:eastAsia="en-US"/>
        </w:rPr>
        <w:t> IU</w:t>
      </w:r>
      <w:r w:rsidR="008E2ECD" w:rsidRPr="001501C6">
        <w:rPr>
          <w:lang w:val="en-US" w:eastAsia="en-US"/>
        </w:rPr>
        <w:t>/m</w:t>
      </w:r>
      <w:r w:rsidR="001501C6" w:rsidRPr="001501C6">
        <w:rPr>
          <w:lang w:val="en-US" w:eastAsia="en-US"/>
        </w:rPr>
        <w:t>L</w:t>
      </w:r>
      <w:r w:rsidR="008E2ECD" w:rsidRPr="001501C6">
        <w:rPr>
          <w:lang w:val="en-US" w:eastAsia="en-US"/>
        </w:rPr>
        <w:t xml:space="preserve"> elastase</w:t>
      </w:r>
      <w:r w:rsidR="004D1E09" w:rsidRPr="001501C6">
        <w:rPr>
          <w:lang w:val="en-US" w:eastAsia="en-US"/>
        </w:rPr>
        <w:t xml:space="preserve"> in Ham’s F12</w:t>
      </w:r>
      <w:r w:rsidR="008E2ECD" w:rsidRPr="001501C6">
        <w:rPr>
          <w:lang w:val="en-US" w:eastAsia="en-US"/>
        </w:rPr>
        <w:t xml:space="preserve">) </w:t>
      </w:r>
      <w:r w:rsidR="00157849" w:rsidRPr="001501C6">
        <w:rPr>
          <w:lang w:val="en-US" w:eastAsia="en-US"/>
        </w:rPr>
        <w:t xml:space="preserve">for </w:t>
      </w:r>
      <w:r w:rsidR="004D1E09" w:rsidRPr="001501C6">
        <w:rPr>
          <w:lang w:val="en-US" w:eastAsia="en-US"/>
        </w:rPr>
        <w:t>30</w:t>
      </w:r>
      <w:r w:rsidR="00157849" w:rsidRPr="001501C6">
        <w:rPr>
          <w:lang w:val="en-US" w:eastAsia="en-US"/>
        </w:rPr>
        <w:t xml:space="preserve"> min, then </w:t>
      </w:r>
      <w:r w:rsidR="004D1E09" w:rsidRPr="001501C6">
        <w:rPr>
          <w:lang w:val="en-US" w:eastAsia="en-US"/>
        </w:rPr>
        <w:t xml:space="preserve">cut into pieces and </w:t>
      </w:r>
      <w:r w:rsidR="00157849" w:rsidRPr="001501C6">
        <w:rPr>
          <w:lang w:val="en-US" w:eastAsia="en-US"/>
        </w:rPr>
        <w:t xml:space="preserve">transferred into </w:t>
      </w:r>
      <w:r w:rsidR="004D1E09" w:rsidRPr="001501C6">
        <w:rPr>
          <w:lang w:val="en-US" w:eastAsia="en-US"/>
        </w:rPr>
        <w:t xml:space="preserve">Digestion solution </w:t>
      </w:r>
      <w:r w:rsidR="00157849" w:rsidRPr="001501C6">
        <w:rPr>
          <w:lang w:val="en-US" w:eastAsia="en-US"/>
        </w:rPr>
        <w:t>(</w:t>
      </w:r>
      <w:proofErr w:type="spellStart"/>
      <w:r w:rsidR="004D1E09" w:rsidRPr="001501C6">
        <w:rPr>
          <w:lang w:val="en-US" w:eastAsia="en-US"/>
        </w:rPr>
        <w:t>DNAse</w:t>
      </w:r>
      <w:proofErr w:type="spellEnd"/>
      <w:r w:rsidR="004D1E09" w:rsidRPr="001501C6">
        <w:rPr>
          <w:lang w:val="en-US" w:eastAsia="en-US"/>
        </w:rPr>
        <w:t xml:space="preserve"> 0.5</w:t>
      </w:r>
      <w:r w:rsidR="001501C6" w:rsidRPr="001501C6">
        <w:rPr>
          <w:lang w:val="en-US" w:eastAsia="en-US"/>
        </w:rPr>
        <w:t> </w:t>
      </w:r>
      <w:r w:rsidR="004D1E09" w:rsidRPr="001501C6">
        <w:rPr>
          <w:lang w:val="en-US" w:eastAsia="en-US"/>
        </w:rPr>
        <w:t>mg/m</w:t>
      </w:r>
      <w:r w:rsidR="001501C6" w:rsidRPr="001501C6">
        <w:rPr>
          <w:lang w:val="en-US" w:eastAsia="en-US"/>
        </w:rPr>
        <w:t>L</w:t>
      </w:r>
      <w:r w:rsidR="004D1E09" w:rsidRPr="001501C6">
        <w:rPr>
          <w:lang w:val="en-US" w:eastAsia="en-US"/>
        </w:rPr>
        <w:t>, bovine serum albumin 0.01</w:t>
      </w:r>
      <w:r w:rsidR="001501C6" w:rsidRPr="001501C6">
        <w:rPr>
          <w:lang w:val="en-US" w:eastAsia="en-US"/>
        </w:rPr>
        <w:t> </w:t>
      </w:r>
      <w:r w:rsidR="004D1E09" w:rsidRPr="001501C6">
        <w:rPr>
          <w:lang w:val="en-US" w:eastAsia="en-US"/>
        </w:rPr>
        <w:t>mg/m</w:t>
      </w:r>
      <w:r w:rsidR="001501C6" w:rsidRPr="001501C6">
        <w:rPr>
          <w:lang w:val="en-US" w:eastAsia="en-US"/>
        </w:rPr>
        <w:t>L</w:t>
      </w:r>
      <w:r w:rsidR="004D1E09" w:rsidRPr="001501C6">
        <w:rPr>
          <w:lang w:val="en-US" w:eastAsia="en-US"/>
        </w:rPr>
        <w:t>, 1% penicillin–streptomycin in Ham’s F12 medium</w:t>
      </w:r>
      <w:r w:rsidR="00157849" w:rsidRPr="001501C6">
        <w:rPr>
          <w:lang w:val="en-US" w:eastAsia="en-US"/>
        </w:rPr>
        <w:t>)</w:t>
      </w:r>
      <w:r w:rsidR="004D1E09" w:rsidRPr="001501C6">
        <w:rPr>
          <w:lang w:val="en-US" w:eastAsia="en-US"/>
        </w:rPr>
        <w:t xml:space="preserve"> for 15</w:t>
      </w:r>
      <w:r w:rsidRPr="001501C6">
        <w:rPr>
          <w:lang w:val="en-US" w:eastAsia="en-US"/>
        </w:rPr>
        <w:t xml:space="preserve"> </w:t>
      </w:r>
      <w:r w:rsidR="004D1E09" w:rsidRPr="001501C6">
        <w:rPr>
          <w:lang w:val="en-US" w:eastAsia="en-US"/>
        </w:rPr>
        <w:t>minutes at 37</w:t>
      </w:r>
      <w:r w:rsidR="001501C6" w:rsidRPr="001501C6">
        <w:rPr>
          <w:lang w:val="en-US" w:eastAsia="en-US"/>
        </w:rPr>
        <w:t> °</w:t>
      </w:r>
      <w:r w:rsidR="004D1E09" w:rsidRPr="001501C6">
        <w:rPr>
          <w:lang w:val="en-US" w:eastAsia="en-US"/>
        </w:rPr>
        <w:t xml:space="preserve">C. </w:t>
      </w:r>
      <w:r w:rsidR="008A104E" w:rsidRPr="001501C6">
        <w:rPr>
          <w:lang w:val="en-US" w:eastAsia="en-US"/>
        </w:rPr>
        <w:t xml:space="preserve">Epithelial cells were dissociated by gentle agitation, pooled, washed, and incubated in </w:t>
      </w:r>
      <w:r w:rsidR="000A090C" w:rsidRPr="001501C6">
        <w:rPr>
          <w:lang w:val="en-US" w:eastAsia="en-US"/>
        </w:rPr>
        <w:t>HBSS solution (</w:t>
      </w:r>
      <w:r w:rsidR="001501C6" w:rsidRPr="001501C6">
        <w:rPr>
          <w:lang w:val="en-US" w:eastAsia="en-US"/>
        </w:rPr>
        <w:t>a</w:t>
      </w:r>
      <w:r w:rsidR="000A090C" w:rsidRPr="001501C6">
        <w:rPr>
          <w:lang w:val="en-US" w:eastAsia="en-US"/>
        </w:rPr>
        <w:t>mphotericin B 12.5</w:t>
      </w:r>
      <w:r w:rsidR="001501C6" w:rsidRPr="00726155">
        <w:rPr>
          <w:b/>
          <w:lang w:val="en-US"/>
        </w:rPr>
        <w:t> </w:t>
      </w:r>
      <w:proofErr w:type="spellStart"/>
      <w:r w:rsidR="000A090C" w:rsidRPr="00726155">
        <w:rPr>
          <w:lang w:val="en-US"/>
        </w:rPr>
        <w:t>μ</w:t>
      </w:r>
      <w:r w:rsidR="000A090C" w:rsidRPr="001501C6">
        <w:rPr>
          <w:lang w:val="en-US" w:eastAsia="en-US"/>
        </w:rPr>
        <w:t>g</w:t>
      </w:r>
      <w:proofErr w:type="spellEnd"/>
      <w:r w:rsidR="000A090C" w:rsidRPr="001501C6">
        <w:rPr>
          <w:lang w:val="en-US" w:eastAsia="en-US"/>
        </w:rPr>
        <w:t>/m</w:t>
      </w:r>
      <w:r w:rsidR="001501C6" w:rsidRPr="001501C6">
        <w:rPr>
          <w:lang w:val="en-US" w:eastAsia="en-US"/>
        </w:rPr>
        <w:t>L</w:t>
      </w:r>
      <w:r w:rsidR="000A090C" w:rsidRPr="001501C6">
        <w:rPr>
          <w:lang w:val="en-US" w:eastAsia="en-US"/>
        </w:rPr>
        <w:t>, EDTA 0.1</w:t>
      </w:r>
      <w:r w:rsidR="001501C6" w:rsidRPr="001501C6">
        <w:rPr>
          <w:lang w:val="en-US" w:eastAsia="en-US"/>
        </w:rPr>
        <w:t> </w:t>
      </w:r>
      <w:r w:rsidR="000A090C" w:rsidRPr="001501C6">
        <w:rPr>
          <w:lang w:val="en-US" w:eastAsia="en-US"/>
        </w:rPr>
        <w:t>M, 10</w:t>
      </w:r>
      <w:r w:rsidR="001501C6" w:rsidRPr="001501C6">
        <w:rPr>
          <w:lang w:val="en-US" w:eastAsia="en-US"/>
        </w:rPr>
        <w:t> </w:t>
      </w:r>
      <w:r w:rsidR="000A090C" w:rsidRPr="001501C6">
        <w:rPr>
          <w:lang w:val="en-US" w:eastAsia="en-US"/>
        </w:rPr>
        <w:t>mM HEPES, 2%</w:t>
      </w:r>
      <w:r w:rsidR="001501C6" w:rsidRPr="001501C6">
        <w:rPr>
          <w:lang w:val="en-US" w:eastAsia="en-US"/>
        </w:rPr>
        <w:t> </w:t>
      </w:r>
      <w:r w:rsidR="000A090C" w:rsidRPr="001501C6">
        <w:rPr>
          <w:lang w:val="en-US" w:eastAsia="en-US"/>
        </w:rPr>
        <w:t>FBS, 1% penicillin–streptomycin in Hank</w:t>
      </w:r>
      <w:r w:rsidR="001501C6" w:rsidRPr="001501C6">
        <w:rPr>
          <w:lang w:val="en-US" w:eastAsia="en-US"/>
        </w:rPr>
        <w:t>’</w:t>
      </w:r>
      <w:r w:rsidR="000A090C" w:rsidRPr="001501C6">
        <w:rPr>
          <w:lang w:val="en-US" w:eastAsia="en-US"/>
        </w:rPr>
        <w:t>s Buffered Salt Solution)</w:t>
      </w:r>
      <w:r w:rsidR="008A104E" w:rsidRPr="001501C6">
        <w:rPr>
          <w:lang w:val="en-US" w:eastAsia="en-US"/>
        </w:rPr>
        <w:t xml:space="preserve"> to remove non-epithelial cells</w:t>
      </w:r>
      <w:r w:rsidR="001501C6" w:rsidRPr="001501C6">
        <w:rPr>
          <w:lang w:val="en-US" w:eastAsia="en-US"/>
        </w:rPr>
        <w:t>. The r</w:t>
      </w:r>
      <w:r w:rsidR="008A104E" w:rsidRPr="001501C6">
        <w:rPr>
          <w:lang w:val="en-US" w:eastAsia="en-US"/>
        </w:rPr>
        <w:t>emaining solution</w:t>
      </w:r>
      <w:r w:rsidR="000A090C" w:rsidRPr="001501C6">
        <w:rPr>
          <w:lang w:val="en-US" w:eastAsia="en-US"/>
        </w:rPr>
        <w:t xml:space="preserve"> was </w:t>
      </w:r>
      <w:r w:rsidR="00911948" w:rsidRPr="001501C6">
        <w:rPr>
          <w:lang w:val="en-US" w:eastAsia="en-US"/>
        </w:rPr>
        <w:t>transferred</w:t>
      </w:r>
      <w:r w:rsidR="000A090C" w:rsidRPr="001501C6">
        <w:rPr>
          <w:lang w:val="en-US" w:eastAsia="en-US"/>
        </w:rPr>
        <w:t xml:space="preserve"> to a 70</w:t>
      </w:r>
      <w:r w:rsidR="001501C6" w:rsidRPr="001501C6">
        <w:rPr>
          <w:lang w:val="en-US" w:eastAsia="en-US"/>
        </w:rPr>
        <w:t>-</w:t>
      </w:r>
      <w:r w:rsidR="000A090C" w:rsidRPr="00726155">
        <w:rPr>
          <w:lang w:val="en-US"/>
        </w:rPr>
        <w:t xml:space="preserve">μm cell strainer, </w:t>
      </w:r>
      <w:r w:rsidR="001501C6" w:rsidRPr="00726155">
        <w:rPr>
          <w:lang w:val="en-US"/>
        </w:rPr>
        <w:t xml:space="preserve">the </w:t>
      </w:r>
      <w:r w:rsidR="000A090C" w:rsidRPr="00726155">
        <w:rPr>
          <w:lang w:val="en-US"/>
        </w:rPr>
        <w:t>reaction was sto</w:t>
      </w:r>
      <w:r w:rsidR="001501C6">
        <w:rPr>
          <w:lang w:val="en-US"/>
        </w:rPr>
        <w:t>p</w:t>
      </w:r>
      <w:r w:rsidR="000A090C" w:rsidRPr="00726155">
        <w:rPr>
          <w:lang w:val="en-US"/>
        </w:rPr>
        <w:t>ped wit</w:t>
      </w:r>
      <w:r w:rsidR="008A104E" w:rsidRPr="00726155">
        <w:rPr>
          <w:lang w:val="en-US"/>
        </w:rPr>
        <w:t xml:space="preserve">h adult bovine serum, </w:t>
      </w:r>
      <w:r w:rsidR="001501C6">
        <w:rPr>
          <w:lang w:val="en-US"/>
        </w:rPr>
        <w:t xml:space="preserve">and the solution </w:t>
      </w:r>
      <w:r w:rsidR="008A104E" w:rsidRPr="00726155">
        <w:rPr>
          <w:lang w:val="en-US"/>
        </w:rPr>
        <w:t>spun at 600</w:t>
      </w:r>
      <w:r w:rsidR="008A104E" w:rsidRPr="00726155">
        <w:rPr>
          <w:i/>
          <w:lang w:val="en-US"/>
        </w:rPr>
        <w:t>g</w:t>
      </w:r>
      <w:r w:rsidR="008A104E" w:rsidRPr="00726155">
        <w:rPr>
          <w:lang w:val="en-US"/>
        </w:rPr>
        <w:t xml:space="preserve"> at 4</w:t>
      </w:r>
      <w:r w:rsidR="001501C6">
        <w:rPr>
          <w:lang w:val="en-US"/>
        </w:rPr>
        <w:t> °</w:t>
      </w:r>
      <w:r w:rsidR="008A104E" w:rsidRPr="00726155">
        <w:rPr>
          <w:lang w:val="en-US"/>
        </w:rPr>
        <w:t>C. Cells</w:t>
      </w:r>
      <w:r w:rsidR="000A090C" w:rsidRPr="00726155">
        <w:rPr>
          <w:lang w:val="en-US"/>
        </w:rPr>
        <w:t xml:space="preserve"> w</w:t>
      </w:r>
      <w:r w:rsidR="008A104E" w:rsidRPr="00726155">
        <w:rPr>
          <w:lang w:val="en-US"/>
        </w:rPr>
        <w:t>ere</w:t>
      </w:r>
      <w:r w:rsidR="000A090C" w:rsidRPr="00726155">
        <w:rPr>
          <w:lang w:val="en-US"/>
        </w:rPr>
        <w:t xml:space="preserve"> resuspended in red blood ce</w:t>
      </w:r>
      <w:r w:rsidR="008A104E" w:rsidRPr="00726155">
        <w:rPr>
          <w:lang w:val="en-US"/>
        </w:rPr>
        <w:t xml:space="preserve">ll lysis buffer for </w:t>
      </w:r>
      <w:r w:rsidR="001501C6">
        <w:rPr>
          <w:lang w:val="en-US"/>
        </w:rPr>
        <w:t>1 </w:t>
      </w:r>
      <w:r w:rsidR="008A104E" w:rsidRPr="00726155">
        <w:rPr>
          <w:lang w:val="en-US"/>
        </w:rPr>
        <w:t>min, washed with</w:t>
      </w:r>
      <w:r w:rsidR="000A090C" w:rsidRPr="00726155">
        <w:rPr>
          <w:lang w:val="en-US"/>
        </w:rPr>
        <w:t xml:space="preserve"> HBSS </w:t>
      </w:r>
      <w:r w:rsidR="008A104E" w:rsidRPr="00726155">
        <w:rPr>
          <w:lang w:val="en-US"/>
        </w:rPr>
        <w:t>solution</w:t>
      </w:r>
      <w:r w:rsidR="001501C6">
        <w:rPr>
          <w:lang w:val="en-US"/>
        </w:rPr>
        <w:t xml:space="preserve">, </w:t>
      </w:r>
      <w:r w:rsidR="000A090C" w:rsidRPr="00726155">
        <w:rPr>
          <w:lang w:val="en-US"/>
        </w:rPr>
        <w:t>and spun at 600</w:t>
      </w:r>
      <w:r w:rsidR="000A090C" w:rsidRPr="00726155">
        <w:rPr>
          <w:i/>
          <w:lang w:val="en-US"/>
        </w:rPr>
        <w:t>g</w:t>
      </w:r>
      <w:r w:rsidR="000A090C" w:rsidRPr="00726155">
        <w:rPr>
          <w:lang w:val="en-US"/>
        </w:rPr>
        <w:t xml:space="preserve"> </w:t>
      </w:r>
      <w:r w:rsidR="001501C6">
        <w:rPr>
          <w:lang w:val="en-US"/>
        </w:rPr>
        <w:t xml:space="preserve">at </w:t>
      </w:r>
      <w:r w:rsidR="000A090C" w:rsidRPr="00726155">
        <w:rPr>
          <w:lang w:val="en-US"/>
        </w:rPr>
        <w:t>4</w:t>
      </w:r>
      <w:r w:rsidR="001501C6">
        <w:rPr>
          <w:lang w:val="en-US"/>
        </w:rPr>
        <w:t> °</w:t>
      </w:r>
      <w:r w:rsidR="000A090C" w:rsidRPr="00726155">
        <w:rPr>
          <w:lang w:val="en-US"/>
        </w:rPr>
        <w:t>C</w:t>
      </w:r>
      <w:r w:rsidR="001501C6">
        <w:rPr>
          <w:lang w:val="en-US"/>
        </w:rPr>
        <w:t>. E</w:t>
      </w:r>
      <w:r w:rsidR="008A104E" w:rsidRPr="00726155">
        <w:rPr>
          <w:lang w:val="en-US"/>
        </w:rPr>
        <w:t xml:space="preserve">pithelial cells were isolated </w:t>
      </w:r>
      <w:r w:rsidR="001501C6">
        <w:rPr>
          <w:lang w:val="en-US"/>
        </w:rPr>
        <w:t xml:space="preserve">from </w:t>
      </w:r>
      <w:r w:rsidR="008A104E" w:rsidRPr="00726155">
        <w:rPr>
          <w:lang w:val="en-US"/>
        </w:rPr>
        <w:t xml:space="preserve">the </w:t>
      </w:r>
      <w:r w:rsidR="001501C6">
        <w:rPr>
          <w:lang w:val="en-US"/>
        </w:rPr>
        <w:t xml:space="preserve">resulting </w:t>
      </w:r>
      <w:r w:rsidR="008A104E" w:rsidRPr="00726155">
        <w:rPr>
          <w:lang w:val="en-US"/>
        </w:rPr>
        <w:t xml:space="preserve">pellet and used for RNA extraction. </w:t>
      </w:r>
    </w:p>
    <w:p w14:paraId="23457BCB" w14:textId="5F3F7FB6" w:rsidR="00911948" w:rsidRPr="00726155" w:rsidRDefault="008A104E" w:rsidP="00D00978">
      <w:pPr>
        <w:widowControl w:val="0"/>
        <w:autoSpaceDE w:val="0"/>
        <w:autoSpaceDN w:val="0"/>
        <w:adjustRightInd w:val="0"/>
        <w:spacing w:line="480" w:lineRule="auto"/>
        <w:contextualSpacing/>
        <w:jc w:val="both"/>
        <w:rPr>
          <w:lang w:val="en-US"/>
        </w:rPr>
      </w:pPr>
      <w:r w:rsidRPr="00726155">
        <w:rPr>
          <w:lang w:val="en-US"/>
        </w:rPr>
        <w:t xml:space="preserve">Endothelial cells and macrophages were isolated </w:t>
      </w:r>
      <w:r w:rsidR="001501C6">
        <w:rPr>
          <w:lang w:val="en-US"/>
        </w:rPr>
        <w:t>by</w:t>
      </w:r>
      <w:r w:rsidR="001501C6" w:rsidRPr="00726155">
        <w:rPr>
          <w:lang w:val="en-US"/>
        </w:rPr>
        <w:t xml:space="preserve"> </w:t>
      </w:r>
      <w:r w:rsidRPr="00726155">
        <w:rPr>
          <w:lang w:val="en-US"/>
        </w:rPr>
        <w:t xml:space="preserve">magnetic sorting. </w:t>
      </w:r>
      <w:r w:rsidR="001501C6">
        <w:rPr>
          <w:lang w:val="en-US"/>
        </w:rPr>
        <w:t>The l</w:t>
      </w:r>
      <w:r w:rsidR="001501C6" w:rsidRPr="00726155">
        <w:rPr>
          <w:lang w:val="en-US"/>
        </w:rPr>
        <w:t xml:space="preserve">eft </w:t>
      </w:r>
      <w:r w:rsidRPr="00726155">
        <w:rPr>
          <w:lang w:val="en-US"/>
        </w:rPr>
        <w:t xml:space="preserve">lung was cut into small pieces </w:t>
      </w:r>
      <w:r w:rsidR="001501C6">
        <w:rPr>
          <w:lang w:val="en-US"/>
        </w:rPr>
        <w:t xml:space="preserve">and </w:t>
      </w:r>
      <w:r w:rsidRPr="00726155">
        <w:rPr>
          <w:lang w:val="en-US"/>
        </w:rPr>
        <w:t>digested with co</w:t>
      </w:r>
      <w:r w:rsidR="001501C6">
        <w:rPr>
          <w:lang w:val="en-US"/>
        </w:rPr>
        <w:t>l</w:t>
      </w:r>
      <w:r w:rsidRPr="00726155">
        <w:rPr>
          <w:lang w:val="en-US"/>
        </w:rPr>
        <w:t>lagenase 1% for 40</w:t>
      </w:r>
      <w:r w:rsidR="00FF7E9B" w:rsidRPr="00726155">
        <w:rPr>
          <w:lang w:val="en-US"/>
        </w:rPr>
        <w:t xml:space="preserve"> </w:t>
      </w:r>
      <w:r w:rsidR="001501C6">
        <w:rPr>
          <w:lang w:val="en-US"/>
        </w:rPr>
        <w:t xml:space="preserve">min under </w:t>
      </w:r>
      <w:r w:rsidRPr="00726155">
        <w:rPr>
          <w:lang w:val="en-US"/>
        </w:rPr>
        <w:t>mild agitation. Proteolysis was stop</w:t>
      </w:r>
      <w:r w:rsidR="001501C6">
        <w:rPr>
          <w:lang w:val="en-US"/>
        </w:rPr>
        <w:t>p</w:t>
      </w:r>
      <w:r w:rsidRPr="00726155">
        <w:rPr>
          <w:lang w:val="en-US"/>
        </w:rPr>
        <w:t>ed with DMEM with 10% FBS, centrifuged at 600</w:t>
      </w:r>
      <w:r w:rsidRPr="00726155">
        <w:rPr>
          <w:i/>
          <w:lang w:val="en-US"/>
        </w:rPr>
        <w:t>g</w:t>
      </w:r>
      <w:r w:rsidR="001501C6">
        <w:rPr>
          <w:lang w:val="en-US"/>
        </w:rPr>
        <w:t>/</w:t>
      </w:r>
      <w:r w:rsidRPr="00726155">
        <w:rPr>
          <w:lang w:val="en-US"/>
        </w:rPr>
        <w:t>4</w:t>
      </w:r>
      <w:r w:rsidR="001501C6">
        <w:rPr>
          <w:lang w:val="en-US"/>
        </w:rPr>
        <w:t> °</w:t>
      </w:r>
      <w:r w:rsidRPr="00726155">
        <w:rPr>
          <w:lang w:val="en-US"/>
        </w:rPr>
        <w:t xml:space="preserve">C. </w:t>
      </w:r>
      <w:r w:rsidR="001501C6">
        <w:rPr>
          <w:lang w:val="en-US"/>
        </w:rPr>
        <w:t>The p</w:t>
      </w:r>
      <w:r w:rsidR="001501C6" w:rsidRPr="00726155">
        <w:rPr>
          <w:lang w:val="en-US"/>
        </w:rPr>
        <w:t xml:space="preserve">ellet </w:t>
      </w:r>
      <w:r w:rsidRPr="00726155">
        <w:rPr>
          <w:lang w:val="en-US"/>
        </w:rPr>
        <w:t xml:space="preserve">was resuspended in PBS containing </w:t>
      </w:r>
      <w:r w:rsidR="009B7774" w:rsidRPr="00726155">
        <w:rPr>
          <w:lang w:val="en-US"/>
        </w:rPr>
        <w:t xml:space="preserve">biotinylated </w:t>
      </w:r>
      <w:r w:rsidRPr="00726155">
        <w:rPr>
          <w:lang w:val="en-US"/>
        </w:rPr>
        <w:t>anti-CD54 (endothelial</w:t>
      </w:r>
      <w:r w:rsidR="001501C6">
        <w:rPr>
          <w:lang w:val="en-US"/>
        </w:rPr>
        <w:t>-</w:t>
      </w:r>
      <w:r w:rsidRPr="00726155">
        <w:rPr>
          <w:lang w:val="en-US"/>
        </w:rPr>
        <w:t xml:space="preserve">cell) and </w:t>
      </w:r>
      <w:r w:rsidR="009B7774" w:rsidRPr="00726155">
        <w:rPr>
          <w:lang w:val="en-US"/>
        </w:rPr>
        <w:t>anti-</w:t>
      </w:r>
      <w:r w:rsidRPr="00726155">
        <w:rPr>
          <w:lang w:val="en-US"/>
        </w:rPr>
        <w:t>CD11b+</w:t>
      </w:r>
      <w:r w:rsidR="009B7774" w:rsidRPr="00726155">
        <w:rPr>
          <w:lang w:val="en-US"/>
        </w:rPr>
        <w:t xml:space="preserve"> (monocyte) </w:t>
      </w:r>
      <w:r w:rsidR="001501C6">
        <w:rPr>
          <w:lang w:val="en-US"/>
        </w:rPr>
        <w:t xml:space="preserve">antibodies </w:t>
      </w:r>
      <w:r w:rsidR="009B7774" w:rsidRPr="00726155">
        <w:rPr>
          <w:lang w:val="en-US"/>
        </w:rPr>
        <w:t xml:space="preserve">on ice for 30 </w:t>
      </w:r>
      <w:r w:rsidR="001501C6">
        <w:rPr>
          <w:lang w:val="en-US"/>
        </w:rPr>
        <w:t>min</w:t>
      </w:r>
      <w:r w:rsidR="009B7774" w:rsidRPr="00726155">
        <w:rPr>
          <w:lang w:val="en-US"/>
        </w:rPr>
        <w:t xml:space="preserve">. Cells were washed with PBS and the incubated with </w:t>
      </w:r>
      <w:proofErr w:type="spellStart"/>
      <w:r w:rsidR="009B7774" w:rsidRPr="00726155">
        <w:rPr>
          <w:lang w:val="en-US"/>
        </w:rPr>
        <w:t>Dynabeads</w:t>
      </w:r>
      <w:proofErr w:type="spellEnd"/>
      <w:r w:rsidR="009B7774" w:rsidRPr="00726155">
        <w:rPr>
          <w:lang w:val="en-US"/>
        </w:rPr>
        <w:t xml:space="preserve"> biotin binder (</w:t>
      </w:r>
      <w:proofErr w:type="spellStart"/>
      <w:r w:rsidR="009B7774" w:rsidRPr="00726155">
        <w:rPr>
          <w:lang w:val="en-US"/>
        </w:rPr>
        <w:t>Thermofisher</w:t>
      </w:r>
      <w:proofErr w:type="spellEnd"/>
      <w:r w:rsidR="009B7774" w:rsidRPr="00726155">
        <w:rPr>
          <w:lang w:val="en-US"/>
        </w:rPr>
        <w:t xml:space="preserve">) </w:t>
      </w:r>
      <w:r w:rsidR="001501C6">
        <w:rPr>
          <w:lang w:val="en-US"/>
        </w:rPr>
        <w:t xml:space="preserve">as per </w:t>
      </w:r>
      <w:r w:rsidR="009B7774" w:rsidRPr="00726155">
        <w:rPr>
          <w:lang w:val="en-US"/>
        </w:rPr>
        <w:t xml:space="preserve">manufacturer </w:t>
      </w:r>
      <w:r w:rsidR="009B7774" w:rsidRPr="00726155">
        <w:rPr>
          <w:lang w:val="en-US"/>
        </w:rPr>
        <w:lastRenderedPageBreak/>
        <w:t>instruction</w:t>
      </w:r>
      <w:r w:rsidR="001501C6">
        <w:rPr>
          <w:lang w:val="en-US"/>
        </w:rPr>
        <w:t xml:space="preserve">s, </w:t>
      </w:r>
      <w:r w:rsidR="009B7774" w:rsidRPr="00726155">
        <w:rPr>
          <w:lang w:val="en-US"/>
        </w:rPr>
        <w:t xml:space="preserve">for 20 </w:t>
      </w:r>
      <w:r w:rsidR="001501C6">
        <w:rPr>
          <w:lang w:val="en-US"/>
        </w:rPr>
        <w:t xml:space="preserve">min, </w:t>
      </w:r>
      <w:r w:rsidR="009B7774" w:rsidRPr="00726155">
        <w:rPr>
          <w:lang w:val="en-US"/>
        </w:rPr>
        <w:t xml:space="preserve">on ice. Cells were then isolated through exposure to </w:t>
      </w:r>
      <w:r w:rsidR="001501C6">
        <w:rPr>
          <w:lang w:val="en-US"/>
        </w:rPr>
        <w:t xml:space="preserve">a </w:t>
      </w:r>
      <w:r w:rsidR="009B7774" w:rsidRPr="00726155">
        <w:rPr>
          <w:lang w:val="en-US"/>
        </w:rPr>
        <w:t xml:space="preserve">magnetic field. </w:t>
      </w:r>
    </w:p>
    <w:p w14:paraId="56B13BE9" w14:textId="70F28782"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Real</w:t>
      </w:r>
      <w:r w:rsidR="000435F5" w:rsidRPr="001501C6">
        <w:rPr>
          <w:rFonts w:eastAsiaTheme="minorEastAsia"/>
          <w:b/>
          <w:lang w:val="en-US"/>
        </w:rPr>
        <w:t>-t</w:t>
      </w:r>
      <w:r w:rsidRPr="001501C6">
        <w:rPr>
          <w:rFonts w:eastAsiaTheme="minorEastAsia"/>
          <w:b/>
          <w:lang w:val="en-US"/>
        </w:rPr>
        <w:t>ime PCR</w:t>
      </w:r>
    </w:p>
    <w:p w14:paraId="68545054" w14:textId="08B64DBE" w:rsidR="00D00978" w:rsidRPr="00F33572" w:rsidRDefault="00D00978" w:rsidP="002807E3">
      <w:pPr>
        <w:widowControl w:val="0"/>
        <w:autoSpaceDE w:val="0"/>
        <w:autoSpaceDN w:val="0"/>
        <w:adjustRightInd w:val="0"/>
        <w:spacing w:line="480" w:lineRule="auto"/>
        <w:contextualSpacing/>
        <w:jc w:val="both"/>
        <w:rPr>
          <w:lang w:val="en-US"/>
        </w:rPr>
      </w:pPr>
      <w:r w:rsidRPr="00F33572">
        <w:rPr>
          <w:rFonts w:eastAsiaTheme="minorEastAsia"/>
          <w:lang w:val="en-US"/>
        </w:rPr>
        <w:t>Quantitative real-time reverse transcription polymerase chain reaction (RT-PCR) was performed to measure biological markers associated with inflammation</w:t>
      </w:r>
      <w:r w:rsidR="001501C6">
        <w:rPr>
          <w:rFonts w:eastAsiaTheme="minorEastAsia"/>
          <w:lang w:val="en-US"/>
        </w:rPr>
        <w:t>—</w:t>
      </w:r>
      <w:r w:rsidRPr="001501C6">
        <w:rPr>
          <w:rFonts w:eastAsiaTheme="minorEastAsia"/>
          <w:lang w:val="en-US"/>
        </w:rPr>
        <w:t>interleukin (IL)-6, tumor necrosis factor (TNF)-α</w:t>
      </w:r>
      <w:r w:rsidR="001501C6">
        <w:rPr>
          <w:rFonts w:eastAsiaTheme="minorEastAsia"/>
          <w:lang w:val="en-US"/>
        </w:rPr>
        <w:t>—</w:t>
      </w:r>
      <w:r w:rsidRPr="001501C6">
        <w:rPr>
          <w:rFonts w:eastAsiaTheme="minorEastAsia"/>
          <w:lang w:val="en-US"/>
        </w:rPr>
        <w:t xml:space="preserve">and </w:t>
      </w:r>
      <w:r w:rsidR="008F4BC8" w:rsidRPr="001501C6">
        <w:rPr>
          <w:rFonts w:eastAsiaTheme="minorEastAsia"/>
          <w:lang w:val="en-US"/>
        </w:rPr>
        <w:t xml:space="preserve">a </w:t>
      </w:r>
      <w:r w:rsidR="000435F5" w:rsidRPr="001501C6">
        <w:rPr>
          <w:rFonts w:eastAsiaTheme="minorEastAsia"/>
          <w:lang w:val="en-US"/>
        </w:rPr>
        <w:t>housekeeping gene</w:t>
      </w:r>
      <w:r w:rsidR="008F4BC8" w:rsidRPr="001501C6">
        <w:rPr>
          <w:rFonts w:eastAsiaTheme="minorEastAsia"/>
          <w:lang w:val="en-US"/>
        </w:rPr>
        <w:t xml:space="preserve"> (acidic ribosomal phosphoprotein P0, </w:t>
      </w:r>
      <w:r w:rsidR="008F4BC8" w:rsidRPr="001501C6">
        <w:rPr>
          <w:rFonts w:eastAsiaTheme="minorEastAsia"/>
          <w:i/>
          <w:iCs/>
          <w:lang w:val="en-US"/>
        </w:rPr>
        <w:t>36B4</w:t>
      </w:r>
      <w:r w:rsidR="008F4BC8" w:rsidRPr="001501C6">
        <w:rPr>
          <w:rFonts w:eastAsiaTheme="minorEastAsia"/>
          <w:lang w:val="en-US"/>
        </w:rPr>
        <w:t>)</w:t>
      </w:r>
      <w:r w:rsidR="001501C6">
        <w:rPr>
          <w:rFonts w:eastAsiaTheme="minorEastAsia"/>
          <w:lang w:val="en-US"/>
        </w:rPr>
        <w:t xml:space="preserve"> </w:t>
      </w:r>
      <w:r w:rsidRPr="001501C6">
        <w:rPr>
          <w:rFonts w:eastAsiaTheme="minorEastAsia"/>
          <w:lang w:val="en-US"/>
        </w:rPr>
        <w:t xml:space="preserve">in the brain and left lung. Central slices of </w:t>
      </w:r>
      <w:r w:rsidR="001501C6">
        <w:rPr>
          <w:rFonts w:eastAsiaTheme="minorEastAsia"/>
          <w:lang w:val="en-US"/>
        </w:rPr>
        <w:t xml:space="preserve">the </w:t>
      </w:r>
      <w:r w:rsidRPr="001501C6">
        <w:rPr>
          <w:rFonts w:eastAsiaTheme="minorEastAsia"/>
          <w:lang w:val="en-US"/>
        </w:rPr>
        <w:t>left lung and peri</w:t>
      </w:r>
      <w:r w:rsidR="000435F5" w:rsidRPr="001501C6">
        <w:rPr>
          <w:rFonts w:eastAsiaTheme="minorEastAsia"/>
          <w:lang w:val="en-US"/>
        </w:rPr>
        <w:t>-</w:t>
      </w:r>
      <w:r w:rsidRPr="001501C6">
        <w:rPr>
          <w:rFonts w:eastAsiaTheme="minorEastAsia"/>
          <w:lang w:val="en-US"/>
        </w:rPr>
        <w:t xml:space="preserve">lesion slices of the brain were cut, collected in cryotubes, </w:t>
      </w:r>
      <w:r w:rsidR="000435F5" w:rsidRPr="001501C6">
        <w:rPr>
          <w:rFonts w:eastAsiaTheme="minorEastAsia"/>
          <w:lang w:val="en-US"/>
        </w:rPr>
        <w:t>flash</w:t>
      </w:r>
      <w:r w:rsidRPr="001501C6">
        <w:rPr>
          <w:rFonts w:eastAsiaTheme="minorEastAsia"/>
          <w:lang w:val="en-US"/>
        </w:rPr>
        <w:t xml:space="preserve">-frozen by immersion in liquid nitrogen, and stored at </w:t>
      </w:r>
      <w:r w:rsidR="008F4BC8" w:rsidRPr="001501C6">
        <w:rPr>
          <w:rFonts w:eastAsiaTheme="minorEastAsia"/>
          <w:lang w:val="en-US"/>
        </w:rPr>
        <w:t>−</w:t>
      </w:r>
      <w:r w:rsidRPr="001501C6">
        <w:rPr>
          <w:rFonts w:eastAsiaTheme="minorEastAsia"/>
          <w:lang w:val="en-US"/>
        </w:rPr>
        <w:t>80</w:t>
      </w:r>
      <w:r w:rsidR="00FD0456" w:rsidRPr="001501C6">
        <w:rPr>
          <w:rFonts w:eastAsiaTheme="minorEastAsia"/>
          <w:lang w:val="en-US"/>
        </w:rPr>
        <w:t xml:space="preserve"> </w:t>
      </w:r>
      <w:r w:rsidRPr="00F33572">
        <w:rPr>
          <w:rFonts w:eastAsiaTheme="minorEastAsia"/>
          <w:lang w:val="en-US"/>
        </w:rPr>
        <w:t>°C. Total RNA was extracted from frozen tissues</w:t>
      </w:r>
      <w:r w:rsidR="00DC4EB1" w:rsidRPr="00F33572">
        <w:rPr>
          <w:rFonts w:eastAsiaTheme="minorEastAsia"/>
          <w:lang w:val="en-US"/>
        </w:rPr>
        <w:t xml:space="preserve"> or from isolated cells (epithelial, endothelial and macrophages) </w:t>
      </w:r>
      <w:r w:rsidRPr="00F33572">
        <w:rPr>
          <w:rFonts w:eastAsiaTheme="minorEastAsia"/>
          <w:lang w:val="en-US"/>
        </w:rPr>
        <w:t xml:space="preserve">using </w:t>
      </w:r>
      <w:r w:rsidR="000435F5" w:rsidRPr="00F33572">
        <w:rPr>
          <w:rFonts w:eastAsiaTheme="minorEastAsia"/>
          <w:lang w:val="en-US"/>
        </w:rPr>
        <w:t xml:space="preserve">a </w:t>
      </w:r>
      <w:r w:rsidRPr="001501C6">
        <w:rPr>
          <w:rFonts w:eastAsiaTheme="minorEastAsia"/>
          <w:lang w:val="en-US"/>
        </w:rPr>
        <w:t xml:space="preserve">RNeasy plus® mini kit (Qiagen, USA), following </w:t>
      </w:r>
      <w:r w:rsidR="000435F5" w:rsidRPr="001501C6">
        <w:rPr>
          <w:rFonts w:eastAsiaTheme="minorEastAsia"/>
          <w:lang w:val="en-US"/>
        </w:rPr>
        <w:t xml:space="preserve">the </w:t>
      </w:r>
      <w:r w:rsidRPr="001501C6">
        <w:rPr>
          <w:rFonts w:eastAsiaTheme="minorEastAsia"/>
          <w:lang w:val="en-US"/>
        </w:rPr>
        <w:t xml:space="preserve">manufacturer’s recommendations. RNA concentration was measured by spectrophotometry in a Nanodrop ND-1000 system (Thermo Fisher Scientific, USA). First-strand complementary DNA was synthesized from total RNA using the </w:t>
      </w:r>
      <w:proofErr w:type="spellStart"/>
      <w:r w:rsidRPr="001501C6">
        <w:rPr>
          <w:rFonts w:eastAsiaTheme="minorEastAsia"/>
          <w:lang w:val="en-US"/>
        </w:rPr>
        <w:t>QuantiTect</w:t>
      </w:r>
      <w:proofErr w:type="spellEnd"/>
      <w:r w:rsidRPr="001501C6">
        <w:rPr>
          <w:rFonts w:eastAsiaTheme="minorEastAsia"/>
          <w:lang w:val="en-US"/>
        </w:rPr>
        <w:t xml:space="preserve">® Reverse Transcription Kit (Qiagen, USA). The primers used are </w:t>
      </w:r>
      <w:r w:rsidR="008F4BC8" w:rsidRPr="001501C6">
        <w:rPr>
          <w:rFonts w:eastAsiaTheme="minorEastAsia"/>
          <w:lang w:val="en-US"/>
        </w:rPr>
        <w:t xml:space="preserve">listed </w:t>
      </w:r>
      <w:r w:rsidRPr="001501C6">
        <w:rPr>
          <w:rFonts w:eastAsiaTheme="minorEastAsia"/>
          <w:lang w:val="en-US"/>
        </w:rPr>
        <w:t xml:space="preserve">in </w:t>
      </w:r>
      <w:r w:rsidR="00F33572" w:rsidRPr="00F33572">
        <w:rPr>
          <w:rFonts w:eastAsiaTheme="minorEastAsia"/>
          <w:lang w:val="en-US"/>
        </w:rPr>
        <w:t>Additional File 2</w:t>
      </w:r>
      <w:r w:rsidRPr="00F33572">
        <w:rPr>
          <w:rFonts w:eastAsiaTheme="minorEastAsia"/>
          <w:lang w:val="en-US"/>
        </w:rPr>
        <w:t xml:space="preserve">. Relative mRNA levels were measured with </w:t>
      </w:r>
      <w:r w:rsidR="00F33572">
        <w:rPr>
          <w:lang w:val="en-US"/>
        </w:rPr>
        <w:t>a</w:t>
      </w:r>
      <w:r w:rsidR="00F33572" w:rsidRPr="00726155">
        <w:rPr>
          <w:lang w:val="en-US"/>
        </w:rPr>
        <w:t xml:space="preserve"> </w:t>
      </w:r>
      <w:r w:rsidR="009A5195" w:rsidRPr="00726155">
        <w:rPr>
          <w:lang w:val="en-US"/>
        </w:rPr>
        <w:t xml:space="preserve">BRYT Green system (Promega, Fitchburg, WI) using </w:t>
      </w:r>
      <w:r w:rsidR="00F33572">
        <w:rPr>
          <w:lang w:val="en-US"/>
        </w:rPr>
        <w:t xml:space="preserve">a </w:t>
      </w:r>
      <w:proofErr w:type="spellStart"/>
      <w:r w:rsidR="009A5195" w:rsidRPr="00726155">
        <w:rPr>
          <w:lang w:val="en-US"/>
        </w:rPr>
        <w:t>Mastercycler</w:t>
      </w:r>
      <w:proofErr w:type="spellEnd"/>
      <w:r w:rsidR="009A5195" w:rsidRPr="00726155">
        <w:rPr>
          <w:lang w:val="en-US"/>
        </w:rPr>
        <w:t xml:space="preserve"> ep </w:t>
      </w:r>
      <w:proofErr w:type="spellStart"/>
      <w:r w:rsidR="009A5195" w:rsidRPr="00726155">
        <w:rPr>
          <w:lang w:val="en-US"/>
        </w:rPr>
        <w:t>Realplex</w:t>
      </w:r>
      <w:proofErr w:type="spellEnd"/>
      <w:r w:rsidR="009A5195" w:rsidRPr="00726155">
        <w:rPr>
          <w:lang w:val="en-US"/>
        </w:rPr>
        <w:t xml:space="preserve"> </w:t>
      </w:r>
      <w:r w:rsidR="00F33572">
        <w:rPr>
          <w:lang w:val="en-US"/>
        </w:rPr>
        <w:t xml:space="preserve">thermal cycler </w:t>
      </w:r>
      <w:r w:rsidR="009A5195" w:rsidRPr="00726155">
        <w:rPr>
          <w:lang w:val="en-US"/>
        </w:rPr>
        <w:t xml:space="preserve">(Eppendorf, Hamburg, Germany). </w:t>
      </w:r>
      <w:r w:rsidR="003270A3" w:rsidRPr="001501C6">
        <w:rPr>
          <w:rFonts w:eastAsiaTheme="minorEastAsia"/>
          <w:lang w:val="en-US"/>
        </w:rPr>
        <w:t xml:space="preserve">For each sample measured in triplicate, gene expression was normalized to that of </w:t>
      </w:r>
      <w:r w:rsidR="003270A3" w:rsidRPr="001501C6">
        <w:rPr>
          <w:rFonts w:eastAsiaTheme="minorEastAsia"/>
          <w:i/>
          <w:iCs/>
          <w:lang w:val="en-US"/>
        </w:rPr>
        <w:t>36B4</w:t>
      </w:r>
      <w:r w:rsidR="003270A3" w:rsidRPr="001501C6">
        <w:rPr>
          <w:rFonts w:eastAsiaTheme="minorEastAsia"/>
          <w:lang w:val="en-US"/>
        </w:rPr>
        <w:t xml:space="preserve"> </w:t>
      </w:r>
      <w:r w:rsidR="003270A3" w:rsidRPr="001501C6">
        <w:rPr>
          <w:lang w:val="en-US"/>
        </w:rPr>
        <w:fldChar w:fldCharType="begin">
          <w:fldData xml:space="preserve">PEVuZE5vdGU+PENpdGU+PEF1dGhvcj5Ba2FtaW5lPC9BdXRob3I+PFllYXI+MjAwNzwvWWVhcj48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</w:fldData>
        </w:fldChar>
      </w:r>
      <w:r w:rsidR="009435F2" w:rsidRPr="001501C6">
        <w:rPr>
          <w:lang w:val="en-US"/>
        </w:rPr>
        <w:instrText xml:space="preserve"> ADDIN EN.CITE </w:instrText>
      </w:r>
      <w:r w:rsidR="009435F2" w:rsidRPr="00726155">
        <w:rPr>
          <w:lang w:val="en-US"/>
        </w:rPr>
        <w:fldChar w:fldCharType="begin">
          <w:fldData xml:space="preserve">PEVuZE5vdGU+PENpdGU+PEF1dGhvcj5Ba2FtaW5lPC9BdXRob3I+PFllYXI+MjAwNzwvWWVhcj48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</w:fldData>
        </w:fldChar>
      </w:r>
      <w:r w:rsidR="009435F2" w:rsidRPr="001501C6">
        <w:rPr>
          <w:lang w:val="en-US"/>
        </w:rPr>
        <w:instrText xml:space="preserve"> ADDIN EN.CITE.DATA </w:instrText>
      </w:r>
      <w:r w:rsidR="009435F2" w:rsidRPr="00726155">
        <w:rPr>
          <w:lang w:val="en-US"/>
        </w:rPr>
      </w:r>
      <w:r w:rsidR="009435F2" w:rsidRPr="00726155">
        <w:rPr>
          <w:lang w:val="en-US"/>
        </w:rPr>
        <w:fldChar w:fldCharType="end"/>
      </w:r>
      <w:r w:rsidR="003270A3" w:rsidRPr="00726155">
        <w:rPr>
          <w:lang w:val="en-US"/>
        </w:rPr>
      </w:r>
      <w:r w:rsidR="003270A3" w:rsidRPr="00726155">
        <w:rPr>
          <w:lang w:val="en-US"/>
        </w:rPr>
        <w:fldChar w:fldCharType="separate"/>
      </w:r>
      <w:r w:rsidR="009435F2" w:rsidRPr="001501C6">
        <w:rPr>
          <w:noProof/>
          <w:lang w:val="en-US"/>
        </w:rPr>
        <w:t>[</w:t>
      </w:r>
      <w:hyperlink w:anchor="_ENREF_10" w:tooltip="Akamine, 2007 #1374" w:history="1">
        <w:r w:rsidR="009435F2" w:rsidRPr="001501C6">
          <w:rPr>
            <w:noProof/>
            <w:lang w:val="en-US"/>
          </w:rPr>
          <w:t>10</w:t>
        </w:r>
      </w:hyperlink>
      <w:r w:rsidR="009435F2" w:rsidRPr="001501C6">
        <w:rPr>
          <w:noProof/>
          <w:lang w:val="en-US"/>
        </w:rPr>
        <w:t>]</w:t>
      </w:r>
      <w:r w:rsidR="003270A3" w:rsidRPr="001501C6">
        <w:rPr>
          <w:lang w:val="en-US"/>
        </w:rPr>
        <w:fldChar w:fldCharType="end"/>
      </w:r>
      <w:r w:rsidR="003270A3" w:rsidRPr="001501C6">
        <w:rPr>
          <w:rFonts w:eastAsiaTheme="minorEastAsia"/>
          <w:lang w:val="en-US"/>
        </w:rPr>
        <w:t xml:space="preserve"> and expressed as fold change relative to Sham animals, using the 2</w:t>
      </w:r>
      <w:r w:rsidR="003270A3" w:rsidRPr="001501C6">
        <w:rPr>
          <w:rFonts w:eastAsiaTheme="minorEastAsia"/>
          <w:vertAlign w:val="superscript"/>
          <w:lang w:val="en-US"/>
        </w:rPr>
        <w:t>−ΔΔ</w:t>
      </w:r>
      <w:r w:rsidR="003270A3" w:rsidRPr="001501C6">
        <w:rPr>
          <w:rFonts w:eastAsiaTheme="minorEastAsia"/>
          <w:lang w:val="en-US"/>
        </w:rPr>
        <w:t xml:space="preserve">Ct method, where </w:t>
      </w:r>
      <w:proofErr w:type="spellStart"/>
      <w:r w:rsidR="003270A3" w:rsidRPr="001501C6">
        <w:rPr>
          <w:rFonts w:eastAsiaTheme="minorEastAsia"/>
          <w:lang w:val="en-US"/>
        </w:rPr>
        <w:t>ΔCt</w:t>
      </w:r>
      <w:proofErr w:type="spellEnd"/>
      <w:r w:rsidR="003270A3" w:rsidRPr="001501C6">
        <w:rPr>
          <w:rFonts w:eastAsiaTheme="minorEastAsia"/>
          <w:lang w:val="en-US"/>
        </w:rPr>
        <w:t> = Ct (</w:t>
      </w:r>
      <w:r w:rsidR="00DC4EB1" w:rsidRPr="00F33572">
        <w:rPr>
          <w:rFonts w:eastAsiaTheme="minorEastAsia"/>
          <w:lang w:val="en-US"/>
        </w:rPr>
        <w:t xml:space="preserve">target </w:t>
      </w:r>
      <w:r w:rsidR="003270A3" w:rsidRPr="00F33572">
        <w:rPr>
          <w:rFonts w:eastAsiaTheme="minorEastAsia"/>
          <w:lang w:val="en-US"/>
        </w:rPr>
        <w:t>gene) minus Ct (</w:t>
      </w:r>
      <w:r w:rsidR="00DC4EB1" w:rsidRPr="00F33572">
        <w:rPr>
          <w:rFonts w:eastAsiaTheme="minorEastAsia"/>
          <w:lang w:val="en-US"/>
        </w:rPr>
        <w:t xml:space="preserve">reference </w:t>
      </w:r>
      <w:r w:rsidR="003270A3" w:rsidRPr="00F33572">
        <w:rPr>
          <w:rFonts w:eastAsiaTheme="minorEastAsia"/>
          <w:lang w:val="en-US"/>
        </w:rPr>
        <w:t xml:space="preserve">gene). This is a suitable method to analyze relative changes in gene expression from quantitative </w:t>
      </w:r>
      <w:r w:rsidR="008F4BC8" w:rsidRPr="00F33572">
        <w:rPr>
          <w:rFonts w:eastAsiaTheme="minorEastAsia"/>
          <w:lang w:val="en-US"/>
        </w:rPr>
        <w:t>RT-</w:t>
      </w:r>
      <w:r w:rsidR="003270A3" w:rsidRPr="00F33572">
        <w:rPr>
          <w:rFonts w:eastAsiaTheme="minorEastAsia"/>
          <w:lang w:val="en-US"/>
        </w:rPr>
        <w:t>PCR experiments.</w:t>
      </w:r>
    </w:p>
    <w:p w14:paraId="059A9BEF" w14:textId="77777777" w:rsidR="00D00978" w:rsidRPr="001501C6"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Enzyme-linked immunosorbent assay (ELISA)</w:t>
      </w:r>
    </w:p>
    <w:p w14:paraId="175CC524" w14:textId="63324EB2" w:rsidR="00D00978" w:rsidRPr="001501C6" w:rsidRDefault="00D00978" w:rsidP="002807E3">
      <w:pPr>
        <w:widowControl w:val="0"/>
        <w:tabs>
          <w:tab w:val="left" w:pos="2184"/>
        </w:tabs>
        <w:autoSpaceDE w:val="0"/>
        <w:autoSpaceDN w:val="0"/>
        <w:adjustRightInd w:val="0"/>
        <w:spacing w:line="480" w:lineRule="auto"/>
        <w:contextualSpacing/>
        <w:jc w:val="both"/>
        <w:rPr>
          <w:rFonts w:eastAsiaTheme="minorEastAsia"/>
          <w:lang w:val="en-US"/>
        </w:rPr>
      </w:pPr>
      <w:r w:rsidRPr="001501C6">
        <w:rPr>
          <w:rFonts w:eastAsiaTheme="minorEastAsia"/>
          <w:lang w:val="en-US"/>
        </w:rPr>
        <w:t>IL-6 and TNF-α levels were quantified in BALF</w:t>
      </w:r>
      <w:r w:rsidR="00F6629B" w:rsidRPr="001501C6">
        <w:rPr>
          <w:rFonts w:eastAsiaTheme="minorEastAsia"/>
          <w:lang w:val="en-US"/>
        </w:rPr>
        <w:t>, lung, brain</w:t>
      </w:r>
      <w:r w:rsidR="00F33572">
        <w:rPr>
          <w:rFonts w:eastAsiaTheme="minorEastAsia"/>
          <w:lang w:val="en-US"/>
        </w:rPr>
        <w:t>,</w:t>
      </w:r>
      <w:r w:rsidRPr="00F33572">
        <w:rPr>
          <w:rFonts w:eastAsiaTheme="minorEastAsia"/>
          <w:lang w:val="en-US"/>
        </w:rPr>
        <w:t xml:space="preserve"> and plasma by ELISA. </w:t>
      </w:r>
      <w:r w:rsidR="000435F5" w:rsidRPr="00F33572">
        <w:rPr>
          <w:rFonts w:eastAsiaTheme="minorEastAsia"/>
          <w:lang w:val="en-US"/>
        </w:rPr>
        <w:t>P</w:t>
      </w:r>
      <w:r w:rsidRPr="00F33572">
        <w:rPr>
          <w:rFonts w:eastAsiaTheme="minorEastAsia"/>
          <w:lang w:val="en-US"/>
        </w:rPr>
        <w:t xml:space="preserve">rocedures were done </w:t>
      </w:r>
      <w:r w:rsidR="000435F5" w:rsidRPr="00F33572">
        <w:rPr>
          <w:rFonts w:eastAsiaTheme="minorEastAsia"/>
          <w:lang w:val="en-US"/>
        </w:rPr>
        <w:t xml:space="preserve">as per </w:t>
      </w:r>
      <w:r w:rsidRPr="00F33572">
        <w:rPr>
          <w:rFonts w:eastAsiaTheme="minorEastAsia"/>
          <w:lang w:val="en-US"/>
        </w:rPr>
        <w:t>the manufacturer’s protocol (</w:t>
      </w:r>
      <w:proofErr w:type="spellStart"/>
      <w:r w:rsidR="00F33572" w:rsidRPr="00F33572">
        <w:rPr>
          <w:rFonts w:eastAsiaTheme="minorEastAsia"/>
          <w:lang w:val="en-US"/>
        </w:rPr>
        <w:t>PeproTech</w:t>
      </w:r>
      <w:proofErr w:type="spellEnd"/>
      <w:r w:rsidRPr="00F33572">
        <w:rPr>
          <w:rFonts w:eastAsiaTheme="minorEastAsia"/>
          <w:lang w:val="en-US"/>
        </w:rPr>
        <w:t xml:space="preserve">, London, </w:t>
      </w:r>
      <w:r w:rsidRPr="001501C6">
        <w:rPr>
          <w:rFonts w:eastAsiaTheme="minorEastAsia"/>
          <w:lang w:val="en-US"/>
        </w:rPr>
        <w:t xml:space="preserve">UK) and normalized to total protein as assessed by Bradford’s </w:t>
      </w:r>
      <w:r w:rsidR="00F33572">
        <w:rPr>
          <w:rFonts w:eastAsiaTheme="minorEastAsia"/>
          <w:lang w:val="en-US"/>
        </w:rPr>
        <w:t>method</w:t>
      </w:r>
      <w:r w:rsidR="00F33572" w:rsidRPr="00F33572">
        <w:rPr>
          <w:rFonts w:eastAsiaTheme="minorEastAsia"/>
          <w:lang w:val="en-US"/>
        </w:rPr>
        <w:t xml:space="preserve"> </w:t>
      </w:r>
      <w:r w:rsidRPr="00F33572">
        <w:rPr>
          <w:rFonts w:eastAsiaTheme="minorEastAsia"/>
          <w:lang w:val="en-US"/>
        </w:rPr>
        <w:t xml:space="preserve">(Sigma-Aldrich, St Louis, </w:t>
      </w:r>
      <w:r w:rsidRPr="00F33572">
        <w:rPr>
          <w:rFonts w:eastAsiaTheme="minorEastAsia"/>
          <w:lang w:val="en-US"/>
        </w:rPr>
        <w:lastRenderedPageBreak/>
        <w:t xml:space="preserve">MO, USA) </w:t>
      </w:r>
      <w:r w:rsidRPr="001501C6">
        <w:rPr>
          <w:rFonts w:eastAsiaTheme="minorEastAsia"/>
          <w:lang w:val="en-US"/>
        </w:rPr>
        <w:fldChar w:fldCharType="begin">
          <w:fldData xml:space="preserve">PEVuZE5vdGU+PENpdGU+PEF1dGhvcj5DaGFvPC9BdXRob3I+PFllYXI+MjAxMDwvWWVhcj48UmVj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</w:fldData>
        </w:fldChar>
      </w:r>
      <w:r w:rsidR="009435F2" w:rsidRPr="001501C6">
        <w:rPr>
          <w:rFonts w:eastAsiaTheme="minorEastAsia"/>
          <w:lang w:val="en-US"/>
        </w:rPr>
        <w:instrText xml:space="preserve"> ADDIN EN.CITE </w:instrText>
      </w:r>
      <w:r w:rsidR="009435F2" w:rsidRPr="00726155">
        <w:rPr>
          <w:rFonts w:eastAsiaTheme="minorEastAsia"/>
          <w:lang w:val="en-US"/>
        </w:rPr>
        <w:fldChar w:fldCharType="begin">
          <w:fldData xml:space="preserve">PEVuZE5vdGU+PENpdGU+PEF1dGhvcj5DaGFvPC9BdXRob3I+PFllYXI+MjAxMDwvWWVhcj48UmVj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</w:fldData>
        </w:fldChar>
      </w:r>
      <w:r w:rsidR="009435F2" w:rsidRPr="001501C6">
        <w:rPr>
          <w:rFonts w:eastAsiaTheme="minorEastAsia"/>
          <w:lang w:val="en-US"/>
        </w:rPr>
        <w:instrText xml:space="preserve"> ADDIN EN.CITE.DATA </w:instrText>
      </w:r>
      <w:r w:rsidR="009435F2" w:rsidRPr="00726155">
        <w:rPr>
          <w:rFonts w:eastAsiaTheme="minorEastAsia"/>
          <w:lang w:val="en-US"/>
        </w:rPr>
      </w:r>
      <w:r w:rsidR="009435F2" w:rsidRPr="00726155">
        <w:rPr>
          <w:rFonts w:eastAsiaTheme="minorEastAsia"/>
          <w:lang w:val="en-US"/>
        </w:rPr>
        <w:fldChar w:fldCharType="end"/>
      </w:r>
      <w:r w:rsidRPr="00726155">
        <w:rPr>
          <w:rFonts w:eastAsiaTheme="minorEastAsia"/>
          <w:lang w:val="en-US"/>
        </w:rPr>
      </w:r>
      <w:r w:rsidRPr="00726155">
        <w:rPr>
          <w:rFonts w:eastAsiaTheme="minorEastAsia"/>
          <w:lang w:val="en-US"/>
        </w:rPr>
        <w:fldChar w:fldCharType="separate"/>
      </w:r>
      <w:r w:rsidR="009435F2" w:rsidRPr="001501C6">
        <w:rPr>
          <w:rFonts w:eastAsiaTheme="minorEastAsia"/>
          <w:noProof/>
          <w:lang w:val="en-US"/>
        </w:rPr>
        <w:t>[</w:t>
      </w:r>
      <w:hyperlink w:anchor="_ENREF_11" w:tooltip="Chao, 2010 #1376" w:history="1">
        <w:r w:rsidR="009435F2" w:rsidRPr="001501C6">
          <w:rPr>
            <w:rFonts w:eastAsiaTheme="minorEastAsia"/>
            <w:noProof/>
            <w:lang w:val="en-US"/>
          </w:rPr>
          <w:t>11</w:t>
        </w:r>
      </w:hyperlink>
      <w:r w:rsidR="009435F2" w:rsidRPr="001501C6">
        <w:rPr>
          <w:rFonts w:eastAsiaTheme="minorEastAsia"/>
          <w:noProof/>
          <w:lang w:val="en-US"/>
        </w:rPr>
        <w:t>]</w:t>
      </w:r>
      <w:r w:rsidRPr="001501C6">
        <w:rPr>
          <w:rFonts w:eastAsiaTheme="minorEastAsia"/>
          <w:lang w:val="en-US"/>
        </w:rPr>
        <w:fldChar w:fldCharType="end"/>
      </w:r>
      <w:r w:rsidRPr="001501C6">
        <w:rPr>
          <w:rFonts w:eastAsiaTheme="minorEastAsia"/>
          <w:lang w:val="en-US"/>
        </w:rPr>
        <w:t>.</w:t>
      </w:r>
    </w:p>
    <w:p w14:paraId="5D03BB16" w14:textId="77777777" w:rsidR="00D00978" w:rsidRPr="00F33572" w:rsidRDefault="00D00978" w:rsidP="00D00978">
      <w:pPr>
        <w:widowControl w:val="0"/>
        <w:autoSpaceDE w:val="0"/>
        <w:autoSpaceDN w:val="0"/>
        <w:adjustRightInd w:val="0"/>
        <w:spacing w:line="480" w:lineRule="auto"/>
        <w:contextualSpacing/>
        <w:jc w:val="both"/>
        <w:rPr>
          <w:rFonts w:eastAsiaTheme="minorEastAsia"/>
          <w:b/>
          <w:lang w:val="en-US"/>
        </w:rPr>
      </w:pPr>
      <w:r w:rsidRPr="001501C6">
        <w:rPr>
          <w:rFonts w:eastAsiaTheme="minorEastAsia"/>
          <w:b/>
          <w:lang w:val="en-US"/>
        </w:rPr>
        <w:t>Statistical analysis</w:t>
      </w:r>
    </w:p>
    <w:p w14:paraId="732D1FFE" w14:textId="62AF9498" w:rsidR="00D00978" w:rsidRPr="00F33572" w:rsidRDefault="00D00978" w:rsidP="002807E3">
      <w:pPr>
        <w:widowControl w:val="0"/>
        <w:autoSpaceDE w:val="0"/>
        <w:autoSpaceDN w:val="0"/>
        <w:adjustRightInd w:val="0"/>
        <w:spacing w:line="480" w:lineRule="auto"/>
        <w:contextualSpacing/>
        <w:jc w:val="both"/>
        <w:rPr>
          <w:rFonts w:eastAsiaTheme="minorEastAsia"/>
          <w:lang w:val="en-US"/>
        </w:rPr>
      </w:pPr>
      <w:r w:rsidRPr="00F33572">
        <w:rPr>
          <w:rFonts w:eastAsiaTheme="minorEastAsia"/>
          <w:lang w:val="en-US"/>
        </w:rPr>
        <w:t xml:space="preserve">Sample size calculation was based on effect estimates obtained from previous studies in rodents using similar settings </w:t>
      </w:r>
      <w:r w:rsidRPr="001501C6">
        <w:rPr>
          <w:rFonts w:eastAsiaTheme="minorEastAsia"/>
          <w:lang w:val="en-US"/>
        </w:rPr>
        <w:fldChar w:fldCharType="begin">
          <w:fldData xml:space="preserve">PEVuZE5vdGU+PENpdGU+PEF1dGhvcj5kZSBWYXNjb25jZWxvcyBEb3MgU2FudG9zPC9BdXRob3I+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</w:fldData>
        </w:fldChar>
      </w:r>
      <w:r w:rsidR="009435F2" w:rsidRPr="001501C6">
        <w:rPr>
          <w:rFonts w:eastAsiaTheme="minorEastAsia"/>
          <w:lang w:val="en-US"/>
        </w:rPr>
        <w:instrText xml:space="preserve"> ADDIN EN.CITE </w:instrText>
      </w:r>
      <w:r w:rsidR="009435F2" w:rsidRPr="00726155">
        <w:rPr>
          <w:rFonts w:eastAsiaTheme="minorEastAsia"/>
          <w:lang w:val="en-US"/>
        </w:rPr>
        <w:fldChar w:fldCharType="begin">
          <w:fldData xml:space="preserve">PEVuZE5vdGU+PENpdGU+PEF1dGhvcj5kZSBWYXNjb25jZWxvcyBEb3MgU2FudG9zPC9BdXRob3I+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</w:fldData>
        </w:fldChar>
      </w:r>
      <w:r w:rsidR="009435F2" w:rsidRPr="001501C6">
        <w:rPr>
          <w:rFonts w:eastAsiaTheme="minorEastAsia"/>
          <w:lang w:val="en-US"/>
        </w:rPr>
        <w:instrText xml:space="preserve"> ADDIN EN.CITE.DATA </w:instrText>
      </w:r>
      <w:r w:rsidR="009435F2" w:rsidRPr="00726155">
        <w:rPr>
          <w:rFonts w:eastAsiaTheme="minorEastAsia"/>
          <w:lang w:val="en-US"/>
        </w:rPr>
      </w:r>
      <w:r w:rsidR="009435F2" w:rsidRPr="00726155">
        <w:rPr>
          <w:rFonts w:eastAsiaTheme="minorEastAsia"/>
          <w:lang w:val="en-US"/>
        </w:rPr>
        <w:fldChar w:fldCharType="end"/>
      </w:r>
      <w:r w:rsidRPr="00726155">
        <w:rPr>
          <w:rFonts w:eastAsiaTheme="minorEastAsia"/>
          <w:lang w:val="en-US"/>
        </w:rPr>
      </w:r>
      <w:r w:rsidRPr="00726155">
        <w:rPr>
          <w:rFonts w:eastAsiaTheme="minorEastAsia"/>
          <w:lang w:val="en-US"/>
        </w:rPr>
        <w:fldChar w:fldCharType="separate"/>
      </w:r>
      <w:r w:rsidR="009435F2" w:rsidRPr="001501C6">
        <w:rPr>
          <w:rFonts w:eastAsiaTheme="minorEastAsia"/>
          <w:noProof/>
          <w:lang w:val="en-US"/>
        </w:rPr>
        <w:t>[</w:t>
      </w:r>
      <w:hyperlink w:anchor="_ENREF_12" w:tooltip="de Vasconcelos Dos Santos, 2010 #1064" w:history="1">
        <w:r w:rsidR="009435F2" w:rsidRPr="001501C6">
          <w:rPr>
            <w:rFonts w:eastAsiaTheme="minorEastAsia"/>
            <w:noProof/>
            <w:lang w:val="en-US"/>
          </w:rPr>
          <w:t>12</w:t>
        </w:r>
      </w:hyperlink>
      <w:r w:rsidR="009435F2" w:rsidRPr="001501C6">
        <w:rPr>
          <w:rFonts w:eastAsiaTheme="minorEastAsia"/>
          <w:noProof/>
          <w:lang w:val="en-US"/>
        </w:rPr>
        <w:t>]</w:t>
      </w:r>
      <w:r w:rsidRPr="001501C6">
        <w:rPr>
          <w:rFonts w:eastAsiaTheme="minorEastAsia"/>
          <w:lang w:val="en-US"/>
        </w:rPr>
        <w:fldChar w:fldCharType="end"/>
      </w:r>
      <w:r w:rsidRPr="001501C6">
        <w:rPr>
          <w:rFonts w:eastAsiaTheme="minorEastAsia"/>
          <w:lang w:val="en-US"/>
        </w:rPr>
        <w:t xml:space="preserve">. </w:t>
      </w:r>
      <w:r w:rsidR="008F4BC8" w:rsidRPr="001501C6">
        <w:rPr>
          <w:rFonts w:eastAsiaTheme="minorEastAsia"/>
          <w:lang w:val="en-US"/>
        </w:rPr>
        <w:t>A</w:t>
      </w:r>
      <w:r w:rsidRPr="001501C6">
        <w:rPr>
          <w:rFonts w:eastAsiaTheme="minorEastAsia"/>
          <w:lang w:val="en-US"/>
        </w:rPr>
        <w:t xml:space="preserve"> sample size of eight animals per group (providing for one animal as dropout) would provide the appropriate power (1-β = 0.8) to identify significant (α = 0.05) differences in the symmetry score, </w:t>
      </w:r>
      <w:r w:rsidR="00805952" w:rsidRPr="00F33572">
        <w:rPr>
          <w:rFonts w:eastAsiaTheme="minorEastAsia"/>
          <w:lang w:val="en-US"/>
        </w:rPr>
        <w:t>considering</w:t>
      </w:r>
      <w:r w:rsidRPr="00F33572">
        <w:rPr>
          <w:rFonts w:eastAsiaTheme="minorEastAsia"/>
          <w:lang w:val="en-US"/>
        </w:rPr>
        <w:t xml:space="preserve"> an effect size d = 1.9, a two-sided test, and a sample size ratio = 1 (G*Power 3.1.9.2, University of Düsseldorf, Germany). </w:t>
      </w:r>
    </w:p>
    <w:p w14:paraId="25314DC8" w14:textId="77777777" w:rsidR="00D00978" w:rsidRPr="001501C6" w:rsidRDefault="00D00978" w:rsidP="002807E3">
      <w:pPr>
        <w:widowControl w:val="0"/>
        <w:autoSpaceDE w:val="0"/>
        <w:autoSpaceDN w:val="0"/>
        <w:adjustRightInd w:val="0"/>
        <w:spacing w:line="480" w:lineRule="auto"/>
        <w:contextualSpacing/>
        <w:jc w:val="both"/>
        <w:rPr>
          <w:rFonts w:eastAsiaTheme="minorEastAsia"/>
          <w:lang w:val="en-US"/>
        </w:rPr>
      </w:pPr>
      <w:r w:rsidRPr="001501C6">
        <w:rPr>
          <w:rFonts w:eastAsiaTheme="minorEastAsia"/>
          <w:lang w:val="en-US"/>
        </w:rPr>
        <w:t xml:space="preserve">The Kolmogorov-Smirnov test with Lilliefors’ correction was used to assess normality of data, while the Levene median test was used to evaluate the homogeneity of variances. </w:t>
      </w:r>
      <w:r w:rsidR="008065AB" w:rsidRPr="001501C6">
        <w:rPr>
          <w:rFonts w:eastAsiaTheme="minorEastAsia"/>
          <w:lang w:val="en-US"/>
        </w:rPr>
        <w:t xml:space="preserve">The </w:t>
      </w:r>
      <w:r w:rsidRPr="001501C6">
        <w:rPr>
          <w:rFonts w:eastAsiaTheme="minorEastAsia"/>
          <w:i/>
          <w:lang w:val="en-US"/>
        </w:rPr>
        <w:t>t</w:t>
      </w:r>
      <w:r w:rsidRPr="001501C6">
        <w:rPr>
          <w:rFonts w:eastAsiaTheme="minorEastAsia"/>
          <w:lang w:val="en-US"/>
        </w:rPr>
        <w:t xml:space="preserve">-test and Mann-Whitney </w:t>
      </w:r>
      <w:r w:rsidRPr="001501C6">
        <w:rPr>
          <w:rFonts w:eastAsiaTheme="minorEastAsia"/>
          <w:i/>
          <w:lang w:val="en-US"/>
        </w:rPr>
        <w:t>U</w:t>
      </w:r>
      <w:r w:rsidRPr="001501C6">
        <w:rPr>
          <w:rFonts w:eastAsiaTheme="minorEastAsia"/>
          <w:lang w:val="en-US"/>
        </w:rPr>
        <w:t xml:space="preserve"> test </w:t>
      </w:r>
      <w:r w:rsidR="008065AB" w:rsidRPr="001501C6">
        <w:rPr>
          <w:rFonts w:eastAsiaTheme="minorEastAsia"/>
          <w:lang w:val="en-US"/>
        </w:rPr>
        <w:t xml:space="preserve">were </w:t>
      </w:r>
      <w:r w:rsidRPr="001501C6">
        <w:rPr>
          <w:rFonts w:eastAsiaTheme="minorEastAsia"/>
          <w:lang w:val="en-US"/>
        </w:rPr>
        <w:t>used</w:t>
      </w:r>
      <w:r w:rsidR="008065AB" w:rsidRPr="001501C6">
        <w:rPr>
          <w:rFonts w:eastAsiaTheme="minorEastAsia"/>
          <w:lang w:val="en-US"/>
        </w:rPr>
        <w:t xml:space="preserve"> for parametric and nonparametric data respectively</w:t>
      </w:r>
      <w:r w:rsidRPr="001501C6">
        <w:rPr>
          <w:rFonts w:eastAsiaTheme="minorEastAsia"/>
          <w:lang w:val="en-US"/>
        </w:rPr>
        <w:t>. Parametric data are expressed as mean ± SD</w:t>
      </w:r>
      <w:r w:rsidR="008F4BC8" w:rsidRPr="001501C6">
        <w:rPr>
          <w:rFonts w:eastAsiaTheme="minorEastAsia"/>
          <w:lang w:val="en-US"/>
        </w:rPr>
        <w:t>,</w:t>
      </w:r>
      <w:r w:rsidRPr="001501C6">
        <w:rPr>
          <w:rFonts w:eastAsiaTheme="minorEastAsia"/>
          <w:lang w:val="en-US"/>
        </w:rPr>
        <w:t xml:space="preserve"> and nonparametric data as median (interquartile range). All tests were</w:t>
      </w:r>
      <w:r w:rsidRPr="00F33572">
        <w:rPr>
          <w:rFonts w:eastAsiaTheme="minorEastAsia"/>
          <w:lang w:val="en-US"/>
        </w:rPr>
        <w:t xml:space="preserve"> </w:t>
      </w:r>
      <w:r w:rsidR="008065AB" w:rsidRPr="001501C6">
        <w:rPr>
          <w:rFonts w:eastAsiaTheme="minorEastAsia"/>
          <w:lang w:val="en-US"/>
        </w:rPr>
        <w:t xml:space="preserve">carried out in </w:t>
      </w:r>
      <w:r w:rsidRPr="001501C6">
        <w:rPr>
          <w:rFonts w:eastAsiaTheme="minorEastAsia"/>
          <w:lang w:val="en-US"/>
        </w:rPr>
        <w:t>GraphPad Prism v6.07 (GraphPad Software, La Jolla, California, USA). Significance was established at p&lt;0.05.</w:t>
      </w:r>
      <w:r w:rsidRPr="001501C6">
        <w:rPr>
          <w:lang w:val="en-US"/>
        </w:rPr>
        <w:t xml:space="preserve"> </w:t>
      </w:r>
      <w:r w:rsidRPr="001501C6">
        <w:rPr>
          <w:rFonts w:eastAsiaTheme="minorEastAsia"/>
          <w:lang w:val="en-US"/>
        </w:rPr>
        <w:t>All assessments were performed by investigators blinded to group assignment.</w:t>
      </w:r>
    </w:p>
    <w:bookmarkEnd w:id="0"/>
    <w:p w14:paraId="6F81CAE5" w14:textId="77777777" w:rsidR="001B0E36" w:rsidRPr="001501C6" w:rsidRDefault="001B0E36">
      <w:pPr>
        <w:rPr>
          <w:lang w:val="en-US"/>
        </w:rPr>
      </w:pPr>
    </w:p>
    <w:p w14:paraId="615199D7" w14:textId="00522120" w:rsidR="00504D41" w:rsidRPr="001501C6" w:rsidRDefault="00504D41">
      <w:pPr>
        <w:rPr>
          <w:b/>
          <w:lang w:val="en-US"/>
        </w:rPr>
      </w:pPr>
      <w:r w:rsidRPr="001501C6">
        <w:rPr>
          <w:b/>
          <w:lang w:val="en-US"/>
        </w:rPr>
        <w:t>References</w:t>
      </w:r>
    </w:p>
    <w:p w14:paraId="69CD82C4" w14:textId="77777777" w:rsidR="00967BFA" w:rsidRPr="001501C6" w:rsidRDefault="00967BFA">
      <w:pPr>
        <w:rPr>
          <w:b/>
          <w:lang w:val="en-US"/>
        </w:rPr>
      </w:pPr>
    </w:p>
    <w:p w14:paraId="4B2A9DC7" w14:textId="45A1DAFE" w:rsidR="00967BFA" w:rsidRPr="00726155" w:rsidRDefault="00967BFA" w:rsidP="00967BFA">
      <w:pPr>
        <w:pStyle w:val="EndNoteBibliography"/>
        <w:numPr>
          <w:ilvl w:val="0"/>
          <w:numId w:val="1"/>
        </w:numPr>
        <w:spacing w:line="480" w:lineRule="auto"/>
        <w:ind w:left="0" w:firstLine="0"/>
        <w:jc w:val="both"/>
        <w:rPr>
          <w:lang w:val="en-US"/>
        </w:rPr>
      </w:pPr>
      <w:r w:rsidRPr="00726155">
        <w:rPr>
          <w:lang w:val="pt-BR"/>
        </w:rPr>
        <w:t xml:space="preserve">Rocco PR, Faffe DS, Feijóo M, Menezes SL, Vasconcellos FP, et al. </w:t>
      </w:r>
      <w:r w:rsidRPr="00726155">
        <w:rPr>
          <w:bCs/>
          <w:lang w:val="en-US"/>
        </w:rPr>
        <w:t xml:space="preserve">Effects of uni- and bilateral phrenicotomy on active and passive respiratory mechanics in rats. Respir Physiol 1997; 110: 9-18. </w:t>
      </w:r>
    </w:p>
    <w:p w14:paraId="3CF3CAF0" w14:textId="2EFDA8D5" w:rsidR="00967BFA" w:rsidRPr="00726155" w:rsidRDefault="00967BFA" w:rsidP="00967BFA">
      <w:pPr>
        <w:pStyle w:val="EndNoteBibliography"/>
        <w:numPr>
          <w:ilvl w:val="0"/>
          <w:numId w:val="1"/>
        </w:numPr>
        <w:spacing w:line="480" w:lineRule="auto"/>
        <w:ind w:left="0" w:firstLine="0"/>
        <w:jc w:val="both"/>
        <w:rPr>
          <w:lang w:val="en-US"/>
        </w:rPr>
      </w:pPr>
      <w:bookmarkStart w:id="4" w:name="_ENREF_20"/>
      <w:r w:rsidRPr="00726155">
        <w:rPr>
          <w:lang w:val="en-US"/>
        </w:rPr>
        <w:t>Morgan EE, Casabianca AB, Khouri SJ, Kalinoski AL. In vivo assessment of arterial stiffness in the isoflurane anesthetized spontaneously hypertensive rat. Cardiovasc Ultrasound. 2014;12:37</w:t>
      </w:r>
      <w:r w:rsidRPr="00726155">
        <w:rPr>
          <w:noProof w:val="0"/>
          <w:shd w:val="clear" w:color="auto" w:fill="FFFFFF"/>
          <w:lang w:val="en-US"/>
        </w:rPr>
        <w:t xml:space="preserve"> </w:t>
      </w:r>
      <w:r w:rsidRPr="00726155">
        <w:rPr>
          <w:lang w:val="en-US"/>
        </w:rPr>
        <w:t>doi: 10.1186/1476-7120-12-37.</w:t>
      </w:r>
      <w:bookmarkEnd w:id="4"/>
    </w:p>
    <w:p w14:paraId="6FBD2563" w14:textId="484E041C" w:rsidR="00967BFA" w:rsidRPr="00726155" w:rsidRDefault="00967BFA" w:rsidP="00967BFA">
      <w:pPr>
        <w:pStyle w:val="EndNoteBibliography"/>
        <w:numPr>
          <w:ilvl w:val="0"/>
          <w:numId w:val="1"/>
        </w:numPr>
        <w:spacing w:line="480" w:lineRule="auto"/>
        <w:ind w:left="0" w:firstLine="0"/>
        <w:jc w:val="both"/>
        <w:rPr>
          <w:lang w:val="en-US"/>
        </w:rPr>
      </w:pPr>
      <w:bookmarkStart w:id="5" w:name="_ENREF_21"/>
      <w:r w:rsidRPr="00726155">
        <w:rPr>
          <w:lang w:val="en-US"/>
        </w:rPr>
        <w:t xml:space="preserve">Giraldi-Guimardes A, Rezende-Lima M, Bruno FP, Mendez-Otero R. Treatment with bone marrow mononuclear cells induces functional recovery and decreases </w:t>
      </w:r>
      <w:r w:rsidRPr="00726155">
        <w:rPr>
          <w:lang w:val="en-US"/>
        </w:rPr>
        <w:lastRenderedPageBreak/>
        <w:t>neurodegeneration after sensorimotor cortical ischemia in rats. Brain Res. 2009;1266:108-20.</w:t>
      </w:r>
      <w:bookmarkEnd w:id="5"/>
    </w:p>
    <w:p w14:paraId="46503CC1" w14:textId="2F613495" w:rsidR="00967BFA" w:rsidRPr="00726155" w:rsidRDefault="00967BFA" w:rsidP="00967BFA">
      <w:pPr>
        <w:pStyle w:val="EndNoteBibliography"/>
        <w:numPr>
          <w:ilvl w:val="0"/>
          <w:numId w:val="1"/>
        </w:numPr>
        <w:spacing w:line="480" w:lineRule="auto"/>
        <w:ind w:left="0" w:firstLine="0"/>
        <w:jc w:val="both"/>
        <w:rPr>
          <w:lang w:val="en-US"/>
        </w:rPr>
      </w:pPr>
      <w:bookmarkStart w:id="6" w:name="_ENREF_22"/>
      <w:r w:rsidRPr="00726155">
        <w:rPr>
          <w:lang w:val="en-US"/>
        </w:rPr>
        <w:t>Schallert T. Behavioral tests for preclinical intervention assessment. NeuroRx : 2006,3:497-504.</w:t>
      </w:r>
      <w:bookmarkEnd w:id="6"/>
    </w:p>
    <w:p w14:paraId="0F378046" w14:textId="0179743B" w:rsidR="00967BFA" w:rsidRPr="00726155" w:rsidRDefault="00967BFA" w:rsidP="00967BFA">
      <w:pPr>
        <w:pStyle w:val="EndNoteBibliography"/>
        <w:numPr>
          <w:ilvl w:val="0"/>
          <w:numId w:val="1"/>
        </w:numPr>
        <w:spacing w:line="480" w:lineRule="auto"/>
        <w:ind w:left="0" w:firstLine="0"/>
        <w:jc w:val="both"/>
        <w:rPr>
          <w:lang w:val="en-US"/>
        </w:rPr>
      </w:pPr>
      <w:bookmarkStart w:id="7" w:name="_ENREF_23"/>
      <w:r w:rsidRPr="00726155">
        <w:rPr>
          <w:lang w:val="en-US"/>
        </w:rPr>
        <w:t xml:space="preserve">Hoymann HG. Invasive and noninvasive lung function measurements in rodents. </w:t>
      </w:r>
      <w:r w:rsidRPr="00726155">
        <w:rPr>
          <w:bCs/>
          <w:lang w:val="en-US"/>
        </w:rPr>
        <w:t>J Pharmacol Toxicol Methods.</w:t>
      </w:r>
      <w:r w:rsidRPr="00726155">
        <w:rPr>
          <w:lang w:val="en-US"/>
        </w:rPr>
        <w:t xml:space="preserve"> 2007;55:16-26.</w:t>
      </w:r>
      <w:bookmarkEnd w:id="7"/>
    </w:p>
    <w:p w14:paraId="5F40ADD5" w14:textId="25A6C108" w:rsidR="00967BFA" w:rsidRPr="00726155" w:rsidRDefault="00967BFA" w:rsidP="00967BFA">
      <w:pPr>
        <w:pStyle w:val="EndNoteBibliography"/>
        <w:numPr>
          <w:ilvl w:val="0"/>
          <w:numId w:val="1"/>
        </w:numPr>
        <w:spacing w:line="480" w:lineRule="auto"/>
        <w:ind w:left="0" w:firstLine="0"/>
        <w:jc w:val="both"/>
        <w:rPr>
          <w:lang w:val="en-US"/>
        </w:rPr>
      </w:pPr>
      <w:bookmarkStart w:id="8" w:name="_ENREF_24"/>
      <w:r w:rsidRPr="00726155">
        <w:rPr>
          <w:lang w:val="pt-BR"/>
        </w:rPr>
        <w:t xml:space="preserve">Riva DR, Oliveira MB, Rzezinski AF, Rangel G, Capelozzi VL, et al. </w:t>
      </w:r>
      <w:r w:rsidRPr="00726155">
        <w:rPr>
          <w:lang w:val="en-US"/>
        </w:rPr>
        <w:t>Recruitment maneuver in pulmonary and extrapulmonary experimental acute lung injury. Crit Care Med. 2008;36:1900-8.</w:t>
      </w:r>
      <w:bookmarkEnd w:id="8"/>
    </w:p>
    <w:p w14:paraId="4F59AB41" w14:textId="684A0846" w:rsidR="00967BFA" w:rsidRPr="00726155" w:rsidRDefault="00967BFA" w:rsidP="00967BFA">
      <w:pPr>
        <w:pStyle w:val="EndNoteBibliography"/>
        <w:numPr>
          <w:ilvl w:val="0"/>
          <w:numId w:val="1"/>
        </w:numPr>
        <w:spacing w:line="480" w:lineRule="auto"/>
        <w:ind w:left="0" w:firstLine="0"/>
        <w:jc w:val="both"/>
        <w:rPr>
          <w:lang w:val="en-US"/>
        </w:rPr>
      </w:pPr>
      <w:bookmarkStart w:id="9" w:name="_ENREF_25"/>
      <w:r w:rsidRPr="00726155">
        <w:rPr>
          <w:lang w:val="en-US"/>
        </w:rPr>
        <w:t>Olson BJ, Markwell J. Assays for determination of protein concentration. Curr Protoc Protein Sci 2007; Chapter 3:Unit 3.4</w:t>
      </w:r>
      <w:bookmarkEnd w:id="9"/>
      <w:r w:rsidRPr="00726155">
        <w:rPr>
          <w:lang w:val="en-US"/>
        </w:rPr>
        <w:t xml:space="preserve">  doi: 10.1002/0471140864.ps0304s48.</w:t>
      </w:r>
    </w:p>
    <w:p w14:paraId="3E0BC583" w14:textId="3A70E00F" w:rsidR="00967BFA" w:rsidRPr="00726155" w:rsidRDefault="00967BFA" w:rsidP="00967BFA">
      <w:pPr>
        <w:pStyle w:val="EndNoteBibliography"/>
        <w:numPr>
          <w:ilvl w:val="0"/>
          <w:numId w:val="1"/>
        </w:numPr>
        <w:spacing w:line="480" w:lineRule="auto"/>
        <w:ind w:left="0" w:firstLine="0"/>
        <w:jc w:val="both"/>
        <w:rPr>
          <w:lang w:val="en-US"/>
        </w:rPr>
      </w:pPr>
      <w:bookmarkStart w:id="10" w:name="_ENREF_27"/>
      <w:r w:rsidRPr="00726155">
        <w:rPr>
          <w:bCs/>
          <w:lang w:val="en-US"/>
        </w:rPr>
        <w:t>Herre</w:t>
      </w:r>
      <w:r w:rsidRPr="00726155">
        <w:rPr>
          <w:lang w:val="en-US"/>
        </w:rPr>
        <w:t xml:space="preserve"> J, Marshall AS, Caron E, Edwards AD, Williams DL, et al. </w:t>
      </w:r>
      <w:hyperlink r:id="rId6" w:history="1">
        <w:r w:rsidRPr="00726155">
          <w:rPr>
            <w:rStyle w:val="Hyperlink"/>
            <w:color w:val="auto"/>
            <w:u w:val="none"/>
            <w:lang w:val="en-US"/>
          </w:rPr>
          <w:t>Dectin-1 uses novel mechanisms for yeast phagocytosis in macrophages.</w:t>
        </w:r>
      </w:hyperlink>
      <w:r w:rsidRPr="00726155">
        <w:rPr>
          <w:lang w:val="en-US"/>
        </w:rPr>
        <w:t xml:space="preserve"> Blood. 2004;104: 4038-45</w:t>
      </w:r>
    </w:p>
    <w:bookmarkEnd w:id="10"/>
    <w:p w14:paraId="64A517D1" w14:textId="65F9DDDB" w:rsidR="00967BFA" w:rsidRPr="00726155" w:rsidRDefault="00967BFA" w:rsidP="00967BFA">
      <w:pPr>
        <w:pStyle w:val="EndNoteBibliography"/>
        <w:numPr>
          <w:ilvl w:val="0"/>
          <w:numId w:val="1"/>
        </w:numPr>
        <w:spacing w:line="480" w:lineRule="auto"/>
        <w:ind w:left="0" w:firstLine="0"/>
        <w:jc w:val="both"/>
        <w:rPr>
          <w:lang w:val="en-US"/>
        </w:rPr>
      </w:pPr>
      <w:r w:rsidRPr="00726155">
        <w:rPr>
          <w:lang w:val="pt-BR"/>
        </w:rPr>
        <w:t xml:space="preserve">Uhlig C, Silva PL, Ornellas D, Santos RS, Miranda PJ, et al. </w:t>
      </w:r>
      <w:r w:rsidRPr="00726155">
        <w:rPr>
          <w:lang w:val="en-US"/>
        </w:rPr>
        <w:t>The effects of salbutamol on epithelial ion channels depend on the etiology of acute respiratory distress syndrome but not the route of administration. Respir Res. 2014;15:56</w:t>
      </w:r>
      <w:r w:rsidRPr="00726155">
        <w:rPr>
          <w:noProof w:val="0"/>
          <w:shd w:val="clear" w:color="auto" w:fill="FFFFFF"/>
          <w:lang w:val="en-US"/>
        </w:rPr>
        <w:t xml:space="preserve"> </w:t>
      </w:r>
      <w:r w:rsidRPr="00726155">
        <w:rPr>
          <w:lang w:val="en-US"/>
        </w:rPr>
        <w:t>doi: 10.1186/1465-9921-15-56.</w:t>
      </w:r>
    </w:p>
    <w:p w14:paraId="2C8F95FA" w14:textId="470B0D30" w:rsidR="00967BFA" w:rsidRPr="00726155" w:rsidRDefault="00967BFA" w:rsidP="00967BFA">
      <w:pPr>
        <w:pStyle w:val="EndNoteBibliography"/>
        <w:numPr>
          <w:ilvl w:val="0"/>
          <w:numId w:val="1"/>
        </w:numPr>
        <w:spacing w:line="480" w:lineRule="auto"/>
        <w:ind w:left="0" w:firstLine="0"/>
        <w:jc w:val="both"/>
        <w:rPr>
          <w:lang w:val="en-US"/>
        </w:rPr>
      </w:pPr>
      <w:bookmarkStart w:id="11" w:name="_ENREF_28"/>
      <w:r w:rsidRPr="00726155">
        <w:rPr>
          <w:lang w:val="en-US"/>
        </w:rPr>
        <w:t>Schmittgen TD, Livak KJ. Analyzing real-time PCR data by the comparative C(T) method. Nat Protoc. 2008;3:1101-8.</w:t>
      </w:r>
      <w:bookmarkEnd w:id="11"/>
    </w:p>
    <w:p w14:paraId="1B7964A0" w14:textId="0959EE3E" w:rsidR="00967BFA" w:rsidRPr="00726155" w:rsidRDefault="00967BFA" w:rsidP="00967BFA">
      <w:pPr>
        <w:pStyle w:val="EndNoteBibliography"/>
        <w:numPr>
          <w:ilvl w:val="0"/>
          <w:numId w:val="1"/>
        </w:numPr>
        <w:spacing w:line="480" w:lineRule="auto"/>
        <w:ind w:left="0" w:firstLine="0"/>
        <w:jc w:val="both"/>
        <w:rPr>
          <w:lang w:val="en-US"/>
        </w:rPr>
      </w:pPr>
      <w:bookmarkStart w:id="12" w:name="_ENREF_29"/>
      <w:r w:rsidRPr="00726155">
        <w:rPr>
          <w:lang w:val="pt-BR"/>
        </w:rPr>
        <w:t xml:space="preserve">Chao MC, Garcia CS, de Oliveira MB, Santos RS, Lucas IH, et al. </w:t>
      </w:r>
      <w:r w:rsidRPr="00726155">
        <w:rPr>
          <w:lang w:val="en-US"/>
        </w:rPr>
        <w:t>Degree of endothelium injury promotes fibroelastogenesis in experimental acute lung injury. Respir Physiol Neurobiol. 2010;173:179-88.</w:t>
      </w:r>
      <w:bookmarkEnd w:id="12"/>
    </w:p>
    <w:p w14:paraId="1B160892" w14:textId="5CCE0547" w:rsidR="00967BFA" w:rsidRPr="00726155" w:rsidRDefault="00967BFA" w:rsidP="00967BFA">
      <w:pPr>
        <w:pStyle w:val="EndNoteBibliography"/>
        <w:numPr>
          <w:ilvl w:val="0"/>
          <w:numId w:val="1"/>
        </w:numPr>
        <w:spacing w:line="480" w:lineRule="auto"/>
        <w:ind w:left="0" w:firstLine="0"/>
        <w:jc w:val="both"/>
        <w:rPr>
          <w:lang w:val="en-US"/>
        </w:rPr>
      </w:pPr>
      <w:bookmarkStart w:id="13" w:name="_ENREF_30"/>
      <w:r w:rsidRPr="00726155">
        <w:rPr>
          <w:lang w:val="pt-BR"/>
        </w:rPr>
        <w:t xml:space="preserve">de Vasconcelos Dos Santos A, da Costa Reis J, Diaz Paredes B, Moraes L, Jasmin, et al. </w:t>
      </w:r>
      <w:r w:rsidRPr="00726155">
        <w:rPr>
          <w:lang w:val="en-US"/>
        </w:rPr>
        <w:t>Therapeutic window for treatment of cortical ischemia with bone marrow-derived cells in rats. Brain Res. 2010;1306:149-58.</w:t>
      </w:r>
      <w:bookmarkEnd w:id="13"/>
    </w:p>
    <w:sectPr w:rsidR="00967BFA" w:rsidRPr="007261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44B82"/>
    <w:multiLevelType w:val="hybridMultilevel"/>
    <w:tmpl w:val="E13A2F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8C0AE3"/>
    <w:rsid w:val="000346E5"/>
    <w:rsid w:val="000435F5"/>
    <w:rsid w:val="00080523"/>
    <w:rsid w:val="000850D3"/>
    <w:rsid w:val="000A090C"/>
    <w:rsid w:val="000A201A"/>
    <w:rsid w:val="001501C6"/>
    <w:rsid w:val="00157849"/>
    <w:rsid w:val="001B0634"/>
    <w:rsid w:val="001B0E36"/>
    <w:rsid w:val="001E0952"/>
    <w:rsid w:val="001F2987"/>
    <w:rsid w:val="002807E3"/>
    <w:rsid w:val="002F2C8C"/>
    <w:rsid w:val="00301E4C"/>
    <w:rsid w:val="0030375D"/>
    <w:rsid w:val="00307846"/>
    <w:rsid w:val="003270A3"/>
    <w:rsid w:val="003B7F51"/>
    <w:rsid w:val="004258FC"/>
    <w:rsid w:val="004B6439"/>
    <w:rsid w:val="004D1E09"/>
    <w:rsid w:val="00504D41"/>
    <w:rsid w:val="005272B1"/>
    <w:rsid w:val="00540F41"/>
    <w:rsid w:val="00545129"/>
    <w:rsid w:val="00555D57"/>
    <w:rsid w:val="005B1F47"/>
    <w:rsid w:val="005D364B"/>
    <w:rsid w:val="00691B11"/>
    <w:rsid w:val="00726155"/>
    <w:rsid w:val="00782019"/>
    <w:rsid w:val="007A435B"/>
    <w:rsid w:val="00805952"/>
    <w:rsid w:val="008065AB"/>
    <w:rsid w:val="00823348"/>
    <w:rsid w:val="00854110"/>
    <w:rsid w:val="00861E12"/>
    <w:rsid w:val="0088711B"/>
    <w:rsid w:val="008A104E"/>
    <w:rsid w:val="008C0AE3"/>
    <w:rsid w:val="008C2AF7"/>
    <w:rsid w:val="008E2ECD"/>
    <w:rsid w:val="008F4BC8"/>
    <w:rsid w:val="00911948"/>
    <w:rsid w:val="009335EE"/>
    <w:rsid w:val="009435F2"/>
    <w:rsid w:val="00967BFA"/>
    <w:rsid w:val="009918CE"/>
    <w:rsid w:val="00993AE5"/>
    <w:rsid w:val="009A5195"/>
    <w:rsid w:val="009B0E73"/>
    <w:rsid w:val="009B7774"/>
    <w:rsid w:val="00A04C20"/>
    <w:rsid w:val="00A3427A"/>
    <w:rsid w:val="00A66D65"/>
    <w:rsid w:val="00A73E4E"/>
    <w:rsid w:val="00AB058A"/>
    <w:rsid w:val="00AE7140"/>
    <w:rsid w:val="00B166CC"/>
    <w:rsid w:val="00B6096C"/>
    <w:rsid w:val="00B850D7"/>
    <w:rsid w:val="00B86A3A"/>
    <w:rsid w:val="00BD2996"/>
    <w:rsid w:val="00BD78F7"/>
    <w:rsid w:val="00C63F6B"/>
    <w:rsid w:val="00CA3B6B"/>
    <w:rsid w:val="00CC4FEE"/>
    <w:rsid w:val="00D00978"/>
    <w:rsid w:val="00D34203"/>
    <w:rsid w:val="00DC4EB1"/>
    <w:rsid w:val="00E83B45"/>
    <w:rsid w:val="00ED032D"/>
    <w:rsid w:val="00EF3AB3"/>
    <w:rsid w:val="00F236B3"/>
    <w:rsid w:val="00F33572"/>
    <w:rsid w:val="00F473F4"/>
    <w:rsid w:val="00F6629B"/>
    <w:rsid w:val="00FD0456"/>
    <w:rsid w:val="00FD1C5C"/>
    <w:rsid w:val="00FE514A"/>
    <w:rsid w:val="00FF7E9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48E49"/>
  <w15:docId w15:val="{D20AA77D-8DBA-444A-B1FB-9D82D74C7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0AE3"/>
    <w:pPr>
      <w:spacing w:after="0" w:line="240" w:lineRule="auto"/>
    </w:pPr>
    <w:rPr>
      <w:rFonts w:ascii="Times New Roman" w:hAnsi="Times New Roman" w:cs="Times New Roman"/>
      <w:sz w:val="24"/>
      <w:szCs w:val="24"/>
      <w:lang w:val="it-IT" w:eastAsia="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C2AF7"/>
    <w:rPr>
      <w:color w:val="0563C1" w:themeColor="hyperlink"/>
      <w:u w:val="single"/>
    </w:rPr>
  </w:style>
  <w:style w:type="character" w:customStyle="1" w:styleId="MenoPendente1">
    <w:name w:val="Menção Pendente1"/>
    <w:basedOn w:val="Fontepargpadro"/>
    <w:uiPriority w:val="99"/>
    <w:semiHidden/>
    <w:unhideWhenUsed/>
    <w:rsid w:val="008C2AF7"/>
    <w:rPr>
      <w:color w:val="808080"/>
      <w:shd w:val="clear" w:color="auto" w:fill="E6E6E6"/>
    </w:rPr>
  </w:style>
  <w:style w:type="paragraph" w:customStyle="1" w:styleId="EndNoteBibliographyTitle">
    <w:name w:val="EndNote Bibliography Title"/>
    <w:basedOn w:val="Normal"/>
    <w:link w:val="EndNoteBibliographyTitleChar"/>
    <w:rsid w:val="001B0E36"/>
    <w:pPr>
      <w:jc w:val="center"/>
    </w:pPr>
    <w:rPr>
      <w:noProof/>
    </w:rPr>
  </w:style>
  <w:style w:type="character" w:customStyle="1" w:styleId="EndNoteBibliographyTitleChar">
    <w:name w:val="EndNote Bibliography Title Char"/>
    <w:basedOn w:val="Fontepargpadro"/>
    <w:link w:val="EndNoteBibliographyTitle"/>
    <w:rsid w:val="001B0E36"/>
    <w:rPr>
      <w:rFonts w:ascii="Times New Roman" w:hAnsi="Times New Roman" w:cs="Times New Roman"/>
      <w:noProof/>
      <w:sz w:val="24"/>
      <w:szCs w:val="24"/>
      <w:lang w:val="it-IT" w:eastAsia="it-IT"/>
    </w:rPr>
  </w:style>
  <w:style w:type="paragraph" w:customStyle="1" w:styleId="EndNoteBibliography">
    <w:name w:val="EndNote Bibliography"/>
    <w:basedOn w:val="Normal"/>
    <w:link w:val="EndNoteBibliographyChar"/>
    <w:rsid w:val="001B0E36"/>
    <w:rPr>
      <w:noProof/>
    </w:rPr>
  </w:style>
  <w:style w:type="character" w:customStyle="1" w:styleId="EndNoteBibliographyChar">
    <w:name w:val="EndNote Bibliography Char"/>
    <w:basedOn w:val="Fontepargpadro"/>
    <w:link w:val="EndNoteBibliography"/>
    <w:rsid w:val="001B0E36"/>
    <w:rPr>
      <w:rFonts w:ascii="Times New Roman" w:hAnsi="Times New Roman" w:cs="Times New Roman"/>
      <w:noProof/>
      <w:sz w:val="24"/>
      <w:szCs w:val="24"/>
      <w:lang w:val="it-IT" w:eastAsia="it-IT"/>
    </w:rPr>
  </w:style>
  <w:style w:type="paragraph" w:styleId="Textodebalo">
    <w:name w:val="Balloon Text"/>
    <w:basedOn w:val="Normal"/>
    <w:link w:val="TextodebaloChar"/>
    <w:uiPriority w:val="99"/>
    <w:semiHidden/>
    <w:unhideWhenUsed/>
    <w:rsid w:val="00A66D65"/>
    <w:rPr>
      <w:rFonts w:ascii="Tahoma" w:hAnsi="Tahoma" w:cs="Tahoma"/>
      <w:sz w:val="16"/>
      <w:szCs w:val="16"/>
    </w:rPr>
  </w:style>
  <w:style w:type="character" w:customStyle="1" w:styleId="TextodebaloChar">
    <w:name w:val="Texto de balão Char"/>
    <w:basedOn w:val="Fontepargpadro"/>
    <w:link w:val="Textodebalo"/>
    <w:uiPriority w:val="99"/>
    <w:semiHidden/>
    <w:rsid w:val="00A66D65"/>
    <w:rPr>
      <w:rFonts w:ascii="Tahoma" w:hAnsi="Tahoma" w:cs="Tahoma"/>
      <w:sz w:val="16"/>
      <w:szCs w:val="16"/>
      <w:lang w:val="it-IT" w:eastAsia="it-IT"/>
    </w:rPr>
  </w:style>
  <w:style w:type="character" w:customStyle="1" w:styleId="MenoPendente2">
    <w:name w:val="Menção Pendente2"/>
    <w:basedOn w:val="Fontepargpadro"/>
    <w:uiPriority w:val="99"/>
    <w:semiHidden/>
    <w:unhideWhenUsed/>
    <w:rsid w:val="003270A3"/>
    <w:rPr>
      <w:color w:val="808080"/>
      <w:shd w:val="clear" w:color="auto" w:fill="E6E6E6"/>
    </w:rPr>
  </w:style>
  <w:style w:type="character" w:styleId="Refdecomentrio">
    <w:name w:val="annotation reference"/>
    <w:basedOn w:val="Fontepargpadro"/>
    <w:uiPriority w:val="99"/>
    <w:semiHidden/>
    <w:unhideWhenUsed/>
    <w:rsid w:val="009A5195"/>
    <w:rPr>
      <w:sz w:val="16"/>
      <w:szCs w:val="16"/>
    </w:rPr>
  </w:style>
  <w:style w:type="paragraph" w:styleId="Textodecomentrio">
    <w:name w:val="annotation text"/>
    <w:basedOn w:val="Normal"/>
    <w:link w:val="TextodecomentrioChar"/>
    <w:uiPriority w:val="99"/>
    <w:unhideWhenUsed/>
    <w:rsid w:val="009A5195"/>
    <w:rPr>
      <w:rFonts w:eastAsia="Times New Roman"/>
      <w:sz w:val="20"/>
      <w:szCs w:val="20"/>
      <w:lang w:val="en-US" w:eastAsia="pt-BR"/>
    </w:rPr>
  </w:style>
  <w:style w:type="character" w:customStyle="1" w:styleId="TextodecomentrioChar">
    <w:name w:val="Texto de comentário Char"/>
    <w:basedOn w:val="Fontepargpadro"/>
    <w:link w:val="Textodecomentrio"/>
    <w:uiPriority w:val="99"/>
    <w:rsid w:val="009A5195"/>
    <w:rPr>
      <w:rFonts w:ascii="Times New Roman" w:eastAsia="Times New Roman" w:hAnsi="Times New Roman" w:cs="Times New Roman"/>
      <w:sz w:val="20"/>
      <w:szCs w:val="20"/>
      <w:lang w:val="en-US" w:eastAsia="pt-BR"/>
    </w:rPr>
  </w:style>
  <w:style w:type="paragraph" w:styleId="Assuntodocomentrio">
    <w:name w:val="annotation subject"/>
    <w:basedOn w:val="Textodecomentrio"/>
    <w:next w:val="Textodecomentrio"/>
    <w:link w:val="AssuntodocomentrioChar"/>
    <w:uiPriority w:val="99"/>
    <w:semiHidden/>
    <w:unhideWhenUsed/>
    <w:rsid w:val="00BD78F7"/>
    <w:rPr>
      <w:rFonts w:eastAsiaTheme="minorHAnsi"/>
      <w:b/>
      <w:bCs/>
      <w:lang w:val="it-IT" w:eastAsia="it-IT"/>
    </w:rPr>
  </w:style>
  <w:style w:type="character" w:customStyle="1" w:styleId="AssuntodocomentrioChar">
    <w:name w:val="Assunto do comentário Char"/>
    <w:basedOn w:val="TextodecomentrioChar"/>
    <w:link w:val="Assuntodocomentrio"/>
    <w:uiPriority w:val="99"/>
    <w:semiHidden/>
    <w:rsid w:val="00BD78F7"/>
    <w:rPr>
      <w:rFonts w:ascii="Times New Roman" w:eastAsia="Times New Roman" w:hAnsi="Times New Roman" w:cs="Times New Roman"/>
      <w:b/>
      <w:bCs/>
      <w:sz w:val="20"/>
      <w:szCs w:val="20"/>
      <w:lang w:val="it-IT" w:eastAsia="it-IT"/>
    </w:rPr>
  </w:style>
  <w:style w:type="character" w:customStyle="1" w:styleId="MenoPendente3">
    <w:name w:val="Menção Pendente3"/>
    <w:basedOn w:val="Fontepargpadro"/>
    <w:uiPriority w:val="99"/>
    <w:semiHidden/>
    <w:unhideWhenUsed/>
    <w:rsid w:val="00FE5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i.nlm.nih.gov/pubmed/1530439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5C683-D148-4514-A3B1-EB2E609B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3326</Words>
  <Characters>17965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Rocco</dc:creator>
  <cp:lastModifiedBy>Patricia Rocco</cp:lastModifiedBy>
  <cp:revision>2</cp:revision>
  <dcterms:created xsi:type="dcterms:W3CDTF">2018-07-27T12:36:00Z</dcterms:created>
  <dcterms:modified xsi:type="dcterms:W3CDTF">2018-07-27T12:36:00Z</dcterms:modified>
</cp:coreProperties>
</file>