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F2" w:rsidRPr="00FB7FFE" w:rsidRDefault="001A75F2" w:rsidP="001A75F2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B7FFE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bookmarkStart w:id="0" w:name="_GoBack"/>
      <w:bookmarkEnd w:id="0"/>
      <w:r w:rsidRPr="00FB7FFE">
        <w:rPr>
          <w:rFonts w:ascii="Times New Roman" w:hAnsi="Times New Roman" w:cs="Times New Roman"/>
          <w:b/>
          <w:sz w:val="20"/>
          <w:szCs w:val="20"/>
          <w:lang w:val="en-GB"/>
        </w:rPr>
        <w:t xml:space="preserve">1: Relationship between </w:t>
      </w:r>
      <w:proofErr w:type="spellStart"/>
      <w:r w:rsidRPr="00FB7FFE">
        <w:rPr>
          <w:rFonts w:ascii="Times New Roman" w:hAnsi="Times New Roman" w:cs="Times New Roman"/>
          <w:b/>
          <w:sz w:val="20"/>
          <w:szCs w:val="20"/>
          <w:lang w:val="en-GB"/>
        </w:rPr>
        <w:t>hepcidin</w:t>
      </w:r>
      <w:proofErr w:type="spellEnd"/>
      <w:r w:rsidRPr="00FB7FFE">
        <w:rPr>
          <w:rFonts w:ascii="Times New Roman" w:hAnsi="Times New Roman" w:cs="Times New Roman"/>
          <w:b/>
          <w:sz w:val="20"/>
          <w:szCs w:val="20"/>
          <w:lang w:val="en-GB"/>
        </w:rPr>
        <w:t xml:space="preserve"> and biological parameters</w:t>
      </w:r>
    </w:p>
    <w:p w:rsidR="001A75F2" w:rsidRPr="00FB7FFE" w:rsidRDefault="001A75F2" w:rsidP="001A75F2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1A75F2" w:rsidRDefault="001A75F2" w:rsidP="001A75F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B7FFE">
        <w:rPr>
          <w:rFonts w:ascii="Times New Roman" w:hAnsi="Times New Roman" w:cs="Times New Roman"/>
          <w:sz w:val="20"/>
          <w:szCs w:val="20"/>
          <w:lang w:val="en-GB"/>
        </w:rPr>
        <w:t xml:space="preserve">To better describe the relation between </w:t>
      </w:r>
      <w:proofErr w:type="spellStart"/>
      <w:r w:rsidRPr="00FB7FFE">
        <w:rPr>
          <w:rFonts w:ascii="Times New Roman" w:hAnsi="Times New Roman" w:cs="Times New Roman"/>
          <w:sz w:val="20"/>
          <w:szCs w:val="20"/>
          <w:lang w:val="en-GB"/>
        </w:rPr>
        <w:t>hepcidin</w:t>
      </w:r>
      <w:proofErr w:type="spellEnd"/>
      <w:r w:rsidRPr="00FB7FFE">
        <w:rPr>
          <w:rFonts w:ascii="Times New Roman" w:hAnsi="Times New Roman" w:cs="Times New Roman"/>
          <w:sz w:val="20"/>
          <w:szCs w:val="20"/>
          <w:lang w:val="en-GB"/>
        </w:rPr>
        <w:t xml:space="preserve"> and biological parameters, we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draw linear regressions between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hepdicin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(log transformed) and respectively (A) Haemoglobin, (B) Ferritin, (C) C-reactive protein (CRP), and (D) soluble transferrin receptor (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sTfR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).</w:t>
      </w:r>
    </w:p>
    <w:p w:rsidR="001A75F2" w:rsidRDefault="001A75F2" w:rsidP="001A75F2">
      <w:pPr>
        <w:tabs>
          <w:tab w:val="num" w:pos="720"/>
        </w:tabs>
        <w:rPr>
          <w:rFonts w:ascii="Times New Roman" w:hAnsi="Times New Roman" w:cs="Times New Roman"/>
          <w:sz w:val="20"/>
          <w:szCs w:val="20"/>
        </w:rPr>
      </w:pPr>
      <w:r w:rsidRPr="00FB7FFE">
        <w:rPr>
          <w:rFonts w:ascii="Times New Roman" w:hAnsi="Times New Roman" w:cs="Times New Roman"/>
          <w:sz w:val="20"/>
          <w:szCs w:val="20"/>
        </w:rPr>
        <w:t>Person’s correlation coefficient [95% CI]</w:t>
      </w:r>
      <w:r>
        <w:rPr>
          <w:rFonts w:ascii="Times New Roman" w:hAnsi="Times New Roman" w:cs="Times New Roman"/>
          <w:sz w:val="20"/>
          <w:szCs w:val="20"/>
        </w:rPr>
        <w:t xml:space="preserve"> were as </w:t>
      </w:r>
      <w:proofErr w:type="gramStart"/>
      <w:r>
        <w:rPr>
          <w:rFonts w:ascii="Times New Roman" w:hAnsi="Times New Roman" w:cs="Times New Roman"/>
          <w:sz w:val="20"/>
          <w:szCs w:val="20"/>
        </w:rPr>
        <w:t>follows :</w:t>
      </w:r>
      <w:proofErr w:type="gramEnd"/>
    </w:p>
    <w:p w:rsidR="001A75F2" w:rsidRPr="00FB7FFE" w:rsidRDefault="001A75F2" w:rsidP="001A75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7FFE">
        <w:rPr>
          <w:rFonts w:ascii="Times New Roman" w:hAnsi="Times New Roman" w:cs="Times New Roman"/>
          <w:sz w:val="20"/>
          <w:szCs w:val="20"/>
        </w:rPr>
        <w:t>0.08 [0.02 - 0.14]</w:t>
      </w:r>
    </w:p>
    <w:p w:rsidR="001A75F2" w:rsidRPr="00FB7FFE" w:rsidRDefault="001A75F2" w:rsidP="001A75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7FFE">
        <w:rPr>
          <w:rFonts w:ascii="Times New Roman" w:hAnsi="Times New Roman" w:cs="Times New Roman"/>
          <w:sz w:val="20"/>
          <w:szCs w:val="20"/>
        </w:rPr>
        <w:t>0.59 [0.55 - 0.62]</w:t>
      </w:r>
    </w:p>
    <w:p w:rsidR="001A75F2" w:rsidRPr="00FB7FFE" w:rsidRDefault="001A75F2" w:rsidP="001A75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7FFE">
        <w:rPr>
          <w:rFonts w:ascii="Times New Roman" w:hAnsi="Times New Roman" w:cs="Times New Roman"/>
          <w:sz w:val="20"/>
          <w:szCs w:val="20"/>
        </w:rPr>
        <w:t>0.37 [0.32 - 0.42]</w:t>
      </w:r>
    </w:p>
    <w:p w:rsidR="001A75F2" w:rsidRPr="00FB7FFE" w:rsidRDefault="001A75F2" w:rsidP="001A75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7FFE">
        <w:rPr>
          <w:rFonts w:ascii="Times New Roman" w:hAnsi="Times New Roman" w:cs="Times New Roman"/>
          <w:sz w:val="20"/>
          <w:szCs w:val="20"/>
        </w:rPr>
        <w:t>-0.37 [-0.42 - -0.32]</w:t>
      </w:r>
    </w:p>
    <w:p w:rsidR="001A75F2" w:rsidRDefault="001A75F2" w:rsidP="001A75F2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1A75F2" w:rsidRDefault="001A75F2" w:rsidP="001A75F2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A5B148B" wp14:editId="632FBE68">
            <wp:extent cx="5756910" cy="43649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 1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5F2" w:rsidRDefault="001A75F2" w:rsidP="001A75F2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CA2754" w:rsidRDefault="00CA2754"/>
    <w:sectPr w:rsidR="00CA2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20017"/>
    <w:multiLevelType w:val="hybridMultilevel"/>
    <w:tmpl w:val="38FA25FE"/>
    <w:lvl w:ilvl="0" w:tplc="CE7611E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E081DA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E5874C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A5A070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AEAE93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7CCA36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F0437F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BA2A8F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292BE4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F2"/>
    <w:rsid w:val="001A75F2"/>
    <w:rsid w:val="00A021DA"/>
    <w:rsid w:val="00CA2754"/>
    <w:rsid w:val="00D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399</Characters>
  <Application>Microsoft Office Word</Application>
  <DocSecurity>0</DocSecurity>
  <Lines>15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2018-11-03T04:47:00Z</dcterms:created>
  <dcterms:modified xsi:type="dcterms:W3CDTF">2018-11-03T04:48:00Z</dcterms:modified>
</cp:coreProperties>
</file>