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4513" w:rsidRPr="00C86758" w:rsidRDefault="00A04C69" w:rsidP="00D44513">
      <w:pPr>
        <w:spacing w:line="480" w:lineRule="auto"/>
        <w:rPr>
          <w:rFonts w:ascii="Times New Roman" w:hAnsi="Times New Roman" w:cs="Times New Roman"/>
          <w:b/>
          <w:sz w:val="28"/>
          <w:szCs w:val="28"/>
        </w:rPr>
      </w:pPr>
      <w:r w:rsidRPr="00C86758">
        <w:rPr>
          <w:rFonts w:ascii="Times New Roman" w:hAnsi="Times New Roman" w:cs="Times New Roman"/>
          <w:b/>
          <w:sz w:val="28"/>
          <w:szCs w:val="28"/>
        </w:rPr>
        <w:t>Supplemental digital content</w:t>
      </w:r>
    </w:p>
    <w:p w:rsidR="00F87FE0" w:rsidRPr="00C86758" w:rsidRDefault="00F87FE0" w:rsidP="00F87FE0">
      <w:pPr>
        <w:spacing w:line="480" w:lineRule="auto"/>
        <w:rPr>
          <w:rFonts w:ascii="Times New Roman" w:hAnsi="Times New Roman" w:cs="Times New Roman"/>
          <w:b/>
          <w:sz w:val="28"/>
          <w:szCs w:val="28"/>
        </w:rPr>
      </w:pPr>
    </w:p>
    <w:p w:rsidR="00F87FE0" w:rsidRPr="00C86758" w:rsidRDefault="00F87FE0" w:rsidP="00F87FE0">
      <w:pPr>
        <w:spacing w:line="480" w:lineRule="auto"/>
        <w:rPr>
          <w:rFonts w:ascii="Times New Roman" w:hAnsi="Times New Roman" w:cs="Times New Roman"/>
          <w:b/>
          <w:sz w:val="28"/>
          <w:szCs w:val="28"/>
        </w:rPr>
      </w:pPr>
      <w:r w:rsidRPr="00C86758">
        <w:rPr>
          <w:rFonts w:ascii="Times New Roman" w:hAnsi="Times New Roman" w:cs="Times New Roman"/>
          <w:b/>
          <w:sz w:val="28"/>
          <w:szCs w:val="28"/>
        </w:rPr>
        <w:t>Predicting mortality in patients undergoing VA-ECMO after coronary artery bypass grafting: the REMEMBER Score</w:t>
      </w:r>
    </w:p>
    <w:p w:rsidR="00F87FE0" w:rsidRPr="00C86758" w:rsidRDefault="00F87FE0" w:rsidP="00F87FE0">
      <w:pPr>
        <w:spacing w:line="480" w:lineRule="auto"/>
        <w:rPr>
          <w:rFonts w:ascii="Times New Roman" w:hAnsi="Times New Roman" w:cs="Times New Roman"/>
        </w:rPr>
      </w:pPr>
    </w:p>
    <w:p w:rsidR="00F87FE0" w:rsidRPr="00C86758" w:rsidRDefault="00F87FE0" w:rsidP="00F87FE0">
      <w:pPr>
        <w:spacing w:line="480" w:lineRule="auto"/>
        <w:rPr>
          <w:rFonts w:ascii="Times New Roman" w:hAnsi="Times New Roman" w:cs="Times New Roman"/>
          <w:vertAlign w:val="superscript"/>
        </w:rPr>
      </w:pPr>
      <w:r w:rsidRPr="00C86758">
        <w:rPr>
          <w:rFonts w:ascii="Times New Roman" w:hAnsi="Times New Roman" w:cs="Times New Roman"/>
        </w:rPr>
        <w:t>Liangshan Wang</w:t>
      </w:r>
      <w:r w:rsidRPr="00C86758">
        <w:rPr>
          <w:rFonts w:ascii="Times New Roman" w:hAnsi="Times New Roman" w:cs="Times New Roman" w:hint="eastAsia"/>
        </w:rPr>
        <w:t xml:space="preserve">, </w:t>
      </w:r>
      <w:r w:rsidRPr="00C86758">
        <w:rPr>
          <w:rFonts w:ascii="Times New Roman" w:hAnsi="Times New Roman" w:cs="Times New Roman"/>
        </w:rPr>
        <w:t>MD</w:t>
      </w:r>
      <w:r w:rsidRPr="00C86758">
        <w:rPr>
          <w:rFonts w:ascii="Times New Roman" w:hAnsi="Times New Roman" w:cs="Times New Roman"/>
          <w:vertAlign w:val="superscript"/>
        </w:rPr>
        <w:t>1</w:t>
      </w:r>
      <w:r w:rsidRPr="00C86758">
        <w:rPr>
          <w:rFonts w:ascii="Times New Roman" w:hAnsi="Times New Roman" w:cs="Times New Roman"/>
        </w:rPr>
        <w:t>; Feng Yang, MD</w:t>
      </w:r>
      <w:r w:rsidRPr="00C86758">
        <w:rPr>
          <w:rFonts w:ascii="Times New Roman" w:hAnsi="Times New Roman" w:cs="Times New Roman"/>
          <w:vertAlign w:val="superscript"/>
        </w:rPr>
        <w:t>1</w:t>
      </w:r>
      <w:r w:rsidRPr="00C86758">
        <w:rPr>
          <w:rFonts w:ascii="Times New Roman" w:hAnsi="Times New Roman" w:cs="Times New Roman"/>
        </w:rPr>
        <w:t>; Xiaomeng Wang, MD</w:t>
      </w:r>
      <w:r w:rsidRPr="00C86758">
        <w:rPr>
          <w:rFonts w:ascii="Times New Roman" w:hAnsi="Times New Roman" w:cs="Times New Roman"/>
          <w:vertAlign w:val="superscript"/>
        </w:rPr>
        <w:t>1</w:t>
      </w:r>
      <w:r w:rsidRPr="00C86758">
        <w:rPr>
          <w:rFonts w:ascii="Times New Roman" w:hAnsi="Times New Roman" w:cs="Times New Roman"/>
        </w:rPr>
        <w:t>; Haixiu Xie, MD</w:t>
      </w:r>
      <w:r w:rsidRPr="00C86758">
        <w:rPr>
          <w:rFonts w:ascii="Times New Roman" w:hAnsi="Times New Roman" w:cs="Times New Roman"/>
          <w:vertAlign w:val="superscript"/>
        </w:rPr>
        <w:t>1</w:t>
      </w:r>
      <w:r w:rsidRPr="00C86758">
        <w:rPr>
          <w:rFonts w:ascii="Times New Roman" w:hAnsi="Times New Roman" w:cs="Times New Roman"/>
        </w:rPr>
        <w:t>; Eddy Fan, MD, PhD</w:t>
      </w:r>
      <w:r w:rsidRPr="00C86758">
        <w:rPr>
          <w:rFonts w:ascii="Times New Roman" w:hAnsi="Times New Roman" w:cs="Times New Roman"/>
          <w:vertAlign w:val="superscript"/>
        </w:rPr>
        <w:t>2</w:t>
      </w:r>
      <w:r w:rsidRPr="00C86758">
        <w:rPr>
          <w:rFonts w:ascii="Times New Roman" w:hAnsi="Times New Roman" w:cs="Times New Roman"/>
        </w:rPr>
        <w:t>; Mark Ogino, MD</w:t>
      </w:r>
      <w:r w:rsidRPr="00C86758">
        <w:rPr>
          <w:rFonts w:ascii="Times New Roman" w:hAnsi="Times New Roman" w:cs="Times New Roman"/>
          <w:vertAlign w:val="superscript"/>
        </w:rPr>
        <w:t>3</w:t>
      </w:r>
      <w:r w:rsidRPr="00C86758">
        <w:rPr>
          <w:rFonts w:ascii="Times New Roman" w:hAnsi="Times New Roman" w:cs="Times New Roman"/>
        </w:rPr>
        <w:t>;</w:t>
      </w:r>
      <w:r w:rsidRPr="00C86758">
        <w:rPr>
          <w:rFonts w:ascii="Times New Roman" w:hAnsi="Times New Roman" w:cs="Times New Roman" w:hint="eastAsia"/>
        </w:rPr>
        <w:t xml:space="preserve"> </w:t>
      </w:r>
      <w:r w:rsidRPr="00C86758">
        <w:rPr>
          <w:rFonts w:ascii="Times New Roman" w:hAnsi="Times New Roman" w:cs="Times New Roman"/>
        </w:rPr>
        <w:t>Daniel Brodie, MD, PhD</w:t>
      </w:r>
      <w:r w:rsidRPr="00C86758">
        <w:rPr>
          <w:rFonts w:ascii="Times New Roman" w:hAnsi="Times New Roman" w:cs="Times New Roman"/>
          <w:vertAlign w:val="superscript"/>
        </w:rPr>
        <w:t>4</w:t>
      </w:r>
      <w:r w:rsidRPr="00C86758">
        <w:rPr>
          <w:rFonts w:ascii="Times New Roman" w:hAnsi="Times New Roman" w:cs="Times New Roman"/>
        </w:rPr>
        <w:t>; Hong Wang, MD, PhD</w:t>
      </w:r>
      <w:r w:rsidRPr="00C86758">
        <w:rPr>
          <w:rFonts w:ascii="Times New Roman" w:hAnsi="Times New Roman" w:cs="Times New Roman"/>
          <w:vertAlign w:val="superscript"/>
        </w:rPr>
        <w:t>1</w:t>
      </w:r>
      <w:r w:rsidRPr="00C86758">
        <w:rPr>
          <w:rFonts w:ascii="Times New Roman" w:hAnsi="Times New Roman" w:cs="Times New Roman"/>
        </w:rPr>
        <w:t>; Xiaotong Hou, MD, PhD</w:t>
      </w:r>
      <w:r w:rsidRPr="00C86758">
        <w:rPr>
          <w:rFonts w:ascii="Times New Roman" w:hAnsi="Times New Roman" w:cs="Times New Roman"/>
          <w:vertAlign w:val="superscript"/>
        </w:rPr>
        <w:t>1*</w:t>
      </w:r>
    </w:p>
    <w:p w:rsidR="00F87FE0" w:rsidRPr="00C86758" w:rsidRDefault="00F87FE0" w:rsidP="00F87FE0">
      <w:pPr>
        <w:spacing w:line="480" w:lineRule="auto"/>
        <w:rPr>
          <w:rFonts w:ascii="Times New Roman" w:hAnsi="Times New Roman" w:cs="Times New Roman"/>
          <w:vertAlign w:val="superscript"/>
        </w:rPr>
      </w:pPr>
    </w:p>
    <w:p w:rsidR="00F87FE0" w:rsidRPr="00C86758" w:rsidRDefault="00F87FE0" w:rsidP="00F87FE0">
      <w:pPr>
        <w:spacing w:line="480" w:lineRule="auto"/>
        <w:rPr>
          <w:rFonts w:ascii="Times New Roman" w:hAnsi="Times New Roman" w:cs="Times New Roman"/>
        </w:rPr>
      </w:pPr>
      <w:r w:rsidRPr="00C86758">
        <w:rPr>
          <w:rFonts w:ascii="Times New Roman" w:hAnsi="Times New Roman" w:cs="Times New Roman"/>
          <w:vertAlign w:val="superscript"/>
        </w:rPr>
        <w:t>1</w:t>
      </w:r>
      <w:r w:rsidRPr="00C86758">
        <w:rPr>
          <w:rFonts w:ascii="Times New Roman" w:hAnsi="Times New Roman" w:cs="Times New Roman"/>
        </w:rPr>
        <w:t xml:space="preserve"> Center for Cardiac Intensive Care, Capital Medical University Affiliated Anzhen Hospital, Beijing, People’s Republic of China.</w:t>
      </w:r>
    </w:p>
    <w:p w:rsidR="00F87FE0" w:rsidRPr="00C86758" w:rsidRDefault="00F87FE0" w:rsidP="00F87FE0">
      <w:pPr>
        <w:spacing w:line="480" w:lineRule="auto"/>
        <w:rPr>
          <w:rFonts w:ascii="Times New Roman" w:hAnsi="Times New Roman" w:cs="Times New Roman"/>
        </w:rPr>
      </w:pPr>
      <w:r w:rsidRPr="00C86758">
        <w:rPr>
          <w:rFonts w:ascii="Times New Roman" w:hAnsi="Times New Roman" w:cs="Times New Roman"/>
          <w:vertAlign w:val="superscript"/>
        </w:rPr>
        <w:t>2</w:t>
      </w:r>
      <w:r w:rsidRPr="00C86758">
        <w:rPr>
          <w:rFonts w:ascii="Times New Roman" w:hAnsi="Times New Roman" w:cs="Times New Roman" w:hint="eastAsia"/>
          <w:vertAlign w:val="superscript"/>
        </w:rPr>
        <w:t xml:space="preserve"> </w:t>
      </w:r>
      <w:r w:rsidRPr="00C86758">
        <w:rPr>
          <w:rFonts w:ascii="Times New Roman" w:hAnsi="Times New Roman" w:cs="Times New Roman"/>
        </w:rPr>
        <w:t>Interdepartmental Division of Critical Care Medicine, University of Toronto, Toronto, Ontario, Canada.</w:t>
      </w:r>
    </w:p>
    <w:p w:rsidR="00F87FE0" w:rsidRPr="00C86758" w:rsidRDefault="00F87FE0" w:rsidP="00F87FE0">
      <w:pPr>
        <w:spacing w:line="480" w:lineRule="auto"/>
        <w:rPr>
          <w:rFonts w:ascii="Times New Roman" w:hAnsi="Times New Roman" w:cs="Times New Roman"/>
        </w:rPr>
      </w:pPr>
      <w:r w:rsidRPr="00C86758">
        <w:rPr>
          <w:rFonts w:ascii="Times New Roman" w:hAnsi="Times New Roman" w:cs="Times New Roman"/>
          <w:vertAlign w:val="superscript"/>
        </w:rPr>
        <w:t>3</w:t>
      </w:r>
      <w:r w:rsidRPr="00C86758">
        <w:rPr>
          <w:rFonts w:ascii="Times New Roman" w:hAnsi="Times New Roman" w:cs="Times New Roman"/>
        </w:rPr>
        <w:t xml:space="preserve"> Division of Neonatology, Nemours/Alfred I. DuPont Hospital for Children, Wilmington, Delaware, USA.</w:t>
      </w:r>
      <w:r w:rsidRPr="00C86758">
        <w:rPr>
          <w:rFonts w:ascii="Times New Roman" w:hAnsi="Times New Roman" w:cs="Times New Roman" w:hint="eastAsia"/>
        </w:rPr>
        <w:t xml:space="preserve"> </w:t>
      </w:r>
    </w:p>
    <w:p w:rsidR="00F87FE0" w:rsidRPr="00C86758" w:rsidRDefault="00F87FE0" w:rsidP="00F87FE0">
      <w:pPr>
        <w:spacing w:line="480" w:lineRule="auto"/>
        <w:rPr>
          <w:rFonts w:ascii="Times New Roman" w:hAnsi="Times New Roman" w:cs="Times New Roman"/>
        </w:rPr>
      </w:pPr>
      <w:r w:rsidRPr="00C86758">
        <w:rPr>
          <w:rFonts w:ascii="Times New Roman" w:hAnsi="Times New Roman" w:cs="Times New Roman"/>
          <w:vertAlign w:val="superscript"/>
        </w:rPr>
        <w:t>4</w:t>
      </w:r>
      <w:r w:rsidRPr="00C86758">
        <w:rPr>
          <w:rFonts w:ascii="Times New Roman" w:hAnsi="Times New Roman" w:cs="Times New Roman"/>
        </w:rPr>
        <w:t xml:space="preserve"> Columbia University College of Physicians and Surgeons/New York-Presbyterian Hospital, New York, NY, USA.</w:t>
      </w:r>
    </w:p>
    <w:p w:rsidR="00F87FE0" w:rsidRPr="00C86758" w:rsidRDefault="00F87FE0" w:rsidP="00F87FE0">
      <w:pPr>
        <w:spacing w:line="480" w:lineRule="auto"/>
        <w:rPr>
          <w:rFonts w:ascii="Times New Roman" w:hAnsi="Times New Roman" w:cs="Times New Roman"/>
        </w:rPr>
      </w:pPr>
      <w:r w:rsidRPr="00C86758">
        <w:rPr>
          <w:rFonts w:ascii="Times New Roman" w:hAnsi="Times New Roman" w:cs="Times New Roman"/>
          <w:vertAlign w:val="superscript"/>
        </w:rPr>
        <w:t>*</w:t>
      </w:r>
      <w:r w:rsidRPr="00C86758">
        <w:rPr>
          <w:rFonts w:ascii="Times New Roman" w:hAnsi="Times New Roman" w:cs="Times New Roman"/>
        </w:rPr>
        <w:t xml:space="preserve">Corresponding author. Address: Center for Cardiac Intensive Care, Capital Medical University Affiliated Anzhen Hospital, Beijing, People’s Republic of China. Tel: +86-10-64456631; e-mail: </w:t>
      </w:r>
      <w:hyperlink r:id="rId7" w:history="1">
        <w:r w:rsidRPr="00C86758">
          <w:rPr>
            <w:rStyle w:val="Hyperlink"/>
            <w:rFonts w:ascii="Times New Roman" w:hAnsi="Times New Roman" w:cs="Times New Roman"/>
          </w:rPr>
          <w:t>xt.hou@ccmu.edu.cn</w:t>
        </w:r>
      </w:hyperlink>
      <w:r w:rsidRPr="00C86758">
        <w:rPr>
          <w:rFonts w:ascii="Times New Roman" w:hAnsi="Times New Roman" w:cs="Times New Roman"/>
        </w:rPr>
        <w:t>.</w:t>
      </w:r>
    </w:p>
    <w:p w:rsidR="00031990" w:rsidRPr="00C86758" w:rsidRDefault="00031990" w:rsidP="00D44513">
      <w:pPr>
        <w:spacing w:line="480" w:lineRule="auto"/>
        <w:rPr>
          <w:rFonts w:ascii="Times New Roman" w:hAnsi="Times New Roman" w:cs="Times New Roman"/>
          <w:b/>
          <w:sz w:val="28"/>
          <w:szCs w:val="28"/>
        </w:rPr>
      </w:pPr>
    </w:p>
    <w:p w:rsidR="00F87FE0" w:rsidRPr="00C86758" w:rsidRDefault="00F87FE0" w:rsidP="00D44513">
      <w:pPr>
        <w:spacing w:line="480" w:lineRule="auto"/>
        <w:rPr>
          <w:rFonts w:ascii="Times New Roman" w:hAnsi="Times New Roman" w:cs="Times New Roman"/>
          <w:b/>
          <w:sz w:val="28"/>
          <w:szCs w:val="28"/>
        </w:rPr>
      </w:pPr>
    </w:p>
    <w:p w:rsidR="00031990" w:rsidRPr="00C86758" w:rsidRDefault="00031990" w:rsidP="00D44513">
      <w:pPr>
        <w:spacing w:line="480" w:lineRule="auto"/>
        <w:rPr>
          <w:rFonts w:ascii="Times New Roman" w:hAnsi="Times New Roman" w:cs="Times New Roman"/>
          <w:b/>
          <w:sz w:val="28"/>
          <w:szCs w:val="28"/>
        </w:rPr>
      </w:pPr>
      <w:r w:rsidRPr="00C86758">
        <w:rPr>
          <w:rFonts w:ascii="Times New Roman" w:hAnsi="Times New Roman" w:cs="Times New Roman" w:hint="eastAsia"/>
          <w:b/>
          <w:sz w:val="28"/>
          <w:szCs w:val="28"/>
        </w:rPr>
        <w:lastRenderedPageBreak/>
        <w:t>Methods</w:t>
      </w:r>
    </w:p>
    <w:p w:rsidR="00031990" w:rsidRPr="00C86758" w:rsidRDefault="006747C9" w:rsidP="00D44513">
      <w:pPr>
        <w:spacing w:line="480" w:lineRule="auto"/>
        <w:rPr>
          <w:rFonts w:ascii="Times New Roman" w:hAnsi="Times New Roman" w:cs="Times New Roman"/>
          <w:b/>
          <w:sz w:val="24"/>
          <w:szCs w:val="24"/>
        </w:rPr>
      </w:pPr>
      <w:bookmarkStart w:id="0" w:name="OLE_LINK9"/>
      <w:r w:rsidRPr="00C86758">
        <w:rPr>
          <w:rFonts w:ascii="Times New Roman" w:hAnsi="Times New Roman" w:cs="Times New Roman"/>
          <w:b/>
          <w:sz w:val="24"/>
          <w:szCs w:val="24"/>
        </w:rPr>
        <w:t>Weaning criteria</w:t>
      </w:r>
    </w:p>
    <w:bookmarkEnd w:id="0"/>
    <w:p w:rsidR="00764277" w:rsidRPr="00C86758" w:rsidRDefault="00764277" w:rsidP="00AA732E">
      <w:pPr>
        <w:tabs>
          <w:tab w:val="left" w:pos="5135"/>
        </w:tabs>
        <w:spacing w:line="480" w:lineRule="auto"/>
        <w:rPr>
          <w:rFonts w:ascii="Times New Roman" w:hAnsi="Times New Roman" w:cs="Times New Roman"/>
          <w:szCs w:val="21"/>
        </w:rPr>
      </w:pPr>
      <w:r w:rsidRPr="00C86758">
        <w:rPr>
          <w:rFonts w:ascii="Times New Roman" w:hAnsi="Times New Roman" w:cs="Times New Roman"/>
          <w:szCs w:val="21"/>
        </w:rPr>
        <w:t xml:space="preserve">The patient should have a pulsatile arterial waveform for at least 24 h, be hemodynamically stable, with baseline mean arterial pressure greater than 60 mmHg with no or low doses of catecholamines, </w:t>
      </w:r>
      <w:r w:rsidR="00A759F2" w:rsidRPr="00A759F2">
        <w:rPr>
          <w:rFonts w:ascii="Times New Roman" w:hAnsi="Times New Roman" w:cs="Times New Roman"/>
          <w:szCs w:val="21"/>
          <w:highlight w:val="yellow"/>
        </w:rPr>
        <w:t>with a baseline ECMO flow at 1-1.5 L/min</w:t>
      </w:r>
      <w:r w:rsidR="00A759F2">
        <w:rPr>
          <w:rFonts w:ascii="Times New Roman" w:hAnsi="Times New Roman" w:cs="Times New Roman"/>
          <w:szCs w:val="21"/>
        </w:rPr>
        <w:t xml:space="preserve">, </w:t>
      </w:r>
      <w:r w:rsidRPr="00C86758">
        <w:rPr>
          <w:rFonts w:ascii="Times New Roman" w:hAnsi="Times New Roman" w:cs="Times New Roman"/>
          <w:szCs w:val="21"/>
        </w:rPr>
        <w:t>should have LVEF</w:t>
      </w:r>
      <w:r w:rsidR="00B82397">
        <w:rPr>
          <w:rFonts w:ascii="Times New Roman" w:hAnsi="Times New Roman" w:cs="Times New Roman"/>
          <w:szCs w:val="21"/>
        </w:rPr>
        <w:t xml:space="preserve"> of ≥ 35%,</w:t>
      </w:r>
      <w:r w:rsidRPr="00C86758">
        <w:rPr>
          <w:rFonts w:ascii="Times New Roman" w:hAnsi="Times New Roman" w:cs="Times New Roman"/>
          <w:szCs w:val="21"/>
        </w:rPr>
        <w:t xml:space="preserve"> an aortic VTI of ≥ 12 cm, </w:t>
      </w:r>
      <w:r w:rsidR="00B82397">
        <w:rPr>
          <w:rFonts w:ascii="Times New Roman" w:hAnsi="Times New Roman" w:cs="Times New Roman"/>
          <w:szCs w:val="21"/>
        </w:rPr>
        <w:t xml:space="preserve">and </w:t>
      </w:r>
      <w:r w:rsidR="00B82397" w:rsidRPr="00B82397">
        <w:rPr>
          <w:rFonts w:ascii="Times New Roman" w:hAnsi="Times New Roman" w:cs="Times New Roman" w:hint="eastAsia"/>
          <w:szCs w:val="21"/>
        </w:rPr>
        <w:t xml:space="preserve">a TDSa </w:t>
      </w:r>
      <w:r w:rsidR="00B82397" w:rsidRPr="00B82397">
        <w:rPr>
          <w:rFonts w:ascii="Times New Roman" w:hAnsi="Times New Roman" w:cs="Times New Roman"/>
          <w:szCs w:val="21"/>
        </w:rPr>
        <w:t xml:space="preserve">≥ </w:t>
      </w:r>
      <w:r w:rsidR="00B82397" w:rsidRPr="00B82397">
        <w:rPr>
          <w:rFonts w:ascii="Times New Roman" w:hAnsi="Times New Roman" w:cs="Times New Roman" w:hint="eastAsia"/>
          <w:szCs w:val="21"/>
        </w:rPr>
        <w:t>6 cm/s</w:t>
      </w:r>
      <w:r w:rsidR="00B82397">
        <w:rPr>
          <w:rFonts w:ascii="Times New Roman" w:hAnsi="Times New Roman" w:cs="Times New Roman"/>
          <w:szCs w:val="21"/>
        </w:rPr>
        <w:t xml:space="preserve">, </w:t>
      </w:r>
      <w:r w:rsidRPr="00C86758">
        <w:rPr>
          <w:rFonts w:ascii="Times New Roman" w:hAnsi="Times New Roman" w:cs="Times New Roman"/>
          <w:szCs w:val="21"/>
        </w:rPr>
        <w:t xml:space="preserve">and have recovered from major metabolic disturbances. </w:t>
      </w:r>
    </w:p>
    <w:p w:rsidR="003E0B74" w:rsidRPr="00C86758" w:rsidRDefault="003E0B74" w:rsidP="00AA732E">
      <w:pPr>
        <w:tabs>
          <w:tab w:val="left" w:pos="5135"/>
        </w:tabs>
        <w:spacing w:line="480" w:lineRule="auto"/>
        <w:rPr>
          <w:rFonts w:ascii="Times New Roman" w:hAnsi="Times New Roman" w:cs="Times New Roman"/>
          <w:b/>
          <w:sz w:val="24"/>
          <w:szCs w:val="24"/>
        </w:rPr>
      </w:pPr>
      <w:r w:rsidRPr="00C86758">
        <w:rPr>
          <w:rFonts w:ascii="Times New Roman" w:hAnsi="Times New Roman" w:cs="Times New Roman"/>
          <w:b/>
          <w:sz w:val="24"/>
          <w:szCs w:val="24"/>
        </w:rPr>
        <w:t xml:space="preserve">Data collection </w:t>
      </w:r>
      <w:r w:rsidR="00AA732E" w:rsidRPr="00C86758">
        <w:rPr>
          <w:rFonts w:ascii="Times New Roman" w:hAnsi="Times New Roman" w:cs="Times New Roman"/>
          <w:b/>
          <w:sz w:val="24"/>
          <w:szCs w:val="24"/>
        </w:rPr>
        <w:tab/>
      </w:r>
    </w:p>
    <w:p w:rsidR="003E0B74" w:rsidRPr="00C86758" w:rsidRDefault="003E0B74" w:rsidP="003E0B74">
      <w:pPr>
        <w:spacing w:line="480" w:lineRule="auto"/>
        <w:rPr>
          <w:rFonts w:ascii="Times New Roman" w:hAnsi="Times New Roman" w:cs="Times New Roman"/>
          <w:szCs w:val="21"/>
        </w:rPr>
      </w:pPr>
      <w:r w:rsidRPr="00C86758">
        <w:rPr>
          <w:rFonts w:ascii="Times New Roman" w:hAnsi="Times New Roman" w:cs="Times New Roman"/>
          <w:szCs w:val="21"/>
        </w:rPr>
        <w:t>Two authors (L.W and F.Y) independently reviewed all the medical records in the institutional database and singled out all patients meeting the inclusion criteria. Any discrepancies between the two reviewers were resolved by discussion. Only data from the first ECMO run were analyzed. Baseline characteristics were defined according to the EuroSCORE (1) definition criteria. The following information was collected for each patients: age; sex; weight and body mass index; comorbid conditions; left ventricular ejection fraction; primary diagnosis; EuroSCORE; pre-CABG IABP use; emergency operation; off-pump CABG; left internal mammary artery</w:t>
      </w:r>
      <w:r w:rsidRPr="00C86758">
        <w:rPr>
          <w:rFonts w:ascii="Times New Roman" w:hAnsi="Times New Roman" w:cs="Times New Roman" w:hint="eastAsia"/>
          <w:szCs w:val="21"/>
        </w:rPr>
        <w:t xml:space="preserve"> </w:t>
      </w:r>
      <w:r w:rsidRPr="00C86758">
        <w:rPr>
          <w:rFonts w:ascii="Times New Roman" w:hAnsi="Times New Roman" w:cs="Times New Roman"/>
          <w:szCs w:val="21"/>
        </w:rPr>
        <w:t>(LIMA)</w:t>
      </w:r>
      <w:r w:rsidRPr="00C86758">
        <w:rPr>
          <w:rFonts w:ascii="Times New Roman" w:hAnsi="Times New Roman" w:cs="Times New Roman" w:hint="eastAsia"/>
          <w:szCs w:val="21"/>
        </w:rPr>
        <w:t xml:space="preserve"> </w:t>
      </w:r>
      <w:r w:rsidRPr="00C86758">
        <w:rPr>
          <w:rFonts w:ascii="Times New Roman" w:hAnsi="Times New Roman" w:cs="Times New Roman"/>
          <w:szCs w:val="21"/>
        </w:rPr>
        <w:t xml:space="preserve">graft; number of distal anastomoses; </w:t>
      </w:r>
      <w:bookmarkStart w:id="1" w:name="OLE_LINK10"/>
      <w:bookmarkStart w:id="2" w:name="OLE_LINK11"/>
      <w:r w:rsidRPr="00C86758">
        <w:rPr>
          <w:rFonts w:ascii="Times New Roman" w:hAnsi="Times New Roman" w:cs="Times New Roman"/>
          <w:szCs w:val="21"/>
        </w:rPr>
        <w:t xml:space="preserve">transition from </w:t>
      </w:r>
      <w:bookmarkEnd w:id="1"/>
      <w:bookmarkEnd w:id="2"/>
      <w:r w:rsidRPr="00C86758">
        <w:rPr>
          <w:rFonts w:ascii="Times New Roman" w:hAnsi="Times New Roman" w:cs="Times New Roman"/>
          <w:szCs w:val="21"/>
        </w:rPr>
        <w:t>cardiopulmonary bypass</w:t>
      </w:r>
      <w:r w:rsidRPr="00C86758">
        <w:rPr>
          <w:rFonts w:ascii="Times New Roman" w:hAnsi="Times New Roman" w:cs="Times New Roman" w:hint="eastAsia"/>
          <w:szCs w:val="21"/>
        </w:rPr>
        <w:t xml:space="preserve"> </w:t>
      </w:r>
      <w:r w:rsidRPr="00C86758">
        <w:rPr>
          <w:rFonts w:ascii="Times New Roman" w:hAnsi="Times New Roman" w:cs="Times New Roman"/>
          <w:szCs w:val="21"/>
        </w:rPr>
        <w:t>(CPB) to ECMO ; year of ECMO run; pre-ECMO cardiac arrest; ECMO initiation during</w:t>
      </w:r>
      <w:r w:rsidRPr="00C86758">
        <w:t xml:space="preserve"> </w:t>
      </w:r>
      <w:r w:rsidRPr="00C86758">
        <w:rPr>
          <w:rFonts w:ascii="Times New Roman" w:hAnsi="Times New Roman" w:cs="Times New Roman"/>
          <w:szCs w:val="21"/>
        </w:rPr>
        <w:t>cardiopulmonary resuscitation</w:t>
      </w:r>
      <w:r w:rsidRPr="00C86758">
        <w:rPr>
          <w:rFonts w:ascii="Times New Roman" w:hAnsi="Times New Roman" w:cs="Times New Roman" w:hint="eastAsia"/>
          <w:szCs w:val="21"/>
        </w:rPr>
        <w:t xml:space="preserve"> </w:t>
      </w:r>
      <w:r w:rsidRPr="00C86758">
        <w:rPr>
          <w:rFonts w:ascii="Times New Roman" w:hAnsi="Times New Roman" w:cs="Times New Roman"/>
          <w:szCs w:val="21"/>
        </w:rPr>
        <w:t>(CPR); CABG-to-ECMO</w:t>
      </w:r>
      <w:r w:rsidRPr="00C86758">
        <w:rPr>
          <w:rFonts w:ascii="Calibri" w:hAnsi="Calibri" w:cs="Calibri"/>
          <w:szCs w:val="21"/>
        </w:rPr>
        <w:t>‒</w:t>
      </w:r>
      <w:r w:rsidRPr="00C86758">
        <w:rPr>
          <w:rFonts w:ascii="Times New Roman" w:hAnsi="Times New Roman" w:cs="Times New Roman"/>
          <w:szCs w:val="21"/>
        </w:rPr>
        <w:t>implantation time; ECMO inserted in the operating room; pre-ECMO IABP; pre-ECMO continuous renal replacement therapy</w:t>
      </w:r>
      <w:r w:rsidRPr="00C86758">
        <w:rPr>
          <w:rFonts w:ascii="Times New Roman" w:hAnsi="Times New Roman" w:cs="Times New Roman" w:hint="eastAsia"/>
          <w:szCs w:val="21"/>
        </w:rPr>
        <w:t xml:space="preserve"> </w:t>
      </w:r>
      <w:r w:rsidRPr="00C86758">
        <w:rPr>
          <w:rFonts w:ascii="Times New Roman" w:hAnsi="Times New Roman" w:cs="Times New Roman"/>
          <w:szCs w:val="21"/>
        </w:rPr>
        <w:t xml:space="preserve">(CRRT); the Sequential Organ Failure Assessment (SOFA) score (2); the survival after VA-ECMO (SAVE) score (3); </w:t>
      </w:r>
      <w:r w:rsidR="00AA732E" w:rsidRPr="00C86758">
        <w:rPr>
          <w:rFonts w:ascii="Times New Roman" w:hAnsi="Times New Roman" w:cs="Times New Roman"/>
          <w:szCs w:val="21"/>
        </w:rPr>
        <w:t>the prEdictioN of Cardiogenic shock OUtcome foR Acute myocardial infarction patients salvaGed by VA-ECMO (ENCOURAGE) risk score</w:t>
      </w:r>
      <w:r w:rsidRPr="00C86758">
        <w:rPr>
          <w:rFonts w:ascii="Times New Roman" w:hAnsi="Times New Roman" w:cs="Times New Roman"/>
          <w:szCs w:val="21"/>
        </w:rPr>
        <w:t xml:space="preserve"> (4); inotropic score</w:t>
      </w:r>
      <w:r w:rsidRPr="00C86758">
        <w:rPr>
          <w:rFonts w:ascii="Times New Roman" w:hAnsi="Times New Roman" w:cs="Times New Roman" w:hint="eastAsia"/>
          <w:szCs w:val="21"/>
        </w:rPr>
        <w:t xml:space="preserve"> </w:t>
      </w:r>
      <w:r w:rsidRPr="00C86758">
        <w:rPr>
          <w:rFonts w:ascii="Times New Roman" w:hAnsi="Times New Roman" w:cs="Times New Roman"/>
          <w:szCs w:val="21"/>
        </w:rPr>
        <w:t xml:space="preserve">(µg/kg/min, dopamine + dobutamine + </w:t>
      </w:r>
      <w:r w:rsidRPr="00C86758">
        <w:rPr>
          <w:rFonts w:ascii="Times New Roman" w:hAnsi="Times New Roman" w:cs="Times New Roman"/>
          <w:szCs w:val="21"/>
        </w:rPr>
        <w:lastRenderedPageBreak/>
        <w:t xml:space="preserve">100 </w:t>
      </w:r>
      <w:r w:rsidRPr="00C86758">
        <w:rPr>
          <w:rFonts w:ascii="Times New Roman" w:hAnsi="Times New Roman" w:cs="Times New Roman"/>
          <w:szCs w:val="21"/>
        </w:rPr>
        <w:sym w:font="Symbol" w:char="F0B4"/>
      </w:r>
      <w:r w:rsidRPr="00C86758">
        <w:rPr>
          <w:rFonts w:ascii="Times New Roman" w:hAnsi="Times New Roman" w:cs="Times New Roman"/>
          <w:szCs w:val="21"/>
        </w:rPr>
        <w:t xml:space="preserve"> epinephrine + 100 </w:t>
      </w:r>
      <w:r w:rsidRPr="00C86758">
        <w:rPr>
          <w:rFonts w:ascii="Times New Roman" w:hAnsi="Times New Roman" w:cs="Times New Roman"/>
          <w:szCs w:val="21"/>
        </w:rPr>
        <w:sym w:font="Symbol" w:char="F0B4"/>
      </w:r>
      <w:r w:rsidRPr="00C86758">
        <w:rPr>
          <w:rFonts w:ascii="Times New Roman" w:hAnsi="Times New Roman" w:cs="Times New Roman"/>
          <w:szCs w:val="21"/>
        </w:rPr>
        <w:t xml:space="preserve"> norepinephrine +</w:t>
      </w:r>
      <w:r w:rsidRPr="00C86758">
        <w:rPr>
          <w:rFonts w:ascii="Times New Roman" w:hAnsi="Times New Roman" w:cs="Times New Roman"/>
        </w:rPr>
        <w:t xml:space="preserve"> </w:t>
      </w:r>
      <w:r w:rsidRPr="00C86758">
        <w:rPr>
          <w:rFonts w:ascii="Times New Roman" w:hAnsi="Times New Roman" w:cs="Times New Roman"/>
          <w:szCs w:val="21"/>
        </w:rPr>
        <w:t>15×milrinone)</w:t>
      </w:r>
      <w:r w:rsidR="000715B4" w:rsidRPr="00C86758">
        <w:rPr>
          <w:rFonts w:ascii="Times New Roman" w:hAnsi="Times New Roman" w:cs="Times New Roman"/>
          <w:szCs w:val="21"/>
        </w:rPr>
        <w:t xml:space="preserve"> (5</w:t>
      </w:r>
      <w:r w:rsidRPr="00C86758">
        <w:rPr>
          <w:rFonts w:ascii="Times New Roman" w:hAnsi="Times New Roman" w:cs="Times New Roman"/>
          <w:szCs w:val="21"/>
        </w:rPr>
        <w:t>); pre-ECMO hemodynamic parameters; pre-ECMO biological parameters, including PH, HCO</w:t>
      </w:r>
      <w:r w:rsidRPr="00C86758">
        <w:rPr>
          <w:rFonts w:ascii="Times New Roman" w:hAnsi="Times New Roman" w:cs="Times New Roman"/>
          <w:szCs w:val="21"/>
          <w:vertAlign w:val="subscript"/>
        </w:rPr>
        <w:t>3</w:t>
      </w:r>
      <w:r w:rsidRPr="00C86758">
        <w:rPr>
          <w:rFonts w:ascii="Times New Roman" w:hAnsi="Times New Roman" w:cs="Times New Roman"/>
          <w:szCs w:val="21"/>
          <w:vertAlign w:val="superscript"/>
        </w:rPr>
        <w:t>‒</w:t>
      </w:r>
      <w:r w:rsidRPr="00C86758">
        <w:rPr>
          <w:rFonts w:ascii="Times New Roman" w:hAnsi="Times New Roman" w:cs="Times New Roman"/>
          <w:szCs w:val="21"/>
        </w:rPr>
        <w:t xml:space="preserve">, serum lactate, hemoglobin, hematocrit, platelet, blood urea nitrogen, serum creatinine, and creatine kinase-MB (CK-MB). </w:t>
      </w:r>
    </w:p>
    <w:p w:rsidR="00FC4ABB" w:rsidRPr="00C86758" w:rsidRDefault="00FC4ABB" w:rsidP="006747C9">
      <w:pPr>
        <w:spacing w:line="480" w:lineRule="auto"/>
        <w:rPr>
          <w:rFonts w:ascii="Times New Roman" w:hAnsi="Times New Roman" w:cs="Times New Roman"/>
          <w:b/>
          <w:sz w:val="24"/>
          <w:szCs w:val="24"/>
        </w:rPr>
      </w:pPr>
    </w:p>
    <w:p w:rsidR="000715B4" w:rsidRPr="00C86758" w:rsidRDefault="00AA732E" w:rsidP="00D44513">
      <w:pPr>
        <w:spacing w:line="480" w:lineRule="auto"/>
        <w:rPr>
          <w:rFonts w:ascii="Times New Roman" w:hAnsi="Times New Roman" w:cs="Times New Roman"/>
          <w:b/>
          <w:sz w:val="24"/>
          <w:szCs w:val="24"/>
        </w:rPr>
      </w:pPr>
      <w:r w:rsidRPr="00C86758">
        <w:rPr>
          <w:rFonts w:ascii="Times New Roman" w:hAnsi="Times New Roman" w:cs="Times New Roman" w:hint="eastAsia"/>
          <w:b/>
          <w:sz w:val="24"/>
          <w:szCs w:val="24"/>
        </w:rPr>
        <w:t>Reference</w:t>
      </w:r>
    </w:p>
    <w:p w:rsidR="000715B4" w:rsidRPr="00C86758" w:rsidRDefault="000715B4" w:rsidP="000715B4">
      <w:pPr>
        <w:spacing w:line="480" w:lineRule="auto"/>
        <w:rPr>
          <w:rFonts w:ascii="Times New Roman" w:hAnsi="Times New Roman" w:cs="Times New Roman"/>
          <w:szCs w:val="21"/>
        </w:rPr>
      </w:pPr>
      <w:r w:rsidRPr="00C86758">
        <w:rPr>
          <w:rFonts w:ascii="Times New Roman" w:hAnsi="Times New Roman" w:cs="Times New Roman" w:hint="eastAsia"/>
          <w:szCs w:val="21"/>
        </w:rPr>
        <w:t>1</w:t>
      </w:r>
      <w:r w:rsidR="00454A3A" w:rsidRPr="00C86758">
        <w:rPr>
          <w:rFonts w:ascii="Times New Roman" w:hAnsi="Times New Roman" w:cs="Times New Roman"/>
          <w:szCs w:val="21"/>
        </w:rPr>
        <w:t>.</w:t>
      </w:r>
      <w:r w:rsidR="00454A3A" w:rsidRPr="00C86758">
        <w:t xml:space="preserve"> </w:t>
      </w:r>
      <w:r w:rsidR="006F17CF" w:rsidRPr="00C86758">
        <w:rPr>
          <w:rFonts w:ascii="Times New Roman" w:hAnsi="Times New Roman" w:cs="Times New Roman"/>
          <w:szCs w:val="21"/>
        </w:rPr>
        <w:t>Nashef SA, Roques F, Michel P, Gauducheau E, Lemeshow S, Salamon R.</w:t>
      </w:r>
      <w:r w:rsidR="00454A3A" w:rsidRPr="00C86758">
        <w:rPr>
          <w:rFonts w:ascii="Times New Roman" w:hAnsi="Times New Roman" w:cs="Times New Roman"/>
          <w:szCs w:val="21"/>
        </w:rPr>
        <w:t xml:space="preserve"> European system for cardiac operative risk evaluation (EuroSCORE). Eur J Cardiothorac Surg 1999; 16: 9-13.</w:t>
      </w:r>
    </w:p>
    <w:p w:rsidR="000715B4" w:rsidRPr="00C86758" w:rsidRDefault="000715B4" w:rsidP="000715B4">
      <w:pPr>
        <w:spacing w:line="480" w:lineRule="auto"/>
        <w:rPr>
          <w:rFonts w:ascii="Times New Roman" w:hAnsi="Times New Roman" w:cs="Times New Roman"/>
          <w:szCs w:val="21"/>
        </w:rPr>
      </w:pPr>
      <w:r w:rsidRPr="00C86758">
        <w:rPr>
          <w:rFonts w:ascii="Times New Roman" w:hAnsi="Times New Roman" w:cs="Times New Roman"/>
          <w:szCs w:val="21"/>
        </w:rPr>
        <w:t>2.</w:t>
      </w:r>
      <w:r w:rsidR="00454A3A" w:rsidRPr="00C86758">
        <w:rPr>
          <w:rFonts w:ascii="Times New Roman" w:hAnsi="Times New Roman" w:cs="Times New Roman"/>
          <w:szCs w:val="21"/>
        </w:rPr>
        <w:t xml:space="preserve"> </w:t>
      </w:r>
      <w:r w:rsidR="006F17CF" w:rsidRPr="00C86758">
        <w:rPr>
          <w:rFonts w:ascii="Times New Roman" w:hAnsi="Times New Roman" w:cs="Times New Roman"/>
          <w:szCs w:val="21"/>
        </w:rPr>
        <w:t>Vincent JL, Moreno R, Takala J, Willatts S, De Mendonça A, Bruining H, et al.</w:t>
      </w:r>
      <w:r w:rsidR="00454A3A" w:rsidRPr="00C86758">
        <w:rPr>
          <w:rFonts w:ascii="Times New Roman" w:hAnsi="Times New Roman" w:cs="Times New Roman"/>
          <w:szCs w:val="21"/>
        </w:rPr>
        <w:t xml:space="preserve"> The SOFA (Sepsis-related Organ Failure Assessment) score to describe organ dysfunction/failure. On behalf of the Working Group on Sepsis-Related Problems of the European Society of Intensive Care Medicine. Intensive Care Med 1996; 22: 707-10.</w:t>
      </w:r>
    </w:p>
    <w:p w:rsidR="000715B4" w:rsidRPr="00C86758" w:rsidRDefault="000715B4" w:rsidP="000715B4">
      <w:pPr>
        <w:spacing w:line="480" w:lineRule="auto"/>
        <w:rPr>
          <w:rFonts w:ascii="Times New Roman" w:hAnsi="Times New Roman" w:cs="Times New Roman"/>
          <w:szCs w:val="21"/>
        </w:rPr>
      </w:pPr>
      <w:r w:rsidRPr="00C86758">
        <w:rPr>
          <w:rFonts w:ascii="Times New Roman" w:hAnsi="Times New Roman" w:cs="Times New Roman" w:hint="eastAsia"/>
          <w:szCs w:val="21"/>
        </w:rPr>
        <w:t>3</w:t>
      </w:r>
      <w:r w:rsidR="00AA732E" w:rsidRPr="00C86758">
        <w:rPr>
          <w:rFonts w:ascii="Times New Roman" w:hAnsi="Times New Roman" w:cs="Times New Roman"/>
          <w:szCs w:val="21"/>
        </w:rPr>
        <w:t>.</w:t>
      </w:r>
      <w:r w:rsidRPr="00C86758">
        <w:rPr>
          <w:rFonts w:ascii="Times New Roman" w:hAnsi="Times New Roman" w:cs="Times New Roman"/>
          <w:szCs w:val="21"/>
        </w:rPr>
        <w:t xml:space="preserve"> </w:t>
      </w:r>
      <w:r w:rsidR="00101E70" w:rsidRPr="00C86758">
        <w:rPr>
          <w:rFonts w:ascii="Times New Roman" w:hAnsi="Times New Roman" w:cs="Times New Roman"/>
          <w:szCs w:val="21"/>
        </w:rPr>
        <w:t>Schmidt M, Burrell A, Roberts L, Bailey M, Sheldrake J, Rycus PT, et al.</w:t>
      </w:r>
      <w:r w:rsidRPr="00C86758">
        <w:rPr>
          <w:rFonts w:ascii="Times New Roman" w:hAnsi="Times New Roman" w:cs="Times New Roman"/>
          <w:szCs w:val="21"/>
        </w:rPr>
        <w:t xml:space="preserve"> Predicting survival after ECMO for refractory cardiogenic shock: the survival after veno-arterial-ECMO (SAVE)-score. Eur Heart J 2015; 36: 2246-56.</w:t>
      </w:r>
    </w:p>
    <w:p w:rsidR="00D22E12" w:rsidRPr="00C86758" w:rsidRDefault="000715B4" w:rsidP="000715B4">
      <w:pPr>
        <w:spacing w:line="480" w:lineRule="auto"/>
        <w:rPr>
          <w:rFonts w:ascii="Times New Roman" w:hAnsi="Times New Roman" w:cs="Times New Roman"/>
          <w:szCs w:val="21"/>
        </w:rPr>
      </w:pPr>
      <w:r w:rsidRPr="00C86758">
        <w:rPr>
          <w:rFonts w:ascii="Times New Roman" w:hAnsi="Times New Roman" w:cs="Times New Roman"/>
          <w:szCs w:val="21"/>
        </w:rPr>
        <w:t xml:space="preserve">4. </w:t>
      </w:r>
      <w:r w:rsidR="00C25053" w:rsidRPr="00C86758">
        <w:rPr>
          <w:rFonts w:ascii="Times New Roman" w:hAnsi="Times New Roman" w:cs="Times New Roman"/>
          <w:szCs w:val="21"/>
        </w:rPr>
        <w:t xml:space="preserve">Muller G, Flecher E, Lebreton G, Luyt CE, Trouillet JL, Bréchot N, et al. </w:t>
      </w:r>
      <w:r w:rsidRPr="00C86758">
        <w:rPr>
          <w:rFonts w:ascii="Times New Roman" w:hAnsi="Times New Roman" w:cs="Times New Roman"/>
          <w:szCs w:val="21"/>
        </w:rPr>
        <w:t>The ENCOURAGE mortality risk score and analysis of long-term outcomes after VA-ECMO for acute myocardial infarction with cardiogenic shock. Intensive Care Med 2016; 42: 370-8.</w:t>
      </w:r>
    </w:p>
    <w:p w:rsidR="00D22E12" w:rsidRPr="00C86758" w:rsidRDefault="000715B4" w:rsidP="00D44513">
      <w:pPr>
        <w:spacing w:line="480" w:lineRule="auto"/>
        <w:rPr>
          <w:rFonts w:ascii="Times New Roman" w:hAnsi="Times New Roman" w:cs="Times New Roman"/>
          <w:szCs w:val="21"/>
        </w:rPr>
      </w:pPr>
      <w:r w:rsidRPr="00C86758">
        <w:rPr>
          <w:rFonts w:ascii="Times New Roman" w:hAnsi="Times New Roman" w:cs="Times New Roman" w:hint="eastAsia"/>
          <w:szCs w:val="21"/>
        </w:rPr>
        <w:t>5</w:t>
      </w:r>
      <w:r w:rsidRPr="00C86758">
        <w:rPr>
          <w:rFonts w:ascii="Times New Roman" w:hAnsi="Times New Roman" w:cs="Times New Roman"/>
          <w:szCs w:val="21"/>
        </w:rPr>
        <w:t>.</w:t>
      </w:r>
      <w:r w:rsidR="00C25053" w:rsidRPr="00C86758">
        <w:t xml:space="preserve"> </w:t>
      </w:r>
      <w:r w:rsidR="00C25053" w:rsidRPr="00C86758">
        <w:rPr>
          <w:rFonts w:ascii="Times New Roman" w:hAnsi="Times New Roman" w:cs="Times New Roman"/>
          <w:szCs w:val="21"/>
        </w:rPr>
        <w:t>Chen YS, Lin JW, Yu HY, Ko WJ, Jerng JS, Chang WT, et al.</w:t>
      </w:r>
      <w:r w:rsidR="00454A3A" w:rsidRPr="00C86758">
        <w:rPr>
          <w:rFonts w:ascii="Times New Roman" w:hAnsi="Times New Roman" w:cs="Times New Roman"/>
          <w:szCs w:val="21"/>
        </w:rPr>
        <w:t xml:space="preserve"> Cardiopulmonary resuscitation with assisted extracorporeal life-support versus conventional cardiopulmonary resuscitation in adults with in-hospital cardiac arrest: an observational study and propensity analysis. Lancet 2008; 372: 554-61.</w:t>
      </w:r>
    </w:p>
    <w:p w:rsidR="00D22E12" w:rsidRPr="00C86758" w:rsidRDefault="00D22E12" w:rsidP="00D44513">
      <w:pPr>
        <w:spacing w:line="480" w:lineRule="auto"/>
        <w:rPr>
          <w:rFonts w:ascii="Times New Roman" w:hAnsi="Times New Roman" w:cs="Times New Roman"/>
          <w:b/>
          <w:szCs w:val="21"/>
        </w:rPr>
      </w:pPr>
    </w:p>
    <w:p w:rsidR="00D22E12" w:rsidRPr="00C86758" w:rsidRDefault="00D22E12" w:rsidP="00D44513">
      <w:pPr>
        <w:spacing w:line="480" w:lineRule="auto"/>
        <w:rPr>
          <w:rFonts w:ascii="Times New Roman" w:hAnsi="Times New Roman" w:cs="Times New Roman"/>
          <w:b/>
          <w:szCs w:val="21"/>
        </w:rPr>
      </w:pPr>
    </w:p>
    <w:p w:rsidR="00D44513" w:rsidRPr="00C86758" w:rsidRDefault="00BB2AF1" w:rsidP="00D44513">
      <w:pPr>
        <w:spacing w:line="480" w:lineRule="auto"/>
        <w:rPr>
          <w:rFonts w:ascii="Times New Roman" w:hAnsi="Times New Roman" w:cs="Times New Roman"/>
          <w:b/>
          <w:szCs w:val="21"/>
        </w:rPr>
      </w:pPr>
      <w:r>
        <w:rPr>
          <w:rFonts w:ascii="Times New Roman" w:hAnsi="Times New Roman" w:cs="Times New Roman"/>
          <w:b/>
          <w:szCs w:val="21"/>
        </w:rPr>
        <w:t xml:space="preserve">Additional file 1: </w:t>
      </w:r>
      <w:r w:rsidR="00D44513" w:rsidRPr="00C86758">
        <w:rPr>
          <w:rFonts w:ascii="Times New Roman" w:hAnsi="Times New Roman" w:cs="Times New Roman" w:hint="eastAsia"/>
          <w:b/>
          <w:szCs w:val="21"/>
        </w:rPr>
        <w:t xml:space="preserve">Figure </w:t>
      </w:r>
      <w:r>
        <w:rPr>
          <w:rFonts w:ascii="Times New Roman" w:hAnsi="Times New Roman" w:cs="Times New Roman"/>
          <w:b/>
          <w:szCs w:val="21"/>
        </w:rPr>
        <w:t>S</w:t>
      </w:r>
      <w:r w:rsidR="00D44513" w:rsidRPr="00C86758">
        <w:rPr>
          <w:rFonts w:ascii="Times New Roman" w:hAnsi="Times New Roman" w:cs="Times New Roman" w:hint="eastAsia"/>
          <w:b/>
          <w:szCs w:val="21"/>
        </w:rPr>
        <w:t>1</w:t>
      </w:r>
      <w:r w:rsidR="00A04C69" w:rsidRPr="00C86758">
        <w:rPr>
          <w:rFonts w:ascii="Times New Roman" w:hAnsi="Times New Roman" w:cs="Times New Roman" w:hint="eastAsia"/>
          <w:b/>
          <w:szCs w:val="21"/>
        </w:rPr>
        <w:t>:</w:t>
      </w:r>
      <w:r w:rsidR="00A04C69" w:rsidRPr="00C86758">
        <w:t xml:space="preserve"> </w:t>
      </w:r>
      <w:r w:rsidR="00A04C69" w:rsidRPr="00C86758">
        <w:rPr>
          <w:rFonts w:ascii="Times New Roman" w:hAnsi="Times New Roman" w:cs="Times New Roman"/>
          <w:b/>
          <w:szCs w:val="21"/>
        </w:rPr>
        <w:t>Flow diagram for selection of patients. ECMO, extracorporeal membrane oxygenation; CABG, coronary artery bypass grafting; VV-ECMO, venovenous extracorporeal membrane oxygenation; ECMO-CABG, ECMO initiation before CABG.</w:t>
      </w:r>
    </w:p>
    <w:p w:rsidR="00D44513" w:rsidRPr="00C86758" w:rsidRDefault="00D44513" w:rsidP="00D44513">
      <w:pPr>
        <w:spacing w:line="480" w:lineRule="auto"/>
        <w:rPr>
          <w:rFonts w:ascii="Times New Roman" w:hAnsi="Times New Roman" w:cs="Times New Roman"/>
          <w:b/>
          <w:szCs w:val="21"/>
        </w:rPr>
      </w:pPr>
    </w:p>
    <w:p w:rsidR="00D44513" w:rsidRPr="00C86758" w:rsidRDefault="00D44513" w:rsidP="00D44513">
      <w:pPr>
        <w:spacing w:line="480" w:lineRule="auto"/>
        <w:rPr>
          <w:rFonts w:ascii="Times New Roman" w:hAnsi="Times New Roman" w:cs="Times New Roman"/>
          <w:b/>
          <w:szCs w:val="21"/>
        </w:rPr>
      </w:pPr>
    </w:p>
    <w:p w:rsidR="00D44513" w:rsidRPr="00C86758" w:rsidRDefault="00D44513" w:rsidP="00D44513">
      <w:pPr>
        <w:spacing w:line="480" w:lineRule="auto"/>
        <w:rPr>
          <w:rFonts w:ascii="Times New Roman" w:hAnsi="Times New Roman" w:cs="Times New Roman"/>
          <w:b/>
          <w:szCs w:val="21"/>
        </w:rPr>
      </w:pPr>
      <w:r w:rsidRPr="00C86758">
        <w:rPr>
          <w:rFonts w:ascii="Times New Roman" w:hAnsi="Times New Roman" w:cs="Times New Roman"/>
          <w:b/>
          <w:noProof/>
          <w:szCs w:val="21"/>
          <w:lang w:val="en-PH" w:eastAsia="en-PH"/>
        </w:rPr>
        <w:drawing>
          <wp:inline distT="0" distB="0" distL="0" distR="0" wp14:anchorId="103227A9" wp14:editId="6F283C6F">
            <wp:extent cx="4837176" cy="3983736"/>
            <wp:effectExtent l="0" t="0" r="190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Figure 1.t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4837176" cy="3983736"/>
                    </a:xfrm>
                    <a:prstGeom prst="rect">
                      <a:avLst/>
                    </a:prstGeom>
                  </pic:spPr>
                </pic:pic>
              </a:graphicData>
            </a:graphic>
          </wp:inline>
        </w:drawing>
      </w:r>
    </w:p>
    <w:p w:rsidR="00D44513" w:rsidRPr="00C86758" w:rsidRDefault="00D44513" w:rsidP="00D44513">
      <w:pPr>
        <w:rPr>
          <w:rFonts w:ascii="Times New Roman" w:hAnsi="Times New Roman" w:cs="Times New Roman"/>
          <w:szCs w:val="21"/>
        </w:rPr>
      </w:pPr>
    </w:p>
    <w:p w:rsidR="00D44513" w:rsidRPr="00C86758" w:rsidRDefault="00D44513" w:rsidP="00D44513">
      <w:pPr>
        <w:tabs>
          <w:tab w:val="left" w:pos="1928"/>
        </w:tabs>
        <w:rPr>
          <w:rFonts w:ascii="Times New Roman" w:hAnsi="Times New Roman" w:cs="Times New Roman"/>
          <w:szCs w:val="21"/>
        </w:rPr>
      </w:pPr>
      <w:r w:rsidRPr="00C86758">
        <w:rPr>
          <w:rFonts w:ascii="Times New Roman" w:hAnsi="Times New Roman" w:cs="Times New Roman"/>
          <w:szCs w:val="21"/>
        </w:rPr>
        <w:tab/>
      </w:r>
    </w:p>
    <w:p w:rsidR="00D44513" w:rsidRPr="00C86758" w:rsidRDefault="00D44513" w:rsidP="00D44513">
      <w:pPr>
        <w:tabs>
          <w:tab w:val="left" w:pos="1928"/>
        </w:tabs>
        <w:rPr>
          <w:rFonts w:ascii="Times New Roman" w:hAnsi="Times New Roman" w:cs="Times New Roman"/>
          <w:szCs w:val="21"/>
        </w:rPr>
      </w:pPr>
    </w:p>
    <w:p w:rsidR="00D44513" w:rsidRPr="00C86758" w:rsidRDefault="00D44513" w:rsidP="00D44513">
      <w:pPr>
        <w:tabs>
          <w:tab w:val="left" w:pos="1928"/>
        </w:tabs>
        <w:rPr>
          <w:rFonts w:ascii="Times New Roman" w:hAnsi="Times New Roman" w:cs="Times New Roman"/>
          <w:szCs w:val="21"/>
        </w:rPr>
      </w:pPr>
    </w:p>
    <w:p w:rsidR="00D44513" w:rsidRPr="00C86758" w:rsidRDefault="00D44513" w:rsidP="00D44513">
      <w:pPr>
        <w:tabs>
          <w:tab w:val="left" w:pos="1928"/>
        </w:tabs>
        <w:rPr>
          <w:rFonts w:ascii="Times New Roman" w:hAnsi="Times New Roman" w:cs="Times New Roman"/>
          <w:szCs w:val="21"/>
        </w:rPr>
      </w:pPr>
    </w:p>
    <w:p w:rsidR="00D44513" w:rsidRPr="00C86758" w:rsidRDefault="00D44513" w:rsidP="00D44513">
      <w:pPr>
        <w:tabs>
          <w:tab w:val="left" w:pos="1928"/>
        </w:tabs>
        <w:rPr>
          <w:rFonts w:ascii="Times New Roman" w:hAnsi="Times New Roman" w:cs="Times New Roman"/>
          <w:szCs w:val="21"/>
        </w:rPr>
      </w:pPr>
    </w:p>
    <w:p w:rsidR="00D44513" w:rsidRPr="00C86758" w:rsidRDefault="00D44513" w:rsidP="00D44513">
      <w:pPr>
        <w:tabs>
          <w:tab w:val="left" w:pos="1928"/>
        </w:tabs>
        <w:rPr>
          <w:rFonts w:ascii="Times New Roman" w:hAnsi="Times New Roman" w:cs="Times New Roman"/>
          <w:szCs w:val="21"/>
        </w:rPr>
      </w:pPr>
    </w:p>
    <w:p w:rsidR="00D44513" w:rsidRPr="00C86758" w:rsidRDefault="00D44513" w:rsidP="00D44513">
      <w:pPr>
        <w:tabs>
          <w:tab w:val="left" w:pos="1928"/>
        </w:tabs>
        <w:rPr>
          <w:rFonts w:ascii="Times New Roman" w:hAnsi="Times New Roman" w:cs="Times New Roman"/>
          <w:szCs w:val="21"/>
        </w:rPr>
      </w:pPr>
    </w:p>
    <w:p w:rsidR="00D44513" w:rsidRPr="00C86758" w:rsidRDefault="00D44513" w:rsidP="00D44513">
      <w:pPr>
        <w:tabs>
          <w:tab w:val="left" w:pos="1928"/>
        </w:tabs>
        <w:rPr>
          <w:rFonts w:ascii="Times New Roman" w:hAnsi="Times New Roman" w:cs="Times New Roman"/>
          <w:szCs w:val="21"/>
        </w:rPr>
      </w:pPr>
    </w:p>
    <w:p w:rsidR="00D44513" w:rsidRPr="00C86758" w:rsidRDefault="00D44513" w:rsidP="00D44513">
      <w:pPr>
        <w:spacing w:line="480" w:lineRule="auto"/>
        <w:rPr>
          <w:rFonts w:ascii="Times New Roman" w:hAnsi="Times New Roman" w:cs="Times New Roman"/>
          <w:b/>
          <w:noProof/>
          <w:szCs w:val="21"/>
        </w:rPr>
      </w:pPr>
    </w:p>
    <w:p w:rsidR="000715B4" w:rsidRPr="00C86758" w:rsidRDefault="000715B4" w:rsidP="00A04C69">
      <w:pPr>
        <w:spacing w:line="480" w:lineRule="auto"/>
        <w:rPr>
          <w:rFonts w:ascii="Times New Roman" w:hAnsi="Times New Roman" w:cs="Times New Roman"/>
          <w:b/>
          <w:noProof/>
          <w:szCs w:val="21"/>
        </w:rPr>
      </w:pPr>
    </w:p>
    <w:p w:rsidR="00D44513" w:rsidRPr="00C86758" w:rsidRDefault="00BB2AF1" w:rsidP="00A04C69">
      <w:pPr>
        <w:spacing w:line="480" w:lineRule="auto"/>
        <w:rPr>
          <w:rFonts w:ascii="Times New Roman" w:hAnsi="Times New Roman" w:cs="Times New Roman"/>
          <w:b/>
          <w:sz w:val="24"/>
          <w:szCs w:val="24"/>
        </w:rPr>
      </w:pPr>
      <w:r>
        <w:rPr>
          <w:rFonts w:ascii="Times New Roman" w:hAnsi="Times New Roman" w:cs="Times New Roman"/>
          <w:b/>
          <w:szCs w:val="21"/>
        </w:rPr>
        <w:t xml:space="preserve">Additional file 1: </w:t>
      </w:r>
      <w:r w:rsidR="00A04C69" w:rsidRPr="00C86758">
        <w:rPr>
          <w:rFonts w:ascii="Times New Roman" w:hAnsi="Times New Roman" w:cs="Times New Roman"/>
          <w:b/>
          <w:noProof/>
          <w:szCs w:val="21"/>
        </w:rPr>
        <w:t xml:space="preserve">Figure </w:t>
      </w:r>
      <w:r>
        <w:rPr>
          <w:rFonts w:ascii="Times New Roman" w:hAnsi="Times New Roman" w:cs="Times New Roman"/>
          <w:b/>
          <w:noProof/>
          <w:szCs w:val="21"/>
        </w:rPr>
        <w:t>S</w:t>
      </w:r>
      <w:r w:rsidR="00A04C69" w:rsidRPr="00C86758">
        <w:rPr>
          <w:rFonts w:ascii="Times New Roman" w:hAnsi="Times New Roman" w:cs="Times New Roman"/>
          <w:b/>
          <w:noProof/>
          <w:szCs w:val="21"/>
        </w:rPr>
        <w:t>2. Number of patients according to the year of extracorporeal membrane oxygenation treatment. ECMO, extracorporeal membrane oxygenation.</w:t>
      </w:r>
      <w:r w:rsidR="00D44513" w:rsidRPr="00C86758">
        <w:rPr>
          <w:rFonts w:ascii="Times New Roman" w:hAnsi="Times New Roman" w:cs="Times New Roman"/>
          <w:b/>
          <w:noProof/>
          <w:sz w:val="24"/>
          <w:szCs w:val="24"/>
          <w:lang w:val="en-PH" w:eastAsia="en-PH"/>
        </w:rPr>
        <w:drawing>
          <wp:inline distT="0" distB="0" distL="0" distR="0" wp14:anchorId="2CC96E22" wp14:editId="4692DE3A">
            <wp:extent cx="4218305" cy="3349625"/>
            <wp:effectExtent l="0" t="0" r="0" b="317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 S1.tif"/>
                    <pic:cNvPicPr/>
                  </pic:nvPicPr>
                  <pic:blipFill>
                    <a:blip r:embed="rId9" cstate="print">
                      <a:extLst>
                        <a:ext uri="{28A0092B-C50C-407E-A947-70E740481C1C}">
                          <a14:useLocalDpi xmlns:a14="http://schemas.microsoft.com/office/drawing/2010/main" val="0"/>
                        </a:ext>
                      </a:extLst>
                    </a:blip>
                    <a:stretch>
                      <a:fillRect/>
                    </a:stretch>
                  </pic:blipFill>
                  <pic:spPr>
                    <a:xfrm>
                      <a:off x="0" y="0"/>
                      <a:ext cx="4218305" cy="3349625"/>
                    </a:xfrm>
                    <a:prstGeom prst="rect">
                      <a:avLst/>
                    </a:prstGeom>
                  </pic:spPr>
                </pic:pic>
              </a:graphicData>
            </a:graphic>
          </wp:inline>
        </w:drawing>
      </w:r>
    </w:p>
    <w:p w:rsidR="00D44513" w:rsidRPr="00C86758" w:rsidRDefault="00D44513" w:rsidP="00D44513">
      <w:pPr>
        <w:spacing w:line="480" w:lineRule="auto"/>
        <w:jc w:val="left"/>
        <w:rPr>
          <w:rFonts w:ascii="Times New Roman" w:hAnsi="Times New Roman" w:cs="Times New Roman"/>
          <w:b/>
          <w:sz w:val="24"/>
          <w:szCs w:val="24"/>
        </w:rPr>
      </w:pPr>
    </w:p>
    <w:p w:rsidR="00A04C69" w:rsidRPr="00C86758" w:rsidRDefault="00A04C69" w:rsidP="00D44513">
      <w:pPr>
        <w:spacing w:line="480" w:lineRule="auto"/>
        <w:jc w:val="left"/>
        <w:rPr>
          <w:rFonts w:ascii="Times New Roman" w:hAnsi="Times New Roman" w:cs="Times New Roman"/>
          <w:b/>
          <w:szCs w:val="21"/>
        </w:rPr>
      </w:pPr>
    </w:p>
    <w:p w:rsidR="00A04C69" w:rsidRPr="00C86758" w:rsidRDefault="00A04C69" w:rsidP="00D44513">
      <w:pPr>
        <w:spacing w:line="480" w:lineRule="auto"/>
        <w:jc w:val="left"/>
        <w:rPr>
          <w:rFonts w:ascii="Times New Roman" w:hAnsi="Times New Roman" w:cs="Times New Roman"/>
          <w:b/>
          <w:szCs w:val="21"/>
        </w:rPr>
      </w:pPr>
    </w:p>
    <w:p w:rsidR="00A04C69" w:rsidRPr="00C86758" w:rsidRDefault="00A04C69" w:rsidP="00D44513">
      <w:pPr>
        <w:spacing w:line="480" w:lineRule="auto"/>
        <w:jc w:val="left"/>
        <w:rPr>
          <w:rFonts w:ascii="Times New Roman" w:hAnsi="Times New Roman" w:cs="Times New Roman"/>
          <w:b/>
          <w:szCs w:val="21"/>
        </w:rPr>
      </w:pPr>
    </w:p>
    <w:p w:rsidR="00A04C69" w:rsidRPr="00C86758" w:rsidRDefault="00A04C69" w:rsidP="00D44513">
      <w:pPr>
        <w:spacing w:line="480" w:lineRule="auto"/>
        <w:jc w:val="left"/>
        <w:rPr>
          <w:rFonts w:ascii="Times New Roman" w:hAnsi="Times New Roman" w:cs="Times New Roman"/>
          <w:b/>
          <w:szCs w:val="21"/>
        </w:rPr>
      </w:pPr>
    </w:p>
    <w:p w:rsidR="00A04C69" w:rsidRPr="00C86758" w:rsidRDefault="00A04C69" w:rsidP="00D44513">
      <w:pPr>
        <w:spacing w:line="480" w:lineRule="auto"/>
        <w:jc w:val="left"/>
        <w:rPr>
          <w:rFonts w:ascii="Times New Roman" w:hAnsi="Times New Roman" w:cs="Times New Roman"/>
          <w:b/>
          <w:szCs w:val="21"/>
        </w:rPr>
      </w:pPr>
    </w:p>
    <w:p w:rsidR="00A04C69" w:rsidRPr="00C86758" w:rsidRDefault="00A04C69" w:rsidP="00D44513">
      <w:pPr>
        <w:spacing w:line="480" w:lineRule="auto"/>
        <w:jc w:val="left"/>
        <w:rPr>
          <w:rFonts w:ascii="Times New Roman" w:hAnsi="Times New Roman" w:cs="Times New Roman"/>
          <w:b/>
          <w:szCs w:val="21"/>
        </w:rPr>
      </w:pPr>
    </w:p>
    <w:p w:rsidR="00A04C69" w:rsidRPr="00C86758" w:rsidRDefault="00A04C69" w:rsidP="00D44513">
      <w:pPr>
        <w:spacing w:line="480" w:lineRule="auto"/>
        <w:jc w:val="left"/>
        <w:rPr>
          <w:rFonts w:ascii="Times New Roman" w:hAnsi="Times New Roman" w:cs="Times New Roman"/>
          <w:b/>
          <w:szCs w:val="21"/>
        </w:rPr>
      </w:pPr>
    </w:p>
    <w:p w:rsidR="00A04C69" w:rsidRPr="00C86758" w:rsidRDefault="00A04C69" w:rsidP="00D44513">
      <w:pPr>
        <w:spacing w:line="480" w:lineRule="auto"/>
        <w:jc w:val="left"/>
        <w:rPr>
          <w:rFonts w:ascii="Times New Roman" w:hAnsi="Times New Roman" w:cs="Times New Roman"/>
          <w:b/>
          <w:szCs w:val="21"/>
        </w:rPr>
      </w:pPr>
    </w:p>
    <w:p w:rsidR="00A04C69" w:rsidRPr="00C86758" w:rsidRDefault="00A04C69" w:rsidP="00D44513">
      <w:pPr>
        <w:spacing w:line="480" w:lineRule="auto"/>
        <w:jc w:val="left"/>
        <w:rPr>
          <w:rFonts w:ascii="Times New Roman" w:hAnsi="Times New Roman" w:cs="Times New Roman"/>
          <w:b/>
          <w:szCs w:val="21"/>
        </w:rPr>
      </w:pPr>
    </w:p>
    <w:p w:rsidR="00A04C69" w:rsidRPr="00C86758" w:rsidRDefault="00A04C69" w:rsidP="00D44513">
      <w:pPr>
        <w:spacing w:line="480" w:lineRule="auto"/>
        <w:jc w:val="left"/>
        <w:rPr>
          <w:rFonts w:ascii="Times New Roman" w:hAnsi="Times New Roman" w:cs="Times New Roman"/>
          <w:b/>
          <w:szCs w:val="21"/>
        </w:rPr>
      </w:pPr>
    </w:p>
    <w:p w:rsidR="00A04C69" w:rsidRPr="00C86758" w:rsidRDefault="00A04C69" w:rsidP="00D44513">
      <w:pPr>
        <w:spacing w:line="480" w:lineRule="auto"/>
        <w:jc w:val="left"/>
        <w:rPr>
          <w:rFonts w:ascii="Times New Roman" w:hAnsi="Times New Roman" w:cs="Times New Roman"/>
          <w:b/>
          <w:szCs w:val="21"/>
        </w:rPr>
      </w:pPr>
    </w:p>
    <w:p w:rsidR="00D44513" w:rsidRPr="00C86758" w:rsidRDefault="00BB2AF1" w:rsidP="00ED40BD">
      <w:pPr>
        <w:spacing w:line="480" w:lineRule="auto"/>
        <w:rPr>
          <w:rFonts w:ascii="Times New Roman" w:hAnsi="Times New Roman" w:cs="Times New Roman"/>
          <w:b/>
          <w:szCs w:val="21"/>
        </w:rPr>
      </w:pPr>
      <w:r>
        <w:rPr>
          <w:rFonts w:ascii="Times New Roman" w:hAnsi="Times New Roman" w:cs="Times New Roman"/>
          <w:b/>
          <w:szCs w:val="21"/>
        </w:rPr>
        <w:t xml:space="preserve">Additional file 1: </w:t>
      </w:r>
      <w:r w:rsidR="00A04C69" w:rsidRPr="00C86758">
        <w:rPr>
          <w:rFonts w:ascii="Times New Roman" w:hAnsi="Times New Roman" w:cs="Times New Roman"/>
          <w:b/>
          <w:szCs w:val="21"/>
        </w:rPr>
        <w:t xml:space="preserve">Figure </w:t>
      </w:r>
      <w:r>
        <w:rPr>
          <w:rFonts w:ascii="Times New Roman" w:hAnsi="Times New Roman" w:cs="Times New Roman"/>
          <w:b/>
          <w:szCs w:val="21"/>
        </w:rPr>
        <w:t>S</w:t>
      </w:r>
      <w:r w:rsidR="00A04C69" w:rsidRPr="00C86758">
        <w:rPr>
          <w:rFonts w:ascii="Times New Roman" w:hAnsi="Times New Roman" w:cs="Times New Roman"/>
          <w:b/>
          <w:szCs w:val="21"/>
        </w:rPr>
        <w:t>3. Study flow chart for all of the included patients. MOF, multiorgan failure. No patients underwent heart transplantation or ventricular assist device.</w:t>
      </w:r>
    </w:p>
    <w:p w:rsidR="00A04C69" w:rsidRPr="00C86758" w:rsidRDefault="00A04C69" w:rsidP="00D44513">
      <w:pPr>
        <w:spacing w:line="480" w:lineRule="auto"/>
        <w:jc w:val="left"/>
        <w:rPr>
          <w:rFonts w:ascii="Times New Roman" w:hAnsi="Times New Roman" w:cs="Times New Roman"/>
          <w:b/>
          <w:szCs w:val="21"/>
        </w:rPr>
      </w:pPr>
    </w:p>
    <w:p w:rsidR="00D44513" w:rsidRPr="00C86758" w:rsidRDefault="009A7906" w:rsidP="00D44513">
      <w:pPr>
        <w:spacing w:line="480" w:lineRule="auto"/>
        <w:jc w:val="center"/>
        <w:rPr>
          <w:rFonts w:ascii="Times New Roman" w:hAnsi="Times New Roman" w:cs="Times New Roman"/>
          <w:b/>
          <w:szCs w:val="21"/>
        </w:rPr>
      </w:pPr>
      <w:r>
        <w:rPr>
          <w:rFonts w:ascii="Times New Roman" w:hAnsi="Times New Roman" w:cs="Times New Roman"/>
          <w:b/>
          <w:noProof/>
          <w:szCs w:val="21"/>
          <w:lang w:val="en-PH" w:eastAsia="en-PH"/>
        </w:rPr>
        <w:drawing>
          <wp:inline distT="0" distB="0" distL="0" distR="0">
            <wp:extent cx="4904232" cy="3950208"/>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e S3.ti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904232" cy="3950208"/>
                    </a:xfrm>
                    <a:prstGeom prst="rect">
                      <a:avLst/>
                    </a:prstGeom>
                  </pic:spPr>
                </pic:pic>
              </a:graphicData>
            </a:graphic>
          </wp:inline>
        </w:drawing>
      </w:r>
    </w:p>
    <w:p w:rsidR="00D44513" w:rsidRPr="00C86758" w:rsidRDefault="00D44513" w:rsidP="00D44513">
      <w:pPr>
        <w:spacing w:line="480" w:lineRule="auto"/>
        <w:jc w:val="left"/>
        <w:rPr>
          <w:rFonts w:ascii="Times New Roman" w:hAnsi="Times New Roman" w:cs="Times New Roman"/>
          <w:b/>
          <w:szCs w:val="21"/>
        </w:rPr>
      </w:pPr>
    </w:p>
    <w:p w:rsidR="00A04C69" w:rsidRPr="00C86758" w:rsidRDefault="00A04C69" w:rsidP="00D44513">
      <w:pPr>
        <w:spacing w:line="480" w:lineRule="auto"/>
        <w:jc w:val="left"/>
        <w:rPr>
          <w:rFonts w:ascii="Times New Roman" w:hAnsi="Times New Roman" w:cs="Times New Roman"/>
          <w:b/>
          <w:szCs w:val="21"/>
        </w:rPr>
      </w:pPr>
    </w:p>
    <w:p w:rsidR="00A04C69" w:rsidRPr="00C86758" w:rsidRDefault="00A04C69" w:rsidP="00D44513">
      <w:pPr>
        <w:spacing w:line="480" w:lineRule="auto"/>
        <w:jc w:val="left"/>
        <w:rPr>
          <w:rFonts w:ascii="Times New Roman" w:hAnsi="Times New Roman" w:cs="Times New Roman"/>
          <w:b/>
          <w:szCs w:val="21"/>
        </w:rPr>
      </w:pPr>
    </w:p>
    <w:p w:rsidR="00A04C69" w:rsidRPr="00C86758" w:rsidRDefault="00A04C69" w:rsidP="00D44513">
      <w:pPr>
        <w:spacing w:line="480" w:lineRule="auto"/>
        <w:jc w:val="left"/>
        <w:rPr>
          <w:rFonts w:ascii="Times New Roman" w:hAnsi="Times New Roman" w:cs="Times New Roman"/>
          <w:b/>
          <w:szCs w:val="21"/>
        </w:rPr>
      </w:pPr>
    </w:p>
    <w:p w:rsidR="00A04C69" w:rsidRPr="00C86758" w:rsidRDefault="00A04C69" w:rsidP="00D44513">
      <w:pPr>
        <w:spacing w:line="480" w:lineRule="auto"/>
        <w:jc w:val="left"/>
        <w:rPr>
          <w:rFonts w:ascii="Times New Roman" w:hAnsi="Times New Roman" w:cs="Times New Roman"/>
          <w:b/>
          <w:szCs w:val="21"/>
        </w:rPr>
      </w:pPr>
    </w:p>
    <w:p w:rsidR="00A04C69" w:rsidRPr="00C86758" w:rsidRDefault="00A04C69" w:rsidP="00D44513">
      <w:pPr>
        <w:spacing w:line="480" w:lineRule="auto"/>
        <w:jc w:val="left"/>
        <w:rPr>
          <w:rFonts w:ascii="Times New Roman" w:hAnsi="Times New Roman" w:cs="Times New Roman"/>
          <w:b/>
          <w:szCs w:val="21"/>
        </w:rPr>
      </w:pPr>
    </w:p>
    <w:p w:rsidR="00A04C69" w:rsidRPr="00C86758" w:rsidRDefault="00A04C69" w:rsidP="00D44513">
      <w:pPr>
        <w:spacing w:line="480" w:lineRule="auto"/>
        <w:jc w:val="left"/>
        <w:rPr>
          <w:rFonts w:ascii="Times New Roman" w:hAnsi="Times New Roman" w:cs="Times New Roman"/>
          <w:b/>
          <w:szCs w:val="21"/>
        </w:rPr>
      </w:pPr>
    </w:p>
    <w:p w:rsidR="00A04C69" w:rsidRPr="00C86758" w:rsidRDefault="00A04C69" w:rsidP="00D44513">
      <w:pPr>
        <w:spacing w:line="480" w:lineRule="auto"/>
        <w:jc w:val="left"/>
        <w:rPr>
          <w:rFonts w:ascii="Times New Roman" w:hAnsi="Times New Roman" w:cs="Times New Roman"/>
          <w:b/>
          <w:szCs w:val="21"/>
        </w:rPr>
      </w:pPr>
    </w:p>
    <w:p w:rsidR="00A04C69" w:rsidRPr="00C86758" w:rsidRDefault="00A04C69" w:rsidP="00D44513">
      <w:pPr>
        <w:spacing w:line="480" w:lineRule="auto"/>
        <w:jc w:val="left"/>
        <w:rPr>
          <w:rFonts w:ascii="Times New Roman" w:hAnsi="Times New Roman" w:cs="Times New Roman"/>
          <w:b/>
          <w:szCs w:val="21"/>
        </w:rPr>
      </w:pPr>
    </w:p>
    <w:p w:rsidR="00A04C69" w:rsidRPr="00C86758" w:rsidRDefault="00A04C69" w:rsidP="00D44513">
      <w:pPr>
        <w:spacing w:line="480" w:lineRule="auto"/>
        <w:jc w:val="left"/>
        <w:rPr>
          <w:rFonts w:ascii="Times New Roman" w:hAnsi="Times New Roman" w:cs="Times New Roman"/>
          <w:b/>
          <w:szCs w:val="21"/>
        </w:rPr>
      </w:pPr>
    </w:p>
    <w:p w:rsidR="00D44513" w:rsidRPr="00C86758" w:rsidRDefault="00BB2AF1" w:rsidP="00ED40BD">
      <w:pPr>
        <w:spacing w:line="480" w:lineRule="auto"/>
        <w:rPr>
          <w:rFonts w:ascii="Times New Roman" w:hAnsi="Times New Roman" w:cs="Times New Roman"/>
          <w:b/>
          <w:szCs w:val="21"/>
        </w:rPr>
      </w:pPr>
      <w:r>
        <w:rPr>
          <w:rFonts w:ascii="Times New Roman" w:hAnsi="Times New Roman" w:cs="Times New Roman"/>
          <w:b/>
          <w:szCs w:val="21"/>
        </w:rPr>
        <w:t xml:space="preserve">Additional file 1: </w:t>
      </w:r>
      <w:r w:rsidR="00A04C69" w:rsidRPr="00C86758">
        <w:rPr>
          <w:rFonts w:ascii="Times New Roman" w:hAnsi="Times New Roman" w:cs="Times New Roman"/>
          <w:b/>
          <w:szCs w:val="21"/>
        </w:rPr>
        <w:t xml:space="preserve">Figure </w:t>
      </w:r>
      <w:r>
        <w:rPr>
          <w:rFonts w:ascii="Times New Roman" w:hAnsi="Times New Roman" w:cs="Times New Roman"/>
          <w:b/>
          <w:szCs w:val="21"/>
        </w:rPr>
        <w:t>S</w:t>
      </w:r>
      <w:r w:rsidR="00A04C69" w:rsidRPr="00C86758">
        <w:rPr>
          <w:rFonts w:ascii="Times New Roman" w:hAnsi="Times New Roman" w:cs="Times New Roman"/>
          <w:b/>
          <w:szCs w:val="21"/>
        </w:rPr>
        <w:t>4. Mortality and number of cases according to days on extracorporeal membrane oxygenation. Mortality are expressed as mean ± standard Error.</w:t>
      </w:r>
    </w:p>
    <w:p w:rsidR="00A04C69" w:rsidRPr="00C86758" w:rsidRDefault="00A04C69" w:rsidP="00D44513">
      <w:pPr>
        <w:spacing w:line="480" w:lineRule="auto"/>
        <w:jc w:val="left"/>
        <w:rPr>
          <w:rFonts w:ascii="Times New Roman" w:hAnsi="Times New Roman" w:cs="Times New Roman"/>
          <w:b/>
          <w:szCs w:val="21"/>
        </w:rPr>
      </w:pPr>
    </w:p>
    <w:p w:rsidR="00D44513" w:rsidRPr="00C86758" w:rsidRDefault="00D44513" w:rsidP="00D44513">
      <w:pPr>
        <w:spacing w:line="480" w:lineRule="auto"/>
        <w:jc w:val="center"/>
        <w:rPr>
          <w:rFonts w:ascii="Times New Roman" w:hAnsi="Times New Roman" w:cs="Times New Roman"/>
          <w:b/>
          <w:szCs w:val="21"/>
        </w:rPr>
      </w:pPr>
      <w:r w:rsidRPr="00C86758">
        <w:rPr>
          <w:rFonts w:ascii="Times New Roman" w:hAnsi="Times New Roman" w:cs="Times New Roman"/>
          <w:b/>
          <w:noProof/>
          <w:szCs w:val="21"/>
          <w:lang w:val="en-PH" w:eastAsia="en-PH"/>
        </w:rPr>
        <w:drawing>
          <wp:inline distT="0" distB="0" distL="0" distR="0" wp14:anchorId="722F6196" wp14:editId="1EBFB1A1">
            <wp:extent cx="5274310" cy="4043680"/>
            <wp:effectExtent l="0" t="0" r="254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Figure S3.TI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74310" cy="4043680"/>
                    </a:xfrm>
                    <a:prstGeom prst="rect">
                      <a:avLst/>
                    </a:prstGeom>
                  </pic:spPr>
                </pic:pic>
              </a:graphicData>
            </a:graphic>
          </wp:inline>
        </w:drawing>
      </w:r>
    </w:p>
    <w:p w:rsidR="00D44513" w:rsidRPr="00C86758" w:rsidRDefault="00D44513" w:rsidP="00D44513">
      <w:pPr>
        <w:spacing w:line="480" w:lineRule="auto"/>
        <w:jc w:val="center"/>
        <w:rPr>
          <w:rFonts w:ascii="Times New Roman" w:hAnsi="Times New Roman" w:cs="Times New Roman"/>
          <w:b/>
          <w:szCs w:val="21"/>
        </w:rPr>
      </w:pPr>
    </w:p>
    <w:p w:rsidR="00D44513" w:rsidRPr="00C86758" w:rsidRDefault="00D44513" w:rsidP="00D44513">
      <w:pPr>
        <w:spacing w:line="480" w:lineRule="auto"/>
        <w:jc w:val="left"/>
        <w:rPr>
          <w:rFonts w:ascii="Times New Roman" w:hAnsi="Times New Roman" w:cs="Times New Roman"/>
          <w:b/>
          <w:szCs w:val="21"/>
        </w:rPr>
      </w:pPr>
    </w:p>
    <w:p w:rsidR="00D44513" w:rsidRPr="00C86758" w:rsidRDefault="00D44513" w:rsidP="00D44513">
      <w:pPr>
        <w:spacing w:line="480" w:lineRule="auto"/>
        <w:jc w:val="left"/>
        <w:rPr>
          <w:rFonts w:ascii="Times New Roman" w:hAnsi="Times New Roman" w:cs="Times New Roman"/>
          <w:b/>
          <w:szCs w:val="21"/>
        </w:rPr>
      </w:pPr>
    </w:p>
    <w:p w:rsidR="00D44513" w:rsidRPr="00C86758" w:rsidRDefault="00D44513" w:rsidP="00D44513">
      <w:pPr>
        <w:spacing w:line="480" w:lineRule="auto"/>
        <w:jc w:val="left"/>
        <w:rPr>
          <w:rFonts w:ascii="Times New Roman" w:hAnsi="Times New Roman" w:cs="Times New Roman"/>
          <w:b/>
          <w:szCs w:val="21"/>
        </w:rPr>
      </w:pPr>
    </w:p>
    <w:p w:rsidR="00D44513" w:rsidRPr="00C86758" w:rsidRDefault="00D44513" w:rsidP="00D44513">
      <w:pPr>
        <w:spacing w:line="480" w:lineRule="auto"/>
        <w:jc w:val="left"/>
        <w:rPr>
          <w:rFonts w:ascii="Times New Roman" w:hAnsi="Times New Roman" w:cs="Times New Roman"/>
          <w:b/>
          <w:szCs w:val="21"/>
        </w:rPr>
      </w:pPr>
    </w:p>
    <w:p w:rsidR="00D44513" w:rsidRPr="00C86758" w:rsidRDefault="00D44513" w:rsidP="00D44513">
      <w:pPr>
        <w:spacing w:line="480" w:lineRule="auto"/>
        <w:jc w:val="left"/>
        <w:rPr>
          <w:rFonts w:ascii="Times New Roman" w:hAnsi="Times New Roman" w:cs="Times New Roman"/>
          <w:b/>
          <w:szCs w:val="21"/>
        </w:rPr>
      </w:pPr>
    </w:p>
    <w:p w:rsidR="00D44513" w:rsidRPr="00C86758" w:rsidRDefault="00D44513" w:rsidP="00D44513">
      <w:pPr>
        <w:spacing w:line="480" w:lineRule="auto"/>
        <w:jc w:val="left"/>
        <w:rPr>
          <w:rFonts w:ascii="Times New Roman" w:hAnsi="Times New Roman" w:cs="Times New Roman"/>
          <w:b/>
          <w:szCs w:val="21"/>
        </w:rPr>
      </w:pPr>
    </w:p>
    <w:p w:rsidR="00D44513" w:rsidRPr="00C86758" w:rsidRDefault="00D44513" w:rsidP="00D44513">
      <w:pPr>
        <w:spacing w:line="480" w:lineRule="auto"/>
        <w:jc w:val="left"/>
        <w:rPr>
          <w:rFonts w:ascii="Times New Roman" w:hAnsi="Times New Roman" w:cs="Times New Roman"/>
          <w:b/>
          <w:szCs w:val="21"/>
        </w:rPr>
      </w:pPr>
    </w:p>
    <w:p w:rsidR="00D44513" w:rsidRPr="00C86758" w:rsidRDefault="00D44513" w:rsidP="00D44513">
      <w:pPr>
        <w:spacing w:line="480" w:lineRule="auto"/>
        <w:jc w:val="left"/>
        <w:rPr>
          <w:rFonts w:ascii="Times New Roman" w:hAnsi="Times New Roman" w:cs="Times New Roman"/>
          <w:b/>
          <w:szCs w:val="21"/>
        </w:rPr>
      </w:pPr>
    </w:p>
    <w:p w:rsidR="00A24F62" w:rsidRPr="00C86758" w:rsidRDefault="00BB2AF1" w:rsidP="00A04C69">
      <w:pPr>
        <w:rPr>
          <w:rFonts w:ascii="Times New Roman" w:hAnsi="Times New Roman" w:cs="Times New Roman"/>
          <w:b/>
          <w:szCs w:val="21"/>
        </w:rPr>
      </w:pPr>
      <w:r>
        <w:rPr>
          <w:rFonts w:ascii="Times New Roman" w:hAnsi="Times New Roman" w:cs="Times New Roman"/>
          <w:b/>
          <w:szCs w:val="21"/>
        </w:rPr>
        <w:t xml:space="preserve">Additional file 1: </w:t>
      </w:r>
      <w:r w:rsidR="00A04C69" w:rsidRPr="00C86758">
        <w:rPr>
          <w:rFonts w:ascii="Times New Roman" w:hAnsi="Times New Roman" w:cs="Times New Roman"/>
          <w:b/>
          <w:szCs w:val="21"/>
        </w:rPr>
        <w:t xml:space="preserve">Figure </w:t>
      </w:r>
      <w:r>
        <w:rPr>
          <w:rFonts w:ascii="Times New Roman" w:hAnsi="Times New Roman" w:cs="Times New Roman"/>
          <w:b/>
          <w:szCs w:val="21"/>
        </w:rPr>
        <w:t>S</w:t>
      </w:r>
      <w:r w:rsidR="00A04C69" w:rsidRPr="00C86758">
        <w:rPr>
          <w:rFonts w:ascii="Times New Roman" w:hAnsi="Times New Roman" w:cs="Times New Roman"/>
          <w:b/>
          <w:szCs w:val="21"/>
        </w:rPr>
        <w:t xml:space="preserve">5. </w:t>
      </w:r>
      <w:r w:rsidR="00D11098" w:rsidRPr="00C86758">
        <w:rPr>
          <w:rFonts w:ascii="Times New Roman" w:hAnsi="Times New Roman" w:cs="Times New Roman"/>
          <w:b/>
          <w:szCs w:val="21"/>
        </w:rPr>
        <w:t>(A) Observed mortality in derivation cohort according to pre-ECMO REMEMBER score quartiles (B) Predicted mortality in derivation cohort according to pre-ECMO REMEMBER score quartiles. N=number of patients in the study who had particular REMEMBER score.</w:t>
      </w:r>
    </w:p>
    <w:p w:rsidR="00D11098" w:rsidRPr="00C86758" w:rsidRDefault="00D11098" w:rsidP="00A04C69">
      <w:pPr>
        <w:rPr>
          <w:rFonts w:ascii="Times New Roman" w:hAnsi="Times New Roman" w:cs="Times New Roman"/>
          <w:b/>
          <w:szCs w:val="21"/>
        </w:rPr>
      </w:pPr>
    </w:p>
    <w:p w:rsidR="00D11098" w:rsidRPr="00C86758" w:rsidRDefault="00D11098" w:rsidP="00A04C69">
      <w:pPr>
        <w:rPr>
          <w:rFonts w:ascii="Times New Roman" w:hAnsi="Times New Roman" w:cs="Times New Roman"/>
          <w:b/>
          <w:szCs w:val="21"/>
        </w:rPr>
      </w:pPr>
    </w:p>
    <w:p w:rsidR="00D44513" w:rsidRPr="00C86758" w:rsidRDefault="00D11098" w:rsidP="00A04C69">
      <w:pPr>
        <w:rPr>
          <w:rFonts w:ascii="Times New Roman" w:hAnsi="Times New Roman" w:cs="Times New Roman"/>
          <w:szCs w:val="21"/>
        </w:rPr>
      </w:pPr>
      <w:r w:rsidRPr="00C86758">
        <w:rPr>
          <w:rFonts w:ascii="Times New Roman" w:hAnsi="Times New Roman" w:cs="Times New Roman"/>
          <w:noProof/>
          <w:szCs w:val="21"/>
          <w:lang w:val="en-PH" w:eastAsia="en-PH"/>
        </w:rPr>
        <w:drawing>
          <wp:inline distT="0" distB="0" distL="0" distR="0">
            <wp:extent cx="5274310" cy="2312035"/>
            <wp:effectExtent l="0" t="0" r="254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e S5.ti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274310" cy="2312035"/>
                    </a:xfrm>
                    <a:prstGeom prst="rect">
                      <a:avLst/>
                    </a:prstGeom>
                  </pic:spPr>
                </pic:pic>
              </a:graphicData>
            </a:graphic>
          </wp:inline>
        </w:drawing>
      </w:r>
    </w:p>
    <w:p w:rsidR="00D44513" w:rsidRPr="00C86758" w:rsidRDefault="00D44513" w:rsidP="00D44513">
      <w:pPr>
        <w:tabs>
          <w:tab w:val="left" w:pos="6555"/>
        </w:tabs>
        <w:rPr>
          <w:rFonts w:ascii="Times New Roman" w:hAnsi="Times New Roman" w:cs="Times New Roman"/>
          <w:szCs w:val="21"/>
        </w:rPr>
      </w:pPr>
    </w:p>
    <w:p w:rsidR="00D44513" w:rsidRPr="00C86758" w:rsidRDefault="00D44513" w:rsidP="00D44513">
      <w:pPr>
        <w:tabs>
          <w:tab w:val="left" w:pos="6555"/>
        </w:tabs>
        <w:rPr>
          <w:rFonts w:ascii="Times New Roman" w:hAnsi="Times New Roman" w:cs="Times New Roman"/>
          <w:b/>
          <w:szCs w:val="21"/>
        </w:rPr>
      </w:pPr>
    </w:p>
    <w:p w:rsidR="00A24F62" w:rsidRPr="00C86758" w:rsidRDefault="00A24F62" w:rsidP="00A24F62">
      <w:pPr>
        <w:tabs>
          <w:tab w:val="left" w:pos="6555"/>
        </w:tabs>
        <w:rPr>
          <w:rFonts w:ascii="Times New Roman" w:hAnsi="Times New Roman" w:cs="Times New Roman"/>
          <w:b/>
          <w:szCs w:val="21"/>
        </w:rPr>
      </w:pPr>
    </w:p>
    <w:p w:rsidR="00A24F62" w:rsidRPr="00C86758" w:rsidRDefault="00BB2AF1" w:rsidP="00A24F62">
      <w:pPr>
        <w:tabs>
          <w:tab w:val="left" w:pos="6555"/>
        </w:tabs>
        <w:rPr>
          <w:rFonts w:ascii="Times New Roman" w:hAnsi="Times New Roman" w:cs="Times New Roman"/>
          <w:b/>
          <w:szCs w:val="21"/>
        </w:rPr>
      </w:pPr>
      <w:r>
        <w:rPr>
          <w:rFonts w:ascii="Times New Roman" w:hAnsi="Times New Roman" w:cs="Times New Roman"/>
          <w:b/>
          <w:szCs w:val="21"/>
        </w:rPr>
        <w:t xml:space="preserve">Additional file 1: </w:t>
      </w:r>
      <w:r w:rsidR="00F30775" w:rsidRPr="00C86758">
        <w:rPr>
          <w:rFonts w:ascii="Times New Roman" w:hAnsi="Times New Roman" w:cs="Times New Roman"/>
          <w:b/>
          <w:szCs w:val="21"/>
        </w:rPr>
        <w:t xml:space="preserve">Figure </w:t>
      </w:r>
      <w:r>
        <w:rPr>
          <w:rFonts w:ascii="Times New Roman" w:hAnsi="Times New Roman" w:cs="Times New Roman"/>
          <w:b/>
          <w:szCs w:val="21"/>
        </w:rPr>
        <w:t>S</w:t>
      </w:r>
      <w:r w:rsidR="00F30775" w:rsidRPr="00C86758">
        <w:rPr>
          <w:rFonts w:ascii="Times New Roman" w:hAnsi="Times New Roman" w:cs="Times New Roman" w:hint="eastAsia"/>
          <w:b/>
          <w:szCs w:val="21"/>
        </w:rPr>
        <w:t>6</w:t>
      </w:r>
      <w:r w:rsidR="00A24F62" w:rsidRPr="00C86758">
        <w:rPr>
          <w:rFonts w:ascii="Times New Roman" w:hAnsi="Times New Roman" w:cs="Times New Roman"/>
          <w:b/>
          <w:szCs w:val="21"/>
        </w:rPr>
        <w:t xml:space="preserve">. The areas under the receiver operating characteristic curves for predicting in-hospital death between early period (2004-2012) and late period (2013-2017). </w:t>
      </w:r>
    </w:p>
    <w:p w:rsidR="00A24F62" w:rsidRPr="00C86758" w:rsidRDefault="00A24F62" w:rsidP="00A24F62">
      <w:pPr>
        <w:tabs>
          <w:tab w:val="left" w:pos="6555"/>
        </w:tabs>
        <w:rPr>
          <w:rFonts w:ascii="Times New Roman" w:hAnsi="Times New Roman" w:cs="Times New Roman"/>
          <w:b/>
          <w:szCs w:val="21"/>
        </w:rPr>
      </w:pPr>
    </w:p>
    <w:p w:rsidR="00A24F62" w:rsidRPr="00C86758" w:rsidRDefault="00A24F62" w:rsidP="00A24F62">
      <w:pPr>
        <w:tabs>
          <w:tab w:val="left" w:pos="6555"/>
        </w:tabs>
        <w:rPr>
          <w:rFonts w:ascii="Times New Roman" w:hAnsi="Times New Roman" w:cs="Times New Roman"/>
          <w:b/>
          <w:szCs w:val="21"/>
        </w:rPr>
      </w:pPr>
    </w:p>
    <w:p w:rsidR="00D44513" w:rsidRPr="00C86758" w:rsidRDefault="00D44513" w:rsidP="00A24F62">
      <w:pPr>
        <w:tabs>
          <w:tab w:val="left" w:pos="6555"/>
        </w:tabs>
        <w:rPr>
          <w:rFonts w:ascii="Times New Roman" w:hAnsi="Times New Roman" w:cs="Times New Roman"/>
          <w:b/>
          <w:szCs w:val="21"/>
        </w:rPr>
      </w:pPr>
      <w:r w:rsidRPr="00C86758">
        <w:rPr>
          <w:rFonts w:ascii="Times New Roman" w:hAnsi="Times New Roman" w:cs="Times New Roman"/>
          <w:b/>
          <w:noProof/>
          <w:szCs w:val="21"/>
          <w:lang w:val="en-PH" w:eastAsia="en-PH"/>
        </w:rPr>
        <w:lastRenderedPageBreak/>
        <w:drawing>
          <wp:inline distT="0" distB="0" distL="0" distR="0" wp14:anchorId="488C556F" wp14:editId="4AB66089">
            <wp:extent cx="4649724" cy="3169920"/>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gure S5.tif"/>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649724" cy="3169920"/>
                    </a:xfrm>
                    <a:prstGeom prst="rect">
                      <a:avLst/>
                    </a:prstGeom>
                  </pic:spPr>
                </pic:pic>
              </a:graphicData>
            </a:graphic>
          </wp:inline>
        </w:drawing>
      </w:r>
    </w:p>
    <w:p w:rsidR="00D44513" w:rsidRPr="00C86758" w:rsidRDefault="00D44513" w:rsidP="00D44513">
      <w:pPr>
        <w:tabs>
          <w:tab w:val="left" w:pos="6555"/>
        </w:tabs>
        <w:jc w:val="left"/>
        <w:rPr>
          <w:rFonts w:ascii="Times New Roman" w:hAnsi="Times New Roman" w:cs="Times New Roman"/>
          <w:b/>
          <w:szCs w:val="21"/>
        </w:rPr>
      </w:pPr>
    </w:p>
    <w:p w:rsidR="00D44513" w:rsidRPr="00C86758" w:rsidRDefault="00D44513" w:rsidP="00D44513">
      <w:pPr>
        <w:tabs>
          <w:tab w:val="left" w:pos="6555"/>
        </w:tabs>
        <w:jc w:val="left"/>
        <w:rPr>
          <w:rFonts w:ascii="Times New Roman" w:hAnsi="Times New Roman" w:cs="Times New Roman"/>
          <w:b/>
          <w:sz w:val="24"/>
          <w:szCs w:val="24"/>
        </w:rPr>
      </w:pPr>
    </w:p>
    <w:p w:rsidR="00A04C69" w:rsidRPr="00C86758" w:rsidRDefault="00A04C69" w:rsidP="00D44513">
      <w:pPr>
        <w:tabs>
          <w:tab w:val="left" w:pos="6555"/>
        </w:tabs>
        <w:jc w:val="left"/>
        <w:rPr>
          <w:rFonts w:ascii="Times New Roman" w:hAnsi="Times New Roman" w:cs="Times New Roman"/>
          <w:b/>
          <w:sz w:val="24"/>
          <w:szCs w:val="24"/>
        </w:rPr>
      </w:pPr>
    </w:p>
    <w:p w:rsidR="003364B7" w:rsidRPr="00C86758" w:rsidRDefault="003364B7" w:rsidP="00D44513">
      <w:pPr>
        <w:tabs>
          <w:tab w:val="left" w:pos="6555"/>
        </w:tabs>
        <w:jc w:val="left"/>
        <w:rPr>
          <w:rFonts w:ascii="Times New Roman" w:hAnsi="Times New Roman" w:cs="Times New Roman"/>
          <w:b/>
          <w:sz w:val="24"/>
          <w:szCs w:val="24"/>
        </w:rPr>
      </w:pPr>
    </w:p>
    <w:p w:rsidR="003364B7" w:rsidRPr="00C86758" w:rsidRDefault="003364B7" w:rsidP="00D44513">
      <w:pPr>
        <w:tabs>
          <w:tab w:val="left" w:pos="6555"/>
        </w:tabs>
        <w:jc w:val="left"/>
        <w:rPr>
          <w:rFonts w:ascii="Times New Roman" w:hAnsi="Times New Roman" w:cs="Times New Roman"/>
          <w:b/>
          <w:sz w:val="24"/>
          <w:szCs w:val="24"/>
        </w:rPr>
      </w:pPr>
    </w:p>
    <w:p w:rsidR="00A04C69" w:rsidRPr="00C86758" w:rsidRDefault="00BB2AF1" w:rsidP="00A04C69">
      <w:pPr>
        <w:rPr>
          <w:rFonts w:ascii="Times New Roman" w:hAnsi="Times New Roman" w:cs="Times New Roman"/>
          <w:b/>
          <w:sz w:val="18"/>
          <w:szCs w:val="18"/>
        </w:rPr>
      </w:pPr>
      <w:r>
        <w:rPr>
          <w:rFonts w:ascii="Times New Roman" w:hAnsi="Times New Roman" w:cs="Times New Roman"/>
          <w:b/>
          <w:szCs w:val="21"/>
        </w:rPr>
        <w:t xml:space="preserve">Additional file 1: </w:t>
      </w:r>
      <w:r w:rsidR="00A04C69" w:rsidRPr="00C86758">
        <w:rPr>
          <w:rFonts w:ascii="Times New Roman" w:hAnsi="Times New Roman" w:cs="Times New Roman" w:hint="eastAsia"/>
          <w:b/>
          <w:sz w:val="18"/>
          <w:szCs w:val="18"/>
        </w:rPr>
        <w:t xml:space="preserve">Table </w:t>
      </w:r>
      <w:r>
        <w:rPr>
          <w:rFonts w:ascii="Times New Roman" w:hAnsi="Times New Roman" w:cs="Times New Roman"/>
          <w:b/>
          <w:sz w:val="18"/>
          <w:szCs w:val="18"/>
        </w:rPr>
        <w:t>S</w:t>
      </w:r>
      <w:bookmarkStart w:id="3" w:name="_GoBack"/>
      <w:bookmarkEnd w:id="3"/>
      <w:r w:rsidR="00A04C69" w:rsidRPr="00C86758">
        <w:rPr>
          <w:rFonts w:ascii="Times New Roman" w:hAnsi="Times New Roman" w:cs="Times New Roman" w:hint="eastAsia"/>
          <w:b/>
          <w:sz w:val="18"/>
          <w:szCs w:val="18"/>
        </w:rPr>
        <w:t xml:space="preserve">1. </w:t>
      </w:r>
      <w:r w:rsidR="00A04C69" w:rsidRPr="00C86758">
        <w:rPr>
          <w:rFonts w:ascii="Times New Roman" w:hAnsi="Times New Roman" w:cs="Times New Roman"/>
          <w:b/>
          <w:sz w:val="18"/>
          <w:szCs w:val="18"/>
        </w:rPr>
        <w:t>Outcomes according to hospital survival status</w:t>
      </w:r>
    </w:p>
    <w:tbl>
      <w:tblPr>
        <w:tblStyle w:val="TableGrid"/>
        <w:tblW w:w="9923"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8"/>
        <w:gridCol w:w="1900"/>
        <w:gridCol w:w="1900"/>
        <w:gridCol w:w="1900"/>
        <w:gridCol w:w="975"/>
      </w:tblGrid>
      <w:tr w:rsidR="00A04C69" w:rsidRPr="00C86758" w:rsidTr="00A04C69">
        <w:tc>
          <w:tcPr>
            <w:tcW w:w="3248" w:type="dxa"/>
            <w:tcBorders>
              <w:top w:val="single" w:sz="4" w:space="0" w:color="auto"/>
              <w:bottom w:val="single" w:sz="4" w:space="0" w:color="auto"/>
            </w:tcBorders>
          </w:tcPr>
          <w:p w:rsidR="00A04C69" w:rsidRPr="00C86758" w:rsidRDefault="00A04C69" w:rsidP="00A04C69">
            <w:pPr>
              <w:rPr>
                <w:rFonts w:ascii="Times New Roman" w:hAnsi="Times New Roman" w:cs="Times New Roman"/>
                <w:sz w:val="18"/>
                <w:szCs w:val="18"/>
              </w:rPr>
            </w:pPr>
            <w:r w:rsidRPr="00C86758">
              <w:rPr>
                <w:rFonts w:ascii="Times New Roman" w:hAnsi="Times New Roman" w:cs="Times New Roman"/>
                <w:sz w:val="18"/>
                <w:szCs w:val="18"/>
              </w:rPr>
              <w:t>Outcome variables</w:t>
            </w:r>
          </w:p>
        </w:tc>
        <w:tc>
          <w:tcPr>
            <w:tcW w:w="1900" w:type="dxa"/>
            <w:tcBorders>
              <w:top w:val="single" w:sz="4" w:space="0" w:color="auto"/>
              <w:bottom w:val="single" w:sz="4" w:space="0" w:color="auto"/>
            </w:tcBorders>
          </w:tcPr>
          <w:p w:rsidR="00A04C69" w:rsidRPr="00C86758" w:rsidRDefault="00A04C69" w:rsidP="00A04C69">
            <w:pPr>
              <w:rPr>
                <w:rFonts w:ascii="Times New Roman" w:hAnsi="Times New Roman" w:cs="Times New Roman"/>
                <w:sz w:val="18"/>
                <w:szCs w:val="18"/>
              </w:rPr>
            </w:pPr>
            <w:r w:rsidRPr="00C86758">
              <w:rPr>
                <w:rFonts w:ascii="Times New Roman" w:hAnsi="Times New Roman" w:cs="Times New Roman"/>
                <w:sz w:val="18"/>
                <w:szCs w:val="18"/>
              </w:rPr>
              <w:t>All patients (n=1</w:t>
            </w:r>
            <w:r w:rsidRPr="00C86758">
              <w:rPr>
                <w:rFonts w:ascii="Times New Roman" w:hAnsi="Times New Roman" w:cs="Times New Roman" w:hint="eastAsia"/>
                <w:sz w:val="18"/>
                <w:szCs w:val="18"/>
              </w:rPr>
              <w:t>66</w:t>
            </w:r>
            <w:r w:rsidRPr="00C86758">
              <w:rPr>
                <w:rFonts w:ascii="Times New Roman" w:hAnsi="Times New Roman" w:cs="Times New Roman"/>
                <w:sz w:val="18"/>
                <w:szCs w:val="18"/>
              </w:rPr>
              <w:t>)</w:t>
            </w:r>
          </w:p>
        </w:tc>
        <w:tc>
          <w:tcPr>
            <w:tcW w:w="1900" w:type="dxa"/>
            <w:tcBorders>
              <w:top w:val="single" w:sz="4" w:space="0" w:color="auto"/>
              <w:bottom w:val="single" w:sz="4" w:space="0" w:color="auto"/>
            </w:tcBorders>
          </w:tcPr>
          <w:p w:rsidR="00A04C69" w:rsidRPr="00C86758" w:rsidRDefault="00A04C69" w:rsidP="00A04C69">
            <w:pPr>
              <w:rPr>
                <w:rFonts w:ascii="Times New Roman" w:hAnsi="Times New Roman" w:cs="Times New Roman"/>
                <w:sz w:val="18"/>
                <w:szCs w:val="18"/>
              </w:rPr>
            </w:pPr>
            <w:r w:rsidRPr="00C86758">
              <w:rPr>
                <w:rFonts w:ascii="Times New Roman" w:hAnsi="Times New Roman" w:cs="Times New Roman"/>
                <w:sz w:val="18"/>
                <w:szCs w:val="18"/>
              </w:rPr>
              <w:t>Survivors (n=7</w:t>
            </w:r>
            <w:r w:rsidRPr="00C86758">
              <w:rPr>
                <w:rFonts w:ascii="Times New Roman" w:hAnsi="Times New Roman" w:cs="Times New Roman" w:hint="eastAsia"/>
                <w:sz w:val="18"/>
                <w:szCs w:val="18"/>
              </w:rPr>
              <w:t>4</w:t>
            </w:r>
            <w:r w:rsidRPr="00C86758">
              <w:rPr>
                <w:rFonts w:ascii="Times New Roman" w:hAnsi="Times New Roman" w:cs="Times New Roman"/>
                <w:sz w:val="18"/>
                <w:szCs w:val="18"/>
              </w:rPr>
              <w:t>)</w:t>
            </w:r>
          </w:p>
        </w:tc>
        <w:tc>
          <w:tcPr>
            <w:tcW w:w="1900" w:type="dxa"/>
            <w:tcBorders>
              <w:top w:val="single" w:sz="4" w:space="0" w:color="auto"/>
              <w:bottom w:val="single" w:sz="4" w:space="0" w:color="auto"/>
            </w:tcBorders>
          </w:tcPr>
          <w:p w:rsidR="00A04C69" w:rsidRPr="00C86758" w:rsidRDefault="00A04C69" w:rsidP="00A04C69">
            <w:pPr>
              <w:rPr>
                <w:rFonts w:ascii="Times New Roman" w:hAnsi="Times New Roman" w:cs="Times New Roman"/>
                <w:sz w:val="18"/>
                <w:szCs w:val="18"/>
              </w:rPr>
            </w:pPr>
            <w:r w:rsidRPr="00C86758">
              <w:rPr>
                <w:rFonts w:ascii="Times New Roman" w:hAnsi="Times New Roman" w:cs="Times New Roman"/>
                <w:sz w:val="18"/>
                <w:szCs w:val="18"/>
              </w:rPr>
              <w:t>Non-survivors (n=</w:t>
            </w:r>
            <w:r w:rsidRPr="00C86758">
              <w:rPr>
                <w:rFonts w:ascii="Times New Roman" w:hAnsi="Times New Roman" w:cs="Times New Roman" w:hint="eastAsia"/>
                <w:sz w:val="18"/>
                <w:szCs w:val="18"/>
              </w:rPr>
              <w:t>92</w:t>
            </w:r>
            <w:r w:rsidRPr="00C86758">
              <w:rPr>
                <w:rFonts w:ascii="Times New Roman" w:hAnsi="Times New Roman" w:cs="Times New Roman"/>
                <w:sz w:val="18"/>
                <w:szCs w:val="18"/>
              </w:rPr>
              <w:t>)</w:t>
            </w:r>
          </w:p>
        </w:tc>
        <w:tc>
          <w:tcPr>
            <w:tcW w:w="975" w:type="dxa"/>
            <w:tcBorders>
              <w:top w:val="single" w:sz="4" w:space="0" w:color="auto"/>
              <w:bottom w:val="single" w:sz="4" w:space="0" w:color="auto"/>
            </w:tcBorders>
          </w:tcPr>
          <w:p w:rsidR="00A04C69" w:rsidRPr="00C86758" w:rsidRDefault="00A04C69" w:rsidP="00A04C69">
            <w:pPr>
              <w:rPr>
                <w:rFonts w:ascii="Times New Roman" w:hAnsi="Times New Roman" w:cs="Times New Roman"/>
                <w:sz w:val="18"/>
                <w:szCs w:val="18"/>
              </w:rPr>
            </w:pPr>
            <w:r w:rsidRPr="00C86758">
              <w:rPr>
                <w:rFonts w:ascii="Times New Roman" w:hAnsi="Times New Roman" w:cs="Times New Roman"/>
                <w:i/>
                <w:sz w:val="18"/>
                <w:szCs w:val="18"/>
              </w:rPr>
              <w:t>P</w:t>
            </w:r>
            <w:r w:rsidRPr="00C86758">
              <w:rPr>
                <w:rFonts w:ascii="Times New Roman" w:hAnsi="Times New Roman" w:cs="Times New Roman"/>
                <w:sz w:val="18"/>
                <w:szCs w:val="18"/>
              </w:rPr>
              <w:t xml:space="preserve"> value</w:t>
            </w:r>
          </w:p>
        </w:tc>
      </w:tr>
      <w:tr w:rsidR="00A04C69" w:rsidRPr="00C86758" w:rsidTr="00A04C69">
        <w:tc>
          <w:tcPr>
            <w:tcW w:w="3248" w:type="dxa"/>
            <w:tcBorders>
              <w:top w:val="single" w:sz="4" w:space="0" w:color="auto"/>
            </w:tcBorders>
          </w:tcPr>
          <w:p w:rsidR="00A04C69" w:rsidRPr="00C86758" w:rsidRDefault="00A04C69" w:rsidP="00A04C69">
            <w:pPr>
              <w:rPr>
                <w:rFonts w:ascii="Times New Roman" w:hAnsi="Times New Roman" w:cs="Times New Roman"/>
                <w:sz w:val="18"/>
                <w:szCs w:val="18"/>
              </w:rPr>
            </w:pPr>
            <w:r w:rsidRPr="00C86758">
              <w:rPr>
                <w:rFonts w:ascii="Times New Roman" w:hAnsi="Times New Roman" w:cs="Times New Roman"/>
                <w:sz w:val="18"/>
                <w:szCs w:val="18"/>
              </w:rPr>
              <w:t>ECMO duration, days</w:t>
            </w:r>
          </w:p>
        </w:tc>
        <w:tc>
          <w:tcPr>
            <w:tcW w:w="1900" w:type="dxa"/>
            <w:tcBorders>
              <w:top w:val="single" w:sz="4" w:space="0" w:color="auto"/>
            </w:tcBorders>
          </w:tcPr>
          <w:p w:rsidR="00A04C69" w:rsidRPr="00C86758" w:rsidRDefault="00A04C69" w:rsidP="00A04C69">
            <w:pPr>
              <w:rPr>
                <w:rFonts w:ascii="Times New Roman" w:hAnsi="Times New Roman" w:cs="Times New Roman"/>
                <w:sz w:val="18"/>
                <w:szCs w:val="18"/>
              </w:rPr>
            </w:pPr>
            <w:r w:rsidRPr="00C86758">
              <w:rPr>
                <w:rFonts w:ascii="Times New Roman" w:hAnsi="Times New Roman" w:cs="Times New Roman"/>
                <w:sz w:val="18"/>
                <w:szCs w:val="18"/>
              </w:rPr>
              <w:t>4 (</w:t>
            </w:r>
            <w:r w:rsidRPr="00C86758">
              <w:rPr>
                <w:rFonts w:ascii="Times New Roman" w:hAnsi="Times New Roman" w:cs="Times New Roman" w:hint="eastAsia"/>
                <w:sz w:val="18"/>
                <w:szCs w:val="18"/>
              </w:rPr>
              <w:t>3</w:t>
            </w:r>
            <w:r w:rsidRPr="00C86758">
              <w:rPr>
                <w:rFonts w:ascii="Times New Roman" w:hAnsi="Times New Roman" w:cs="Times New Roman"/>
                <w:sz w:val="18"/>
                <w:szCs w:val="18"/>
              </w:rPr>
              <w:t>-6)</w:t>
            </w:r>
          </w:p>
        </w:tc>
        <w:tc>
          <w:tcPr>
            <w:tcW w:w="1900" w:type="dxa"/>
            <w:tcBorders>
              <w:top w:val="single" w:sz="4" w:space="0" w:color="auto"/>
            </w:tcBorders>
          </w:tcPr>
          <w:p w:rsidR="00A04C69" w:rsidRPr="00C86758" w:rsidRDefault="00A04C69" w:rsidP="00A04C69">
            <w:pPr>
              <w:rPr>
                <w:rFonts w:ascii="Times New Roman" w:hAnsi="Times New Roman" w:cs="Times New Roman"/>
                <w:sz w:val="18"/>
                <w:szCs w:val="18"/>
              </w:rPr>
            </w:pPr>
            <w:r w:rsidRPr="00C86758">
              <w:rPr>
                <w:rFonts w:ascii="Times New Roman" w:hAnsi="Times New Roman" w:cs="Times New Roman"/>
                <w:sz w:val="18"/>
                <w:szCs w:val="18"/>
              </w:rPr>
              <w:t>4 (3-5)</w:t>
            </w:r>
          </w:p>
        </w:tc>
        <w:tc>
          <w:tcPr>
            <w:tcW w:w="1900" w:type="dxa"/>
            <w:tcBorders>
              <w:top w:val="single" w:sz="4" w:space="0" w:color="auto"/>
            </w:tcBorders>
          </w:tcPr>
          <w:p w:rsidR="00A04C69" w:rsidRPr="00C86758" w:rsidRDefault="00A04C69" w:rsidP="00A04C69">
            <w:pPr>
              <w:rPr>
                <w:rFonts w:ascii="Times New Roman" w:hAnsi="Times New Roman" w:cs="Times New Roman"/>
                <w:sz w:val="18"/>
                <w:szCs w:val="18"/>
              </w:rPr>
            </w:pPr>
            <w:r w:rsidRPr="00C86758">
              <w:rPr>
                <w:rFonts w:ascii="Times New Roman" w:hAnsi="Times New Roman" w:cs="Times New Roman"/>
                <w:sz w:val="18"/>
                <w:szCs w:val="18"/>
              </w:rPr>
              <w:t>4 (2-6)</w:t>
            </w:r>
          </w:p>
        </w:tc>
        <w:tc>
          <w:tcPr>
            <w:tcW w:w="975" w:type="dxa"/>
            <w:tcBorders>
              <w:top w:val="single" w:sz="4" w:space="0" w:color="auto"/>
            </w:tcBorders>
          </w:tcPr>
          <w:p w:rsidR="00A04C69" w:rsidRPr="00C86758" w:rsidRDefault="00A04C69" w:rsidP="00A04C69">
            <w:pPr>
              <w:rPr>
                <w:rFonts w:ascii="Times New Roman" w:hAnsi="Times New Roman" w:cs="Times New Roman"/>
                <w:sz w:val="18"/>
                <w:szCs w:val="18"/>
              </w:rPr>
            </w:pPr>
            <w:r w:rsidRPr="00C86758">
              <w:rPr>
                <w:rFonts w:ascii="Times New Roman" w:hAnsi="Times New Roman" w:cs="Times New Roman" w:hint="eastAsia"/>
                <w:sz w:val="18"/>
                <w:szCs w:val="18"/>
              </w:rPr>
              <w:t>0.758</w:t>
            </w:r>
          </w:p>
        </w:tc>
      </w:tr>
      <w:tr w:rsidR="00A04C69" w:rsidRPr="00C86758" w:rsidTr="00A04C69">
        <w:trPr>
          <w:trHeight w:val="184"/>
        </w:trPr>
        <w:tc>
          <w:tcPr>
            <w:tcW w:w="3248" w:type="dxa"/>
          </w:tcPr>
          <w:p w:rsidR="00A04C69" w:rsidRPr="00C86758" w:rsidRDefault="00A04C69" w:rsidP="00A04C69">
            <w:pPr>
              <w:rPr>
                <w:rFonts w:ascii="Times New Roman" w:hAnsi="Times New Roman" w:cs="Times New Roman"/>
                <w:sz w:val="18"/>
                <w:szCs w:val="18"/>
              </w:rPr>
            </w:pPr>
            <w:r w:rsidRPr="00C86758">
              <w:rPr>
                <w:rFonts w:ascii="Times New Roman" w:hAnsi="Times New Roman" w:cs="Times New Roman"/>
                <w:sz w:val="18"/>
                <w:szCs w:val="18"/>
              </w:rPr>
              <w:t>Hospital stay, days</w:t>
            </w:r>
          </w:p>
        </w:tc>
        <w:tc>
          <w:tcPr>
            <w:tcW w:w="1900" w:type="dxa"/>
          </w:tcPr>
          <w:p w:rsidR="00A04C69" w:rsidRPr="00C86758" w:rsidRDefault="00A04C69" w:rsidP="00A04C69">
            <w:pPr>
              <w:rPr>
                <w:rFonts w:ascii="Times New Roman" w:hAnsi="Times New Roman" w:cs="Times New Roman"/>
                <w:sz w:val="18"/>
                <w:szCs w:val="18"/>
              </w:rPr>
            </w:pPr>
            <w:r w:rsidRPr="00C86758">
              <w:rPr>
                <w:rFonts w:ascii="Times New Roman" w:hAnsi="Times New Roman" w:cs="Times New Roman"/>
                <w:sz w:val="18"/>
                <w:szCs w:val="18"/>
              </w:rPr>
              <w:t>20 (1</w:t>
            </w:r>
            <w:r w:rsidRPr="00C86758">
              <w:rPr>
                <w:rFonts w:ascii="Times New Roman" w:hAnsi="Times New Roman" w:cs="Times New Roman" w:hint="eastAsia"/>
                <w:sz w:val="18"/>
                <w:szCs w:val="18"/>
              </w:rPr>
              <w:t>3</w:t>
            </w:r>
            <w:r w:rsidRPr="00C86758">
              <w:rPr>
                <w:rFonts w:ascii="Times New Roman" w:hAnsi="Times New Roman" w:cs="Times New Roman"/>
                <w:sz w:val="18"/>
                <w:szCs w:val="18"/>
              </w:rPr>
              <w:t>-</w:t>
            </w:r>
            <w:r w:rsidRPr="00C86758">
              <w:rPr>
                <w:rFonts w:ascii="Times New Roman" w:hAnsi="Times New Roman" w:cs="Times New Roman" w:hint="eastAsia"/>
                <w:sz w:val="18"/>
                <w:szCs w:val="18"/>
              </w:rPr>
              <w:t>30</w:t>
            </w:r>
            <w:r w:rsidRPr="00C86758">
              <w:rPr>
                <w:rFonts w:ascii="Times New Roman" w:hAnsi="Times New Roman" w:cs="Times New Roman"/>
                <w:sz w:val="18"/>
                <w:szCs w:val="18"/>
              </w:rPr>
              <w:t>)</w:t>
            </w:r>
          </w:p>
        </w:tc>
        <w:tc>
          <w:tcPr>
            <w:tcW w:w="1900" w:type="dxa"/>
          </w:tcPr>
          <w:p w:rsidR="00A04C69" w:rsidRPr="00C86758" w:rsidRDefault="00A04C69" w:rsidP="00A04C69">
            <w:pPr>
              <w:rPr>
                <w:rFonts w:ascii="Times New Roman" w:hAnsi="Times New Roman" w:cs="Times New Roman"/>
                <w:sz w:val="18"/>
                <w:szCs w:val="18"/>
              </w:rPr>
            </w:pPr>
            <w:r w:rsidRPr="00C86758">
              <w:rPr>
                <w:rFonts w:ascii="Times New Roman" w:hAnsi="Times New Roman" w:cs="Times New Roman"/>
                <w:sz w:val="18"/>
                <w:szCs w:val="18"/>
              </w:rPr>
              <w:t>2</w:t>
            </w:r>
            <w:r w:rsidRPr="00C86758">
              <w:rPr>
                <w:rFonts w:ascii="Times New Roman" w:hAnsi="Times New Roman" w:cs="Times New Roman" w:hint="eastAsia"/>
                <w:sz w:val="18"/>
                <w:szCs w:val="18"/>
              </w:rPr>
              <w:t>7</w:t>
            </w:r>
            <w:r w:rsidRPr="00C86758">
              <w:rPr>
                <w:rFonts w:ascii="Times New Roman" w:hAnsi="Times New Roman" w:cs="Times New Roman"/>
                <w:sz w:val="18"/>
                <w:szCs w:val="18"/>
              </w:rPr>
              <w:t>(20-3</w:t>
            </w:r>
            <w:r w:rsidRPr="00C86758">
              <w:rPr>
                <w:rFonts w:ascii="Times New Roman" w:hAnsi="Times New Roman" w:cs="Times New Roman" w:hint="eastAsia"/>
                <w:sz w:val="18"/>
                <w:szCs w:val="18"/>
              </w:rPr>
              <w:t>9</w:t>
            </w:r>
            <w:r w:rsidRPr="00C86758">
              <w:rPr>
                <w:rFonts w:ascii="Times New Roman" w:hAnsi="Times New Roman" w:cs="Times New Roman"/>
                <w:sz w:val="18"/>
                <w:szCs w:val="18"/>
              </w:rPr>
              <w:t>)</w:t>
            </w:r>
          </w:p>
        </w:tc>
        <w:tc>
          <w:tcPr>
            <w:tcW w:w="1900" w:type="dxa"/>
          </w:tcPr>
          <w:p w:rsidR="00A04C69" w:rsidRPr="00C86758" w:rsidRDefault="00A04C69" w:rsidP="00A04C69">
            <w:pPr>
              <w:rPr>
                <w:rFonts w:ascii="Times New Roman" w:hAnsi="Times New Roman" w:cs="Times New Roman"/>
                <w:sz w:val="18"/>
                <w:szCs w:val="18"/>
              </w:rPr>
            </w:pPr>
            <w:r w:rsidRPr="00C86758">
              <w:rPr>
                <w:rFonts w:ascii="Times New Roman" w:hAnsi="Times New Roman" w:cs="Times New Roman"/>
                <w:sz w:val="18"/>
                <w:szCs w:val="18"/>
              </w:rPr>
              <w:t>1</w:t>
            </w:r>
            <w:r w:rsidRPr="00C86758">
              <w:rPr>
                <w:rFonts w:ascii="Times New Roman" w:hAnsi="Times New Roman" w:cs="Times New Roman" w:hint="eastAsia"/>
                <w:sz w:val="18"/>
                <w:szCs w:val="18"/>
              </w:rPr>
              <w:t>6</w:t>
            </w:r>
            <w:r w:rsidRPr="00C86758">
              <w:rPr>
                <w:rFonts w:ascii="Times New Roman" w:hAnsi="Times New Roman" w:cs="Times New Roman"/>
                <w:sz w:val="18"/>
                <w:szCs w:val="18"/>
              </w:rPr>
              <w:t>(10-21)</w:t>
            </w:r>
          </w:p>
        </w:tc>
        <w:tc>
          <w:tcPr>
            <w:tcW w:w="975" w:type="dxa"/>
          </w:tcPr>
          <w:p w:rsidR="00A04C69" w:rsidRPr="00C86758" w:rsidRDefault="00A04C69" w:rsidP="00A04C69">
            <w:pPr>
              <w:rPr>
                <w:rFonts w:ascii="Times New Roman" w:hAnsi="Times New Roman" w:cs="Times New Roman"/>
                <w:sz w:val="18"/>
                <w:szCs w:val="18"/>
              </w:rPr>
            </w:pPr>
            <w:r w:rsidRPr="00C86758">
              <w:rPr>
                <w:rFonts w:ascii="Times New Roman" w:hAnsi="Times New Roman" w:cs="Times New Roman" w:hint="eastAsia"/>
                <w:sz w:val="18"/>
                <w:szCs w:val="18"/>
              </w:rPr>
              <w:t>&lt; 0.001</w:t>
            </w:r>
          </w:p>
        </w:tc>
      </w:tr>
      <w:tr w:rsidR="00A04C69" w:rsidRPr="00C86758" w:rsidTr="00A04C69">
        <w:tc>
          <w:tcPr>
            <w:tcW w:w="3248" w:type="dxa"/>
          </w:tcPr>
          <w:p w:rsidR="00A04C69" w:rsidRPr="00C86758" w:rsidRDefault="00A04C69" w:rsidP="00A04C69">
            <w:pPr>
              <w:rPr>
                <w:rFonts w:ascii="Times New Roman" w:hAnsi="Times New Roman" w:cs="Times New Roman"/>
                <w:sz w:val="18"/>
                <w:szCs w:val="18"/>
              </w:rPr>
            </w:pPr>
            <w:r w:rsidRPr="00C86758">
              <w:rPr>
                <w:rFonts w:ascii="Times New Roman" w:hAnsi="Times New Roman" w:cs="Times New Roman"/>
                <w:sz w:val="18"/>
                <w:szCs w:val="18"/>
              </w:rPr>
              <w:t>ICU stay, days</w:t>
            </w:r>
          </w:p>
        </w:tc>
        <w:tc>
          <w:tcPr>
            <w:tcW w:w="1900" w:type="dxa"/>
          </w:tcPr>
          <w:p w:rsidR="00A04C69" w:rsidRPr="00C86758" w:rsidRDefault="00A04C69" w:rsidP="00A04C69">
            <w:pPr>
              <w:rPr>
                <w:rFonts w:ascii="Times New Roman" w:hAnsi="Times New Roman" w:cs="Times New Roman"/>
                <w:sz w:val="18"/>
                <w:szCs w:val="18"/>
              </w:rPr>
            </w:pPr>
            <w:r w:rsidRPr="00C86758">
              <w:rPr>
                <w:rFonts w:ascii="Times New Roman" w:hAnsi="Times New Roman" w:cs="Times New Roman"/>
                <w:sz w:val="18"/>
                <w:szCs w:val="18"/>
              </w:rPr>
              <w:t>8 (</w:t>
            </w:r>
            <w:r w:rsidRPr="00C86758">
              <w:rPr>
                <w:rFonts w:ascii="Times New Roman" w:hAnsi="Times New Roman" w:cs="Times New Roman" w:hint="eastAsia"/>
                <w:sz w:val="18"/>
                <w:szCs w:val="18"/>
              </w:rPr>
              <w:t>5</w:t>
            </w:r>
            <w:r w:rsidRPr="00C86758">
              <w:rPr>
                <w:rFonts w:ascii="Times New Roman" w:hAnsi="Times New Roman" w:cs="Times New Roman"/>
                <w:sz w:val="18"/>
                <w:szCs w:val="18"/>
              </w:rPr>
              <w:t>-12)</w:t>
            </w:r>
          </w:p>
        </w:tc>
        <w:tc>
          <w:tcPr>
            <w:tcW w:w="1900" w:type="dxa"/>
          </w:tcPr>
          <w:p w:rsidR="00A04C69" w:rsidRPr="00C86758" w:rsidRDefault="00A04C69" w:rsidP="00A04C69">
            <w:pPr>
              <w:rPr>
                <w:rFonts w:ascii="Times New Roman" w:hAnsi="Times New Roman" w:cs="Times New Roman"/>
                <w:sz w:val="18"/>
                <w:szCs w:val="18"/>
              </w:rPr>
            </w:pPr>
            <w:r w:rsidRPr="00C86758">
              <w:rPr>
                <w:rFonts w:ascii="Times New Roman" w:hAnsi="Times New Roman" w:cs="Times New Roman"/>
                <w:sz w:val="18"/>
                <w:szCs w:val="18"/>
              </w:rPr>
              <w:t>8(7-12)</w:t>
            </w:r>
          </w:p>
        </w:tc>
        <w:tc>
          <w:tcPr>
            <w:tcW w:w="1900" w:type="dxa"/>
          </w:tcPr>
          <w:p w:rsidR="00A04C69" w:rsidRPr="00C86758" w:rsidRDefault="00A04C69" w:rsidP="00A04C69">
            <w:pPr>
              <w:rPr>
                <w:rFonts w:ascii="Times New Roman" w:hAnsi="Times New Roman" w:cs="Times New Roman"/>
                <w:sz w:val="18"/>
                <w:szCs w:val="18"/>
              </w:rPr>
            </w:pPr>
            <w:r w:rsidRPr="00C86758">
              <w:rPr>
                <w:rFonts w:ascii="Times New Roman" w:hAnsi="Times New Roman" w:cs="Times New Roman" w:hint="eastAsia"/>
                <w:sz w:val="18"/>
                <w:szCs w:val="18"/>
              </w:rPr>
              <w:t>7</w:t>
            </w:r>
            <w:r w:rsidRPr="00C86758">
              <w:rPr>
                <w:rFonts w:ascii="Times New Roman" w:hAnsi="Times New Roman" w:cs="Times New Roman"/>
                <w:sz w:val="18"/>
                <w:szCs w:val="18"/>
              </w:rPr>
              <w:t>(</w:t>
            </w:r>
            <w:r w:rsidRPr="00C86758">
              <w:rPr>
                <w:rFonts w:ascii="Times New Roman" w:hAnsi="Times New Roman" w:cs="Times New Roman" w:hint="eastAsia"/>
                <w:sz w:val="18"/>
                <w:szCs w:val="18"/>
              </w:rPr>
              <w:t>3</w:t>
            </w:r>
            <w:r w:rsidRPr="00C86758">
              <w:rPr>
                <w:rFonts w:ascii="Times New Roman" w:hAnsi="Times New Roman" w:cs="Times New Roman"/>
                <w:sz w:val="18"/>
                <w:szCs w:val="18"/>
              </w:rPr>
              <w:t>-13)</w:t>
            </w:r>
          </w:p>
        </w:tc>
        <w:tc>
          <w:tcPr>
            <w:tcW w:w="975" w:type="dxa"/>
          </w:tcPr>
          <w:p w:rsidR="00A04C69" w:rsidRPr="00C86758" w:rsidRDefault="00A04C69" w:rsidP="00A04C69">
            <w:pPr>
              <w:rPr>
                <w:rFonts w:ascii="Times New Roman" w:hAnsi="Times New Roman" w:cs="Times New Roman"/>
                <w:sz w:val="18"/>
                <w:szCs w:val="18"/>
              </w:rPr>
            </w:pPr>
            <w:r w:rsidRPr="00C86758">
              <w:rPr>
                <w:rFonts w:ascii="Times New Roman" w:hAnsi="Times New Roman" w:cs="Times New Roman" w:hint="eastAsia"/>
                <w:sz w:val="18"/>
                <w:szCs w:val="18"/>
              </w:rPr>
              <w:t>0.</w:t>
            </w:r>
            <w:r w:rsidRPr="00C86758">
              <w:rPr>
                <w:rFonts w:ascii="Times New Roman" w:hAnsi="Times New Roman" w:cs="Times New Roman"/>
                <w:sz w:val="18"/>
                <w:szCs w:val="18"/>
              </w:rPr>
              <w:t>0</w:t>
            </w:r>
            <w:r w:rsidRPr="00C86758">
              <w:rPr>
                <w:rFonts w:ascii="Times New Roman" w:hAnsi="Times New Roman" w:cs="Times New Roman" w:hint="eastAsia"/>
                <w:sz w:val="18"/>
                <w:szCs w:val="18"/>
              </w:rPr>
              <w:t>89</w:t>
            </w:r>
          </w:p>
        </w:tc>
      </w:tr>
      <w:tr w:rsidR="00A04C69" w:rsidRPr="00C86758" w:rsidTr="00A04C69">
        <w:tc>
          <w:tcPr>
            <w:tcW w:w="3248" w:type="dxa"/>
          </w:tcPr>
          <w:p w:rsidR="00A04C69" w:rsidRPr="00C86758" w:rsidRDefault="00A04C69" w:rsidP="00A04C69">
            <w:pPr>
              <w:rPr>
                <w:rFonts w:ascii="Times New Roman" w:hAnsi="Times New Roman" w:cs="Times New Roman"/>
                <w:sz w:val="18"/>
                <w:szCs w:val="18"/>
              </w:rPr>
            </w:pPr>
            <w:r w:rsidRPr="00C86758">
              <w:rPr>
                <w:rFonts w:ascii="Times New Roman" w:hAnsi="Times New Roman" w:cs="Times New Roman"/>
                <w:sz w:val="18"/>
                <w:szCs w:val="18"/>
              </w:rPr>
              <w:t>Successful weaning off ECMO</w:t>
            </w:r>
          </w:p>
        </w:tc>
        <w:tc>
          <w:tcPr>
            <w:tcW w:w="1900" w:type="dxa"/>
          </w:tcPr>
          <w:p w:rsidR="00A04C69" w:rsidRPr="00C86758" w:rsidRDefault="00A04C69" w:rsidP="00A04C69">
            <w:pPr>
              <w:rPr>
                <w:rFonts w:ascii="Times New Roman" w:hAnsi="Times New Roman" w:cs="Times New Roman"/>
                <w:sz w:val="18"/>
                <w:szCs w:val="18"/>
              </w:rPr>
            </w:pPr>
            <w:r w:rsidRPr="00C86758">
              <w:rPr>
                <w:rFonts w:ascii="Times New Roman" w:hAnsi="Times New Roman" w:cs="Times New Roman"/>
                <w:sz w:val="18"/>
                <w:szCs w:val="18"/>
              </w:rPr>
              <w:t>1</w:t>
            </w:r>
            <w:r w:rsidRPr="00C86758">
              <w:rPr>
                <w:rFonts w:ascii="Times New Roman" w:hAnsi="Times New Roman" w:cs="Times New Roman" w:hint="eastAsia"/>
                <w:sz w:val="18"/>
                <w:szCs w:val="18"/>
              </w:rPr>
              <w:t>06</w:t>
            </w:r>
            <w:r w:rsidRPr="00C86758">
              <w:rPr>
                <w:rFonts w:ascii="Times New Roman" w:hAnsi="Times New Roman" w:cs="Times New Roman"/>
                <w:sz w:val="18"/>
                <w:szCs w:val="18"/>
              </w:rPr>
              <w:t>(6</w:t>
            </w:r>
            <w:r w:rsidRPr="00C86758">
              <w:rPr>
                <w:rFonts w:ascii="Times New Roman" w:hAnsi="Times New Roman" w:cs="Times New Roman" w:hint="eastAsia"/>
                <w:sz w:val="18"/>
                <w:szCs w:val="18"/>
              </w:rPr>
              <w:t>4</w:t>
            </w:r>
            <w:r w:rsidRPr="00C86758">
              <w:rPr>
                <w:rFonts w:ascii="Times New Roman" w:hAnsi="Times New Roman" w:cs="Times New Roman"/>
                <w:sz w:val="18"/>
                <w:szCs w:val="18"/>
              </w:rPr>
              <w:t>)</w:t>
            </w:r>
          </w:p>
        </w:tc>
        <w:tc>
          <w:tcPr>
            <w:tcW w:w="1900" w:type="dxa"/>
          </w:tcPr>
          <w:p w:rsidR="00A04C69" w:rsidRPr="00C86758" w:rsidRDefault="00A04C69" w:rsidP="00A04C69">
            <w:pPr>
              <w:rPr>
                <w:rFonts w:ascii="Times New Roman" w:hAnsi="Times New Roman" w:cs="Times New Roman"/>
                <w:sz w:val="18"/>
                <w:szCs w:val="18"/>
              </w:rPr>
            </w:pPr>
            <w:r w:rsidRPr="00C86758">
              <w:rPr>
                <w:rFonts w:ascii="Times New Roman" w:hAnsi="Times New Roman" w:cs="Times New Roman"/>
                <w:sz w:val="18"/>
                <w:szCs w:val="18"/>
              </w:rPr>
              <w:t>7</w:t>
            </w:r>
            <w:r w:rsidRPr="00C86758">
              <w:rPr>
                <w:rFonts w:ascii="Times New Roman" w:hAnsi="Times New Roman" w:cs="Times New Roman" w:hint="eastAsia"/>
                <w:sz w:val="18"/>
                <w:szCs w:val="18"/>
              </w:rPr>
              <w:t>4</w:t>
            </w:r>
            <w:r w:rsidRPr="00C86758">
              <w:rPr>
                <w:rFonts w:ascii="Times New Roman" w:hAnsi="Times New Roman" w:cs="Times New Roman"/>
                <w:sz w:val="18"/>
                <w:szCs w:val="18"/>
              </w:rPr>
              <w:t>(100)</w:t>
            </w:r>
          </w:p>
        </w:tc>
        <w:tc>
          <w:tcPr>
            <w:tcW w:w="1900" w:type="dxa"/>
          </w:tcPr>
          <w:p w:rsidR="00A04C69" w:rsidRPr="00C86758" w:rsidRDefault="00A04C69" w:rsidP="00A04C69">
            <w:pPr>
              <w:rPr>
                <w:rFonts w:ascii="Times New Roman" w:hAnsi="Times New Roman" w:cs="Times New Roman"/>
                <w:sz w:val="18"/>
                <w:szCs w:val="18"/>
              </w:rPr>
            </w:pPr>
            <w:r w:rsidRPr="00C86758">
              <w:rPr>
                <w:rFonts w:ascii="Times New Roman" w:hAnsi="Times New Roman" w:cs="Times New Roman" w:hint="eastAsia"/>
                <w:sz w:val="18"/>
                <w:szCs w:val="18"/>
              </w:rPr>
              <w:t>32</w:t>
            </w:r>
            <w:r w:rsidRPr="00C86758">
              <w:rPr>
                <w:rFonts w:ascii="Times New Roman" w:hAnsi="Times New Roman" w:cs="Times New Roman"/>
                <w:sz w:val="18"/>
                <w:szCs w:val="18"/>
              </w:rPr>
              <w:t>(</w:t>
            </w:r>
            <w:r w:rsidRPr="00C86758">
              <w:rPr>
                <w:rFonts w:ascii="Times New Roman" w:hAnsi="Times New Roman" w:cs="Times New Roman" w:hint="eastAsia"/>
                <w:sz w:val="18"/>
                <w:szCs w:val="18"/>
              </w:rPr>
              <w:t>35</w:t>
            </w:r>
            <w:r w:rsidRPr="00C86758">
              <w:rPr>
                <w:rFonts w:ascii="Times New Roman" w:hAnsi="Times New Roman" w:cs="Times New Roman"/>
                <w:sz w:val="18"/>
                <w:szCs w:val="18"/>
              </w:rPr>
              <w:t>)</w:t>
            </w:r>
          </w:p>
        </w:tc>
        <w:tc>
          <w:tcPr>
            <w:tcW w:w="975" w:type="dxa"/>
          </w:tcPr>
          <w:p w:rsidR="00A04C69" w:rsidRPr="00C86758" w:rsidRDefault="00A04C69" w:rsidP="00A04C69">
            <w:pPr>
              <w:rPr>
                <w:rFonts w:ascii="Times New Roman" w:hAnsi="Times New Roman" w:cs="Times New Roman"/>
                <w:sz w:val="18"/>
                <w:szCs w:val="18"/>
              </w:rPr>
            </w:pPr>
            <w:r w:rsidRPr="00C86758">
              <w:rPr>
                <w:rFonts w:ascii="Times New Roman" w:hAnsi="Times New Roman" w:cs="Times New Roman" w:hint="eastAsia"/>
                <w:sz w:val="18"/>
                <w:szCs w:val="18"/>
              </w:rPr>
              <w:t>&lt; 0.001</w:t>
            </w:r>
          </w:p>
        </w:tc>
      </w:tr>
      <w:tr w:rsidR="00A04C69" w:rsidRPr="00C86758" w:rsidTr="00A04C69">
        <w:tc>
          <w:tcPr>
            <w:tcW w:w="3248" w:type="dxa"/>
          </w:tcPr>
          <w:p w:rsidR="00A04C69" w:rsidRPr="00C86758" w:rsidRDefault="00A04C69" w:rsidP="00A04C69">
            <w:pPr>
              <w:rPr>
                <w:rFonts w:ascii="Times New Roman" w:hAnsi="Times New Roman" w:cs="Times New Roman"/>
                <w:sz w:val="18"/>
                <w:szCs w:val="18"/>
              </w:rPr>
            </w:pPr>
            <w:r w:rsidRPr="00C86758">
              <w:rPr>
                <w:rFonts w:ascii="Times New Roman" w:hAnsi="Times New Roman" w:cs="Times New Roman" w:hint="eastAsia"/>
                <w:sz w:val="18"/>
                <w:szCs w:val="18"/>
              </w:rPr>
              <w:t>CRRT</w:t>
            </w:r>
          </w:p>
        </w:tc>
        <w:tc>
          <w:tcPr>
            <w:tcW w:w="1900" w:type="dxa"/>
          </w:tcPr>
          <w:p w:rsidR="00A04C69" w:rsidRPr="00C86758" w:rsidRDefault="00A04C69" w:rsidP="00A04C69">
            <w:pPr>
              <w:rPr>
                <w:rFonts w:ascii="Times New Roman" w:hAnsi="Times New Roman" w:cs="Times New Roman"/>
                <w:sz w:val="18"/>
                <w:szCs w:val="18"/>
              </w:rPr>
            </w:pPr>
            <w:r w:rsidRPr="00C86758">
              <w:rPr>
                <w:rFonts w:ascii="Times New Roman" w:hAnsi="Times New Roman" w:cs="Times New Roman" w:hint="eastAsia"/>
                <w:sz w:val="18"/>
                <w:szCs w:val="18"/>
              </w:rPr>
              <w:t>72(</w:t>
            </w:r>
            <w:r w:rsidRPr="00C86758">
              <w:rPr>
                <w:rFonts w:ascii="Times New Roman" w:hAnsi="Times New Roman" w:cs="Times New Roman"/>
                <w:sz w:val="18"/>
                <w:szCs w:val="18"/>
              </w:rPr>
              <w:t>43</w:t>
            </w:r>
            <w:r w:rsidRPr="00C86758">
              <w:rPr>
                <w:rFonts w:ascii="Times New Roman" w:hAnsi="Times New Roman" w:cs="Times New Roman" w:hint="eastAsia"/>
                <w:sz w:val="18"/>
                <w:szCs w:val="18"/>
              </w:rPr>
              <w:t>)</w:t>
            </w:r>
          </w:p>
        </w:tc>
        <w:tc>
          <w:tcPr>
            <w:tcW w:w="1900" w:type="dxa"/>
          </w:tcPr>
          <w:p w:rsidR="00A04C69" w:rsidRPr="00C86758" w:rsidRDefault="00A04C69" w:rsidP="00A04C69">
            <w:pPr>
              <w:rPr>
                <w:rFonts w:ascii="Times New Roman" w:hAnsi="Times New Roman" w:cs="Times New Roman"/>
                <w:sz w:val="18"/>
                <w:szCs w:val="18"/>
              </w:rPr>
            </w:pPr>
            <w:r w:rsidRPr="00C86758">
              <w:rPr>
                <w:rFonts w:ascii="Times New Roman" w:hAnsi="Times New Roman" w:cs="Times New Roman" w:hint="eastAsia"/>
                <w:sz w:val="18"/>
                <w:szCs w:val="18"/>
              </w:rPr>
              <w:t>20(</w:t>
            </w:r>
            <w:r w:rsidRPr="00C86758">
              <w:rPr>
                <w:rFonts w:ascii="Times New Roman" w:hAnsi="Times New Roman" w:cs="Times New Roman"/>
                <w:sz w:val="18"/>
                <w:szCs w:val="18"/>
              </w:rPr>
              <w:t>27</w:t>
            </w:r>
            <w:r w:rsidRPr="00C86758">
              <w:rPr>
                <w:rFonts w:ascii="Times New Roman" w:hAnsi="Times New Roman" w:cs="Times New Roman" w:hint="eastAsia"/>
                <w:sz w:val="18"/>
                <w:szCs w:val="18"/>
              </w:rPr>
              <w:t>)</w:t>
            </w:r>
          </w:p>
        </w:tc>
        <w:tc>
          <w:tcPr>
            <w:tcW w:w="1900" w:type="dxa"/>
          </w:tcPr>
          <w:p w:rsidR="00A04C69" w:rsidRPr="00C86758" w:rsidRDefault="00A04C69" w:rsidP="00A04C69">
            <w:pPr>
              <w:rPr>
                <w:rFonts w:ascii="Times New Roman" w:hAnsi="Times New Roman" w:cs="Times New Roman"/>
                <w:sz w:val="18"/>
                <w:szCs w:val="18"/>
              </w:rPr>
            </w:pPr>
            <w:r w:rsidRPr="00C86758">
              <w:rPr>
                <w:rFonts w:ascii="Times New Roman" w:hAnsi="Times New Roman" w:cs="Times New Roman" w:hint="eastAsia"/>
                <w:sz w:val="18"/>
                <w:szCs w:val="18"/>
              </w:rPr>
              <w:t>52(</w:t>
            </w:r>
            <w:r w:rsidRPr="00C86758">
              <w:rPr>
                <w:rFonts w:ascii="Times New Roman" w:hAnsi="Times New Roman" w:cs="Times New Roman"/>
                <w:sz w:val="18"/>
                <w:szCs w:val="18"/>
              </w:rPr>
              <w:t>57</w:t>
            </w:r>
            <w:r w:rsidRPr="00C86758">
              <w:rPr>
                <w:rFonts w:ascii="Times New Roman" w:hAnsi="Times New Roman" w:cs="Times New Roman" w:hint="eastAsia"/>
                <w:sz w:val="18"/>
                <w:szCs w:val="18"/>
              </w:rPr>
              <w:t>)</w:t>
            </w:r>
          </w:p>
        </w:tc>
        <w:tc>
          <w:tcPr>
            <w:tcW w:w="975" w:type="dxa"/>
          </w:tcPr>
          <w:p w:rsidR="00A04C69" w:rsidRPr="00C86758" w:rsidRDefault="00A04C69" w:rsidP="00A04C69">
            <w:pPr>
              <w:rPr>
                <w:rFonts w:ascii="Times New Roman" w:hAnsi="Times New Roman" w:cs="Times New Roman"/>
                <w:sz w:val="18"/>
                <w:szCs w:val="18"/>
              </w:rPr>
            </w:pPr>
            <w:r w:rsidRPr="00C86758">
              <w:rPr>
                <w:rFonts w:ascii="Times New Roman" w:hAnsi="Times New Roman" w:cs="Times New Roman"/>
                <w:sz w:val="18"/>
                <w:szCs w:val="18"/>
              </w:rPr>
              <w:t>&lt; 0.001</w:t>
            </w:r>
          </w:p>
        </w:tc>
      </w:tr>
      <w:tr w:rsidR="00A04C69" w:rsidRPr="00C86758" w:rsidTr="00A04C69">
        <w:tc>
          <w:tcPr>
            <w:tcW w:w="3248" w:type="dxa"/>
          </w:tcPr>
          <w:p w:rsidR="00A04C69" w:rsidRPr="00C86758" w:rsidRDefault="00A04C69" w:rsidP="00A04C69">
            <w:pPr>
              <w:rPr>
                <w:rFonts w:ascii="Times New Roman" w:hAnsi="Times New Roman" w:cs="Times New Roman"/>
                <w:sz w:val="18"/>
                <w:szCs w:val="18"/>
              </w:rPr>
            </w:pPr>
            <w:r w:rsidRPr="00C86758">
              <w:rPr>
                <w:rFonts w:ascii="Times New Roman" w:hAnsi="Times New Roman" w:cs="Times New Roman"/>
                <w:sz w:val="18"/>
                <w:szCs w:val="18"/>
              </w:rPr>
              <w:t>Systemic infection</w:t>
            </w:r>
          </w:p>
        </w:tc>
        <w:tc>
          <w:tcPr>
            <w:tcW w:w="1900" w:type="dxa"/>
          </w:tcPr>
          <w:p w:rsidR="00A04C69" w:rsidRPr="00C86758" w:rsidRDefault="00A04C69" w:rsidP="00A04C69">
            <w:pPr>
              <w:rPr>
                <w:rFonts w:ascii="Times New Roman" w:hAnsi="Times New Roman" w:cs="Times New Roman"/>
                <w:sz w:val="18"/>
                <w:szCs w:val="18"/>
              </w:rPr>
            </w:pPr>
            <w:r w:rsidRPr="00C86758">
              <w:rPr>
                <w:rFonts w:ascii="Times New Roman" w:hAnsi="Times New Roman" w:cs="Times New Roman" w:hint="eastAsia"/>
                <w:sz w:val="18"/>
                <w:szCs w:val="18"/>
              </w:rPr>
              <w:t>28(</w:t>
            </w:r>
            <w:r w:rsidRPr="00C86758">
              <w:rPr>
                <w:rFonts w:ascii="Times New Roman" w:hAnsi="Times New Roman" w:cs="Times New Roman"/>
                <w:sz w:val="18"/>
                <w:szCs w:val="18"/>
              </w:rPr>
              <w:t>17</w:t>
            </w:r>
            <w:r w:rsidRPr="00C86758">
              <w:rPr>
                <w:rFonts w:ascii="Times New Roman" w:hAnsi="Times New Roman" w:cs="Times New Roman" w:hint="eastAsia"/>
                <w:sz w:val="18"/>
                <w:szCs w:val="18"/>
              </w:rPr>
              <w:t>)</w:t>
            </w:r>
          </w:p>
        </w:tc>
        <w:tc>
          <w:tcPr>
            <w:tcW w:w="1900" w:type="dxa"/>
          </w:tcPr>
          <w:p w:rsidR="00A04C69" w:rsidRPr="00C86758" w:rsidRDefault="00A04C69" w:rsidP="00A04C69">
            <w:pPr>
              <w:rPr>
                <w:rFonts w:ascii="Times New Roman" w:hAnsi="Times New Roman" w:cs="Times New Roman"/>
                <w:sz w:val="18"/>
                <w:szCs w:val="18"/>
              </w:rPr>
            </w:pPr>
            <w:r w:rsidRPr="00C86758">
              <w:rPr>
                <w:rFonts w:ascii="Times New Roman" w:hAnsi="Times New Roman" w:cs="Times New Roman" w:hint="eastAsia"/>
                <w:sz w:val="18"/>
                <w:szCs w:val="18"/>
              </w:rPr>
              <w:t>11</w:t>
            </w:r>
            <w:r w:rsidRPr="00C86758">
              <w:rPr>
                <w:rFonts w:ascii="Times New Roman" w:hAnsi="Times New Roman" w:cs="Times New Roman"/>
                <w:sz w:val="18"/>
                <w:szCs w:val="18"/>
              </w:rPr>
              <w:t>(15)</w:t>
            </w:r>
          </w:p>
        </w:tc>
        <w:tc>
          <w:tcPr>
            <w:tcW w:w="1900" w:type="dxa"/>
          </w:tcPr>
          <w:p w:rsidR="00A04C69" w:rsidRPr="00C86758" w:rsidRDefault="00A04C69" w:rsidP="00A04C69">
            <w:pPr>
              <w:rPr>
                <w:rFonts w:ascii="Times New Roman" w:hAnsi="Times New Roman" w:cs="Times New Roman"/>
                <w:sz w:val="18"/>
                <w:szCs w:val="18"/>
              </w:rPr>
            </w:pPr>
            <w:r w:rsidRPr="00C86758">
              <w:rPr>
                <w:rFonts w:ascii="Times New Roman" w:hAnsi="Times New Roman" w:cs="Times New Roman"/>
                <w:sz w:val="18"/>
                <w:szCs w:val="18"/>
              </w:rPr>
              <w:t>17(18)</w:t>
            </w:r>
          </w:p>
        </w:tc>
        <w:tc>
          <w:tcPr>
            <w:tcW w:w="975" w:type="dxa"/>
          </w:tcPr>
          <w:p w:rsidR="00A04C69" w:rsidRPr="00C86758" w:rsidRDefault="00A04C69" w:rsidP="00A04C69">
            <w:pPr>
              <w:rPr>
                <w:rFonts w:ascii="Times New Roman" w:hAnsi="Times New Roman" w:cs="Times New Roman"/>
                <w:sz w:val="18"/>
                <w:szCs w:val="18"/>
              </w:rPr>
            </w:pPr>
            <w:r w:rsidRPr="00C86758">
              <w:rPr>
                <w:rFonts w:ascii="Times New Roman" w:hAnsi="Times New Roman" w:cs="Times New Roman" w:hint="eastAsia"/>
                <w:sz w:val="18"/>
                <w:szCs w:val="18"/>
              </w:rPr>
              <w:t>0</w:t>
            </w:r>
            <w:r w:rsidRPr="00C86758">
              <w:rPr>
                <w:rFonts w:ascii="Times New Roman" w:hAnsi="Times New Roman" w:cs="Times New Roman"/>
                <w:sz w:val="18"/>
                <w:szCs w:val="18"/>
              </w:rPr>
              <w:t>.537</w:t>
            </w:r>
          </w:p>
        </w:tc>
      </w:tr>
      <w:tr w:rsidR="00A04C69" w:rsidRPr="00C86758" w:rsidTr="00A04C69">
        <w:tc>
          <w:tcPr>
            <w:tcW w:w="3248" w:type="dxa"/>
          </w:tcPr>
          <w:p w:rsidR="00A04C69" w:rsidRPr="00C86758" w:rsidRDefault="00A04C69" w:rsidP="00A04C69">
            <w:pPr>
              <w:rPr>
                <w:rFonts w:ascii="Times New Roman" w:hAnsi="Times New Roman" w:cs="Times New Roman"/>
                <w:sz w:val="18"/>
                <w:szCs w:val="18"/>
              </w:rPr>
            </w:pPr>
            <w:r w:rsidRPr="00C86758">
              <w:rPr>
                <w:rFonts w:ascii="Times New Roman" w:hAnsi="Times New Roman" w:cs="Times New Roman"/>
                <w:sz w:val="18"/>
                <w:szCs w:val="18"/>
              </w:rPr>
              <w:t>Bleeding need thoracotomy</w:t>
            </w:r>
          </w:p>
        </w:tc>
        <w:tc>
          <w:tcPr>
            <w:tcW w:w="1900" w:type="dxa"/>
          </w:tcPr>
          <w:p w:rsidR="00A04C69" w:rsidRPr="00C86758" w:rsidRDefault="00A04C69" w:rsidP="00A04C69">
            <w:pPr>
              <w:rPr>
                <w:rFonts w:ascii="Times New Roman" w:hAnsi="Times New Roman" w:cs="Times New Roman"/>
                <w:sz w:val="18"/>
                <w:szCs w:val="18"/>
              </w:rPr>
            </w:pPr>
            <w:r w:rsidRPr="00C86758">
              <w:rPr>
                <w:rFonts w:ascii="Times New Roman" w:hAnsi="Times New Roman" w:cs="Times New Roman" w:hint="eastAsia"/>
                <w:sz w:val="18"/>
                <w:szCs w:val="18"/>
              </w:rPr>
              <w:t>25</w:t>
            </w:r>
            <w:r w:rsidRPr="00C86758">
              <w:rPr>
                <w:rFonts w:ascii="Times New Roman" w:hAnsi="Times New Roman" w:cs="Times New Roman"/>
                <w:sz w:val="18"/>
                <w:szCs w:val="18"/>
              </w:rPr>
              <w:t>(15)</w:t>
            </w:r>
          </w:p>
        </w:tc>
        <w:tc>
          <w:tcPr>
            <w:tcW w:w="1900" w:type="dxa"/>
          </w:tcPr>
          <w:p w:rsidR="00A04C69" w:rsidRPr="00C86758" w:rsidRDefault="00A04C69" w:rsidP="00A04C69">
            <w:pPr>
              <w:rPr>
                <w:rFonts w:ascii="Times New Roman" w:hAnsi="Times New Roman" w:cs="Times New Roman"/>
                <w:sz w:val="18"/>
                <w:szCs w:val="18"/>
              </w:rPr>
            </w:pPr>
            <w:r w:rsidRPr="00C86758">
              <w:rPr>
                <w:rFonts w:ascii="Times New Roman" w:hAnsi="Times New Roman" w:cs="Times New Roman"/>
                <w:sz w:val="18"/>
                <w:szCs w:val="18"/>
              </w:rPr>
              <w:t>9(12)</w:t>
            </w:r>
          </w:p>
        </w:tc>
        <w:tc>
          <w:tcPr>
            <w:tcW w:w="1900" w:type="dxa"/>
          </w:tcPr>
          <w:p w:rsidR="00A04C69" w:rsidRPr="00C86758" w:rsidRDefault="00A04C69" w:rsidP="00A04C69">
            <w:pPr>
              <w:rPr>
                <w:rFonts w:ascii="Times New Roman" w:hAnsi="Times New Roman" w:cs="Times New Roman"/>
                <w:sz w:val="18"/>
                <w:szCs w:val="18"/>
              </w:rPr>
            </w:pPr>
            <w:r w:rsidRPr="00C86758">
              <w:rPr>
                <w:rFonts w:ascii="Times New Roman" w:hAnsi="Times New Roman" w:cs="Times New Roman" w:hint="eastAsia"/>
                <w:sz w:val="18"/>
                <w:szCs w:val="18"/>
              </w:rPr>
              <w:t>16</w:t>
            </w:r>
            <w:r w:rsidRPr="00C86758">
              <w:rPr>
                <w:rFonts w:ascii="Times New Roman" w:hAnsi="Times New Roman" w:cs="Times New Roman"/>
                <w:sz w:val="18"/>
                <w:szCs w:val="18"/>
              </w:rPr>
              <w:t>(17)</w:t>
            </w:r>
          </w:p>
        </w:tc>
        <w:tc>
          <w:tcPr>
            <w:tcW w:w="975" w:type="dxa"/>
          </w:tcPr>
          <w:p w:rsidR="00A04C69" w:rsidRPr="00C86758" w:rsidRDefault="00A04C69" w:rsidP="00A04C69">
            <w:pPr>
              <w:rPr>
                <w:rFonts w:ascii="Times New Roman" w:hAnsi="Times New Roman" w:cs="Times New Roman"/>
                <w:sz w:val="18"/>
                <w:szCs w:val="18"/>
              </w:rPr>
            </w:pPr>
            <w:r w:rsidRPr="00C86758">
              <w:rPr>
                <w:rFonts w:ascii="Times New Roman" w:hAnsi="Times New Roman" w:cs="Times New Roman" w:hint="eastAsia"/>
                <w:sz w:val="18"/>
                <w:szCs w:val="18"/>
              </w:rPr>
              <w:t>0.349</w:t>
            </w:r>
          </w:p>
        </w:tc>
      </w:tr>
      <w:tr w:rsidR="00CD4B98" w:rsidRPr="00C86758" w:rsidTr="00A04C69">
        <w:tc>
          <w:tcPr>
            <w:tcW w:w="3248" w:type="dxa"/>
          </w:tcPr>
          <w:p w:rsidR="00CD4B98" w:rsidRPr="00C86758" w:rsidRDefault="00CD4B98" w:rsidP="00A04C69">
            <w:pPr>
              <w:rPr>
                <w:rFonts w:ascii="Times New Roman" w:hAnsi="Times New Roman" w:cs="Times New Roman"/>
                <w:sz w:val="18"/>
                <w:szCs w:val="18"/>
              </w:rPr>
            </w:pPr>
            <w:r w:rsidRPr="00C86758">
              <w:rPr>
                <w:rFonts w:ascii="Times New Roman" w:hAnsi="Times New Roman" w:cs="Times New Roman"/>
                <w:sz w:val="18"/>
                <w:szCs w:val="18"/>
              </w:rPr>
              <w:t>Gastrointestinal bleeding</w:t>
            </w:r>
          </w:p>
        </w:tc>
        <w:tc>
          <w:tcPr>
            <w:tcW w:w="1900" w:type="dxa"/>
          </w:tcPr>
          <w:p w:rsidR="00CD4B98" w:rsidRPr="00C86758" w:rsidRDefault="00CD4B98" w:rsidP="00A04C69">
            <w:pPr>
              <w:rPr>
                <w:rFonts w:ascii="Times New Roman" w:hAnsi="Times New Roman" w:cs="Times New Roman"/>
                <w:sz w:val="18"/>
                <w:szCs w:val="18"/>
              </w:rPr>
            </w:pPr>
            <w:r w:rsidRPr="00C86758">
              <w:rPr>
                <w:rFonts w:ascii="Times New Roman" w:hAnsi="Times New Roman" w:cs="Times New Roman" w:hint="eastAsia"/>
                <w:sz w:val="18"/>
                <w:szCs w:val="18"/>
              </w:rPr>
              <w:t>2</w:t>
            </w:r>
            <w:r w:rsidRPr="00C86758">
              <w:rPr>
                <w:rFonts w:ascii="Times New Roman" w:hAnsi="Times New Roman" w:cs="Times New Roman"/>
                <w:sz w:val="18"/>
                <w:szCs w:val="18"/>
              </w:rPr>
              <w:t>(1)</w:t>
            </w:r>
          </w:p>
        </w:tc>
        <w:tc>
          <w:tcPr>
            <w:tcW w:w="1900" w:type="dxa"/>
          </w:tcPr>
          <w:p w:rsidR="00CD4B98" w:rsidRPr="00C86758" w:rsidRDefault="00CD4B98" w:rsidP="00A04C69">
            <w:pPr>
              <w:rPr>
                <w:rFonts w:ascii="Times New Roman" w:hAnsi="Times New Roman" w:cs="Times New Roman"/>
                <w:sz w:val="18"/>
                <w:szCs w:val="18"/>
              </w:rPr>
            </w:pPr>
            <w:r w:rsidRPr="00C86758">
              <w:rPr>
                <w:rFonts w:ascii="Times New Roman" w:hAnsi="Times New Roman" w:cs="Times New Roman" w:hint="eastAsia"/>
                <w:sz w:val="18"/>
                <w:szCs w:val="18"/>
              </w:rPr>
              <w:t>1</w:t>
            </w:r>
            <w:r w:rsidRPr="00C86758">
              <w:rPr>
                <w:rFonts w:ascii="Times New Roman" w:hAnsi="Times New Roman" w:cs="Times New Roman"/>
                <w:sz w:val="18"/>
                <w:szCs w:val="18"/>
              </w:rPr>
              <w:t>(1)</w:t>
            </w:r>
          </w:p>
        </w:tc>
        <w:tc>
          <w:tcPr>
            <w:tcW w:w="1900" w:type="dxa"/>
          </w:tcPr>
          <w:p w:rsidR="00CD4B98" w:rsidRPr="00C86758" w:rsidRDefault="00CD4B98" w:rsidP="00A04C69">
            <w:pPr>
              <w:rPr>
                <w:rFonts w:ascii="Times New Roman" w:hAnsi="Times New Roman" w:cs="Times New Roman"/>
                <w:sz w:val="18"/>
                <w:szCs w:val="18"/>
              </w:rPr>
            </w:pPr>
            <w:r w:rsidRPr="00C86758">
              <w:rPr>
                <w:rFonts w:ascii="Times New Roman" w:hAnsi="Times New Roman" w:cs="Times New Roman" w:hint="eastAsia"/>
                <w:sz w:val="18"/>
                <w:szCs w:val="18"/>
              </w:rPr>
              <w:t>1</w:t>
            </w:r>
            <w:r w:rsidRPr="00C86758">
              <w:rPr>
                <w:rFonts w:ascii="Times New Roman" w:hAnsi="Times New Roman" w:cs="Times New Roman"/>
                <w:sz w:val="18"/>
                <w:szCs w:val="18"/>
              </w:rPr>
              <w:t>(1)</w:t>
            </w:r>
          </w:p>
        </w:tc>
        <w:tc>
          <w:tcPr>
            <w:tcW w:w="975" w:type="dxa"/>
          </w:tcPr>
          <w:p w:rsidR="00CD4B98" w:rsidRPr="00C86758" w:rsidRDefault="00CD4B98" w:rsidP="00A04C69">
            <w:pPr>
              <w:rPr>
                <w:rFonts w:ascii="Times New Roman" w:hAnsi="Times New Roman" w:cs="Times New Roman"/>
                <w:sz w:val="18"/>
                <w:szCs w:val="18"/>
              </w:rPr>
            </w:pPr>
            <w:r w:rsidRPr="00C86758">
              <w:rPr>
                <w:rFonts w:ascii="Times New Roman" w:hAnsi="Times New Roman" w:cs="Times New Roman" w:hint="eastAsia"/>
                <w:sz w:val="18"/>
                <w:szCs w:val="18"/>
              </w:rPr>
              <w:t>0.877</w:t>
            </w:r>
          </w:p>
        </w:tc>
      </w:tr>
      <w:tr w:rsidR="00A04C69" w:rsidRPr="00C86758" w:rsidTr="00A04C69">
        <w:tc>
          <w:tcPr>
            <w:tcW w:w="3248" w:type="dxa"/>
          </w:tcPr>
          <w:p w:rsidR="00A04C69" w:rsidRPr="00C86758" w:rsidRDefault="00A04C69" w:rsidP="00A04C69">
            <w:pPr>
              <w:rPr>
                <w:rFonts w:ascii="Times New Roman" w:hAnsi="Times New Roman" w:cs="Times New Roman"/>
                <w:sz w:val="18"/>
                <w:szCs w:val="18"/>
              </w:rPr>
            </w:pPr>
            <w:r w:rsidRPr="00C86758">
              <w:rPr>
                <w:rFonts w:ascii="Times New Roman" w:hAnsi="Times New Roman" w:cs="Times New Roman" w:hint="eastAsia"/>
                <w:sz w:val="18"/>
                <w:szCs w:val="18"/>
              </w:rPr>
              <w:t>Major</w:t>
            </w:r>
            <w:r w:rsidRPr="00C86758">
              <w:rPr>
                <w:rFonts w:ascii="Times New Roman" w:hAnsi="Times New Roman" w:cs="Times New Roman"/>
                <w:sz w:val="18"/>
                <w:szCs w:val="18"/>
              </w:rPr>
              <w:t xml:space="preserve"> </w:t>
            </w:r>
            <w:r w:rsidRPr="00C86758">
              <w:rPr>
                <w:rFonts w:ascii="Times New Roman" w:hAnsi="Times New Roman" w:cs="Times New Roman" w:hint="eastAsia"/>
                <w:sz w:val="18"/>
                <w:szCs w:val="18"/>
              </w:rPr>
              <w:t>ECMO-related complications</w:t>
            </w:r>
          </w:p>
        </w:tc>
        <w:tc>
          <w:tcPr>
            <w:tcW w:w="1900" w:type="dxa"/>
          </w:tcPr>
          <w:p w:rsidR="00A04C69" w:rsidRPr="00C86758" w:rsidRDefault="0069269C" w:rsidP="00A04C69">
            <w:pPr>
              <w:rPr>
                <w:rFonts w:ascii="Times New Roman" w:hAnsi="Times New Roman" w:cs="Times New Roman"/>
                <w:sz w:val="18"/>
                <w:szCs w:val="18"/>
              </w:rPr>
            </w:pPr>
            <w:r w:rsidRPr="00C86758">
              <w:rPr>
                <w:rFonts w:ascii="Times New Roman" w:hAnsi="Times New Roman" w:cs="Times New Roman" w:hint="eastAsia"/>
                <w:sz w:val="18"/>
                <w:szCs w:val="18"/>
              </w:rPr>
              <w:t>57</w:t>
            </w:r>
            <w:r w:rsidR="00A04C69" w:rsidRPr="00C86758">
              <w:rPr>
                <w:rFonts w:ascii="Times New Roman" w:hAnsi="Times New Roman" w:cs="Times New Roman" w:hint="eastAsia"/>
                <w:sz w:val="18"/>
                <w:szCs w:val="18"/>
              </w:rPr>
              <w:t>(</w:t>
            </w:r>
            <w:r w:rsidRPr="00C86758">
              <w:rPr>
                <w:rFonts w:ascii="Times New Roman" w:hAnsi="Times New Roman" w:cs="Times New Roman"/>
                <w:sz w:val="18"/>
                <w:szCs w:val="18"/>
              </w:rPr>
              <w:t>34</w:t>
            </w:r>
            <w:r w:rsidR="00A04C69" w:rsidRPr="00C86758">
              <w:rPr>
                <w:rFonts w:ascii="Times New Roman" w:hAnsi="Times New Roman" w:cs="Times New Roman" w:hint="eastAsia"/>
                <w:sz w:val="18"/>
                <w:szCs w:val="18"/>
              </w:rPr>
              <w:t>)</w:t>
            </w:r>
          </w:p>
        </w:tc>
        <w:tc>
          <w:tcPr>
            <w:tcW w:w="1900" w:type="dxa"/>
          </w:tcPr>
          <w:p w:rsidR="00A04C69" w:rsidRPr="00C86758" w:rsidRDefault="0069269C" w:rsidP="00A04C69">
            <w:pPr>
              <w:rPr>
                <w:rFonts w:ascii="Times New Roman" w:hAnsi="Times New Roman" w:cs="Times New Roman"/>
                <w:sz w:val="18"/>
                <w:szCs w:val="18"/>
              </w:rPr>
            </w:pPr>
            <w:r w:rsidRPr="00C86758">
              <w:rPr>
                <w:rFonts w:ascii="Times New Roman" w:hAnsi="Times New Roman" w:cs="Times New Roman" w:hint="eastAsia"/>
                <w:sz w:val="18"/>
                <w:szCs w:val="18"/>
              </w:rPr>
              <w:t>25</w:t>
            </w:r>
            <w:r w:rsidR="0082532B" w:rsidRPr="00C86758">
              <w:rPr>
                <w:rFonts w:ascii="Times New Roman" w:hAnsi="Times New Roman" w:cs="Times New Roman"/>
                <w:sz w:val="18"/>
                <w:szCs w:val="18"/>
              </w:rPr>
              <w:t>(34</w:t>
            </w:r>
            <w:r w:rsidR="00A04C69" w:rsidRPr="00C86758">
              <w:rPr>
                <w:rFonts w:ascii="Times New Roman" w:hAnsi="Times New Roman" w:cs="Times New Roman"/>
                <w:sz w:val="18"/>
                <w:szCs w:val="18"/>
              </w:rPr>
              <w:t>)</w:t>
            </w:r>
          </w:p>
        </w:tc>
        <w:tc>
          <w:tcPr>
            <w:tcW w:w="1900" w:type="dxa"/>
          </w:tcPr>
          <w:p w:rsidR="00A04C69" w:rsidRPr="00C86758" w:rsidRDefault="0069269C" w:rsidP="00A04C69">
            <w:pPr>
              <w:rPr>
                <w:rFonts w:ascii="Times New Roman" w:hAnsi="Times New Roman" w:cs="Times New Roman"/>
                <w:sz w:val="18"/>
                <w:szCs w:val="18"/>
              </w:rPr>
            </w:pPr>
            <w:r w:rsidRPr="00C86758">
              <w:rPr>
                <w:rFonts w:ascii="Times New Roman" w:hAnsi="Times New Roman" w:cs="Times New Roman" w:hint="eastAsia"/>
                <w:sz w:val="18"/>
                <w:szCs w:val="18"/>
              </w:rPr>
              <w:t>32</w:t>
            </w:r>
            <w:r w:rsidR="0082532B" w:rsidRPr="00C86758">
              <w:rPr>
                <w:rFonts w:ascii="Times New Roman" w:hAnsi="Times New Roman" w:cs="Times New Roman"/>
                <w:sz w:val="18"/>
                <w:szCs w:val="18"/>
              </w:rPr>
              <w:t>(35</w:t>
            </w:r>
            <w:r w:rsidR="00A04C69" w:rsidRPr="00C86758">
              <w:rPr>
                <w:rFonts w:ascii="Times New Roman" w:hAnsi="Times New Roman" w:cs="Times New Roman"/>
                <w:sz w:val="18"/>
                <w:szCs w:val="18"/>
              </w:rPr>
              <w:t>)</w:t>
            </w:r>
          </w:p>
        </w:tc>
        <w:tc>
          <w:tcPr>
            <w:tcW w:w="975" w:type="dxa"/>
          </w:tcPr>
          <w:p w:rsidR="00A04C69" w:rsidRPr="00C86758" w:rsidRDefault="0069269C" w:rsidP="00A04C69">
            <w:pPr>
              <w:rPr>
                <w:rFonts w:ascii="Times New Roman" w:hAnsi="Times New Roman" w:cs="Times New Roman"/>
                <w:sz w:val="18"/>
                <w:szCs w:val="18"/>
              </w:rPr>
            </w:pPr>
            <w:r w:rsidRPr="00C86758">
              <w:rPr>
                <w:rFonts w:ascii="Times New Roman" w:hAnsi="Times New Roman" w:cs="Times New Roman" w:hint="eastAsia"/>
                <w:sz w:val="18"/>
                <w:szCs w:val="18"/>
              </w:rPr>
              <w:t>0.893</w:t>
            </w:r>
          </w:p>
        </w:tc>
      </w:tr>
      <w:tr w:rsidR="00A04C69" w:rsidRPr="00C86758" w:rsidTr="00A04C69">
        <w:tc>
          <w:tcPr>
            <w:tcW w:w="3248" w:type="dxa"/>
          </w:tcPr>
          <w:p w:rsidR="00A04C69" w:rsidRPr="00C86758" w:rsidRDefault="00A04C69" w:rsidP="00A04C69">
            <w:pPr>
              <w:ind w:firstLineChars="100" w:firstLine="180"/>
              <w:rPr>
                <w:rFonts w:ascii="Times New Roman" w:hAnsi="Times New Roman" w:cs="Times New Roman"/>
                <w:sz w:val="18"/>
                <w:szCs w:val="18"/>
              </w:rPr>
            </w:pPr>
            <w:r w:rsidRPr="00C86758">
              <w:rPr>
                <w:rFonts w:ascii="Times New Roman" w:hAnsi="Times New Roman" w:cs="Times New Roman"/>
                <w:sz w:val="18"/>
                <w:szCs w:val="18"/>
              </w:rPr>
              <w:t>Femoral hemorrhage</w:t>
            </w:r>
          </w:p>
        </w:tc>
        <w:tc>
          <w:tcPr>
            <w:tcW w:w="1900" w:type="dxa"/>
          </w:tcPr>
          <w:p w:rsidR="00A04C69" w:rsidRPr="00C86758" w:rsidRDefault="00A04C69" w:rsidP="00A04C69">
            <w:pPr>
              <w:rPr>
                <w:rFonts w:ascii="Times New Roman" w:hAnsi="Times New Roman" w:cs="Times New Roman"/>
                <w:sz w:val="18"/>
                <w:szCs w:val="18"/>
              </w:rPr>
            </w:pPr>
            <w:r w:rsidRPr="00C86758">
              <w:rPr>
                <w:rFonts w:ascii="Times New Roman" w:hAnsi="Times New Roman" w:cs="Times New Roman" w:hint="eastAsia"/>
                <w:sz w:val="18"/>
                <w:szCs w:val="18"/>
              </w:rPr>
              <w:t>19(</w:t>
            </w:r>
            <w:r w:rsidRPr="00C86758">
              <w:rPr>
                <w:rFonts w:ascii="Times New Roman" w:hAnsi="Times New Roman" w:cs="Times New Roman"/>
                <w:sz w:val="18"/>
                <w:szCs w:val="18"/>
              </w:rPr>
              <w:t>11</w:t>
            </w:r>
            <w:r w:rsidRPr="00C86758">
              <w:rPr>
                <w:rFonts w:ascii="Times New Roman" w:hAnsi="Times New Roman" w:cs="Times New Roman" w:hint="eastAsia"/>
                <w:sz w:val="18"/>
                <w:szCs w:val="18"/>
              </w:rPr>
              <w:t>)</w:t>
            </w:r>
          </w:p>
        </w:tc>
        <w:tc>
          <w:tcPr>
            <w:tcW w:w="1900" w:type="dxa"/>
          </w:tcPr>
          <w:p w:rsidR="00A04C69" w:rsidRPr="00C86758" w:rsidRDefault="00A04C69" w:rsidP="00A04C69">
            <w:pPr>
              <w:rPr>
                <w:rFonts w:ascii="Times New Roman" w:hAnsi="Times New Roman" w:cs="Times New Roman"/>
                <w:sz w:val="18"/>
                <w:szCs w:val="18"/>
              </w:rPr>
            </w:pPr>
            <w:r w:rsidRPr="00C86758">
              <w:rPr>
                <w:rFonts w:ascii="Times New Roman" w:hAnsi="Times New Roman" w:cs="Times New Roman" w:hint="eastAsia"/>
                <w:sz w:val="18"/>
                <w:szCs w:val="18"/>
              </w:rPr>
              <w:t>5</w:t>
            </w:r>
            <w:r w:rsidRPr="00C86758">
              <w:rPr>
                <w:rFonts w:ascii="Times New Roman" w:hAnsi="Times New Roman" w:cs="Times New Roman"/>
                <w:sz w:val="18"/>
                <w:szCs w:val="18"/>
              </w:rPr>
              <w:t>(7)</w:t>
            </w:r>
          </w:p>
        </w:tc>
        <w:tc>
          <w:tcPr>
            <w:tcW w:w="1900" w:type="dxa"/>
          </w:tcPr>
          <w:p w:rsidR="00A04C69" w:rsidRPr="00C86758" w:rsidRDefault="00A04C69" w:rsidP="00A04C69">
            <w:pPr>
              <w:rPr>
                <w:rFonts w:ascii="Times New Roman" w:hAnsi="Times New Roman" w:cs="Times New Roman"/>
                <w:sz w:val="18"/>
                <w:szCs w:val="18"/>
              </w:rPr>
            </w:pPr>
            <w:r w:rsidRPr="00C86758">
              <w:rPr>
                <w:rFonts w:ascii="Times New Roman" w:hAnsi="Times New Roman" w:cs="Times New Roman" w:hint="eastAsia"/>
                <w:sz w:val="18"/>
                <w:szCs w:val="18"/>
              </w:rPr>
              <w:t>14</w:t>
            </w:r>
            <w:r w:rsidRPr="00C86758">
              <w:rPr>
                <w:rFonts w:ascii="Times New Roman" w:hAnsi="Times New Roman" w:cs="Times New Roman"/>
                <w:sz w:val="18"/>
                <w:szCs w:val="18"/>
              </w:rPr>
              <w:t>(15)</w:t>
            </w:r>
          </w:p>
        </w:tc>
        <w:tc>
          <w:tcPr>
            <w:tcW w:w="975" w:type="dxa"/>
          </w:tcPr>
          <w:p w:rsidR="00A04C69" w:rsidRPr="00C86758" w:rsidRDefault="00A04C69" w:rsidP="00A04C69">
            <w:pPr>
              <w:rPr>
                <w:rFonts w:ascii="Times New Roman" w:hAnsi="Times New Roman" w:cs="Times New Roman"/>
                <w:sz w:val="18"/>
                <w:szCs w:val="18"/>
              </w:rPr>
            </w:pPr>
            <w:r w:rsidRPr="00C86758">
              <w:rPr>
                <w:rFonts w:ascii="Times New Roman" w:hAnsi="Times New Roman" w:cs="Times New Roman" w:hint="eastAsia"/>
                <w:sz w:val="18"/>
                <w:szCs w:val="18"/>
              </w:rPr>
              <w:t>0.0</w:t>
            </w:r>
            <w:r w:rsidRPr="00C86758">
              <w:rPr>
                <w:rFonts w:ascii="Times New Roman" w:hAnsi="Times New Roman" w:cs="Times New Roman"/>
                <w:sz w:val="18"/>
                <w:szCs w:val="18"/>
              </w:rPr>
              <w:t>89</w:t>
            </w:r>
          </w:p>
        </w:tc>
      </w:tr>
      <w:tr w:rsidR="00A04C69" w:rsidRPr="00C86758" w:rsidTr="00A04C69">
        <w:tc>
          <w:tcPr>
            <w:tcW w:w="3248" w:type="dxa"/>
          </w:tcPr>
          <w:p w:rsidR="00A04C69" w:rsidRPr="00C86758" w:rsidRDefault="00A04C69" w:rsidP="00A04C69">
            <w:pPr>
              <w:ind w:firstLineChars="100" w:firstLine="180"/>
              <w:rPr>
                <w:rFonts w:ascii="Times New Roman" w:hAnsi="Times New Roman" w:cs="Times New Roman"/>
                <w:sz w:val="18"/>
                <w:szCs w:val="18"/>
              </w:rPr>
            </w:pPr>
            <w:r w:rsidRPr="00C86758">
              <w:rPr>
                <w:rFonts w:ascii="Times New Roman" w:hAnsi="Times New Roman" w:cs="Times New Roman" w:hint="eastAsia"/>
                <w:sz w:val="18"/>
                <w:szCs w:val="18"/>
              </w:rPr>
              <w:t>L</w:t>
            </w:r>
            <w:r w:rsidRPr="00C86758">
              <w:rPr>
                <w:rFonts w:ascii="Times New Roman" w:hAnsi="Times New Roman" w:cs="Times New Roman"/>
                <w:sz w:val="18"/>
                <w:szCs w:val="18"/>
              </w:rPr>
              <w:t xml:space="preserve">imb ischemia required </w:t>
            </w:r>
          </w:p>
          <w:p w:rsidR="00A04C69" w:rsidRPr="00C86758" w:rsidRDefault="00A04C69" w:rsidP="00A04C69">
            <w:pPr>
              <w:ind w:firstLineChars="100" w:firstLine="180"/>
              <w:rPr>
                <w:rFonts w:ascii="Times New Roman" w:hAnsi="Times New Roman" w:cs="Times New Roman"/>
                <w:sz w:val="18"/>
                <w:szCs w:val="18"/>
              </w:rPr>
            </w:pPr>
            <w:r w:rsidRPr="00C86758">
              <w:rPr>
                <w:rFonts w:ascii="Times New Roman" w:hAnsi="Times New Roman" w:cs="Times New Roman"/>
                <w:sz w:val="18"/>
                <w:szCs w:val="18"/>
              </w:rPr>
              <w:t xml:space="preserve">surgical intervention </w:t>
            </w:r>
          </w:p>
        </w:tc>
        <w:tc>
          <w:tcPr>
            <w:tcW w:w="1900" w:type="dxa"/>
          </w:tcPr>
          <w:p w:rsidR="00A04C69" w:rsidRPr="00C86758" w:rsidRDefault="00A04C69" w:rsidP="00A04C69">
            <w:pPr>
              <w:rPr>
                <w:rFonts w:ascii="Times New Roman" w:hAnsi="Times New Roman" w:cs="Times New Roman"/>
                <w:sz w:val="18"/>
                <w:szCs w:val="18"/>
              </w:rPr>
            </w:pPr>
            <w:r w:rsidRPr="00C86758">
              <w:rPr>
                <w:rFonts w:ascii="Times New Roman" w:hAnsi="Times New Roman" w:cs="Times New Roman" w:hint="eastAsia"/>
                <w:sz w:val="18"/>
                <w:szCs w:val="18"/>
              </w:rPr>
              <w:t>15</w:t>
            </w:r>
            <w:r w:rsidRPr="00C86758">
              <w:rPr>
                <w:rFonts w:ascii="Times New Roman" w:hAnsi="Times New Roman" w:cs="Times New Roman"/>
                <w:sz w:val="18"/>
                <w:szCs w:val="18"/>
              </w:rPr>
              <w:t>(9)</w:t>
            </w:r>
          </w:p>
        </w:tc>
        <w:tc>
          <w:tcPr>
            <w:tcW w:w="1900" w:type="dxa"/>
          </w:tcPr>
          <w:p w:rsidR="00A04C69" w:rsidRPr="00C86758" w:rsidRDefault="00A04C69" w:rsidP="00A04C69">
            <w:pPr>
              <w:rPr>
                <w:rFonts w:ascii="Times New Roman" w:hAnsi="Times New Roman" w:cs="Times New Roman"/>
                <w:sz w:val="18"/>
                <w:szCs w:val="18"/>
              </w:rPr>
            </w:pPr>
            <w:r w:rsidRPr="00C86758">
              <w:rPr>
                <w:rFonts w:ascii="Times New Roman" w:hAnsi="Times New Roman" w:cs="Times New Roman" w:hint="eastAsia"/>
                <w:sz w:val="18"/>
                <w:szCs w:val="18"/>
              </w:rPr>
              <w:t>6</w:t>
            </w:r>
            <w:r w:rsidRPr="00C86758">
              <w:rPr>
                <w:rFonts w:ascii="Times New Roman" w:hAnsi="Times New Roman" w:cs="Times New Roman"/>
                <w:sz w:val="18"/>
                <w:szCs w:val="18"/>
              </w:rPr>
              <w:t>(8)</w:t>
            </w:r>
          </w:p>
        </w:tc>
        <w:tc>
          <w:tcPr>
            <w:tcW w:w="1900" w:type="dxa"/>
          </w:tcPr>
          <w:p w:rsidR="00A04C69" w:rsidRPr="00C86758" w:rsidRDefault="00A04C69" w:rsidP="00A04C69">
            <w:pPr>
              <w:rPr>
                <w:rFonts w:ascii="Times New Roman" w:hAnsi="Times New Roman" w:cs="Times New Roman"/>
                <w:sz w:val="18"/>
                <w:szCs w:val="18"/>
              </w:rPr>
            </w:pPr>
            <w:r w:rsidRPr="00C86758">
              <w:rPr>
                <w:rFonts w:ascii="Times New Roman" w:hAnsi="Times New Roman" w:cs="Times New Roman" w:hint="eastAsia"/>
                <w:sz w:val="18"/>
                <w:szCs w:val="18"/>
              </w:rPr>
              <w:t>9</w:t>
            </w:r>
            <w:r w:rsidRPr="00C86758">
              <w:rPr>
                <w:rFonts w:ascii="Times New Roman" w:hAnsi="Times New Roman" w:cs="Times New Roman"/>
                <w:sz w:val="18"/>
                <w:szCs w:val="18"/>
              </w:rPr>
              <w:t>(10)</w:t>
            </w:r>
          </w:p>
        </w:tc>
        <w:tc>
          <w:tcPr>
            <w:tcW w:w="975" w:type="dxa"/>
          </w:tcPr>
          <w:p w:rsidR="00A04C69" w:rsidRPr="00C86758" w:rsidRDefault="00A04C69" w:rsidP="00A04C69">
            <w:pPr>
              <w:rPr>
                <w:rFonts w:ascii="Times New Roman" w:hAnsi="Times New Roman" w:cs="Times New Roman"/>
                <w:sz w:val="18"/>
                <w:szCs w:val="18"/>
              </w:rPr>
            </w:pPr>
            <w:r w:rsidRPr="00C86758">
              <w:rPr>
                <w:rFonts w:ascii="Times New Roman" w:hAnsi="Times New Roman" w:cs="Times New Roman" w:hint="eastAsia"/>
                <w:sz w:val="18"/>
                <w:szCs w:val="18"/>
              </w:rPr>
              <w:t>0.708</w:t>
            </w:r>
          </w:p>
        </w:tc>
      </w:tr>
      <w:tr w:rsidR="00E711F5" w:rsidRPr="00C86758" w:rsidTr="00A04C69">
        <w:tc>
          <w:tcPr>
            <w:tcW w:w="3248" w:type="dxa"/>
          </w:tcPr>
          <w:p w:rsidR="00E711F5" w:rsidRPr="00C86758" w:rsidRDefault="00E711F5" w:rsidP="003B6D08">
            <w:pPr>
              <w:ind w:firstLineChars="100" w:firstLine="180"/>
              <w:rPr>
                <w:rFonts w:ascii="Times New Roman" w:hAnsi="Times New Roman" w:cs="Times New Roman"/>
                <w:sz w:val="18"/>
                <w:szCs w:val="18"/>
              </w:rPr>
            </w:pPr>
            <w:r w:rsidRPr="00C86758">
              <w:rPr>
                <w:rFonts w:ascii="Times New Roman" w:hAnsi="Times New Roman" w:cs="Times New Roman" w:hint="eastAsia"/>
                <w:sz w:val="18"/>
                <w:szCs w:val="18"/>
              </w:rPr>
              <w:t xml:space="preserve">  </w:t>
            </w:r>
            <w:r w:rsidR="003B6D08" w:rsidRPr="00C86758">
              <w:rPr>
                <w:rFonts w:ascii="Times New Roman" w:hAnsi="Times New Roman" w:cs="Times New Roman"/>
                <w:sz w:val="18"/>
                <w:szCs w:val="18"/>
              </w:rPr>
              <w:t>Limb amputation</w:t>
            </w:r>
          </w:p>
        </w:tc>
        <w:tc>
          <w:tcPr>
            <w:tcW w:w="1900" w:type="dxa"/>
          </w:tcPr>
          <w:p w:rsidR="00E711F5" w:rsidRPr="00C86758" w:rsidRDefault="00CC021E" w:rsidP="00A04C69">
            <w:pPr>
              <w:rPr>
                <w:rFonts w:ascii="Times New Roman" w:hAnsi="Times New Roman" w:cs="Times New Roman"/>
                <w:sz w:val="18"/>
                <w:szCs w:val="18"/>
              </w:rPr>
            </w:pPr>
            <w:r w:rsidRPr="00C86758">
              <w:rPr>
                <w:rFonts w:ascii="Times New Roman" w:hAnsi="Times New Roman" w:cs="Times New Roman" w:hint="eastAsia"/>
                <w:sz w:val="18"/>
                <w:szCs w:val="18"/>
              </w:rPr>
              <w:t>2</w:t>
            </w:r>
            <w:r w:rsidRPr="00C86758">
              <w:rPr>
                <w:rFonts w:ascii="Times New Roman" w:hAnsi="Times New Roman" w:cs="Times New Roman"/>
                <w:sz w:val="18"/>
                <w:szCs w:val="18"/>
              </w:rPr>
              <w:t>(</w:t>
            </w:r>
            <w:r w:rsidRPr="00C86758">
              <w:rPr>
                <w:rFonts w:ascii="Times New Roman" w:hAnsi="Times New Roman" w:cs="Times New Roman" w:hint="eastAsia"/>
                <w:sz w:val="18"/>
                <w:szCs w:val="18"/>
              </w:rPr>
              <w:t>1</w:t>
            </w:r>
            <w:r w:rsidR="009B071A" w:rsidRPr="00C86758">
              <w:rPr>
                <w:rFonts w:ascii="Times New Roman" w:hAnsi="Times New Roman" w:cs="Times New Roman"/>
                <w:sz w:val="18"/>
                <w:szCs w:val="18"/>
              </w:rPr>
              <w:t>)</w:t>
            </w:r>
          </w:p>
        </w:tc>
        <w:tc>
          <w:tcPr>
            <w:tcW w:w="1900" w:type="dxa"/>
          </w:tcPr>
          <w:p w:rsidR="00E711F5" w:rsidRPr="00C86758" w:rsidRDefault="00D3498E" w:rsidP="00A04C69">
            <w:pPr>
              <w:rPr>
                <w:rFonts w:ascii="Times New Roman" w:hAnsi="Times New Roman" w:cs="Times New Roman"/>
                <w:sz w:val="18"/>
                <w:szCs w:val="18"/>
              </w:rPr>
            </w:pPr>
            <w:r w:rsidRPr="00C86758">
              <w:rPr>
                <w:rFonts w:ascii="Times New Roman" w:hAnsi="Times New Roman" w:cs="Times New Roman" w:hint="eastAsia"/>
                <w:sz w:val="18"/>
                <w:szCs w:val="18"/>
              </w:rPr>
              <w:t>0</w:t>
            </w:r>
            <w:r w:rsidR="009B071A" w:rsidRPr="00C86758">
              <w:rPr>
                <w:rFonts w:ascii="Times New Roman" w:hAnsi="Times New Roman" w:cs="Times New Roman"/>
                <w:sz w:val="18"/>
                <w:szCs w:val="18"/>
              </w:rPr>
              <w:t>(</w:t>
            </w:r>
            <w:r w:rsidR="00420180" w:rsidRPr="00C86758">
              <w:rPr>
                <w:rFonts w:ascii="Times New Roman" w:hAnsi="Times New Roman" w:cs="Times New Roman"/>
                <w:sz w:val="18"/>
                <w:szCs w:val="18"/>
              </w:rPr>
              <w:t>0</w:t>
            </w:r>
            <w:r w:rsidR="009B071A" w:rsidRPr="00C86758">
              <w:rPr>
                <w:rFonts w:ascii="Times New Roman" w:hAnsi="Times New Roman" w:cs="Times New Roman"/>
                <w:sz w:val="18"/>
                <w:szCs w:val="18"/>
              </w:rPr>
              <w:t>)</w:t>
            </w:r>
          </w:p>
        </w:tc>
        <w:tc>
          <w:tcPr>
            <w:tcW w:w="1900" w:type="dxa"/>
          </w:tcPr>
          <w:p w:rsidR="00E711F5" w:rsidRPr="00C86758" w:rsidRDefault="00D3498E" w:rsidP="00A04C69">
            <w:pPr>
              <w:rPr>
                <w:rFonts w:ascii="Times New Roman" w:hAnsi="Times New Roman" w:cs="Times New Roman"/>
                <w:sz w:val="18"/>
                <w:szCs w:val="18"/>
              </w:rPr>
            </w:pPr>
            <w:r w:rsidRPr="00C86758">
              <w:rPr>
                <w:rFonts w:ascii="Times New Roman" w:hAnsi="Times New Roman" w:cs="Times New Roman"/>
                <w:sz w:val="18"/>
                <w:szCs w:val="18"/>
              </w:rPr>
              <w:t>2</w:t>
            </w:r>
            <w:r w:rsidR="009B071A" w:rsidRPr="00C86758">
              <w:rPr>
                <w:rFonts w:ascii="Times New Roman" w:hAnsi="Times New Roman" w:cs="Times New Roman"/>
                <w:sz w:val="18"/>
                <w:szCs w:val="18"/>
              </w:rPr>
              <w:t>(</w:t>
            </w:r>
            <w:r w:rsidR="00BC2A0D" w:rsidRPr="00C86758">
              <w:rPr>
                <w:rFonts w:ascii="Times New Roman" w:hAnsi="Times New Roman" w:cs="Times New Roman"/>
                <w:sz w:val="18"/>
                <w:szCs w:val="18"/>
              </w:rPr>
              <w:t>1</w:t>
            </w:r>
            <w:r w:rsidR="009B071A" w:rsidRPr="00C86758">
              <w:rPr>
                <w:rFonts w:ascii="Times New Roman" w:hAnsi="Times New Roman" w:cs="Times New Roman"/>
                <w:sz w:val="18"/>
                <w:szCs w:val="18"/>
              </w:rPr>
              <w:t>)</w:t>
            </w:r>
          </w:p>
        </w:tc>
        <w:tc>
          <w:tcPr>
            <w:tcW w:w="975" w:type="dxa"/>
          </w:tcPr>
          <w:p w:rsidR="00E711F5" w:rsidRPr="00C86758" w:rsidRDefault="007A1349" w:rsidP="00A04C69">
            <w:pPr>
              <w:rPr>
                <w:rFonts w:ascii="Times New Roman" w:hAnsi="Times New Roman" w:cs="Times New Roman"/>
                <w:sz w:val="18"/>
                <w:szCs w:val="18"/>
              </w:rPr>
            </w:pPr>
            <w:r w:rsidRPr="00C86758">
              <w:rPr>
                <w:rFonts w:ascii="Times New Roman" w:hAnsi="Times New Roman" w:cs="Times New Roman" w:hint="eastAsia"/>
                <w:sz w:val="18"/>
                <w:szCs w:val="18"/>
              </w:rPr>
              <w:t>0</w:t>
            </w:r>
            <w:r w:rsidR="00CC021E" w:rsidRPr="00C86758">
              <w:rPr>
                <w:rFonts w:ascii="Times New Roman" w:hAnsi="Times New Roman" w:cs="Times New Roman"/>
                <w:sz w:val="18"/>
                <w:szCs w:val="18"/>
              </w:rPr>
              <w:t>.</w:t>
            </w:r>
            <w:r w:rsidR="00DD243E" w:rsidRPr="00C86758">
              <w:rPr>
                <w:rFonts w:ascii="Times New Roman" w:hAnsi="Times New Roman" w:cs="Times New Roman"/>
                <w:sz w:val="18"/>
                <w:szCs w:val="18"/>
              </w:rPr>
              <w:t>503</w:t>
            </w:r>
          </w:p>
        </w:tc>
      </w:tr>
      <w:tr w:rsidR="00A04C69" w:rsidRPr="00C86758" w:rsidTr="00A04C69">
        <w:tc>
          <w:tcPr>
            <w:tcW w:w="3248" w:type="dxa"/>
          </w:tcPr>
          <w:p w:rsidR="00A04C69" w:rsidRPr="00C86758" w:rsidRDefault="00A04C69" w:rsidP="00A04C69">
            <w:pPr>
              <w:ind w:firstLineChars="100" w:firstLine="180"/>
              <w:rPr>
                <w:rFonts w:ascii="Times New Roman" w:hAnsi="Times New Roman" w:cs="Times New Roman"/>
                <w:sz w:val="18"/>
                <w:szCs w:val="18"/>
              </w:rPr>
            </w:pPr>
            <w:r w:rsidRPr="00C86758">
              <w:rPr>
                <w:rFonts w:ascii="Times New Roman" w:hAnsi="Times New Roman" w:cs="Times New Roman" w:hint="eastAsia"/>
                <w:sz w:val="18"/>
                <w:szCs w:val="18"/>
              </w:rPr>
              <w:t>Femoral site infection</w:t>
            </w:r>
          </w:p>
        </w:tc>
        <w:tc>
          <w:tcPr>
            <w:tcW w:w="1900" w:type="dxa"/>
          </w:tcPr>
          <w:p w:rsidR="00A04C69" w:rsidRPr="00C86758" w:rsidRDefault="00A04C69" w:rsidP="00A04C69">
            <w:pPr>
              <w:rPr>
                <w:rFonts w:ascii="Times New Roman" w:hAnsi="Times New Roman" w:cs="Times New Roman"/>
                <w:sz w:val="18"/>
                <w:szCs w:val="18"/>
              </w:rPr>
            </w:pPr>
            <w:r w:rsidRPr="00C86758">
              <w:rPr>
                <w:rFonts w:ascii="Times New Roman" w:hAnsi="Times New Roman" w:cs="Times New Roman" w:hint="eastAsia"/>
                <w:sz w:val="18"/>
                <w:szCs w:val="18"/>
              </w:rPr>
              <w:t>21</w:t>
            </w:r>
            <w:r w:rsidRPr="00C86758">
              <w:rPr>
                <w:rFonts w:ascii="Times New Roman" w:hAnsi="Times New Roman" w:cs="Times New Roman"/>
                <w:sz w:val="18"/>
                <w:szCs w:val="18"/>
              </w:rPr>
              <w:t>(13)</w:t>
            </w:r>
          </w:p>
        </w:tc>
        <w:tc>
          <w:tcPr>
            <w:tcW w:w="1900" w:type="dxa"/>
          </w:tcPr>
          <w:p w:rsidR="00A04C69" w:rsidRPr="00C86758" w:rsidRDefault="00A04C69" w:rsidP="00A04C69">
            <w:pPr>
              <w:rPr>
                <w:rFonts w:ascii="Times New Roman" w:hAnsi="Times New Roman" w:cs="Times New Roman"/>
                <w:sz w:val="18"/>
                <w:szCs w:val="18"/>
              </w:rPr>
            </w:pPr>
            <w:r w:rsidRPr="00C86758">
              <w:rPr>
                <w:rFonts w:ascii="Times New Roman" w:hAnsi="Times New Roman" w:cs="Times New Roman" w:hint="eastAsia"/>
                <w:sz w:val="18"/>
                <w:szCs w:val="18"/>
              </w:rPr>
              <w:t>15</w:t>
            </w:r>
            <w:r w:rsidRPr="00C86758">
              <w:rPr>
                <w:rFonts w:ascii="Times New Roman" w:hAnsi="Times New Roman" w:cs="Times New Roman"/>
                <w:sz w:val="18"/>
                <w:szCs w:val="18"/>
              </w:rPr>
              <w:t>(20)</w:t>
            </w:r>
          </w:p>
        </w:tc>
        <w:tc>
          <w:tcPr>
            <w:tcW w:w="1900" w:type="dxa"/>
          </w:tcPr>
          <w:p w:rsidR="00A04C69" w:rsidRPr="00C86758" w:rsidRDefault="00A04C69" w:rsidP="00A04C69">
            <w:pPr>
              <w:rPr>
                <w:rFonts w:ascii="Times New Roman" w:hAnsi="Times New Roman" w:cs="Times New Roman"/>
                <w:sz w:val="18"/>
                <w:szCs w:val="18"/>
              </w:rPr>
            </w:pPr>
            <w:r w:rsidRPr="00C86758">
              <w:rPr>
                <w:rFonts w:ascii="Times New Roman" w:hAnsi="Times New Roman" w:cs="Times New Roman" w:hint="eastAsia"/>
                <w:sz w:val="18"/>
                <w:szCs w:val="18"/>
              </w:rPr>
              <w:t>6</w:t>
            </w:r>
            <w:r w:rsidRPr="00C86758">
              <w:rPr>
                <w:rFonts w:ascii="Times New Roman" w:hAnsi="Times New Roman" w:cs="Times New Roman"/>
                <w:sz w:val="18"/>
                <w:szCs w:val="18"/>
              </w:rPr>
              <w:t>(7)</w:t>
            </w:r>
          </w:p>
        </w:tc>
        <w:tc>
          <w:tcPr>
            <w:tcW w:w="975" w:type="dxa"/>
          </w:tcPr>
          <w:p w:rsidR="00A04C69" w:rsidRPr="00C86758" w:rsidRDefault="00A04C69" w:rsidP="00A04C69">
            <w:pPr>
              <w:rPr>
                <w:rFonts w:ascii="Times New Roman" w:hAnsi="Times New Roman" w:cs="Times New Roman"/>
                <w:sz w:val="18"/>
                <w:szCs w:val="18"/>
              </w:rPr>
            </w:pPr>
            <w:r w:rsidRPr="00C86758">
              <w:rPr>
                <w:rFonts w:ascii="Times New Roman" w:hAnsi="Times New Roman" w:cs="Times New Roman" w:hint="eastAsia"/>
                <w:sz w:val="18"/>
                <w:szCs w:val="18"/>
              </w:rPr>
              <w:t>0.008</w:t>
            </w:r>
          </w:p>
        </w:tc>
      </w:tr>
      <w:tr w:rsidR="00A04C69" w:rsidRPr="00C86758" w:rsidTr="00A04C69">
        <w:tc>
          <w:tcPr>
            <w:tcW w:w="3248" w:type="dxa"/>
          </w:tcPr>
          <w:p w:rsidR="00A04C69" w:rsidRPr="00C86758" w:rsidRDefault="00A04C69" w:rsidP="00A04C69">
            <w:pPr>
              <w:ind w:firstLineChars="100" w:firstLine="180"/>
              <w:rPr>
                <w:rFonts w:ascii="Times New Roman" w:hAnsi="Times New Roman" w:cs="Times New Roman"/>
                <w:sz w:val="18"/>
                <w:szCs w:val="18"/>
              </w:rPr>
            </w:pPr>
            <w:r w:rsidRPr="00C86758">
              <w:rPr>
                <w:rFonts w:ascii="Times New Roman" w:hAnsi="Times New Roman" w:cs="Times New Roman"/>
                <w:sz w:val="18"/>
                <w:szCs w:val="18"/>
              </w:rPr>
              <w:t>Cannula thrombosis</w:t>
            </w:r>
          </w:p>
        </w:tc>
        <w:tc>
          <w:tcPr>
            <w:tcW w:w="1900" w:type="dxa"/>
          </w:tcPr>
          <w:p w:rsidR="00A04C69" w:rsidRPr="00C86758" w:rsidRDefault="00414755" w:rsidP="00A04C69">
            <w:pPr>
              <w:rPr>
                <w:rFonts w:ascii="Times New Roman" w:hAnsi="Times New Roman" w:cs="Times New Roman"/>
                <w:sz w:val="18"/>
                <w:szCs w:val="18"/>
              </w:rPr>
            </w:pPr>
            <w:r w:rsidRPr="00C86758">
              <w:rPr>
                <w:rFonts w:ascii="Times New Roman" w:hAnsi="Times New Roman" w:cs="Times New Roman" w:hint="eastAsia"/>
                <w:sz w:val="18"/>
                <w:szCs w:val="18"/>
              </w:rPr>
              <w:t>11</w:t>
            </w:r>
            <w:r w:rsidRPr="00C86758">
              <w:rPr>
                <w:rFonts w:ascii="Times New Roman" w:hAnsi="Times New Roman" w:cs="Times New Roman"/>
                <w:sz w:val="18"/>
                <w:szCs w:val="18"/>
              </w:rPr>
              <w:t>(7</w:t>
            </w:r>
            <w:r w:rsidR="00A04C69" w:rsidRPr="00C86758">
              <w:rPr>
                <w:rFonts w:ascii="Times New Roman" w:hAnsi="Times New Roman" w:cs="Times New Roman"/>
                <w:sz w:val="18"/>
                <w:szCs w:val="18"/>
              </w:rPr>
              <w:t>)</w:t>
            </w:r>
          </w:p>
        </w:tc>
        <w:tc>
          <w:tcPr>
            <w:tcW w:w="1900" w:type="dxa"/>
          </w:tcPr>
          <w:p w:rsidR="00A04C69" w:rsidRPr="00C86758" w:rsidRDefault="00414755" w:rsidP="00A04C69">
            <w:pPr>
              <w:rPr>
                <w:rFonts w:ascii="Times New Roman" w:hAnsi="Times New Roman" w:cs="Times New Roman"/>
                <w:sz w:val="18"/>
                <w:szCs w:val="18"/>
              </w:rPr>
            </w:pPr>
            <w:r w:rsidRPr="00C86758">
              <w:rPr>
                <w:rFonts w:ascii="Times New Roman" w:hAnsi="Times New Roman" w:cs="Times New Roman"/>
                <w:sz w:val="18"/>
                <w:szCs w:val="18"/>
              </w:rPr>
              <w:t>7(9</w:t>
            </w:r>
            <w:r w:rsidR="00A04C69" w:rsidRPr="00C86758">
              <w:rPr>
                <w:rFonts w:ascii="Times New Roman" w:hAnsi="Times New Roman" w:cs="Times New Roman"/>
                <w:sz w:val="18"/>
                <w:szCs w:val="18"/>
              </w:rPr>
              <w:t>)</w:t>
            </w:r>
          </w:p>
        </w:tc>
        <w:tc>
          <w:tcPr>
            <w:tcW w:w="1900" w:type="dxa"/>
          </w:tcPr>
          <w:p w:rsidR="00A04C69" w:rsidRPr="00C86758" w:rsidRDefault="00414755" w:rsidP="00A04C69">
            <w:pPr>
              <w:rPr>
                <w:rFonts w:ascii="Times New Roman" w:hAnsi="Times New Roman" w:cs="Times New Roman"/>
                <w:sz w:val="18"/>
                <w:szCs w:val="18"/>
              </w:rPr>
            </w:pPr>
            <w:r w:rsidRPr="00C86758">
              <w:rPr>
                <w:rFonts w:ascii="Times New Roman" w:hAnsi="Times New Roman" w:cs="Times New Roman" w:hint="eastAsia"/>
                <w:sz w:val="18"/>
                <w:szCs w:val="18"/>
              </w:rPr>
              <w:t>4</w:t>
            </w:r>
            <w:r w:rsidR="002C1333" w:rsidRPr="00C86758">
              <w:rPr>
                <w:rFonts w:ascii="Times New Roman" w:hAnsi="Times New Roman" w:cs="Times New Roman"/>
                <w:sz w:val="18"/>
                <w:szCs w:val="18"/>
              </w:rPr>
              <w:t>(4</w:t>
            </w:r>
            <w:r w:rsidR="00A04C69" w:rsidRPr="00C86758">
              <w:rPr>
                <w:rFonts w:ascii="Times New Roman" w:hAnsi="Times New Roman" w:cs="Times New Roman"/>
                <w:sz w:val="18"/>
                <w:szCs w:val="18"/>
              </w:rPr>
              <w:t>)</w:t>
            </w:r>
          </w:p>
        </w:tc>
        <w:tc>
          <w:tcPr>
            <w:tcW w:w="975" w:type="dxa"/>
          </w:tcPr>
          <w:p w:rsidR="00A04C69" w:rsidRPr="00C86758" w:rsidRDefault="00773BCD" w:rsidP="00A04C69">
            <w:pPr>
              <w:rPr>
                <w:rFonts w:ascii="Times New Roman" w:hAnsi="Times New Roman" w:cs="Times New Roman"/>
                <w:sz w:val="18"/>
                <w:szCs w:val="18"/>
              </w:rPr>
            </w:pPr>
            <w:r w:rsidRPr="00C86758">
              <w:rPr>
                <w:rFonts w:ascii="Times New Roman" w:hAnsi="Times New Roman" w:cs="Times New Roman" w:hint="eastAsia"/>
                <w:sz w:val="18"/>
                <w:szCs w:val="18"/>
              </w:rPr>
              <w:t>0.316</w:t>
            </w:r>
          </w:p>
        </w:tc>
      </w:tr>
      <w:tr w:rsidR="00A04C69" w:rsidRPr="00C86758" w:rsidTr="00A04C69">
        <w:tc>
          <w:tcPr>
            <w:tcW w:w="3248" w:type="dxa"/>
          </w:tcPr>
          <w:p w:rsidR="00A04C69" w:rsidRPr="00C86758" w:rsidRDefault="00A04C69" w:rsidP="00A04C69">
            <w:pPr>
              <w:ind w:firstLineChars="100" w:firstLine="180"/>
              <w:rPr>
                <w:rFonts w:ascii="Times New Roman" w:hAnsi="Times New Roman" w:cs="Times New Roman"/>
                <w:sz w:val="18"/>
                <w:szCs w:val="18"/>
              </w:rPr>
            </w:pPr>
            <w:r w:rsidRPr="00C86758">
              <w:rPr>
                <w:rFonts w:ascii="Times New Roman" w:hAnsi="Times New Roman" w:cs="Times New Roman" w:hint="eastAsia"/>
                <w:sz w:val="18"/>
                <w:szCs w:val="18"/>
              </w:rPr>
              <w:t xml:space="preserve">Change of </w:t>
            </w:r>
            <w:r w:rsidRPr="00C86758">
              <w:rPr>
                <w:rFonts w:ascii="Times New Roman" w:hAnsi="Times New Roman" w:cs="Times New Roman"/>
                <w:sz w:val="18"/>
                <w:szCs w:val="18"/>
              </w:rPr>
              <w:t>oxygenator</w:t>
            </w:r>
          </w:p>
        </w:tc>
        <w:tc>
          <w:tcPr>
            <w:tcW w:w="1900" w:type="dxa"/>
          </w:tcPr>
          <w:p w:rsidR="00A04C69" w:rsidRPr="00C86758" w:rsidRDefault="00A51532" w:rsidP="00A04C69">
            <w:pPr>
              <w:rPr>
                <w:rFonts w:ascii="Times New Roman" w:hAnsi="Times New Roman" w:cs="Times New Roman"/>
                <w:sz w:val="18"/>
                <w:szCs w:val="18"/>
              </w:rPr>
            </w:pPr>
            <w:r w:rsidRPr="00C86758">
              <w:rPr>
                <w:rFonts w:ascii="Times New Roman" w:hAnsi="Times New Roman" w:cs="Times New Roman" w:hint="eastAsia"/>
                <w:sz w:val="18"/>
                <w:szCs w:val="18"/>
              </w:rPr>
              <w:t>10</w:t>
            </w:r>
            <w:r w:rsidRPr="00C86758">
              <w:rPr>
                <w:rFonts w:ascii="Times New Roman" w:hAnsi="Times New Roman" w:cs="Times New Roman"/>
                <w:sz w:val="18"/>
                <w:szCs w:val="18"/>
              </w:rPr>
              <w:t>(6</w:t>
            </w:r>
            <w:r w:rsidR="00A04C69" w:rsidRPr="00C86758">
              <w:rPr>
                <w:rFonts w:ascii="Times New Roman" w:hAnsi="Times New Roman" w:cs="Times New Roman"/>
                <w:sz w:val="18"/>
                <w:szCs w:val="18"/>
              </w:rPr>
              <w:t>)</w:t>
            </w:r>
          </w:p>
        </w:tc>
        <w:tc>
          <w:tcPr>
            <w:tcW w:w="1900" w:type="dxa"/>
          </w:tcPr>
          <w:p w:rsidR="00A04C69" w:rsidRPr="00C86758" w:rsidRDefault="00A51532" w:rsidP="00A04C69">
            <w:pPr>
              <w:rPr>
                <w:rFonts w:ascii="Times New Roman" w:hAnsi="Times New Roman" w:cs="Times New Roman"/>
                <w:sz w:val="18"/>
                <w:szCs w:val="18"/>
              </w:rPr>
            </w:pPr>
            <w:r w:rsidRPr="00C86758">
              <w:rPr>
                <w:rFonts w:ascii="Times New Roman" w:hAnsi="Times New Roman" w:cs="Times New Roman" w:hint="eastAsia"/>
                <w:sz w:val="18"/>
                <w:szCs w:val="18"/>
              </w:rPr>
              <w:t>6</w:t>
            </w:r>
            <w:r w:rsidRPr="00C86758">
              <w:rPr>
                <w:rFonts w:ascii="Times New Roman" w:hAnsi="Times New Roman" w:cs="Times New Roman"/>
                <w:sz w:val="18"/>
                <w:szCs w:val="18"/>
              </w:rPr>
              <w:t>(8</w:t>
            </w:r>
            <w:r w:rsidR="00A04C69" w:rsidRPr="00C86758">
              <w:rPr>
                <w:rFonts w:ascii="Times New Roman" w:hAnsi="Times New Roman" w:cs="Times New Roman"/>
                <w:sz w:val="18"/>
                <w:szCs w:val="18"/>
              </w:rPr>
              <w:t>)</w:t>
            </w:r>
          </w:p>
        </w:tc>
        <w:tc>
          <w:tcPr>
            <w:tcW w:w="1900" w:type="dxa"/>
          </w:tcPr>
          <w:p w:rsidR="00A04C69" w:rsidRPr="00C86758" w:rsidRDefault="00A51532" w:rsidP="00A04C69">
            <w:pPr>
              <w:rPr>
                <w:rFonts w:ascii="Times New Roman" w:hAnsi="Times New Roman" w:cs="Times New Roman"/>
                <w:sz w:val="18"/>
                <w:szCs w:val="18"/>
              </w:rPr>
            </w:pPr>
            <w:r w:rsidRPr="00C86758">
              <w:rPr>
                <w:rFonts w:ascii="Times New Roman" w:hAnsi="Times New Roman" w:cs="Times New Roman" w:hint="eastAsia"/>
                <w:sz w:val="18"/>
                <w:szCs w:val="18"/>
              </w:rPr>
              <w:t>4</w:t>
            </w:r>
            <w:r w:rsidRPr="00C86758">
              <w:rPr>
                <w:rFonts w:ascii="Times New Roman" w:hAnsi="Times New Roman" w:cs="Times New Roman"/>
                <w:sz w:val="18"/>
                <w:szCs w:val="18"/>
              </w:rPr>
              <w:t>(4</w:t>
            </w:r>
            <w:r w:rsidR="00A04C69" w:rsidRPr="00C86758">
              <w:rPr>
                <w:rFonts w:ascii="Times New Roman" w:hAnsi="Times New Roman" w:cs="Times New Roman"/>
                <w:sz w:val="18"/>
                <w:szCs w:val="18"/>
              </w:rPr>
              <w:t>)</w:t>
            </w:r>
          </w:p>
        </w:tc>
        <w:tc>
          <w:tcPr>
            <w:tcW w:w="975" w:type="dxa"/>
          </w:tcPr>
          <w:p w:rsidR="00A04C69" w:rsidRPr="00C86758" w:rsidRDefault="00A51532" w:rsidP="00A04C69">
            <w:pPr>
              <w:rPr>
                <w:rFonts w:ascii="Times New Roman" w:hAnsi="Times New Roman" w:cs="Times New Roman"/>
                <w:sz w:val="18"/>
                <w:szCs w:val="18"/>
              </w:rPr>
            </w:pPr>
            <w:r w:rsidRPr="00C86758">
              <w:rPr>
                <w:rFonts w:ascii="Times New Roman" w:hAnsi="Times New Roman" w:cs="Times New Roman" w:hint="eastAsia"/>
                <w:sz w:val="18"/>
                <w:szCs w:val="18"/>
              </w:rPr>
              <w:t>0.505</w:t>
            </w:r>
          </w:p>
        </w:tc>
      </w:tr>
      <w:tr w:rsidR="00A04C69" w:rsidRPr="00C86758" w:rsidTr="00A04C69">
        <w:tc>
          <w:tcPr>
            <w:tcW w:w="3248" w:type="dxa"/>
          </w:tcPr>
          <w:p w:rsidR="00A04C69" w:rsidRPr="00C86758" w:rsidRDefault="00A04C69" w:rsidP="00A04C69">
            <w:pPr>
              <w:rPr>
                <w:rFonts w:ascii="Times New Roman" w:hAnsi="Times New Roman" w:cs="Times New Roman"/>
                <w:sz w:val="18"/>
                <w:szCs w:val="18"/>
              </w:rPr>
            </w:pPr>
            <w:r w:rsidRPr="00C86758">
              <w:rPr>
                <w:rFonts w:ascii="Times New Roman" w:hAnsi="Times New Roman" w:cs="Times New Roman" w:hint="eastAsia"/>
                <w:sz w:val="18"/>
                <w:szCs w:val="18"/>
              </w:rPr>
              <w:t xml:space="preserve">Major neurological complications </w:t>
            </w:r>
          </w:p>
        </w:tc>
        <w:tc>
          <w:tcPr>
            <w:tcW w:w="1900" w:type="dxa"/>
          </w:tcPr>
          <w:p w:rsidR="00A04C69" w:rsidRPr="00C86758" w:rsidRDefault="00A04C69" w:rsidP="00A04C69">
            <w:pPr>
              <w:rPr>
                <w:rFonts w:ascii="Times New Roman" w:hAnsi="Times New Roman" w:cs="Times New Roman"/>
                <w:sz w:val="18"/>
                <w:szCs w:val="18"/>
              </w:rPr>
            </w:pPr>
            <w:r w:rsidRPr="00C86758">
              <w:rPr>
                <w:rFonts w:ascii="Times New Roman" w:hAnsi="Times New Roman" w:cs="Times New Roman" w:hint="eastAsia"/>
                <w:sz w:val="18"/>
                <w:szCs w:val="18"/>
              </w:rPr>
              <w:t>26(</w:t>
            </w:r>
            <w:r w:rsidRPr="00C86758">
              <w:rPr>
                <w:rFonts w:ascii="Times New Roman" w:hAnsi="Times New Roman" w:cs="Times New Roman"/>
                <w:sz w:val="18"/>
                <w:szCs w:val="18"/>
              </w:rPr>
              <w:t>16</w:t>
            </w:r>
            <w:r w:rsidRPr="00C86758">
              <w:rPr>
                <w:rFonts w:ascii="Times New Roman" w:hAnsi="Times New Roman" w:cs="Times New Roman" w:hint="eastAsia"/>
                <w:sz w:val="18"/>
                <w:szCs w:val="18"/>
              </w:rPr>
              <w:t>)</w:t>
            </w:r>
          </w:p>
        </w:tc>
        <w:tc>
          <w:tcPr>
            <w:tcW w:w="1900" w:type="dxa"/>
          </w:tcPr>
          <w:p w:rsidR="00A04C69" w:rsidRPr="00C86758" w:rsidRDefault="00A04C69" w:rsidP="00A04C69">
            <w:pPr>
              <w:rPr>
                <w:rFonts w:ascii="Times New Roman" w:hAnsi="Times New Roman" w:cs="Times New Roman"/>
                <w:sz w:val="18"/>
                <w:szCs w:val="18"/>
              </w:rPr>
            </w:pPr>
            <w:r w:rsidRPr="00C86758">
              <w:rPr>
                <w:rFonts w:ascii="Times New Roman" w:hAnsi="Times New Roman" w:cs="Times New Roman" w:hint="eastAsia"/>
                <w:sz w:val="18"/>
                <w:szCs w:val="18"/>
              </w:rPr>
              <w:t>8</w:t>
            </w:r>
            <w:r w:rsidRPr="00C86758">
              <w:rPr>
                <w:rFonts w:ascii="Times New Roman" w:hAnsi="Times New Roman" w:cs="Times New Roman"/>
                <w:sz w:val="18"/>
                <w:szCs w:val="18"/>
              </w:rPr>
              <w:t>(11)</w:t>
            </w:r>
          </w:p>
        </w:tc>
        <w:tc>
          <w:tcPr>
            <w:tcW w:w="1900" w:type="dxa"/>
          </w:tcPr>
          <w:p w:rsidR="00A04C69" w:rsidRPr="00C86758" w:rsidRDefault="00A04C69" w:rsidP="00A04C69">
            <w:pPr>
              <w:rPr>
                <w:rFonts w:ascii="Times New Roman" w:hAnsi="Times New Roman" w:cs="Times New Roman"/>
                <w:sz w:val="18"/>
                <w:szCs w:val="18"/>
              </w:rPr>
            </w:pPr>
            <w:r w:rsidRPr="00C86758">
              <w:rPr>
                <w:rFonts w:ascii="Times New Roman" w:hAnsi="Times New Roman" w:cs="Times New Roman" w:hint="eastAsia"/>
                <w:sz w:val="18"/>
                <w:szCs w:val="18"/>
              </w:rPr>
              <w:t>18</w:t>
            </w:r>
            <w:r w:rsidRPr="00C86758">
              <w:rPr>
                <w:rFonts w:ascii="Times New Roman" w:hAnsi="Times New Roman" w:cs="Times New Roman"/>
                <w:sz w:val="18"/>
                <w:szCs w:val="18"/>
              </w:rPr>
              <w:t>(20)</w:t>
            </w:r>
          </w:p>
        </w:tc>
        <w:tc>
          <w:tcPr>
            <w:tcW w:w="975" w:type="dxa"/>
          </w:tcPr>
          <w:p w:rsidR="00A04C69" w:rsidRPr="00C86758" w:rsidRDefault="00A04C69" w:rsidP="00A04C69">
            <w:pPr>
              <w:rPr>
                <w:rFonts w:ascii="Times New Roman" w:hAnsi="Times New Roman" w:cs="Times New Roman"/>
                <w:sz w:val="18"/>
                <w:szCs w:val="18"/>
              </w:rPr>
            </w:pPr>
            <w:r w:rsidRPr="00C86758">
              <w:rPr>
                <w:rFonts w:ascii="Times New Roman" w:hAnsi="Times New Roman" w:cs="Times New Roman" w:hint="eastAsia"/>
                <w:sz w:val="18"/>
                <w:szCs w:val="18"/>
              </w:rPr>
              <w:t>0.12</w:t>
            </w:r>
            <w:r w:rsidRPr="00C86758">
              <w:rPr>
                <w:rFonts w:ascii="Times New Roman" w:hAnsi="Times New Roman" w:cs="Times New Roman"/>
                <w:sz w:val="18"/>
                <w:szCs w:val="18"/>
              </w:rPr>
              <w:t>3</w:t>
            </w:r>
          </w:p>
        </w:tc>
      </w:tr>
      <w:tr w:rsidR="00A04C69" w:rsidRPr="00C86758" w:rsidTr="00A04C69">
        <w:tc>
          <w:tcPr>
            <w:tcW w:w="3248" w:type="dxa"/>
          </w:tcPr>
          <w:p w:rsidR="00A04C69" w:rsidRPr="00C86758" w:rsidRDefault="00A04C69" w:rsidP="00A04C69">
            <w:pPr>
              <w:rPr>
                <w:rFonts w:ascii="Times New Roman" w:hAnsi="Times New Roman" w:cs="Times New Roman"/>
                <w:sz w:val="18"/>
                <w:szCs w:val="18"/>
              </w:rPr>
            </w:pPr>
            <w:r w:rsidRPr="00C86758">
              <w:rPr>
                <w:rFonts w:ascii="Times New Roman" w:hAnsi="Times New Roman" w:cs="Times New Roman" w:hint="eastAsia"/>
                <w:sz w:val="18"/>
                <w:szCs w:val="18"/>
              </w:rPr>
              <w:t xml:space="preserve">   </w:t>
            </w:r>
            <w:r w:rsidRPr="00C86758">
              <w:rPr>
                <w:rFonts w:ascii="Times New Roman" w:hAnsi="Times New Roman" w:cs="Times New Roman"/>
                <w:sz w:val="18"/>
                <w:szCs w:val="18"/>
              </w:rPr>
              <w:t>Brain death</w:t>
            </w:r>
          </w:p>
        </w:tc>
        <w:tc>
          <w:tcPr>
            <w:tcW w:w="1900" w:type="dxa"/>
          </w:tcPr>
          <w:p w:rsidR="00A04C69" w:rsidRPr="00C86758" w:rsidRDefault="00A04C69" w:rsidP="00A04C69">
            <w:pPr>
              <w:rPr>
                <w:rFonts w:ascii="Times New Roman" w:hAnsi="Times New Roman" w:cs="Times New Roman"/>
                <w:sz w:val="18"/>
                <w:szCs w:val="18"/>
              </w:rPr>
            </w:pPr>
            <w:r w:rsidRPr="00C86758">
              <w:rPr>
                <w:rFonts w:ascii="Times New Roman" w:hAnsi="Times New Roman" w:cs="Times New Roman" w:hint="eastAsia"/>
                <w:sz w:val="18"/>
                <w:szCs w:val="18"/>
              </w:rPr>
              <w:t>4</w:t>
            </w:r>
            <w:r w:rsidRPr="00C86758">
              <w:rPr>
                <w:rFonts w:ascii="Times New Roman" w:hAnsi="Times New Roman" w:cs="Times New Roman"/>
                <w:sz w:val="18"/>
                <w:szCs w:val="18"/>
              </w:rPr>
              <w:t>(2)</w:t>
            </w:r>
          </w:p>
        </w:tc>
        <w:tc>
          <w:tcPr>
            <w:tcW w:w="1900" w:type="dxa"/>
          </w:tcPr>
          <w:p w:rsidR="00A04C69" w:rsidRPr="00C86758" w:rsidRDefault="00A04C69" w:rsidP="00A04C69">
            <w:pPr>
              <w:rPr>
                <w:rFonts w:ascii="Times New Roman" w:hAnsi="Times New Roman" w:cs="Times New Roman"/>
                <w:sz w:val="18"/>
                <w:szCs w:val="18"/>
              </w:rPr>
            </w:pPr>
            <w:r w:rsidRPr="00C86758">
              <w:rPr>
                <w:rFonts w:ascii="Times New Roman" w:hAnsi="Times New Roman" w:cs="Times New Roman" w:hint="eastAsia"/>
                <w:sz w:val="18"/>
                <w:szCs w:val="18"/>
              </w:rPr>
              <w:t>0</w:t>
            </w:r>
            <w:r w:rsidRPr="00C86758">
              <w:rPr>
                <w:rFonts w:ascii="Times New Roman" w:hAnsi="Times New Roman" w:cs="Times New Roman"/>
                <w:sz w:val="18"/>
                <w:szCs w:val="18"/>
              </w:rPr>
              <w:t>(0)</w:t>
            </w:r>
          </w:p>
        </w:tc>
        <w:tc>
          <w:tcPr>
            <w:tcW w:w="1900" w:type="dxa"/>
          </w:tcPr>
          <w:p w:rsidR="00A04C69" w:rsidRPr="00C86758" w:rsidRDefault="00A04C69" w:rsidP="00A04C69">
            <w:pPr>
              <w:rPr>
                <w:rFonts w:ascii="Times New Roman" w:hAnsi="Times New Roman" w:cs="Times New Roman"/>
                <w:sz w:val="18"/>
                <w:szCs w:val="18"/>
              </w:rPr>
            </w:pPr>
            <w:r w:rsidRPr="00C86758">
              <w:rPr>
                <w:rFonts w:ascii="Times New Roman" w:hAnsi="Times New Roman" w:cs="Times New Roman" w:hint="eastAsia"/>
                <w:sz w:val="18"/>
                <w:szCs w:val="18"/>
              </w:rPr>
              <w:t>4</w:t>
            </w:r>
            <w:r w:rsidRPr="00C86758">
              <w:rPr>
                <w:rFonts w:ascii="Times New Roman" w:hAnsi="Times New Roman" w:cs="Times New Roman"/>
                <w:sz w:val="18"/>
                <w:szCs w:val="18"/>
              </w:rPr>
              <w:t>(4)</w:t>
            </w:r>
          </w:p>
        </w:tc>
        <w:tc>
          <w:tcPr>
            <w:tcW w:w="975" w:type="dxa"/>
          </w:tcPr>
          <w:p w:rsidR="00A04C69" w:rsidRPr="00C86758" w:rsidRDefault="00A04C69" w:rsidP="00A04C69">
            <w:pPr>
              <w:rPr>
                <w:rFonts w:ascii="Times New Roman" w:hAnsi="Times New Roman" w:cs="Times New Roman"/>
                <w:sz w:val="18"/>
                <w:szCs w:val="18"/>
              </w:rPr>
            </w:pPr>
            <w:r w:rsidRPr="00C86758">
              <w:rPr>
                <w:rFonts w:ascii="Times New Roman" w:hAnsi="Times New Roman" w:cs="Times New Roman" w:hint="eastAsia"/>
                <w:sz w:val="18"/>
                <w:szCs w:val="18"/>
              </w:rPr>
              <w:t>0.191</w:t>
            </w:r>
          </w:p>
        </w:tc>
      </w:tr>
      <w:tr w:rsidR="00A04C69" w:rsidRPr="00C86758" w:rsidTr="00A04C69">
        <w:tc>
          <w:tcPr>
            <w:tcW w:w="3248" w:type="dxa"/>
          </w:tcPr>
          <w:p w:rsidR="00A04C69" w:rsidRPr="00C86758" w:rsidRDefault="00A04C69" w:rsidP="00A04C69">
            <w:pPr>
              <w:ind w:firstLineChars="150" w:firstLine="270"/>
              <w:rPr>
                <w:rFonts w:ascii="Times New Roman" w:hAnsi="Times New Roman" w:cs="Times New Roman"/>
                <w:sz w:val="18"/>
                <w:szCs w:val="18"/>
              </w:rPr>
            </w:pPr>
            <w:r w:rsidRPr="00C86758">
              <w:rPr>
                <w:rFonts w:ascii="Times New Roman" w:hAnsi="Times New Roman" w:cs="Times New Roman"/>
                <w:sz w:val="18"/>
                <w:szCs w:val="18"/>
              </w:rPr>
              <w:t>Ischemic stroke</w:t>
            </w:r>
          </w:p>
        </w:tc>
        <w:tc>
          <w:tcPr>
            <w:tcW w:w="1900" w:type="dxa"/>
          </w:tcPr>
          <w:p w:rsidR="00A04C69" w:rsidRPr="00C86758" w:rsidRDefault="00A04C69" w:rsidP="00A04C69">
            <w:pPr>
              <w:rPr>
                <w:rFonts w:ascii="Times New Roman" w:hAnsi="Times New Roman" w:cs="Times New Roman"/>
                <w:sz w:val="18"/>
                <w:szCs w:val="18"/>
              </w:rPr>
            </w:pPr>
            <w:r w:rsidRPr="00C86758">
              <w:rPr>
                <w:rFonts w:ascii="Times New Roman" w:hAnsi="Times New Roman" w:cs="Times New Roman" w:hint="eastAsia"/>
                <w:sz w:val="18"/>
                <w:szCs w:val="18"/>
              </w:rPr>
              <w:t>10</w:t>
            </w:r>
            <w:r w:rsidRPr="00C86758">
              <w:rPr>
                <w:rFonts w:ascii="Times New Roman" w:hAnsi="Times New Roman" w:cs="Times New Roman"/>
                <w:sz w:val="18"/>
                <w:szCs w:val="18"/>
              </w:rPr>
              <w:t>(6)</w:t>
            </w:r>
          </w:p>
        </w:tc>
        <w:tc>
          <w:tcPr>
            <w:tcW w:w="1900" w:type="dxa"/>
          </w:tcPr>
          <w:p w:rsidR="00A04C69" w:rsidRPr="00C86758" w:rsidRDefault="00A04C69" w:rsidP="00A04C69">
            <w:pPr>
              <w:rPr>
                <w:rFonts w:ascii="Times New Roman" w:hAnsi="Times New Roman" w:cs="Times New Roman"/>
                <w:sz w:val="18"/>
                <w:szCs w:val="18"/>
              </w:rPr>
            </w:pPr>
            <w:r w:rsidRPr="00C86758">
              <w:rPr>
                <w:rFonts w:ascii="Times New Roman" w:hAnsi="Times New Roman" w:cs="Times New Roman" w:hint="eastAsia"/>
                <w:sz w:val="18"/>
                <w:szCs w:val="18"/>
              </w:rPr>
              <w:t>6</w:t>
            </w:r>
            <w:r w:rsidRPr="00C86758">
              <w:rPr>
                <w:rFonts w:ascii="Times New Roman" w:hAnsi="Times New Roman" w:cs="Times New Roman"/>
                <w:sz w:val="18"/>
                <w:szCs w:val="18"/>
              </w:rPr>
              <w:t>(8)</w:t>
            </w:r>
          </w:p>
        </w:tc>
        <w:tc>
          <w:tcPr>
            <w:tcW w:w="1900" w:type="dxa"/>
          </w:tcPr>
          <w:p w:rsidR="00A04C69" w:rsidRPr="00C86758" w:rsidRDefault="00A04C69" w:rsidP="00A04C69">
            <w:pPr>
              <w:rPr>
                <w:rFonts w:ascii="Times New Roman" w:hAnsi="Times New Roman" w:cs="Times New Roman"/>
                <w:sz w:val="18"/>
                <w:szCs w:val="18"/>
              </w:rPr>
            </w:pPr>
            <w:r w:rsidRPr="00C86758">
              <w:rPr>
                <w:rFonts w:ascii="Times New Roman" w:hAnsi="Times New Roman" w:cs="Times New Roman" w:hint="eastAsia"/>
                <w:sz w:val="18"/>
                <w:szCs w:val="18"/>
              </w:rPr>
              <w:t>4</w:t>
            </w:r>
            <w:r w:rsidRPr="00C86758">
              <w:rPr>
                <w:rFonts w:ascii="Times New Roman" w:hAnsi="Times New Roman" w:cs="Times New Roman"/>
                <w:sz w:val="18"/>
                <w:szCs w:val="18"/>
              </w:rPr>
              <w:t>(4)</w:t>
            </w:r>
          </w:p>
        </w:tc>
        <w:tc>
          <w:tcPr>
            <w:tcW w:w="975" w:type="dxa"/>
          </w:tcPr>
          <w:p w:rsidR="00A04C69" w:rsidRPr="00C86758" w:rsidRDefault="00A04C69" w:rsidP="00A04C69">
            <w:pPr>
              <w:rPr>
                <w:rFonts w:ascii="Times New Roman" w:hAnsi="Times New Roman" w:cs="Times New Roman"/>
                <w:sz w:val="18"/>
                <w:szCs w:val="18"/>
              </w:rPr>
            </w:pPr>
            <w:r w:rsidRPr="00C86758">
              <w:rPr>
                <w:rFonts w:ascii="Times New Roman" w:hAnsi="Times New Roman" w:cs="Times New Roman" w:hint="eastAsia"/>
                <w:sz w:val="18"/>
                <w:szCs w:val="18"/>
              </w:rPr>
              <w:t>0.494</w:t>
            </w:r>
          </w:p>
        </w:tc>
      </w:tr>
      <w:tr w:rsidR="00A04C69" w:rsidRPr="00C86758" w:rsidTr="00A04C69">
        <w:tc>
          <w:tcPr>
            <w:tcW w:w="3248" w:type="dxa"/>
          </w:tcPr>
          <w:p w:rsidR="00A04C69" w:rsidRPr="00C86758" w:rsidRDefault="00A04C69" w:rsidP="00A04C69">
            <w:pPr>
              <w:ind w:firstLineChars="150" w:firstLine="270"/>
              <w:rPr>
                <w:rFonts w:ascii="Times New Roman" w:hAnsi="Times New Roman" w:cs="Times New Roman"/>
                <w:sz w:val="18"/>
                <w:szCs w:val="18"/>
              </w:rPr>
            </w:pPr>
            <w:r w:rsidRPr="00C86758">
              <w:rPr>
                <w:rFonts w:ascii="Times New Roman" w:hAnsi="Times New Roman" w:cs="Times New Roman"/>
                <w:sz w:val="18"/>
                <w:szCs w:val="18"/>
              </w:rPr>
              <w:t>Hemorrhagic Stroke</w:t>
            </w:r>
          </w:p>
        </w:tc>
        <w:tc>
          <w:tcPr>
            <w:tcW w:w="1900" w:type="dxa"/>
          </w:tcPr>
          <w:p w:rsidR="00A04C69" w:rsidRPr="00C86758" w:rsidRDefault="00A04C69" w:rsidP="00A04C69">
            <w:pPr>
              <w:rPr>
                <w:rFonts w:ascii="Times New Roman" w:hAnsi="Times New Roman" w:cs="Times New Roman"/>
                <w:sz w:val="18"/>
                <w:szCs w:val="18"/>
              </w:rPr>
            </w:pPr>
            <w:r w:rsidRPr="00C86758">
              <w:rPr>
                <w:rFonts w:ascii="Times New Roman" w:hAnsi="Times New Roman" w:cs="Times New Roman" w:hint="eastAsia"/>
                <w:sz w:val="18"/>
                <w:szCs w:val="18"/>
              </w:rPr>
              <w:t>6</w:t>
            </w:r>
            <w:r w:rsidRPr="00C86758">
              <w:rPr>
                <w:rFonts w:ascii="Times New Roman" w:hAnsi="Times New Roman" w:cs="Times New Roman"/>
                <w:sz w:val="18"/>
                <w:szCs w:val="18"/>
              </w:rPr>
              <w:t>(4)</w:t>
            </w:r>
          </w:p>
        </w:tc>
        <w:tc>
          <w:tcPr>
            <w:tcW w:w="1900" w:type="dxa"/>
          </w:tcPr>
          <w:p w:rsidR="00A04C69" w:rsidRPr="00C86758" w:rsidRDefault="00A04C69" w:rsidP="00A04C69">
            <w:pPr>
              <w:rPr>
                <w:rFonts w:ascii="Times New Roman" w:hAnsi="Times New Roman" w:cs="Times New Roman"/>
                <w:sz w:val="18"/>
                <w:szCs w:val="18"/>
              </w:rPr>
            </w:pPr>
            <w:r w:rsidRPr="00C86758">
              <w:rPr>
                <w:rFonts w:ascii="Times New Roman" w:hAnsi="Times New Roman" w:cs="Times New Roman" w:hint="eastAsia"/>
                <w:sz w:val="18"/>
                <w:szCs w:val="18"/>
              </w:rPr>
              <w:t>2</w:t>
            </w:r>
            <w:r w:rsidRPr="00C86758">
              <w:rPr>
                <w:rFonts w:ascii="Times New Roman" w:hAnsi="Times New Roman" w:cs="Times New Roman"/>
                <w:sz w:val="18"/>
                <w:szCs w:val="18"/>
              </w:rPr>
              <w:t>(3)</w:t>
            </w:r>
          </w:p>
        </w:tc>
        <w:tc>
          <w:tcPr>
            <w:tcW w:w="1900" w:type="dxa"/>
          </w:tcPr>
          <w:p w:rsidR="00A04C69" w:rsidRPr="00C86758" w:rsidRDefault="00A04C69" w:rsidP="00A04C69">
            <w:pPr>
              <w:rPr>
                <w:rFonts w:ascii="Times New Roman" w:hAnsi="Times New Roman" w:cs="Times New Roman"/>
                <w:sz w:val="18"/>
                <w:szCs w:val="18"/>
              </w:rPr>
            </w:pPr>
            <w:r w:rsidRPr="00C86758">
              <w:rPr>
                <w:rFonts w:ascii="Times New Roman" w:hAnsi="Times New Roman" w:cs="Times New Roman" w:hint="eastAsia"/>
                <w:sz w:val="18"/>
                <w:szCs w:val="18"/>
              </w:rPr>
              <w:t>4</w:t>
            </w:r>
            <w:r w:rsidRPr="00C86758">
              <w:rPr>
                <w:rFonts w:ascii="Times New Roman" w:hAnsi="Times New Roman" w:cs="Times New Roman"/>
                <w:sz w:val="18"/>
                <w:szCs w:val="18"/>
              </w:rPr>
              <w:t>(4)</w:t>
            </w:r>
          </w:p>
        </w:tc>
        <w:tc>
          <w:tcPr>
            <w:tcW w:w="975" w:type="dxa"/>
          </w:tcPr>
          <w:p w:rsidR="00A04C69" w:rsidRPr="00C86758" w:rsidRDefault="00A04C69" w:rsidP="00A04C69">
            <w:pPr>
              <w:rPr>
                <w:rFonts w:ascii="Times New Roman" w:hAnsi="Times New Roman" w:cs="Times New Roman"/>
                <w:sz w:val="18"/>
                <w:szCs w:val="18"/>
              </w:rPr>
            </w:pPr>
            <w:r w:rsidRPr="00C86758">
              <w:rPr>
                <w:rFonts w:ascii="Times New Roman" w:hAnsi="Times New Roman" w:cs="Times New Roman" w:hint="eastAsia"/>
                <w:sz w:val="18"/>
                <w:szCs w:val="18"/>
              </w:rPr>
              <w:t>0.884</w:t>
            </w:r>
          </w:p>
        </w:tc>
      </w:tr>
      <w:tr w:rsidR="00A04C69" w:rsidRPr="00C86758" w:rsidTr="00A04C69">
        <w:tc>
          <w:tcPr>
            <w:tcW w:w="3248" w:type="dxa"/>
          </w:tcPr>
          <w:p w:rsidR="00A04C69" w:rsidRPr="00C86758" w:rsidRDefault="00A04C69" w:rsidP="00A04C69">
            <w:pPr>
              <w:ind w:firstLineChars="150" w:firstLine="270"/>
              <w:rPr>
                <w:rFonts w:ascii="Times New Roman" w:hAnsi="Times New Roman" w:cs="Times New Roman"/>
                <w:sz w:val="18"/>
                <w:szCs w:val="18"/>
              </w:rPr>
            </w:pPr>
            <w:r w:rsidRPr="00C86758">
              <w:rPr>
                <w:rFonts w:ascii="Times New Roman" w:hAnsi="Times New Roman" w:cs="Times New Roman"/>
                <w:sz w:val="18"/>
                <w:szCs w:val="18"/>
              </w:rPr>
              <w:lastRenderedPageBreak/>
              <w:t>Anoxic encephalopathy</w:t>
            </w:r>
          </w:p>
        </w:tc>
        <w:tc>
          <w:tcPr>
            <w:tcW w:w="1900" w:type="dxa"/>
          </w:tcPr>
          <w:p w:rsidR="00A04C69" w:rsidRPr="00C86758" w:rsidRDefault="00A04C69" w:rsidP="00A04C69">
            <w:pPr>
              <w:rPr>
                <w:rFonts w:ascii="Times New Roman" w:hAnsi="Times New Roman" w:cs="Times New Roman"/>
                <w:sz w:val="18"/>
                <w:szCs w:val="18"/>
              </w:rPr>
            </w:pPr>
            <w:r w:rsidRPr="00C86758">
              <w:rPr>
                <w:rFonts w:ascii="Times New Roman" w:hAnsi="Times New Roman" w:cs="Times New Roman" w:hint="eastAsia"/>
                <w:sz w:val="18"/>
                <w:szCs w:val="18"/>
              </w:rPr>
              <w:t>6</w:t>
            </w:r>
            <w:r w:rsidRPr="00C86758">
              <w:rPr>
                <w:rFonts w:ascii="Times New Roman" w:hAnsi="Times New Roman" w:cs="Times New Roman"/>
                <w:sz w:val="18"/>
                <w:szCs w:val="18"/>
              </w:rPr>
              <w:t>(4)</w:t>
            </w:r>
          </w:p>
        </w:tc>
        <w:tc>
          <w:tcPr>
            <w:tcW w:w="1900" w:type="dxa"/>
          </w:tcPr>
          <w:p w:rsidR="00A04C69" w:rsidRPr="00C86758" w:rsidRDefault="00A04C69" w:rsidP="00A04C69">
            <w:pPr>
              <w:rPr>
                <w:rFonts w:ascii="Times New Roman" w:hAnsi="Times New Roman" w:cs="Times New Roman"/>
                <w:sz w:val="18"/>
                <w:szCs w:val="18"/>
              </w:rPr>
            </w:pPr>
            <w:r w:rsidRPr="00C86758">
              <w:rPr>
                <w:rFonts w:ascii="Times New Roman" w:hAnsi="Times New Roman" w:cs="Times New Roman" w:hint="eastAsia"/>
                <w:sz w:val="18"/>
                <w:szCs w:val="18"/>
              </w:rPr>
              <w:t>0</w:t>
            </w:r>
            <w:r w:rsidRPr="00C86758">
              <w:rPr>
                <w:rFonts w:ascii="Times New Roman" w:hAnsi="Times New Roman" w:cs="Times New Roman"/>
                <w:sz w:val="18"/>
                <w:szCs w:val="18"/>
              </w:rPr>
              <w:t>(0)</w:t>
            </w:r>
          </w:p>
        </w:tc>
        <w:tc>
          <w:tcPr>
            <w:tcW w:w="1900" w:type="dxa"/>
          </w:tcPr>
          <w:p w:rsidR="00A04C69" w:rsidRPr="00C86758" w:rsidRDefault="00A04C69" w:rsidP="00A04C69">
            <w:pPr>
              <w:rPr>
                <w:rFonts w:ascii="Times New Roman" w:hAnsi="Times New Roman" w:cs="Times New Roman"/>
                <w:sz w:val="18"/>
                <w:szCs w:val="18"/>
              </w:rPr>
            </w:pPr>
            <w:r w:rsidRPr="00C86758">
              <w:rPr>
                <w:rFonts w:ascii="Times New Roman" w:hAnsi="Times New Roman" w:cs="Times New Roman" w:hint="eastAsia"/>
                <w:sz w:val="18"/>
                <w:szCs w:val="18"/>
              </w:rPr>
              <w:t>6</w:t>
            </w:r>
            <w:r w:rsidRPr="00C86758">
              <w:rPr>
                <w:rFonts w:ascii="Times New Roman" w:hAnsi="Times New Roman" w:cs="Times New Roman"/>
                <w:sz w:val="18"/>
                <w:szCs w:val="18"/>
              </w:rPr>
              <w:t>(8)</w:t>
            </w:r>
          </w:p>
        </w:tc>
        <w:tc>
          <w:tcPr>
            <w:tcW w:w="975" w:type="dxa"/>
          </w:tcPr>
          <w:p w:rsidR="00A04C69" w:rsidRPr="00C86758" w:rsidRDefault="0010312E" w:rsidP="00A04C69">
            <w:pPr>
              <w:rPr>
                <w:rFonts w:ascii="Times New Roman" w:hAnsi="Times New Roman" w:cs="Times New Roman"/>
                <w:sz w:val="18"/>
                <w:szCs w:val="18"/>
              </w:rPr>
            </w:pPr>
            <w:r w:rsidRPr="00C86758">
              <w:rPr>
                <w:rFonts w:ascii="Times New Roman" w:hAnsi="Times New Roman" w:cs="Times New Roman" w:hint="eastAsia"/>
                <w:sz w:val="18"/>
                <w:szCs w:val="18"/>
              </w:rPr>
              <w:t>0.</w:t>
            </w:r>
            <w:r w:rsidR="00A04C69" w:rsidRPr="00C86758">
              <w:rPr>
                <w:rFonts w:ascii="Times New Roman" w:hAnsi="Times New Roman" w:cs="Times New Roman" w:hint="eastAsia"/>
                <w:sz w:val="18"/>
                <w:szCs w:val="18"/>
              </w:rPr>
              <w:t>069</w:t>
            </w:r>
          </w:p>
        </w:tc>
      </w:tr>
    </w:tbl>
    <w:p w:rsidR="00A04C69" w:rsidRPr="00C86758" w:rsidRDefault="00A04C69" w:rsidP="00A04C69">
      <w:pPr>
        <w:rPr>
          <w:rFonts w:ascii="Times New Roman" w:hAnsi="Times New Roman" w:cs="Times New Roman"/>
          <w:sz w:val="18"/>
          <w:szCs w:val="18"/>
        </w:rPr>
      </w:pPr>
      <w:r w:rsidRPr="00C86758">
        <w:rPr>
          <w:rFonts w:ascii="Times New Roman" w:hAnsi="Times New Roman" w:cs="Times New Roman"/>
          <w:sz w:val="18"/>
          <w:szCs w:val="18"/>
        </w:rPr>
        <w:t>D</w:t>
      </w:r>
      <w:r w:rsidRPr="00C86758">
        <w:rPr>
          <w:rFonts w:ascii="Times New Roman" w:hAnsi="Times New Roman" w:cs="Times New Roman" w:hint="eastAsia"/>
          <w:sz w:val="18"/>
          <w:szCs w:val="18"/>
        </w:rPr>
        <w:t xml:space="preserve">ata </w:t>
      </w:r>
      <w:r w:rsidRPr="00C86758">
        <w:rPr>
          <w:rFonts w:ascii="Times New Roman" w:hAnsi="Times New Roman" w:cs="Times New Roman"/>
          <w:sz w:val="18"/>
          <w:szCs w:val="18"/>
        </w:rPr>
        <w:t>are presented as medians (25th–75th percentile) or n (%).</w:t>
      </w:r>
    </w:p>
    <w:p w:rsidR="00A04C69" w:rsidRPr="00C86758" w:rsidRDefault="00A04C69" w:rsidP="00A04C69">
      <w:pPr>
        <w:rPr>
          <w:rFonts w:ascii="Times New Roman" w:hAnsi="Times New Roman" w:cs="Times New Roman"/>
          <w:sz w:val="18"/>
          <w:szCs w:val="18"/>
        </w:rPr>
      </w:pPr>
      <w:r w:rsidRPr="00C86758">
        <w:rPr>
          <w:rFonts w:ascii="Times New Roman" w:hAnsi="Times New Roman" w:cs="Times New Roman"/>
          <w:sz w:val="18"/>
          <w:szCs w:val="18"/>
        </w:rPr>
        <w:t>ECMO, extracorporeal membrane</w:t>
      </w:r>
      <w:r w:rsidRPr="00C86758">
        <w:rPr>
          <w:rFonts w:ascii="Times New Roman" w:hAnsi="Times New Roman" w:cs="Times New Roman" w:hint="eastAsia"/>
          <w:sz w:val="18"/>
          <w:szCs w:val="18"/>
        </w:rPr>
        <w:t xml:space="preserve"> </w:t>
      </w:r>
      <w:r w:rsidRPr="00C86758">
        <w:rPr>
          <w:rFonts w:ascii="Times New Roman" w:hAnsi="Times New Roman" w:cs="Times New Roman"/>
          <w:sz w:val="18"/>
          <w:szCs w:val="18"/>
        </w:rPr>
        <w:t xml:space="preserve">oxygenation; ICU, intensive care unit; CRRT, continuous renal replacement therapy. </w:t>
      </w:r>
    </w:p>
    <w:p w:rsidR="00A04C69" w:rsidRPr="00C86758" w:rsidRDefault="00A04C69" w:rsidP="00A04C69">
      <w:pPr>
        <w:tabs>
          <w:tab w:val="left" w:pos="2642"/>
        </w:tabs>
        <w:rPr>
          <w:rFonts w:ascii="Times New Roman" w:hAnsi="Times New Roman" w:cs="Times New Roman"/>
          <w:szCs w:val="21"/>
        </w:rPr>
      </w:pPr>
    </w:p>
    <w:p w:rsidR="00A04C69" w:rsidRPr="00C86758" w:rsidRDefault="00A04C69" w:rsidP="00A04C69">
      <w:pPr>
        <w:tabs>
          <w:tab w:val="left" w:pos="2642"/>
        </w:tabs>
        <w:rPr>
          <w:rFonts w:ascii="Times New Roman" w:hAnsi="Times New Roman" w:cs="Times New Roman"/>
          <w:szCs w:val="21"/>
        </w:rPr>
      </w:pPr>
    </w:p>
    <w:p w:rsidR="00A04C69" w:rsidRPr="00C86758" w:rsidRDefault="00A04C69" w:rsidP="00A04C69">
      <w:pPr>
        <w:tabs>
          <w:tab w:val="left" w:pos="2642"/>
        </w:tabs>
        <w:rPr>
          <w:rFonts w:ascii="Times New Roman" w:hAnsi="Times New Roman" w:cs="Times New Roman"/>
          <w:szCs w:val="21"/>
        </w:rPr>
      </w:pPr>
    </w:p>
    <w:p w:rsidR="00A04C69" w:rsidRPr="00C86758" w:rsidRDefault="00A04C69" w:rsidP="00A04C69">
      <w:pPr>
        <w:tabs>
          <w:tab w:val="left" w:pos="2642"/>
        </w:tabs>
        <w:rPr>
          <w:rFonts w:ascii="Times New Roman" w:hAnsi="Times New Roman" w:cs="Times New Roman"/>
          <w:szCs w:val="21"/>
        </w:rPr>
      </w:pPr>
    </w:p>
    <w:p w:rsidR="00A04C69" w:rsidRPr="00C86758" w:rsidRDefault="00A04C69" w:rsidP="00A04C69">
      <w:pPr>
        <w:tabs>
          <w:tab w:val="left" w:pos="2642"/>
        </w:tabs>
        <w:rPr>
          <w:rFonts w:ascii="Times New Roman" w:hAnsi="Times New Roman" w:cs="Times New Roman"/>
          <w:szCs w:val="21"/>
        </w:rPr>
      </w:pPr>
    </w:p>
    <w:p w:rsidR="00A04C69" w:rsidRPr="00C86758" w:rsidRDefault="00A04C69" w:rsidP="00A04C69">
      <w:pPr>
        <w:tabs>
          <w:tab w:val="left" w:pos="2642"/>
        </w:tabs>
        <w:rPr>
          <w:rFonts w:ascii="Times New Roman" w:hAnsi="Times New Roman" w:cs="Times New Roman"/>
          <w:szCs w:val="21"/>
        </w:rPr>
      </w:pPr>
    </w:p>
    <w:p w:rsidR="00A04C69" w:rsidRPr="00C86758" w:rsidRDefault="00A04C69" w:rsidP="00A04C69">
      <w:pPr>
        <w:tabs>
          <w:tab w:val="left" w:pos="2642"/>
        </w:tabs>
        <w:rPr>
          <w:rFonts w:ascii="Times New Roman" w:hAnsi="Times New Roman" w:cs="Times New Roman"/>
          <w:szCs w:val="21"/>
        </w:rPr>
      </w:pPr>
    </w:p>
    <w:p w:rsidR="00A04C69" w:rsidRPr="00C86758" w:rsidRDefault="00A04C69" w:rsidP="00A04C69">
      <w:pPr>
        <w:tabs>
          <w:tab w:val="left" w:pos="2642"/>
        </w:tabs>
        <w:rPr>
          <w:rFonts w:ascii="Times New Roman" w:hAnsi="Times New Roman" w:cs="Times New Roman"/>
          <w:szCs w:val="21"/>
        </w:rPr>
      </w:pPr>
    </w:p>
    <w:p w:rsidR="00A04C69" w:rsidRPr="00C86758" w:rsidRDefault="00A04C69" w:rsidP="00A04C69">
      <w:pPr>
        <w:tabs>
          <w:tab w:val="left" w:pos="2642"/>
        </w:tabs>
        <w:rPr>
          <w:rFonts w:ascii="Times New Roman" w:hAnsi="Times New Roman" w:cs="Times New Roman"/>
          <w:szCs w:val="21"/>
        </w:rPr>
      </w:pPr>
    </w:p>
    <w:p w:rsidR="00A04C69" w:rsidRPr="00C86758" w:rsidRDefault="00A04C69" w:rsidP="00A04C69">
      <w:pPr>
        <w:tabs>
          <w:tab w:val="left" w:pos="2642"/>
        </w:tabs>
        <w:rPr>
          <w:rFonts w:ascii="Times New Roman" w:hAnsi="Times New Roman" w:cs="Times New Roman"/>
          <w:szCs w:val="21"/>
        </w:rPr>
      </w:pPr>
    </w:p>
    <w:p w:rsidR="00A04C69" w:rsidRPr="00C86758" w:rsidRDefault="00A04C69" w:rsidP="00A04C69">
      <w:pPr>
        <w:tabs>
          <w:tab w:val="left" w:pos="2642"/>
        </w:tabs>
        <w:rPr>
          <w:rFonts w:ascii="Times New Roman" w:hAnsi="Times New Roman" w:cs="Times New Roman"/>
          <w:szCs w:val="21"/>
        </w:rPr>
      </w:pPr>
    </w:p>
    <w:p w:rsidR="00A04C69" w:rsidRPr="00C86758" w:rsidRDefault="00A04C69" w:rsidP="00A04C69">
      <w:pPr>
        <w:tabs>
          <w:tab w:val="left" w:pos="2642"/>
        </w:tabs>
        <w:rPr>
          <w:rFonts w:ascii="Times New Roman" w:hAnsi="Times New Roman" w:cs="Times New Roman"/>
          <w:szCs w:val="21"/>
        </w:rPr>
      </w:pPr>
    </w:p>
    <w:p w:rsidR="00A04C69" w:rsidRPr="00C86758" w:rsidRDefault="00A04C69" w:rsidP="00A04C69">
      <w:pPr>
        <w:tabs>
          <w:tab w:val="left" w:pos="2642"/>
        </w:tabs>
        <w:rPr>
          <w:rFonts w:ascii="Times New Roman" w:hAnsi="Times New Roman" w:cs="Times New Roman"/>
          <w:szCs w:val="21"/>
        </w:rPr>
      </w:pPr>
    </w:p>
    <w:p w:rsidR="00A04C69" w:rsidRPr="00C86758" w:rsidRDefault="00A04C69" w:rsidP="00A04C69">
      <w:pPr>
        <w:tabs>
          <w:tab w:val="left" w:pos="2642"/>
        </w:tabs>
        <w:rPr>
          <w:rFonts w:ascii="Times New Roman" w:hAnsi="Times New Roman" w:cs="Times New Roman"/>
          <w:szCs w:val="21"/>
        </w:rPr>
      </w:pPr>
    </w:p>
    <w:p w:rsidR="00A04C69" w:rsidRPr="00C86758" w:rsidRDefault="00A04C69" w:rsidP="00A04C69">
      <w:pPr>
        <w:tabs>
          <w:tab w:val="left" w:pos="2642"/>
        </w:tabs>
        <w:rPr>
          <w:rFonts w:ascii="Times New Roman" w:hAnsi="Times New Roman" w:cs="Times New Roman"/>
          <w:szCs w:val="21"/>
        </w:rPr>
      </w:pPr>
    </w:p>
    <w:p w:rsidR="00A04C69" w:rsidRPr="00C86758" w:rsidRDefault="00A04C69" w:rsidP="00A04C69">
      <w:pPr>
        <w:tabs>
          <w:tab w:val="left" w:pos="2642"/>
        </w:tabs>
        <w:rPr>
          <w:rFonts w:ascii="Times New Roman" w:hAnsi="Times New Roman" w:cs="Times New Roman"/>
          <w:szCs w:val="21"/>
        </w:rPr>
      </w:pPr>
    </w:p>
    <w:p w:rsidR="00A04C69" w:rsidRPr="00C86758" w:rsidRDefault="00A04C69" w:rsidP="00A04C69">
      <w:pPr>
        <w:tabs>
          <w:tab w:val="left" w:pos="2642"/>
        </w:tabs>
        <w:rPr>
          <w:rFonts w:ascii="Times New Roman" w:hAnsi="Times New Roman" w:cs="Times New Roman"/>
          <w:szCs w:val="21"/>
        </w:rPr>
      </w:pPr>
    </w:p>
    <w:p w:rsidR="00A04C69" w:rsidRPr="00C86758" w:rsidRDefault="00A04C69" w:rsidP="00A04C69">
      <w:pPr>
        <w:tabs>
          <w:tab w:val="left" w:pos="2642"/>
        </w:tabs>
        <w:rPr>
          <w:rFonts w:ascii="Times New Roman" w:hAnsi="Times New Roman" w:cs="Times New Roman"/>
          <w:szCs w:val="21"/>
        </w:rPr>
      </w:pPr>
    </w:p>
    <w:p w:rsidR="00A04C69" w:rsidRPr="00C86758" w:rsidRDefault="00A04C69" w:rsidP="00A04C69">
      <w:pPr>
        <w:tabs>
          <w:tab w:val="left" w:pos="2642"/>
        </w:tabs>
        <w:rPr>
          <w:rFonts w:ascii="Times New Roman" w:hAnsi="Times New Roman" w:cs="Times New Roman"/>
          <w:szCs w:val="21"/>
        </w:rPr>
      </w:pPr>
    </w:p>
    <w:p w:rsidR="00A04C69" w:rsidRPr="00C86758" w:rsidRDefault="00BB2AF1" w:rsidP="00A04C69">
      <w:pPr>
        <w:rPr>
          <w:rFonts w:ascii="Times New Roman" w:hAnsi="Times New Roman" w:cs="Times New Roman"/>
          <w:b/>
          <w:sz w:val="18"/>
          <w:szCs w:val="18"/>
        </w:rPr>
      </w:pPr>
      <w:r>
        <w:rPr>
          <w:rFonts w:ascii="Times New Roman" w:hAnsi="Times New Roman" w:cs="Times New Roman"/>
          <w:b/>
          <w:szCs w:val="21"/>
        </w:rPr>
        <w:t xml:space="preserve">Additional file 1: </w:t>
      </w:r>
      <w:r w:rsidR="00A04C69" w:rsidRPr="00C86758">
        <w:rPr>
          <w:rFonts w:ascii="Times New Roman" w:hAnsi="Times New Roman" w:cs="Times New Roman"/>
          <w:b/>
          <w:sz w:val="18"/>
          <w:szCs w:val="18"/>
        </w:rPr>
        <w:t xml:space="preserve">Table </w:t>
      </w:r>
      <w:r>
        <w:rPr>
          <w:rFonts w:ascii="Times New Roman" w:hAnsi="Times New Roman" w:cs="Times New Roman"/>
          <w:b/>
          <w:sz w:val="18"/>
          <w:szCs w:val="18"/>
        </w:rPr>
        <w:t>S</w:t>
      </w:r>
      <w:r w:rsidR="00A04C69" w:rsidRPr="00C86758">
        <w:rPr>
          <w:rFonts w:ascii="Times New Roman" w:hAnsi="Times New Roman" w:cs="Times New Roman"/>
          <w:b/>
          <w:sz w:val="18"/>
          <w:szCs w:val="18"/>
        </w:rPr>
        <w:t>2. Pre-ECMO candidate variables associated with hospital mortality by univariate analysis</w:t>
      </w:r>
    </w:p>
    <w:tbl>
      <w:tblPr>
        <w:tblStyle w:val="TableGrid"/>
        <w:tblW w:w="8366"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35"/>
        <w:gridCol w:w="2765"/>
        <w:gridCol w:w="2766"/>
      </w:tblGrid>
      <w:tr w:rsidR="00A04C69" w:rsidRPr="00C86758" w:rsidTr="00A04C69">
        <w:tc>
          <w:tcPr>
            <w:tcW w:w="2835" w:type="dxa"/>
            <w:tcBorders>
              <w:top w:val="single" w:sz="4" w:space="0" w:color="auto"/>
              <w:bottom w:val="single" w:sz="4" w:space="0" w:color="auto"/>
            </w:tcBorders>
          </w:tcPr>
          <w:p w:rsidR="00A04C69" w:rsidRPr="00C86758" w:rsidRDefault="00A04C69" w:rsidP="00A04C69">
            <w:pPr>
              <w:rPr>
                <w:rFonts w:ascii="Times New Roman" w:hAnsi="Times New Roman" w:cs="Times New Roman"/>
                <w:sz w:val="18"/>
                <w:szCs w:val="18"/>
              </w:rPr>
            </w:pPr>
            <w:r w:rsidRPr="00C86758">
              <w:rPr>
                <w:rFonts w:ascii="Times New Roman" w:hAnsi="Times New Roman" w:cs="Times New Roman"/>
                <w:sz w:val="18"/>
                <w:szCs w:val="18"/>
              </w:rPr>
              <w:t>Pre-ECMO variables</w:t>
            </w:r>
          </w:p>
        </w:tc>
        <w:tc>
          <w:tcPr>
            <w:tcW w:w="2765" w:type="dxa"/>
            <w:tcBorders>
              <w:top w:val="single" w:sz="4" w:space="0" w:color="auto"/>
              <w:bottom w:val="single" w:sz="4" w:space="0" w:color="auto"/>
            </w:tcBorders>
          </w:tcPr>
          <w:p w:rsidR="00A04C69" w:rsidRPr="00C86758" w:rsidRDefault="00A04C69" w:rsidP="00A04C69">
            <w:pPr>
              <w:jc w:val="center"/>
              <w:rPr>
                <w:rFonts w:ascii="Times New Roman" w:hAnsi="Times New Roman" w:cs="Times New Roman"/>
                <w:sz w:val="18"/>
                <w:szCs w:val="18"/>
              </w:rPr>
            </w:pPr>
            <w:r w:rsidRPr="00C86758">
              <w:rPr>
                <w:rFonts w:ascii="Times New Roman" w:hAnsi="Times New Roman" w:cs="Times New Roman"/>
                <w:sz w:val="18"/>
                <w:szCs w:val="18"/>
              </w:rPr>
              <w:t>OR (95%)</w:t>
            </w:r>
          </w:p>
        </w:tc>
        <w:tc>
          <w:tcPr>
            <w:tcW w:w="2766" w:type="dxa"/>
            <w:tcBorders>
              <w:top w:val="single" w:sz="4" w:space="0" w:color="auto"/>
              <w:bottom w:val="single" w:sz="4" w:space="0" w:color="auto"/>
            </w:tcBorders>
          </w:tcPr>
          <w:p w:rsidR="00A04C69" w:rsidRPr="00C86758" w:rsidRDefault="00A04C69" w:rsidP="00A04C69">
            <w:pPr>
              <w:jc w:val="center"/>
              <w:rPr>
                <w:rFonts w:ascii="Times New Roman" w:hAnsi="Times New Roman" w:cs="Times New Roman"/>
                <w:sz w:val="18"/>
                <w:szCs w:val="18"/>
              </w:rPr>
            </w:pPr>
            <w:r w:rsidRPr="00C86758">
              <w:rPr>
                <w:rFonts w:ascii="Times New Roman" w:hAnsi="Times New Roman" w:cs="Times New Roman"/>
                <w:i/>
                <w:sz w:val="18"/>
                <w:szCs w:val="18"/>
              </w:rPr>
              <w:t>P</w:t>
            </w:r>
            <w:r w:rsidRPr="00C86758">
              <w:rPr>
                <w:rFonts w:ascii="Times New Roman" w:hAnsi="Times New Roman" w:cs="Times New Roman"/>
                <w:sz w:val="18"/>
                <w:szCs w:val="18"/>
              </w:rPr>
              <w:t xml:space="preserve"> value</w:t>
            </w:r>
          </w:p>
        </w:tc>
      </w:tr>
      <w:tr w:rsidR="00A04C69" w:rsidRPr="00C86758" w:rsidTr="00A04C69">
        <w:tc>
          <w:tcPr>
            <w:tcW w:w="2835" w:type="dxa"/>
            <w:tcBorders>
              <w:top w:val="single" w:sz="4" w:space="0" w:color="auto"/>
            </w:tcBorders>
          </w:tcPr>
          <w:p w:rsidR="00A04C69" w:rsidRPr="00C86758" w:rsidRDefault="00A04C69" w:rsidP="00A04C69">
            <w:pPr>
              <w:rPr>
                <w:rFonts w:ascii="Times New Roman" w:hAnsi="Times New Roman" w:cs="Times New Roman"/>
                <w:sz w:val="18"/>
                <w:szCs w:val="18"/>
              </w:rPr>
            </w:pPr>
            <w:r w:rsidRPr="00C86758">
              <w:rPr>
                <w:rFonts w:ascii="Times New Roman" w:hAnsi="Times New Roman" w:cs="Times New Roman"/>
                <w:sz w:val="18"/>
                <w:szCs w:val="18"/>
              </w:rPr>
              <w:t xml:space="preserve">Female </w:t>
            </w:r>
          </w:p>
        </w:tc>
        <w:tc>
          <w:tcPr>
            <w:tcW w:w="2765" w:type="dxa"/>
            <w:tcBorders>
              <w:top w:val="single" w:sz="4" w:space="0" w:color="auto"/>
            </w:tcBorders>
          </w:tcPr>
          <w:p w:rsidR="00A04C69" w:rsidRPr="00C86758" w:rsidRDefault="00A04C69" w:rsidP="00A04C69">
            <w:pPr>
              <w:jc w:val="center"/>
              <w:rPr>
                <w:rFonts w:ascii="Times New Roman" w:hAnsi="Times New Roman" w:cs="Times New Roman"/>
                <w:sz w:val="18"/>
                <w:szCs w:val="18"/>
              </w:rPr>
            </w:pPr>
            <w:r w:rsidRPr="00C86758">
              <w:rPr>
                <w:rFonts w:ascii="Times New Roman" w:hAnsi="Times New Roman" w:cs="Times New Roman"/>
                <w:sz w:val="18"/>
                <w:szCs w:val="18"/>
              </w:rPr>
              <w:t>2.26(1.00-5.09)</w:t>
            </w:r>
          </w:p>
        </w:tc>
        <w:tc>
          <w:tcPr>
            <w:tcW w:w="2766" w:type="dxa"/>
            <w:tcBorders>
              <w:top w:val="single" w:sz="4" w:space="0" w:color="auto"/>
            </w:tcBorders>
          </w:tcPr>
          <w:p w:rsidR="00A04C69" w:rsidRPr="00C86758" w:rsidRDefault="00A04C69" w:rsidP="00A04C69">
            <w:pPr>
              <w:jc w:val="center"/>
              <w:rPr>
                <w:rFonts w:ascii="Times New Roman" w:hAnsi="Times New Roman" w:cs="Times New Roman"/>
                <w:sz w:val="18"/>
                <w:szCs w:val="18"/>
              </w:rPr>
            </w:pPr>
            <w:r w:rsidRPr="00C86758">
              <w:rPr>
                <w:rFonts w:ascii="Times New Roman" w:hAnsi="Times New Roman" w:cs="Times New Roman"/>
                <w:sz w:val="18"/>
                <w:szCs w:val="18"/>
              </w:rPr>
              <w:t>0.049</w:t>
            </w:r>
          </w:p>
        </w:tc>
      </w:tr>
      <w:tr w:rsidR="00A04C69" w:rsidRPr="00C86758" w:rsidTr="00A04C69">
        <w:tc>
          <w:tcPr>
            <w:tcW w:w="2835" w:type="dxa"/>
          </w:tcPr>
          <w:p w:rsidR="00A04C69" w:rsidRPr="00C86758" w:rsidRDefault="00A04C69" w:rsidP="00A04C69">
            <w:pPr>
              <w:rPr>
                <w:rFonts w:ascii="Times New Roman" w:hAnsi="Times New Roman" w:cs="Times New Roman"/>
                <w:sz w:val="18"/>
                <w:szCs w:val="18"/>
              </w:rPr>
            </w:pPr>
            <w:r w:rsidRPr="00C86758">
              <w:rPr>
                <w:rFonts w:ascii="Times New Roman" w:hAnsi="Times New Roman" w:cs="Times New Roman"/>
                <w:sz w:val="18"/>
                <w:szCs w:val="18"/>
              </w:rPr>
              <w:t>Age, years</w:t>
            </w:r>
          </w:p>
        </w:tc>
        <w:tc>
          <w:tcPr>
            <w:tcW w:w="2765" w:type="dxa"/>
          </w:tcPr>
          <w:p w:rsidR="00A04C69" w:rsidRPr="00C86758" w:rsidRDefault="00A04C69" w:rsidP="00A04C69">
            <w:pPr>
              <w:jc w:val="center"/>
              <w:rPr>
                <w:rFonts w:ascii="Times New Roman" w:hAnsi="Times New Roman" w:cs="Times New Roman"/>
                <w:sz w:val="18"/>
                <w:szCs w:val="18"/>
              </w:rPr>
            </w:pPr>
          </w:p>
        </w:tc>
        <w:tc>
          <w:tcPr>
            <w:tcW w:w="2766" w:type="dxa"/>
          </w:tcPr>
          <w:p w:rsidR="00A04C69" w:rsidRPr="00C86758" w:rsidRDefault="00A04C69" w:rsidP="00A04C69">
            <w:pPr>
              <w:jc w:val="center"/>
              <w:rPr>
                <w:rFonts w:ascii="Times New Roman" w:hAnsi="Times New Roman" w:cs="Times New Roman"/>
                <w:sz w:val="18"/>
                <w:szCs w:val="18"/>
              </w:rPr>
            </w:pPr>
          </w:p>
        </w:tc>
      </w:tr>
      <w:tr w:rsidR="00A04C69" w:rsidRPr="00C86758" w:rsidTr="00A04C69">
        <w:tc>
          <w:tcPr>
            <w:tcW w:w="2835" w:type="dxa"/>
          </w:tcPr>
          <w:p w:rsidR="00A04C69" w:rsidRPr="00C86758" w:rsidRDefault="00A04C69" w:rsidP="00A04C69">
            <w:pPr>
              <w:rPr>
                <w:rFonts w:ascii="Times New Roman" w:hAnsi="Times New Roman" w:cs="Times New Roman"/>
                <w:sz w:val="18"/>
                <w:szCs w:val="18"/>
              </w:rPr>
            </w:pPr>
            <w:r w:rsidRPr="00C86758">
              <w:rPr>
                <w:rFonts w:ascii="Times New Roman" w:hAnsi="Times New Roman" w:cs="Times New Roman"/>
                <w:sz w:val="18"/>
                <w:szCs w:val="18"/>
              </w:rPr>
              <w:t xml:space="preserve">  &lt;54</w:t>
            </w:r>
          </w:p>
        </w:tc>
        <w:tc>
          <w:tcPr>
            <w:tcW w:w="2765" w:type="dxa"/>
          </w:tcPr>
          <w:p w:rsidR="00A04C69" w:rsidRPr="00C86758" w:rsidRDefault="00A04C69" w:rsidP="00A04C69">
            <w:pPr>
              <w:jc w:val="center"/>
              <w:rPr>
                <w:rFonts w:ascii="Times New Roman" w:hAnsi="Times New Roman" w:cs="Times New Roman"/>
                <w:sz w:val="18"/>
                <w:szCs w:val="18"/>
              </w:rPr>
            </w:pPr>
            <w:r w:rsidRPr="00C86758">
              <w:rPr>
                <w:rFonts w:ascii="Times New Roman" w:hAnsi="Times New Roman" w:cs="Times New Roman"/>
                <w:sz w:val="18"/>
                <w:szCs w:val="18"/>
              </w:rPr>
              <w:t>1</w:t>
            </w:r>
          </w:p>
        </w:tc>
        <w:tc>
          <w:tcPr>
            <w:tcW w:w="2766" w:type="dxa"/>
          </w:tcPr>
          <w:p w:rsidR="00A04C69" w:rsidRPr="00C86758" w:rsidRDefault="00A04C69" w:rsidP="00A04C69">
            <w:pPr>
              <w:jc w:val="center"/>
              <w:rPr>
                <w:rFonts w:ascii="Times New Roman" w:hAnsi="Times New Roman" w:cs="Times New Roman"/>
                <w:sz w:val="18"/>
                <w:szCs w:val="18"/>
              </w:rPr>
            </w:pPr>
          </w:p>
        </w:tc>
      </w:tr>
      <w:tr w:rsidR="00A04C69" w:rsidRPr="00C86758" w:rsidTr="00A04C69">
        <w:tc>
          <w:tcPr>
            <w:tcW w:w="2835" w:type="dxa"/>
          </w:tcPr>
          <w:p w:rsidR="00A04C69" w:rsidRPr="00C86758" w:rsidRDefault="00A04C69" w:rsidP="00A04C69">
            <w:pPr>
              <w:rPr>
                <w:rFonts w:ascii="Times New Roman" w:hAnsi="Times New Roman" w:cs="Times New Roman"/>
                <w:sz w:val="18"/>
                <w:szCs w:val="18"/>
              </w:rPr>
            </w:pPr>
            <w:r w:rsidRPr="00C86758">
              <w:rPr>
                <w:rFonts w:ascii="Times New Roman" w:hAnsi="Times New Roman" w:cs="Times New Roman"/>
                <w:sz w:val="18"/>
                <w:szCs w:val="18"/>
              </w:rPr>
              <w:t xml:space="preserve">  54-67</w:t>
            </w:r>
          </w:p>
        </w:tc>
        <w:tc>
          <w:tcPr>
            <w:tcW w:w="2765" w:type="dxa"/>
          </w:tcPr>
          <w:p w:rsidR="00A04C69" w:rsidRPr="00C86758" w:rsidRDefault="00A04C69" w:rsidP="00A04C69">
            <w:pPr>
              <w:jc w:val="center"/>
              <w:rPr>
                <w:rFonts w:ascii="Times New Roman" w:hAnsi="Times New Roman" w:cs="Times New Roman"/>
                <w:sz w:val="18"/>
                <w:szCs w:val="18"/>
              </w:rPr>
            </w:pPr>
            <w:r w:rsidRPr="00C86758">
              <w:rPr>
                <w:rFonts w:ascii="Times New Roman" w:hAnsi="Times New Roman" w:cs="Times New Roman"/>
                <w:sz w:val="18"/>
                <w:szCs w:val="18"/>
              </w:rPr>
              <w:t>4.50(1.97-10.27)</w:t>
            </w:r>
          </w:p>
        </w:tc>
        <w:tc>
          <w:tcPr>
            <w:tcW w:w="2766" w:type="dxa"/>
          </w:tcPr>
          <w:p w:rsidR="00A04C69" w:rsidRPr="00C86758" w:rsidRDefault="00A04C69" w:rsidP="00A04C69">
            <w:pPr>
              <w:jc w:val="center"/>
              <w:rPr>
                <w:rFonts w:ascii="Times New Roman" w:hAnsi="Times New Roman" w:cs="Times New Roman"/>
                <w:sz w:val="18"/>
                <w:szCs w:val="18"/>
              </w:rPr>
            </w:pPr>
            <w:r w:rsidRPr="00C86758">
              <w:rPr>
                <w:rFonts w:ascii="Times New Roman" w:hAnsi="Times New Roman" w:cs="Times New Roman"/>
                <w:sz w:val="18"/>
                <w:szCs w:val="18"/>
              </w:rPr>
              <w:t>&lt;0.001</w:t>
            </w:r>
          </w:p>
        </w:tc>
      </w:tr>
      <w:tr w:rsidR="00A04C69" w:rsidRPr="00C86758" w:rsidTr="00A04C69">
        <w:tc>
          <w:tcPr>
            <w:tcW w:w="2835" w:type="dxa"/>
          </w:tcPr>
          <w:p w:rsidR="00A04C69" w:rsidRPr="00C86758" w:rsidRDefault="00A04C69" w:rsidP="00A04C69">
            <w:pPr>
              <w:rPr>
                <w:rFonts w:ascii="Times New Roman" w:hAnsi="Times New Roman" w:cs="Times New Roman"/>
                <w:sz w:val="18"/>
                <w:szCs w:val="18"/>
              </w:rPr>
            </w:pPr>
            <w:r w:rsidRPr="00C86758">
              <w:rPr>
                <w:rFonts w:ascii="Times New Roman" w:hAnsi="Times New Roman" w:cs="Times New Roman"/>
                <w:sz w:val="18"/>
                <w:szCs w:val="18"/>
              </w:rPr>
              <w:t xml:space="preserve">  &gt;67</w:t>
            </w:r>
          </w:p>
        </w:tc>
        <w:tc>
          <w:tcPr>
            <w:tcW w:w="2765" w:type="dxa"/>
          </w:tcPr>
          <w:p w:rsidR="00A04C69" w:rsidRPr="00C86758" w:rsidRDefault="00A04C69" w:rsidP="00A04C69">
            <w:pPr>
              <w:jc w:val="center"/>
              <w:rPr>
                <w:rFonts w:ascii="Times New Roman" w:hAnsi="Times New Roman" w:cs="Times New Roman"/>
                <w:sz w:val="18"/>
                <w:szCs w:val="18"/>
              </w:rPr>
            </w:pPr>
            <w:r w:rsidRPr="00C86758">
              <w:rPr>
                <w:rFonts w:ascii="Times New Roman" w:hAnsi="Times New Roman" w:cs="Times New Roman"/>
                <w:sz w:val="18"/>
                <w:szCs w:val="18"/>
              </w:rPr>
              <w:t>12.5(3.99-39.20)</w:t>
            </w:r>
          </w:p>
        </w:tc>
        <w:tc>
          <w:tcPr>
            <w:tcW w:w="2766" w:type="dxa"/>
          </w:tcPr>
          <w:p w:rsidR="00A04C69" w:rsidRPr="00C86758" w:rsidRDefault="00A04C69" w:rsidP="00A04C69">
            <w:pPr>
              <w:jc w:val="center"/>
              <w:rPr>
                <w:rFonts w:ascii="Times New Roman" w:hAnsi="Times New Roman" w:cs="Times New Roman"/>
                <w:sz w:val="18"/>
                <w:szCs w:val="18"/>
              </w:rPr>
            </w:pPr>
            <w:r w:rsidRPr="00C86758">
              <w:rPr>
                <w:rFonts w:ascii="Times New Roman" w:hAnsi="Times New Roman" w:cs="Times New Roman"/>
                <w:sz w:val="18"/>
                <w:szCs w:val="18"/>
              </w:rPr>
              <w:t>&lt;0.001</w:t>
            </w:r>
          </w:p>
        </w:tc>
      </w:tr>
      <w:tr w:rsidR="00A04C69" w:rsidRPr="00C86758" w:rsidTr="00A04C69">
        <w:tc>
          <w:tcPr>
            <w:tcW w:w="2835" w:type="dxa"/>
          </w:tcPr>
          <w:p w:rsidR="00A04C69" w:rsidRPr="00C86758" w:rsidRDefault="00A04C69" w:rsidP="00A04C69">
            <w:pPr>
              <w:rPr>
                <w:rFonts w:ascii="Times New Roman" w:hAnsi="Times New Roman" w:cs="Times New Roman"/>
                <w:sz w:val="18"/>
                <w:szCs w:val="18"/>
              </w:rPr>
            </w:pPr>
            <w:r w:rsidRPr="00C86758">
              <w:rPr>
                <w:rFonts w:ascii="Times New Roman" w:hAnsi="Times New Roman" w:cs="Times New Roman"/>
                <w:sz w:val="18"/>
                <w:szCs w:val="18"/>
              </w:rPr>
              <w:t>Weight ≥ 83 kg</w:t>
            </w:r>
          </w:p>
        </w:tc>
        <w:tc>
          <w:tcPr>
            <w:tcW w:w="2765" w:type="dxa"/>
          </w:tcPr>
          <w:p w:rsidR="00A04C69" w:rsidRPr="00C86758" w:rsidRDefault="00A04C69" w:rsidP="00A04C69">
            <w:pPr>
              <w:jc w:val="center"/>
              <w:rPr>
                <w:rFonts w:ascii="Times New Roman" w:hAnsi="Times New Roman" w:cs="Times New Roman"/>
                <w:sz w:val="18"/>
                <w:szCs w:val="18"/>
              </w:rPr>
            </w:pPr>
            <w:r w:rsidRPr="00C86758">
              <w:rPr>
                <w:rFonts w:ascii="Times New Roman" w:hAnsi="Times New Roman" w:cs="Times New Roman"/>
                <w:sz w:val="18"/>
                <w:szCs w:val="18"/>
              </w:rPr>
              <w:t>0.35(0.14-0.86)</w:t>
            </w:r>
          </w:p>
        </w:tc>
        <w:tc>
          <w:tcPr>
            <w:tcW w:w="2766" w:type="dxa"/>
          </w:tcPr>
          <w:p w:rsidR="00A04C69" w:rsidRPr="00C86758" w:rsidRDefault="00A04C69" w:rsidP="00A04C69">
            <w:pPr>
              <w:jc w:val="center"/>
              <w:rPr>
                <w:rFonts w:ascii="Times New Roman" w:hAnsi="Times New Roman" w:cs="Times New Roman"/>
                <w:sz w:val="18"/>
                <w:szCs w:val="18"/>
              </w:rPr>
            </w:pPr>
            <w:r w:rsidRPr="00C86758">
              <w:rPr>
                <w:rFonts w:ascii="Times New Roman" w:hAnsi="Times New Roman" w:cs="Times New Roman"/>
                <w:sz w:val="18"/>
                <w:szCs w:val="18"/>
              </w:rPr>
              <w:t>0.022</w:t>
            </w:r>
          </w:p>
        </w:tc>
      </w:tr>
      <w:tr w:rsidR="00A04C69" w:rsidRPr="00C86758" w:rsidTr="00A04C69">
        <w:tc>
          <w:tcPr>
            <w:tcW w:w="2835" w:type="dxa"/>
          </w:tcPr>
          <w:p w:rsidR="00A04C69" w:rsidRPr="00C86758" w:rsidRDefault="00A04C69" w:rsidP="00A04C69">
            <w:pPr>
              <w:rPr>
                <w:rFonts w:ascii="Times New Roman" w:hAnsi="Times New Roman" w:cs="Times New Roman"/>
                <w:sz w:val="18"/>
                <w:szCs w:val="18"/>
              </w:rPr>
            </w:pPr>
            <w:r w:rsidRPr="00C86758">
              <w:rPr>
                <w:rFonts w:ascii="Times New Roman" w:hAnsi="Times New Roman" w:cs="Times New Roman"/>
                <w:sz w:val="18"/>
                <w:szCs w:val="18"/>
              </w:rPr>
              <w:t>Comorbid conditions</w:t>
            </w:r>
          </w:p>
        </w:tc>
        <w:tc>
          <w:tcPr>
            <w:tcW w:w="2765" w:type="dxa"/>
          </w:tcPr>
          <w:p w:rsidR="00A04C69" w:rsidRPr="00C86758" w:rsidRDefault="00A04C69" w:rsidP="00A04C69">
            <w:pPr>
              <w:jc w:val="center"/>
              <w:rPr>
                <w:rFonts w:ascii="Times New Roman" w:hAnsi="Times New Roman" w:cs="Times New Roman"/>
                <w:sz w:val="18"/>
                <w:szCs w:val="18"/>
              </w:rPr>
            </w:pPr>
          </w:p>
        </w:tc>
        <w:tc>
          <w:tcPr>
            <w:tcW w:w="2766" w:type="dxa"/>
          </w:tcPr>
          <w:p w:rsidR="00A04C69" w:rsidRPr="00C86758" w:rsidRDefault="00A04C69" w:rsidP="00A04C69">
            <w:pPr>
              <w:jc w:val="center"/>
              <w:rPr>
                <w:rFonts w:ascii="Times New Roman" w:hAnsi="Times New Roman" w:cs="Times New Roman"/>
                <w:sz w:val="18"/>
                <w:szCs w:val="18"/>
              </w:rPr>
            </w:pPr>
          </w:p>
        </w:tc>
      </w:tr>
      <w:tr w:rsidR="00A04C69" w:rsidRPr="00C86758" w:rsidTr="00A04C69">
        <w:tc>
          <w:tcPr>
            <w:tcW w:w="2835" w:type="dxa"/>
          </w:tcPr>
          <w:p w:rsidR="00A04C69" w:rsidRPr="00C86758" w:rsidRDefault="00A04C69" w:rsidP="00A04C69">
            <w:pPr>
              <w:rPr>
                <w:rFonts w:ascii="Times New Roman" w:hAnsi="Times New Roman" w:cs="Times New Roman"/>
                <w:sz w:val="18"/>
                <w:szCs w:val="18"/>
              </w:rPr>
            </w:pPr>
            <w:r w:rsidRPr="00C86758">
              <w:rPr>
                <w:rFonts w:ascii="Times New Roman" w:hAnsi="Times New Roman" w:cs="Times New Roman"/>
                <w:sz w:val="18"/>
                <w:szCs w:val="18"/>
              </w:rPr>
              <w:t xml:space="preserve">  Hypertension</w:t>
            </w:r>
          </w:p>
        </w:tc>
        <w:tc>
          <w:tcPr>
            <w:tcW w:w="2765" w:type="dxa"/>
          </w:tcPr>
          <w:p w:rsidR="00A04C69" w:rsidRPr="00C86758" w:rsidRDefault="00A04C69" w:rsidP="00A04C69">
            <w:pPr>
              <w:jc w:val="center"/>
              <w:rPr>
                <w:rFonts w:ascii="Times New Roman" w:hAnsi="Times New Roman" w:cs="Times New Roman"/>
                <w:sz w:val="18"/>
                <w:szCs w:val="18"/>
              </w:rPr>
            </w:pPr>
            <w:r w:rsidRPr="00C86758">
              <w:rPr>
                <w:rFonts w:ascii="Times New Roman" w:hAnsi="Times New Roman" w:cs="Times New Roman"/>
                <w:sz w:val="18"/>
                <w:szCs w:val="18"/>
              </w:rPr>
              <w:t>1.86(1.00-3.49)</w:t>
            </w:r>
          </w:p>
        </w:tc>
        <w:tc>
          <w:tcPr>
            <w:tcW w:w="2766" w:type="dxa"/>
          </w:tcPr>
          <w:p w:rsidR="00A04C69" w:rsidRPr="00C86758" w:rsidRDefault="00A04C69" w:rsidP="00A04C69">
            <w:pPr>
              <w:jc w:val="center"/>
              <w:rPr>
                <w:rFonts w:ascii="Times New Roman" w:hAnsi="Times New Roman" w:cs="Times New Roman"/>
                <w:sz w:val="18"/>
                <w:szCs w:val="18"/>
              </w:rPr>
            </w:pPr>
            <w:r w:rsidRPr="00C86758">
              <w:rPr>
                <w:rFonts w:ascii="Times New Roman" w:hAnsi="Times New Roman" w:cs="Times New Roman"/>
                <w:sz w:val="18"/>
                <w:szCs w:val="18"/>
              </w:rPr>
              <w:t>0.052</w:t>
            </w:r>
          </w:p>
        </w:tc>
      </w:tr>
      <w:tr w:rsidR="00A04C69" w:rsidRPr="00C86758" w:rsidTr="00A04C69">
        <w:tc>
          <w:tcPr>
            <w:tcW w:w="2835" w:type="dxa"/>
          </w:tcPr>
          <w:p w:rsidR="00A04C69" w:rsidRPr="00C86758" w:rsidRDefault="00A04C69" w:rsidP="00A04C69">
            <w:pPr>
              <w:ind w:firstLineChars="100" w:firstLine="180"/>
              <w:rPr>
                <w:rFonts w:ascii="Times New Roman" w:hAnsi="Times New Roman" w:cs="Times New Roman"/>
                <w:sz w:val="18"/>
                <w:szCs w:val="18"/>
              </w:rPr>
            </w:pPr>
            <w:r w:rsidRPr="00C86758">
              <w:rPr>
                <w:rFonts w:ascii="Times New Roman" w:hAnsi="Times New Roman" w:cs="Times New Roman"/>
                <w:sz w:val="18"/>
                <w:szCs w:val="18"/>
              </w:rPr>
              <w:t>Diabetes</w:t>
            </w:r>
          </w:p>
        </w:tc>
        <w:tc>
          <w:tcPr>
            <w:tcW w:w="2765" w:type="dxa"/>
          </w:tcPr>
          <w:p w:rsidR="00A04C69" w:rsidRPr="00C86758" w:rsidRDefault="00A04C69" w:rsidP="00A04C69">
            <w:pPr>
              <w:jc w:val="center"/>
              <w:rPr>
                <w:rFonts w:ascii="Times New Roman" w:hAnsi="Times New Roman" w:cs="Times New Roman"/>
                <w:sz w:val="18"/>
                <w:szCs w:val="18"/>
              </w:rPr>
            </w:pPr>
            <w:r w:rsidRPr="00C86758">
              <w:rPr>
                <w:rFonts w:ascii="Times New Roman" w:hAnsi="Times New Roman" w:cs="Times New Roman"/>
                <w:sz w:val="18"/>
                <w:szCs w:val="18"/>
              </w:rPr>
              <w:t>2.13(1.10-4.14)</w:t>
            </w:r>
          </w:p>
        </w:tc>
        <w:tc>
          <w:tcPr>
            <w:tcW w:w="2766" w:type="dxa"/>
          </w:tcPr>
          <w:p w:rsidR="00A04C69" w:rsidRPr="00C86758" w:rsidRDefault="00A04C69" w:rsidP="00A04C69">
            <w:pPr>
              <w:jc w:val="center"/>
              <w:rPr>
                <w:rFonts w:ascii="Times New Roman" w:hAnsi="Times New Roman" w:cs="Times New Roman"/>
                <w:sz w:val="18"/>
                <w:szCs w:val="18"/>
              </w:rPr>
            </w:pPr>
            <w:r w:rsidRPr="00C86758">
              <w:rPr>
                <w:rFonts w:ascii="Times New Roman" w:hAnsi="Times New Roman" w:cs="Times New Roman"/>
                <w:sz w:val="18"/>
                <w:szCs w:val="18"/>
              </w:rPr>
              <w:t>0.026</w:t>
            </w:r>
          </w:p>
        </w:tc>
      </w:tr>
      <w:tr w:rsidR="00A04C69" w:rsidRPr="00C86758" w:rsidTr="00A04C69">
        <w:tc>
          <w:tcPr>
            <w:tcW w:w="2835" w:type="dxa"/>
          </w:tcPr>
          <w:p w:rsidR="00A04C69" w:rsidRPr="00C86758" w:rsidRDefault="00A04C69" w:rsidP="00A04C69">
            <w:pPr>
              <w:rPr>
                <w:rFonts w:ascii="Times New Roman" w:hAnsi="Times New Roman" w:cs="Times New Roman"/>
                <w:sz w:val="18"/>
                <w:szCs w:val="18"/>
              </w:rPr>
            </w:pPr>
            <w:r w:rsidRPr="00C86758">
              <w:rPr>
                <w:rFonts w:ascii="Times New Roman" w:hAnsi="Times New Roman" w:cs="Times New Roman"/>
                <w:sz w:val="18"/>
                <w:szCs w:val="18"/>
              </w:rPr>
              <w:t xml:space="preserve">  CCS class 4 angina </w:t>
            </w:r>
          </w:p>
        </w:tc>
        <w:tc>
          <w:tcPr>
            <w:tcW w:w="2765" w:type="dxa"/>
          </w:tcPr>
          <w:p w:rsidR="00A04C69" w:rsidRPr="00C86758" w:rsidRDefault="00A04C69" w:rsidP="00A04C69">
            <w:pPr>
              <w:jc w:val="center"/>
              <w:rPr>
                <w:rFonts w:ascii="Times New Roman" w:hAnsi="Times New Roman" w:cs="Times New Roman"/>
                <w:sz w:val="18"/>
                <w:szCs w:val="18"/>
              </w:rPr>
            </w:pPr>
            <w:r w:rsidRPr="00C86758">
              <w:rPr>
                <w:rFonts w:ascii="Times New Roman" w:hAnsi="Times New Roman" w:cs="Times New Roman"/>
                <w:sz w:val="18"/>
                <w:szCs w:val="18"/>
              </w:rPr>
              <w:t>1.66(0.85-3.22)</w:t>
            </w:r>
          </w:p>
        </w:tc>
        <w:tc>
          <w:tcPr>
            <w:tcW w:w="2766" w:type="dxa"/>
          </w:tcPr>
          <w:p w:rsidR="00A04C69" w:rsidRPr="00C86758" w:rsidRDefault="00A04C69" w:rsidP="00A04C69">
            <w:pPr>
              <w:jc w:val="center"/>
              <w:rPr>
                <w:rFonts w:ascii="Times New Roman" w:hAnsi="Times New Roman" w:cs="Times New Roman"/>
                <w:sz w:val="18"/>
                <w:szCs w:val="18"/>
              </w:rPr>
            </w:pPr>
            <w:r w:rsidRPr="00C86758">
              <w:rPr>
                <w:rFonts w:ascii="Times New Roman" w:hAnsi="Times New Roman" w:cs="Times New Roman"/>
                <w:sz w:val="18"/>
                <w:szCs w:val="18"/>
              </w:rPr>
              <w:t>0.135</w:t>
            </w:r>
          </w:p>
        </w:tc>
      </w:tr>
      <w:tr w:rsidR="00A04C69" w:rsidRPr="00C86758" w:rsidTr="00A04C69">
        <w:tc>
          <w:tcPr>
            <w:tcW w:w="2835" w:type="dxa"/>
          </w:tcPr>
          <w:p w:rsidR="00A04C69" w:rsidRPr="00C86758" w:rsidRDefault="00A04C69" w:rsidP="00A04C69">
            <w:pPr>
              <w:rPr>
                <w:rFonts w:ascii="Times New Roman" w:hAnsi="Times New Roman" w:cs="Times New Roman"/>
                <w:sz w:val="18"/>
                <w:szCs w:val="18"/>
              </w:rPr>
            </w:pPr>
            <w:r w:rsidRPr="00C86758">
              <w:rPr>
                <w:rFonts w:ascii="Times New Roman" w:hAnsi="Times New Roman" w:cs="Times New Roman"/>
                <w:sz w:val="18"/>
                <w:szCs w:val="18"/>
              </w:rPr>
              <w:t xml:space="preserve">  Smoking</w:t>
            </w:r>
          </w:p>
        </w:tc>
        <w:tc>
          <w:tcPr>
            <w:tcW w:w="2765" w:type="dxa"/>
          </w:tcPr>
          <w:p w:rsidR="00A04C69" w:rsidRPr="00C86758" w:rsidRDefault="00A04C69" w:rsidP="00A04C69">
            <w:pPr>
              <w:jc w:val="center"/>
              <w:rPr>
                <w:rFonts w:ascii="Times New Roman" w:hAnsi="Times New Roman" w:cs="Times New Roman"/>
                <w:sz w:val="18"/>
                <w:szCs w:val="18"/>
              </w:rPr>
            </w:pPr>
            <w:r w:rsidRPr="00C86758">
              <w:rPr>
                <w:rFonts w:ascii="Times New Roman" w:hAnsi="Times New Roman" w:cs="Times New Roman"/>
                <w:sz w:val="18"/>
                <w:szCs w:val="18"/>
              </w:rPr>
              <w:t>0.55(0.29-1.03)</w:t>
            </w:r>
          </w:p>
        </w:tc>
        <w:tc>
          <w:tcPr>
            <w:tcW w:w="2766" w:type="dxa"/>
          </w:tcPr>
          <w:p w:rsidR="00A04C69" w:rsidRPr="00C86758" w:rsidRDefault="00A04C69" w:rsidP="00A04C69">
            <w:pPr>
              <w:jc w:val="center"/>
              <w:rPr>
                <w:rFonts w:ascii="Times New Roman" w:hAnsi="Times New Roman" w:cs="Times New Roman"/>
                <w:sz w:val="18"/>
                <w:szCs w:val="18"/>
              </w:rPr>
            </w:pPr>
            <w:r w:rsidRPr="00C86758">
              <w:rPr>
                <w:rFonts w:ascii="Times New Roman" w:hAnsi="Times New Roman" w:cs="Times New Roman"/>
                <w:sz w:val="18"/>
                <w:szCs w:val="18"/>
              </w:rPr>
              <w:t>0.061</w:t>
            </w:r>
          </w:p>
        </w:tc>
      </w:tr>
      <w:tr w:rsidR="00A04C69" w:rsidRPr="00C86758" w:rsidTr="00A04C69">
        <w:tc>
          <w:tcPr>
            <w:tcW w:w="2835" w:type="dxa"/>
          </w:tcPr>
          <w:p w:rsidR="00A04C69" w:rsidRPr="00C86758" w:rsidRDefault="00A04C69" w:rsidP="00A04C69">
            <w:pPr>
              <w:rPr>
                <w:rFonts w:ascii="Times New Roman" w:hAnsi="Times New Roman" w:cs="Times New Roman"/>
                <w:sz w:val="18"/>
                <w:szCs w:val="18"/>
              </w:rPr>
            </w:pPr>
            <w:r w:rsidRPr="00C86758">
              <w:rPr>
                <w:rFonts w:ascii="Times New Roman" w:hAnsi="Times New Roman" w:cs="Times New Roman"/>
                <w:sz w:val="18"/>
                <w:szCs w:val="18"/>
              </w:rPr>
              <w:t xml:space="preserve">  Left main disease</w:t>
            </w:r>
            <w:r w:rsidRPr="00C86758">
              <w:rPr>
                <w:rFonts w:ascii="Times New Roman" w:hAnsi="Times New Roman" w:cs="Times New Roman"/>
                <w:sz w:val="18"/>
                <w:szCs w:val="18"/>
                <w:vertAlign w:val="superscript"/>
              </w:rPr>
              <w:t>a</w:t>
            </w:r>
          </w:p>
        </w:tc>
        <w:tc>
          <w:tcPr>
            <w:tcW w:w="2765" w:type="dxa"/>
          </w:tcPr>
          <w:p w:rsidR="00A04C69" w:rsidRPr="00C86758" w:rsidRDefault="00A04C69" w:rsidP="00A04C69">
            <w:pPr>
              <w:jc w:val="center"/>
              <w:rPr>
                <w:rFonts w:ascii="Times New Roman" w:hAnsi="Times New Roman" w:cs="Times New Roman"/>
                <w:sz w:val="18"/>
                <w:szCs w:val="18"/>
              </w:rPr>
            </w:pPr>
            <w:r w:rsidRPr="00C86758">
              <w:rPr>
                <w:rFonts w:ascii="Times New Roman" w:hAnsi="Times New Roman" w:cs="Times New Roman"/>
                <w:sz w:val="18"/>
                <w:szCs w:val="18"/>
              </w:rPr>
              <w:t>3.45(1.67-7.15)</w:t>
            </w:r>
          </w:p>
        </w:tc>
        <w:tc>
          <w:tcPr>
            <w:tcW w:w="2766" w:type="dxa"/>
          </w:tcPr>
          <w:p w:rsidR="00A04C69" w:rsidRPr="00C86758" w:rsidRDefault="00A04C69" w:rsidP="00A04C69">
            <w:pPr>
              <w:jc w:val="center"/>
              <w:rPr>
                <w:rFonts w:ascii="Times New Roman" w:hAnsi="Times New Roman" w:cs="Times New Roman"/>
                <w:sz w:val="18"/>
                <w:szCs w:val="18"/>
              </w:rPr>
            </w:pPr>
            <w:r w:rsidRPr="00C86758">
              <w:rPr>
                <w:rFonts w:ascii="Times New Roman" w:hAnsi="Times New Roman" w:cs="Times New Roman"/>
                <w:sz w:val="18"/>
                <w:szCs w:val="18"/>
              </w:rPr>
              <w:t>0.001</w:t>
            </w:r>
          </w:p>
        </w:tc>
      </w:tr>
      <w:tr w:rsidR="00A04C69" w:rsidRPr="00C86758" w:rsidTr="00A04C69">
        <w:tc>
          <w:tcPr>
            <w:tcW w:w="2835" w:type="dxa"/>
          </w:tcPr>
          <w:p w:rsidR="00A04C69" w:rsidRPr="00C86758" w:rsidRDefault="00A04C69" w:rsidP="00A04C69">
            <w:pPr>
              <w:rPr>
                <w:rFonts w:ascii="Times New Roman" w:hAnsi="Times New Roman" w:cs="Times New Roman"/>
                <w:sz w:val="18"/>
                <w:szCs w:val="18"/>
              </w:rPr>
            </w:pPr>
            <w:r w:rsidRPr="00C86758">
              <w:rPr>
                <w:rFonts w:ascii="Times New Roman" w:hAnsi="Times New Roman" w:cs="Times New Roman"/>
                <w:sz w:val="18"/>
                <w:szCs w:val="18"/>
              </w:rPr>
              <w:t>Pre-CABG IABP</w:t>
            </w:r>
          </w:p>
        </w:tc>
        <w:tc>
          <w:tcPr>
            <w:tcW w:w="2765" w:type="dxa"/>
          </w:tcPr>
          <w:p w:rsidR="00A04C69" w:rsidRPr="00C86758" w:rsidRDefault="00A04C69" w:rsidP="00A04C69">
            <w:pPr>
              <w:jc w:val="center"/>
              <w:rPr>
                <w:rFonts w:ascii="Times New Roman" w:hAnsi="Times New Roman" w:cs="Times New Roman"/>
                <w:sz w:val="18"/>
                <w:szCs w:val="18"/>
              </w:rPr>
            </w:pPr>
            <w:r w:rsidRPr="00C86758">
              <w:rPr>
                <w:rFonts w:ascii="Times New Roman" w:hAnsi="Times New Roman" w:cs="Times New Roman"/>
                <w:sz w:val="18"/>
                <w:szCs w:val="18"/>
              </w:rPr>
              <w:t>2.01(0.89-4.57)</w:t>
            </w:r>
          </w:p>
        </w:tc>
        <w:tc>
          <w:tcPr>
            <w:tcW w:w="2766" w:type="dxa"/>
          </w:tcPr>
          <w:p w:rsidR="00A04C69" w:rsidRPr="00C86758" w:rsidRDefault="00A04C69" w:rsidP="00A04C69">
            <w:pPr>
              <w:jc w:val="center"/>
              <w:rPr>
                <w:rFonts w:ascii="Times New Roman" w:hAnsi="Times New Roman" w:cs="Times New Roman"/>
                <w:sz w:val="18"/>
                <w:szCs w:val="18"/>
              </w:rPr>
            </w:pPr>
            <w:r w:rsidRPr="00C86758">
              <w:rPr>
                <w:rFonts w:ascii="Times New Roman" w:hAnsi="Times New Roman" w:cs="Times New Roman"/>
                <w:sz w:val="18"/>
                <w:szCs w:val="18"/>
              </w:rPr>
              <w:t>0.095</w:t>
            </w:r>
          </w:p>
        </w:tc>
      </w:tr>
      <w:tr w:rsidR="00A04C69" w:rsidRPr="00C86758" w:rsidTr="00A04C69">
        <w:tc>
          <w:tcPr>
            <w:tcW w:w="2835" w:type="dxa"/>
          </w:tcPr>
          <w:p w:rsidR="00A04C69" w:rsidRPr="00C86758" w:rsidRDefault="00A04C69" w:rsidP="00A04C69">
            <w:pPr>
              <w:rPr>
                <w:rFonts w:ascii="Times New Roman" w:hAnsi="Times New Roman" w:cs="Times New Roman"/>
                <w:sz w:val="18"/>
                <w:szCs w:val="18"/>
              </w:rPr>
            </w:pPr>
            <w:r w:rsidRPr="00C86758">
              <w:rPr>
                <w:rFonts w:ascii="Times New Roman" w:hAnsi="Times New Roman" w:cs="Times New Roman"/>
                <w:sz w:val="18"/>
                <w:szCs w:val="18"/>
              </w:rPr>
              <w:t>Emergency operation</w:t>
            </w:r>
          </w:p>
        </w:tc>
        <w:tc>
          <w:tcPr>
            <w:tcW w:w="2765" w:type="dxa"/>
          </w:tcPr>
          <w:p w:rsidR="00A04C69" w:rsidRPr="00C86758" w:rsidRDefault="00A04C69" w:rsidP="00A04C69">
            <w:pPr>
              <w:jc w:val="center"/>
              <w:rPr>
                <w:rFonts w:ascii="Times New Roman" w:hAnsi="Times New Roman" w:cs="Times New Roman"/>
                <w:sz w:val="18"/>
                <w:szCs w:val="18"/>
              </w:rPr>
            </w:pPr>
            <w:r w:rsidRPr="00C86758">
              <w:rPr>
                <w:rFonts w:ascii="Times New Roman" w:hAnsi="Times New Roman" w:cs="Times New Roman"/>
                <w:sz w:val="18"/>
                <w:szCs w:val="18"/>
              </w:rPr>
              <w:t>1.87(0.76-4.61)</w:t>
            </w:r>
          </w:p>
        </w:tc>
        <w:tc>
          <w:tcPr>
            <w:tcW w:w="2766" w:type="dxa"/>
          </w:tcPr>
          <w:p w:rsidR="00A04C69" w:rsidRPr="00C86758" w:rsidRDefault="00A04C69" w:rsidP="00A04C69">
            <w:pPr>
              <w:jc w:val="center"/>
              <w:rPr>
                <w:rFonts w:ascii="Times New Roman" w:hAnsi="Times New Roman" w:cs="Times New Roman"/>
                <w:sz w:val="18"/>
                <w:szCs w:val="18"/>
              </w:rPr>
            </w:pPr>
            <w:r w:rsidRPr="00C86758">
              <w:rPr>
                <w:rFonts w:ascii="Times New Roman" w:hAnsi="Times New Roman" w:cs="Times New Roman"/>
                <w:sz w:val="18"/>
                <w:szCs w:val="18"/>
              </w:rPr>
              <w:t>0.174</w:t>
            </w:r>
          </w:p>
        </w:tc>
      </w:tr>
      <w:tr w:rsidR="00A04C69" w:rsidRPr="00C86758" w:rsidTr="00A04C69">
        <w:tc>
          <w:tcPr>
            <w:tcW w:w="2835" w:type="dxa"/>
          </w:tcPr>
          <w:p w:rsidR="00A04C69" w:rsidRPr="00C86758" w:rsidRDefault="00A04C69" w:rsidP="00A04C69">
            <w:pPr>
              <w:rPr>
                <w:rFonts w:ascii="Times New Roman" w:hAnsi="Times New Roman" w:cs="Times New Roman"/>
                <w:sz w:val="18"/>
                <w:szCs w:val="18"/>
              </w:rPr>
            </w:pPr>
            <w:r w:rsidRPr="00C86758">
              <w:rPr>
                <w:rFonts w:ascii="Times New Roman" w:hAnsi="Times New Roman" w:cs="Times New Roman"/>
                <w:sz w:val="18"/>
                <w:szCs w:val="18"/>
              </w:rPr>
              <w:t>Inotropic Score &gt;75</w:t>
            </w:r>
            <w:r w:rsidRPr="00C86758">
              <w:rPr>
                <w:rFonts w:ascii="Times New Roman" w:hAnsi="Times New Roman" w:cs="Times New Roman"/>
                <w:sz w:val="18"/>
                <w:szCs w:val="18"/>
                <w:vertAlign w:val="superscript"/>
              </w:rPr>
              <w:t>b</w:t>
            </w:r>
          </w:p>
        </w:tc>
        <w:tc>
          <w:tcPr>
            <w:tcW w:w="2765" w:type="dxa"/>
          </w:tcPr>
          <w:p w:rsidR="00A04C69" w:rsidRPr="00C86758" w:rsidRDefault="00A04C69" w:rsidP="00A04C69">
            <w:pPr>
              <w:jc w:val="center"/>
              <w:rPr>
                <w:rFonts w:ascii="Times New Roman" w:hAnsi="Times New Roman" w:cs="Times New Roman"/>
                <w:sz w:val="18"/>
                <w:szCs w:val="18"/>
              </w:rPr>
            </w:pPr>
            <w:r w:rsidRPr="00C86758">
              <w:rPr>
                <w:rFonts w:ascii="Times New Roman" w:hAnsi="Times New Roman" w:cs="Times New Roman"/>
                <w:sz w:val="18"/>
                <w:szCs w:val="18"/>
              </w:rPr>
              <w:t>3.24(1.71-6.16)</w:t>
            </w:r>
          </w:p>
        </w:tc>
        <w:tc>
          <w:tcPr>
            <w:tcW w:w="2766" w:type="dxa"/>
          </w:tcPr>
          <w:p w:rsidR="00A04C69" w:rsidRPr="00C86758" w:rsidRDefault="00A04C69" w:rsidP="00A04C69">
            <w:pPr>
              <w:jc w:val="center"/>
              <w:rPr>
                <w:rFonts w:ascii="Times New Roman" w:hAnsi="Times New Roman" w:cs="Times New Roman"/>
                <w:sz w:val="18"/>
                <w:szCs w:val="18"/>
              </w:rPr>
            </w:pPr>
            <w:r w:rsidRPr="00C86758">
              <w:rPr>
                <w:rFonts w:ascii="Times New Roman" w:hAnsi="Times New Roman" w:cs="Times New Roman"/>
                <w:sz w:val="18"/>
                <w:szCs w:val="18"/>
              </w:rPr>
              <w:t>&lt; 0.001</w:t>
            </w:r>
          </w:p>
        </w:tc>
      </w:tr>
      <w:tr w:rsidR="00A04C69" w:rsidRPr="00C86758" w:rsidTr="00A04C69">
        <w:tc>
          <w:tcPr>
            <w:tcW w:w="2835" w:type="dxa"/>
          </w:tcPr>
          <w:p w:rsidR="00A04C69" w:rsidRPr="00C86758" w:rsidRDefault="00A04C69" w:rsidP="00A04C69">
            <w:pPr>
              <w:rPr>
                <w:rFonts w:ascii="Times New Roman" w:hAnsi="Times New Roman" w:cs="Times New Roman"/>
                <w:sz w:val="18"/>
                <w:szCs w:val="18"/>
              </w:rPr>
            </w:pPr>
            <w:r w:rsidRPr="00C86758">
              <w:rPr>
                <w:rFonts w:ascii="Times New Roman" w:hAnsi="Times New Roman" w:cs="Times New Roman"/>
                <w:sz w:val="18"/>
                <w:szCs w:val="18"/>
              </w:rPr>
              <w:t xml:space="preserve">DAP </w:t>
            </w:r>
            <w:r w:rsidRPr="00C86758">
              <w:rPr>
                <w:rFonts w:ascii="Times New Roman" w:eastAsia="SimSun" w:hAnsi="Times New Roman" w:cs="Times New Roman"/>
                <w:sz w:val="18"/>
                <w:szCs w:val="18"/>
              </w:rPr>
              <w:t xml:space="preserve">≤ </w:t>
            </w:r>
            <w:r w:rsidRPr="00C86758">
              <w:rPr>
                <w:rFonts w:ascii="Times New Roman" w:hAnsi="Times New Roman" w:cs="Times New Roman"/>
                <w:sz w:val="18"/>
                <w:szCs w:val="18"/>
              </w:rPr>
              <w:t>45 mmHg</w:t>
            </w:r>
            <w:r w:rsidRPr="00C86758">
              <w:rPr>
                <w:rFonts w:ascii="Times New Roman" w:hAnsi="Times New Roman" w:cs="Times New Roman"/>
                <w:sz w:val="18"/>
                <w:szCs w:val="18"/>
                <w:vertAlign w:val="superscript"/>
              </w:rPr>
              <w:t>b</w:t>
            </w:r>
          </w:p>
        </w:tc>
        <w:tc>
          <w:tcPr>
            <w:tcW w:w="2765" w:type="dxa"/>
          </w:tcPr>
          <w:p w:rsidR="00A04C69" w:rsidRPr="00C86758" w:rsidRDefault="00A04C69" w:rsidP="00A04C69">
            <w:pPr>
              <w:jc w:val="center"/>
              <w:rPr>
                <w:rFonts w:ascii="Times New Roman" w:hAnsi="Times New Roman" w:cs="Times New Roman"/>
                <w:sz w:val="18"/>
                <w:szCs w:val="18"/>
              </w:rPr>
            </w:pPr>
            <w:r w:rsidRPr="00C86758">
              <w:rPr>
                <w:rFonts w:ascii="Times New Roman" w:hAnsi="Times New Roman" w:cs="Times New Roman"/>
                <w:sz w:val="18"/>
                <w:szCs w:val="18"/>
              </w:rPr>
              <w:t>1.72(0.88-3.40)</w:t>
            </w:r>
          </w:p>
        </w:tc>
        <w:tc>
          <w:tcPr>
            <w:tcW w:w="2766" w:type="dxa"/>
          </w:tcPr>
          <w:p w:rsidR="00A04C69" w:rsidRPr="00C86758" w:rsidRDefault="00A04C69" w:rsidP="00A04C69">
            <w:pPr>
              <w:jc w:val="center"/>
              <w:rPr>
                <w:rFonts w:ascii="Times New Roman" w:hAnsi="Times New Roman" w:cs="Times New Roman"/>
                <w:sz w:val="18"/>
                <w:szCs w:val="18"/>
              </w:rPr>
            </w:pPr>
            <w:r w:rsidRPr="00C86758">
              <w:rPr>
                <w:rFonts w:ascii="Times New Roman" w:hAnsi="Times New Roman" w:cs="Times New Roman"/>
                <w:sz w:val="18"/>
                <w:szCs w:val="18"/>
              </w:rPr>
              <w:t>0.115</w:t>
            </w:r>
          </w:p>
        </w:tc>
      </w:tr>
      <w:tr w:rsidR="00A04C69" w:rsidRPr="00C86758" w:rsidTr="00A04C69">
        <w:tc>
          <w:tcPr>
            <w:tcW w:w="2835" w:type="dxa"/>
          </w:tcPr>
          <w:p w:rsidR="00A04C69" w:rsidRPr="00C86758" w:rsidRDefault="00A04C69" w:rsidP="00A04C69">
            <w:pPr>
              <w:rPr>
                <w:rFonts w:ascii="Times New Roman" w:hAnsi="Times New Roman" w:cs="Times New Roman"/>
                <w:sz w:val="18"/>
                <w:szCs w:val="18"/>
              </w:rPr>
            </w:pPr>
            <w:r w:rsidRPr="00C86758">
              <w:rPr>
                <w:rFonts w:ascii="Times New Roman" w:hAnsi="Times New Roman" w:cs="Times New Roman"/>
                <w:sz w:val="18"/>
                <w:szCs w:val="18"/>
              </w:rPr>
              <w:t>Pre-ECMO lactate &gt; 9 mmol/L</w:t>
            </w:r>
            <w:r w:rsidRPr="00C86758">
              <w:rPr>
                <w:rFonts w:ascii="Times New Roman" w:hAnsi="Times New Roman" w:cs="Times New Roman"/>
                <w:sz w:val="18"/>
                <w:szCs w:val="18"/>
                <w:vertAlign w:val="superscript"/>
              </w:rPr>
              <w:t>b</w:t>
            </w:r>
          </w:p>
        </w:tc>
        <w:tc>
          <w:tcPr>
            <w:tcW w:w="2765" w:type="dxa"/>
          </w:tcPr>
          <w:p w:rsidR="00A04C69" w:rsidRPr="00C86758" w:rsidRDefault="00A04C69" w:rsidP="00A04C69">
            <w:pPr>
              <w:jc w:val="center"/>
              <w:rPr>
                <w:rFonts w:ascii="Times New Roman" w:hAnsi="Times New Roman" w:cs="Times New Roman"/>
                <w:sz w:val="18"/>
                <w:szCs w:val="18"/>
              </w:rPr>
            </w:pPr>
            <w:r w:rsidRPr="00C86758">
              <w:rPr>
                <w:rFonts w:ascii="Times New Roman" w:hAnsi="Times New Roman" w:cs="Times New Roman"/>
                <w:sz w:val="18"/>
                <w:szCs w:val="18"/>
              </w:rPr>
              <w:t>3.38(1.74-6.59)</w:t>
            </w:r>
          </w:p>
        </w:tc>
        <w:tc>
          <w:tcPr>
            <w:tcW w:w="2766" w:type="dxa"/>
          </w:tcPr>
          <w:p w:rsidR="00A04C69" w:rsidRPr="00C86758" w:rsidRDefault="00A04C69" w:rsidP="00A04C69">
            <w:pPr>
              <w:jc w:val="center"/>
              <w:rPr>
                <w:rFonts w:ascii="Times New Roman" w:hAnsi="Times New Roman" w:cs="Times New Roman"/>
                <w:sz w:val="18"/>
                <w:szCs w:val="18"/>
              </w:rPr>
            </w:pPr>
            <w:r w:rsidRPr="00C86758">
              <w:rPr>
                <w:rFonts w:ascii="Times New Roman" w:hAnsi="Times New Roman" w:cs="Times New Roman"/>
                <w:sz w:val="18"/>
                <w:szCs w:val="18"/>
              </w:rPr>
              <w:t>&lt;0.001</w:t>
            </w:r>
          </w:p>
        </w:tc>
      </w:tr>
      <w:tr w:rsidR="00A04C69" w:rsidRPr="00C86758" w:rsidTr="00A04C69">
        <w:tc>
          <w:tcPr>
            <w:tcW w:w="2835" w:type="dxa"/>
          </w:tcPr>
          <w:p w:rsidR="00A04C69" w:rsidRPr="00C86758" w:rsidRDefault="00A04C69" w:rsidP="00A04C69">
            <w:pPr>
              <w:rPr>
                <w:rFonts w:ascii="Times New Roman" w:hAnsi="Times New Roman" w:cs="Times New Roman"/>
                <w:sz w:val="18"/>
                <w:szCs w:val="18"/>
              </w:rPr>
            </w:pPr>
            <w:r w:rsidRPr="00C86758">
              <w:rPr>
                <w:rFonts w:ascii="Times New Roman" w:hAnsi="Times New Roman" w:cs="Times New Roman"/>
                <w:sz w:val="18"/>
                <w:szCs w:val="18"/>
              </w:rPr>
              <w:t xml:space="preserve">Hemoglobin </w:t>
            </w:r>
            <w:r w:rsidR="00D11098" w:rsidRPr="00C86758">
              <w:rPr>
                <w:rFonts w:ascii="Times New Roman" w:hAnsi="Times New Roman" w:cs="Times New Roman"/>
                <w:sz w:val="18"/>
                <w:szCs w:val="18"/>
              </w:rPr>
              <w:t>&lt; 10 g/dL</w:t>
            </w:r>
            <w:r w:rsidR="00A85A92" w:rsidRPr="00C86758">
              <w:rPr>
                <w:rFonts w:ascii="Times New Roman" w:hAnsi="Times New Roman" w:cs="Times New Roman"/>
                <w:sz w:val="18"/>
                <w:szCs w:val="18"/>
                <w:vertAlign w:val="superscript"/>
              </w:rPr>
              <w:t>b</w:t>
            </w:r>
          </w:p>
        </w:tc>
        <w:tc>
          <w:tcPr>
            <w:tcW w:w="2765" w:type="dxa"/>
          </w:tcPr>
          <w:p w:rsidR="00A04C69" w:rsidRPr="00C86758" w:rsidRDefault="00A04C69" w:rsidP="00A04C69">
            <w:pPr>
              <w:jc w:val="center"/>
              <w:rPr>
                <w:rFonts w:ascii="Times New Roman" w:hAnsi="Times New Roman" w:cs="Times New Roman"/>
                <w:sz w:val="18"/>
                <w:szCs w:val="18"/>
              </w:rPr>
            </w:pPr>
            <w:r w:rsidRPr="00C86758">
              <w:rPr>
                <w:rFonts w:ascii="Times New Roman" w:hAnsi="Times New Roman" w:cs="Times New Roman"/>
                <w:sz w:val="18"/>
                <w:szCs w:val="18"/>
              </w:rPr>
              <w:t>1.72(0.92-3.20)</w:t>
            </w:r>
          </w:p>
        </w:tc>
        <w:tc>
          <w:tcPr>
            <w:tcW w:w="2766" w:type="dxa"/>
          </w:tcPr>
          <w:p w:rsidR="00A04C69" w:rsidRPr="00C86758" w:rsidRDefault="00A04C69" w:rsidP="00A04C69">
            <w:pPr>
              <w:jc w:val="center"/>
              <w:rPr>
                <w:rFonts w:ascii="Times New Roman" w:hAnsi="Times New Roman" w:cs="Times New Roman"/>
                <w:sz w:val="18"/>
                <w:szCs w:val="18"/>
              </w:rPr>
            </w:pPr>
            <w:r w:rsidRPr="00C86758">
              <w:rPr>
                <w:rFonts w:ascii="Times New Roman" w:hAnsi="Times New Roman" w:cs="Times New Roman"/>
                <w:sz w:val="18"/>
                <w:szCs w:val="18"/>
              </w:rPr>
              <w:t>0.087</w:t>
            </w:r>
          </w:p>
        </w:tc>
      </w:tr>
      <w:tr w:rsidR="00A04C69" w:rsidRPr="00C86758" w:rsidTr="00A04C69">
        <w:tc>
          <w:tcPr>
            <w:tcW w:w="2835" w:type="dxa"/>
          </w:tcPr>
          <w:p w:rsidR="00A04C69" w:rsidRPr="00C86758" w:rsidRDefault="00A04C69" w:rsidP="00A04C69">
            <w:pPr>
              <w:rPr>
                <w:rFonts w:ascii="Times New Roman" w:hAnsi="Times New Roman" w:cs="Times New Roman"/>
                <w:sz w:val="18"/>
                <w:szCs w:val="18"/>
              </w:rPr>
            </w:pPr>
            <w:r w:rsidRPr="00C86758">
              <w:rPr>
                <w:rFonts w:ascii="Times New Roman" w:hAnsi="Times New Roman" w:cs="Times New Roman"/>
                <w:sz w:val="18"/>
                <w:szCs w:val="18"/>
              </w:rPr>
              <w:lastRenderedPageBreak/>
              <w:t>Platelet count&lt; 100×10</w:t>
            </w:r>
            <w:r w:rsidRPr="00C86758">
              <w:rPr>
                <w:rFonts w:ascii="Times New Roman" w:hAnsi="Times New Roman" w:cs="Times New Roman"/>
                <w:sz w:val="18"/>
                <w:szCs w:val="18"/>
                <w:vertAlign w:val="superscript"/>
              </w:rPr>
              <w:t>9</w:t>
            </w:r>
            <w:r w:rsidRPr="00C86758">
              <w:rPr>
                <w:rFonts w:ascii="Times New Roman" w:hAnsi="Times New Roman" w:cs="Times New Roman"/>
                <w:sz w:val="18"/>
                <w:szCs w:val="18"/>
              </w:rPr>
              <w:t>/L</w:t>
            </w:r>
            <w:r w:rsidRPr="00C86758">
              <w:rPr>
                <w:rFonts w:ascii="Times New Roman" w:hAnsi="Times New Roman" w:cs="Times New Roman"/>
                <w:sz w:val="18"/>
                <w:szCs w:val="18"/>
                <w:vertAlign w:val="superscript"/>
              </w:rPr>
              <w:t>b</w:t>
            </w:r>
          </w:p>
        </w:tc>
        <w:tc>
          <w:tcPr>
            <w:tcW w:w="2765" w:type="dxa"/>
          </w:tcPr>
          <w:p w:rsidR="00A04C69" w:rsidRPr="00C86758" w:rsidRDefault="00A04C69" w:rsidP="00A04C69">
            <w:pPr>
              <w:jc w:val="center"/>
              <w:rPr>
                <w:rFonts w:ascii="Times New Roman" w:hAnsi="Times New Roman" w:cs="Times New Roman"/>
                <w:sz w:val="18"/>
                <w:szCs w:val="18"/>
              </w:rPr>
            </w:pPr>
            <w:r w:rsidRPr="00C86758">
              <w:rPr>
                <w:rFonts w:ascii="Times New Roman" w:hAnsi="Times New Roman" w:cs="Times New Roman"/>
                <w:sz w:val="18"/>
                <w:szCs w:val="18"/>
              </w:rPr>
              <w:t>2.14(1.14-3.99)</w:t>
            </w:r>
          </w:p>
        </w:tc>
        <w:tc>
          <w:tcPr>
            <w:tcW w:w="2766" w:type="dxa"/>
          </w:tcPr>
          <w:p w:rsidR="00A04C69" w:rsidRPr="00C86758" w:rsidRDefault="00A04C69" w:rsidP="00A04C69">
            <w:pPr>
              <w:jc w:val="center"/>
              <w:rPr>
                <w:rFonts w:ascii="Times New Roman" w:hAnsi="Times New Roman" w:cs="Times New Roman"/>
                <w:sz w:val="18"/>
                <w:szCs w:val="18"/>
              </w:rPr>
            </w:pPr>
            <w:r w:rsidRPr="00C86758">
              <w:rPr>
                <w:rFonts w:ascii="Times New Roman" w:hAnsi="Times New Roman" w:cs="Times New Roman"/>
                <w:sz w:val="18"/>
                <w:szCs w:val="18"/>
              </w:rPr>
              <w:t>0.017</w:t>
            </w:r>
          </w:p>
        </w:tc>
      </w:tr>
      <w:tr w:rsidR="00A04C69" w:rsidRPr="00C86758" w:rsidTr="00A04C69">
        <w:tc>
          <w:tcPr>
            <w:tcW w:w="2835" w:type="dxa"/>
          </w:tcPr>
          <w:p w:rsidR="00A04C69" w:rsidRPr="00C86758" w:rsidRDefault="00A04C69" w:rsidP="00A04C69">
            <w:pPr>
              <w:rPr>
                <w:rFonts w:ascii="Times New Roman" w:hAnsi="Times New Roman" w:cs="Times New Roman"/>
                <w:sz w:val="18"/>
                <w:szCs w:val="18"/>
              </w:rPr>
            </w:pPr>
            <w:r w:rsidRPr="00C86758">
              <w:rPr>
                <w:rFonts w:ascii="Times New Roman" w:hAnsi="Times New Roman" w:cs="Times New Roman"/>
                <w:sz w:val="18"/>
                <w:szCs w:val="18"/>
              </w:rPr>
              <w:t>Serum creatinine &gt; 150 umol/L</w:t>
            </w:r>
            <w:r w:rsidRPr="00C86758">
              <w:rPr>
                <w:rFonts w:ascii="Times New Roman" w:hAnsi="Times New Roman" w:cs="Times New Roman"/>
                <w:sz w:val="18"/>
                <w:szCs w:val="18"/>
                <w:vertAlign w:val="superscript"/>
              </w:rPr>
              <w:t>b</w:t>
            </w:r>
          </w:p>
        </w:tc>
        <w:tc>
          <w:tcPr>
            <w:tcW w:w="2765" w:type="dxa"/>
          </w:tcPr>
          <w:p w:rsidR="00A04C69" w:rsidRPr="00C86758" w:rsidRDefault="00A04C69" w:rsidP="00A04C69">
            <w:pPr>
              <w:jc w:val="center"/>
              <w:rPr>
                <w:rFonts w:ascii="Times New Roman" w:hAnsi="Times New Roman" w:cs="Times New Roman"/>
                <w:sz w:val="18"/>
                <w:szCs w:val="18"/>
              </w:rPr>
            </w:pPr>
            <w:r w:rsidRPr="00C86758">
              <w:rPr>
                <w:rFonts w:ascii="Times New Roman" w:hAnsi="Times New Roman" w:cs="Times New Roman"/>
                <w:sz w:val="18"/>
                <w:szCs w:val="18"/>
              </w:rPr>
              <w:t>5.56(2.47-12.49)</w:t>
            </w:r>
          </w:p>
        </w:tc>
        <w:tc>
          <w:tcPr>
            <w:tcW w:w="2766" w:type="dxa"/>
          </w:tcPr>
          <w:p w:rsidR="00A04C69" w:rsidRPr="00C86758" w:rsidRDefault="00A04C69" w:rsidP="00A04C69">
            <w:pPr>
              <w:jc w:val="center"/>
              <w:rPr>
                <w:rFonts w:ascii="Times New Roman" w:hAnsi="Times New Roman" w:cs="Times New Roman"/>
                <w:sz w:val="18"/>
                <w:szCs w:val="18"/>
              </w:rPr>
            </w:pPr>
            <w:r w:rsidRPr="00C86758">
              <w:rPr>
                <w:rFonts w:ascii="Times New Roman" w:hAnsi="Times New Roman" w:cs="Times New Roman"/>
                <w:sz w:val="18"/>
                <w:szCs w:val="18"/>
              </w:rPr>
              <w:t>&lt;0.001</w:t>
            </w:r>
          </w:p>
        </w:tc>
      </w:tr>
      <w:tr w:rsidR="00A04C69" w:rsidRPr="00C86758" w:rsidTr="00A04C69">
        <w:tc>
          <w:tcPr>
            <w:tcW w:w="2835" w:type="dxa"/>
          </w:tcPr>
          <w:p w:rsidR="00A04C69" w:rsidRPr="00C86758" w:rsidRDefault="00A04C69" w:rsidP="00A04C69">
            <w:pPr>
              <w:rPr>
                <w:rFonts w:ascii="Times New Roman" w:hAnsi="Times New Roman" w:cs="Times New Roman"/>
                <w:sz w:val="18"/>
                <w:szCs w:val="18"/>
              </w:rPr>
            </w:pPr>
            <w:r w:rsidRPr="00C86758">
              <w:rPr>
                <w:rFonts w:ascii="Times New Roman" w:hAnsi="Times New Roman" w:cs="Times New Roman"/>
                <w:sz w:val="18"/>
                <w:szCs w:val="18"/>
              </w:rPr>
              <w:t>CK-MB &gt;130 IU/L</w:t>
            </w:r>
            <w:r w:rsidRPr="00C86758">
              <w:rPr>
                <w:rFonts w:ascii="Times New Roman" w:hAnsi="Times New Roman" w:cs="Times New Roman"/>
                <w:sz w:val="18"/>
                <w:szCs w:val="18"/>
                <w:vertAlign w:val="superscript"/>
              </w:rPr>
              <w:t>b</w:t>
            </w:r>
          </w:p>
        </w:tc>
        <w:tc>
          <w:tcPr>
            <w:tcW w:w="2765" w:type="dxa"/>
          </w:tcPr>
          <w:p w:rsidR="00A04C69" w:rsidRPr="00C86758" w:rsidRDefault="00A04C69" w:rsidP="00A04C69">
            <w:pPr>
              <w:jc w:val="center"/>
              <w:rPr>
                <w:rFonts w:ascii="Times New Roman" w:hAnsi="Times New Roman" w:cs="Times New Roman"/>
                <w:sz w:val="18"/>
                <w:szCs w:val="18"/>
              </w:rPr>
            </w:pPr>
            <w:r w:rsidRPr="00C86758">
              <w:rPr>
                <w:rFonts w:ascii="Times New Roman" w:hAnsi="Times New Roman" w:cs="Times New Roman"/>
                <w:sz w:val="18"/>
                <w:szCs w:val="18"/>
              </w:rPr>
              <w:t>2.14(1.15-4.00)</w:t>
            </w:r>
          </w:p>
        </w:tc>
        <w:tc>
          <w:tcPr>
            <w:tcW w:w="2766" w:type="dxa"/>
          </w:tcPr>
          <w:p w:rsidR="00A04C69" w:rsidRPr="00C86758" w:rsidRDefault="00A04C69" w:rsidP="00A04C69">
            <w:pPr>
              <w:jc w:val="center"/>
              <w:rPr>
                <w:rFonts w:ascii="Times New Roman" w:hAnsi="Times New Roman" w:cs="Times New Roman"/>
                <w:sz w:val="18"/>
                <w:szCs w:val="18"/>
              </w:rPr>
            </w:pPr>
            <w:r w:rsidRPr="00C86758">
              <w:rPr>
                <w:rFonts w:ascii="Times New Roman" w:hAnsi="Times New Roman" w:cs="Times New Roman"/>
                <w:sz w:val="18"/>
                <w:szCs w:val="18"/>
              </w:rPr>
              <w:t>0.017</w:t>
            </w:r>
          </w:p>
        </w:tc>
      </w:tr>
    </w:tbl>
    <w:p w:rsidR="00A04C69" w:rsidRPr="00C86758" w:rsidRDefault="00A04C69" w:rsidP="00A04C69">
      <w:pPr>
        <w:rPr>
          <w:rFonts w:ascii="Times New Roman" w:hAnsi="Times New Roman" w:cs="Times New Roman"/>
          <w:sz w:val="18"/>
          <w:szCs w:val="18"/>
        </w:rPr>
      </w:pPr>
      <w:r w:rsidRPr="00C86758">
        <w:rPr>
          <w:rFonts w:ascii="Times New Roman" w:hAnsi="Times New Roman" w:cs="Times New Roman"/>
          <w:sz w:val="18"/>
          <w:szCs w:val="18"/>
        </w:rPr>
        <w:t xml:space="preserve">OR, odds ratio; </w:t>
      </w:r>
      <w:r w:rsidRPr="00C86758">
        <w:rPr>
          <w:rFonts w:ascii="Times New Roman" w:hAnsi="Times New Roman" w:cs="Times New Roman" w:hint="eastAsia"/>
          <w:sz w:val="18"/>
          <w:szCs w:val="18"/>
        </w:rPr>
        <w:t xml:space="preserve">ECMO, </w:t>
      </w:r>
      <w:r w:rsidRPr="00C86758">
        <w:rPr>
          <w:rFonts w:ascii="Times New Roman" w:hAnsi="Times New Roman" w:cs="Times New Roman"/>
          <w:sz w:val="18"/>
          <w:szCs w:val="18"/>
        </w:rPr>
        <w:t>extracorporeal membrane oxygenation; CCS, Canadian Cardiovascular Society classification of angina; CABG, coronary artery bypass grafting; IABP, intra-aortic balloon pump; DAP, diastolic arterial blood pressure;</w:t>
      </w:r>
      <w:r w:rsidRPr="00C86758">
        <w:t xml:space="preserve"> </w:t>
      </w:r>
      <w:r w:rsidRPr="00C86758">
        <w:rPr>
          <w:rFonts w:ascii="Times New Roman" w:hAnsi="Times New Roman" w:cs="Times New Roman"/>
          <w:sz w:val="18"/>
          <w:szCs w:val="18"/>
        </w:rPr>
        <w:t>CK-MB, creatine kinase-MB.</w:t>
      </w:r>
    </w:p>
    <w:p w:rsidR="00A04C69" w:rsidRPr="00C86758" w:rsidRDefault="00A04C69" w:rsidP="00A04C69">
      <w:pPr>
        <w:rPr>
          <w:rFonts w:ascii="Times New Roman" w:hAnsi="Times New Roman" w:cs="Times New Roman"/>
          <w:sz w:val="18"/>
          <w:szCs w:val="18"/>
        </w:rPr>
      </w:pPr>
      <w:r w:rsidRPr="00C86758">
        <w:rPr>
          <w:rFonts w:ascii="Times New Roman" w:hAnsi="Times New Roman" w:cs="Times New Roman" w:hint="eastAsia"/>
          <w:sz w:val="18"/>
          <w:szCs w:val="18"/>
          <w:vertAlign w:val="superscript"/>
        </w:rPr>
        <w:t>a</w:t>
      </w:r>
      <w:r w:rsidRPr="00C86758">
        <w:rPr>
          <w:rFonts w:ascii="Times New Roman" w:hAnsi="Times New Roman" w:cs="Times New Roman"/>
          <w:sz w:val="18"/>
          <w:szCs w:val="18"/>
        </w:rPr>
        <w:t xml:space="preserve"> Left main disease was defined as </w:t>
      </w:r>
      <w:r w:rsidRPr="00C86758">
        <w:rPr>
          <w:rFonts w:ascii="Times New Roman" w:hAnsi="Times New Roman" w:cs="Times New Roman" w:hint="eastAsia"/>
          <w:sz w:val="18"/>
          <w:szCs w:val="18"/>
        </w:rPr>
        <w:t xml:space="preserve">any stenosis </w:t>
      </w:r>
      <w:r w:rsidRPr="00C86758">
        <w:rPr>
          <w:rFonts w:ascii="Times New Roman" w:hAnsi="Times New Roman" w:cs="Times New Roman"/>
          <w:sz w:val="18"/>
          <w:szCs w:val="18"/>
        </w:rPr>
        <w:t>≥</w:t>
      </w:r>
      <w:r w:rsidRPr="00C86758">
        <w:rPr>
          <w:rFonts w:ascii="Times New Roman" w:hAnsi="Times New Roman" w:cs="Times New Roman" w:hint="eastAsia"/>
          <w:sz w:val="18"/>
          <w:szCs w:val="18"/>
        </w:rPr>
        <w:t>50 % of the left main</w:t>
      </w:r>
      <w:r w:rsidRPr="00C86758">
        <w:rPr>
          <w:rFonts w:ascii="Times New Roman" w:hAnsi="Times New Roman" w:cs="Times New Roman"/>
          <w:sz w:val="18"/>
          <w:szCs w:val="18"/>
        </w:rPr>
        <w:t xml:space="preserve"> trunk.</w:t>
      </w:r>
    </w:p>
    <w:p w:rsidR="00A04C69" w:rsidRPr="00C86758" w:rsidRDefault="00A04C69" w:rsidP="00A04C69">
      <w:pPr>
        <w:rPr>
          <w:rFonts w:ascii="Times New Roman" w:hAnsi="Times New Roman" w:cs="Times New Roman"/>
          <w:sz w:val="18"/>
          <w:szCs w:val="18"/>
        </w:rPr>
      </w:pPr>
      <w:r w:rsidRPr="00C86758">
        <w:rPr>
          <w:rFonts w:ascii="Times New Roman" w:hAnsi="Times New Roman" w:cs="Times New Roman"/>
          <w:sz w:val="18"/>
          <w:szCs w:val="18"/>
          <w:vertAlign w:val="superscript"/>
        </w:rPr>
        <w:t xml:space="preserve">b </w:t>
      </w:r>
      <w:r w:rsidRPr="00C86758">
        <w:rPr>
          <w:rFonts w:ascii="Times New Roman" w:hAnsi="Times New Roman" w:cs="Times New Roman"/>
          <w:sz w:val="18"/>
          <w:szCs w:val="18"/>
        </w:rPr>
        <w:t>Worse value within 6 h prior ECMO cannulation.</w:t>
      </w:r>
    </w:p>
    <w:p w:rsidR="00A04C69" w:rsidRPr="00C86758" w:rsidRDefault="00A04C69" w:rsidP="00A04C69">
      <w:pPr>
        <w:rPr>
          <w:rFonts w:ascii="Times New Roman" w:hAnsi="Times New Roman" w:cs="Times New Roman"/>
          <w:sz w:val="18"/>
          <w:szCs w:val="18"/>
        </w:rPr>
      </w:pPr>
    </w:p>
    <w:p w:rsidR="00A04C69" w:rsidRPr="00C86758" w:rsidRDefault="00A04C69" w:rsidP="00A04C69">
      <w:pPr>
        <w:rPr>
          <w:rFonts w:ascii="Times New Roman" w:hAnsi="Times New Roman" w:cs="Times New Roman"/>
          <w:sz w:val="18"/>
          <w:szCs w:val="18"/>
        </w:rPr>
      </w:pPr>
    </w:p>
    <w:p w:rsidR="00A04C69" w:rsidRPr="00C86758" w:rsidRDefault="00A04C69" w:rsidP="00D44513">
      <w:pPr>
        <w:tabs>
          <w:tab w:val="left" w:pos="6555"/>
        </w:tabs>
        <w:jc w:val="left"/>
        <w:rPr>
          <w:rFonts w:ascii="Times New Roman" w:hAnsi="Times New Roman" w:cs="Times New Roman"/>
          <w:b/>
          <w:sz w:val="24"/>
          <w:szCs w:val="24"/>
        </w:rPr>
      </w:pPr>
    </w:p>
    <w:p w:rsidR="00A04C69" w:rsidRPr="00C86758" w:rsidRDefault="00A04C69" w:rsidP="00D44513">
      <w:pPr>
        <w:tabs>
          <w:tab w:val="left" w:pos="6555"/>
        </w:tabs>
        <w:jc w:val="left"/>
        <w:rPr>
          <w:rFonts w:ascii="Times New Roman" w:hAnsi="Times New Roman" w:cs="Times New Roman"/>
          <w:b/>
          <w:sz w:val="24"/>
          <w:szCs w:val="24"/>
        </w:rPr>
      </w:pPr>
    </w:p>
    <w:p w:rsidR="00A04C69" w:rsidRPr="00C86758" w:rsidRDefault="00A04C69" w:rsidP="00D44513">
      <w:pPr>
        <w:tabs>
          <w:tab w:val="left" w:pos="6555"/>
        </w:tabs>
        <w:jc w:val="left"/>
        <w:rPr>
          <w:rFonts w:ascii="Times New Roman" w:hAnsi="Times New Roman" w:cs="Times New Roman"/>
          <w:b/>
          <w:sz w:val="24"/>
          <w:szCs w:val="24"/>
        </w:rPr>
      </w:pPr>
    </w:p>
    <w:p w:rsidR="00A04C69" w:rsidRPr="00C86758" w:rsidRDefault="00A04C69" w:rsidP="00D44513">
      <w:pPr>
        <w:tabs>
          <w:tab w:val="left" w:pos="6555"/>
        </w:tabs>
        <w:jc w:val="left"/>
        <w:rPr>
          <w:rFonts w:ascii="Times New Roman" w:hAnsi="Times New Roman" w:cs="Times New Roman"/>
          <w:b/>
          <w:sz w:val="24"/>
          <w:szCs w:val="24"/>
        </w:rPr>
      </w:pPr>
    </w:p>
    <w:p w:rsidR="00A04C69" w:rsidRPr="00C86758" w:rsidRDefault="00A04C69" w:rsidP="00D44513">
      <w:pPr>
        <w:tabs>
          <w:tab w:val="left" w:pos="6555"/>
        </w:tabs>
        <w:jc w:val="left"/>
        <w:rPr>
          <w:rFonts w:ascii="Times New Roman" w:hAnsi="Times New Roman" w:cs="Times New Roman"/>
          <w:b/>
          <w:sz w:val="24"/>
          <w:szCs w:val="24"/>
        </w:rPr>
      </w:pPr>
    </w:p>
    <w:p w:rsidR="00A04C69" w:rsidRPr="00C86758" w:rsidRDefault="00A04C69" w:rsidP="00D44513">
      <w:pPr>
        <w:tabs>
          <w:tab w:val="left" w:pos="6555"/>
        </w:tabs>
        <w:jc w:val="left"/>
        <w:rPr>
          <w:rFonts w:ascii="Times New Roman" w:hAnsi="Times New Roman" w:cs="Times New Roman"/>
          <w:b/>
          <w:sz w:val="24"/>
          <w:szCs w:val="24"/>
        </w:rPr>
      </w:pPr>
    </w:p>
    <w:p w:rsidR="00A04C69" w:rsidRPr="00C86758" w:rsidRDefault="00A04C69" w:rsidP="00D44513">
      <w:pPr>
        <w:tabs>
          <w:tab w:val="left" w:pos="6555"/>
        </w:tabs>
        <w:jc w:val="left"/>
        <w:rPr>
          <w:rFonts w:ascii="Times New Roman" w:hAnsi="Times New Roman" w:cs="Times New Roman"/>
          <w:b/>
          <w:sz w:val="24"/>
          <w:szCs w:val="24"/>
        </w:rPr>
      </w:pPr>
    </w:p>
    <w:p w:rsidR="00A04C69" w:rsidRPr="00C86758" w:rsidRDefault="00A04C69" w:rsidP="00D44513">
      <w:pPr>
        <w:tabs>
          <w:tab w:val="left" w:pos="6555"/>
        </w:tabs>
        <w:jc w:val="left"/>
        <w:rPr>
          <w:rFonts w:ascii="Times New Roman" w:hAnsi="Times New Roman" w:cs="Times New Roman"/>
          <w:b/>
          <w:sz w:val="24"/>
          <w:szCs w:val="24"/>
        </w:rPr>
      </w:pPr>
    </w:p>
    <w:p w:rsidR="00A04C69" w:rsidRPr="00C86758" w:rsidRDefault="00A04C69" w:rsidP="00D44513">
      <w:pPr>
        <w:tabs>
          <w:tab w:val="left" w:pos="6555"/>
        </w:tabs>
        <w:jc w:val="left"/>
        <w:rPr>
          <w:rFonts w:ascii="Times New Roman" w:hAnsi="Times New Roman" w:cs="Times New Roman"/>
          <w:b/>
          <w:sz w:val="24"/>
          <w:szCs w:val="24"/>
        </w:rPr>
      </w:pPr>
    </w:p>
    <w:p w:rsidR="00A04C69" w:rsidRPr="00C86758" w:rsidRDefault="00A04C69" w:rsidP="00D44513">
      <w:pPr>
        <w:tabs>
          <w:tab w:val="left" w:pos="6555"/>
        </w:tabs>
        <w:jc w:val="left"/>
        <w:rPr>
          <w:rFonts w:ascii="Times New Roman" w:hAnsi="Times New Roman" w:cs="Times New Roman"/>
          <w:b/>
          <w:sz w:val="24"/>
          <w:szCs w:val="24"/>
        </w:rPr>
      </w:pPr>
    </w:p>
    <w:p w:rsidR="00D44513" w:rsidRPr="00C86758" w:rsidRDefault="00BB2AF1" w:rsidP="00D44513">
      <w:pPr>
        <w:rPr>
          <w:rFonts w:ascii="Times New Roman" w:hAnsi="Times New Roman" w:cs="Times New Roman"/>
          <w:b/>
          <w:sz w:val="18"/>
          <w:szCs w:val="18"/>
        </w:rPr>
      </w:pPr>
      <w:r>
        <w:rPr>
          <w:rFonts w:ascii="Times New Roman" w:hAnsi="Times New Roman" w:cs="Times New Roman"/>
          <w:b/>
          <w:szCs w:val="21"/>
        </w:rPr>
        <w:t xml:space="preserve">Additional file 1: </w:t>
      </w:r>
      <w:r w:rsidR="00A04C69" w:rsidRPr="00C86758">
        <w:rPr>
          <w:rFonts w:ascii="Times New Roman" w:hAnsi="Times New Roman" w:cs="Times New Roman"/>
          <w:b/>
          <w:sz w:val="18"/>
          <w:szCs w:val="18"/>
        </w:rPr>
        <w:t xml:space="preserve">Table </w:t>
      </w:r>
      <w:r>
        <w:rPr>
          <w:rFonts w:ascii="Times New Roman" w:hAnsi="Times New Roman" w:cs="Times New Roman"/>
          <w:b/>
          <w:sz w:val="18"/>
          <w:szCs w:val="18"/>
        </w:rPr>
        <w:t>S</w:t>
      </w:r>
      <w:r w:rsidR="00A04C69" w:rsidRPr="00C86758">
        <w:rPr>
          <w:rFonts w:ascii="Times New Roman" w:hAnsi="Times New Roman" w:cs="Times New Roman"/>
          <w:b/>
          <w:sz w:val="18"/>
          <w:szCs w:val="18"/>
        </w:rPr>
        <w:t>3</w:t>
      </w:r>
      <w:r w:rsidR="00D44513" w:rsidRPr="00C86758">
        <w:rPr>
          <w:rFonts w:ascii="Times New Roman" w:hAnsi="Times New Roman" w:cs="Times New Roman"/>
          <w:b/>
          <w:sz w:val="18"/>
          <w:szCs w:val="18"/>
        </w:rPr>
        <w:t xml:space="preserve">. </w:t>
      </w:r>
      <w:r w:rsidR="00D22E12" w:rsidRPr="00C86758">
        <w:rPr>
          <w:rFonts w:ascii="Times New Roman" w:hAnsi="Times New Roman" w:cs="Times New Roman"/>
          <w:b/>
          <w:sz w:val="18"/>
          <w:szCs w:val="18"/>
        </w:rPr>
        <w:t>Patients’ characteristics at ECMO initiation</w:t>
      </w:r>
    </w:p>
    <w:tbl>
      <w:tblPr>
        <w:tblStyle w:val="TableGrid"/>
        <w:tblW w:w="9923"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1984"/>
        <w:gridCol w:w="1984"/>
        <w:gridCol w:w="1984"/>
        <w:gridCol w:w="1028"/>
      </w:tblGrid>
      <w:tr w:rsidR="00D44513" w:rsidRPr="00C86758" w:rsidTr="00A04C69">
        <w:tc>
          <w:tcPr>
            <w:tcW w:w="2943" w:type="dxa"/>
            <w:tcBorders>
              <w:top w:val="single" w:sz="4" w:space="0" w:color="auto"/>
              <w:bottom w:val="single" w:sz="4" w:space="0" w:color="auto"/>
            </w:tcBorders>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sz w:val="18"/>
                <w:szCs w:val="18"/>
              </w:rPr>
              <w:t>Characteristic</w:t>
            </w:r>
          </w:p>
        </w:tc>
        <w:tc>
          <w:tcPr>
            <w:tcW w:w="1984" w:type="dxa"/>
            <w:tcBorders>
              <w:top w:val="single" w:sz="4" w:space="0" w:color="auto"/>
              <w:bottom w:val="single" w:sz="4" w:space="0" w:color="auto"/>
            </w:tcBorders>
          </w:tcPr>
          <w:p w:rsidR="00D44513" w:rsidRPr="00C86758" w:rsidRDefault="00D44513" w:rsidP="00A04C69">
            <w:pPr>
              <w:jc w:val="left"/>
              <w:rPr>
                <w:rFonts w:ascii="Times New Roman" w:hAnsi="Times New Roman" w:cs="Times New Roman"/>
                <w:sz w:val="18"/>
                <w:szCs w:val="18"/>
              </w:rPr>
            </w:pPr>
            <w:r w:rsidRPr="00C86758">
              <w:rPr>
                <w:rFonts w:ascii="Times New Roman" w:hAnsi="Times New Roman" w:cs="Times New Roman" w:hint="eastAsia"/>
                <w:sz w:val="18"/>
                <w:szCs w:val="18"/>
              </w:rPr>
              <w:t>All patients</w:t>
            </w:r>
            <w:r w:rsidRPr="00C86758">
              <w:rPr>
                <w:rFonts w:ascii="Times New Roman" w:hAnsi="Times New Roman" w:cs="Times New Roman"/>
                <w:sz w:val="18"/>
                <w:szCs w:val="18"/>
              </w:rPr>
              <w:t xml:space="preserve"> </w:t>
            </w:r>
            <w:r w:rsidRPr="00C86758">
              <w:rPr>
                <w:rFonts w:ascii="Times New Roman" w:hAnsi="Times New Roman" w:cs="Times New Roman" w:hint="eastAsia"/>
                <w:sz w:val="18"/>
                <w:szCs w:val="18"/>
              </w:rPr>
              <w:t>(</w:t>
            </w:r>
            <w:r w:rsidRPr="00C86758">
              <w:rPr>
                <w:rFonts w:ascii="Times New Roman" w:hAnsi="Times New Roman" w:cs="Times New Roman"/>
                <w:sz w:val="18"/>
                <w:szCs w:val="18"/>
              </w:rPr>
              <w:t>n=166</w:t>
            </w:r>
            <w:r w:rsidRPr="00C86758">
              <w:rPr>
                <w:rFonts w:ascii="Times New Roman" w:hAnsi="Times New Roman" w:cs="Times New Roman" w:hint="eastAsia"/>
                <w:sz w:val="18"/>
                <w:szCs w:val="18"/>
              </w:rPr>
              <w:t>)</w:t>
            </w:r>
          </w:p>
        </w:tc>
        <w:tc>
          <w:tcPr>
            <w:tcW w:w="1984" w:type="dxa"/>
            <w:tcBorders>
              <w:top w:val="single" w:sz="4" w:space="0" w:color="auto"/>
              <w:bottom w:val="single" w:sz="4" w:space="0" w:color="auto"/>
            </w:tcBorders>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hint="eastAsia"/>
                <w:sz w:val="18"/>
                <w:szCs w:val="18"/>
              </w:rPr>
              <w:t>Survivors</w:t>
            </w:r>
            <w:r w:rsidRPr="00C86758">
              <w:rPr>
                <w:rFonts w:ascii="Times New Roman" w:hAnsi="Times New Roman" w:cs="Times New Roman"/>
                <w:sz w:val="18"/>
                <w:szCs w:val="18"/>
              </w:rPr>
              <w:t xml:space="preserve"> </w:t>
            </w:r>
            <w:r w:rsidRPr="00C86758">
              <w:rPr>
                <w:rFonts w:ascii="Times New Roman" w:hAnsi="Times New Roman" w:cs="Times New Roman" w:hint="eastAsia"/>
                <w:sz w:val="18"/>
                <w:szCs w:val="18"/>
              </w:rPr>
              <w:t>(</w:t>
            </w:r>
            <w:r w:rsidRPr="00C86758">
              <w:rPr>
                <w:rFonts w:ascii="Times New Roman" w:hAnsi="Times New Roman" w:cs="Times New Roman"/>
                <w:sz w:val="18"/>
                <w:szCs w:val="18"/>
              </w:rPr>
              <w:t>n=74</w:t>
            </w:r>
            <w:r w:rsidRPr="00C86758">
              <w:rPr>
                <w:rFonts w:ascii="Times New Roman" w:hAnsi="Times New Roman" w:cs="Times New Roman" w:hint="eastAsia"/>
                <w:sz w:val="18"/>
                <w:szCs w:val="18"/>
              </w:rPr>
              <w:t>)</w:t>
            </w:r>
          </w:p>
        </w:tc>
        <w:tc>
          <w:tcPr>
            <w:tcW w:w="1984" w:type="dxa"/>
            <w:tcBorders>
              <w:top w:val="single" w:sz="4" w:space="0" w:color="auto"/>
              <w:bottom w:val="single" w:sz="4" w:space="0" w:color="auto"/>
            </w:tcBorders>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sz w:val="18"/>
                <w:szCs w:val="18"/>
              </w:rPr>
              <w:t>Non-survivors (n=92)</w:t>
            </w:r>
          </w:p>
        </w:tc>
        <w:tc>
          <w:tcPr>
            <w:tcW w:w="1028" w:type="dxa"/>
            <w:tcBorders>
              <w:top w:val="single" w:sz="4" w:space="0" w:color="auto"/>
              <w:bottom w:val="single" w:sz="4" w:space="0" w:color="auto"/>
            </w:tcBorders>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hint="eastAsia"/>
                <w:i/>
                <w:sz w:val="18"/>
                <w:szCs w:val="18"/>
              </w:rPr>
              <w:t>P</w:t>
            </w:r>
            <w:r w:rsidRPr="00C86758">
              <w:rPr>
                <w:rFonts w:ascii="Times New Roman" w:hAnsi="Times New Roman" w:cs="Times New Roman"/>
                <w:sz w:val="18"/>
                <w:szCs w:val="18"/>
              </w:rPr>
              <w:t xml:space="preserve"> value</w:t>
            </w:r>
          </w:p>
        </w:tc>
      </w:tr>
      <w:tr w:rsidR="00D44513" w:rsidRPr="00C86758" w:rsidTr="00A04C69">
        <w:tc>
          <w:tcPr>
            <w:tcW w:w="2943" w:type="dxa"/>
            <w:tcBorders>
              <w:top w:val="nil"/>
            </w:tcBorders>
          </w:tcPr>
          <w:p w:rsidR="00D44513" w:rsidRPr="00C86758" w:rsidRDefault="00D44513" w:rsidP="00A04C69">
            <w:pPr>
              <w:rPr>
                <w:rFonts w:ascii="Times New Roman" w:hAnsi="Times New Roman" w:cs="Times New Roman"/>
                <w:sz w:val="18"/>
                <w:szCs w:val="18"/>
                <w:vertAlign w:val="superscript"/>
              </w:rPr>
            </w:pPr>
            <w:r w:rsidRPr="00C86758">
              <w:rPr>
                <w:rFonts w:ascii="Times New Roman" w:hAnsi="Times New Roman" w:cs="Times New Roman" w:hint="eastAsia"/>
                <w:sz w:val="18"/>
                <w:szCs w:val="18"/>
              </w:rPr>
              <w:t>BMI, kg/m</w:t>
            </w:r>
            <w:r w:rsidRPr="00C86758">
              <w:rPr>
                <w:rFonts w:ascii="Times New Roman" w:hAnsi="Times New Roman" w:cs="Times New Roman"/>
                <w:sz w:val="18"/>
                <w:szCs w:val="18"/>
                <w:vertAlign w:val="superscript"/>
              </w:rPr>
              <w:t>2</w:t>
            </w:r>
          </w:p>
        </w:tc>
        <w:tc>
          <w:tcPr>
            <w:tcW w:w="1984" w:type="dxa"/>
            <w:tcBorders>
              <w:top w:val="nil"/>
            </w:tcBorders>
          </w:tcPr>
          <w:p w:rsidR="00D44513" w:rsidRPr="00C86758" w:rsidRDefault="00D44513" w:rsidP="00A04C69">
            <w:pPr>
              <w:jc w:val="left"/>
              <w:rPr>
                <w:rFonts w:ascii="Times New Roman" w:hAnsi="Times New Roman" w:cs="Times New Roman"/>
                <w:sz w:val="18"/>
                <w:szCs w:val="18"/>
              </w:rPr>
            </w:pPr>
            <w:r w:rsidRPr="00C86758">
              <w:rPr>
                <w:rFonts w:ascii="Times New Roman" w:hAnsi="Times New Roman" w:cs="Times New Roman"/>
                <w:sz w:val="18"/>
                <w:szCs w:val="18"/>
              </w:rPr>
              <w:t>25(23-27)</w:t>
            </w:r>
          </w:p>
        </w:tc>
        <w:tc>
          <w:tcPr>
            <w:tcW w:w="1984" w:type="dxa"/>
            <w:tcBorders>
              <w:top w:val="nil"/>
            </w:tcBorders>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hint="eastAsia"/>
                <w:sz w:val="18"/>
                <w:szCs w:val="18"/>
              </w:rPr>
              <w:t>25(</w:t>
            </w:r>
            <w:r w:rsidRPr="00C86758">
              <w:rPr>
                <w:rFonts w:ascii="Times New Roman" w:hAnsi="Times New Roman" w:cs="Times New Roman"/>
                <w:sz w:val="18"/>
                <w:szCs w:val="18"/>
              </w:rPr>
              <w:t>23-27</w:t>
            </w:r>
            <w:r w:rsidRPr="00C86758">
              <w:rPr>
                <w:rFonts w:ascii="Times New Roman" w:hAnsi="Times New Roman" w:cs="Times New Roman" w:hint="eastAsia"/>
                <w:sz w:val="18"/>
                <w:szCs w:val="18"/>
              </w:rPr>
              <w:t>)</w:t>
            </w:r>
          </w:p>
        </w:tc>
        <w:tc>
          <w:tcPr>
            <w:tcW w:w="1984" w:type="dxa"/>
            <w:tcBorders>
              <w:top w:val="nil"/>
            </w:tcBorders>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hint="eastAsia"/>
                <w:sz w:val="18"/>
                <w:szCs w:val="18"/>
              </w:rPr>
              <w:t>25(</w:t>
            </w:r>
            <w:r w:rsidRPr="00C86758">
              <w:rPr>
                <w:rFonts w:ascii="Times New Roman" w:hAnsi="Times New Roman" w:cs="Times New Roman"/>
                <w:sz w:val="18"/>
                <w:szCs w:val="18"/>
              </w:rPr>
              <w:t>23-27</w:t>
            </w:r>
            <w:r w:rsidRPr="00C86758">
              <w:rPr>
                <w:rFonts w:ascii="Times New Roman" w:hAnsi="Times New Roman" w:cs="Times New Roman" w:hint="eastAsia"/>
                <w:sz w:val="18"/>
                <w:szCs w:val="18"/>
              </w:rPr>
              <w:t>)</w:t>
            </w:r>
          </w:p>
        </w:tc>
        <w:tc>
          <w:tcPr>
            <w:tcW w:w="1028" w:type="dxa"/>
            <w:tcBorders>
              <w:top w:val="nil"/>
            </w:tcBorders>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hint="eastAsia"/>
                <w:sz w:val="18"/>
                <w:szCs w:val="18"/>
              </w:rPr>
              <w:t>0.447</w:t>
            </w:r>
          </w:p>
        </w:tc>
      </w:tr>
      <w:tr w:rsidR="00D44513" w:rsidRPr="00C86758" w:rsidTr="00A04C69">
        <w:tc>
          <w:tcPr>
            <w:tcW w:w="2943" w:type="dxa"/>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sz w:val="18"/>
                <w:szCs w:val="18"/>
              </w:rPr>
              <w:t>Comorbid conditions</w:t>
            </w:r>
          </w:p>
        </w:tc>
        <w:tc>
          <w:tcPr>
            <w:tcW w:w="1984" w:type="dxa"/>
          </w:tcPr>
          <w:p w:rsidR="00D44513" w:rsidRPr="00C86758" w:rsidRDefault="00D44513" w:rsidP="00A04C69">
            <w:pPr>
              <w:jc w:val="left"/>
              <w:rPr>
                <w:rFonts w:ascii="Times New Roman" w:hAnsi="Times New Roman" w:cs="Times New Roman"/>
                <w:sz w:val="18"/>
                <w:szCs w:val="18"/>
              </w:rPr>
            </w:pPr>
          </w:p>
        </w:tc>
        <w:tc>
          <w:tcPr>
            <w:tcW w:w="1984" w:type="dxa"/>
          </w:tcPr>
          <w:p w:rsidR="00D44513" w:rsidRPr="00C86758" w:rsidRDefault="00D44513" w:rsidP="00A04C69">
            <w:pPr>
              <w:rPr>
                <w:rFonts w:ascii="Times New Roman" w:hAnsi="Times New Roman" w:cs="Times New Roman"/>
                <w:sz w:val="18"/>
                <w:szCs w:val="18"/>
              </w:rPr>
            </w:pPr>
          </w:p>
        </w:tc>
        <w:tc>
          <w:tcPr>
            <w:tcW w:w="1984" w:type="dxa"/>
          </w:tcPr>
          <w:p w:rsidR="00D44513" w:rsidRPr="00C86758" w:rsidRDefault="00D44513" w:rsidP="00A04C69">
            <w:pPr>
              <w:rPr>
                <w:rFonts w:ascii="Times New Roman" w:hAnsi="Times New Roman" w:cs="Times New Roman"/>
                <w:sz w:val="18"/>
                <w:szCs w:val="18"/>
              </w:rPr>
            </w:pPr>
          </w:p>
        </w:tc>
        <w:tc>
          <w:tcPr>
            <w:tcW w:w="1028" w:type="dxa"/>
          </w:tcPr>
          <w:p w:rsidR="00D44513" w:rsidRPr="00C86758" w:rsidRDefault="00D44513" w:rsidP="00A04C69">
            <w:pPr>
              <w:rPr>
                <w:rFonts w:ascii="Times New Roman" w:hAnsi="Times New Roman" w:cs="Times New Roman"/>
                <w:sz w:val="18"/>
                <w:szCs w:val="18"/>
              </w:rPr>
            </w:pPr>
          </w:p>
        </w:tc>
      </w:tr>
      <w:tr w:rsidR="00D44513" w:rsidRPr="00C86758" w:rsidTr="00A04C69">
        <w:tc>
          <w:tcPr>
            <w:tcW w:w="2943" w:type="dxa"/>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hint="eastAsia"/>
                <w:sz w:val="18"/>
                <w:szCs w:val="18"/>
              </w:rPr>
              <w:t xml:space="preserve">  </w:t>
            </w:r>
            <w:r w:rsidRPr="00C86758">
              <w:rPr>
                <w:rFonts w:ascii="Times New Roman" w:hAnsi="Times New Roman" w:cs="Times New Roman"/>
                <w:sz w:val="18"/>
                <w:szCs w:val="18"/>
              </w:rPr>
              <w:t>Dyslipidemia</w:t>
            </w:r>
          </w:p>
        </w:tc>
        <w:tc>
          <w:tcPr>
            <w:tcW w:w="1984" w:type="dxa"/>
          </w:tcPr>
          <w:p w:rsidR="00D44513" w:rsidRPr="00C86758" w:rsidRDefault="00D44513" w:rsidP="00A04C69">
            <w:pPr>
              <w:jc w:val="left"/>
              <w:rPr>
                <w:rFonts w:ascii="Times New Roman" w:hAnsi="Times New Roman" w:cs="Times New Roman"/>
                <w:sz w:val="18"/>
                <w:szCs w:val="18"/>
              </w:rPr>
            </w:pPr>
            <w:r w:rsidRPr="00C86758">
              <w:rPr>
                <w:rFonts w:ascii="Times New Roman" w:hAnsi="Times New Roman" w:cs="Times New Roman" w:hint="eastAsia"/>
                <w:sz w:val="18"/>
                <w:szCs w:val="18"/>
              </w:rPr>
              <w:t>5</w:t>
            </w:r>
            <w:r w:rsidRPr="00C86758">
              <w:rPr>
                <w:rFonts w:ascii="Times New Roman" w:hAnsi="Times New Roman" w:cs="Times New Roman"/>
                <w:sz w:val="18"/>
                <w:szCs w:val="18"/>
              </w:rPr>
              <w:t>2(31)</w:t>
            </w:r>
          </w:p>
        </w:tc>
        <w:tc>
          <w:tcPr>
            <w:tcW w:w="1984" w:type="dxa"/>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hint="eastAsia"/>
                <w:sz w:val="18"/>
                <w:szCs w:val="18"/>
              </w:rPr>
              <w:t>21</w:t>
            </w:r>
            <w:r w:rsidRPr="00C86758">
              <w:rPr>
                <w:rFonts w:ascii="Times New Roman" w:hAnsi="Times New Roman" w:cs="Times New Roman"/>
                <w:sz w:val="18"/>
                <w:szCs w:val="18"/>
              </w:rPr>
              <w:t>(28)</w:t>
            </w:r>
          </w:p>
        </w:tc>
        <w:tc>
          <w:tcPr>
            <w:tcW w:w="1984" w:type="dxa"/>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hint="eastAsia"/>
                <w:sz w:val="18"/>
                <w:szCs w:val="18"/>
              </w:rPr>
              <w:t>31</w:t>
            </w:r>
            <w:r w:rsidRPr="00C86758">
              <w:rPr>
                <w:rFonts w:ascii="Times New Roman" w:hAnsi="Times New Roman" w:cs="Times New Roman"/>
                <w:sz w:val="18"/>
                <w:szCs w:val="18"/>
              </w:rPr>
              <w:t>(34)</w:t>
            </w:r>
          </w:p>
        </w:tc>
        <w:tc>
          <w:tcPr>
            <w:tcW w:w="1028" w:type="dxa"/>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hint="eastAsia"/>
                <w:sz w:val="18"/>
                <w:szCs w:val="18"/>
              </w:rPr>
              <w:t>0.463</w:t>
            </w:r>
          </w:p>
        </w:tc>
      </w:tr>
      <w:tr w:rsidR="00D44513" w:rsidRPr="00C86758" w:rsidTr="00A04C69">
        <w:tc>
          <w:tcPr>
            <w:tcW w:w="2943" w:type="dxa"/>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hint="eastAsia"/>
                <w:sz w:val="18"/>
                <w:szCs w:val="18"/>
              </w:rPr>
              <w:t xml:space="preserve">  Stroke</w:t>
            </w:r>
          </w:p>
        </w:tc>
        <w:tc>
          <w:tcPr>
            <w:tcW w:w="1984" w:type="dxa"/>
          </w:tcPr>
          <w:p w:rsidR="00D44513" w:rsidRPr="00C86758" w:rsidRDefault="00D44513" w:rsidP="00A04C69">
            <w:pPr>
              <w:jc w:val="left"/>
              <w:rPr>
                <w:rFonts w:ascii="Times New Roman" w:hAnsi="Times New Roman" w:cs="Times New Roman"/>
                <w:sz w:val="18"/>
                <w:szCs w:val="18"/>
              </w:rPr>
            </w:pPr>
            <w:r w:rsidRPr="00C86758">
              <w:rPr>
                <w:rFonts w:ascii="Times New Roman" w:hAnsi="Times New Roman" w:cs="Times New Roman" w:hint="eastAsia"/>
                <w:sz w:val="18"/>
                <w:szCs w:val="18"/>
              </w:rPr>
              <w:t>15</w:t>
            </w:r>
            <w:r w:rsidRPr="00C86758">
              <w:rPr>
                <w:rFonts w:ascii="Times New Roman" w:hAnsi="Times New Roman" w:cs="Times New Roman"/>
                <w:sz w:val="18"/>
                <w:szCs w:val="18"/>
              </w:rPr>
              <w:t>(9)</w:t>
            </w:r>
          </w:p>
        </w:tc>
        <w:tc>
          <w:tcPr>
            <w:tcW w:w="1984" w:type="dxa"/>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hint="eastAsia"/>
                <w:sz w:val="18"/>
                <w:szCs w:val="18"/>
              </w:rPr>
              <w:t>5</w:t>
            </w:r>
            <w:r w:rsidRPr="00C86758">
              <w:rPr>
                <w:rFonts w:ascii="Times New Roman" w:hAnsi="Times New Roman" w:cs="Times New Roman"/>
                <w:sz w:val="18"/>
                <w:szCs w:val="18"/>
              </w:rPr>
              <w:t>(8)</w:t>
            </w:r>
          </w:p>
        </w:tc>
        <w:tc>
          <w:tcPr>
            <w:tcW w:w="1984" w:type="dxa"/>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hint="eastAsia"/>
                <w:sz w:val="18"/>
                <w:szCs w:val="18"/>
              </w:rPr>
              <w:t>10</w:t>
            </w:r>
            <w:r w:rsidRPr="00C86758">
              <w:rPr>
                <w:rFonts w:ascii="Times New Roman" w:hAnsi="Times New Roman" w:cs="Times New Roman"/>
                <w:sz w:val="18"/>
                <w:szCs w:val="18"/>
              </w:rPr>
              <w:t>(11)</w:t>
            </w:r>
          </w:p>
        </w:tc>
        <w:tc>
          <w:tcPr>
            <w:tcW w:w="1028" w:type="dxa"/>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hint="eastAsia"/>
                <w:sz w:val="18"/>
                <w:szCs w:val="18"/>
              </w:rPr>
              <w:t>0.358</w:t>
            </w:r>
          </w:p>
        </w:tc>
      </w:tr>
      <w:tr w:rsidR="00D44513" w:rsidRPr="00C86758" w:rsidTr="00A04C69">
        <w:tc>
          <w:tcPr>
            <w:tcW w:w="2943" w:type="dxa"/>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hint="eastAsia"/>
                <w:sz w:val="18"/>
                <w:szCs w:val="18"/>
              </w:rPr>
              <w:t xml:space="preserve">  Recent MI</w:t>
            </w:r>
          </w:p>
        </w:tc>
        <w:tc>
          <w:tcPr>
            <w:tcW w:w="1984" w:type="dxa"/>
          </w:tcPr>
          <w:p w:rsidR="00D44513" w:rsidRPr="00C86758" w:rsidRDefault="00D44513" w:rsidP="00A04C69">
            <w:pPr>
              <w:jc w:val="left"/>
              <w:rPr>
                <w:rFonts w:ascii="Times New Roman" w:hAnsi="Times New Roman" w:cs="Times New Roman"/>
                <w:sz w:val="18"/>
                <w:szCs w:val="18"/>
              </w:rPr>
            </w:pPr>
            <w:r w:rsidRPr="00C86758">
              <w:rPr>
                <w:rFonts w:ascii="Times New Roman" w:hAnsi="Times New Roman" w:cs="Times New Roman" w:hint="eastAsia"/>
                <w:sz w:val="18"/>
                <w:szCs w:val="18"/>
              </w:rPr>
              <w:t>44</w:t>
            </w:r>
            <w:r w:rsidRPr="00C86758">
              <w:rPr>
                <w:rFonts w:ascii="Times New Roman" w:hAnsi="Times New Roman" w:cs="Times New Roman"/>
                <w:sz w:val="18"/>
                <w:szCs w:val="18"/>
              </w:rPr>
              <w:t>(27)</w:t>
            </w:r>
          </w:p>
        </w:tc>
        <w:tc>
          <w:tcPr>
            <w:tcW w:w="1984" w:type="dxa"/>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hint="eastAsia"/>
                <w:sz w:val="18"/>
                <w:szCs w:val="18"/>
              </w:rPr>
              <w:t>18</w:t>
            </w:r>
            <w:r w:rsidRPr="00C86758">
              <w:rPr>
                <w:rFonts w:ascii="Times New Roman" w:hAnsi="Times New Roman" w:cs="Times New Roman"/>
                <w:sz w:val="18"/>
                <w:szCs w:val="18"/>
              </w:rPr>
              <w:t>(24)</w:t>
            </w:r>
          </w:p>
        </w:tc>
        <w:tc>
          <w:tcPr>
            <w:tcW w:w="1984" w:type="dxa"/>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hint="eastAsia"/>
                <w:sz w:val="18"/>
                <w:szCs w:val="18"/>
              </w:rPr>
              <w:t>26</w:t>
            </w:r>
            <w:r w:rsidRPr="00C86758">
              <w:rPr>
                <w:rFonts w:ascii="Times New Roman" w:hAnsi="Times New Roman" w:cs="Times New Roman"/>
                <w:sz w:val="18"/>
                <w:szCs w:val="18"/>
              </w:rPr>
              <w:t>(28)</w:t>
            </w:r>
          </w:p>
        </w:tc>
        <w:tc>
          <w:tcPr>
            <w:tcW w:w="1028" w:type="dxa"/>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hint="eastAsia"/>
                <w:sz w:val="18"/>
                <w:szCs w:val="18"/>
              </w:rPr>
              <w:t>0.568</w:t>
            </w:r>
          </w:p>
        </w:tc>
      </w:tr>
      <w:tr w:rsidR="00D44513" w:rsidRPr="00C86758" w:rsidTr="00A04C69">
        <w:tc>
          <w:tcPr>
            <w:tcW w:w="2943" w:type="dxa"/>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hint="eastAsia"/>
                <w:sz w:val="18"/>
                <w:szCs w:val="18"/>
              </w:rPr>
              <w:t xml:space="preserve">  </w:t>
            </w:r>
            <w:r w:rsidRPr="00C86758">
              <w:rPr>
                <w:rFonts w:ascii="Times New Roman" w:hAnsi="Times New Roman" w:cs="Times New Roman"/>
                <w:sz w:val="18"/>
                <w:szCs w:val="18"/>
              </w:rPr>
              <w:t>Chronic</w:t>
            </w:r>
            <w:r w:rsidRPr="00C86758">
              <w:rPr>
                <w:rFonts w:ascii="Times New Roman" w:hAnsi="Times New Roman" w:cs="Times New Roman" w:hint="eastAsia"/>
                <w:sz w:val="18"/>
                <w:szCs w:val="18"/>
              </w:rPr>
              <w:t xml:space="preserve"> </w:t>
            </w:r>
            <w:r w:rsidRPr="00C86758">
              <w:rPr>
                <w:rFonts w:ascii="Times New Roman" w:hAnsi="Times New Roman" w:cs="Times New Roman"/>
                <w:sz w:val="18"/>
                <w:szCs w:val="18"/>
              </w:rPr>
              <w:t>pulmonary disease</w:t>
            </w:r>
          </w:p>
        </w:tc>
        <w:tc>
          <w:tcPr>
            <w:tcW w:w="1984" w:type="dxa"/>
          </w:tcPr>
          <w:p w:rsidR="00D44513" w:rsidRPr="00C86758" w:rsidRDefault="00D44513" w:rsidP="00A04C69">
            <w:pPr>
              <w:jc w:val="left"/>
              <w:rPr>
                <w:rFonts w:ascii="Times New Roman" w:hAnsi="Times New Roman" w:cs="Times New Roman"/>
                <w:sz w:val="18"/>
                <w:szCs w:val="18"/>
              </w:rPr>
            </w:pPr>
            <w:r w:rsidRPr="00C86758">
              <w:rPr>
                <w:rFonts w:ascii="Times New Roman" w:hAnsi="Times New Roman" w:cs="Times New Roman" w:hint="eastAsia"/>
                <w:sz w:val="18"/>
                <w:szCs w:val="18"/>
              </w:rPr>
              <w:t>5</w:t>
            </w:r>
            <w:r w:rsidRPr="00C86758">
              <w:rPr>
                <w:rFonts w:ascii="Times New Roman" w:hAnsi="Times New Roman" w:cs="Times New Roman"/>
                <w:sz w:val="18"/>
                <w:szCs w:val="18"/>
              </w:rPr>
              <w:t>(3)</w:t>
            </w:r>
          </w:p>
        </w:tc>
        <w:tc>
          <w:tcPr>
            <w:tcW w:w="1984" w:type="dxa"/>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hint="eastAsia"/>
                <w:sz w:val="18"/>
                <w:szCs w:val="18"/>
              </w:rPr>
              <w:t>3</w:t>
            </w:r>
            <w:r w:rsidRPr="00C86758">
              <w:rPr>
                <w:rFonts w:ascii="Times New Roman" w:hAnsi="Times New Roman" w:cs="Times New Roman"/>
                <w:sz w:val="18"/>
                <w:szCs w:val="18"/>
              </w:rPr>
              <w:t>(4)</w:t>
            </w:r>
          </w:p>
        </w:tc>
        <w:tc>
          <w:tcPr>
            <w:tcW w:w="1984" w:type="dxa"/>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hint="eastAsia"/>
                <w:sz w:val="18"/>
                <w:szCs w:val="18"/>
              </w:rPr>
              <w:t>2</w:t>
            </w:r>
            <w:r w:rsidRPr="00C86758">
              <w:rPr>
                <w:rFonts w:ascii="Times New Roman" w:hAnsi="Times New Roman" w:cs="Times New Roman"/>
                <w:sz w:val="18"/>
                <w:szCs w:val="18"/>
              </w:rPr>
              <w:t>(2)</w:t>
            </w:r>
          </w:p>
        </w:tc>
        <w:tc>
          <w:tcPr>
            <w:tcW w:w="1028" w:type="dxa"/>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hint="eastAsia"/>
                <w:sz w:val="18"/>
                <w:szCs w:val="18"/>
              </w:rPr>
              <w:t>0.481</w:t>
            </w:r>
          </w:p>
        </w:tc>
      </w:tr>
      <w:tr w:rsidR="00D44513" w:rsidRPr="00C86758" w:rsidTr="00A04C69">
        <w:tc>
          <w:tcPr>
            <w:tcW w:w="2943" w:type="dxa"/>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hint="eastAsia"/>
                <w:sz w:val="18"/>
                <w:szCs w:val="18"/>
              </w:rPr>
              <w:t xml:space="preserve"> </w:t>
            </w:r>
            <w:r w:rsidRPr="00C86758">
              <w:rPr>
                <w:rFonts w:ascii="Times New Roman" w:hAnsi="Times New Roman" w:cs="Times New Roman"/>
                <w:sz w:val="18"/>
                <w:szCs w:val="18"/>
              </w:rPr>
              <w:t xml:space="preserve"> Peripheral artery disease</w:t>
            </w:r>
          </w:p>
        </w:tc>
        <w:tc>
          <w:tcPr>
            <w:tcW w:w="1984" w:type="dxa"/>
          </w:tcPr>
          <w:p w:rsidR="00D44513" w:rsidRPr="00C86758" w:rsidRDefault="00D44513" w:rsidP="00A04C69">
            <w:pPr>
              <w:jc w:val="left"/>
              <w:rPr>
                <w:rFonts w:ascii="Times New Roman" w:hAnsi="Times New Roman" w:cs="Times New Roman"/>
                <w:sz w:val="18"/>
                <w:szCs w:val="18"/>
              </w:rPr>
            </w:pPr>
            <w:r w:rsidRPr="00C86758">
              <w:rPr>
                <w:rFonts w:ascii="Times New Roman" w:hAnsi="Times New Roman" w:cs="Times New Roman" w:hint="eastAsia"/>
                <w:sz w:val="18"/>
                <w:szCs w:val="18"/>
              </w:rPr>
              <w:t>19</w:t>
            </w:r>
            <w:r w:rsidRPr="00C86758">
              <w:rPr>
                <w:rFonts w:ascii="Times New Roman" w:hAnsi="Times New Roman" w:cs="Times New Roman"/>
                <w:sz w:val="18"/>
                <w:szCs w:val="18"/>
              </w:rPr>
              <w:t>(11)</w:t>
            </w:r>
          </w:p>
        </w:tc>
        <w:tc>
          <w:tcPr>
            <w:tcW w:w="1984" w:type="dxa"/>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hint="eastAsia"/>
                <w:sz w:val="18"/>
                <w:szCs w:val="18"/>
              </w:rPr>
              <w:t>8</w:t>
            </w:r>
            <w:r w:rsidRPr="00C86758">
              <w:rPr>
                <w:rFonts w:ascii="Times New Roman" w:hAnsi="Times New Roman" w:cs="Times New Roman"/>
                <w:sz w:val="18"/>
                <w:szCs w:val="18"/>
              </w:rPr>
              <w:t>(11)</w:t>
            </w:r>
          </w:p>
        </w:tc>
        <w:tc>
          <w:tcPr>
            <w:tcW w:w="1984" w:type="dxa"/>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hint="eastAsia"/>
                <w:sz w:val="18"/>
                <w:szCs w:val="18"/>
              </w:rPr>
              <w:t>11</w:t>
            </w:r>
            <w:r w:rsidRPr="00C86758">
              <w:rPr>
                <w:rFonts w:ascii="Times New Roman" w:hAnsi="Times New Roman" w:cs="Times New Roman"/>
                <w:sz w:val="18"/>
                <w:szCs w:val="18"/>
              </w:rPr>
              <w:t>(12)</w:t>
            </w:r>
          </w:p>
        </w:tc>
        <w:tc>
          <w:tcPr>
            <w:tcW w:w="1028" w:type="dxa"/>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hint="eastAsia"/>
                <w:sz w:val="18"/>
                <w:szCs w:val="18"/>
              </w:rPr>
              <w:t>0.818</w:t>
            </w:r>
          </w:p>
        </w:tc>
      </w:tr>
      <w:tr w:rsidR="00D44513" w:rsidRPr="00C86758" w:rsidTr="00A04C69">
        <w:tc>
          <w:tcPr>
            <w:tcW w:w="2943" w:type="dxa"/>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hint="eastAsia"/>
                <w:sz w:val="18"/>
                <w:szCs w:val="18"/>
              </w:rPr>
              <w:t xml:space="preserve"> </w:t>
            </w:r>
            <w:r w:rsidRPr="00C86758">
              <w:rPr>
                <w:rFonts w:ascii="Times New Roman" w:hAnsi="Times New Roman" w:cs="Times New Roman"/>
                <w:sz w:val="18"/>
                <w:szCs w:val="18"/>
              </w:rPr>
              <w:t xml:space="preserve"> Previous PCI</w:t>
            </w:r>
          </w:p>
        </w:tc>
        <w:tc>
          <w:tcPr>
            <w:tcW w:w="1984" w:type="dxa"/>
          </w:tcPr>
          <w:p w:rsidR="00D44513" w:rsidRPr="00C86758" w:rsidRDefault="00D44513" w:rsidP="00A04C69">
            <w:pPr>
              <w:jc w:val="left"/>
              <w:rPr>
                <w:rFonts w:ascii="Times New Roman" w:hAnsi="Times New Roman" w:cs="Times New Roman"/>
                <w:sz w:val="18"/>
                <w:szCs w:val="18"/>
              </w:rPr>
            </w:pPr>
            <w:r w:rsidRPr="00C86758">
              <w:rPr>
                <w:rFonts w:ascii="Times New Roman" w:hAnsi="Times New Roman" w:cs="Times New Roman" w:hint="eastAsia"/>
                <w:sz w:val="18"/>
                <w:szCs w:val="18"/>
              </w:rPr>
              <w:t>30</w:t>
            </w:r>
            <w:r w:rsidRPr="00C86758">
              <w:rPr>
                <w:rFonts w:ascii="Times New Roman" w:hAnsi="Times New Roman" w:cs="Times New Roman"/>
                <w:sz w:val="18"/>
                <w:szCs w:val="18"/>
              </w:rPr>
              <w:t>(18)</w:t>
            </w:r>
          </w:p>
        </w:tc>
        <w:tc>
          <w:tcPr>
            <w:tcW w:w="1984" w:type="dxa"/>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hint="eastAsia"/>
                <w:sz w:val="18"/>
                <w:szCs w:val="18"/>
              </w:rPr>
              <w:t>13</w:t>
            </w:r>
            <w:r w:rsidRPr="00C86758">
              <w:rPr>
                <w:rFonts w:ascii="Times New Roman" w:hAnsi="Times New Roman" w:cs="Times New Roman"/>
                <w:sz w:val="18"/>
                <w:szCs w:val="18"/>
              </w:rPr>
              <w:t>(18)</w:t>
            </w:r>
          </w:p>
        </w:tc>
        <w:tc>
          <w:tcPr>
            <w:tcW w:w="1984" w:type="dxa"/>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hint="eastAsia"/>
                <w:sz w:val="18"/>
                <w:szCs w:val="18"/>
              </w:rPr>
              <w:t>1</w:t>
            </w:r>
            <w:r w:rsidRPr="00C86758">
              <w:rPr>
                <w:rFonts w:ascii="Times New Roman" w:hAnsi="Times New Roman" w:cs="Times New Roman"/>
                <w:sz w:val="18"/>
                <w:szCs w:val="18"/>
              </w:rPr>
              <w:t>7(18)</w:t>
            </w:r>
          </w:p>
        </w:tc>
        <w:tc>
          <w:tcPr>
            <w:tcW w:w="1028" w:type="dxa"/>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hint="eastAsia"/>
                <w:sz w:val="18"/>
                <w:szCs w:val="18"/>
              </w:rPr>
              <w:t>0.880</w:t>
            </w:r>
          </w:p>
        </w:tc>
      </w:tr>
      <w:tr w:rsidR="00D44513" w:rsidRPr="00C86758" w:rsidTr="00A04C69">
        <w:tc>
          <w:tcPr>
            <w:tcW w:w="2943" w:type="dxa"/>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hint="eastAsia"/>
                <w:sz w:val="18"/>
                <w:szCs w:val="18"/>
              </w:rPr>
              <w:t xml:space="preserve">  Previous CABG</w:t>
            </w:r>
          </w:p>
        </w:tc>
        <w:tc>
          <w:tcPr>
            <w:tcW w:w="1984" w:type="dxa"/>
          </w:tcPr>
          <w:p w:rsidR="00D44513" w:rsidRPr="00C86758" w:rsidRDefault="00D44513" w:rsidP="00A04C69">
            <w:pPr>
              <w:jc w:val="left"/>
              <w:rPr>
                <w:rFonts w:ascii="Times New Roman" w:hAnsi="Times New Roman" w:cs="Times New Roman"/>
                <w:sz w:val="18"/>
                <w:szCs w:val="18"/>
              </w:rPr>
            </w:pPr>
            <w:r w:rsidRPr="00C86758">
              <w:rPr>
                <w:rFonts w:ascii="Times New Roman" w:hAnsi="Times New Roman" w:cs="Times New Roman" w:hint="eastAsia"/>
                <w:sz w:val="18"/>
                <w:szCs w:val="18"/>
              </w:rPr>
              <w:t>3</w:t>
            </w:r>
            <w:r w:rsidRPr="00C86758">
              <w:rPr>
                <w:rFonts w:ascii="Times New Roman" w:hAnsi="Times New Roman" w:cs="Times New Roman"/>
                <w:sz w:val="18"/>
                <w:szCs w:val="18"/>
              </w:rPr>
              <w:t>(2)</w:t>
            </w:r>
          </w:p>
        </w:tc>
        <w:tc>
          <w:tcPr>
            <w:tcW w:w="1984" w:type="dxa"/>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hint="eastAsia"/>
                <w:sz w:val="18"/>
                <w:szCs w:val="18"/>
              </w:rPr>
              <w:t>1</w:t>
            </w:r>
            <w:r w:rsidRPr="00C86758">
              <w:rPr>
                <w:rFonts w:ascii="Times New Roman" w:hAnsi="Times New Roman" w:cs="Times New Roman"/>
                <w:sz w:val="18"/>
                <w:szCs w:val="18"/>
              </w:rPr>
              <w:t>(1)</w:t>
            </w:r>
          </w:p>
        </w:tc>
        <w:tc>
          <w:tcPr>
            <w:tcW w:w="1984" w:type="dxa"/>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hint="eastAsia"/>
                <w:sz w:val="18"/>
                <w:szCs w:val="18"/>
              </w:rPr>
              <w:t>2</w:t>
            </w:r>
            <w:r w:rsidRPr="00C86758">
              <w:rPr>
                <w:rFonts w:ascii="Times New Roman" w:hAnsi="Times New Roman" w:cs="Times New Roman"/>
                <w:sz w:val="18"/>
                <w:szCs w:val="18"/>
              </w:rPr>
              <w:t>(2)</w:t>
            </w:r>
          </w:p>
        </w:tc>
        <w:tc>
          <w:tcPr>
            <w:tcW w:w="1028" w:type="dxa"/>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hint="eastAsia"/>
                <w:sz w:val="18"/>
                <w:szCs w:val="18"/>
              </w:rPr>
              <w:t>0.693</w:t>
            </w:r>
          </w:p>
        </w:tc>
      </w:tr>
      <w:tr w:rsidR="00D44513" w:rsidRPr="00C86758" w:rsidTr="00A04C69">
        <w:tc>
          <w:tcPr>
            <w:tcW w:w="2943" w:type="dxa"/>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sz w:val="18"/>
                <w:szCs w:val="18"/>
              </w:rPr>
              <w:t xml:space="preserve">Pre-CABG </w:t>
            </w:r>
            <w:r w:rsidRPr="00C86758">
              <w:rPr>
                <w:rFonts w:ascii="Times New Roman" w:hAnsi="Times New Roman" w:cs="Times New Roman" w:hint="eastAsia"/>
                <w:sz w:val="18"/>
                <w:szCs w:val="18"/>
              </w:rPr>
              <w:t>LVEF</w:t>
            </w:r>
            <w:r w:rsidRPr="00C86758">
              <w:rPr>
                <w:rFonts w:ascii="Times New Roman" w:hAnsi="Times New Roman" w:cs="Times New Roman"/>
                <w:sz w:val="18"/>
                <w:szCs w:val="18"/>
              </w:rPr>
              <w:t>, %</w:t>
            </w:r>
          </w:p>
        </w:tc>
        <w:tc>
          <w:tcPr>
            <w:tcW w:w="1984" w:type="dxa"/>
          </w:tcPr>
          <w:p w:rsidR="00D44513" w:rsidRPr="00C86758" w:rsidRDefault="00D44513" w:rsidP="00A04C69">
            <w:pPr>
              <w:jc w:val="left"/>
              <w:rPr>
                <w:rFonts w:ascii="Times New Roman" w:hAnsi="Times New Roman" w:cs="Times New Roman"/>
                <w:sz w:val="18"/>
                <w:szCs w:val="18"/>
              </w:rPr>
            </w:pPr>
            <w:r w:rsidRPr="00C86758">
              <w:rPr>
                <w:rFonts w:ascii="Times New Roman" w:hAnsi="Times New Roman" w:cs="Times New Roman" w:hint="eastAsia"/>
                <w:sz w:val="18"/>
                <w:szCs w:val="18"/>
              </w:rPr>
              <w:t>57(</w:t>
            </w:r>
            <w:r w:rsidRPr="00C86758">
              <w:rPr>
                <w:rFonts w:ascii="Times New Roman" w:hAnsi="Times New Roman" w:cs="Times New Roman"/>
                <w:sz w:val="18"/>
                <w:szCs w:val="18"/>
              </w:rPr>
              <w:t>48-64</w:t>
            </w:r>
            <w:r w:rsidRPr="00C86758">
              <w:rPr>
                <w:rFonts w:ascii="Times New Roman" w:hAnsi="Times New Roman" w:cs="Times New Roman" w:hint="eastAsia"/>
                <w:sz w:val="18"/>
                <w:szCs w:val="18"/>
              </w:rPr>
              <w:t>)</w:t>
            </w:r>
          </w:p>
        </w:tc>
        <w:tc>
          <w:tcPr>
            <w:tcW w:w="1984" w:type="dxa"/>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hint="eastAsia"/>
                <w:sz w:val="18"/>
                <w:szCs w:val="18"/>
              </w:rPr>
              <w:t>56(</w:t>
            </w:r>
            <w:r w:rsidRPr="00C86758">
              <w:rPr>
                <w:rFonts w:ascii="Times New Roman" w:hAnsi="Times New Roman" w:cs="Times New Roman"/>
                <w:sz w:val="18"/>
                <w:szCs w:val="18"/>
              </w:rPr>
              <w:t>49-65</w:t>
            </w:r>
            <w:r w:rsidRPr="00C86758">
              <w:rPr>
                <w:rFonts w:ascii="Times New Roman" w:hAnsi="Times New Roman" w:cs="Times New Roman" w:hint="eastAsia"/>
                <w:sz w:val="18"/>
                <w:szCs w:val="18"/>
              </w:rPr>
              <w:t>)</w:t>
            </w:r>
          </w:p>
        </w:tc>
        <w:tc>
          <w:tcPr>
            <w:tcW w:w="1984" w:type="dxa"/>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hint="eastAsia"/>
                <w:sz w:val="18"/>
                <w:szCs w:val="18"/>
              </w:rPr>
              <w:t>58(</w:t>
            </w:r>
            <w:r w:rsidRPr="00C86758">
              <w:rPr>
                <w:rFonts w:ascii="Times New Roman" w:hAnsi="Times New Roman" w:cs="Times New Roman"/>
                <w:sz w:val="18"/>
                <w:szCs w:val="18"/>
              </w:rPr>
              <w:t>45-64</w:t>
            </w:r>
            <w:r w:rsidRPr="00C86758">
              <w:rPr>
                <w:rFonts w:ascii="Times New Roman" w:hAnsi="Times New Roman" w:cs="Times New Roman" w:hint="eastAsia"/>
                <w:sz w:val="18"/>
                <w:szCs w:val="18"/>
              </w:rPr>
              <w:t>)</w:t>
            </w:r>
          </w:p>
        </w:tc>
        <w:tc>
          <w:tcPr>
            <w:tcW w:w="1028" w:type="dxa"/>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hint="eastAsia"/>
                <w:sz w:val="18"/>
                <w:szCs w:val="18"/>
              </w:rPr>
              <w:t>0.565</w:t>
            </w:r>
          </w:p>
        </w:tc>
      </w:tr>
      <w:tr w:rsidR="00D44513" w:rsidRPr="00C86758" w:rsidTr="00A04C69">
        <w:tc>
          <w:tcPr>
            <w:tcW w:w="2943" w:type="dxa"/>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sz w:val="18"/>
                <w:szCs w:val="18"/>
              </w:rPr>
              <w:t>Year of ECMO</w:t>
            </w:r>
          </w:p>
        </w:tc>
        <w:tc>
          <w:tcPr>
            <w:tcW w:w="1984" w:type="dxa"/>
          </w:tcPr>
          <w:p w:rsidR="00D44513" w:rsidRPr="00C86758" w:rsidRDefault="00D44513" w:rsidP="00A04C69">
            <w:pPr>
              <w:jc w:val="left"/>
              <w:rPr>
                <w:rFonts w:ascii="Times New Roman" w:hAnsi="Times New Roman" w:cs="Times New Roman"/>
                <w:sz w:val="18"/>
                <w:szCs w:val="18"/>
              </w:rPr>
            </w:pPr>
          </w:p>
        </w:tc>
        <w:tc>
          <w:tcPr>
            <w:tcW w:w="1984" w:type="dxa"/>
          </w:tcPr>
          <w:p w:rsidR="00D44513" w:rsidRPr="00C86758" w:rsidRDefault="00D44513" w:rsidP="00A04C69">
            <w:pPr>
              <w:rPr>
                <w:rFonts w:ascii="Times New Roman" w:hAnsi="Times New Roman" w:cs="Times New Roman"/>
                <w:sz w:val="18"/>
                <w:szCs w:val="18"/>
              </w:rPr>
            </w:pPr>
          </w:p>
        </w:tc>
        <w:tc>
          <w:tcPr>
            <w:tcW w:w="1984" w:type="dxa"/>
          </w:tcPr>
          <w:p w:rsidR="00D44513" w:rsidRPr="00C86758" w:rsidRDefault="00D44513" w:rsidP="00A04C69">
            <w:pPr>
              <w:rPr>
                <w:rFonts w:ascii="Times New Roman" w:hAnsi="Times New Roman" w:cs="Times New Roman"/>
                <w:sz w:val="18"/>
                <w:szCs w:val="18"/>
              </w:rPr>
            </w:pPr>
          </w:p>
        </w:tc>
        <w:tc>
          <w:tcPr>
            <w:tcW w:w="1028" w:type="dxa"/>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sz w:val="18"/>
                <w:szCs w:val="18"/>
              </w:rPr>
              <w:t>0.698</w:t>
            </w:r>
          </w:p>
        </w:tc>
      </w:tr>
      <w:tr w:rsidR="00D44513" w:rsidRPr="00C86758" w:rsidTr="00A04C69">
        <w:tc>
          <w:tcPr>
            <w:tcW w:w="2943" w:type="dxa"/>
          </w:tcPr>
          <w:p w:rsidR="00D44513" w:rsidRPr="00C86758" w:rsidRDefault="00D44513" w:rsidP="00A04C69">
            <w:pPr>
              <w:ind w:firstLineChars="100" w:firstLine="180"/>
              <w:rPr>
                <w:rFonts w:ascii="Times New Roman" w:hAnsi="Times New Roman" w:cs="Times New Roman"/>
                <w:sz w:val="18"/>
                <w:szCs w:val="18"/>
              </w:rPr>
            </w:pPr>
            <w:r w:rsidRPr="00C86758">
              <w:rPr>
                <w:rFonts w:ascii="Times New Roman" w:hAnsi="Times New Roman" w:cs="Times New Roman"/>
                <w:sz w:val="18"/>
                <w:szCs w:val="18"/>
              </w:rPr>
              <w:t>2004-2008</w:t>
            </w:r>
          </w:p>
        </w:tc>
        <w:tc>
          <w:tcPr>
            <w:tcW w:w="1984" w:type="dxa"/>
          </w:tcPr>
          <w:p w:rsidR="00D44513" w:rsidRPr="00C86758" w:rsidRDefault="00D44513" w:rsidP="00A04C69">
            <w:pPr>
              <w:jc w:val="left"/>
              <w:rPr>
                <w:rFonts w:ascii="Times New Roman" w:hAnsi="Times New Roman" w:cs="Times New Roman"/>
                <w:sz w:val="18"/>
                <w:szCs w:val="18"/>
              </w:rPr>
            </w:pPr>
            <w:r w:rsidRPr="00C86758">
              <w:rPr>
                <w:rFonts w:ascii="Times New Roman" w:hAnsi="Times New Roman" w:cs="Times New Roman"/>
                <w:sz w:val="18"/>
                <w:szCs w:val="18"/>
              </w:rPr>
              <w:t>16(10)</w:t>
            </w:r>
          </w:p>
        </w:tc>
        <w:tc>
          <w:tcPr>
            <w:tcW w:w="1984" w:type="dxa"/>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sz w:val="18"/>
                <w:szCs w:val="18"/>
              </w:rPr>
              <w:t>6(8)</w:t>
            </w:r>
          </w:p>
        </w:tc>
        <w:tc>
          <w:tcPr>
            <w:tcW w:w="1984" w:type="dxa"/>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sz w:val="18"/>
                <w:szCs w:val="18"/>
              </w:rPr>
              <w:t>10(11)</w:t>
            </w:r>
          </w:p>
        </w:tc>
        <w:tc>
          <w:tcPr>
            <w:tcW w:w="1028" w:type="dxa"/>
          </w:tcPr>
          <w:p w:rsidR="00D44513" w:rsidRPr="00C86758" w:rsidRDefault="00D44513" w:rsidP="00A04C69">
            <w:pPr>
              <w:rPr>
                <w:rFonts w:ascii="Times New Roman" w:hAnsi="Times New Roman" w:cs="Times New Roman"/>
                <w:sz w:val="18"/>
                <w:szCs w:val="18"/>
              </w:rPr>
            </w:pPr>
          </w:p>
        </w:tc>
      </w:tr>
      <w:tr w:rsidR="00D44513" w:rsidRPr="00C86758" w:rsidTr="00A04C69">
        <w:tc>
          <w:tcPr>
            <w:tcW w:w="2943" w:type="dxa"/>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sz w:val="18"/>
                <w:szCs w:val="18"/>
              </w:rPr>
              <w:t xml:space="preserve">  2009-2012</w:t>
            </w:r>
          </w:p>
        </w:tc>
        <w:tc>
          <w:tcPr>
            <w:tcW w:w="1984" w:type="dxa"/>
          </w:tcPr>
          <w:p w:rsidR="00D44513" w:rsidRPr="00C86758" w:rsidRDefault="00D44513" w:rsidP="00A04C69">
            <w:pPr>
              <w:jc w:val="left"/>
              <w:rPr>
                <w:rFonts w:ascii="Times New Roman" w:hAnsi="Times New Roman" w:cs="Times New Roman"/>
                <w:sz w:val="18"/>
                <w:szCs w:val="18"/>
              </w:rPr>
            </w:pPr>
            <w:r w:rsidRPr="00C86758">
              <w:rPr>
                <w:rFonts w:ascii="Times New Roman" w:hAnsi="Times New Roman" w:cs="Times New Roman"/>
                <w:sz w:val="18"/>
                <w:szCs w:val="18"/>
              </w:rPr>
              <w:t>47(28)</w:t>
            </w:r>
          </w:p>
        </w:tc>
        <w:tc>
          <w:tcPr>
            <w:tcW w:w="1984" w:type="dxa"/>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sz w:val="18"/>
                <w:szCs w:val="18"/>
              </w:rPr>
              <w:t>23(31)</w:t>
            </w:r>
          </w:p>
        </w:tc>
        <w:tc>
          <w:tcPr>
            <w:tcW w:w="1984" w:type="dxa"/>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sz w:val="18"/>
                <w:szCs w:val="18"/>
              </w:rPr>
              <w:t>24(26)</w:t>
            </w:r>
          </w:p>
        </w:tc>
        <w:tc>
          <w:tcPr>
            <w:tcW w:w="1028" w:type="dxa"/>
          </w:tcPr>
          <w:p w:rsidR="00D44513" w:rsidRPr="00C86758" w:rsidRDefault="00D44513" w:rsidP="00A04C69">
            <w:pPr>
              <w:rPr>
                <w:rFonts w:ascii="Times New Roman" w:hAnsi="Times New Roman" w:cs="Times New Roman"/>
                <w:sz w:val="18"/>
                <w:szCs w:val="18"/>
              </w:rPr>
            </w:pPr>
          </w:p>
        </w:tc>
      </w:tr>
      <w:tr w:rsidR="00D44513" w:rsidRPr="00C86758" w:rsidTr="00A04C69">
        <w:tc>
          <w:tcPr>
            <w:tcW w:w="2943" w:type="dxa"/>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sz w:val="18"/>
                <w:szCs w:val="18"/>
              </w:rPr>
              <w:t xml:space="preserve">  2013-2017</w:t>
            </w:r>
          </w:p>
        </w:tc>
        <w:tc>
          <w:tcPr>
            <w:tcW w:w="1984" w:type="dxa"/>
          </w:tcPr>
          <w:p w:rsidR="00D44513" w:rsidRPr="00C86758" w:rsidRDefault="00D44513" w:rsidP="00A04C69">
            <w:pPr>
              <w:jc w:val="left"/>
              <w:rPr>
                <w:rFonts w:ascii="Times New Roman" w:hAnsi="Times New Roman" w:cs="Times New Roman"/>
                <w:sz w:val="18"/>
                <w:szCs w:val="18"/>
              </w:rPr>
            </w:pPr>
            <w:r w:rsidRPr="00C86758">
              <w:rPr>
                <w:rFonts w:ascii="Times New Roman" w:hAnsi="Times New Roman" w:cs="Times New Roman"/>
                <w:sz w:val="18"/>
                <w:szCs w:val="18"/>
              </w:rPr>
              <w:t>103(62)</w:t>
            </w:r>
          </w:p>
        </w:tc>
        <w:tc>
          <w:tcPr>
            <w:tcW w:w="1984" w:type="dxa"/>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sz w:val="18"/>
                <w:szCs w:val="18"/>
              </w:rPr>
              <w:t>45(61)</w:t>
            </w:r>
          </w:p>
        </w:tc>
        <w:tc>
          <w:tcPr>
            <w:tcW w:w="1984" w:type="dxa"/>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sz w:val="18"/>
                <w:szCs w:val="18"/>
              </w:rPr>
              <w:t>58(63)</w:t>
            </w:r>
          </w:p>
        </w:tc>
        <w:tc>
          <w:tcPr>
            <w:tcW w:w="1028" w:type="dxa"/>
          </w:tcPr>
          <w:p w:rsidR="00D44513" w:rsidRPr="00C86758" w:rsidRDefault="00D44513" w:rsidP="00A04C69">
            <w:pPr>
              <w:rPr>
                <w:rFonts w:ascii="Times New Roman" w:hAnsi="Times New Roman" w:cs="Times New Roman"/>
                <w:sz w:val="18"/>
                <w:szCs w:val="18"/>
              </w:rPr>
            </w:pPr>
          </w:p>
        </w:tc>
      </w:tr>
      <w:tr w:rsidR="00D44513" w:rsidRPr="00C86758" w:rsidTr="00A04C69">
        <w:tc>
          <w:tcPr>
            <w:tcW w:w="2943" w:type="dxa"/>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hint="eastAsia"/>
                <w:sz w:val="18"/>
                <w:szCs w:val="18"/>
              </w:rPr>
              <w:t>CABG</w:t>
            </w:r>
            <w:r w:rsidRPr="00C86758">
              <w:rPr>
                <w:rFonts w:ascii="Times New Roman" w:hAnsi="Times New Roman" w:cs="Times New Roman"/>
                <w:sz w:val="18"/>
                <w:szCs w:val="18"/>
              </w:rPr>
              <w:t xml:space="preserve"> to ECMO &lt; 24h</w:t>
            </w:r>
          </w:p>
        </w:tc>
        <w:tc>
          <w:tcPr>
            <w:tcW w:w="1984" w:type="dxa"/>
          </w:tcPr>
          <w:p w:rsidR="00D44513" w:rsidRPr="00C86758" w:rsidRDefault="00D44513" w:rsidP="00A04C69">
            <w:pPr>
              <w:jc w:val="left"/>
              <w:rPr>
                <w:rFonts w:ascii="Times New Roman" w:hAnsi="Times New Roman" w:cs="Times New Roman"/>
                <w:sz w:val="18"/>
                <w:szCs w:val="18"/>
              </w:rPr>
            </w:pPr>
            <w:r w:rsidRPr="00C86758">
              <w:rPr>
                <w:rFonts w:ascii="Times New Roman" w:hAnsi="Times New Roman" w:cs="Times New Roman"/>
                <w:sz w:val="18"/>
                <w:szCs w:val="18"/>
              </w:rPr>
              <w:t>136(82)</w:t>
            </w:r>
          </w:p>
        </w:tc>
        <w:tc>
          <w:tcPr>
            <w:tcW w:w="1984" w:type="dxa"/>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sz w:val="18"/>
                <w:szCs w:val="18"/>
              </w:rPr>
              <w:t>63(85)</w:t>
            </w:r>
          </w:p>
        </w:tc>
        <w:tc>
          <w:tcPr>
            <w:tcW w:w="1984" w:type="dxa"/>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sz w:val="18"/>
                <w:szCs w:val="18"/>
              </w:rPr>
              <w:t>73(79)</w:t>
            </w:r>
          </w:p>
        </w:tc>
        <w:tc>
          <w:tcPr>
            <w:tcW w:w="1028" w:type="dxa"/>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sz w:val="18"/>
                <w:szCs w:val="18"/>
              </w:rPr>
              <w:t>0.335</w:t>
            </w:r>
          </w:p>
        </w:tc>
      </w:tr>
      <w:tr w:rsidR="00D44513" w:rsidRPr="00C86758" w:rsidTr="00A04C69">
        <w:tc>
          <w:tcPr>
            <w:tcW w:w="2943" w:type="dxa"/>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sz w:val="18"/>
                <w:szCs w:val="18"/>
              </w:rPr>
              <w:t>ECMO inserted in OR</w:t>
            </w:r>
          </w:p>
        </w:tc>
        <w:tc>
          <w:tcPr>
            <w:tcW w:w="1984" w:type="dxa"/>
          </w:tcPr>
          <w:p w:rsidR="00D44513" w:rsidRPr="00C86758" w:rsidRDefault="00D44513" w:rsidP="00A04C69">
            <w:pPr>
              <w:jc w:val="left"/>
              <w:rPr>
                <w:rFonts w:ascii="Times New Roman" w:hAnsi="Times New Roman" w:cs="Times New Roman"/>
                <w:sz w:val="18"/>
                <w:szCs w:val="18"/>
              </w:rPr>
            </w:pPr>
            <w:r w:rsidRPr="00C86758">
              <w:rPr>
                <w:rFonts w:ascii="Times New Roman" w:hAnsi="Times New Roman" w:cs="Times New Roman"/>
                <w:sz w:val="18"/>
                <w:szCs w:val="18"/>
              </w:rPr>
              <w:t>98(59)</w:t>
            </w:r>
          </w:p>
        </w:tc>
        <w:tc>
          <w:tcPr>
            <w:tcW w:w="1984" w:type="dxa"/>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sz w:val="18"/>
                <w:szCs w:val="18"/>
              </w:rPr>
              <w:t>43(58)</w:t>
            </w:r>
          </w:p>
        </w:tc>
        <w:tc>
          <w:tcPr>
            <w:tcW w:w="1984" w:type="dxa"/>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sz w:val="18"/>
                <w:szCs w:val="18"/>
              </w:rPr>
              <w:t>55(60)</w:t>
            </w:r>
          </w:p>
        </w:tc>
        <w:tc>
          <w:tcPr>
            <w:tcW w:w="1028" w:type="dxa"/>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sz w:val="18"/>
                <w:szCs w:val="18"/>
              </w:rPr>
              <w:t>0.827</w:t>
            </w:r>
          </w:p>
        </w:tc>
      </w:tr>
      <w:tr w:rsidR="00D44513" w:rsidRPr="00C86758" w:rsidTr="00A04C69">
        <w:tc>
          <w:tcPr>
            <w:tcW w:w="2943" w:type="dxa"/>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sz w:val="18"/>
                <w:szCs w:val="18"/>
              </w:rPr>
              <w:t>Pre-ECMO CRRT</w:t>
            </w:r>
          </w:p>
        </w:tc>
        <w:tc>
          <w:tcPr>
            <w:tcW w:w="1984" w:type="dxa"/>
          </w:tcPr>
          <w:p w:rsidR="00D44513" w:rsidRPr="00C86758" w:rsidRDefault="00D44513" w:rsidP="00A04C69">
            <w:pPr>
              <w:jc w:val="left"/>
              <w:rPr>
                <w:rFonts w:ascii="Times New Roman" w:hAnsi="Times New Roman" w:cs="Times New Roman"/>
                <w:sz w:val="18"/>
                <w:szCs w:val="18"/>
              </w:rPr>
            </w:pPr>
            <w:r w:rsidRPr="00C86758">
              <w:rPr>
                <w:rFonts w:ascii="Times New Roman" w:hAnsi="Times New Roman" w:cs="Times New Roman"/>
                <w:sz w:val="18"/>
                <w:szCs w:val="18"/>
              </w:rPr>
              <w:t>7(4)</w:t>
            </w:r>
          </w:p>
        </w:tc>
        <w:tc>
          <w:tcPr>
            <w:tcW w:w="1984" w:type="dxa"/>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sz w:val="18"/>
                <w:szCs w:val="18"/>
              </w:rPr>
              <w:t>2(3)</w:t>
            </w:r>
          </w:p>
        </w:tc>
        <w:tc>
          <w:tcPr>
            <w:tcW w:w="1984" w:type="dxa"/>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sz w:val="18"/>
                <w:szCs w:val="18"/>
              </w:rPr>
              <w:t>5(5)</w:t>
            </w:r>
          </w:p>
        </w:tc>
        <w:tc>
          <w:tcPr>
            <w:tcW w:w="1028" w:type="dxa"/>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sz w:val="18"/>
                <w:szCs w:val="18"/>
              </w:rPr>
              <w:t>0.630</w:t>
            </w:r>
          </w:p>
        </w:tc>
      </w:tr>
      <w:tr w:rsidR="00D44513" w:rsidRPr="00C86758" w:rsidTr="00A04C69">
        <w:tc>
          <w:tcPr>
            <w:tcW w:w="2943" w:type="dxa"/>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hint="eastAsia"/>
                <w:sz w:val="18"/>
                <w:szCs w:val="18"/>
              </w:rPr>
              <w:t>SAVE score</w:t>
            </w:r>
          </w:p>
        </w:tc>
        <w:tc>
          <w:tcPr>
            <w:tcW w:w="1984" w:type="dxa"/>
          </w:tcPr>
          <w:p w:rsidR="00D44513" w:rsidRPr="00C86758" w:rsidRDefault="00D44513" w:rsidP="00A04C69">
            <w:pPr>
              <w:jc w:val="left"/>
              <w:rPr>
                <w:rFonts w:ascii="Times New Roman" w:hAnsi="Times New Roman" w:cs="Times New Roman"/>
                <w:sz w:val="18"/>
                <w:szCs w:val="18"/>
              </w:rPr>
            </w:pPr>
            <w:r w:rsidRPr="00C86758">
              <w:rPr>
                <w:rFonts w:ascii="Times New Roman" w:hAnsi="Times New Roman" w:cs="Times New Roman"/>
                <w:sz w:val="18"/>
                <w:szCs w:val="18"/>
              </w:rPr>
              <w:t>-2</w:t>
            </w:r>
            <w:r w:rsidRPr="00C86758">
              <w:rPr>
                <w:rFonts w:ascii="Times New Roman" w:hAnsi="Times New Roman" w:cs="Times New Roman" w:hint="eastAsia"/>
                <w:sz w:val="18"/>
                <w:szCs w:val="18"/>
              </w:rPr>
              <w:t>(</w:t>
            </w:r>
            <w:r w:rsidRPr="00C86758">
              <w:rPr>
                <w:rFonts w:ascii="Times New Roman" w:hAnsi="Times New Roman" w:cs="Times New Roman"/>
                <w:sz w:val="18"/>
                <w:szCs w:val="18"/>
              </w:rPr>
              <w:t>-5 to 0</w:t>
            </w:r>
            <w:r w:rsidRPr="00C86758">
              <w:rPr>
                <w:rFonts w:ascii="Times New Roman" w:hAnsi="Times New Roman" w:cs="Times New Roman" w:hint="eastAsia"/>
                <w:sz w:val="18"/>
                <w:szCs w:val="18"/>
              </w:rPr>
              <w:t>)</w:t>
            </w:r>
          </w:p>
        </w:tc>
        <w:tc>
          <w:tcPr>
            <w:tcW w:w="1984" w:type="dxa"/>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hint="eastAsia"/>
                <w:sz w:val="18"/>
                <w:szCs w:val="18"/>
              </w:rPr>
              <w:t>-1(</w:t>
            </w:r>
            <w:r w:rsidRPr="00C86758">
              <w:rPr>
                <w:rFonts w:ascii="Times New Roman" w:hAnsi="Times New Roman" w:cs="Times New Roman"/>
                <w:sz w:val="18"/>
                <w:szCs w:val="18"/>
              </w:rPr>
              <w:t>-4 to 2</w:t>
            </w:r>
            <w:r w:rsidRPr="00C86758">
              <w:rPr>
                <w:rFonts w:ascii="Times New Roman" w:hAnsi="Times New Roman" w:cs="Times New Roman" w:hint="eastAsia"/>
                <w:sz w:val="18"/>
                <w:szCs w:val="18"/>
              </w:rPr>
              <w:t>)</w:t>
            </w:r>
          </w:p>
        </w:tc>
        <w:tc>
          <w:tcPr>
            <w:tcW w:w="1984" w:type="dxa"/>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hint="eastAsia"/>
                <w:sz w:val="18"/>
                <w:szCs w:val="18"/>
              </w:rPr>
              <w:t>-4(</w:t>
            </w:r>
            <w:r w:rsidRPr="00C86758">
              <w:rPr>
                <w:rFonts w:ascii="Times New Roman" w:hAnsi="Times New Roman" w:cs="Times New Roman"/>
                <w:sz w:val="18"/>
                <w:szCs w:val="18"/>
              </w:rPr>
              <w:t>-6 to -1</w:t>
            </w:r>
            <w:r w:rsidRPr="00C86758">
              <w:rPr>
                <w:rFonts w:ascii="Times New Roman" w:hAnsi="Times New Roman" w:cs="Times New Roman" w:hint="eastAsia"/>
                <w:sz w:val="18"/>
                <w:szCs w:val="18"/>
              </w:rPr>
              <w:t>)</w:t>
            </w:r>
          </w:p>
        </w:tc>
        <w:tc>
          <w:tcPr>
            <w:tcW w:w="1028" w:type="dxa"/>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hint="eastAsia"/>
                <w:sz w:val="18"/>
                <w:szCs w:val="18"/>
              </w:rPr>
              <w:t>&lt;0.001</w:t>
            </w:r>
          </w:p>
        </w:tc>
      </w:tr>
      <w:tr w:rsidR="00D44513" w:rsidRPr="00C86758" w:rsidTr="00A04C69">
        <w:tc>
          <w:tcPr>
            <w:tcW w:w="2943" w:type="dxa"/>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hint="eastAsia"/>
                <w:sz w:val="18"/>
                <w:szCs w:val="18"/>
              </w:rPr>
              <w:t>ENCOURAGE score</w:t>
            </w:r>
          </w:p>
        </w:tc>
        <w:tc>
          <w:tcPr>
            <w:tcW w:w="1984" w:type="dxa"/>
          </w:tcPr>
          <w:p w:rsidR="00D44513" w:rsidRPr="00C86758" w:rsidRDefault="00D44513" w:rsidP="00A04C69">
            <w:pPr>
              <w:jc w:val="left"/>
              <w:rPr>
                <w:rFonts w:ascii="Times New Roman" w:hAnsi="Times New Roman" w:cs="Times New Roman"/>
                <w:sz w:val="18"/>
                <w:szCs w:val="18"/>
              </w:rPr>
            </w:pPr>
            <w:r w:rsidRPr="00C86758">
              <w:rPr>
                <w:rFonts w:ascii="Times New Roman" w:hAnsi="Times New Roman" w:cs="Times New Roman" w:hint="eastAsia"/>
                <w:sz w:val="18"/>
                <w:szCs w:val="18"/>
              </w:rPr>
              <w:t>22</w:t>
            </w:r>
            <w:r w:rsidRPr="00C86758">
              <w:rPr>
                <w:rFonts w:ascii="Times New Roman" w:hAnsi="Times New Roman" w:cs="Times New Roman" w:hint="eastAsia"/>
                <w:sz w:val="18"/>
                <w:szCs w:val="18"/>
              </w:rPr>
              <w:t>（</w:t>
            </w:r>
            <w:r w:rsidRPr="00C86758">
              <w:rPr>
                <w:rFonts w:ascii="Times New Roman" w:hAnsi="Times New Roman" w:cs="Times New Roman" w:hint="eastAsia"/>
                <w:sz w:val="18"/>
                <w:szCs w:val="18"/>
              </w:rPr>
              <w:t>16-27</w:t>
            </w:r>
            <w:r w:rsidRPr="00C86758">
              <w:rPr>
                <w:rFonts w:ascii="Times New Roman" w:hAnsi="Times New Roman" w:cs="Times New Roman" w:hint="eastAsia"/>
                <w:sz w:val="18"/>
                <w:szCs w:val="18"/>
              </w:rPr>
              <w:t>）</w:t>
            </w:r>
          </w:p>
        </w:tc>
        <w:tc>
          <w:tcPr>
            <w:tcW w:w="1984" w:type="dxa"/>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hint="eastAsia"/>
                <w:sz w:val="18"/>
                <w:szCs w:val="18"/>
              </w:rPr>
              <w:t>17</w:t>
            </w:r>
            <w:r w:rsidRPr="00C86758">
              <w:rPr>
                <w:rFonts w:ascii="Times New Roman" w:hAnsi="Times New Roman" w:cs="Times New Roman" w:hint="eastAsia"/>
                <w:sz w:val="18"/>
                <w:szCs w:val="18"/>
              </w:rPr>
              <w:t>（</w:t>
            </w:r>
            <w:r w:rsidRPr="00C86758">
              <w:rPr>
                <w:rFonts w:ascii="Times New Roman" w:hAnsi="Times New Roman" w:cs="Times New Roman" w:hint="eastAsia"/>
                <w:sz w:val="18"/>
                <w:szCs w:val="18"/>
              </w:rPr>
              <w:t>14-22</w:t>
            </w:r>
            <w:r w:rsidRPr="00C86758">
              <w:rPr>
                <w:rFonts w:ascii="Times New Roman" w:hAnsi="Times New Roman" w:cs="Times New Roman" w:hint="eastAsia"/>
                <w:sz w:val="18"/>
                <w:szCs w:val="18"/>
              </w:rPr>
              <w:t>）</w:t>
            </w:r>
          </w:p>
        </w:tc>
        <w:tc>
          <w:tcPr>
            <w:tcW w:w="1984" w:type="dxa"/>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hint="eastAsia"/>
                <w:sz w:val="18"/>
                <w:szCs w:val="18"/>
              </w:rPr>
              <w:t>24</w:t>
            </w:r>
            <w:r w:rsidRPr="00C86758">
              <w:rPr>
                <w:rFonts w:ascii="Times New Roman" w:hAnsi="Times New Roman" w:cs="Times New Roman" w:hint="eastAsia"/>
                <w:sz w:val="18"/>
                <w:szCs w:val="18"/>
              </w:rPr>
              <w:t>（</w:t>
            </w:r>
            <w:r w:rsidRPr="00C86758">
              <w:rPr>
                <w:rFonts w:ascii="Times New Roman" w:hAnsi="Times New Roman" w:cs="Times New Roman" w:hint="eastAsia"/>
                <w:sz w:val="18"/>
                <w:szCs w:val="18"/>
              </w:rPr>
              <w:t>17-28</w:t>
            </w:r>
            <w:r w:rsidRPr="00C86758">
              <w:rPr>
                <w:rFonts w:ascii="Times New Roman" w:hAnsi="Times New Roman" w:cs="Times New Roman" w:hint="eastAsia"/>
                <w:sz w:val="18"/>
                <w:szCs w:val="18"/>
              </w:rPr>
              <w:t>）</w:t>
            </w:r>
          </w:p>
        </w:tc>
        <w:tc>
          <w:tcPr>
            <w:tcW w:w="1028" w:type="dxa"/>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hint="eastAsia"/>
                <w:sz w:val="18"/>
                <w:szCs w:val="18"/>
              </w:rPr>
              <w:t>&lt;0.001</w:t>
            </w:r>
          </w:p>
        </w:tc>
      </w:tr>
      <w:tr w:rsidR="00D44513" w:rsidRPr="00C86758" w:rsidTr="00A04C69">
        <w:tc>
          <w:tcPr>
            <w:tcW w:w="2943" w:type="dxa"/>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sz w:val="18"/>
                <w:szCs w:val="18"/>
              </w:rPr>
              <w:t xml:space="preserve">Hemodynamic paramaters </w:t>
            </w:r>
            <w:r w:rsidRPr="00C86758">
              <w:rPr>
                <w:rFonts w:ascii="Times New Roman" w:hAnsi="Times New Roman" w:cs="Times New Roman"/>
                <w:sz w:val="18"/>
                <w:szCs w:val="18"/>
                <w:vertAlign w:val="superscript"/>
              </w:rPr>
              <w:t>a</w:t>
            </w:r>
          </w:p>
        </w:tc>
        <w:tc>
          <w:tcPr>
            <w:tcW w:w="1984" w:type="dxa"/>
          </w:tcPr>
          <w:p w:rsidR="00D44513" w:rsidRPr="00C86758" w:rsidRDefault="00D44513" w:rsidP="00A04C69">
            <w:pPr>
              <w:jc w:val="left"/>
              <w:rPr>
                <w:rFonts w:ascii="Times New Roman" w:hAnsi="Times New Roman" w:cs="Times New Roman"/>
                <w:sz w:val="18"/>
                <w:szCs w:val="18"/>
              </w:rPr>
            </w:pPr>
          </w:p>
        </w:tc>
        <w:tc>
          <w:tcPr>
            <w:tcW w:w="1984" w:type="dxa"/>
          </w:tcPr>
          <w:p w:rsidR="00D44513" w:rsidRPr="00C86758" w:rsidRDefault="00D44513" w:rsidP="00A04C69">
            <w:pPr>
              <w:rPr>
                <w:rFonts w:ascii="Times New Roman" w:hAnsi="Times New Roman" w:cs="Times New Roman"/>
                <w:sz w:val="18"/>
                <w:szCs w:val="18"/>
              </w:rPr>
            </w:pPr>
          </w:p>
        </w:tc>
        <w:tc>
          <w:tcPr>
            <w:tcW w:w="1984" w:type="dxa"/>
          </w:tcPr>
          <w:p w:rsidR="00D44513" w:rsidRPr="00C86758" w:rsidRDefault="00D44513" w:rsidP="00A04C69">
            <w:pPr>
              <w:rPr>
                <w:rFonts w:ascii="Times New Roman" w:hAnsi="Times New Roman" w:cs="Times New Roman"/>
                <w:sz w:val="18"/>
                <w:szCs w:val="18"/>
              </w:rPr>
            </w:pPr>
          </w:p>
        </w:tc>
        <w:tc>
          <w:tcPr>
            <w:tcW w:w="1028" w:type="dxa"/>
          </w:tcPr>
          <w:p w:rsidR="00D44513" w:rsidRPr="00C86758" w:rsidRDefault="00D44513" w:rsidP="00A04C69">
            <w:pPr>
              <w:rPr>
                <w:rFonts w:ascii="Times New Roman" w:hAnsi="Times New Roman" w:cs="Times New Roman"/>
                <w:sz w:val="18"/>
                <w:szCs w:val="18"/>
              </w:rPr>
            </w:pPr>
          </w:p>
        </w:tc>
      </w:tr>
      <w:tr w:rsidR="00D44513" w:rsidRPr="00C86758" w:rsidTr="00A04C69">
        <w:tc>
          <w:tcPr>
            <w:tcW w:w="2943" w:type="dxa"/>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sz w:val="18"/>
                <w:szCs w:val="18"/>
              </w:rPr>
              <w:t xml:space="preserve">  Pulse pressure, mmHg</w:t>
            </w:r>
          </w:p>
        </w:tc>
        <w:tc>
          <w:tcPr>
            <w:tcW w:w="1984" w:type="dxa"/>
          </w:tcPr>
          <w:p w:rsidR="00D44513" w:rsidRPr="00C86758" w:rsidRDefault="00D44513" w:rsidP="00A04C69">
            <w:pPr>
              <w:jc w:val="left"/>
              <w:rPr>
                <w:rFonts w:ascii="Times New Roman" w:hAnsi="Times New Roman" w:cs="Times New Roman"/>
                <w:sz w:val="18"/>
                <w:szCs w:val="18"/>
              </w:rPr>
            </w:pPr>
            <w:r w:rsidRPr="00C86758">
              <w:rPr>
                <w:rFonts w:ascii="Times New Roman" w:hAnsi="Times New Roman" w:cs="Times New Roman"/>
                <w:sz w:val="18"/>
                <w:szCs w:val="18"/>
              </w:rPr>
              <w:t>25(20-30)</w:t>
            </w:r>
          </w:p>
        </w:tc>
        <w:tc>
          <w:tcPr>
            <w:tcW w:w="1984" w:type="dxa"/>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sz w:val="18"/>
                <w:szCs w:val="18"/>
              </w:rPr>
              <w:t>25(20-30)</w:t>
            </w:r>
          </w:p>
        </w:tc>
        <w:tc>
          <w:tcPr>
            <w:tcW w:w="1984" w:type="dxa"/>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sz w:val="18"/>
                <w:szCs w:val="18"/>
              </w:rPr>
              <w:t>25(20-30)</w:t>
            </w:r>
          </w:p>
        </w:tc>
        <w:tc>
          <w:tcPr>
            <w:tcW w:w="1028" w:type="dxa"/>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sz w:val="18"/>
                <w:szCs w:val="18"/>
              </w:rPr>
              <w:t>0.793</w:t>
            </w:r>
          </w:p>
        </w:tc>
      </w:tr>
      <w:tr w:rsidR="00D44513" w:rsidRPr="00C86758" w:rsidTr="00A04C69">
        <w:tc>
          <w:tcPr>
            <w:tcW w:w="2943" w:type="dxa"/>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sz w:val="18"/>
                <w:szCs w:val="18"/>
              </w:rPr>
              <w:t xml:space="preserve">  Heart rate, /min</w:t>
            </w:r>
          </w:p>
        </w:tc>
        <w:tc>
          <w:tcPr>
            <w:tcW w:w="1984" w:type="dxa"/>
          </w:tcPr>
          <w:p w:rsidR="00D44513" w:rsidRPr="00C86758" w:rsidRDefault="00D44513" w:rsidP="00A04C69">
            <w:pPr>
              <w:jc w:val="left"/>
              <w:rPr>
                <w:rFonts w:ascii="Times New Roman" w:hAnsi="Times New Roman" w:cs="Times New Roman"/>
                <w:sz w:val="18"/>
                <w:szCs w:val="18"/>
              </w:rPr>
            </w:pPr>
            <w:r w:rsidRPr="00C86758">
              <w:rPr>
                <w:rFonts w:ascii="Times New Roman" w:hAnsi="Times New Roman" w:cs="Times New Roman"/>
                <w:sz w:val="18"/>
                <w:szCs w:val="18"/>
              </w:rPr>
              <w:t>118(106-130)</w:t>
            </w:r>
          </w:p>
        </w:tc>
        <w:tc>
          <w:tcPr>
            <w:tcW w:w="1984" w:type="dxa"/>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sz w:val="18"/>
                <w:szCs w:val="18"/>
              </w:rPr>
              <w:t>117(106-131)</w:t>
            </w:r>
          </w:p>
        </w:tc>
        <w:tc>
          <w:tcPr>
            <w:tcW w:w="1984" w:type="dxa"/>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sz w:val="18"/>
                <w:szCs w:val="18"/>
              </w:rPr>
              <w:t>118(105-130)</w:t>
            </w:r>
          </w:p>
        </w:tc>
        <w:tc>
          <w:tcPr>
            <w:tcW w:w="1028" w:type="dxa"/>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sz w:val="18"/>
                <w:szCs w:val="18"/>
              </w:rPr>
              <w:t>0.956</w:t>
            </w:r>
          </w:p>
        </w:tc>
      </w:tr>
      <w:tr w:rsidR="00D44513" w:rsidRPr="00C86758" w:rsidTr="00A04C69">
        <w:tc>
          <w:tcPr>
            <w:tcW w:w="2943" w:type="dxa"/>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sz w:val="18"/>
                <w:szCs w:val="18"/>
              </w:rPr>
              <w:lastRenderedPageBreak/>
              <w:t xml:space="preserve">  Respiratory rate, /min</w:t>
            </w:r>
          </w:p>
        </w:tc>
        <w:tc>
          <w:tcPr>
            <w:tcW w:w="1984" w:type="dxa"/>
          </w:tcPr>
          <w:p w:rsidR="00D44513" w:rsidRPr="00C86758" w:rsidRDefault="00D44513" w:rsidP="00A04C69">
            <w:pPr>
              <w:jc w:val="left"/>
              <w:rPr>
                <w:rFonts w:ascii="Times New Roman" w:hAnsi="Times New Roman" w:cs="Times New Roman"/>
                <w:sz w:val="18"/>
                <w:szCs w:val="18"/>
              </w:rPr>
            </w:pPr>
            <w:r w:rsidRPr="00C86758">
              <w:rPr>
                <w:rFonts w:ascii="Times New Roman" w:hAnsi="Times New Roman" w:cs="Times New Roman"/>
                <w:sz w:val="18"/>
                <w:szCs w:val="18"/>
              </w:rPr>
              <w:t>14(12-15)</w:t>
            </w:r>
          </w:p>
        </w:tc>
        <w:tc>
          <w:tcPr>
            <w:tcW w:w="1984" w:type="dxa"/>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sz w:val="18"/>
                <w:szCs w:val="18"/>
              </w:rPr>
              <w:t>13(12-14)</w:t>
            </w:r>
          </w:p>
        </w:tc>
        <w:tc>
          <w:tcPr>
            <w:tcW w:w="1984" w:type="dxa"/>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sz w:val="18"/>
                <w:szCs w:val="18"/>
              </w:rPr>
              <w:t>14(12-16)</w:t>
            </w:r>
          </w:p>
        </w:tc>
        <w:tc>
          <w:tcPr>
            <w:tcW w:w="1028" w:type="dxa"/>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sz w:val="18"/>
                <w:szCs w:val="18"/>
              </w:rPr>
              <w:t>0.215</w:t>
            </w:r>
          </w:p>
        </w:tc>
      </w:tr>
      <w:tr w:rsidR="00D44513" w:rsidRPr="00C86758" w:rsidTr="00A04C69">
        <w:tc>
          <w:tcPr>
            <w:tcW w:w="2943" w:type="dxa"/>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sz w:val="18"/>
                <w:szCs w:val="18"/>
              </w:rPr>
              <w:t xml:space="preserve">  Peak inspiratory pressure, cmH</w:t>
            </w:r>
            <w:r w:rsidRPr="00C86758">
              <w:rPr>
                <w:rFonts w:ascii="Times New Roman" w:hAnsi="Times New Roman" w:cs="Times New Roman"/>
                <w:sz w:val="18"/>
                <w:szCs w:val="18"/>
                <w:vertAlign w:val="subscript"/>
              </w:rPr>
              <w:t>2</w:t>
            </w:r>
            <w:r w:rsidRPr="00C86758">
              <w:rPr>
                <w:rFonts w:ascii="Times New Roman" w:hAnsi="Times New Roman" w:cs="Times New Roman"/>
                <w:sz w:val="18"/>
                <w:szCs w:val="18"/>
              </w:rPr>
              <w:t>O</w:t>
            </w:r>
          </w:p>
        </w:tc>
        <w:tc>
          <w:tcPr>
            <w:tcW w:w="1984" w:type="dxa"/>
          </w:tcPr>
          <w:p w:rsidR="00D44513" w:rsidRPr="00C86758" w:rsidRDefault="00D44513" w:rsidP="00A04C69">
            <w:pPr>
              <w:jc w:val="left"/>
              <w:rPr>
                <w:rFonts w:ascii="Times New Roman" w:hAnsi="Times New Roman" w:cs="Times New Roman"/>
                <w:sz w:val="18"/>
                <w:szCs w:val="18"/>
              </w:rPr>
            </w:pPr>
            <w:r w:rsidRPr="00C86758">
              <w:rPr>
                <w:rFonts w:ascii="Times New Roman" w:hAnsi="Times New Roman" w:cs="Times New Roman"/>
                <w:sz w:val="18"/>
                <w:szCs w:val="18"/>
              </w:rPr>
              <w:t>18(16-22)</w:t>
            </w:r>
          </w:p>
        </w:tc>
        <w:tc>
          <w:tcPr>
            <w:tcW w:w="1984" w:type="dxa"/>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sz w:val="18"/>
                <w:szCs w:val="18"/>
              </w:rPr>
              <w:t>18(16-22)</w:t>
            </w:r>
          </w:p>
        </w:tc>
        <w:tc>
          <w:tcPr>
            <w:tcW w:w="1984" w:type="dxa"/>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sz w:val="18"/>
                <w:szCs w:val="18"/>
              </w:rPr>
              <w:t>18(16-22)</w:t>
            </w:r>
          </w:p>
        </w:tc>
        <w:tc>
          <w:tcPr>
            <w:tcW w:w="1028" w:type="dxa"/>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sz w:val="18"/>
                <w:szCs w:val="18"/>
              </w:rPr>
              <w:t>0.907</w:t>
            </w:r>
          </w:p>
        </w:tc>
      </w:tr>
      <w:tr w:rsidR="00D44513" w:rsidRPr="00C86758" w:rsidTr="00A04C69">
        <w:tc>
          <w:tcPr>
            <w:tcW w:w="2943" w:type="dxa"/>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sz w:val="18"/>
                <w:szCs w:val="18"/>
              </w:rPr>
              <w:t>Biological parameters</w:t>
            </w:r>
            <w:r w:rsidRPr="00C86758">
              <w:rPr>
                <w:rFonts w:ascii="Times New Roman" w:hAnsi="Times New Roman" w:cs="Times New Roman"/>
                <w:sz w:val="18"/>
                <w:szCs w:val="18"/>
                <w:vertAlign w:val="superscript"/>
              </w:rPr>
              <w:t>a</w:t>
            </w:r>
          </w:p>
        </w:tc>
        <w:tc>
          <w:tcPr>
            <w:tcW w:w="1984" w:type="dxa"/>
          </w:tcPr>
          <w:p w:rsidR="00D44513" w:rsidRPr="00C86758" w:rsidRDefault="00D44513" w:rsidP="00A04C69">
            <w:pPr>
              <w:jc w:val="left"/>
              <w:rPr>
                <w:rFonts w:ascii="Times New Roman" w:hAnsi="Times New Roman" w:cs="Times New Roman"/>
                <w:sz w:val="18"/>
                <w:szCs w:val="18"/>
              </w:rPr>
            </w:pPr>
          </w:p>
        </w:tc>
        <w:tc>
          <w:tcPr>
            <w:tcW w:w="1984" w:type="dxa"/>
          </w:tcPr>
          <w:p w:rsidR="00D44513" w:rsidRPr="00C86758" w:rsidRDefault="00D44513" w:rsidP="00A04C69">
            <w:pPr>
              <w:rPr>
                <w:rFonts w:ascii="Times New Roman" w:hAnsi="Times New Roman" w:cs="Times New Roman"/>
                <w:sz w:val="18"/>
                <w:szCs w:val="18"/>
              </w:rPr>
            </w:pPr>
          </w:p>
        </w:tc>
        <w:tc>
          <w:tcPr>
            <w:tcW w:w="1984" w:type="dxa"/>
          </w:tcPr>
          <w:p w:rsidR="00D44513" w:rsidRPr="00C86758" w:rsidRDefault="00D44513" w:rsidP="00A04C69">
            <w:pPr>
              <w:rPr>
                <w:rFonts w:ascii="Times New Roman" w:hAnsi="Times New Roman" w:cs="Times New Roman"/>
                <w:sz w:val="18"/>
                <w:szCs w:val="18"/>
              </w:rPr>
            </w:pPr>
          </w:p>
        </w:tc>
        <w:tc>
          <w:tcPr>
            <w:tcW w:w="1028" w:type="dxa"/>
          </w:tcPr>
          <w:p w:rsidR="00D44513" w:rsidRPr="00C86758" w:rsidRDefault="00D44513" w:rsidP="00A04C69">
            <w:pPr>
              <w:rPr>
                <w:rFonts w:ascii="Times New Roman" w:hAnsi="Times New Roman" w:cs="Times New Roman"/>
                <w:sz w:val="18"/>
                <w:szCs w:val="18"/>
              </w:rPr>
            </w:pPr>
          </w:p>
        </w:tc>
      </w:tr>
      <w:tr w:rsidR="00D44513" w:rsidRPr="00C86758" w:rsidTr="00A04C69">
        <w:tc>
          <w:tcPr>
            <w:tcW w:w="2943" w:type="dxa"/>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sz w:val="18"/>
                <w:szCs w:val="18"/>
              </w:rPr>
              <w:t xml:space="preserve">  HCO</w:t>
            </w:r>
            <w:r w:rsidRPr="00C86758">
              <w:rPr>
                <w:rFonts w:ascii="Times New Roman" w:hAnsi="Times New Roman" w:cs="Times New Roman"/>
                <w:sz w:val="18"/>
                <w:szCs w:val="18"/>
                <w:vertAlign w:val="subscript"/>
              </w:rPr>
              <w:t>3</w:t>
            </w:r>
            <w:r w:rsidRPr="00C86758">
              <w:rPr>
                <w:rFonts w:ascii="Times New Roman" w:hAnsi="Times New Roman" w:cs="Times New Roman"/>
                <w:sz w:val="18"/>
                <w:szCs w:val="18"/>
                <w:vertAlign w:val="superscript"/>
              </w:rPr>
              <w:t>‒</w:t>
            </w:r>
            <w:r w:rsidRPr="00C86758">
              <w:rPr>
                <w:rFonts w:ascii="Times New Roman" w:hAnsi="Times New Roman" w:cs="Times New Roman"/>
                <w:sz w:val="18"/>
                <w:szCs w:val="18"/>
              </w:rPr>
              <w:t>, mmol/L</w:t>
            </w:r>
          </w:p>
        </w:tc>
        <w:tc>
          <w:tcPr>
            <w:tcW w:w="1984" w:type="dxa"/>
          </w:tcPr>
          <w:p w:rsidR="00D44513" w:rsidRPr="00C86758" w:rsidRDefault="00D44513" w:rsidP="00A04C69">
            <w:pPr>
              <w:jc w:val="left"/>
              <w:rPr>
                <w:rFonts w:ascii="Times New Roman" w:hAnsi="Times New Roman" w:cs="Times New Roman"/>
                <w:sz w:val="18"/>
                <w:szCs w:val="18"/>
              </w:rPr>
            </w:pPr>
            <w:r w:rsidRPr="00C86758">
              <w:rPr>
                <w:rFonts w:ascii="Times New Roman" w:hAnsi="Times New Roman" w:cs="Times New Roman" w:hint="eastAsia"/>
                <w:sz w:val="18"/>
                <w:szCs w:val="18"/>
              </w:rPr>
              <w:t>22(</w:t>
            </w:r>
            <w:r w:rsidRPr="00C86758">
              <w:rPr>
                <w:rFonts w:ascii="Times New Roman" w:hAnsi="Times New Roman" w:cs="Times New Roman"/>
                <w:sz w:val="18"/>
                <w:szCs w:val="18"/>
              </w:rPr>
              <w:t>19-25</w:t>
            </w:r>
            <w:r w:rsidRPr="00C86758">
              <w:rPr>
                <w:rFonts w:ascii="Times New Roman" w:hAnsi="Times New Roman" w:cs="Times New Roman" w:hint="eastAsia"/>
                <w:sz w:val="18"/>
                <w:szCs w:val="18"/>
              </w:rPr>
              <w:t>)</w:t>
            </w:r>
          </w:p>
        </w:tc>
        <w:tc>
          <w:tcPr>
            <w:tcW w:w="1984" w:type="dxa"/>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hint="eastAsia"/>
                <w:sz w:val="18"/>
                <w:szCs w:val="18"/>
              </w:rPr>
              <w:t>23(</w:t>
            </w:r>
            <w:r w:rsidRPr="00C86758">
              <w:rPr>
                <w:rFonts w:ascii="Times New Roman" w:hAnsi="Times New Roman" w:cs="Times New Roman"/>
                <w:sz w:val="18"/>
                <w:szCs w:val="18"/>
              </w:rPr>
              <w:t>19-25</w:t>
            </w:r>
            <w:r w:rsidRPr="00C86758">
              <w:rPr>
                <w:rFonts w:ascii="Times New Roman" w:hAnsi="Times New Roman" w:cs="Times New Roman" w:hint="eastAsia"/>
                <w:sz w:val="18"/>
                <w:szCs w:val="18"/>
              </w:rPr>
              <w:t>)</w:t>
            </w:r>
          </w:p>
        </w:tc>
        <w:tc>
          <w:tcPr>
            <w:tcW w:w="1984" w:type="dxa"/>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hint="eastAsia"/>
                <w:sz w:val="18"/>
                <w:szCs w:val="18"/>
              </w:rPr>
              <w:t>22(</w:t>
            </w:r>
            <w:r w:rsidRPr="00C86758">
              <w:rPr>
                <w:rFonts w:ascii="Times New Roman" w:hAnsi="Times New Roman" w:cs="Times New Roman"/>
                <w:sz w:val="18"/>
                <w:szCs w:val="18"/>
              </w:rPr>
              <w:t>18-25</w:t>
            </w:r>
            <w:r w:rsidRPr="00C86758">
              <w:rPr>
                <w:rFonts w:ascii="Times New Roman" w:hAnsi="Times New Roman" w:cs="Times New Roman" w:hint="eastAsia"/>
                <w:sz w:val="18"/>
                <w:szCs w:val="18"/>
              </w:rPr>
              <w:t>)</w:t>
            </w:r>
          </w:p>
        </w:tc>
        <w:tc>
          <w:tcPr>
            <w:tcW w:w="1028" w:type="dxa"/>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hint="eastAsia"/>
                <w:sz w:val="18"/>
                <w:szCs w:val="18"/>
              </w:rPr>
              <w:t>0.217</w:t>
            </w:r>
          </w:p>
        </w:tc>
      </w:tr>
      <w:tr w:rsidR="00D44513" w:rsidRPr="00C86758" w:rsidTr="00A04C69">
        <w:tc>
          <w:tcPr>
            <w:tcW w:w="2943" w:type="dxa"/>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hint="eastAsia"/>
                <w:sz w:val="18"/>
                <w:szCs w:val="18"/>
              </w:rPr>
              <w:t xml:space="preserve">  </w:t>
            </w:r>
            <w:r w:rsidRPr="00C86758">
              <w:rPr>
                <w:rFonts w:ascii="Times New Roman" w:hAnsi="Times New Roman" w:cs="Times New Roman"/>
                <w:sz w:val="18"/>
                <w:szCs w:val="18"/>
              </w:rPr>
              <w:t>Hematocrit, %</w:t>
            </w:r>
          </w:p>
        </w:tc>
        <w:tc>
          <w:tcPr>
            <w:tcW w:w="1984" w:type="dxa"/>
          </w:tcPr>
          <w:p w:rsidR="00D44513" w:rsidRPr="00C86758" w:rsidRDefault="00D44513" w:rsidP="00A04C69">
            <w:pPr>
              <w:jc w:val="left"/>
              <w:rPr>
                <w:rFonts w:ascii="Times New Roman" w:hAnsi="Times New Roman" w:cs="Times New Roman"/>
                <w:sz w:val="18"/>
                <w:szCs w:val="18"/>
              </w:rPr>
            </w:pPr>
            <w:r w:rsidRPr="00C86758">
              <w:rPr>
                <w:rFonts w:ascii="Times New Roman" w:hAnsi="Times New Roman" w:cs="Times New Roman" w:hint="eastAsia"/>
                <w:sz w:val="18"/>
                <w:szCs w:val="18"/>
              </w:rPr>
              <w:t>29(</w:t>
            </w:r>
            <w:r w:rsidRPr="00C86758">
              <w:rPr>
                <w:rFonts w:ascii="Times New Roman" w:hAnsi="Times New Roman" w:cs="Times New Roman"/>
                <w:sz w:val="18"/>
                <w:szCs w:val="18"/>
              </w:rPr>
              <w:t>26-32</w:t>
            </w:r>
            <w:r w:rsidRPr="00C86758">
              <w:rPr>
                <w:rFonts w:ascii="Times New Roman" w:hAnsi="Times New Roman" w:cs="Times New Roman" w:hint="eastAsia"/>
                <w:sz w:val="18"/>
                <w:szCs w:val="18"/>
              </w:rPr>
              <w:t>)</w:t>
            </w:r>
          </w:p>
        </w:tc>
        <w:tc>
          <w:tcPr>
            <w:tcW w:w="1984" w:type="dxa"/>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hint="eastAsia"/>
                <w:sz w:val="18"/>
                <w:szCs w:val="18"/>
              </w:rPr>
              <w:t>30(</w:t>
            </w:r>
            <w:r w:rsidRPr="00C86758">
              <w:rPr>
                <w:rFonts w:ascii="Times New Roman" w:hAnsi="Times New Roman" w:cs="Times New Roman"/>
                <w:sz w:val="18"/>
                <w:szCs w:val="18"/>
              </w:rPr>
              <w:t>27-32</w:t>
            </w:r>
            <w:r w:rsidRPr="00C86758">
              <w:rPr>
                <w:rFonts w:ascii="Times New Roman" w:hAnsi="Times New Roman" w:cs="Times New Roman" w:hint="eastAsia"/>
                <w:sz w:val="18"/>
                <w:szCs w:val="18"/>
              </w:rPr>
              <w:t>)</w:t>
            </w:r>
          </w:p>
        </w:tc>
        <w:tc>
          <w:tcPr>
            <w:tcW w:w="1984" w:type="dxa"/>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hint="eastAsia"/>
                <w:sz w:val="18"/>
                <w:szCs w:val="18"/>
              </w:rPr>
              <w:t>28(</w:t>
            </w:r>
            <w:r w:rsidRPr="00C86758">
              <w:rPr>
                <w:rFonts w:ascii="Times New Roman" w:hAnsi="Times New Roman" w:cs="Times New Roman"/>
                <w:sz w:val="18"/>
                <w:szCs w:val="18"/>
              </w:rPr>
              <w:t>25-32</w:t>
            </w:r>
            <w:r w:rsidRPr="00C86758">
              <w:rPr>
                <w:rFonts w:ascii="Times New Roman" w:hAnsi="Times New Roman" w:cs="Times New Roman" w:hint="eastAsia"/>
                <w:sz w:val="18"/>
                <w:szCs w:val="18"/>
              </w:rPr>
              <w:t>)</w:t>
            </w:r>
          </w:p>
        </w:tc>
        <w:tc>
          <w:tcPr>
            <w:tcW w:w="1028" w:type="dxa"/>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hint="eastAsia"/>
                <w:sz w:val="18"/>
                <w:szCs w:val="18"/>
              </w:rPr>
              <w:t>0</w:t>
            </w:r>
            <w:r w:rsidRPr="00C86758">
              <w:rPr>
                <w:rFonts w:ascii="Times New Roman" w:hAnsi="Times New Roman" w:cs="Times New Roman"/>
                <w:sz w:val="18"/>
                <w:szCs w:val="18"/>
              </w:rPr>
              <w:t>.085</w:t>
            </w:r>
          </w:p>
        </w:tc>
      </w:tr>
      <w:tr w:rsidR="00D44513" w:rsidRPr="00C86758" w:rsidTr="00A04C69">
        <w:tc>
          <w:tcPr>
            <w:tcW w:w="2943" w:type="dxa"/>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hint="eastAsia"/>
                <w:sz w:val="18"/>
                <w:szCs w:val="18"/>
              </w:rPr>
              <w:t xml:space="preserve">  </w:t>
            </w:r>
            <w:r w:rsidRPr="00C86758">
              <w:rPr>
                <w:rFonts w:ascii="Times New Roman" w:hAnsi="Times New Roman" w:cs="Times New Roman"/>
                <w:sz w:val="18"/>
                <w:szCs w:val="18"/>
              </w:rPr>
              <w:t>BUN</w:t>
            </w:r>
            <w:r w:rsidR="007A2E6C" w:rsidRPr="00C86758">
              <w:rPr>
                <w:rFonts w:ascii="Times New Roman" w:hAnsi="Times New Roman" w:cs="Times New Roman"/>
                <w:sz w:val="18"/>
                <w:szCs w:val="18"/>
                <w:vertAlign w:val="superscript"/>
              </w:rPr>
              <w:t>b</w:t>
            </w:r>
            <w:r w:rsidRPr="00C86758">
              <w:rPr>
                <w:rFonts w:ascii="Times New Roman" w:hAnsi="Times New Roman" w:cs="Times New Roman"/>
                <w:sz w:val="18"/>
                <w:szCs w:val="18"/>
              </w:rPr>
              <w:t>, mmol/L</w:t>
            </w:r>
          </w:p>
        </w:tc>
        <w:tc>
          <w:tcPr>
            <w:tcW w:w="1984" w:type="dxa"/>
          </w:tcPr>
          <w:p w:rsidR="00D44513" w:rsidRPr="00C86758" w:rsidRDefault="00D44513" w:rsidP="00A04C69">
            <w:pPr>
              <w:jc w:val="left"/>
              <w:rPr>
                <w:rFonts w:ascii="Times New Roman" w:hAnsi="Times New Roman" w:cs="Times New Roman"/>
                <w:sz w:val="18"/>
                <w:szCs w:val="18"/>
              </w:rPr>
            </w:pPr>
            <w:r w:rsidRPr="00C86758">
              <w:rPr>
                <w:rFonts w:ascii="Times New Roman" w:hAnsi="Times New Roman" w:cs="Times New Roman" w:hint="eastAsia"/>
                <w:sz w:val="18"/>
                <w:szCs w:val="18"/>
              </w:rPr>
              <w:t>6.1(</w:t>
            </w:r>
            <w:r w:rsidRPr="00C86758">
              <w:rPr>
                <w:rFonts w:ascii="Times New Roman" w:hAnsi="Times New Roman" w:cs="Times New Roman"/>
                <w:sz w:val="18"/>
                <w:szCs w:val="18"/>
              </w:rPr>
              <w:t>5.0-8.2</w:t>
            </w:r>
            <w:r w:rsidRPr="00C86758">
              <w:rPr>
                <w:rFonts w:ascii="Times New Roman" w:hAnsi="Times New Roman" w:cs="Times New Roman" w:hint="eastAsia"/>
                <w:sz w:val="18"/>
                <w:szCs w:val="18"/>
              </w:rPr>
              <w:t>)</w:t>
            </w:r>
          </w:p>
        </w:tc>
        <w:tc>
          <w:tcPr>
            <w:tcW w:w="1984" w:type="dxa"/>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hint="eastAsia"/>
                <w:sz w:val="18"/>
                <w:szCs w:val="18"/>
              </w:rPr>
              <w:t>5.7(</w:t>
            </w:r>
            <w:r w:rsidRPr="00C86758">
              <w:rPr>
                <w:rFonts w:ascii="Times New Roman" w:hAnsi="Times New Roman" w:cs="Times New Roman"/>
                <w:sz w:val="18"/>
                <w:szCs w:val="18"/>
              </w:rPr>
              <w:t>4.6-6.8</w:t>
            </w:r>
            <w:r w:rsidRPr="00C86758">
              <w:rPr>
                <w:rFonts w:ascii="Times New Roman" w:hAnsi="Times New Roman" w:cs="Times New Roman" w:hint="eastAsia"/>
                <w:sz w:val="18"/>
                <w:szCs w:val="18"/>
              </w:rPr>
              <w:t>)</w:t>
            </w:r>
          </w:p>
        </w:tc>
        <w:tc>
          <w:tcPr>
            <w:tcW w:w="1984" w:type="dxa"/>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hint="eastAsia"/>
                <w:sz w:val="18"/>
                <w:szCs w:val="18"/>
              </w:rPr>
              <w:t>6.8(</w:t>
            </w:r>
            <w:r w:rsidRPr="00C86758">
              <w:rPr>
                <w:rFonts w:ascii="Times New Roman" w:hAnsi="Times New Roman" w:cs="Times New Roman"/>
                <w:sz w:val="18"/>
                <w:szCs w:val="18"/>
              </w:rPr>
              <w:t>5.0-8.6</w:t>
            </w:r>
            <w:r w:rsidRPr="00C86758">
              <w:rPr>
                <w:rFonts w:ascii="Times New Roman" w:hAnsi="Times New Roman" w:cs="Times New Roman" w:hint="eastAsia"/>
                <w:sz w:val="18"/>
                <w:szCs w:val="18"/>
              </w:rPr>
              <w:t>)</w:t>
            </w:r>
          </w:p>
        </w:tc>
        <w:tc>
          <w:tcPr>
            <w:tcW w:w="1028" w:type="dxa"/>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hint="eastAsia"/>
                <w:sz w:val="18"/>
                <w:szCs w:val="18"/>
              </w:rPr>
              <w:t>0.112</w:t>
            </w:r>
          </w:p>
        </w:tc>
      </w:tr>
    </w:tbl>
    <w:p w:rsidR="00D44513" w:rsidRPr="00C86758" w:rsidRDefault="00D44513" w:rsidP="00D44513">
      <w:pPr>
        <w:rPr>
          <w:rFonts w:ascii="Times New Roman" w:hAnsi="Times New Roman" w:cs="Times New Roman"/>
          <w:sz w:val="18"/>
          <w:szCs w:val="18"/>
        </w:rPr>
      </w:pPr>
      <w:r w:rsidRPr="00C86758">
        <w:rPr>
          <w:rFonts w:ascii="Times New Roman" w:hAnsi="Times New Roman" w:cs="Times New Roman"/>
          <w:sz w:val="18"/>
          <w:szCs w:val="18"/>
        </w:rPr>
        <w:t>Data are presented as medians (25th–75th percentile) or n (%).</w:t>
      </w:r>
    </w:p>
    <w:p w:rsidR="00D44513" w:rsidRPr="00C86758" w:rsidRDefault="00D44513" w:rsidP="00D44513">
      <w:pPr>
        <w:rPr>
          <w:rFonts w:ascii="Times New Roman" w:hAnsi="Times New Roman" w:cs="Times New Roman"/>
          <w:sz w:val="18"/>
          <w:szCs w:val="18"/>
        </w:rPr>
      </w:pPr>
      <w:r w:rsidRPr="00C86758">
        <w:rPr>
          <w:rFonts w:ascii="Times New Roman" w:hAnsi="Times New Roman" w:cs="Times New Roman"/>
          <w:sz w:val="18"/>
          <w:szCs w:val="18"/>
        </w:rPr>
        <w:t xml:space="preserve">ECMO, extracorporeal membrane oxygenation; BMI, body mass index; MI, myocardial infarction; PCI, percutaneous coronary intervention; CABG, coronary artery bypass grafting; LVEF, left ventricular ejection fraction; </w:t>
      </w:r>
      <w:r w:rsidRPr="00C86758">
        <w:rPr>
          <w:rFonts w:ascii="Times New Roman" w:hAnsi="Times New Roman" w:cs="Times New Roman" w:hint="eastAsia"/>
          <w:sz w:val="18"/>
          <w:szCs w:val="18"/>
        </w:rPr>
        <w:t xml:space="preserve">OR, operation room; </w:t>
      </w:r>
      <w:r w:rsidRPr="00C86758">
        <w:rPr>
          <w:rFonts w:ascii="Times New Roman" w:hAnsi="Times New Roman" w:cs="Times New Roman"/>
          <w:sz w:val="18"/>
          <w:szCs w:val="18"/>
        </w:rPr>
        <w:t>CRRT, continuous renal replacement therapy; BUN, blood urea nitrogen.</w:t>
      </w:r>
    </w:p>
    <w:p w:rsidR="00D44513" w:rsidRPr="00C86758" w:rsidRDefault="00D44513" w:rsidP="00D44513">
      <w:pPr>
        <w:rPr>
          <w:rFonts w:ascii="Times New Roman" w:hAnsi="Times New Roman" w:cs="Times New Roman"/>
          <w:sz w:val="18"/>
          <w:szCs w:val="18"/>
        </w:rPr>
      </w:pPr>
      <w:r w:rsidRPr="00C86758">
        <w:rPr>
          <w:rFonts w:ascii="Times New Roman" w:hAnsi="Times New Roman" w:cs="Times New Roman"/>
          <w:sz w:val="18"/>
          <w:szCs w:val="18"/>
        </w:rPr>
        <w:t>EuroSCORE was collinear to age; HCO3</w:t>
      </w:r>
      <w:r w:rsidRPr="00C86758">
        <w:rPr>
          <w:rFonts w:ascii="Calibri" w:hAnsi="Calibri" w:cs="Calibri"/>
          <w:sz w:val="18"/>
          <w:szCs w:val="18"/>
          <w:vertAlign w:val="superscript"/>
        </w:rPr>
        <w:t>‒</w:t>
      </w:r>
      <w:r w:rsidRPr="00C86758">
        <w:rPr>
          <w:rFonts w:ascii="Times New Roman" w:hAnsi="Times New Roman" w:cs="Times New Roman"/>
          <w:sz w:val="18"/>
          <w:szCs w:val="18"/>
        </w:rPr>
        <w:t xml:space="preserve"> and PH were collinear to lactate; hematocrit was collinear to hemoglobin; blood urea nitrogen was collinear to creatinine. EuroSCORE, HCO3</w:t>
      </w:r>
      <w:r w:rsidRPr="00C86758">
        <w:rPr>
          <w:rFonts w:ascii="Calibri" w:hAnsi="Calibri" w:cs="Calibri"/>
          <w:sz w:val="18"/>
          <w:szCs w:val="18"/>
          <w:vertAlign w:val="superscript"/>
        </w:rPr>
        <w:t>‒</w:t>
      </w:r>
      <w:r w:rsidRPr="00C86758">
        <w:rPr>
          <w:rFonts w:ascii="Times New Roman" w:hAnsi="Times New Roman" w:cs="Times New Roman"/>
          <w:sz w:val="18"/>
          <w:szCs w:val="18"/>
        </w:rPr>
        <w:t xml:space="preserve">, PH, hematocrit and blood urea nitrogen were not included in our model. </w:t>
      </w:r>
    </w:p>
    <w:p w:rsidR="00D44513" w:rsidRPr="00C86758" w:rsidRDefault="00D44513" w:rsidP="00D44513">
      <w:pPr>
        <w:rPr>
          <w:rFonts w:ascii="Times New Roman" w:hAnsi="Times New Roman" w:cs="Times New Roman"/>
          <w:sz w:val="18"/>
          <w:szCs w:val="18"/>
        </w:rPr>
      </w:pPr>
      <w:r w:rsidRPr="00C86758">
        <w:rPr>
          <w:rFonts w:ascii="Times New Roman" w:hAnsi="Times New Roman" w:cs="Times New Roman"/>
          <w:sz w:val="18"/>
          <w:szCs w:val="18"/>
          <w:vertAlign w:val="superscript"/>
        </w:rPr>
        <w:t>a</w:t>
      </w:r>
      <w:r w:rsidRPr="00C86758">
        <w:rPr>
          <w:rFonts w:ascii="Times New Roman" w:hAnsi="Times New Roman" w:cs="Times New Roman"/>
          <w:sz w:val="18"/>
          <w:szCs w:val="18"/>
        </w:rPr>
        <w:t xml:space="preserve"> Worse value within 6 h prior ECMO cannulation.</w:t>
      </w:r>
    </w:p>
    <w:p w:rsidR="007A2E6C" w:rsidRPr="00C86758" w:rsidRDefault="007A2E6C" w:rsidP="00D44513">
      <w:pPr>
        <w:rPr>
          <w:rFonts w:ascii="Times New Roman" w:hAnsi="Times New Roman" w:cs="Times New Roman"/>
          <w:sz w:val="18"/>
          <w:szCs w:val="18"/>
        </w:rPr>
      </w:pPr>
      <w:r w:rsidRPr="00C86758">
        <w:rPr>
          <w:rFonts w:ascii="Times New Roman" w:hAnsi="Times New Roman" w:cs="Times New Roman"/>
          <w:sz w:val="18"/>
          <w:szCs w:val="18"/>
          <w:vertAlign w:val="superscript"/>
        </w:rPr>
        <w:t>b</w:t>
      </w:r>
      <w:r w:rsidRPr="00C86758">
        <w:rPr>
          <w:rFonts w:ascii="Times New Roman" w:hAnsi="Times New Roman" w:cs="Times New Roman"/>
          <w:sz w:val="18"/>
          <w:szCs w:val="18"/>
        </w:rPr>
        <w:t xml:space="preserve"> Values were obtained for 163/166 patients (73 survivors and 90 on-survivors).</w:t>
      </w:r>
    </w:p>
    <w:p w:rsidR="00D44513" w:rsidRPr="00C86758" w:rsidRDefault="00D44513" w:rsidP="00D44513">
      <w:pPr>
        <w:tabs>
          <w:tab w:val="left" w:pos="6555"/>
        </w:tabs>
        <w:jc w:val="left"/>
        <w:rPr>
          <w:rFonts w:ascii="Times New Roman" w:hAnsi="Times New Roman" w:cs="Times New Roman"/>
          <w:b/>
          <w:sz w:val="24"/>
          <w:szCs w:val="24"/>
        </w:rPr>
      </w:pPr>
      <w:r w:rsidRPr="00C86758">
        <w:rPr>
          <w:rFonts w:ascii="Times New Roman" w:hAnsi="Times New Roman" w:cs="Times New Roman"/>
          <w:b/>
          <w:sz w:val="24"/>
          <w:szCs w:val="24"/>
        </w:rPr>
        <w:tab/>
      </w:r>
    </w:p>
    <w:p w:rsidR="00D44513" w:rsidRPr="00C86758" w:rsidRDefault="00D44513" w:rsidP="00D44513">
      <w:pPr>
        <w:tabs>
          <w:tab w:val="left" w:pos="6555"/>
        </w:tabs>
        <w:jc w:val="left"/>
        <w:rPr>
          <w:rFonts w:ascii="Times New Roman" w:hAnsi="Times New Roman" w:cs="Times New Roman"/>
          <w:b/>
          <w:sz w:val="24"/>
          <w:szCs w:val="24"/>
        </w:rPr>
      </w:pPr>
    </w:p>
    <w:p w:rsidR="00D44513" w:rsidRPr="00C86758" w:rsidRDefault="00D44513" w:rsidP="00D44513">
      <w:pPr>
        <w:rPr>
          <w:rFonts w:ascii="Times New Roman" w:hAnsi="Times New Roman" w:cs="Times New Roman"/>
          <w:b/>
          <w:sz w:val="18"/>
          <w:szCs w:val="18"/>
        </w:rPr>
      </w:pPr>
    </w:p>
    <w:p w:rsidR="00D44513" w:rsidRPr="00C86758" w:rsidRDefault="00D44513" w:rsidP="00D44513">
      <w:pPr>
        <w:rPr>
          <w:rFonts w:ascii="Times New Roman" w:hAnsi="Times New Roman" w:cs="Times New Roman"/>
          <w:b/>
          <w:sz w:val="18"/>
          <w:szCs w:val="18"/>
        </w:rPr>
      </w:pPr>
    </w:p>
    <w:p w:rsidR="00A04C69" w:rsidRPr="00C86758" w:rsidRDefault="00A04C69" w:rsidP="00D44513">
      <w:pPr>
        <w:rPr>
          <w:rFonts w:ascii="Times New Roman" w:hAnsi="Times New Roman" w:cs="Times New Roman"/>
          <w:b/>
          <w:sz w:val="18"/>
          <w:szCs w:val="18"/>
        </w:rPr>
      </w:pPr>
    </w:p>
    <w:p w:rsidR="00D44513" w:rsidRPr="00C86758" w:rsidRDefault="00BB2AF1" w:rsidP="00D44513">
      <w:pPr>
        <w:rPr>
          <w:rFonts w:ascii="Times New Roman" w:hAnsi="Times New Roman" w:cs="Times New Roman"/>
          <w:b/>
          <w:sz w:val="18"/>
          <w:szCs w:val="18"/>
        </w:rPr>
      </w:pPr>
      <w:r>
        <w:rPr>
          <w:rFonts w:ascii="Times New Roman" w:hAnsi="Times New Roman" w:cs="Times New Roman"/>
          <w:b/>
          <w:szCs w:val="21"/>
        </w:rPr>
        <w:t xml:space="preserve">Additional file 1: </w:t>
      </w:r>
      <w:r w:rsidR="00A04C69" w:rsidRPr="00C86758">
        <w:rPr>
          <w:rFonts w:ascii="Times New Roman" w:hAnsi="Times New Roman" w:cs="Times New Roman"/>
          <w:b/>
          <w:sz w:val="18"/>
          <w:szCs w:val="18"/>
        </w:rPr>
        <w:t xml:space="preserve">Table </w:t>
      </w:r>
      <w:r>
        <w:rPr>
          <w:rFonts w:ascii="Times New Roman" w:hAnsi="Times New Roman" w:cs="Times New Roman"/>
          <w:b/>
          <w:sz w:val="18"/>
          <w:szCs w:val="18"/>
        </w:rPr>
        <w:t>S</w:t>
      </w:r>
      <w:r w:rsidR="00A04C69" w:rsidRPr="00C86758">
        <w:rPr>
          <w:rFonts w:ascii="Times New Roman" w:hAnsi="Times New Roman" w:cs="Times New Roman"/>
          <w:b/>
          <w:sz w:val="18"/>
          <w:szCs w:val="18"/>
        </w:rPr>
        <w:t>4</w:t>
      </w:r>
      <w:r w:rsidR="00D44513" w:rsidRPr="00C86758">
        <w:rPr>
          <w:rFonts w:ascii="Times New Roman" w:hAnsi="Times New Roman" w:cs="Times New Roman"/>
          <w:b/>
          <w:sz w:val="18"/>
          <w:szCs w:val="18"/>
        </w:rPr>
        <w:t>. Transformation of continuous variables into categorical variables</w:t>
      </w:r>
    </w:p>
    <w:p w:rsidR="00D44513" w:rsidRPr="00C86758" w:rsidRDefault="00D44513" w:rsidP="00D44513">
      <w:pPr>
        <w:rPr>
          <w:rFonts w:ascii="Times New Roman" w:hAnsi="Times New Roman" w:cs="Times New Roman"/>
          <w:b/>
          <w:sz w:val="18"/>
          <w:szCs w:val="18"/>
        </w:rPr>
      </w:pPr>
    </w:p>
    <w:tbl>
      <w:tblPr>
        <w:tblStyle w:val="1"/>
        <w:tblW w:w="8905"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1659"/>
        <w:gridCol w:w="1659"/>
        <w:gridCol w:w="1659"/>
        <w:gridCol w:w="1660"/>
      </w:tblGrid>
      <w:tr w:rsidR="00D44513" w:rsidRPr="00C86758" w:rsidTr="00A04C69">
        <w:tc>
          <w:tcPr>
            <w:tcW w:w="2268" w:type="dxa"/>
            <w:tcBorders>
              <w:top w:val="single" w:sz="4" w:space="0" w:color="auto"/>
              <w:bottom w:val="nil"/>
            </w:tcBorders>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hint="eastAsia"/>
                <w:sz w:val="18"/>
                <w:szCs w:val="18"/>
              </w:rPr>
              <w:t>Variable</w:t>
            </w:r>
          </w:p>
        </w:tc>
        <w:tc>
          <w:tcPr>
            <w:tcW w:w="1659" w:type="dxa"/>
            <w:tcBorders>
              <w:top w:val="single" w:sz="4" w:space="0" w:color="auto"/>
              <w:bottom w:val="nil"/>
            </w:tcBorders>
          </w:tcPr>
          <w:p w:rsidR="00D44513" w:rsidRPr="00C86758" w:rsidRDefault="00D44513" w:rsidP="00A04C69">
            <w:pPr>
              <w:rPr>
                <w:rFonts w:ascii="Times New Roman" w:hAnsi="Times New Roman" w:cs="Times New Roman"/>
                <w:sz w:val="18"/>
                <w:szCs w:val="18"/>
              </w:rPr>
            </w:pPr>
          </w:p>
        </w:tc>
        <w:tc>
          <w:tcPr>
            <w:tcW w:w="1659" w:type="dxa"/>
            <w:tcBorders>
              <w:top w:val="single" w:sz="4" w:space="0" w:color="auto"/>
              <w:bottom w:val="nil"/>
            </w:tcBorders>
          </w:tcPr>
          <w:p w:rsidR="00D44513" w:rsidRPr="00C86758" w:rsidRDefault="00D44513" w:rsidP="00A04C69">
            <w:pPr>
              <w:rPr>
                <w:rFonts w:ascii="Times New Roman" w:hAnsi="Times New Roman" w:cs="Times New Roman"/>
                <w:sz w:val="18"/>
                <w:szCs w:val="18"/>
              </w:rPr>
            </w:pPr>
          </w:p>
        </w:tc>
        <w:tc>
          <w:tcPr>
            <w:tcW w:w="1659" w:type="dxa"/>
            <w:tcBorders>
              <w:top w:val="single" w:sz="4" w:space="0" w:color="auto"/>
              <w:bottom w:val="nil"/>
            </w:tcBorders>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sz w:val="18"/>
                <w:szCs w:val="18"/>
              </w:rPr>
              <w:t>Quartile (mortality)</w:t>
            </w:r>
            <w:r w:rsidRPr="00C86758">
              <w:rPr>
                <w:rFonts w:ascii="Times New Roman" w:hAnsi="Times New Roman" w:cs="Times New Roman"/>
                <w:noProof/>
                <w:sz w:val="18"/>
                <w:szCs w:val="18"/>
                <w:lang w:val="en-PH" w:eastAsia="en-PH"/>
              </w:rPr>
              <mc:AlternateContent>
                <mc:Choice Requires="wps">
                  <w:drawing>
                    <wp:anchor distT="0" distB="0" distL="114300" distR="114300" simplePos="0" relativeHeight="251659264" behindDoc="0" locked="0" layoutInCell="1" allowOverlap="1" wp14:anchorId="51A2401C" wp14:editId="588251EE">
                      <wp:simplePos x="0" y="0"/>
                      <wp:positionH relativeFrom="column">
                        <wp:posOffset>-1673833</wp:posOffset>
                      </wp:positionH>
                      <wp:positionV relativeFrom="paragraph">
                        <wp:posOffset>177083</wp:posOffset>
                      </wp:positionV>
                      <wp:extent cx="3522428" cy="0"/>
                      <wp:effectExtent l="0" t="0" r="20955" b="19050"/>
                      <wp:wrapNone/>
                      <wp:docPr id="5" name="直接连接符 5"/>
                      <wp:cNvGraphicFramePr/>
                      <a:graphic xmlns:a="http://schemas.openxmlformats.org/drawingml/2006/main">
                        <a:graphicData uri="http://schemas.microsoft.com/office/word/2010/wordprocessingShape">
                          <wps:wsp>
                            <wps:cNvCnPr/>
                            <wps:spPr>
                              <a:xfrm>
                                <a:off x="0" y="0"/>
                                <a:ext cx="3522428"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5="http://schemas.microsoft.com/office/word/2012/wordml">
                  <w:pict>
                    <v:line w14:anchorId="171A093A" id="直接连接符 5" o:spid="_x0000_s1026" style="position:absolute;left:0;text-align:left;z-index:251659264;visibility:visible;mso-wrap-style:square;mso-wrap-distance-left:9pt;mso-wrap-distance-top:0;mso-wrap-distance-right:9pt;mso-wrap-distance-bottom:0;mso-position-horizontal:absolute;mso-position-horizontal-relative:text;mso-position-vertical:absolute;mso-position-vertical-relative:text" from="-131.8pt,13.95pt" to="145.55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" strokecolor="windowText" strokeweight=".5pt">
                      <v:stroke joinstyle="miter"/>
                    </v:line>
                  </w:pict>
                </mc:Fallback>
              </mc:AlternateContent>
            </w:r>
          </w:p>
        </w:tc>
        <w:tc>
          <w:tcPr>
            <w:tcW w:w="1660" w:type="dxa"/>
            <w:tcBorders>
              <w:top w:val="single" w:sz="4" w:space="0" w:color="auto"/>
              <w:bottom w:val="nil"/>
            </w:tcBorders>
          </w:tcPr>
          <w:p w:rsidR="00D44513" w:rsidRPr="00C86758" w:rsidRDefault="00D44513" w:rsidP="00A04C69">
            <w:pPr>
              <w:rPr>
                <w:rFonts w:ascii="Times New Roman" w:hAnsi="Times New Roman" w:cs="Times New Roman"/>
                <w:sz w:val="18"/>
                <w:szCs w:val="18"/>
              </w:rPr>
            </w:pPr>
          </w:p>
        </w:tc>
      </w:tr>
      <w:tr w:rsidR="00D44513" w:rsidRPr="00C86758" w:rsidTr="00A04C69">
        <w:tc>
          <w:tcPr>
            <w:tcW w:w="2268" w:type="dxa"/>
            <w:tcBorders>
              <w:top w:val="nil"/>
              <w:bottom w:val="single" w:sz="4" w:space="0" w:color="auto"/>
            </w:tcBorders>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hint="eastAsia"/>
                <w:sz w:val="18"/>
                <w:szCs w:val="18"/>
              </w:rPr>
              <w:t>(</w:t>
            </w:r>
            <w:r w:rsidRPr="00C86758">
              <w:rPr>
                <w:rFonts w:ascii="Times New Roman" w:hAnsi="Times New Roman" w:cs="Times New Roman"/>
                <w:sz w:val="18"/>
                <w:szCs w:val="18"/>
              </w:rPr>
              <w:t>25</w:t>
            </w:r>
            <w:r w:rsidRPr="00C86758">
              <w:rPr>
                <w:rFonts w:ascii="Times New Roman" w:hAnsi="Times New Roman" w:cs="Times New Roman"/>
                <w:sz w:val="18"/>
                <w:szCs w:val="18"/>
                <w:vertAlign w:val="superscript"/>
              </w:rPr>
              <w:t>th</w:t>
            </w:r>
            <w:r w:rsidRPr="00C86758">
              <w:rPr>
                <w:rFonts w:ascii="Times New Roman" w:hAnsi="Times New Roman" w:cs="Times New Roman"/>
                <w:sz w:val="18"/>
                <w:szCs w:val="18"/>
              </w:rPr>
              <w:t>, 50</w:t>
            </w:r>
            <w:r w:rsidRPr="00C86758">
              <w:rPr>
                <w:rFonts w:ascii="Times New Roman" w:hAnsi="Times New Roman" w:cs="Times New Roman"/>
                <w:sz w:val="18"/>
                <w:szCs w:val="18"/>
                <w:vertAlign w:val="superscript"/>
              </w:rPr>
              <w:t>th</w:t>
            </w:r>
            <w:r w:rsidRPr="00C86758">
              <w:rPr>
                <w:rFonts w:ascii="Times New Roman" w:hAnsi="Times New Roman" w:cs="Times New Roman"/>
                <w:sz w:val="18"/>
                <w:szCs w:val="18"/>
              </w:rPr>
              <w:t>,75</w:t>
            </w:r>
            <w:r w:rsidRPr="00C86758">
              <w:rPr>
                <w:rFonts w:ascii="Times New Roman" w:hAnsi="Times New Roman" w:cs="Times New Roman"/>
                <w:sz w:val="18"/>
                <w:szCs w:val="18"/>
                <w:vertAlign w:val="superscript"/>
              </w:rPr>
              <w:t>th</w:t>
            </w:r>
            <w:r w:rsidRPr="00C86758">
              <w:rPr>
                <w:rFonts w:ascii="Times New Roman" w:hAnsi="Times New Roman" w:cs="Times New Roman"/>
                <w:sz w:val="18"/>
                <w:szCs w:val="18"/>
              </w:rPr>
              <w:t xml:space="preserve"> percentiles)</w:t>
            </w:r>
          </w:p>
        </w:tc>
        <w:tc>
          <w:tcPr>
            <w:tcW w:w="1659" w:type="dxa"/>
            <w:tcBorders>
              <w:top w:val="nil"/>
              <w:bottom w:val="single" w:sz="4" w:space="0" w:color="auto"/>
            </w:tcBorders>
          </w:tcPr>
          <w:p w:rsidR="00D44513" w:rsidRPr="00C86758" w:rsidRDefault="00D44513" w:rsidP="00A04C69">
            <w:pPr>
              <w:jc w:val="center"/>
              <w:rPr>
                <w:rFonts w:ascii="Times New Roman" w:hAnsi="Times New Roman" w:cs="Times New Roman"/>
                <w:sz w:val="18"/>
                <w:szCs w:val="18"/>
              </w:rPr>
            </w:pPr>
            <w:r w:rsidRPr="00C86758">
              <w:rPr>
                <w:rFonts w:ascii="Times New Roman" w:hAnsi="Times New Roman" w:cs="Times New Roman" w:hint="eastAsia"/>
                <w:sz w:val="18"/>
                <w:szCs w:val="18"/>
              </w:rPr>
              <w:t>1</w:t>
            </w:r>
          </w:p>
        </w:tc>
        <w:tc>
          <w:tcPr>
            <w:tcW w:w="1659" w:type="dxa"/>
            <w:tcBorders>
              <w:top w:val="nil"/>
              <w:bottom w:val="single" w:sz="4" w:space="0" w:color="auto"/>
            </w:tcBorders>
          </w:tcPr>
          <w:p w:rsidR="00D44513" w:rsidRPr="00C86758" w:rsidRDefault="00D44513" w:rsidP="00A04C69">
            <w:pPr>
              <w:jc w:val="center"/>
              <w:rPr>
                <w:rFonts w:ascii="Times New Roman" w:hAnsi="Times New Roman" w:cs="Times New Roman"/>
                <w:sz w:val="18"/>
                <w:szCs w:val="18"/>
              </w:rPr>
            </w:pPr>
            <w:r w:rsidRPr="00C86758">
              <w:rPr>
                <w:rFonts w:ascii="Times New Roman" w:hAnsi="Times New Roman" w:cs="Times New Roman" w:hint="eastAsia"/>
                <w:sz w:val="18"/>
                <w:szCs w:val="18"/>
              </w:rPr>
              <w:t>2</w:t>
            </w:r>
          </w:p>
        </w:tc>
        <w:tc>
          <w:tcPr>
            <w:tcW w:w="1659" w:type="dxa"/>
            <w:tcBorders>
              <w:top w:val="nil"/>
              <w:bottom w:val="single" w:sz="4" w:space="0" w:color="auto"/>
            </w:tcBorders>
          </w:tcPr>
          <w:p w:rsidR="00D44513" w:rsidRPr="00C86758" w:rsidRDefault="00D44513" w:rsidP="00A04C69">
            <w:pPr>
              <w:jc w:val="center"/>
              <w:rPr>
                <w:rFonts w:ascii="Times New Roman" w:hAnsi="Times New Roman" w:cs="Times New Roman"/>
                <w:sz w:val="18"/>
                <w:szCs w:val="18"/>
              </w:rPr>
            </w:pPr>
            <w:r w:rsidRPr="00C86758">
              <w:rPr>
                <w:rFonts w:ascii="Times New Roman" w:hAnsi="Times New Roman" w:cs="Times New Roman" w:hint="eastAsia"/>
                <w:sz w:val="18"/>
                <w:szCs w:val="18"/>
              </w:rPr>
              <w:t>3</w:t>
            </w:r>
          </w:p>
        </w:tc>
        <w:tc>
          <w:tcPr>
            <w:tcW w:w="1660" w:type="dxa"/>
            <w:tcBorders>
              <w:top w:val="nil"/>
              <w:bottom w:val="single" w:sz="4" w:space="0" w:color="auto"/>
            </w:tcBorders>
          </w:tcPr>
          <w:p w:rsidR="00D44513" w:rsidRPr="00C86758" w:rsidRDefault="00D44513" w:rsidP="00A04C69">
            <w:pPr>
              <w:jc w:val="center"/>
              <w:rPr>
                <w:rFonts w:ascii="Times New Roman" w:hAnsi="Times New Roman" w:cs="Times New Roman"/>
                <w:sz w:val="18"/>
                <w:szCs w:val="18"/>
              </w:rPr>
            </w:pPr>
            <w:r w:rsidRPr="00C86758">
              <w:rPr>
                <w:rFonts w:ascii="Times New Roman" w:hAnsi="Times New Roman" w:cs="Times New Roman" w:hint="eastAsia"/>
                <w:sz w:val="18"/>
                <w:szCs w:val="18"/>
              </w:rPr>
              <w:t>4</w:t>
            </w:r>
          </w:p>
        </w:tc>
      </w:tr>
      <w:tr w:rsidR="00D44513" w:rsidRPr="00C86758" w:rsidTr="00A04C69">
        <w:tc>
          <w:tcPr>
            <w:tcW w:w="2268" w:type="dxa"/>
            <w:tcBorders>
              <w:top w:val="single" w:sz="4" w:space="0" w:color="auto"/>
            </w:tcBorders>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hint="eastAsia"/>
                <w:sz w:val="18"/>
                <w:szCs w:val="18"/>
              </w:rPr>
              <w:t>Age</w:t>
            </w:r>
            <w:r w:rsidRPr="00C86758">
              <w:rPr>
                <w:rFonts w:ascii="Times New Roman" w:hAnsi="Times New Roman" w:cs="Times New Roman"/>
                <w:sz w:val="18"/>
                <w:szCs w:val="18"/>
              </w:rPr>
              <w:t xml:space="preserve"> (54, 61, 67)</w:t>
            </w:r>
          </w:p>
        </w:tc>
        <w:tc>
          <w:tcPr>
            <w:tcW w:w="1659" w:type="dxa"/>
            <w:tcBorders>
              <w:top w:val="single" w:sz="4" w:space="0" w:color="auto"/>
            </w:tcBorders>
          </w:tcPr>
          <w:p w:rsidR="00D44513" w:rsidRPr="00C86758" w:rsidRDefault="00D44513" w:rsidP="00A04C69">
            <w:pPr>
              <w:jc w:val="center"/>
              <w:rPr>
                <w:rFonts w:ascii="Times New Roman" w:hAnsi="Times New Roman" w:cs="Times New Roman"/>
                <w:sz w:val="18"/>
                <w:szCs w:val="18"/>
              </w:rPr>
            </w:pPr>
            <w:r w:rsidRPr="00C86758">
              <w:rPr>
                <w:rFonts w:ascii="Times New Roman" w:hAnsi="Times New Roman" w:cs="Times New Roman" w:hint="eastAsia"/>
                <w:sz w:val="18"/>
                <w:szCs w:val="18"/>
              </w:rPr>
              <w:t>28</w:t>
            </w:r>
          </w:p>
        </w:tc>
        <w:tc>
          <w:tcPr>
            <w:tcW w:w="1659" w:type="dxa"/>
            <w:tcBorders>
              <w:top w:val="single" w:sz="4" w:space="0" w:color="auto"/>
            </w:tcBorders>
          </w:tcPr>
          <w:p w:rsidR="00D44513" w:rsidRPr="00C86758" w:rsidRDefault="00D44513" w:rsidP="00A04C69">
            <w:pPr>
              <w:jc w:val="center"/>
              <w:rPr>
                <w:rFonts w:ascii="Times New Roman" w:hAnsi="Times New Roman" w:cs="Times New Roman"/>
                <w:sz w:val="18"/>
                <w:szCs w:val="18"/>
              </w:rPr>
            </w:pPr>
            <w:r w:rsidRPr="00C86758">
              <w:rPr>
                <w:rFonts w:ascii="Times New Roman" w:hAnsi="Times New Roman" w:cs="Times New Roman" w:hint="eastAsia"/>
                <w:sz w:val="18"/>
                <w:szCs w:val="18"/>
              </w:rPr>
              <w:t>59</w:t>
            </w:r>
          </w:p>
        </w:tc>
        <w:tc>
          <w:tcPr>
            <w:tcW w:w="1659" w:type="dxa"/>
            <w:tcBorders>
              <w:top w:val="single" w:sz="4" w:space="0" w:color="auto"/>
            </w:tcBorders>
          </w:tcPr>
          <w:p w:rsidR="00D44513" w:rsidRPr="00C86758" w:rsidRDefault="00D44513" w:rsidP="00A04C69">
            <w:pPr>
              <w:jc w:val="center"/>
              <w:rPr>
                <w:rFonts w:ascii="Times New Roman" w:hAnsi="Times New Roman" w:cs="Times New Roman"/>
                <w:sz w:val="18"/>
                <w:szCs w:val="18"/>
              </w:rPr>
            </w:pPr>
            <w:r w:rsidRPr="00C86758">
              <w:rPr>
                <w:rFonts w:ascii="Times New Roman" w:hAnsi="Times New Roman" w:cs="Times New Roman" w:hint="eastAsia"/>
                <w:sz w:val="18"/>
                <w:szCs w:val="18"/>
              </w:rPr>
              <w:t>61</w:t>
            </w:r>
          </w:p>
        </w:tc>
        <w:tc>
          <w:tcPr>
            <w:tcW w:w="1660" w:type="dxa"/>
            <w:tcBorders>
              <w:top w:val="single" w:sz="4" w:space="0" w:color="auto"/>
            </w:tcBorders>
          </w:tcPr>
          <w:p w:rsidR="00D44513" w:rsidRPr="00C86758" w:rsidRDefault="00D44513" w:rsidP="00A04C69">
            <w:pPr>
              <w:jc w:val="center"/>
              <w:rPr>
                <w:rFonts w:ascii="Times New Roman" w:hAnsi="Times New Roman" w:cs="Times New Roman"/>
                <w:sz w:val="18"/>
                <w:szCs w:val="18"/>
              </w:rPr>
            </w:pPr>
            <w:r w:rsidRPr="00C86758">
              <w:rPr>
                <w:rFonts w:ascii="Times New Roman" w:hAnsi="Times New Roman" w:cs="Times New Roman" w:hint="eastAsia"/>
                <w:sz w:val="18"/>
                <w:szCs w:val="18"/>
              </w:rPr>
              <w:t>81</w:t>
            </w:r>
          </w:p>
        </w:tc>
      </w:tr>
      <w:tr w:rsidR="00D44513" w:rsidRPr="00C86758" w:rsidTr="00A04C69">
        <w:tc>
          <w:tcPr>
            <w:tcW w:w="2268" w:type="dxa"/>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hint="eastAsia"/>
                <w:sz w:val="18"/>
                <w:szCs w:val="18"/>
              </w:rPr>
              <w:t>Weight</w:t>
            </w:r>
            <w:r w:rsidRPr="00C86758">
              <w:rPr>
                <w:rFonts w:ascii="Times New Roman" w:hAnsi="Times New Roman" w:cs="Times New Roman"/>
                <w:sz w:val="18"/>
                <w:szCs w:val="18"/>
              </w:rPr>
              <w:t xml:space="preserve"> </w:t>
            </w:r>
            <w:r w:rsidRPr="00C86758">
              <w:rPr>
                <w:rFonts w:ascii="Times New Roman" w:hAnsi="Times New Roman" w:cs="Times New Roman" w:hint="eastAsia"/>
                <w:sz w:val="18"/>
                <w:szCs w:val="18"/>
              </w:rPr>
              <w:t>(</w:t>
            </w:r>
            <w:r w:rsidRPr="00C86758">
              <w:rPr>
                <w:rFonts w:ascii="Times New Roman" w:hAnsi="Times New Roman" w:cs="Times New Roman"/>
                <w:sz w:val="18"/>
                <w:szCs w:val="18"/>
              </w:rPr>
              <w:t>63, 70, 80</w:t>
            </w:r>
            <w:r w:rsidRPr="00C86758">
              <w:rPr>
                <w:rFonts w:ascii="Times New Roman" w:hAnsi="Times New Roman" w:cs="Times New Roman" w:hint="eastAsia"/>
                <w:sz w:val="18"/>
                <w:szCs w:val="18"/>
              </w:rPr>
              <w:t>)</w:t>
            </w:r>
          </w:p>
        </w:tc>
        <w:tc>
          <w:tcPr>
            <w:tcW w:w="1659" w:type="dxa"/>
          </w:tcPr>
          <w:p w:rsidR="00D44513" w:rsidRPr="00C86758" w:rsidRDefault="00D44513" w:rsidP="00A04C69">
            <w:pPr>
              <w:jc w:val="center"/>
              <w:rPr>
                <w:rFonts w:ascii="Times New Roman" w:hAnsi="Times New Roman" w:cs="Times New Roman"/>
                <w:sz w:val="18"/>
                <w:szCs w:val="18"/>
              </w:rPr>
            </w:pPr>
            <w:r w:rsidRPr="00C86758">
              <w:rPr>
                <w:rFonts w:ascii="Times New Roman" w:hAnsi="Times New Roman" w:cs="Times New Roman" w:hint="eastAsia"/>
                <w:sz w:val="18"/>
                <w:szCs w:val="18"/>
              </w:rPr>
              <w:t>57</w:t>
            </w:r>
          </w:p>
        </w:tc>
        <w:tc>
          <w:tcPr>
            <w:tcW w:w="1659" w:type="dxa"/>
          </w:tcPr>
          <w:p w:rsidR="00D44513" w:rsidRPr="00C86758" w:rsidRDefault="00D44513" w:rsidP="00A04C69">
            <w:pPr>
              <w:jc w:val="center"/>
              <w:rPr>
                <w:rFonts w:ascii="Times New Roman" w:hAnsi="Times New Roman" w:cs="Times New Roman"/>
                <w:sz w:val="18"/>
                <w:szCs w:val="18"/>
              </w:rPr>
            </w:pPr>
            <w:r w:rsidRPr="00C86758">
              <w:rPr>
                <w:rFonts w:ascii="Times New Roman" w:hAnsi="Times New Roman" w:cs="Times New Roman" w:hint="eastAsia"/>
                <w:sz w:val="18"/>
                <w:szCs w:val="18"/>
              </w:rPr>
              <w:t>58</w:t>
            </w:r>
          </w:p>
        </w:tc>
        <w:tc>
          <w:tcPr>
            <w:tcW w:w="1659" w:type="dxa"/>
          </w:tcPr>
          <w:p w:rsidR="00D44513" w:rsidRPr="00C86758" w:rsidRDefault="00D44513" w:rsidP="00A04C69">
            <w:pPr>
              <w:jc w:val="center"/>
              <w:rPr>
                <w:rFonts w:ascii="Times New Roman" w:hAnsi="Times New Roman" w:cs="Times New Roman"/>
                <w:sz w:val="18"/>
                <w:szCs w:val="18"/>
              </w:rPr>
            </w:pPr>
            <w:r w:rsidRPr="00C86758">
              <w:rPr>
                <w:rFonts w:ascii="Times New Roman" w:hAnsi="Times New Roman" w:cs="Times New Roman" w:hint="eastAsia"/>
                <w:sz w:val="18"/>
                <w:szCs w:val="18"/>
              </w:rPr>
              <w:t>50</w:t>
            </w:r>
          </w:p>
        </w:tc>
        <w:tc>
          <w:tcPr>
            <w:tcW w:w="1660" w:type="dxa"/>
          </w:tcPr>
          <w:p w:rsidR="00D44513" w:rsidRPr="00C86758" w:rsidRDefault="00D44513" w:rsidP="00A04C69">
            <w:pPr>
              <w:jc w:val="center"/>
              <w:rPr>
                <w:rFonts w:ascii="Times New Roman" w:hAnsi="Times New Roman" w:cs="Times New Roman"/>
                <w:sz w:val="18"/>
                <w:szCs w:val="18"/>
              </w:rPr>
            </w:pPr>
            <w:r w:rsidRPr="00C86758">
              <w:rPr>
                <w:rFonts w:ascii="Times New Roman" w:hAnsi="Times New Roman" w:cs="Times New Roman" w:hint="eastAsia"/>
                <w:sz w:val="18"/>
                <w:szCs w:val="18"/>
              </w:rPr>
              <w:t>54</w:t>
            </w:r>
          </w:p>
        </w:tc>
      </w:tr>
      <w:tr w:rsidR="00D44513" w:rsidRPr="00C86758" w:rsidTr="00A04C69">
        <w:tc>
          <w:tcPr>
            <w:tcW w:w="2268" w:type="dxa"/>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hint="eastAsia"/>
                <w:sz w:val="18"/>
                <w:szCs w:val="18"/>
              </w:rPr>
              <w:t>EuroSCORE</w:t>
            </w:r>
            <w:r w:rsidRPr="00C86758">
              <w:rPr>
                <w:rFonts w:ascii="Times New Roman" w:hAnsi="Times New Roman" w:cs="Times New Roman"/>
                <w:sz w:val="18"/>
                <w:szCs w:val="18"/>
              </w:rPr>
              <w:t xml:space="preserve"> (4,6,7)</w:t>
            </w:r>
          </w:p>
        </w:tc>
        <w:tc>
          <w:tcPr>
            <w:tcW w:w="1659" w:type="dxa"/>
          </w:tcPr>
          <w:p w:rsidR="00D44513" w:rsidRPr="00C86758" w:rsidRDefault="00D44513" w:rsidP="00A04C69">
            <w:pPr>
              <w:jc w:val="center"/>
              <w:rPr>
                <w:rFonts w:ascii="Times New Roman" w:hAnsi="Times New Roman" w:cs="Times New Roman"/>
                <w:sz w:val="18"/>
                <w:szCs w:val="18"/>
              </w:rPr>
            </w:pPr>
            <w:r w:rsidRPr="00C86758">
              <w:rPr>
                <w:rFonts w:ascii="Times New Roman" w:hAnsi="Times New Roman" w:cs="Times New Roman" w:hint="eastAsia"/>
                <w:sz w:val="18"/>
                <w:szCs w:val="18"/>
              </w:rPr>
              <w:t>42</w:t>
            </w:r>
          </w:p>
        </w:tc>
        <w:tc>
          <w:tcPr>
            <w:tcW w:w="1659" w:type="dxa"/>
          </w:tcPr>
          <w:p w:rsidR="00D44513" w:rsidRPr="00C86758" w:rsidRDefault="00D44513" w:rsidP="00A04C69">
            <w:pPr>
              <w:jc w:val="center"/>
              <w:rPr>
                <w:rFonts w:ascii="Times New Roman" w:hAnsi="Times New Roman" w:cs="Times New Roman"/>
                <w:sz w:val="18"/>
                <w:szCs w:val="18"/>
              </w:rPr>
            </w:pPr>
            <w:r w:rsidRPr="00C86758">
              <w:rPr>
                <w:rFonts w:ascii="Times New Roman" w:hAnsi="Times New Roman" w:cs="Times New Roman" w:hint="eastAsia"/>
                <w:sz w:val="18"/>
                <w:szCs w:val="18"/>
              </w:rPr>
              <w:t>48</w:t>
            </w:r>
          </w:p>
        </w:tc>
        <w:tc>
          <w:tcPr>
            <w:tcW w:w="1659" w:type="dxa"/>
          </w:tcPr>
          <w:p w:rsidR="00D44513" w:rsidRPr="00C86758" w:rsidRDefault="00D44513" w:rsidP="00A04C69">
            <w:pPr>
              <w:jc w:val="center"/>
              <w:rPr>
                <w:rFonts w:ascii="Times New Roman" w:hAnsi="Times New Roman" w:cs="Times New Roman"/>
                <w:sz w:val="18"/>
                <w:szCs w:val="18"/>
              </w:rPr>
            </w:pPr>
            <w:r w:rsidRPr="00C86758">
              <w:rPr>
                <w:rFonts w:ascii="Times New Roman" w:hAnsi="Times New Roman" w:cs="Times New Roman" w:hint="eastAsia"/>
                <w:sz w:val="18"/>
                <w:szCs w:val="18"/>
              </w:rPr>
              <w:t>33</w:t>
            </w:r>
          </w:p>
        </w:tc>
        <w:tc>
          <w:tcPr>
            <w:tcW w:w="1660" w:type="dxa"/>
          </w:tcPr>
          <w:p w:rsidR="00D44513" w:rsidRPr="00C86758" w:rsidRDefault="00D44513" w:rsidP="00A04C69">
            <w:pPr>
              <w:jc w:val="center"/>
              <w:rPr>
                <w:rFonts w:ascii="Times New Roman" w:hAnsi="Times New Roman" w:cs="Times New Roman"/>
                <w:sz w:val="18"/>
                <w:szCs w:val="18"/>
              </w:rPr>
            </w:pPr>
            <w:r w:rsidRPr="00C86758">
              <w:rPr>
                <w:rFonts w:ascii="Times New Roman" w:hAnsi="Times New Roman" w:cs="Times New Roman" w:hint="eastAsia"/>
                <w:sz w:val="18"/>
                <w:szCs w:val="18"/>
              </w:rPr>
              <w:t>75</w:t>
            </w:r>
          </w:p>
        </w:tc>
      </w:tr>
      <w:tr w:rsidR="00D44513" w:rsidRPr="00C86758" w:rsidTr="00A04C69">
        <w:tc>
          <w:tcPr>
            <w:tcW w:w="2268" w:type="dxa"/>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sz w:val="18"/>
                <w:szCs w:val="18"/>
              </w:rPr>
              <w:t>Inotropic score (55, 75, 93)</w:t>
            </w:r>
          </w:p>
        </w:tc>
        <w:tc>
          <w:tcPr>
            <w:tcW w:w="1659" w:type="dxa"/>
          </w:tcPr>
          <w:p w:rsidR="00D44513" w:rsidRPr="00C86758" w:rsidRDefault="00D44513" w:rsidP="00A04C69">
            <w:pPr>
              <w:jc w:val="center"/>
              <w:rPr>
                <w:rFonts w:ascii="Times New Roman" w:hAnsi="Times New Roman" w:cs="Times New Roman"/>
                <w:sz w:val="18"/>
                <w:szCs w:val="18"/>
              </w:rPr>
            </w:pPr>
            <w:r w:rsidRPr="00C86758">
              <w:rPr>
                <w:rFonts w:ascii="Times New Roman" w:hAnsi="Times New Roman" w:cs="Times New Roman" w:hint="eastAsia"/>
                <w:sz w:val="18"/>
                <w:szCs w:val="18"/>
              </w:rPr>
              <w:t>30</w:t>
            </w:r>
          </w:p>
        </w:tc>
        <w:tc>
          <w:tcPr>
            <w:tcW w:w="1659" w:type="dxa"/>
          </w:tcPr>
          <w:p w:rsidR="00D44513" w:rsidRPr="00C86758" w:rsidRDefault="00D44513" w:rsidP="00A04C69">
            <w:pPr>
              <w:jc w:val="center"/>
              <w:rPr>
                <w:rFonts w:ascii="Times New Roman" w:hAnsi="Times New Roman" w:cs="Times New Roman"/>
                <w:sz w:val="18"/>
                <w:szCs w:val="18"/>
              </w:rPr>
            </w:pPr>
            <w:r w:rsidRPr="00C86758">
              <w:rPr>
                <w:rFonts w:ascii="Times New Roman" w:hAnsi="Times New Roman" w:cs="Times New Roman" w:hint="eastAsia"/>
                <w:sz w:val="18"/>
                <w:szCs w:val="18"/>
              </w:rPr>
              <w:t>5</w:t>
            </w:r>
            <w:r w:rsidRPr="00C86758">
              <w:rPr>
                <w:rFonts w:ascii="Times New Roman" w:hAnsi="Times New Roman" w:cs="Times New Roman"/>
                <w:sz w:val="18"/>
                <w:szCs w:val="18"/>
              </w:rPr>
              <w:t>3</w:t>
            </w:r>
          </w:p>
        </w:tc>
        <w:tc>
          <w:tcPr>
            <w:tcW w:w="1659" w:type="dxa"/>
          </w:tcPr>
          <w:p w:rsidR="00D44513" w:rsidRPr="00C86758" w:rsidRDefault="00D44513" w:rsidP="00A04C69">
            <w:pPr>
              <w:jc w:val="center"/>
              <w:rPr>
                <w:rFonts w:ascii="Times New Roman" w:hAnsi="Times New Roman" w:cs="Times New Roman"/>
                <w:sz w:val="18"/>
                <w:szCs w:val="18"/>
              </w:rPr>
            </w:pPr>
            <w:r w:rsidRPr="00C86758">
              <w:rPr>
                <w:rFonts w:ascii="Times New Roman" w:hAnsi="Times New Roman" w:cs="Times New Roman" w:hint="eastAsia"/>
                <w:sz w:val="18"/>
                <w:szCs w:val="18"/>
              </w:rPr>
              <w:t>69</w:t>
            </w:r>
          </w:p>
        </w:tc>
        <w:tc>
          <w:tcPr>
            <w:tcW w:w="1660" w:type="dxa"/>
          </w:tcPr>
          <w:p w:rsidR="00D44513" w:rsidRPr="00C86758" w:rsidRDefault="00D44513" w:rsidP="00A04C69">
            <w:pPr>
              <w:jc w:val="center"/>
              <w:rPr>
                <w:rFonts w:ascii="Times New Roman" w:hAnsi="Times New Roman" w:cs="Times New Roman"/>
                <w:sz w:val="18"/>
                <w:szCs w:val="18"/>
              </w:rPr>
            </w:pPr>
            <w:r w:rsidRPr="00C86758">
              <w:rPr>
                <w:rFonts w:ascii="Times New Roman" w:hAnsi="Times New Roman" w:cs="Times New Roman" w:hint="eastAsia"/>
                <w:sz w:val="18"/>
                <w:szCs w:val="18"/>
              </w:rPr>
              <w:t>71</w:t>
            </w:r>
          </w:p>
        </w:tc>
      </w:tr>
      <w:tr w:rsidR="00D44513" w:rsidRPr="00C86758" w:rsidTr="00A04C69">
        <w:tc>
          <w:tcPr>
            <w:tcW w:w="2268" w:type="dxa"/>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hint="eastAsia"/>
                <w:sz w:val="18"/>
                <w:szCs w:val="18"/>
              </w:rPr>
              <w:t>DAP</w:t>
            </w:r>
            <w:r w:rsidRPr="00C86758">
              <w:rPr>
                <w:rFonts w:ascii="Times New Roman" w:hAnsi="Times New Roman" w:cs="Times New Roman"/>
                <w:sz w:val="18"/>
                <w:szCs w:val="18"/>
              </w:rPr>
              <w:t xml:space="preserve"> </w:t>
            </w:r>
            <w:r w:rsidRPr="00C86758">
              <w:rPr>
                <w:rFonts w:ascii="Times New Roman" w:hAnsi="Times New Roman" w:cs="Times New Roman" w:hint="eastAsia"/>
                <w:sz w:val="18"/>
                <w:szCs w:val="18"/>
              </w:rPr>
              <w:t>(</w:t>
            </w:r>
            <w:r w:rsidRPr="00C86758">
              <w:rPr>
                <w:rFonts w:ascii="Times New Roman" w:hAnsi="Times New Roman" w:cs="Times New Roman"/>
                <w:sz w:val="18"/>
                <w:szCs w:val="18"/>
              </w:rPr>
              <w:t>30,40,50</w:t>
            </w:r>
            <w:r w:rsidRPr="00C86758">
              <w:rPr>
                <w:rFonts w:ascii="Times New Roman" w:hAnsi="Times New Roman" w:cs="Times New Roman" w:hint="eastAsia"/>
                <w:sz w:val="18"/>
                <w:szCs w:val="18"/>
              </w:rPr>
              <w:t>)</w:t>
            </w:r>
          </w:p>
        </w:tc>
        <w:tc>
          <w:tcPr>
            <w:tcW w:w="1659" w:type="dxa"/>
          </w:tcPr>
          <w:p w:rsidR="00D44513" w:rsidRPr="00C86758" w:rsidRDefault="00D44513" w:rsidP="00A04C69">
            <w:pPr>
              <w:jc w:val="center"/>
              <w:rPr>
                <w:rFonts w:ascii="Times New Roman" w:hAnsi="Times New Roman" w:cs="Times New Roman"/>
                <w:sz w:val="18"/>
                <w:szCs w:val="18"/>
              </w:rPr>
            </w:pPr>
            <w:r w:rsidRPr="00C86758">
              <w:rPr>
                <w:rFonts w:ascii="Times New Roman" w:hAnsi="Times New Roman" w:cs="Times New Roman" w:hint="eastAsia"/>
                <w:sz w:val="18"/>
                <w:szCs w:val="18"/>
              </w:rPr>
              <w:t>57</w:t>
            </w:r>
          </w:p>
        </w:tc>
        <w:tc>
          <w:tcPr>
            <w:tcW w:w="1659" w:type="dxa"/>
          </w:tcPr>
          <w:p w:rsidR="00D44513" w:rsidRPr="00C86758" w:rsidRDefault="00D44513" w:rsidP="00A04C69">
            <w:pPr>
              <w:jc w:val="center"/>
              <w:rPr>
                <w:rFonts w:ascii="Times New Roman" w:hAnsi="Times New Roman" w:cs="Times New Roman"/>
                <w:sz w:val="18"/>
                <w:szCs w:val="18"/>
              </w:rPr>
            </w:pPr>
            <w:r w:rsidRPr="00C86758">
              <w:rPr>
                <w:rFonts w:ascii="Times New Roman" w:hAnsi="Times New Roman" w:cs="Times New Roman" w:hint="eastAsia"/>
                <w:sz w:val="18"/>
                <w:szCs w:val="18"/>
              </w:rPr>
              <w:t>59</w:t>
            </w:r>
          </w:p>
        </w:tc>
        <w:tc>
          <w:tcPr>
            <w:tcW w:w="1659" w:type="dxa"/>
          </w:tcPr>
          <w:p w:rsidR="00D44513" w:rsidRPr="00C86758" w:rsidRDefault="00D44513" w:rsidP="00A04C69">
            <w:pPr>
              <w:jc w:val="center"/>
              <w:rPr>
                <w:rFonts w:ascii="Times New Roman" w:hAnsi="Times New Roman" w:cs="Times New Roman"/>
                <w:sz w:val="18"/>
                <w:szCs w:val="18"/>
              </w:rPr>
            </w:pPr>
            <w:r w:rsidRPr="00C86758">
              <w:rPr>
                <w:rFonts w:ascii="Times New Roman" w:hAnsi="Times New Roman" w:cs="Times New Roman" w:hint="eastAsia"/>
                <w:sz w:val="18"/>
                <w:szCs w:val="18"/>
              </w:rPr>
              <w:t>57</w:t>
            </w:r>
          </w:p>
        </w:tc>
        <w:tc>
          <w:tcPr>
            <w:tcW w:w="1660" w:type="dxa"/>
          </w:tcPr>
          <w:p w:rsidR="00D44513" w:rsidRPr="00C86758" w:rsidRDefault="00D44513" w:rsidP="00A04C69">
            <w:pPr>
              <w:jc w:val="center"/>
              <w:rPr>
                <w:rFonts w:ascii="Times New Roman" w:hAnsi="Times New Roman" w:cs="Times New Roman"/>
                <w:sz w:val="18"/>
                <w:szCs w:val="18"/>
              </w:rPr>
            </w:pPr>
            <w:r w:rsidRPr="00C86758">
              <w:rPr>
                <w:rFonts w:ascii="Times New Roman" w:hAnsi="Times New Roman" w:cs="Times New Roman" w:hint="eastAsia"/>
                <w:sz w:val="18"/>
                <w:szCs w:val="18"/>
              </w:rPr>
              <w:t>43</w:t>
            </w:r>
          </w:p>
        </w:tc>
      </w:tr>
      <w:tr w:rsidR="00D44513" w:rsidRPr="00C86758" w:rsidTr="00A04C69">
        <w:tc>
          <w:tcPr>
            <w:tcW w:w="2268" w:type="dxa"/>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hint="eastAsia"/>
                <w:sz w:val="18"/>
                <w:szCs w:val="18"/>
              </w:rPr>
              <w:t>Lactate</w:t>
            </w:r>
            <w:r w:rsidRPr="00C86758">
              <w:rPr>
                <w:rFonts w:ascii="Times New Roman" w:hAnsi="Times New Roman" w:cs="Times New Roman"/>
                <w:sz w:val="18"/>
                <w:szCs w:val="18"/>
              </w:rPr>
              <w:t xml:space="preserve"> (7.8, 11.4, 17.4)</w:t>
            </w:r>
          </w:p>
        </w:tc>
        <w:tc>
          <w:tcPr>
            <w:tcW w:w="1659" w:type="dxa"/>
          </w:tcPr>
          <w:p w:rsidR="00D44513" w:rsidRPr="00C86758" w:rsidRDefault="00D44513" w:rsidP="00A04C69">
            <w:pPr>
              <w:jc w:val="center"/>
              <w:rPr>
                <w:rFonts w:ascii="Times New Roman" w:hAnsi="Times New Roman" w:cs="Times New Roman"/>
                <w:sz w:val="18"/>
                <w:szCs w:val="18"/>
              </w:rPr>
            </w:pPr>
            <w:r w:rsidRPr="00C86758">
              <w:rPr>
                <w:rFonts w:ascii="Times New Roman" w:hAnsi="Times New Roman" w:cs="Times New Roman" w:hint="eastAsia"/>
                <w:sz w:val="18"/>
                <w:szCs w:val="18"/>
              </w:rPr>
              <w:t>34</w:t>
            </w:r>
          </w:p>
        </w:tc>
        <w:tc>
          <w:tcPr>
            <w:tcW w:w="1659" w:type="dxa"/>
          </w:tcPr>
          <w:p w:rsidR="00D44513" w:rsidRPr="00C86758" w:rsidRDefault="00D44513" w:rsidP="00A04C69">
            <w:pPr>
              <w:jc w:val="center"/>
              <w:rPr>
                <w:rFonts w:ascii="Times New Roman" w:hAnsi="Times New Roman" w:cs="Times New Roman"/>
                <w:sz w:val="18"/>
                <w:szCs w:val="18"/>
              </w:rPr>
            </w:pPr>
            <w:r w:rsidRPr="00C86758">
              <w:rPr>
                <w:rFonts w:ascii="Times New Roman" w:hAnsi="Times New Roman" w:cs="Times New Roman" w:hint="eastAsia"/>
                <w:sz w:val="18"/>
                <w:szCs w:val="18"/>
              </w:rPr>
              <w:t>53</w:t>
            </w:r>
          </w:p>
        </w:tc>
        <w:tc>
          <w:tcPr>
            <w:tcW w:w="1659" w:type="dxa"/>
          </w:tcPr>
          <w:p w:rsidR="00D44513" w:rsidRPr="00C86758" w:rsidRDefault="00D44513" w:rsidP="00A04C69">
            <w:pPr>
              <w:jc w:val="center"/>
              <w:rPr>
                <w:rFonts w:ascii="Times New Roman" w:hAnsi="Times New Roman" w:cs="Times New Roman"/>
                <w:sz w:val="18"/>
                <w:szCs w:val="18"/>
              </w:rPr>
            </w:pPr>
            <w:r w:rsidRPr="00C86758">
              <w:rPr>
                <w:rFonts w:ascii="Times New Roman" w:hAnsi="Times New Roman" w:cs="Times New Roman" w:hint="eastAsia"/>
                <w:sz w:val="18"/>
                <w:szCs w:val="18"/>
              </w:rPr>
              <w:t>53</w:t>
            </w:r>
          </w:p>
        </w:tc>
        <w:tc>
          <w:tcPr>
            <w:tcW w:w="1660" w:type="dxa"/>
          </w:tcPr>
          <w:p w:rsidR="00D44513" w:rsidRPr="00C86758" w:rsidRDefault="00D44513" w:rsidP="00A04C69">
            <w:pPr>
              <w:jc w:val="center"/>
              <w:rPr>
                <w:rFonts w:ascii="Times New Roman" w:hAnsi="Times New Roman" w:cs="Times New Roman"/>
                <w:sz w:val="18"/>
                <w:szCs w:val="18"/>
              </w:rPr>
            </w:pPr>
            <w:r w:rsidRPr="00C86758">
              <w:rPr>
                <w:rFonts w:ascii="Times New Roman" w:hAnsi="Times New Roman" w:cs="Times New Roman" w:hint="eastAsia"/>
                <w:sz w:val="18"/>
                <w:szCs w:val="18"/>
              </w:rPr>
              <w:t>81</w:t>
            </w:r>
          </w:p>
        </w:tc>
      </w:tr>
      <w:tr w:rsidR="00D44513" w:rsidRPr="00C86758" w:rsidTr="00A04C69">
        <w:tc>
          <w:tcPr>
            <w:tcW w:w="2268" w:type="dxa"/>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sz w:val="18"/>
                <w:szCs w:val="18"/>
              </w:rPr>
              <w:t>Hemoglobin (8.6, 9.8, 10.7)</w:t>
            </w:r>
          </w:p>
        </w:tc>
        <w:tc>
          <w:tcPr>
            <w:tcW w:w="1659" w:type="dxa"/>
          </w:tcPr>
          <w:p w:rsidR="00D44513" w:rsidRPr="00C86758" w:rsidRDefault="00D44513" w:rsidP="00A04C69">
            <w:pPr>
              <w:jc w:val="center"/>
              <w:rPr>
                <w:rFonts w:ascii="Times New Roman" w:hAnsi="Times New Roman" w:cs="Times New Roman"/>
                <w:sz w:val="18"/>
                <w:szCs w:val="18"/>
              </w:rPr>
            </w:pPr>
            <w:r w:rsidRPr="00C86758">
              <w:rPr>
                <w:rFonts w:ascii="Times New Roman" w:hAnsi="Times New Roman" w:cs="Times New Roman" w:hint="eastAsia"/>
                <w:sz w:val="18"/>
                <w:szCs w:val="18"/>
              </w:rPr>
              <w:t>67</w:t>
            </w:r>
          </w:p>
        </w:tc>
        <w:tc>
          <w:tcPr>
            <w:tcW w:w="1659" w:type="dxa"/>
          </w:tcPr>
          <w:p w:rsidR="00D44513" w:rsidRPr="00C86758" w:rsidRDefault="00D44513" w:rsidP="00A04C69">
            <w:pPr>
              <w:jc w:val="center"/>
              <w:rPr>
                <w:rFonts w:ascii="Times New Roman" w:hAnsi="Times New Roman" w:cs="Times New Roman"/>
                <w:sz w:val="18"/>
                <w:szCs w:val="18"/>
              </w:rPr>
            </w:pPr>
            <w:r w:rsidRPr="00C86758">
              <w:rPr>
                <w:rFonts w:ascii="Times New Roman" w:hAnsi="Times New Roman" w:cs="Times New Roman" w:hint="eastAsia"/>
                <w:sz w:val="18"/>
                <w:szCs w:val="18"/>
              </w:rPr>
              <w:t>60</w:t>
            </w:r>
          </w:p>
        </w:tc>
        <w:tc>
          <w:tcPr>
            <w:tcW w:w="1659" w:type="dxa"/>
          </w:tcPr>
          <w:p w:rsidR="00D44513" w:rsidRPr="00C86758" w:rsidRDefault="00D44513" w:rsidP="00A04C69">
            <w:pPr>
              <w:jc w:val="center"/>
              <w:rPr>
                <w:rFonts w:ascii="Times New Roman" w:hAnsi="Times New Roman" w:cs="Times New Roman"/>
                <w:sz w:val="18"/>
                <w:szCs w:val="18"/>
              </w:rPr>
            </w:pPr>
            <w:r w:rsidRPr="00C86758">
              <w:rPr>
                <w:rFonts w:ascii="Times New Roman" w:hAnsi="Times New Roman" w:cs="Times New Roman" w:hint="eastAsia"/>
                <w:sz w:val="18"/>
                <w:szCs w:val="18"/>
              </w:rPr>
              <w:t>40</w:t>
            </w:r>
          </w:p>
        </w:tc>
        <w:tc>
          <w:tcPr>
            <w:tcW w:w="1660" w:type="dxa"/>
          </w:tcPr>
          <w:p w:rsidR="00D44513" w:rsidRPr="00C86758" w:rsidRDefault="00D44513" w:rsidP="00A04C69">
            <w:pPr>
              <w:jc w:val="center"/>
              <w:rPr>
                <w:rFonts w:ascii="Times New Roman" w:hAnsi="Times New Roman" w:cs="Times New Roman"/>
                <w:sz w:val="18"/>
                <w:szCs w:val="18"/>
              </w:rPr>
            </w:pPr>
            <w:r w:rsidRPr="00C86758">
              <w:rPr>
                <w:rFonts w:ascii="Times New Roman" w:hAnsi="Times New Roman" w:cs="Times New Roman" w:hint="eastAsia"/>
                <w:sz w:val="18"/>
                <w:szCs w:val="18"/>
              </w:rPr>
              <w:t>51</w:t>
            </w:r>
          </w:p>
        </w:tc>
      </w:tr>
      <w:tr w:rsidR="00D44513" w:rsidRPr="00C86758" w:rsidTr="00A04C69">
        <w:tc>
          <w:tcPr>
            <w:tcW w:w="2268" w:type="dxa"/>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sz w:val="18"/>
                <w:szCs w:val="18"/>
              </w:rPr>
              <w:t>Platelet (58, 103,153)</w:t>
            </w:r>
          </w:p>
        </w:tc>
        <w:tc>
          <w:tcPr>
            <w:tcW w:w="1659" w:type="dxa"/>
          </w:tcPr>
          <w:p w:rsidR="00D44513" w:rsidRPr="00C86758" w:rsidRDefault="00D44513" w:rsidP="00A04C69">
            <w:pPr>
              <w:jc w:val="center"/>
              <w:rPr>
                <w:rFonts w:ascii="Times New Roman" w:hAnsi="Times New Roman" w:cs="Times New Roman"/>
                <w:sz w:val="18"/>
                <w:szCs w:val="18"/>
              </w:rPr>
            </w:pPr>
            <w:r w:rsidRPr="00C86758">
              <w:rPr>
                <w:rFonts w:ascii="Times New Roman" w:hAnsi="Times New Roman" w:cs="Times New Roman" w:hint="eastAsia"/>
                <w:sz w:val="18"/>
                <w:szCs w:val="18"/>
              </w:rPr>
              <w:t>63</w:t>
            </w:r>
          </w:p>
        </w:tc>
        <w:tc>
          <w:tcPr>
            <w:tcW w:w="1659" w:type="dxa"/>
          </w:tcPr>
          <w:p w:rsidR="00D44513" w:rsidRPr="00C86758" w:rsidRDefault="00D44513" w:rsidP="00A04C69">
            <w:pPr>
              <w:jc w:val="center"/>
              <w:rPr>
                <w:rFonts w:ascii="Times New Roman" w:hAnsi="Times New Roman" w:cs="Times New Roman"/>
                <w:sz w:val="18"/>
                <w:szCs w:val="18"/>
              </w:rPr>
            </w:pPr>
            <w:r w:rsidRPr="00C86758">
              <w:rPr>
                <w:rFonts w:ascii="Times New Roman" w:hAnsi="Times New Roman" w:cs="Times New Roman" w:hint="eastAsia"/>
                <w:sz w:val="18"/>
                <w:szCs w:val="18"/>
              </w:rPr>
              <w:t>68</w:t>
            </w:r>
          </w:p>
        </w:tc>
        <w:tc>
          <w:tcPr>
            <w:tcW w:w="1659" w:type="dxa"/>
          </w:tcPr>
          <w:p w:rsidR="00D44513" w:rsidRPr="00C86758" w:rsidRDefault="00D44513" w:rsidP="00A04C69">
            <w:pPr>
              <w:jc w:val="center"/>
              <w:rPr>
                <w:rFonts w:ascii="Times New Roman" w:hAnsi="Times New Roman" w:cs="Times New Roman"/>
                <w:sz w:val="18"/>
                <w:szCs w:val="18"/>
              </w:rPr>
            </w:pPr>
            <w:r w:rsidRPr="00C86758">
              <w:rPr>
                <w:rFonts w:ascii="Times New Roman" w:hAnsi="Times New Roman" w:cs="Times New Roman" w:hint="eastAsia"/>
                <w:sz w:val="18"/>
                <w:szCs w:val="18"/>
              </w:rPr>
              <w:t>48</w:t>
            </w:r>
          </w:p>
        </w:tc>
        <w:tc>
          <w:tcPr>
            <w:tcW w:w="1660" w:type="dxa"/>
          </w:tcPr>
          <w:p w:rsidR="00D44513" w:rsidRPr="00C86758" w:rsidRDefault="00D44513" w:rsidP="00A04C69">
            <w:pPr>
              <w:jc w:val="center"/>
              <w:rPr>
                <w:rFonts w:ascii="Times New Roman" w:hAnsi="Times New Roman" w:cs="Times New Roman"/>
                <w:sz w:val="18"/>
                <w:szCs w:val="18"/>
              </w:rPr>
            </w:pPr>
            <w:r w:rsidRPr="00C86758">
              <w:rPr>
                <w:rFonts w:ascii="Times New Roman" w:hAnsi="Times New Roman" w:cs="Times New Roman" w:hint="eastAsia"/>
                <w:sz w:val="18"/>
                <w:szCs w:val="18"/>
              </w:rPr>
              <w:t>43</w:t>
            </w:r>
          </w:p>
        </w:tc>
      </w:tr>
      <w:tr w:rsidR="00D44513" w:rsidRPr="00C86758" w:rsidTr="00A04C69">
        <w:tc>
          <w:tcPr>
            <w:tcW w:w="2268" w:type="dxa"/>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sz w:val="18"/>
                <w:szCs w:val="18"/>
              </w:rPr>
              <w:t>Creatinine (91, 121, 160)</w:t>
            </w:r>
          </w:p>
        </w:tc>
        <w:tc>
          <w:tcPr>
            <w:tcW w:w="1659" w:type="dxa"/>
          </w:tcPr>
          <w:p w:rsidR="00D44513" w:rsidRPr="00C86758" w:rsidRDefault="00D44513" w:rsidP="00A04C69">
            <w:pPr>
              <w:jc w:val="center"/>
              <w:rPr>
                <w:rFonts w:ascii="Times New Roman" w:hAnsi="Times New Roman" w:cs="Times New Roman"/>
                <w:sz w:val="18"/>
                <w:szCs w:val="18"/>
              </w:rPr>
            </w:pPr>
            <w:r w:rsidRPr="00C86758">
              <w:rPr>
                <w:rFonts w:ascii="Times New Roman" w:hAnsi="Times New Roman" w:cs="Times New Roman" w:hint="eastAsia"/>
                <w:sz w:val="18"/>
                <w:szCs w:val="18"/>
              </w:rPr>
              <w:t>19</w:t>
            </w:r>
          </w:p>
        </w:tc>
        <w:tc>
          <w:tcPr>
            <w:tcW w:w="1659" w:type="dxa"/>
          </w:tcPr>
          <w:p w:rsidR="00D44513" w:rsidRPr="00C86758" w:rsidRDefault="00D44513" w:rsidP="00A04C69">
            <w:pPr>
              <w:jc w:val="center"/>
              <w:rPr>
                <w:rFonts w:ascii="Times New Roman" w:hAnsi="Times New Roman" w:cs="Times New Roman"/>
                <w:sz w:val="18"/>
                <w:szCs w:val="18"/>
              </w:rPr>
            </w:pPr>
            <w:r w:rsidRPr="00C86758">
              <w:rPr>
                <w:rFonts w:ascii="Times New Roman" w:hAnsi="Times New Roman" w:cs="Times New Roman" w:hint="eastAsia"/>
                <w:sz w:val="18"/>
                <w:szCs w:val="18"/>
              </w:rPr>
              <w:t>50</w:t>
            </w:r>
          </w:p>
        </w:tc>
        <w:tc>
          <w:tcPr>
            <w:tcW w:w="1659" w:type="dxa"/>
          </w:tcPr>
          <w:p w:rsidR="00D44513" w:rsidRPr="00C86758" w:rsidRDefault="00D44513" w:rsidP="00A04C69">
            <w:pPr>
              <w:jc w:val="center"/>
              <w:rPr>
                <w:rFonts w:ascii="Times New Roman" w:hAnsi="Times New Roman" w:cs="Times New Roman"/>
                <w:sz w:val="18"/>
                <w:szCs w:val="18"/>
              </w:rPr>
            </w:pPr>
            <w:r w:rsidRPr="00C86758">
              <w:rPr>
                <w:rFonts w:ascii="Times New Roman" w:hAnsi="Times New Roman" w:cs="Times New Roman" w:hint="eastAsia"/>
                <w:sz w:val="18"/>
                <w:szCs w:val="18"/>
              </w:rPr>
              <w:t>59</w:t>
            </w:r>
          </w:p>
        </w:tc>
        <w:tc>
          <w:tcPr>
            <w:tcW w:w="1660" w:type="dxa"/>
          </w:tcPr>
          <w:p w:rsidR="00D44513" w:rsidRPr="00C86758" w:rsidRDefault="00D44513" w:rsidP="00A04C69">
            <w:pPr>
              <w:jc w:val="center"/>
              <w:rPr>
                <w:rFonts w:ascii="Times New Roman" w:hAnsi="Times New Roman" w:cs="Times New Roman"/>
                <w:sz w:val="18"/>
                <w:szCs w:val="18"/>
              </w:rPr>
            </w:pPr>
            <w:r w:rsidRPr="00C86758">
              <w:rPr>
                <w:rFonts w:ascii="Times New Roman" w:hAnsi="Times New Roman" w:cs="Times New Roman" w:hint="eastAsia"/>
                <w:sz w:val="18"/>
                <w:szCs w:val="18"/>
              </w:rPr>
              <w:t>85</w:t>
            </w:r>
          </w:p>
        </w:tc>
      </w:tr>
      <w:tr w:rsidR="00D44513" w:rsidRPr="00C86758" w:rsidTr="00A04C69">
        <w:tc>
          <w:tcPr>
            <w:tcW w:w="2268" w:type="dxa"/>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hint="eastAsia"/>
                <w:sz w:val="18"/>
                <w:szCs w:val="18"/>
              </w:rPr>
              <w:t>CK-MB (</w:t>
            </w:r>
            <w:r w:rsidRPr="00C86758">
              <w:rPr>
                <w:rFonts w:ascii="Times New Roman" w:hAnsi="Times New Roman" w:cs="Times New Roman"/>
                <w:sz w:val="18"/>
                <w:szCs w:val="18"/>
              </w:rPr>
              <w:t>48, 143, 259</w:t>
            </w:r>
            <w:r w:rsidRPr="00C86758">
              <w:rPr>
                <w:rFonts w:ascii="Times New Roman" w:hAnsi="Times New Roman" w:cs="Times New Roman" w:hint="eastAsia"/>
                <w:sz w:val="18"/>
                <w:szCs w:val="18"/>
              </w:rPr>
              <w:t>)</w:t>
            </w:r>
          </w:p>
        </w:tc>
        <w:tc>
          <w:tcPr>
            <w:tcW w:w="1659" w:type="dxa"/>
          </w:tcPr>
          <w:p w:rsidR="00D44513" w:rsidRPr="00C86758" w:rsidRDefault="00D44513" w:rsidP="00A04C69">
            <w:pPr>
              <w:jc w:val="center"/>
              <w:rPr>
                <w:rFonts w:ascii="Times New Roman" w:hAnsi="Times New Roman" w:cs="Times New Roman"/>
                <w:sz w:val="18"/>
                <w:szCs w:val="18"/>
              </w:rPr>
            </w:pPr>
            <w:r w:rsidRPr="00C86758">
              <w:rPr>
                <w:rFonts w:ascii="Times New Roman" w:hAnsi="Times New Roman" w:cs="Times New Roman" w:hint="eastAsia"/>
                <w:sz w:val="18"/>
                <w:szCs w:val="18"/>
              </w:rPr>
              <w:t>45</w:t>
            </w:r>
          </w:p>
        </w:tc>
        <w:tc>
          <w:tcPr>
            <w:tcW w:w="1659" w:type="dxa"/>
          </w:tcPr>
          <w:p w:rsidR="00D44513" w:rsidRPr="00C86758" w:rsidRDefault="00D44513" w:rsidP="00A04C69">
            <w:pPr>
              <w:jc w:val="center"/>
              <w:rPr>
                <w:rFonts w:ascii="Times New Roman" w:hAnsi="Times New Roman" w:cs="Times New Roman"/>
                <w:sz w:val="18"/>
                <w:szCs w:val="18"/>
              </w:rPr>
            </w:pPr>
            <w:r w:rsidRPr="00C86758">
              <w:rPr>
                <w:rFonts w:ascii="Times New Roman" w:hAnsi="Times New Roman" w:cs="Times New Roman" w:hint="eastAsia"/>
                <w:sz w:val="18"/>
                <w:szCs w:val="18"/>
              </w:rPr>
              <w:t>50</w:t>
            </w:r>
          </w:p>
        </w:tc>
        <w:tc>
          <w:tcPr>
            <w:tcW w:w="1659" w:type="dxa"/>
          </w:tcPr>
          <w:p w:rsidR="00D44513" w:rsidRPr="00C86758" w:rsidRDefault="00D44513" w:rsidP="00A04C69">
            <w:pPr>
              <w:jc w:val="center"/>
              <w:rPr>
                <w:rFonts w:ascii="Times New Roman" w:hAnsi="Times New Roman" w:cs="Times New Roman"/>
                <w:sz w:val="18"/>
                <w:szCs w:val="18"/>
              </w:rPr>
            </w:pPr>
            <w:r w:rsidRPr="00C86758">
              <w:rPr>
                <w:rFonts w:ascii="Times New Roman" w:hAnsi="Times New Roman" w:cs="Times New Roman" w:hint="eastAsia"/>
                <w:sz w:val="18"/>
                <w:szCs w:val="18"/>
              </w:rPr>
              <w:t>56</w:t>
            </w:r>
          </w:p>
        </w:tc>
        <w:tc>
          <w:tcPr>
            <w:tcW w:w="1660" w:type="dxa"/>
          </w:tcPr>
          <w:p w:rsidR="00D44513" w:rsidRPr="00C86758" w:rsidRDefault="00D44513" w:rsidP="00A04C69">
            <w:pPr>
              <w:jc w:val="center"/>
              <w:rPr>
                <w:rFonts w:ascii="Times New Roman" w:hAnsi="Times New Roman" w:cs="Times New Roman"/>
                <w:sz w:val="18"/>
                <w:szCs w:val="18"/>
              </w:rPr>
            </w:pPr>
            <w:r w:rsidRPr="00C86758">
              <w:rPr>
                <w:rFonts w:ascii="Times New Roman" w:hAnsi="Times New Roman" w:cs="Times New Roman" w:hint="eastAsia"/>
                <w:sz w:val="18"/>
                <w:szCs w:val="18"/>
              </w:rPr>
              <w:t>71</w:t>
            </w:r>
          </w:p>
        </w:tc>
      </w:tr>
    </w:tbl>
    <w:p w:rsidR="00D44513" w:rsidRPr="00C86758" w:rsidRDefault="00D44513" w:rsidP="00D44513">
      <w:pPr>
        <w:rPr>
          <w:rFonts w:ascii="Times New Roman" w:hAnsi="Times New Roman" w:cs="Times New Roman"/>
          <w:sz w:val="18"/>
          <w:szCs w:val="18"/>
        </w:rPr>
      </w:pPr>
      <w:r w:rsidRPr="00C86758">
        <w:rPr>
          <w:rFonts w:ascii="Times New Roman" w:hAnsi="Times New Roman" w:cs="Times New Roman" w:hint="eastAsia"/>
          <w:sz w:val="18"/>
          <w:szCs w:val="18"/>
        </w:rPr>
        <w:t xml:space="preserve">DAP, </w:t>
      </w:r>
      <w:r w:rsidRPr="00C86758">
        <w:rPr>
          <w:rFonts w:ascii="Times New Roman" w:hAnsi="Times New Roman" w:cs="Times New Roman"/>
          <w:sz w:val="18"/>
          <w:szCs w:val="18"/>
        </w:rPr>
        <w:t xml:space="preserve">diastolic arterial blood pressure; CK-MB, creatine kinase-MB. </w:t>
      </w:r>
    </w:p>
    <w:p w:rsidR="00D44513" w:rsidRPr="00C86758" w:rsidRDefault="00D44513" w:rsidP="00D44513">
      <w:pPr>
        <w:rPr>
          <w:rFonts w:ascii="Times New Roman" w:hAnsi="Times New Roman" w:cs="Times New Roman"/>
          <w:sz w:val="18"/>
          <w:szCs w:val="18"/>
        </w:rPr>
      </w:pPr>
      <w:r w:rsidRPr="00C86758">
        <w:rPr>
          <w:rFonts w:ascii="Times New Roman" w:hAnsi="Times New Roman" w:cs="Times New Roman"/>
          <w:sz w:val="18"/>
          <w:szCs w:val="18"/>
        </w:rPr>
        <w:t xml:space="preserve">Median values were chosen for inotropic score, hemoglobin, and platelet. Age was trichotomized because mortality was comparable for quartiles 2 and 3 but markedly different for quartiles 1 and 4. </w:t>
      </w:r>
      <w:r w:rsidRPr="00C86758">
        <w:rPr>
          <w:rFonts w:ascii="Times New Roman" w:hAnsi="Times New Roman" w:cs="Times New Roman"/>
          <w:bCs/>
          <w:sz w:val="18"/>
          <w:szCs w:val="18"/>
        </w:rPr>
        <w:t xml:space="preserve">The breakpoints was </w:t>
      </w:r>
      <w:r w:rsidRPr="00C86758">
        <w:rPr>
          <w:rFonts w:ascii="Times New Roman" w:hAnsi="Times New Roman" w:cs="Times New Roman"/>
          <w:bCs/>
          <w:sz w:val="18"/>
          <w:szCs w:val="18"/>
        </w:rPr>
        <w:sym w:font="Symbol" w:char="F07E"/>
      </w:r>
      <w:r w:rsidRPr="00C86758">
        <w:rPr>
          <w:rFonts w:ascii="Times New Roman" w:hAnsi="Times New Roman" w:cs="Times New Roman"/>
          <w:bCs/>
          <w:sz w:val="18"/>
          <w:szCs w:val="18"/>
        </w:rPr>
        <w:t>46, ~6, ~83, ~9.3, ~145 and ~126 for DAP, EuroSCORE, weight, lactate, creatinine and CK-MB, respectively. For practical purposes, values were rounded to the nearest integer.</w:t>
      </w:r>
    </w:p>
    <w:p w:rsidR="00D44513" w:rsidRPr="00C86758" w:rsidRDefault="00D44513" w:rsidP="00D44513">
      <w:pPr>
        <w:tabs>
          <w:tab w:val="left" w:pos="6555"/>
        </w:tabs>
        <w:jc w:val="left"/>
        <w:rPr>
          <w:rFonts w:ascii="Times New Roman" w:hAnsi="Times New Roman" w:cs="Times New Roman"/>
          <w:b/>
          <w:sz w:val="24"/>
          <w:szCs w:val="24"/>
        </w:rPr>
      </w:pPr>
    </w:p>
    <w:p w:rsidR="00D44513" w:rsidRPr="00C86758" w:rsidRDefault="00D44513" w:rsidP="00D44513">
      <w:pPr>
        <w:tabs>
          <w:tab w:val="left" w:pos="6555"/>
        </w:tabs>
        <w:jc w:val="left"/>
        <w:rPr>
          <w:rFonts w:ascii="Times New Roman" w:hAnsi="Times New Roman" w:cs="Times New Roman"/>
          <w:b/>
          <w:sz w:val="24"/>
          <w:szCs w:val="24"/>
        </w:rPr>
      </w:pPr>
    </w:p>
    <w:p w:rsidR="00D44513" w:rsidRPr="00C86758" w:rsidRDefault="00BB2AF1" w:rsidP="00D44513">
      <w:pPr>
        <w:autoSpaceDE w:val="0"/>
        <w:autoSpaceDN w:val="0"/>
        <w:adjustRightInd w:val="0"/>
        <w:jc w:val="left"/>
        <w:rPr>
          <w:rFonts w:ascii="Times New Roman" w:hAnsi="Times New Roman" w:cs="Times New Roman"/>
          <w:b/>
          <w:kern w:val="0"/>
          <w:sz w:val="18"/>
          <w:szCs w:val="18"/>
        </w:rPr>
      </w:pPr>
      <w:r>
        <w:rPr>
          <w:rFonts w:ascii="Times New Roman" w:hAnsi="Times New Roman" w:cs="Times New Roman"/>
          <w:b/>
          <w:szCs w:val="21"/>
        </w:rPr>
        <w:t xml:space="preserve">Additional file 1: </w:t>
      </w:r>
      <w:r w:rsidR="00A04C69" w:rsidRPr="00C86758">
        <w:rPr>
          <w:rFonts w:ascii="Times New Roman" w:hAnsi="Times New Roman" w:cs="Times New Roman"/>
          <w:b/>
          <w:kern w:val="0"/>
          <w:sz w:val="18"/>
          <w:szCs w:val="18"/>
        </w:rPr>
        <w:t xml:space="preserve">Table </w:t>
      </w:r>
      <w:r>
        <w:rPr>
          <w:rFonts w:ascii="Times New Roman" w:hAnsi="Times New Roman" w:cs="Times New Roman"/>
          <w:b/>
          <w:kern w:val="0"/>
          <w:sz w:val="18"/>
          <w:szCs w:val="18"/>
        </w:rPr>
        <w:t>S</w:t>
      </w:r>
      <w:r w:rsidR="00A04C69" w:rsidRPr="00C86758">
        <w:rPr>
          <w:rFonts w:ascii="Times New Roman" w:hAnsi="Times New Roman" w:cs="Times New Roman"/>
          <w:b/>
          <w:kern w:val="0"/>
          <w:sz w:val="18"/>
          <w:szCs w:val="18"/>
        </w:rPr>
        <w:t>5</w:t>
      </w:r>
      <w:r w:rsidR="00D44513" w:rsidRPr="00C86758">
        <w:rPr>
          <w:rFonts w:ascii="Times New Roman" w:hAnsi="Times New Roman" w:cs="Times New Roman"/>
          <w:b/>
          <w:kern w:val="0"/>
          <w:sz w:val="18"/>
          <w:szCs w:val="18"/>
        </w:rPr>
        <w:t xml:space="preserve">. </w:t>
      </w:r>
      <w:r w:rsidR="00D44513" w:rsidRPr="00C86758">
        <w:rPr>
          <w:rFonts w:ascii="Times New Roman" w:hAnsi="Times New Roman" w:cs="Times New Roman" w:hint="eastAsia"/>
          <w:b/>
          <w:kern w:val="0"/>
          <w:sz w:val="18"/>
          <w:szCs w:val="18"/>
        </w:rPr>
        <w:t xml:space="preserve">Results of </w:t>
      </w:r>
      <w:r w:rsidR="00D44513" w:rsidRPr="00C86758">
        <w:rPr>
          <w:rFonts w:ascii="Times New Roman" w:hAnsi="Times New Roman" w:cs="Times New Roman"/>
          <w:b/>
          <w:kern w:val="0"/>
          <w:sz w:val="18"/>
          <w:szCs w:val="18"/>
        </w:rPr>
        <w:t>bootstrapping</w:t>
      </w:r>
    </w:p>
    <w:tbl>
      <w:tblPr>
        <w:tblStyle w:val="2"/>
        <w:tblW w:w="9639"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64"/>
        <w:gridCol w:w="1435"/>
        <w:gridCol w:w="1435"/>
        <w:gridCol w:w="1435"/>
        <w:gridCol w:w="1435"/>
        <w:gridCol w:w="1435"/>
      </w:tblGrid>
      <w:tr w:rsidR="00D44513" w:rsidRPr="00C86758" w:rsidTr="00A04C69">
        <w:tc>
          <w:tcPr>
            <w:tcW w:w="2464" w:type="dxa"/>
            <w:tcBorders>
              <w:top w:val="single" w:sz="4" w:space="0" w:color="auto"/>
              <w:bottom w:val="nil"/>
            </w:tcBorders>
          </w:tcPr>
          <w:p w:rsidR="00D44513" w:rsidRPr="00C86758" w:rsidRDefault="00D44513" w:rsidP="00A04C69">
            <w:pPr>
              <w:autoSpaceDE w:val="0"/>
              <w:autoSpaceDN w:val="0"/>
              <w:adjustRightInd w:val="0"/>
              <w:jc w:val="left"/>
              <w:rPr>
                <w:rFonts w:ascii="Times New Roman" w:eastAsia="SimSun" w:hAnsi="Times New Roman"/>
                <w:kern w:val="0"/>
                <w:sz w:val="18"/>
                <w:szCs w:val="18"/>
              </w:rPr>
            </w:pPr>
            <w:bookmarkStart w:id="4" w:name="OLE_LINK13"/>
          </w:p>
        </w:tc>
        <w:tc>
          <w:tcPr>
            <w:tcW w:w="1435" w:type="dxa"/>
            <w:tcBorders>
              <w:top w:val="single" w:sz="4" w:space="0" w:color="auto"/>
              <w:bottom w:val="nil"/>
            </w:tcBorders>
          </w:tcPr>
          <w:p w:rsidR="00D44513" w:rsidRPr="00C86758" w:rsidRDefault="00D44513" w:rsidP="00A04C69">
            <w:pPr>
              <w:autoSpaceDE w:val="0"/>
              <w:autoSpaceDN w:val="0"/>
              <w:adjustRightInd w:val="0"/>
              <w:jc w:val="left"/>
              <w:rPr>
                <w:rFonts w:ascii="Times New Roman" w:eastAsia="SimSun" w:hAnsi="Times New Roman"/>
                <w:kern w:val="0"/>
                <w:sz w:val="18"/>
                <w:szCs w:val="18"/>
              </w:rPr>
            </w:pPr>
            <w:r w:rsidRPr="00C86758">
              <w:rPr>
                <w:rFonts w:ascii="Times New Roman" w:eastAsia="MingLiU" w:hAnsi="Times New Roman"/>
                <w:noProof/>
                <w:color w:val="000000"/>
                <w:kern w:val="0"/>
                <w:sz w:val="18"/>
                <w:szCs w:val="18"/>
                <w:lang w:val="en-PH" w:eastAsia="en-PH"/>
              </w:rPr>
              <mc:AlternateContent>
                <mc:Choice Requires="wps">
                  <w:drawing>
                    <wp:anchor distT="0" distB="0" distL="114300" distR="114300" simplePos="0" relativeHeight="251660288" behindDoc="0" locked="0" layoutInCell="1" allowOverlap="1" wp14:anchorId="1A8DF68C" wp14:editId="53381F97">
                      <wp:simplePos x="0" y="0"/>
                      <wp:positionH relativeFrom="column">
                        <wp:posOffset>828675</wp:posOffset>
                      </wp:positionH>
                      <wp:positionV relativeFrom="paragraph">
                        <wp:posOffset>239395</wp:posOffset>
                      </wp:positionV>
                      <wp:extent cx="3562350" cy="0"/>
                      <wp:effectExtent l="12065" t="5080" r="6985" b="13970"/>
                      <wp:wrapNone/>
                      <wp:docPr id="9" name="直接箭头连接符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623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6E583188" id="_x0000_t32" coordsize="21600,21600" o:spt="32" o:oned="t" path="m,l21600,21600e" filled="f">
                      <v:path arrowok="t" fillok="f" o:connecttype="none"/>
                      <o:lock v:ext="edit" shapetype="t"/>
                    </v:shapetype>
                    <v:shape id="直接箭头连接符 9" o:spid="_x0000_s1026" type="#_x0000_t32" style="position:absolute;left:0;text-align:left;margin-left:65.25pt;margin-top:18.85pt;width:280.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"/>
                  </w:pict>
                </mc:Fallback>
              </mc:AlternateContent>
            </w:r>
          </w:p>
        </w:tc>
        <w:tc>
          <w:tcPr>
            <w:tcW w:w="5740" w:type="dxa"/>
            <w:gridSpan w:val="4"/>
            <w:tcBorders>
              <w:top w:val="single" w:sz="4" w:space="0" w:color="auto"/>
              <w:bottom w:val="nil"/>
            </w:tcBorders>
          </w:tcPr>
          <w:p w:rsidR="00D44513" w:rsidRPr="00C86758" w:rsidRDefault="00D44513" w:rsidP="00A04C69">
            <w:pPr>
              <w:autoSpaceDE w:val="0"/>
              <w:autoSpaceDN w:val="0"/>
              <w:adjustRightInd w:val="0"/>
              <w:jc w:val="center"/>
              <w:rPr>
                <w:rFonts w:ascii="Times New Roman" w:hAnsi="Times New Roman"/>
                <w:kern w:val="0"/>
                <w:sz w:val="18"/>
                <w:szCs w:val="18"/>
              </w:rPr>
            </w:pPr>
            <w:r w:rsidRPr="00C86758">
              <w:rPr>
                <w:rFonts w:ascii="Times New Roman" w:hAnsi="Times New Roman"/>
                <w:kern w:val="0"/>
                <w:sz w:val="18"/>
                <w:szCs w:val="18"/>
              </w:rPr>
              <w:t>Bootstrap</w:t>
            </w:r>
          </w:p>
        </w:tc>
      </w:tr>
      <w:tr w:rsidR="00D44513" w:rsidRPr="00C86758" w:rsidTr="00A04C69">
        <w:tc>
          <w:tcPr>
            <w:tcW w:w="2464" w:type="dxa"/>
            <w:tcBorders>
              <w:top w:val="nil"/>
              <w:bottom w:val="single" w:sz="4" w:space="0" w:color="auto"/>
            </w:tcBorders>
          </w:tcPr>
          <w:p w:rsidR="00D44513" w:rsidRPr="00C86758" w:rsidRDefault="00D44513" w:rsidP="00A04C69">
            <w:pPr>
              <w:autoSpaceDE w:val="0"/>
              <w:autoSpaceDN w:val="0"/>
              <w:adjustRightInd w:val="0"/>
              <w:jc w:val="left"/>
              <w:rPr>
                <w:rFonts w:ascii="Times New Roman" w:hAnsi="Times New Roman"/>
                <w:kern w:val="0"/>
                <w:sz w:val="18"/>
                <w:szCs w:val="18"/>
              </w:rPr>
            </w:pPr>
            <w:r w:rsidRPr="00C86758">
              <w:rPr>
                <w:rFonts w:ascii="Times New Roman" w:eastAsia="SimSun" w:hAnsi="Times New Roman"/>
                <w:kern w:val="0"/>
                <w:sz w:val="18"/>
                <w:szCs w:val="18"/>
              </w:rPr>
              <w:t>Parameter</w:t>
            </w:r>
          </w:p>
        </w:tc>
        <w:tc>
          <w:tcPr>
            <w:tcW w:w="1435" w:type="dxa"/>
            <w:tcBorders>
              <w:top w:val="nil"/>
              <w:bottom w:val="single" w:sz="4" w:space="0" w:color="auto"/>
            </w:tcBorders>
          </w:tcPr>
          <w:p w:rsidR="00D44513" w:rsidRPr="00C86758" w:rsidRDefault="00D44513" w:rsidP="00A04C69">
            <w:pPr>
              <w:autoSpaceDE w:val="0"/>
              <w:autoSpaceDN w:val="0"/>
              <w:adjustRightInd w:val="0"/>
              <w:jc w:val="left"/>
              <w:rPr>
                <w:rFonts w:ascii="Times New Roman" w:hAnsi="Times New Roman"/>
                <w:kern w:val="0"/>
                <w:sz w:val="18"/>
                <w:szCs w:val="18"/>
              </w:rPr>
            </w:pPr>
            <w:r w:rsidRPr="00C86758">
              <w:rPr>
                <w:rFonts w:ascii="Times New Roman" w:eastAsia="SimSun" w:hAnsi="Times New Roman"/>
                <w:kern w:val="0"/>
                <w:sz w:val="18"/>
                <w:szCs w:val="18"/>
              </w:rPr>
              <w:t>β Coefficient</w:t>
            </w:r>
          </w:p>
        </w:tc>
        <w:tc>
          <w:tcPr>
            <w:tcW w:w="1435" w:type="dxa"/>
            <w:tcBorders>
              <w:top w:val="nil"/>
              <w:bottom w:val="single" w:sz="4" w:space="0" w:color="auto"/>
            </w:tcBorders>
          </w:tcPr>
          <w:p w:rsidR="00D44513" w:rsidRPr="00C86758" w:rsidRDefault="00D44513" w:rsidP="00A04C69">
            <w:pPr>
              <w:autoSpaceDE w:val="0"/>
              <w:autoSpaceDN w:val="0"/>
              <w:adjustRightInd w:val="0"/>
              <w:jc w:val="left"/>
              <w:rPr>
                <w:rFonts w:ascii="Times New Roman" w:hAnsi="Times New Roman"/>
                <w:kern w:val="0"/>
                <w:sz w:val="18"/>
                <w:szCs w:val="18"/>
              </w:rPr>
            </w:pPr>
            <w:r w:rsidRPr="00C86758">
              <w:rPr>
                <w:rFonts w:ascii="Times New Roman" w:hAnsi="Times New Roman"/>
                <w:kern w:val="0"/>
                <w:sz w:val="18"/>
                <w:szCs w:val="18"/>
              </w:rPr>
              <w:t>Bias</w:t>
            </w:r>
          </w:p>
        </w:tc>
        <w:tc>
          <w:tcPr>
            <w:tcW w:w="1435" w:type="dxa"/>
            <w:tcBorders>
              <w:top w:val="nil"/>
              <w:bottom w:val="single" w:sz="4" w:space="0" w:color="auto"/>
            </w:tcBorders>
          </w:tcPr>
          <w:p w:rsidR="00D44513" w:rsidRPr="00C86758" w:rsidRDefault="00D44513" w:rsidP="00A04C69">
            <w:pPr>
              <w:autoSpaceDE w:val="0"/>
              <w:autoSpaceDN w:val="0"/>
              <w:adjustRightInd w:val="0"/>
              <w:jc w:val="left"/>
              <w:rPr>
                <w:rFonts w:ascii="Times New Roman" w:hAnsi="Times New Roman"/>
                <w:kern w:val="0"/>
                <w:sz w:val="18"/>
                <w:szCs w:val="18"/>
              </w:rPr>
            </w:pPr>
            <w:r w:rsidRPr="00C86758">
              <w:rPr>
                <w:rFonts w:ascii="Times New Roman" w:hAnsi="Times New Roman"/>
                <w:kern w:val="0"/>
                <w:sz w:val="18"/>
                <w:szCs w:val="18"/>
              </w:rPr>
              <w:t>SE</w:t>
            </w:r>
          </w:p>
        </w:tc>
        <w:tc>
          <w:tcPr>
            <w:tcW w:w="1435" w:type="dxa"/>
            <w:tcBorders>
              <w:top w:val="nil"/>
              <w:bottom w:val="single" w:sz="4" w:space="0" w:color="auto"/>
            </w:tcBorders>
          </w:tcPr>
          <w:p w:rsidR="00D44513" w:rsidRPr="00C86758" w:rsidRDefault="00D44513" w:rsidP="00A04C69">
            <w:pPr>
              <w:autoSpaceDE w:val="0"/>
              <w:autoSpaceDN w:val="0"/>
              <w:adjustRightInd w:val="0"/>
              <w:jc w:val="left"/>
              <w:rPr>
                <w:rFonts w:ascii="Times New Roman" w:hAnsi="Times New Roman"/>
                <w:kern w:val="0"/>
                <w:sz w:val="18"/>
                <w:szCs w:val="18"/>
              </w:rPr>
            </w:pPr>
            <w:r w:rsidRPr="00C86758">
              <w:rPr>
                <w:rFonts w:ascii="Times New Roman" w:hAnsi="Times New Roman"/>
                <w:i/>
                <w:kern w:val="0"/>
                <w:sz w:val="18"/>
                <w:szCs w:val="18"/>
              </w:rPr>
              <w:t>P</w:t>
            </w:r>
            <w:r w:rsidRPr="00C86758">
              <w:rPr>
                <w:rFonts w:ascii="Times New Roman" w:hAnsi="Times New Roman"/>
                <w:kern w:val="0"/>
                <w:sz w:val="18"/>
                <w:szCs w:val="18"/>
              </w:rPr>
              <w:t xml:space="preserve"> value</w:t>
            </w:r>
          </w:p>
        </w:tc>
        <w:tc>
          <w:tcPr>
            <w:tcW w:w="1435" w:type="dxa"/>
            <w:tcBorders>
              <w:top w:val="nil"/>
              <w:bottom w:val="single" w:sz="4" w:space="0" w:color="auto"/>
            </w:tcBorders>
          </w:tcPr>
          <w:p w:rsidR="00D44513" w:rsidRPr="00C86758" w:rsidRDefault="00D44513" w:rsidP="00A04C69">
            <w:pPr>
              <w:autoSpaceDE w:val="0"/>
              <w:autoSpaceDN w:val="0"/>
              <w:adjustRightInd w:val="0"/>
              <w:jc w:val="left"/>
              <w:rPr>
                <w:rFonts w:ascii="Times New Roman" w:hAnsi="Times New Roman"/>
                <w:kern w:val="0"/>
                <w:sz w:val="18"/>
                <w:szCs w:val="18"/>
              </w:rPr>
            </w:pPr>
            <w:r w:rsidRPr="00C86758">
              <w:rPr>
                <w:rFonts w:ascii="Times New Roman" w:hAnsi="Times New Roman"/>
                <w:kern w:val="0"/>
                <w:sz w:val="18"/>
                <w:szCs w:val="18"/>
              </w:rPr>
              <w:t>95% CI</w:t>
            </w:r>
          </w:p>
        </w:tc>
      </w:tr>
      <w:tr w:rsidR="00D44513" w:rsidRPr="00C86758" w:rsidTr="00A04C69">
        <w:tc>
          <w:tcPr>
            <w:tcW w:w="2464" w:type="dxa"/>
          </w:tcPr>
          <w:p w:rsidR="00D44513" w:rsidRPr="00C86758" w:rsidRDefault="00D44513" w:rsidP="00A04C69">
            <w:pPr>
              <w:autoSpaceDE w:val="0"/>
              <w:autoSpaceDN w:val="0"/>
              <w:adjustRightInd w:val="0"/>
              <w:jc w:val="left"/>
              <w:rPr>
                <w:rFonts w:ascii="Times New Roman" w:hAnsi="Times New Roman"/>
                <w:kern w:val="0"/>
                <w:sz w:val="18"/>
                <w:szCs w:val="18"/>
              </w:rPr>
            </w:pPr>
            <w:r w:rsidRPr="00C86758">
              <w:rPr>
                <w:rFonts w:ascii="Times New Roman" w:hAnsi="Times New Roman"/>
                <w:kern w:val="0"/>
                <w:sz w:val="18"/>
                <w:szCs w:val="18"/>
              </w:rPr>
              <w:lastRenderedPageBreak/>
              <w:t>Age, years</w:t>
            </w:r>
          </w:p>
        </w:tc>
        <w:tc>
          <w:tcPr>
            <w:tcW w:w="1435" w:type="dxa"/>
          </w:tcPr>
          <w:p w:rsidR="00D44513" w:rsidRPr="00C86758" w:rsidRDefault="00D44513" w:rsidP="00A04C69">
            <w:pPr>
              <w:autoSpaceDE w:val="0"/>
              <w:autoSpaceDN w:val="0"/>
              <w:adjustRightInd w:val="0"/>
              <w:jc w:val="left"/>
              <w:rPr>
                <w:rFonts w:ascii="Times New Roman" w:hAnsi="Times New Roman"/>
                <w:kern w:val="0"/>
                <w:sz w:val="18"/>
                <w:szCs w:val="18"/>
              </w:rPr>
            </w:pPr>
          </w:p>
        </w:tc>
        <w:tc>
          <w:tcPr>
            <w:tcW w:w="1435" w:type="dxa"/>
          </w:tcPr>
          <w:p w:rsidR="00D44513" w:rsidRPr="00C86758" w:rsidRDefault="00D44513" w:rsidP="00A04C69">
            <w:pPr>
              <w:autoSpaceDE w:val="0"/>
              <w:autoSpaceDN w:val="0"/>
              <w:adjustRightInd w:val="0"/>
              <w:jc w:val="left"/>
              <w:rPr>
                <w:rFonts w:ascii="Times New Roman" w:hAnsi="Times New Roman"/>
                <w:kern w:val="0"/>
                <w:sz w:val="18"/>
                <w:szCs w:val="18"/>
              </w:rPr>
            </w:pPr>
          </w:p>
        </w:tc>
        <w:tc>
          <w:tcPr>
            <w:tcW w:w="1435" w:type="dxa"/>
          </w:tcPr>
          <w:p w:rsidR="00D44513" w:rsidRPr="00C86758" w:rsidRDefault="00D44513" w:rsidP="00A04C69">
            <w:pPr>
              <w:autoSpaceDE w:val="0"/>
              <w:autoSpaceDN w:val="0"/>
              <w:adjustRightInd w:val="0"/>
              <w:jc w:val="left"/>
              <w:rPr>
                <w:rFonts w:ascii="Times New Roman" w:hAnsi="Times New Roman"/>
                <w:kern w:val="0"/>
                <w:sz w:val="18"/>
                <w:szCs w:val="18"/>
              </w:rPr>
            </w:pPr>
          </w:p>
        </w:tc>
        <w:tc>
          <w:tcPr>
            <w:tcW w:w="1435" w:type="dxa"/>
          </w:tcPr>
          <w:p w:rsidR="00D44513" w:rsidRPr="00C86758" w:rsidRDefault="00D44513" w:rsidP="00A04C69">
            <w:pPr>
              <w:autoSpaceDE w:val="0"/>
              <w:autoSpaceDN w:val="0"/>
              <w:adjustRightInd w:val="0"/>
              <w:jc w:val="left"/>
              <w:rPr>
                <w:rFonts w:ascii="Times New Roman" w:hAnsi="Times New Roman"/>
                <w:kern w:val="0"/>
                <w:sz w:val="18"/>
                <w:szCs w:val="18"/>
              </w:rPr>
            </w:pPr>
          </w:p>
        </w:tc>
        <w:tc>
          <w:tcPr>
            <w:tcW w:w="1435" w:type="dxa"/>
          </w:tcPr>
          <w:p w:rsidR="00D44513" w:rsidRPr="00C86758" w:rsidRDefault="00D44513" w:rsidP="00A04C69">
            <w:pPr>
              <w:autoSpaceDE w:val="0"/>
              <w:autoSpaceDN w:val="0"/>
              <w:adjustRightInd w:val="0"/>
              <w:jc w:val="left"/>
              <w:rPr>
                <w:rFonts w:ascii="Times New Roman" w:hAnsi="Times New Roman"/>
                <w:kern w:val="0"/>
                <w:sz w:val="18"/>
                <w:szCs w:val="18"/>
              </w:rPr>
            </w:pPr>
          </w:p>
        </w:tc>
      </w:tr>
      <w:tr w:rsidR="00D44513" w:rsidRPr="00C86758" w:rsidTr="00A04C69">
        <w:tc>
          <w:tcPr>
            <w:tcW w:w="2464" w:type="dxa"/>
          </w:tcPr>
          <w:p w:rsidR="00D44513" w:rsidRPr="00C86758" w:rsidRDefault="00D44513" w:rsidP="00A04C69">
            <w:pPr>
              <w:autoSpaceDE w:val="0"/>
              <w:autoSpaceDN w:val="0"/>
              <w:adjustRightInd w:val="0"/>
              <w:jc w:val="left"/>
              <w:rPr>
                <w:rFonts w:ascii="Times New Roman" w:hAnsi="Times New Roman"/>
                <w:kern w:val="0"/>
                <w:sz w:val="18"/>
                <w:szCs w:val="18"/>
              </w:rPr>
            </w:pPr>
            <w:r w:rsidRPr="00C86758">
              <w:rPr>
                <w:rFonts w:ascii="Times New Roman" w:hAnsi="Times New Roman"/>
                <w:kern w:val="0"/>
                <w:sz w:val="18"/>
                <w:szCs w:val="18"/>
              </w:rPr>
              <w:t xml:space="preserve">  54-67</w:t>
            </w:r>
          </w:p>
        </w:tc>
        <w:tc>
          <w:tcPr>
            <w:tcW w:w="1435" w:type="dxa"/>
          </w:tcPr>
          <w:p w:rsidR="00D44513" w:rsidRPr="00C86758" w:rsidRDefault="00D44513" w:rsidP="00A04C69">
            <w:pPr>
              <w:autoSpaceDE w:val="0"/>
              <w:autoSpaceDN w:val="0"/>
              <w:adjustRightInd w:val="0"/>
              <w:jc w:val="left"/>
              <w:rPr>
                <w:rFonts w:ascii="Times New Roman" w:hAnsi="Times New Roman"/>
                <w:kern w:val="0"/>
                <w:sz w:val="18"/>
                <w:szCs w:val="18"/>
              </w:rPr>
            </w:pPr>
            <w:r w:rsidRPr="00C86758">
              <w:rPr>
                <w:rFonts w:ascii="Times New Roman" w:hAnsi="Times New Roman"/>
                <w:kern w:val="0"/>
                <w:sz w:val="18"/>
                <w:szCs w:val="18"/>
              </w:rPr>
              <w:t>1.783</w:t>
            </w:r>
          </w:p>
        </w:tc>
        <w:tc>
          <w:tcPr>
            <w:tcW w:w="1435" w:type="dxa"/>
          </w:tcPr>
          <w:p w:rsidR="00D44513" w:rsidRPr="00C86758" w:rsidRDefault="00D44513" w:rsidP="00A04C69">
            <w:pPr>
              <w:autoSpaceDE w:val="0"/>
              <w:autoSpaceDN w:val="0"/>
              <w:adjustRightInd w:val="0"/>
              <w:jc w:val="left"/>
              <w:rPr>
                <w:rFonts w:ascii="Times New Roman" w:hAnsi="Times New Roman"/>
                <w:kern w:val="0"/>
                <w:sz w:val="18"/>
                <w:szCs w:val="18"/>
              </w:rPr>
            </w:pPr>
            <w:r w:rsidRPr="00C86758">
              <w:rPr>
                <w:rFonts w:ascii="Times New Roman" w:hAnsi="Times New Roman"/>
                <w:kern w:val="0"/>
                <w:sz w:val="18"/>
                <w:szCs w:val="18"/>
              </w:rPr>
              <w:t>0.105</w:t>
            </w:r>
          </w:p>
        </w:tc>
        <w:tc>
          <w:tcPr>
            <w:tcW w:w="1435" w:type="dxa"/>
          </w:tcPr>
          <w:p w:rsidR="00D44513" w:rsidRPr="00C86758" w:rsidRDefault="00D44513" w:rsidP="00A04C69">
            <w:pPr>
              <w:autoSpaceDE w:val="0"/>
              <w:autoSpaceDN w:val="0"/>
              <w:adjustRightInd w:val="0"/>
              <w:jc w:val="left"/>
              <w:rPr>
                <w:rFonts w:ascii="Times New Roman" w:hAnsi="Times New Roman"/>
                <w:kern w:val="0"/>
                <w:sz w:val="18"/>
                <w:szCs w:val="18"/>
              </w:rPr>
            </w:pPr>
            <w:r w:rsidRPr="00C86758">
              <w:rPr>
                <w:rFonts w:ascii="Times New Roman" w:hAnsi="Times New Roman"/>
                <w:kern w:val="0"/>
                <w:sz w:val="18"/>
                <w:szCs w:val="18"/>
              </w:rPr>
              <w:t>0.599</w:t>
            </w:r>
          </w:p>
        </w:tc>
        <w:tc>
          <w:tcPr>
            <w:tcW w:w="1435" w:type="dxa"/>
          </w:tcPr>
          <w:p w:rsidR="00D44513" w:rsidRPr="00C86758" w:rsidRDefault="00D44513" w:rsidP="00A04C69">
            <w:pPr>
              <w:autoSpaceDE w:val="0"/>
              <w:autoSpaceDN w:val="0"/>
              <w:adjustRightInd w:val="0"/>
              <w:jc w:val="left"/>
              <w:rPr>
                <w:rFonts w:ascii="Times New Roman" w:hAnsi="Times New Roman"/>
                <w:kern w:val="0"/>
                <w:sz w:val="18"/>
                <w:szCs w:val="18"/>
              </w:rPr>
            </w:pPr>
            <w:r w:rsidRPr="00C86758">
              <w:rPr>
                <w:rFonts w:ascii="Times New Roman" w:hAnsi="Times New Roman"/>
                <w:kern w:val="0"/>
                <w:sz w:val="18"/>
                <w:szCs w:val="18"/>
              </w:rPr>
              <w:t>0.001</w:t>
            </w:r>
          </w:p>
        </w:tc>
        <w:tc>
          <w:tcPr>
            <w:tcW w:w="1435" w:type="dxa"/>
          </w:tcPr>
          <w:p w:rsidR="00D44513" w:rsidRPr="00C86758" w:rsidRDefault="00D44513" w:rsidP="00A04C69">
            <w:pPr>
              <w:autoSpaceDE w:val="0"/>
              <w:autoSpaceDN w:val="0"/>
              <w:adjustRightInd w:val="0"/>
              <w:jc w:val="left"/>
              <w:rPr>
                <w:rFonts w:ascii="Times New Roman" w:hAnsi="Times New Roman"/>
                <w:kern w:val="0"/>
                <w:sz w:val="18"/>
                <w:szCs w:val="18"/>
              </w:rPr>
            </w:pPr>
            <w:r w:rsidRPr="00C86758">
              <w:rPr>
                <w:rFonts w:ascii="Times New Roman" w:hAnsi="Times New Roman"/>
                <w:kern w:val="0"/>
                <w:sz w:val="18"/>
                <w:szCs w:val="18"/>
              </w:rPr>
              <w:t>0.747-3.142</w:t>
            </w:r>
          </w:p>
        </w:tc>
      </w:tr>
      <w:tr w:rsidR="00D44513" w:rsidRPr="00C86758" w:rsidTr="00A04C69">
        <w:tc>
          <w:tcPr>
            <w:tcW w:w="2464" w:type="dxa"/>
          </w:tcPr>
          <w:p w:rsidR="00D44513" w:rsidRPr="00C86758" w:rsidRDefault="00D44513" w:rsidP="00A04C69">
            <w:pPr>
              <w:autoSpaceDE w:val="0"/>
              <w:autoSpaceDN w:val="0"/>
              <w:adjustRightInd w:val="0"/>
              <w:jc w:val="left"/>
              <w:rPr>
                <w:rFonts w:ascii="Times New Roman" w:hAnsi="Times New Roman"/>
                <w:kern w:val="0"/>
                <w:sz w:val="18"/>
                <w:szCs w:val="18"/>
              </w:rPr>
            </w:pPr>
            <w:r w:rsidRPr="00C86758">
              <w:rPr>
                <w:rFonts w:ascii="Times New Roman" w:hAnsi="Times New Roman"/>
                <w:kern w:val="0"/>
                <w:sz w:val="18"/>
                <w:szCs w:val="18"/>
              </w:rPr>
              <w:t xml:space="preserve">  &gt;67</w:t>
            </w:r>
          </w:p>
        </w:tc>
        <w:tc>
          <w:tcPr>
            <w:tcW w:w="1435" w:type="dxa"/>
          </w:tcPr>
          <w:p w:rsidR="00D44513" w:rsidRPr="00C86758" w:rsidRDefault="00D44513" w:rsidP="00A04C69">
            <w:pPr>
              <w:autoSpaceDE w:val="0"/>
              <w:autoSpaceDN w:val="0"/>
              <w:adjustRightInd w:val="0"/>
              <w:jc w:val="left"/>
              <w:rPr>
                <w:rFonts w:ascii="Times New Roman" w:hAnsi="Times New Roman"/>
                <w:kern w:val="0"/>
                <w:sz w:val="18"/>
                <w:szCs w:val="18"/>
              </w:rPr>
            </w:pPr>
            <w:r w:rsidRPr="00C86758">
              <w:rPr>
                <w:rFonts w:ascii="Times New Roman" w:hAnsi="Times New Roman"/>
                <w:kern w:val="0"/>
                <w:sz w:val="18"/>
                <w:szCs w:val="18"/>
              </w:rPr>
              <w:t>2.384</w:t>
            </w:r>
          </w:p>
        </w:tc>
        <w:tc>
          <w:tcPr>
            <w:tcW w:w="1435" w:type="dxa"/>
          </w:tcPr>
          <w:p w:rsidR="00D44513" w:rsidRPr="00C86758" w:rsidRDefault="00D44513" w:rsidP="00A04C69">
            <w:pPr>
              <w:autoSpaceDE w:val="0"/>
              <w:autoSpaceDN w:val="0"/>
              <w:adjustRightInd w:val="0"/>
              <w:jc w:val="left"/>
              <w:rPr>
                <w:rFonts w:ascii="Times New Roman" w:hAnsi="Times New Roman"/>
                <w:kern w:val="0"/>
                <w:sz w:val="18"/>
                <w:szCs w:val="18"/>
              </w:rPr>
            </w:pPr>
            <w:r w:rsidRPr="00C86758">
              <w:rPr>
                <w:rFonts w:ascii="Times New Roman" w:hAnsi="Times New Roman"/>
                <w:kern w:val="0"/>
                <w:sz w:val="18"/>
                <w:szCs w:val="18"/>
              </w:rPr>
              <w:t>0.183</w:t>
            </w:r>
          </w:p>
        </w:tc>
        <w:tc>
          <w:tcPr>
            <w:tcW w:w="1435" w:type="dxa"/>
          </w:tcPr>
          <w:p w:rsidR="00D44513" w:rsidRPr="00C86758" w:rsidRDefault="00D44513" w:rsidP="00A04C69">
            <w:pPr>
              <w:autoSpaceDE w:val="0"/>
              <w:autoSpaceDN w:val="0"/>
              <w:adjustRightInd w:val="0"/>
              <w:jc w:val="left"/>
              <w:rPr>
                <w:rFonts w:ascii="Times New Roman" w:hAnsi="Times New Roman"/>
                <w:kern w:val="0"/>
                <w:sz w:val="18"/>
                <w:szCs w:val="18"/>
              </w:rPr>
            </w:pPr>
            <w:r w:rsidRPr="00C86758">
              <w:rPr>
                <w:rFonts w:ascii="Times New Roman" w:hAnsi="Times New Roman"/>
                <w:kern w:val="0"/>
                <w:sz w:val="18"/>
                <w:szCs w:val="18"/>
              </w:rPr>
              <w:t>1.197</w:t>
            </w:r>
          </w:p>
        </w:tc>
        <w:tc>
          <w:tcPr>
            <w:tcW w:w="1435" w:type="dxa"/>
          </w:tcPr>
          <w:p w:rsidR="00D44513" w:rsidRPr="00C86758" w:rsidRDefault="00D44513" w:rsidP="00A04C69">
            <w:pPr>
              <w:autoSpaceDE w:val="0"/>
              <w:autoSpaceDN w:val="0"/>
              <w:adjustRightInd w:val="0"/>
              <w:jc w:val="left"/>
              <w:rPr>
                <w:rFonts w:ascii="Times New Roman" w:hAnsi="Times New Roman"/>
                <w:kern w:val="0"/>
                <w:sz w:val="18"/>
                <w:szCs w:val="18"/>
              </w:rPr>
            </w:pPr>
            <w:r w:rsidRPr="00C86758">
              <w:rPr>
                <w:rFonts w:ascii="Times New Roman" w:hAnsi="Times New Roman"/>
                <w:kern w:val="0"/>
                <w:sz w:val="18"/>
                <w:szCs w:val="18"/>
              </w:rPr>
              <w:t>0.002</w:t>
            </w:r>
          </w:p>
        </w:tc>
        <w:tc>
          <w:tcPr>
            <w:tcW w:w="1435" w:type="dxa"/>
          </w:tcPr>
          <w:p w:rsidR="00D44513" w:rsidRPr="00C86758" w:rsidRDefault="00D44513" w:rsidP="00A04C69">
            <w:pPr>
              <w:autoSpaceDE w:val="0"/>
              <w:autoSpaceDN w:val="0"/>
              <w:adjustRightInd w:val="0"/>
              <w:jc w:val="left"/>
              <w:rPr>
                <w:rFonts w:ascii="Times New Roman" w:hAnsi="Times New Roman"/>
                <w:kern w:val="0"/>
                <w:sz w:val="18"/>
                <w:szCs w:val="18"/>
              </w:rPr>
            </w:pPr>
            <w:r w:rsidRPr="00C86758">
              <w:rPr>
                <w:rFonts w:ascii="Times New Roman" w:hAnsi="Times New Roman"/>
                <w:kern w:val="0"/>
                <w:sz w:val="18"/>
                <w:szCs w:val="18"/>
              </w:rPr>
              <w:t>1.036-4.343</w:t>
            </w:r>
          </w:p>
        </w:tc>
      </w:tr>
      <w:tr w:rsidR="00D44513" w:rsidRPr="00C86758" w:rsidTr="00A04C69">
        <w:tc>
          <w:tcPr>
            <w:tcW w:w="2464" w:type="dxa"/>
          </w:tcPr>
          <w:p w:rsidR="00D44513" w:rsidRPr="00C86758" w:rsidRDefault="00D44513" w:rsidP="00A04C69">
            <w:pPr>
              <w:autoSpaceDE w:val="0"/>
              <w:autoSpaceDN w:val="0"/>
              <w:adjustRightInd w:val="0"/>
              <w:jc w:val="left"/>
              <w:rPr>
                <w:rFonts w:ascii="Times New Roman" w:hAnsi="Times New Roman"/>
                <w:kern w:val="0"/>
                <w:sz w:val="18"/>
                <w:szCs w:val="18"/>
              </w:rPr>
            </w:pPr>
            <w:r w:rsidRPr="00C86758">
              <w:rPr>
                <w:rFonts w:ascii="Times New Roman" w:hAnsi="Times New Roman"/>
                <w:kern w:val="0"/>
                <w:sz w:val="18"/>
                <w:szCs w:val="18"/>
              </w:rPr>
              <w:t>Left main disease</w:t>
            </w:r>
          </w:p>
        </w:tc>
        <w:tc>
          <w:tcPr>
            <w:tcW w:w="1435" w:type="dxa"/>
          </w:tcPr>
          <w:p w:rsidR="00D44513" w:rsidRPr="00C86758" w:rsidRDefault="00D44513" w:rsidP="00A04C69">
            <w:pPr>
              <w:autoSpaceDE w:val="0"/>
              <w:autoSpaceDN w:val="0"/>
              <w:adjustRightInd w:val="0"/>
              <w:jc w:val="left"/>
              <w:rPr>
                <w:rFonts w:ascii="Times New Roman" w:hAnsi="Times New Roman"/>
                <w:kern w:val="0"/>
                <w:sz w:val="18"/>
                <w:szCs w:val="18"/>
              </w:rPr>
            </w:pPr>
            <w:r w:rsidRPr="00C86758">
              <w:rPr>
                <w:rFonts w:ascii="Times New Roman" w:hAnsi="Times New Roman"/>
                <w:kern w:val="0"/>
                <w:sz w:val="18"/>
                <w:szCs w:val="18"/>
              </w:rPr>
              <w:t>1.625</w:t>
            </w:r>
          </w:p>
        </w:tc>
        <w:tc>
          <w:tcPr>
            <w:tcW w:w="1435" w:type="dxa"/>
          </w:tcPr>
          <w:p w:rsidR="00D44513" w:rsidRPr="00C86758" w:rsidRDefault="00D44513" w:rsidP="00A04C69">
            <w:pPr>
              <w:autoSpaceDE w:val="0"/>
              <w:autoSpaceDN w:val="0"/>
              <w:adjustRightInd w:val="0"/>
              <w:jc w:val="left"/>
              <w:rPr>
                <w:rFonts w:ascii="Times New Roman" w:hAnsi="Times New Roman"/>
                <w:kern w:val="0"/>
                <w:sz w:val="18"/>
                <w:szCs w:val="18"/>
              </w:rPr>
            </w:pPr>
            <w:r w:rsidRPr="00C86758">
              <w:rPr>
                <w:rFonts w:ascii="Times New Roman" w:hAnsi="Times New Roman"/>
                <w:kern w:val="0"/>
                <w:sz w:val="18"/>
                <w:szCs w:val="18"/>
              </w:rPr>
              <w:t>0.115</w:t>
            </w:r>
          </w:p>
        </w:tc>
        <w:tc>
          <w:tcPr>
            <w:tcW w:w="1435" w:type="dxa"/>
          </w:tcPr>
          <w:p w:rsidR="00D44513" w:rsidRPr="00C86758" w:rsidRDefault="00D44513" w:rsidP="00A04C69">
            <w:pPr>
              <w:autoSpaceDE w:val="0"/>
              <w:autoSpaceDN w:val="0"/>
              <w:adjustRightInd w:val="0"/>
              <w:jc w:val="left"/>
              <w:rPr>
                <w:rFonts w:ascii="Times New Roman" w:hAnsi="Times New Roman"/>
                <w:kern w:val="0"/>
                <w:sz w:val="18"/>
                <w:szCs w:val="18"/>
              </w:rPr>
            </w:pPr>
            <w:r w:rsidRPr="00C86758">
              <w:rPr>
                <w:rFonts w:ascii="Times New Roman" w:hAnsi="Times New Roman"/>
                <w:kern w:val="0"/>
                <w:sz w:val="18"/>
                <w:szCs w:val="18"/>
              </w:rPr>
              <w:t>0.569</w:t>
            </w:r>
          </w:p>
        </w:tc>
        <w:tc>
          <w:tcPr>
            <w:tcW w:w="1435" w:type="dxa"/>
          </w:tcPr>
          <w:p w:rsidR="00D44513" w:rsidRPr="00C86758" w:rsidRDefault="00D44513" w:rsidP="00A04C69">
            <w:pPr>
              <w:autoSpaceDE w:val="0"/>
              <w:autoSpaceDN w:val="0"/>
              <w:adjustRightInd w:val="0"/>
              <w:jc w:val="left"/>
              <w:rPr>
                <w:rFonts w:ascii="Times New Roman" w:hAnsi="Times New Roman"/>
                <w:kern w:val="0"/>
                <w:sz w:val="18"/>
                <w:szCs w:val="18"/>
              </w:rPr>
            </w:pPr>
            <w:r w:rsidRPr="00C86758">
              <w:rPr>
                <w:rFonts w:ascii="Times New Roman" w:hAnsi="Times New Roman"/>
                <w:kern w:val="0"/>
                <w:sz w:val="18"/>
                <w:szCs w:val="18"/>
              </w:rPr>
              <w:t>0.003</w:t>
            </w:r>
          </w:p>
        </w:tc>
        <w:tc>
          <w:tcPr>
            <w:tcW w:w="1435" w:type="dxa"/>
          </w:tcPr>
          <w:p w:rsidR="00D44513" w:rsidRPr="00C86758" w:rsidRDefault="00D44513" w:rsidP="00A04C69">
            <w:pPr>
              <w:autoSpaceDE w:val="0"/>
              <w:autoSpaceDN w:val="0"/>
              <w:adjustRightInd w:val="0"/>
              <w:jc w:val="left"/>
              <w:rPr>
                <w:rFonts w:ascii="Times New Roman" w:hAnsi="Times New Roman"/>
                <w:kern w:val="0"/>
                <w:sz w:val="18"/>
                <w:szCs w:val="18"/>
              </w:rPr>
            </w:pPr>
            <w:r w:rsidRPr="00C86758">
              <w:rPr>
                <w:rFonts w:ascii="Times New Roman" w:hAnsi="Times New Roman"/>
                <w:kern w:val="0"/>
                <w:sz w:val="18"/>
                <w:szCs w:val="18"/>
              </w:rPr>
              <w:t>0.699-2.911</w:t>
            </w:r>
          </w:p>
        </w:tc>
      </w:tr>
      <w:tr w:rsidR="00D44513" w:rsidRPr="00C86758" w:rsidTr="00A04C69">
        <w:tc>
          <w:tcPr>
            <w:tcW w:w="2464" w:type="dxa"/>
          </w:tcPr>
          <w:p w:rsidR="00D44513" w:rsidRPr="00C86758" w:rsidRDefault="00D44513" w:rsidP="00A04C69">
            <w:pPr>
              <w:autoSpaceDE w:val="0"/>
              <w:autoSpaceDN w:val="0"/>
              <w:adjustRightInd w:val="0"/>
              <w:jc w:val="left"/>
              <w:rPr>
                <w:rFonts w:ascii="Times New Roman" w:hAnsi="Times New Roman"/>
                <w:kern w:val="0"/>
                <w:sz w:val="18"/>
                <w:szCs w:val="18"/>
              </w:rPr>
            </w:pPr>
            <w:r w:rsidRPr="00C86758">
              <w:rPr>
                <w:rFonts w:ascii="Times New Roman" w:eastAsia="SimSun" w:hAnsi="Times New Roman"/>
                <w:kern w:val="0"/>
                <w:sz w:val="18"/>
                <w:szCs w:val="18"/>
              </w:rPr>
              <w:t>Inotropic score &gt;75</w:t>
            </w:r>
          </w:p>
        </w:tc>
        <w:tc>
          <w:tcPr>
            <w:tcW w:w="1435" w:type="dxa"/>
          </w:tcPr>
          <w:p w:rsidR="00D44513" w:rsidRPr="00C86758" w:rsidRDefault="00D44513" w:rsidP="00A04C69">
            <w:pPr>
              <w:autoSpaceDE w:val="0"/>
              <w:autoSpaceDN w:val="0"/>
              <w:adjustRightInd w:val="0"/>
              <w:jc w:val="left"/>
              <w:rPr>
                <w:rFonts w:ascii="Times New Roman" w:hAnsi="Times New Roman"/>
                <w:kern w:val="0"/>
                <w:sz w:val="18"/>
                <w:szCs w:val="18"/>
              </w:rPr>
            </w:pPr>
            <w:r w:rsidRPr="00C86758">
              <w:rPr>
                <w:rFonts w:ascii="Times New Roman" w:hAnsi="Times New Roman"/>
                <w:kern w:val="0"/>
                <w:sz w:val="18"/>
                <w:szCs w:val="18"/>
              </w:rPr>
              <w:t>1.126</w:t>
            </w:r>
          </w:p>
        </w:tc>
        <w:tc>
          <w:tcPr>
            <w:tcW w:w="1435" w:type="dxa"/>
          </w:tcPr>
          <w:p w:rsidR="00D44513" w:rsidRPr="00C86758" w:rsidRDefault="00D44513" w:rsidP="00A04C69">
            <w:pPr>
              <w:autoSpaceDE w:val="0"/>
              <w:autoSpaceDN w:val="0"/>
              <w:adjustRightInd w:val="0"/>
              <w:jc w:val="left"/>
              <w:rPr>
                <w:rFonts w:ascii="Times New Roman" w:hAnsi="Times New Roman"/>
                <w:kern w:val="0"/>
                <w:sz w:val="18"/>
                <w:szCs w:val="18"/>
              </w:rPr>
            </w:pPr>
            <w:r w:rsidRPr="00C86758">
              <w:rPr>
                <w:rFonts w:ascii="Times New Roman" w:hAnsi="Times New Roman"/>
                <w:kern w:val="0"/>
                <w:sz w:val="18"/>
                <w:szCs w:val="18"/>
              </w:rPr>
              <w:t>0.117</w:t>
            </w:r>
          </w:p>
        </w:tc>
        <w:tc>
          <w:tcPr>
            <w:tcW w:w="1435" w:type="dxa"/>
          </w:tcPr>
          <w:p w:rsidR="00D44513" w:rsidRPr="00C86758" w:rsidRDefault="00D44513" w:rsidP="00A04C69">
            <w:pPr>
              <w:autoSpaceDE w:val="0"/>
              <w:autoSpaceDN w:val="0"/>
              <w:adjustRightInd w:val="0"/>
              <w:jc w:val="left"/>
              <w:rPr>
                <w:rFonts w:ascii="Times New Roman" w:hAnsi="Times New Roman"/>
                <w:kern w:val="0"/>
                <w:sz w:val="18"/>
                <w:szCs w:val="18"/>
              </w:rPr>
            </w:pPr>
            <w:r w:rsidRPr="00C86758">
              <w:rPr>
                <w:rFonts w:ascii="Times New Roman" w:hAnsi="Times New Roman"/>
                <w:kern w:val="0"/>
                <w:sz w:val="18"/>
                <w:szCs w:val="18"/>
              </w:rPr>
              <w:t>0.537</w:t>
            </w:r>
          </w:p>
        </w:tc>
        <w:tc>
          <w:tcPr>
            <w:tcW w:w="1435" w:type="dxa"/>
          </w:tcPr>
          <w:p w:rsidR="00D44513" w:rsidRPr="00C86758" w:rsidRDefault="00D44513" w:rsidP="00A04C69">
            <w:pPr>
              <w:autoSpaceDE w:val="0"/>
              <w:autoSpaceDN w:val="0"/>
              <w:adjustRightInd w:val="0"/>
              <w:jc w:val="left"/>
              <w:rPr>
                <w:rFonts w:ascii="Times New Roman" w:hAnsi="Times New Roman"/>
                <w:kern w:val="0"/>
                <w:sz w:val="18"/>
                <w:szCs w:val="18"/>
              </w:rPr>
            </w:pPr>
            <w:r w:rsidRPr="00C86758">
              <w:rPr>
                <w:rFonts w:ascii="Times New Roman" w:hAnsi="Times New Roman"/>
                <w:kern w:val="0"/>
                <w:sz w:val="18"/>
                <w:szCs w:val="18"/>
              </w:rPr>
              <w:t>0.009</w:t>
            </w:r>
          </w:p>
        </w:tc>
        <w:tc>
          <w:tcPr>
            <w:tcW w:w="1435" w:type="dxa"/>
          </w:tcPr>
          <w:p w:rsidR="00D44513" w:rsidRPr="00C86758" w:rsidRDefault="00D44513" w:rsidP="00A04C69">
            <w:pPr>
              <w:autoSpaceDE w:val="0"/>
              <w:autoSpaceDN w:val="0"/>
              <w:adjustRightInd w:val="0"/>
              <w:jc w:val="left"/>
              <w:rPr>
                <w:rFonts w:ascii="Times New Roman" w:hAnsi="Times New Roman"/>
                <w:kern w:val="0"/>
                <w:sz w:val="18"/>
                <w:szCs w:val="18"/>
              </w:rPr>
            </w:pPr>
            <w:r w:rsidRPr="00C86758">
              <w:rPr>
                <w:rFonts w:ascii="Times New Roman" w:hAnsi="Times New Roman"/>
                <w:kern w:val="0"/>
                <w:sz w:val="18"/>
                <w:szCs w:val="18"/>
              </w:rPr>
              <w:t>0.267-2.380</w:t>
            </w:r>
          </w:p>
        </w:tc>
      </w:tr>
      <w:tr w:rsidR="00D44513" w:rsidRPr="00C86758" w:rsidTr="00A04C69">
        <w:tc>
          <w:tcPr>
            <w:tcW w:w="2464" w:type="dxa"/>
          </w:tcPr>
          <w:p w:rsidR="00D44513" w:rsidRPr="00C86758" w:rsidRDefault="00D44513" w:rsidP="00A04C69">
            <w:pPr>
              <w:autoSpaceDE w:val="0"/>
              <w:autoSpaceDN w:val="0"/>
              <w:adjustRightInd w:val="0"/>
              <w:jc w:val="left"/>
              <w:rPr>
                <w:rFonts w:ascii="Times New Roman" w:hAnsi="Times New Roman"/>
                <w:kern w:val="0"/>
                <w:sz w:val="18"/>
                <w:szCs w:val="18"/>
              </w:rPr>
            </w:pPr>
            <w:r w:rsidRPr="00C86758">
              <w:rPr>
                <w:rFonts w:ascii="Times New Roman" w:eastAsia="SimSun" w:hAnsi="Times New Roman"/>
                <w:kern w:val="0"/>
                <w:sz w:val="18"/>
                <w:szCs w:val="18"/>
              </w:rPr>
              <w:t>CK-MB&gt; 130 IU/L</w:t>
            </w:r>
          </w:p>
        </w:tc>
        <w:tc>
          <w:tcPr>
            <w:tcW w:w="1435" w:type="dxa"/>
          </w:tcPr>
          <w:p w:rsidR="00D44513" w:rsidRPr="00C86758" w:rsidRDefault="00D44513" w:rsidP="00A04C69">
            <w:pPr>
              <w:autoSpaceDE w:val="0"/>
              <w:autoSpaceDN w:val="0"/>
              <w:adjustRightInd w:val="0"/>
              <w:jc w:val="left"/>
              <w:rPr>
                <w:rFonts w:ascii="Times New Roman" w:hAnsi="Times New Roman"/>
                <w:kern w:val="0"/>
                <w:sz w:val="18"/>
                <w:szCs w:val="18"/>
              </w:rPr>
            </w:pPr>
            <w:r w:rsidRPr="00C86758">
              <w:rPr>
                <w:rFonts w:ascii="Times New Roman" w:hAnsi="Times New Roman"/>
                <w:kern w:val="0"/>
                <w:sz w:val="18"/>
                <w:szCs w:val="18"/>
              </w:rPr>
              <w:t>1.145</w:t>
            </w:r>
          </w:p>
        </w:tc>
        <w:tc>
          <w:tcPr>
            <w:tcW w:w="1435" w:type="dxa"/>
          </w:tcPr>
          <w:p w:rsidR="00D44513" w:rsidRPr="00C86758" w:rsidRDefault="00D44513" w:rsidP="00A04C69">
            <w:pPr>
              <w:autoSpaceDE w:val="0"/>
              <w:autoSpaceDN w:val="0"/>
              <w:adjustRightInd w:val="0"/>
              <w:jc w:val="left"/>
              <w:rPr>
                <w:rFonts w:ascii="Times New Roman" w:hAnsi="Times New Roman"/>
                <w:kern w:val="0"/>
                <w:sz w:val="18"/>
                <w:szCs w:val="18"/>
              </w:rPr>
            </w:pPr>
            <w:r w:rsidRPr="00C86758">
              <w:rPr>
                <w:rFonts w:ascii="Times New Roman" w:hAnsi="Times New Roman"/>
                <w:kern w:val="0"/>
                <w:sz w:val="18"/>
                <w:szCs w:val="18"/>
              </w:rPr>
              <w:t>0.064</w:t>
            </w:r>
          </w:p>
        </w:tc>
        <w:tc>
          <w:tcPr>
            <w:tcW w:w="1435" w:type="dxa"/>
          </w:tcPr>
          <w:p w:rsidR="00D44513" w:rsidRPr="00C86758" w:rsidRDefault="00D44513" w:rsidP="00A04C69">
            <w:pPr>
              <w:autoSpaceDE w:val="0"/>
              <w:autoSpaceDN w:val="0"/>
              <w:adjustRightInd w:val="0"/>
              <w:jc w:val="left"/>
              <w:rPr>
                <w:rFonts w:ascii="Times New Roman" w:hAnsi="Times New Roman"/>
                <w:kern w:val="0"/>
                <w:sz w:val="18"/>
                <w:szCs w:val="18"/>
              </w:rPr>
            </w:pPr>
            <w:r w:rsidRPr="00C86758">
              <w:rPr>
                <w:rFonts w:ascii="Times New Roman" w:hAnsi="Times New Roman"/>
                <w:kern w:val="0"/>
                <w:sz w:val="18"/>
                <w:szCs w:val="18"/>
              </w:rPr>
              <w:t>0.473</w:t>
            </w:r>
          </w:p>
        </w:tc>
        <w:tc>
          <w:tcPr>
            <w:tcW w:w="1435" w:type="dxa"/>
          </w:tcPr>
          <w:p w:rsidR="00D44513" w:rsidRPr="00C86758" w:rsidRDefault="00D44513" w:rsidP="00A04C69">
            <w:pPr>
              <w:autoSpaceDE w:val="0"/>
              <w:autoSpaceDN w:val="0"/>
              <w:adjustRightInd w:val="0"/>
              <w:jc w:val="left"/>
              <w:rPr>
                <w:rFonts w:ascii="Times New Roman" w:hAnsi="Times New Roman"/>
                <w:kern w:val="0"/>
                <w:sz w:val="18"/>
                <w:szCs w:val="18"/>
              </w:rPr>
            </w:pPr>
            <w:r w:rsidRPr="00C86758">
              <w:rPr>
                <w:rFonts w:ascii="Times New Roman" w:hAnsi="Times New Roman"/>
                <w:kern w:val="0"/>
                <w:sz w:val="18"/>
                <w:szCs w:val="18"/>
              </w:rPr>
              <w:t>0.009</w:t>
            </w:r>
          </w:p>
        </w:tc>
        <w:tc>
          <w:tcPr>
            <w:tcW w:w="1435" w:type="dxa"/>
          </w:tcPr>
          <w:p w:rsidR="00D44513" w:rsidRPr="00C86758" w:rsidRDefault="00D44513" w:rsidP="00A04C69">
            <w:pPr>
              <w:autoSpaceDE w:val="0"/>
              <w:autoSpaceDN w:val="0"/>
              <w:adjustRightInd w:val="0"/>
              <w:jc w:val="left"/>
              <w:rPr>
                <w:rFonts w:ascii="Times New Roman" w:hAnsi="Times New Roman"/>
                <w:kern w:val="0"/>
                <w:sz w:val="18"/>
                <w:szCs w:val="18"/>
              </w:rPr>
            </w:pPr>
            <w:r w:rsidRPr="00C86758">
              <w:rPr>
                <w:rFonts w:ascii="Times New Roman" w:hAnsi="Times New Roman"/>
                <w:kern w:val="0"/>
                <w:sz w:val="18"/>
                <w:szCs w:val="18"/>
              </w:rPr>
              <w:t>0.388-2.237</w:t>
            </w:r>
          </w:p>
        </w:tc>
      </w:tr>
      <w:tr w:rsidR="00D44513" w:rsidRPr="00C86758" w:rsidTr="00A04C69">
        <w:tc>
          <w:tcPr>
            <w:tcW w:w="2464" w:type="dxa"/>
          </w:tcPr>
          <w:p w:rsidR="00D44513" w:rsidRPr="00C86758" w:rsidRDefault="00D44513" w:rsidP="00A04C69">
            <w:pPr>
              <w:autoSpaceDE w:val="0"/>
              <w:autoSpaceDN w:val="0"/>
              <w:adjustRightInd w:val="0"/>
              <w:jc w:val="left"/>
              <w:rPr>
                <w:rFonts w:ascii="Times New Roman" w:hAnsi="Times New Roman"/>
                <w:kern w:val="0"/>
                <w:sz w:val="18"/>
                <w:szCs w:val="18"/>
              </w:rPr>
            </w:pPr>
            <w:r w:rsidRPr="00C86758">
              <w:rPr>
                <w:rFonts w:ascii="Times New Roman" w:eastAsia="SimSun" w:hAnsi="Times New Roman"/>
                <w:kern w:val="0"/>
                <w:sz w:val="18"/>
                <w:szCs w:val="18"/>
              </w:rPr>
              <w:t>Serum creatinine&gt;150 umol/L</w:t>
            </w:r>
          </w:p>
        </w:tc>
        <w:tc>
          <w:tcPr>
            <w:tcW w:w="1435" w:type="dxa"/>
          </w:tcPr>
          <w:p w:rsidR="00D44513" w:rsidRPr="00C86758" w:rsidRDefault="00D44513" w:rsidP="00A04C69">
            <w:pPr>
              <w:autoSpaceDE w:val="0"/>
              <w:autoSpaceDN w:val="0"/>
              <w:adjustRightInd w:val="0"/>
              <w:jc w:val="left"/>
              <w:rPr>
                <w:rFonts w:ascii="Times New Roman" w:hAnsi="Times New Roman"/>
                <w:kern w:val="0"/>
                <w:sz w:val="18"/>
                <w:szCs w:val="18"/>
              </w:rPr>
            </w:pPr>
            <w:r w:rsidRPr="00C86758">
              <w:rPr>
                <w:rFonts w:ascii="Times New Roman" w:hAnsi="Times New Roman"/>
                <w:kern w:val="0"/>
                <w:sz w:val="18"/>
                <w:szCs w:val="18"/>
              </w:rPr>
              <w:t>1.496</w:t>
            </w:r>
          </w:p>
        </w:tc>
        <w:tc>
          <w:tcPr>
            <w:tcW w:w="1435" w:type="dxa"/>
          </w:tcPr>
          <w:p w:rsidR="00D44513" w:rsidRPr="00C86758" w:rsidRDefault="00D44513" w:rsidP="00A04C69">
            <w:pPr>
              <w:autoSpaceDE w:val="0"/>
              <w:autoSpaceDN w:val="0"/>
              <w:adjustRightInd w:val="0"/>
              <w:jc w:val="left"/>
              <w:rPr>
                <w:rFonts w:ascii="Times New Roman" w:hAnsi="Times New Roman"/>
                <w:kern w:val="0"/>
                <w:sz w:val="18"/>
                <w:szCs w:val="18"/>
              </w:rPr>
            </w:pPr>
            <w:r w:rsidRPr="00C86758">
              <w:rPr>
                <w:rFonts w:ascii="Times New Roman" w:hAnsi="Times New Roman"/>
                <w:kern w:val="0"/>
                <w:sz w:val="18"/>
                <w:szCs w:val="18"/>
              </w:rPr>
              <w:t>0.161</w:t>
            </w:r>
          </w:p>
        </w:tc>
        <w:tc>
          <w:tcPr>
            <w:tcW w:w="1435" w:type="dxa"/>
          </w:tcPr>
          <w:p w:rsidR="00D44513" w:rsidRPr="00C86758" w:rsidRDefault="00D44513" w:rsidP="00A04C69">
            <w:pPr>
              <w:autoSpaceDE w:val="0"/>
              <w:autoSpaceDN w:val="0"/>
              <w:adjustRightInd w:val="0"/>
              <w:jc w:val="left"/>
              <w:rPr>
                <w:rFonts w:ascii="Times New Roman" w:hAnsi="Times New Roman"/>
                <w:kern w:val="0"/>
                <w:sz w:val="18"/>
                <w:szCs w:val="18"/>
              </w:rPr>
            </w:pPr>
            <w:r w:rsidRPr="00C86758">
              <w:rPr>
                <w:rFonts w:ascii="Times New Roman" w:hAnsi="Times New Roman"/>
                <w:kern w:val="0"/>
                <w:sz w:val="18"/>
                <w:szCs w:val="18"/>
              </w:rPr>
              <w:t>0.592</w:t>
            </w:r>
          </w:p>
        </w:tc>
        <w:tc>
          <w:tcPr>
            <w:tcW w:w="1435" w:type="dxa"/>
          </w:tcPr>
          <w:p w:rsidR="00D44513" w:rsidRPr="00C86758" w:rsidRDefault="00D44513" w:rsidP="00A04C69">
            <w:pPr>
              <w:autoSpaceDE w:val="0"/>
              <w:autoSpaceDN w:val="0"/>
              <w:adjustRightInd w:val="0"/>
              <w:jc w:val="left"/>
              <w:rPr>
                <w:rFonts w:ascii="Times New Roman" w:hAnsi="Times New Roman"/>
                <w:kern w:val="0"/>
                <w:sz w:val="18"/>
                <w:szCs w:val="18"/>
              </w:rPr>
            </w:pPr>
            <w:r w:rsidRPr="00C86758">
              <w:rPr>
                <w:rFonts w:ascii="Times New Roman" w:hAnsi="Times New Roman"/>
                <w:kern w:val="0"/>
                <w:sz w:val="18"/>
                <w:szCs w:val="18"/>
              </w:rPr>
              <w:t>0.001</w:t>
            </w:r>
          </w:p>
        </w:tc>
        <w:tc>
          <w:tcPr>
            <w:tcW w:w="1435" w:type="dxa"/>
          </w:tcPr>
          <w:p w:rsidR="00D44513" w:rsidRPr="00C86758" w:rsidRDefault="00D44513" w:rsidP="00A04C69">
            <w:pPr>
              <w:autoSpaceDE w:val="0"/>
              <w:autoSpaceDN w:val="0"/>
              <w:adjustRightInd w:val="0"/>
              <w:jc w:val="left"/>
              <w:rPr>
                <w:rFonts w:ascii="Times New Roman" w:hAnsi="Times New Roman"/>
                <w:kern w:val="0"/>
                <w:sz w:val="18"/>
                <w:szCs w:val="18"/>
              </w:rPr>
            </w:pPr>
            <w:r w:rsidRPr="00C86758">
              <w:rPr>
                <w:rFonts w:ascii="Times New Roman" w:hAnsi="Times New Roman"/>
                <w:kern w:val="0"/>
                <w:sz w:val="18"/>
                <w:szCs w:val="18"/>
              </w:rPr>
              <w:t>0.631-3.030</w:t>
            </w:r>
          </w:p>
        </w:tc>
      </w:tr>
      <w:tr w:rsidR="00D44513" w:rsidRPr="00C86758" w:rsidTr="00A04C69">
        <w:tc>
          <w:tcPr>
            <w:tcW w:w="2464" w:type="dxa"/>
          </w:tcPr>
          <w:p w:rsidR="00D44513" w:rsidRPr="00C86758" w:rsidRDefault="00D44513" w:rsidP="00A04C69">
            <w:pPr>
              <w:autoSpaceDE w:val="0"/>
              <w:autoSpaceDN w:val="0"/>
              <w:adjustRightInd w:val="0"/>
              <w:jc w:val="left"/>
              <w:rPr>
                <w:rFonts w:ascii="Times New Roman" w:hAnsi="Times New Roman"/>
                <w:kern w:val="0"/>
                <w:sz w:val="18"/>
                <w:szCs w:val="18"/>
              </w:rPr>
            </w:pPr>
            <w:r w:rsidRPr="00C86758">
              <w:rPr>
                <w:rFonts w:ascii="Times New Roman" w:eastAsia="SimSun" w:hAnsi="Times New Roman"/>
                <w:kern w:val="0"/>
                <w:sz w:val="18"/>
                <w:szCs w:val="18"/>
              </w:rPr>
              <w:t>Platelet count &lt; 100 G/L</w:t>
            </w:r>
          </w:p>
        </w:tc>
        <w:tc>
          <w:tcPr>
            <w:tcW w:w="1435" w:type="dxa"/>
          </w:tcPr>
          <w:p w:rsidR="00D44513" w:rsidRPr="00C86758" w:rsidRDefault="00D44513" w:rsidP="00A04C69">
            <w:pPr>
              <w:autoSpaceDE w:val="0"/>
              <w:autoSpaceDN w:val="0"/>
              <w:adjustRightInd w:val="0"/>
              <w:jc w:val="left"/>
              <w:rPr>
                <w:rFonts w:ascii="Times New Roman" w:hAnsi="Times New Roman"/>
                <w:kern w:val="0"/>
                <w:sz w:val="18"/>
                <w:szCs w:val="18"/>
              </w:rPr>
            </w:pPr>
            <w:r w:rsidRPr="00C86758">
              <w:rPr>
                <w:rFonts w:ascii="Times New Roman" w:hAnsi="Times New Roman"/>
                <w:kern w:val="0"/>
                <w:sz w:val="18"/>
                <w:szCs w:val="18"/>
              </w:rPr>
              <w:t>1.271</w:t>
            </w:r>
          </w:p>
        </w:tc>
        <w:tc>
          <w:tcPr>
            <w:tcW w:w="1435" w:type="dxa"/>
          </w:tcPr>
          <w:p w:rsidR="00D44513" w:rsidRPr="00C86758" w:rsidRDefault="00D44513" w:rsidP="00A04C69">
            <w:pPr>
              <w:autoSpaceDE w:val="0"/>
              <w:autoSpaceDN w:val="0"/>
              <w:adjustRightInd w:val="0"/>
              <w:jc w:val="left"/>
              <w:rPr>
                <w:rFonts w:ascii="Times New Roman" w:hAnsi="Times New Roman"/>
                <w:kern w:val="0"/>
                <w:sz w:val="18"/>
                <w:szCs w:val="18"/>
              </w:rPr>
            </w:pPr>
            <w:r w:rsidRPr="00C86758">
              <w:rPr>
                <w:rFonts w:ascii="Times New Roman" w:hAnsi="Times New Roman"/>
                <w:kern w:val="0"/>
                <w:sz w:val="18"/>
                <w:szCs w:val="18"/>
              </w:rPr>
              <w:t>0.123</w:t>
            </w:r>
          </w:p>
        </w:tc>
        <w:tc>
          <w:tcPr>
            <w:tcW w:w="1435" w:type="dxa"/>
          </w:tcPr>
          <w:p w:rsidR="00D44513" w:rsidRPr="00C86758" w:rsidRDefault="00D44513" w:rsidP="00A04C69">
            <w:pPr>
              <w:autoSpaceDE w:val="0"/>
              <w:autoSpaceDN w:val="0"/>
              <w:adjustRightInd w:val="0"/>
              <w:jc w:val="left"/>
              <w:rPr>
                <w:rFonts w:ascii="Times New Roman" w:hAnsi="Times New Roman"/>
                <w:kern w:val="0"/>
                <w:sz w:val="18"/>
                <w:szCs w:val="18"/>
              </w:rPr>
            </w:pPr>
            <w:r w:rsidRPr="00C86758">
              <w:rPr>
                <w:rFonts w:ascii="Times New Roman" w:hAnsi="Times New Roman"/>
                <w:kern w:val="0"/>
                <w:sz w:val="18"/>
                <w:szCs w:val="18"/>
              </w:rPr>
              <w:t>0.505</w:t>
            </w:r>
          </w:p>
        </w:tc>
        <w:tc>
          <w:tcPr>
            <w:tcW w:w="1435" w:type="dxa"/>
          </w:tcPr>
          <w:p w:rsidR="00D44513" w:rsidRPr="00C86758" w:rsidRDefault="00D44513" w:rsidP="00A04C69">
            <w:pPr>
              <w:autoSpaceDE w:val="0"/>
              <w:autoSpaceDN w:val="0"/>
              <w:adjustRightInd w:val="0"/>
              <w:jc w:val="left"/>
              <w:rPr>
                <w:rFonts w:ascii="Times New Roman" w:hAnsi="Times New Roman"/>
                <w:kern w:val="0"/>
                <w:sz w:val="18"/>
                <w:szCs w:val="18"/>
              </w:rPr>
            </w:pPr>
            <w:r w:rsidRPr="00C86758">
              <w:rPr>
                <w:rFonts w:ascii="Times New Roman" w:hAnsi="Times New Roman"/>
                <w:kern w:val="0"/>
                <w:sz w:val="18"/>
                <w:szCs w:val="18"/>
              </w:rPr>
              <w:t>0.006</w:t>
            </w:r>
          </w:p>
        </w:tc>
        <w:tc>
          <w:tcPr>
            <w:tcW w:w="1435" w:type="dxa"/>
          </w:tcPr>
          <w:p w:rsidR="00D44513" w:rsidRPr="00C86758" w:rsidRDefault="00D44513" w:rsidP="00A04C69">
            <w:pPr>
              <w:autoSpaceDE w:val="0"/>
              <w:autoSpaceDN w:val="0"/>
              <w:adjustRightInd w:val="0"/>
              <w:jc w:val="left"/>
              <w:rPr>
                <w:rFonts w:ascii="Times New Roman" w:hAnsi="Times New Roman"/>
                <w:kern w:val="0"/>
                <w:sz w:val="18"/>
                <w:szCs w:val="18"/>
              </w:rPr>
            </w:pPr>
            <w:r w:rsidRPr="00C86758">
              <w:rPr>
                <w:rFonts w:ascii="Times New Roman" w:hAnsi="Times New Roman"/>
                <w:kern w:val="0"/>
                <w:sz w:val="18"/>
                <w:szCs w:val="18"/>
              </w:rPr>
              <w:t>0.495-2.516</w:t>
            </w:r>
          </w:p>
        </w:tc>
      </w:tr>
      <w:tr w:rsidR="00D44513" w:rsidRPr="00C86758" w:rsidTr="00A04C69">
        <w:tc>
          <w:tcPr>
            <w:tcW w:w="2464" w:type="dxa"/>
            <w:tcBorders>
              <w:bottom w:val="single" w:sz="4" w:space="0" w:color="auto"/>
            </w:tcBorders>
          </w:tcPr>
          <w:p w:rsidR="00D44513" w:rsidRPr="00C86758" w:rsidRDefault="00D44513" w:rsidP="00A04C69">
            <w:pPr>
              <w:autoSpaceDE w:val="0"/>
              <w:autoSpaceDN w:val="0"/>
              <w:adjustRightInd w:val="0"/>
              <w:jc w:val="left"/>
              <w:rPr>
                <w:rFonts w:ascii="Times New Roman" w:eastAsia="SimSun" w:hAnsi="Times New Roman"/>
                <w:kern w:val="0"/>
                <w:sz w:val="18"/>
                <w:szCs w:val="18"/>
              </w:rPr>
            </w:pPr>
            <w:r w:rsidRPr="00C86758">
              <w:rPr>
                <w:rFonts w:ascii="Times New Roman" w:eastAsia="SimSun" w:hAnsi="Times New Roman"/>
                <w:kern w:val="0"/>
                <w:sz w:val="18"/>
                <w:szCs w:val="18"/>
              </w:rPr>
              <w:t>Constant</w:t>
            </w:r>
          </w:p>
        </w:tc>
        <w:tc>
          <w:tcPr>
            <w:tcW w:w="1435" w:type="dxa"/>
            <w:tcBorders>
              <w:bottom w:val="single" w:sz="4" w:space="0" w:color="auto"/>
            </w:tcBorders>
          </w:tcPr>
          <w:p w:rsidR="00D44513" w:rsidRPr="00C86758" w:rsidRDefault="00D44513" w:rsidP="00A04C69">
            <w:pPr>
              <w:autoSpaceDE w:val="0"/>
              <w:autoSpaceDN w:val="0"/>
              <w:adjustRightInd w:val="0"/>
              <w:jc w:val="left"/>
              <w:rPr>
                <w:rFonts w:ascii="Times New Roman" w:hAnsi="Times New Roman"/>
                <w:kern w:val="0"/>
                <w:sz w:val="18"/>
                <w:szCs w:val="18"/>
              </w:rPr>
            </w:pPr>
            <w:r w:rsidRPr="00C86758">
              <w:rPr>
                <w:rFonts w:ascii="Times New Roman" w:hAnsi="Times New Roman"/>
                <w:kern w:val="0"/>
                <w:sz w:val="18"/>
                <w:szCs w:val="18"/>
              </w:rPr>
              <w:t>-3.885</w:t>
            </w:r>
          </w:p>
        </w:tc>
        <w:tc>
          <w:tcPr>
            <w:tcW w:w="1435" w:type="dxa"/>
            <w:tcBorders>
              <w:bottom w:val="single" w:sz="4" w:space="0" w:color="auto"/>
            </w:tcBorders>
          </w:tcPr>
          <w:p w:rsidR="00D44513" w:rsidRPr="00C86758" w:rsidRDefault="00D44513" w:rsidP="00A04C69">
            <w:pPr>
              <w:autoSpaceDE w:val="0"/>
              <w:autoSpaceDN w:val="0"/>
              <w:adjustRightInd w:val="0"/>
              <w:jc w:val="left"/>
              <w:rPr>
                <w:rFonts w:ascii="Times New Roman" w:hAnsi="Times New Roman"/>
                <w:kern w:val="0"/>
                <w:sz w:val="18"/>
                <w:szCs w:val="18"/>
              </w:rPr>
            </w:pPr>
            <w:r w:rsidRPr="00C86758">
              <w:rPr>
                <w:rFonts w:ascii="Times New Roman" w:hAnsi="Times New Roman"/>
                <w:kern w:val="0"/>
                <w:sz w:val="18"/>
                <w:szCs w:val="18"/>
              </w:rPr>
              <w:t>-0.283</w:t>
            </w:r>
          </w:p>
        </w:tc>
        <w:tc>
          <w:tcPr>
            <w:tcW w:w="1435" w:type="dxa"/>
            <w:tcBorders>
              <w:bottom w:val="single" w:sz="4" w:space="0" w:color="auto"/>
            </w:tcBorders>
          </w:tcPr>
          <w:p w:rsidR="00D44513" w:rsidRPr="00C86758" w:rsidRDefault="00D44513" w:rsidP="00A04C69">
            <w:pPr>
              <w:autoSpaceDE w:val="0"/>
              <w:autoSpaceDN w:val="0"/>
              <w:adjustRightInd w:val="0"/>
              <w:jc w:val="left"/>
              <w:rPr>
                <w:rFonts w:ascii="Times New Roman" w:hAnsi="Times New Roman"/>
                <w:kern w:val="0"/>
                <w:sz w:val="18"/>
                <w:szCs w:val="18"/>
              </w:rPr>
            </w:pPr>
            <w:r w:rsidRPr="00C86758">
              <w:rPr>
                <w:rFonts w:ascii="Times New Roman" w:hAnsi="Times New Roman"/>
                <w:kern w:val="0"/>
                <w:sz w:val="18"/>
                <w:szCs w:val="18"/>
              </w:rPr>
              <w:t>0.870</w:t>
            </w:r>
          </w:p>
        </w:tc>
        <w:tc>
          <w:tcPr>
            <w:tcW w:w="1435" w:type="dxa"/>
            <w:tcBorders>
              <w:bottom w:val="single" w:sz="4" w:space="0" w:color="auto"/>
            </w:tcBorders>
          </w:tcPr>
          <w:p w:rsidR="00D44513" w:rsidRPr="00C86758" w:rsidRDefault="00D44513" w:rsidP="00A04C69">
            <w:pPr>
              <w:autoSpaceDE w:val="0"/>
              <w:autoSpaceDN w:val="0"/>
              <w:adjustRightInd w:val="0"/>
              <w:jc w:val="left"/>
              <w:rPr>
                <w:rFonts w:ascii="Times New Roman" w:hAnsi="Times New Roman"/>
                <w:kern w:val="0"/>
                <w:sz w:val="18"/>
                <w:szCs w:val="18"/>
              </w:rPr>
            </w:pPr>
            <w:r w:rsidRPr="00C86758">
              <w:rPr>
                <w:rFonts w:ascii="Times New Roman" w:hAnsi="Times New Roman"/>
                <w:kern w:val="0"/>
                <w:sz w:val="18"/>
                <w:szCs w:val="18"/>
              </w:rPr>
              <w:t>0.001</w:t>
            </w:r>
          </w:p>
        </w:tc>
        <w:tc>
          <w:tcPr>
            <w:tcW w:w="1435" w:type="dxa"/>
            <w:tcBorders>
              <w:bottom w:val="single" w:sz="4" w:space="0" w:color="auto"/>
            </w:tcBorders>
          </w:tcPr>
          <w:p w:rsidR="00D44513" w:rsidRPr="00C86758" w:rsidRDefault="00D44513" w:rsidP="00A04C69">
            <w:pPr>
              <w:autoSpaceDE w:val="0"/>
              <w:autoSpaceDN w:val="0"/>
              <w:adjustRightInd w:val="0"/>
              <w:jc w:val="left"/>
              <w:rPr>
                <w:rFonts w:ascii="Times New Roman" w:hAnsi="Times New Roman"/>
                <w:kern w:val="0"/>
                <w:sz w:val="18"/>
                <w:szCs w:val="18"/>
              </w:rPr>
            </w:pPr>
            <w:r w:rsidRPr="00C86758">
              <w:rPr>
                <w:rFonts w:ascii="Times New Roman" w:hAnsi="Times New Roman"/>
                <w:kern w:val="0"/>
                <w:sz w:val="18"/>
                <w:szCs w:val="18"/>
              </w:rPr>
              <w:t>-6.162 to -2.780</w:t>
            </w:r>
          </w:p>
        </w:tc>
      </w:tr>
    </w:tbl>
    <w:bookmarkEnd w:id="4"/>
    <w:p w:rsidR="00D44513" w:rsidRPr="00C86758" w:rsidRDefault="00D44513" w:rsidP="00D44513">
      <w:pPr>
        <w:autoSpaceDE w:val="0"/>
        <w:autoSpaceDN w:val="0"/>
        <w:adjustRightInd w:val="0"/>
        <w:jc w:val="left"/>
        <w:rPr>
          <w:rFonts w:ascii="Times New Roman" w:hAnsi="Times New Roman" w:cs="Times New Roman"/>
          <w:color w:val="000000"/>
          <w:kern w:val="0"/>
          <w:sz w:val="18"/>
          <w:szCs w:val="18"/>
        </w:rPr>
      </w:pPr>
      <w:r w:rsidRPr="00C86758">
        <w:rPr>
          <w:rFonts w:ascii="Times New Roman" w:hAnsi="Times New Roman" w:cs="Times New Roman"/>
          <w:color w:val="000000"/>
          <w:kern w:val="0"/>
          <w:sz w:val="18"/>
          <w:szCs w:val="18"/>
        </w:rPr>
        <w:t xml:space="preserve">All </w:t>
      </w:r>
      <w:r w:rsidRPr="00C86758">
        <w:rPr>
          <w:rFonts w:ascii="Times New Roman" w:eastAsia="SimSun" w:hAnsi="Times New Roman" w:cs="Times New Roman"/>
          <w:color w:val="000000"/>
          <w:kern w:val="0"/>
          <w:sz w:val="18"/>
          <w:szCs w:val="18"/>
        </w:rPr>
        <w:t xml:space="preserve">β Coefficients in bootstrapping attained the levels of highly significance and bias values were very small, confirming the stability of the original model. </w:t>
      </w:r>
    </w:p>
    <w:p w:rsidR="00D44513" w:rsidRPr="00C86758" w:rsidRDefault="00D44513" w:rsidP="00D44513">
      <w:pPr>
        <w:tabs>
          <w:tab w:val="left" w:pos="6555"/>
        </w:tabs>
        <w:jc w:val="left"/>
        <w:rPr>
          <w:rFonts w:ascii="Times New Roman" w:hAnsi="Times New Roman" w:cs="Times New Roman"/>
          <w:b/>
          <w:sz w:val="24"/>
          <w:szCs w:val="24"/>
        </w:rPr>
      </w:pPr>
    </w:p>
    <w:p w:rsidR="00D44513" w:rsidRPr="00C86758" w:rsidRDefault="00D44513" w:rsidP="00D44513">
      <w:pPr>
        <w:tabs>
          <w:tab w:val="left" w:pos="6555"/>
        </w:tabs>
        <w:jc w:val="left"/>
        <w:rPr>
          <w:rFonts w:ascii="Times New Roman" w:hAnsi="Times New Roman" w:cs="Times New Roman"/>
          <w:b/>
          <w:sz w:val="24"/>
          <w:szCs w:val="24"/>
        </w:rPr>
      </w:pPr>
    </w:p>
    <w:p w:rsidR="00D44513" w:rsidRPr="00C86758" w:rsidRDefault="00D44513" w:rsidP="00D44513">
      <w:pPr>
        <w:tabs>
          <w:tab w:val="left" w:pos="6555"/>
        </w:tabs>
        <w:jc w:val="left"/>
        <w:rPr>
          <w:rFonts w:ascii="Times New Roman" w:hAnsi="Times New Roman" w:cs="Times New Roman"/>
          <w:b/>
          <w:sz w:val="24"/>
          <w:szCs w:val="24"/>
        </w:rPr>
      </w:pPr>
    </w:p>
    <w:p w:rsidR="00D44513" w:rsidRPr="00C86758" w:rsidRDefault="00D44513" w:rsidP="00D44513">
      <w:pPr>
        <w:tabs>
          <w:tab w:val="left" w:pos="6555"/>
        </w:tabs>
        <w:jc w:val="left"/>
        <w:rPr>
          <w:rFonts w:ascii="Times New Roman" w:hAnsi="Times New Roman" w:cs="Times New Roman"/>
          <w:b/>
          <w:sz w:val="24"/>
          <w:szCs w:val="24"/>
        </w:rPr>
      </w:pPr>
    </w:p>
    <w:p w:rsidR="002B2646" w:rsidRPr="00C86758" w:rsidRDefault="002B2646" w:rsidP="00D44513">
      <w:pPr>
        <w:tabs>
          <w:tab w:val="left" w:pos="6555"/>
        </w:tabs>
        <w:jc w:val="left"/>
        <w:rPr>
          <w:rFonts w:ascii="Times New Roman" w:hAnsi="Times New Roman" w:cs="Times New Roman"/>
          <w:b/>
          <w:sz w:val="24"/>
          <w:szCs w:val="24"/>
        </w:rPr>
      </w:pPr>
    </w:p>
    <w:p w:rsidR="002B2646" w:rsidRPr="00C86758" w:rsidRDefault="002B2646" w:rsidP="00D44513">
      <w:pPr>
        <w:tabs>
          <w:tab w:val="left" w:pos="6555"/>
        </w:tabs>
        <w:jc w:val="left"/>
        <w:rPr>
          <w:rFonts w:ascii="Times New Roman" w:hAnsi="Times New Roman" w:cs="Times New Roman"/>
          <w:b/>
          <w:sz w:val="24"/>
          <w:szCs w:val="24"/>
        </w:rPr>
      </w:pPr>
    </w:p>
    <w:p w:rsidR="002B2646" w:rsidRPr="00C86758" w:rsidRDefault="002B2646" w:rsidP="00D44513">
      <w:pPr>
        <w:tabs>
          <w:tab w:val="left" w:pos="6555"/>
        </w:tabs>
        <w:jc w:val="left"/>
        <w:rPr>
          <w:rFonts w:ascii="Times New Roman" w:hAnsi="Times New Roman" w:cs="Times New Roman"/>
          <w:b/>
          <w:sz w:val="24"/>
          <w:szCs w:val="24"/>
        </w:rPr>
      </w:pPr>
    </w:p>
    <w:p w:rsidR="002B2646" w:rsidRPr="00C86758" w:rsidRDefault="002B2646" w:rsidP="00D44513">
      <w:pPr>
        <w:tabs>
          <w:tab w:val="left" w:pos="6555"/>
        </w:tabs>
        <w:jc w:val="left"/>
        <w:rPr>
          <w:rFonts w:ascii="Times New Roman" w:hAnsi="Times New Roman" w:cs="Times New Roman"/>
          <w:b/>
          <w:sz w:val="24"/>
          <w:szCs w:val="24"/>
        </w:rPr>
      </w:pPr>
    </w:p>
    <w:p w:rsidR="00D44513" w:rsidRPr="00C86758" w:rsidRDefault="00BB2AF1" w:rsidP="00D44513">
      <w:pPr>
        <w:rPr>
          <w:rFonts w:ascii="Times New Roman" w:hAnsi="Times New Roman" w:cs="Times New Roman"/>
          <w:b/>
          <w:sz w:val="18"/>
          <w:szCs w:val="18"/>
        </w:rPr>
      </w:pPr>
      <w:r>
        <w:rPr>
          <w:rFonts w:ascii="Times New Roman" w:hAnsi="Times New Roman" w:cs="Times New Roman"/>
          <w:b/>
          <w:szCs w:val="21"/>
        </w:rPr>
        <w:t xml:space="preserve">Additional file 1: </w:t>
      </w:r>
      <w:r w:rsidR="00A04C69" w:rsidRPr="00C86758">
        <w:rPr>
          <w:rFonts w:ascii="Times New Roman" w:hAnsi="Times New Roman" w:cs="Times New Roman"/>
          <w:b/>
          <w:sz w:val="18"/>
          <w:szCs w:val="18"/>
        </w:rPr>
        <w:t xml:space="preserve">Table </w:t>
      </w:r>
      <w:r>
        <w:rPr>
          <w:rFonts w:ascii="Times New Roman" w:hAnsi="Times New Roman" w:cs="Times New Roman"/>
          <w:b/>
          <w:sz w:val="18"/>
          <w:szCs w:val="18"/>
        </w:rPr>
        <w:t>S</w:t>
      </w:r>
      <w:r w:rsidR="00A04C69" w:rsidRPr="00C86758">
        <w:rPr>
          <w:rFonts w:ascii="Times New Roman" w:hAnsi="Times New Roman" w:cs="Times New Roman"/>
          <w:b/>
          <w:sz w:val="18"/>
          <w:szCs w:val="18"/>
        </w:rPr>
        <w:t>6</w:t>
      </w:r>
      <w:r w:rsidR="00D44513" w:rsidRPr="00C86758">
        <w:rPr>
          <w:rFonts w:ascii="Times New Roman" w:hAnsi="Times New Roman" w:cs="Times New Roman" w:hint="eastAsia"/>
          <w:b/>
          <w:sz w:val="18"/>
          <w:szCs w:val="18"/>
        </w:rPr>
        <w:t xml:space="preserve">. Spearman rank correlation </w:t>
      </w:r>
      <w:r w:rsidR="00D44513" w:rsidRPr="00C86758">
        <w:rPr>
          <w:rFonts w:ascii="Times New Roman" w:hAnsi="Times New Roman" w:cs="Times New Roman"/>
          <w:b/>
          <w:sz w:val="18"/>
          <w:szCs w:val="18"/>
        </w:rPr>
        <w:t>matrix for the prediction scoring systems</w:t>
      </w:r>
    </w:p>
    <w:p w:rsidR="00D44513" w:rsidRPr="00C86758" w:rsidRDefault="00D44513" w:rsidP="00D44513">
      <w:pPr>
        <w:rPr>
          <w:rFonts w:ascii="Times New Roman" w:hAnsi="Times New Roman" w:cs="Times New Roman"/>
          <w:b/>
          <w:sz w:val="18"/>
          <w:szCs w:val="18"/>
        </w:rPr>
      </w:pPr>
    </w:p>
    <w:tbl>
      <w:tblPr>
        <w:tblStyle w:val="3"/>
        <w:tblW w:w="0" w:type="auto"/>
        <w:tblLook w:val="04A0" w:firstRow="1" w:lastRow="0" w:firstColumn="1" w:lastColumn="0" w:noHBand="0" w:noVBand="1"/>
      </w:tblPr>
      <w:tblGrid>
        <w:gridCol w:w="1382"/>
        <w:gridCol w:w="1382"/>
        <w:gridCol w:w="1383"/>
        <w:gridCol w:w="1383"/>
        <w:gridCol w:w="1383"/>
        <w:gridCol w:w="1383"/>
      </w:tblGrid>
      <w:tr w:rsidR="00D44513" w:rsidRPr="00C86758" w:rsidTr="00A04C69">
        <w:tc>
          <w:tcPr>
            <w:tcW w:w="1382" w:type="dxa"/>
          </w:tcPr>
          <w:p w:rsidR="00D44513" w:rsidRPr="00C86758" w:rsidRDefault="00D44513" w:rsidP="00A04C69">
            <w:pPr>
              <w:rPr>
                <w:rFonts w:ascii="Times New Roman" w:hAnsi="Times New Roman" w:cs="Times New Roman"/>
                <w:sz w:val="18"/>
                <w:szCs w:val="18"/>
              </w:rPr>
            </w:pPr>
          </w:p>
        </w:tc>
        <w:tc>
          <w:tcPr>
            <w:tcW w:w="1382" w:type="dxa"/>
          </w:tcPr>
          <w:p w:rsidR="00D44513" w:rsidRPr="00C86758" w:rsidRDefault="00D44513" w:rsidP="00A04C69">
            <w:pPr>
              <w:jc w:val="center"/>
              <w:rPr>
                <w:rFonts w:ascii="Times New Roman" w:hAnsi="Times New Roman" w:cs="Times New Roman"/>
                <w:sz w:val="18"/>
                <w:szCs w:val="18"/>
              </w:rPr>
            </w:pPr>
            <w:r w:rsidRPr="00C86758">
              <w:rPr>
                <w:rFonts w:ascii="Times New Roman" w:hAnsi="Times New Roman" w:cs="Times New Roman" w:hint="eastAsia"/>
                <w:sz w:val="18"/>
                <w:szCs w:val="18"/>
              </w:rPr>
              <w:t>REMEMBER</w:t>
            </w:r>
          </w:p>
        </w:tc>
        <w:tc>
          <w:tcPr>
            <w:tcW w:w="1383" w:type="dxa"/>
          </w:tcPr>
          <w:p w:rsidR="00D44513" w:rsidRPr="00C86758" w:rsidRDefault="00D44513" w:rsidP="00A04C69">
            <w:pPr>
              <w:jc w:val="center"/>
              <w:rPr>
                <w:rFonts w:ascii="Times New Roman" w:hAnsi="Times New Roman" w:cs="Times New Roman"/>
                <w:sz w:val="18"/>
                <w:szCs w:val="18"/>
              </w:rPr>
            </w:pPr>
            <w:r w:rsidRPr="00C86758">
              <w:rPr>
                <w:rFonts w:ascii="Times New Roman" w:hAnsi="Times New Roman" w:cs="Times New Roman"/>
                <w:sz w:val="18"/>
                <w:szCs w:val="18"/>
              </w:rPr>
              <w:t>EuroSCORE</w:t>
            </w:r>
          </w:p>
        </w:tc>
        <w:tc>
          <w:tcPr>
            <w:tcW w:w="1383" w:type="dxa"/>
          </w:tcPr>
          <w:p w:rsidR="00D44513" w:rsidRPr="00C86758" w:rsidRDefault="00D44513" w:rsidP="00A04C69">
            <w:pPr>
              <w:jc w:val="center"/>
              <w:rPr>
                <w:rFonts w:ascii="Times New Roman" w:hAnsi="Times New Roman" w:cs="Times New Roman"/>
                <w:sz w:val="18"/>
                <w:szCs w:val="18"/>
              </w:rPr>
            </w:pPr>
            <w:r w:rsidRPr="00C86758">
              <w:rPr>
                <w:rFonts w:ascii="Times New Roman" w:hAnsi="Times New Roman" w:cs="Times New Roman"/>
                <w:sz w:val="18"/>
                <w:szCs w:val="18"/>
              </w:rPr>
              <w:t>SAVE</w:t>
            </w:r>
          </w:p>
        </w:tc>
        <w:tc>
          <w:tcPr>
            <w:tcW w:w="1383" w:type="dxa"/>
          </w:tcPr>
          <w:p w:rsidR="00D44513" w:rsidRPr="00C86758" w:rsidRDefault="00D44513" w:rsidP="00A04C69">
            <w:pPr>
              <w:jc w:val="center"/>
              <w:rPr>
                <w:rFonts w:ascii="Times New Roman" w:hAnsi="Times New Roman" w:cs="Times New Roman"/>
                <w:sz w:val="18"/>
                <w:szCs w:val="18"/>
              </w:rPr>
            </w:pPr>
            <w:r w:rsidRPr="00C86758">
              <w:rPr>
                <w:rFonts w:ascii="Times New Roman" w:hAnsi="Times New Roman" w:cs="Times New Roman"/>
                <w:sz w:val="18"/>
                <w:szCs w:val="18"/>
              </w:rPr>
              <w:t>ENCOURAGE</w:t>
            </w:r>
          </w:p>
        </w:tc>
        <w:tc>
          <w:tcPr>
            <w:tcW w:w="1383" w:type="dxa"/>
          </w:tcPr>
          <w:p w:rsidR="00D44513" w:rsidRPr="00C86758" w:rsidRDefault="00D44513" w:rsidP="00A04C69">
            <w:pPr>
              <w:jc w:val="center"/>
              <w:rPr>
                <w:rFonts w:ascii="Times New Roman" w:hAnsi="Times New Roman" w:cs="Times New Roman"/>
                <w:sz w:val="18"/>
                <w:szCs w:val="18"/>
              </w:rPr>
            </w:pPr>
            <w:r w:rsidRPr="00C86758">
              <w:rPr>
                <w:rFonts w:ascii="Times New Roman" w:hAnsi="Times New Roman" w:cs="Times New Roman"/>
                <w:sz w:val="18"/>
                <w:szCs w:val="18"/>
              </w:rPr>
              <w:t>SOFA</w:t>
            </w:r>
          </w:p>
        </w:tc>
      </w:tr>
      <w:tr w:rsidR="00D44513" w:rsidRPr="00C86758" w:rsidTr="00A04C69">
        <w:tc>
          <w:tcPr>
            <w:tcW w:w="1382" w:type="dxa"/>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hint="eastAsia"/>
                <w:sz w:val="18"/>
                <w:szCs w:val="18"/>
              </w:rPr>
              <w:t>REMEMBER</w:t>
            </w:r>
          </w:p>
        </w:tc>
        <w:tc>
          <w:tcPr>
            <w:tcW w:w="1382" w:type="dxa"/>
          </w:tcPr>
          <w:p w:rsidR="00D44513" w:rsidRPr="00C86758" w:rsidRDefault="00D44513" w:rsidP="00A04C69">
            <w:pPr>
              <w:jc w:val="center"/>
              <w:rPr>
                <w:rFonts w:ascii="Times New Roman" w:hAnsi="Times New Roman" w:cs="Times New Roman"/>
                <w:sz w:val="18"/>
                <w:szCs w:val="18"/>
              </w:rPr>
            </w:pPr>
            <w:r w:rsidRPr="00C86758">
              <w:rPr>
                <w:rFonts w:ascii="Times New Roman" w:hAnsi="Times New Roman" w:cs="Times New Roman" w:hint="eastAsia"/>
                <w:sz w:val="18"/>
                <w:szCs w:val="18"/>
              </w:rPr>
              <w:t>1.000</w:t>
            </w:r>
          </w:p>
        </w:tc>
        <w:tc>
          <w:tcPr>
            <w:tcW w:w="1383" w:type="dxa"/>
          </w:tcPr>
          <w:p w:rsidR="00D44513" w:rsidRPr="00C86758" w:rsidRDefault="00D44513" w:rsidP="00A04C69">
            <w:pPr>
              <w:jc w:val="center"/>
              <w:rPr>
                <w:rFonts w:ascii="Times New Roman" w:hAnsi="Times New Roman" w:cs="Times New Roman"/>
                <w:sz w:val="18"/>
                <w:szCs w:val="18"/>
              </w:rPr>
            </w:pPr>
          </w:p>
        </w:tc>
        <w:tc>
          <w:tcPr>
            <w:tcW w:w="1383" w:type="dxa"/>
          </w:tcPr>
          <w:p w:rsidR="00D44513" w:rsidRPr="00C86758" w:rsidRDefault="00D44513" w:rsidP="00A04C69">
            <w:pPr>
              <w:jc w:val="center"/>
              <w:rPr>
                <w:rFonts w:ascii="Times New Roman" w:hAnsi="Times New Roman" w:cs="Times New Roman"/>
                <w:sz w:val="18"/>
                <w:szCs w:val="18"/>
              </w:rPr>
            </w:pPr>
          </w:p>
        </w:tc>
        <w:tc>
          <w:tcPr>
            <w:tcW w:w="1383" w:type="dxa"/>
          </w:tcPr>
          <w:p w:rsidR="00D44513" w:rsidRPr="00C86758" w:rsidRDefault="00D44513" w:rsidP="00A04C69">
            <w:pPr>
              <w:jc w:val="center"/>
              <w:rPr>
                <w:rFonts w:ascii="Times New Roman" w:hAnsi="Times New Roman" w:cs="Times New Roman"/>
                <w:sz w:val="18"/>
                <w:szCs w:val="18"/>
              </w:rPr>
            </w:pPr>
          </w:p>
        </w:tc>
        <w:tc>
          <w:tcPr>
            <w:tcW w:w="1383" w:type="dxa"/>
          </w:tcPr>
          <w:p w:rsidR="00D44513" w:rsidRPr="00C86758" w:rsidRDefault="00D44513" w:rsidP="00A04C69">
            <w:pPr>
              <w:jc w:val="center"/>
              <w:rPr>
                <w:rFonts w:ascii="Times New Roman" w:hAnsi="Times New Roman" w:cs="Times New Roman"/>
                <w:sz w:val="18"/>
                <w:szCs w:val="18"/>
              </w:rPr>
            </w:pPr>
          </w:p>
        </w:tc>
      </w:tr>
      <w:tr w:rsidR="00D44513" w:rsidRPr="00C86758" w:rsidTr="00A04C69">
        <w:tc>
          <w:tcPr>
            <w:tcW w:w="1382" w:type="dxa"/>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hint="eastAsia"/>
                <w:sz w:val="18"/>
                <w:szCs w:val="18"/>
              </w:rPr>
              <w:t>EuroSCORE</w:t>
            </w:r>
          </w:p>
        </w:tc>
        <w:tc>
          <w:tcPr>
            <w:tcW w:w="1382" w:type="dxa"/>
          </w:tcPr>
          <w:p w:rsidR="00D44513" w:rsidRPr="00C86758" w:rsidRDefault="00D44513" w:rsidP="00A04C69">
            <w:pPr>
              <w:jc w:val="center"/>
              <w:rPr>
                <w:rFonts w:ascii="Times New Roman" w:hAnsi="Times New Roman" w:cs="Times New Roman"/>
                <w:sz w:val="18"/>
                <w:szCs w:val="18"/>
              </w:rPr>
            </w:pPr>
            <w:r w:rsidRPr="00C86758">
              <w:rPr>
                <w:rFonts w:ascii="Times New Roman" w:hAnsi="Times New Roman" w:cs="Times New Roman" w:hint="eastAsia"/>
                <w:sz w:val="18"/>
                <w:szCs w:val="18"/>
              </w:rPr>
              <w:t>0.192</w:t>
            </w:r>
          </w:p>
        </w:tc>
        <w:tc>
          <w:tcPr>
            <w:tcW w:w="1383" w:type="dxa"/>
          </w:tcPr>
          <w:p w:rsidR="00D44513" w:rsidRPr="00C86758" w:rsidRDefault="00D44513" w:rsidP="00A04C69">
            <w:pPr>
              <w:jc w:val="center"/>
              <w:rPr>
                <w:rFonts w:ascii="Times New Roman" w:hAnsi="Times New Roman" w:cs="Times New Roman"/>
                <w:sz w:val="18"/>
                <w:szCs w:val="18"/>
              </w:rPr>
            </w:pPr>
            <w:r w:rsidRPr="00C86758">
              <w:rPr>
                <w:rFonts w:ascii="Times New Roman" w:hAnsi="Times New Roman" w:cs="Times New Roman" w:hint="eastAsia"/>
                <w:sz w:val="18"/>
                <w:szCs w:val="18"/>
              </w:rPr>
              <w:t>1.000</w:t>
            </w:r>
          </w:p>
        </w:tc>
        <w:tc>
          <w:tcPr>
            <w:tcW w:w="1383" w:type="dxa"/>
          </w:tcPr>
          <w:p w:rsidR="00D44513" w:rsidRPr="00C86758" w:rsidRDefault="00D44513" w:rsidP="00A04C69">
            <w:pPr>
              <w:jc w:val="center"/>
              <w:rPr>
                <w:rFonts w:ascii="Times New Roman" w:hAnsi="Times New Roman" w:cs="Times New Roman"/>
                <w:sz w:val="18"/>
                <w:szCs w:val="18"/>
              </w:rPr>
            </w:pPr>
          </w:p>
        </w:tc>
        <w:tc>
          <w:tcPr>
            <w:tcW w:w="1383" w:type="dxa"/>
          </w:tcPr>
          <w:p w:rsidR="00D44513" w:rsidRPr="00C86758" w:rsidRDefault="00D44513" w:rsidP="00A04C69">
            <w:pPr>
              <w:jc w:val="center"/>
              <w:rPr>
                <w:rFonts w:ascii="Times New Roman" w:hAnsi="Times New Roman" w:cs="Times New Roman"/>
                <w:sz w:val="18"/>
                <w:szCs w:val="18"/>
              </w:rPr>
            </w:pPr>
          </w:p>
        </w:tc>
        <w:tc>
          <w:tcPr>
            <w:tcW w:w="1383" w:type="dxa"/>
          </w:tcPr>
          <w:p w:rsidR="00D44513" w:rsidRPr="00C86758" w:rsidRDefault="00D44513" w:rsidP="00A04C69">
            <w:pPr>
              <w:jc w:val="center"/>
              <w:rPr>
                <w:rFonts w:ascii="Times New Roman" w:hAnsi="Times New Roman" w:cs="Times New Roman"/>
                <w:sz w:val="18"/>
                <w:szCs w:val="18"/>
              </w:rPr>
            </w:pPr>
          </w:p>
        </w:tc>
      </w:tr>
      <w:tr w:rsidR="00D44513" w:rsidRPr="00C86758" w:rsidTr="00A04C69">
        <w:tc>
          <w:tcPr>
            <w:tcW w:w="1382" w:type="dxa"/>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hint="eastAsia"/>
                <w:sz w:val="18"/>
                <w:szCs w:val="18"/>
              </w:rPr>
              <w:t>SAVE</w:t>
            </w:r>
          </w:p>
        </w:tc>
        <w:tc>
          <w:tcPr>
            <w:tcW w:w="1382" w:type="dxa"/>
          </w:tcPr>
          <w:p w:rsidR="00D44513" w:rsidRPr="00C86758" w:rsidRDefault="00D44513" w:rsidP="00A04C69">
            <w:pPr>
              <w:jc w:val="center"/>
              <w:rPr>
                <w:rFonts w:ascii="Times New Roman" w:hAnsi="Times New Roman" w:cs="Times New Roman"/>
                <w:sz w:val="18"/>
                <w:szCs w:val="18"/>
              </w:rPr>
            </w:pPr>
            <w:r w:rsidRPr="00C86758">
              <w:rPr>
                <w:rFonts w:ascii="Times New Roman" w:hAnsi="Times New Roman" w:cs="Times New Roman" w:hint="eastAsia"/>
                <w:sz w:val="18"/>
                <w:szCs w:val="18"/>
              </w:rPr>
              <w:t>-0.423</w:t>
            </w:r>
          </w:p>
        </w:tc>
        <w:tc>
          <w:tcPr>
            <w:tcW w:w="1383" w:type="dxa"/>
          </w:tcPr>
          <w:p w:rsidR="00D44513" w:rsidRPr="00C86758" w:rsidRDefault="00D44513" w:rsidP="00A04C69">
            <w:pPr>
              <w:jc w:val="center"/>
              <w:rPr>
                <w:rFonts w:ascii="Times New Roman" w:hAnsi="Times New Roman" w:cs="Times New Roman"/>
                <w:sz w:val="18"/>
                <w:szCs w:val="18"/>
              </w:rPr>
            </w:pPr>
            <w:r w:rsidRPr="00C86758">
              <w:rPr>
                <w:rFonts w:ascii="Times New Roman" w:hAnsi="Times New Roman" w:cs="Times New Roman" w:hint="eastAsia"/>
                <w:sz w:val="18"/>
                <w:szCs w:val="18"/>
              </w:rPr>
              <w:t>-0.</w:t>
            </w:r>
            <w:r w:rsidRPr="00C86758">
              <w:rPr>
                <w:rFonts w:ascii="Times New Roman" w:hAnsi="Times New Roman" w:cs="Times New Roman"/>
                <w:sz w:val="18"/>
                <w:szCs w:val="18"/>
              </w:rPr>
              <w:t>2</w:t>
            </w:r>
            <w:r w:rsidRPr="00C86758">
              <w:rPr>
                <w:rFonts w:ascii="Times New Roman" w:hAnsi="Times New Roman" w:cs="Times New Roman" w:hint="eastAsia"/>
                <w:sz w:val="18"/>
                <w:szCs w:val="18"/>
              </w:rPr>
              <w:t>64</w:t>
            </w:r>
          </w:p>
        </w:tc>
        <w:tc>
          <w:tcPr>
            <w:tcW w:w="1383" w:type="dxa"/>
          </w:tcPr>
          <w:p w:rsidR="00D44513" w:rsidRPr="00C86758" w:rsidRDefault="00D44513" w:rsidP="00A04C69">
            <w:pPr>
              <w:jc w:val="center"/>
              <w:rPr>
                <w:rFonts w:ascii="Times New Roman" w:hAnsi="Times New Roman" w:cs="Times New Roman"/>
                <w:sz w:val="18"/>
                <w:szCs w:val="18"/>
              </w:rPr>
            </w:pPr>
            <w:r w:rsidRPr="00C86758">
              <w:rPr>
                <w:rFonts w:ascii="Times New Roman" w:hAnsi="Times New Roman" w:cs="Times New Roman" w:hint="eastAsia"/>
                <w:sz w:val="18"/>
                <w:szCs w:val="18"/>
              </w:rPr>
              <w:t>1.000</w:t>
            </w:r>
          </w:p>
        </w:tc>
        <w:tc>
          <w:tcPr>
            <w:tcW w:w="1383" w:type="dxa"/>
          </w:tcPr>
          <w:p w:rsidR="00D44513" w:rsidRPr="00C86758" w:rsidRDefault="00D44513" w:rsidP="00A04C69">
            <w:pPr>
              <w:jc w:val="center"/>
              <w:rPr>
                <w:rFonts w:ascii="Times New Roman" w:hAnsi="Times New Roman" w:cs="Times New Roman"/>
                <w:sz w:val="18"/>
                <w:szCs w:val="18"/>
              </w:rPr>
            </w:pPr>
          </w:p>
        </w:tc>
        <w:tc>
          <w:tcPr>
            <w:tcW w:w="1383" w:type="dxa"/>
          </w:tcPr>
          <w:p w:rsidR="00D44513" w:rsidRPr="00C86758" w:rsidRDefault="00D44513" w:rsidP="00A04C69">
            <w:pPr>
              <w:jc w:val="center"/>
              <w:rPr>
                <w:rFonts w:ascii="Times New Roman" w:hAnsi="Times New Roman" w:cs="Times New Roman"/>
                <w:sz w:val="18"/>
                <w:szCs w:val="18"/>
              </w:rPr>
            </w:pPr>
          </w:p>
        </w:tc>
      </w:tr>
      <w:tr w:rsidR="00D44513" w:rsidRPr="00C86758" w:rsidTr="00A04C69">
        <w:tc>
          <w:tcPr>
            <w:tcW w:w="1382" w:type="dxa"/>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hint="eastAsia"/>
                <w:sz w:val="18"/>
                <w:szCs w:val="18"/>
              </w:rPr>
              <w:t>ENCOURAGE</w:t>
            </w:r>
          </w:p>
        </w:tc>
        <w:tc>
          <w:tcPr>
            <w:tcW w:w="1382" w:type="dxa"/>
          </w:tcPr>
          <w:p w:rsidR="00D44513" w:rsidRPr="00C86758" w:rsidRDefault="00D44513" w:rsidP="00A04C69">
            <w:pPr>
              <w:jc w:val="center"/>
              <w:rPr>
                <w:rFonts w:ascii="Times New Roman" w:hAnsi="Times New Roman" w:cs="Times New Roman"/>
                <w:sz w:val="18"/>
                <w:szCs w:val="18"/>
              </w:rPr>
            </w:pPr>
            <w:r w:rsidRPr="00C86758">
              <w:rPr>
                <w:rFonts w:ascii="Times New Roman" w:hAnsi="Times New Roman" w:cs="Times New Roman" w:hint="eastAsia"/>
                <w:sz w:val="18"/>
                <w:szCs w:val="18"/>
              </w:rPr>
              <w:t>0.496</w:t>
            </w:r>
          </w:p>
        </w:tc>
        <w:tc>
          <w:tcPr>
            <w:tcW w:w="1383" w:type="dxa"/>
          </w:tcPr>
          <w:p w:rsidR="00D44513" w:rsidRPr="00C86758" w:rsidRDefault="00D44513" w:rsidP="00A04C69">
            <w:pPr>
              <w:jc w:val="center"/>
              <w:rPr>
                <w:rFonts w:ascii="Times New Roman" w:hAnsi="Times New Roman" w:cs="Times New Roman"/>
                <w:sz w:val="18"/>
                <w:szCs w:val="18"/>
              </w:rPr>
            </w:pPr>
            <w:r w:rsidRPr="00C86758">
              <w:rPr>
                <w:rFonts w:ascii="Times New Roman" w:hAnsi="Times New Roman" w:cs="Times New Roman" w:hint="eastAsia"/>
                <w:sz w:val="18"/>
                <w:szCs w:val="18"/>
              </w:rPr>
              <w:t>0.178</w:t>
            </w:r>
          </w:p>
        </w:tc>
        <w:tc>
          <w:tcPr>
            <w:tcW w:w="1383" w:type="dxa"/>
          </w:tcPr>
          <w:p w:rsidR="00D44513" w:rsidRPr="00C86758" w:rsidRDefault="00D44513" w:rsidP="00A04C69">
            <w:pPr>
              <w:jc w:val="center"/>
              <w:rPr>
                <w:rFonts w:ascii="Times New Roman" w:hAnsi="Times New Roman" w:cs="Times New Roman"/>
                <w:sz w:val="18"/>
                <w:szCs w:val="18"/>
              </w:rPr>
            </w:pPr>
            <w:r w:rsidRPr="00C86758">
              <w:rPr>
                <w:rFonts w:ascii="Times New Roman" w:hAnsi="Times New Roman" w:cs="Times New Roman" w:hint="eastAsia"/>
                <w:sz w:val="18"/>
                <w:szCs w:val="18"/>
              </w:rPr>
              <w:t>-0.412</w:t>
            </w:r>
          </w:p>
        </w:tc>
        <w:tc>
          <w:tcPr>
            <w:tcW w:w="1383" w:type="dxa"/>
          </w:tcPr>
          <w:p w:rsidR="00D44513" w:rsidRPr="00C86758" w:rsidRDefault="00D44513" w:rsidP="00A04C69">
            <w:pPr>
              <w:jc w:val="center"/>
              <w:rPr>
                <w:rFonts w:ascii="Times New Roman" w:hAnsi="Times New Roman" w:cs="Times New Roman"/>
                <w:sz w:val="18"/>
                <w:szCs w:val="18"/>
              </w:rPr>
            </w:pPr>
            <w:r w:rsidRPr="00C86758">
              <w:rPr>
                <w:rFonts w:ascii="Times New Roman" w:hAnsi="Times New Roman" w:cs="Times New Roman" w:hint="eastAsia"/>
                <w:sz w:val="18"/>
                <w:szCs w:val="18"/>
              </w:rPr>
              <w:t>1.000</w:t>
            </w:r>
          </w:p>
        </w:tc>
        <w:tc>
          <w:tcPr>
            <w:tcW w:w="1383" w:type="dxa"/>
          </w:tcPr>
          <w:p w:rsidR="00D44513" w:rsidRPr="00C86758" w:rsidRDefault="00D44513" w:rsidP="00A04C69">
            <w:pPr>
              <w:jc w:val="center"/>
              <w:rPr>
                <w:rFonts w:ascii="Times New Roman" w:hAnsi="Times New Roman" w:cs="Times New Roman"/>
                <w:sz w:val="18"/>
                <w:szCs w:val="18"/>
              </w:rPr>
            </w:pPr>
          </w:p>
        </w:tc>
      </w:tr>
      <w:tr w:rsidR="00D44513" w:rsidRPr="00795D2C" w:rsidTr="00A04C69">
        <w:tc>
          <w:tcPr>
            <w:tcW w:w="1382" w:type="dxa"/>
          </w:tcPr>
          <w:p w:rsidR="00D44513" w:rsidRPr="00C86758" w:rsidRDefault="00D44513" w:rsidP="00A04C69">
            <w:pPr>
              <w:rPr>
                <w:rFonts w:ascii="Times New Roman" w:hAnsi="Times New Roman" w:cs="Times New Roman"/>
                <w:sz w:val="18"/>
                <w:szCs w:val="18"/>
              </w:rPr>
            </w:pPr>
            <w:r w:rsidRPr="00C86758">
              <w:rPr>
                <w:rFonts w:ascii="Times New Roman" w:hAnsi="Times New Roman" w:cs="Times New Roman" w:hint="eastAsia"/>
                <w:sz w:val="18"/>
                <w:szCs w:val="18"/>
              </w:rPr>
              <w:t>SOFA</w:t>
            </w:r>
          </w:p>
        </w:tc>
        <w:tc>
          <w:tcPr>
            <w:tcW w:w="1382" w:type="dxa"/>
          </w:tcPr>
          <w:p w:rsidR="00D44513" w:rsidRPr="00C86758" w:rsidRDefault="00D44513" w:rsidP="00A04C69">
            <w:pPr>
              <w:jc w:val="center"/>
              <w:rPr>
                <w:rFonts w:ascii="Times New Roman" w:hAnsi="Times New Roman" w:cs="Times New Roman"/>
                <w:sz w:val="18"/>
                <w:szCs w:val="18"/>
              </w:rPr>
            </w:pPr>
            <w:r w:rsidRPr="00C86758">
              <w:rPr>
                <w:rFonts w:ascii="Times New Roman" w:hAnsi="Times New Roman" w:cs="Times New Roman" w:hint="eastAsia"/>
                <w:sz w:val="18"/>
                <w:szCs w:val="18"/>
              </w:rPr>
              <w:t>0.542</w:t>
            </w:r>
          </w:p>
        </w:tc>
        <w:tc>
          <w:tcPr>
            <w:tcW w:w="1383" w:type="dxa"/>
          </w:tcPr>
          <w:p w:rsidR="00D44513" w:rsidRPr="00C86758" w:rsidRDefault="00D44513" w:rsidP="00A04C69">
            <w:pPr>
              <w:jc w:val="center"/>
              <w:rPr>
                <w:rFonts w:ascii="Times New Roman" w:hAnsi="Times New Roman" w:cs="Times New Roman"/>
                <w:sz w:val="18"/>
                <w:szCs w:val="18"/>
              </w:rPr>
            </w:pPr>
            <w:r w:rsidRPr="00C86758">
              <w:rPr>
                <w:rFonts w:ascii="Times New Roman" w:hAnsi="Times New Roman" w:cs="Times New Roman" w:hint="eastAsia"/>
                <w:sz w:val="18"/>
                <w:szCs w:val="18"/>
              </w:rPr>
              <w:t>0.068</w:t>
            </w:r>
          </w:p>
        </w:tc>
        <w:tc>
          <w:tcPr>
            <w:tcW w:w="1383" w:type="dxa"/>
          </w:tcPr>
          <w:p w:rsidR="00D44513" w:rsidRPr="00C86758" w:rsidRDefault="00D44513" w:rsidP="00A04C69">
            <w:pPr>
              <w:jc w:val="center"/>
              <w:rPr>
                <w:rFonts w:ascii="Times New Roman" w:hAnsi="Times New Roman" w:cs="Times New Roman"/>
                <w:sz w:val="18"/>
                <w:szCs w:val="18"/>
              </w:rPr>
            </w:pPr>
            <w:r w:rsidRPr="00C86758">
              <w:rPr>
                <w:rFonts w:ascii="Times New Roman" w:hAnsi="Times New Roman" w:cs="Times New Roman" w:hint="eastAsia"/>
                <w:sz w:val="18"/>
                <w:szCs w:val="18"/>
              </w:rPr>
              <w:t>-0.328</w:t>
            </w:r>
          </w:p>
        </w:tc>
        <w:tc>
          <w:tcPr>
            <w:tcW w:w="1383" w:type="dxa"/>
          </w:tcPr>
          <w:p w:rsidR="00D44513" w:rsidRPr="00C86758" w:rsidRDefault="00D44513" w:rsidP="00A04C69">
            <w:pPr>
              <w:jc w:val="center"/>
              <w:rPr>
                <w:rFonts w:ascii="Times New Roman" w:hAnsi="Times New Roman" w:cs="Times New Roman"/>
                <w:sz w:val="18"/>
                <w:szCs w:val="18"/>
              </w:rPr>
            </w:pPr>
            <w:r w:rsidRPr="00C86758">
              <w:rPr>
                <w:rFonts w:ascii="Times New Roman" w:hAnsi="Times New Roman" w:cs="Times New Roman" w:hint="eastAsia"/>
                <w:sz w:val="18"/>
                <w:szCs w:val="18"/>
              </w:rPr>
              <w:t>0.500</w:t>
            </w:r>
          </w:p>
        </w:tc>
        <w:tc>
          <w:tcPr>
            <w:tcW w:w="1383" w:type="dxa"/>
          </w:tcPr>
          <w:p w:rsidR="00D44513" w:rsidRPr="00795D2C" w:rsidRDefault="00D44513" w:rsidP="00A04C69">
            <w:pPr>
              <w:jc w:val="center"/>
              <w:rPr>
                <w:rFonts w:ascii="Times New Roman" w:hAnsi="Times New Roman" w:cs="Times New Roman"/>
                <w:sz w:val="18"/>
                <w:szCs w:val="18"/>
              </w:rPr>
            </w:pPr>
            <w:r w:rsidRPr="00C86758">
              <w:rPr>
                <w:rFonts w:ascii="Times New Roman" w:hAnsi="Times New Roman" w:cs="Times New Roman" w:hint="eastAsia"/>
                <w:sz w:val="18"/>
                <w:szCs w:val="18"/>
              </w:rPr>
              <w:t>1.000</w:t>
            </w:r>
          </w:p>
        </w:tc>
      </w:tr>
    </w:tbl>
    <w:p w:rsidR="00D44513" w:rsidRPr="00795D2C" w:rsidRDefault="00D44513" w:rsidP="00D44513">
      <w:pPr>
        <w:rPr>
          <w:rFonts w:ascii="Times New Roman" w:hAnsi="Times New Roman" w:cs="Times New Roman"/>
          <w:sz w:val="18"/>
          <w:szCs w:val="18"/>
        </w:rPr>
      </w:pPr>
    </w:p>
    <w:p w:rsidR="00D44513" w:rsidRPr="005C1122" w:rsidRDefault="00D44513" w:rsidP="00D44513">
      <w:pPr>
        <w:tabs>
          <w:tab w:val="left" w:pos="6555"/>
        </w:tabs>
        <w:jc w:val="left"/>
        <w:rPr>
          <w:rFonts w:ascii="Times New Roman" w:hAnsi="Times New Roman" w:cs="Times New Roman"/>
          <w:b/>
          <w:sz w:val="24"/>
          <w:szCs w:val="24"/>
        </w:rPr>
      </w:pPr>
    </w:p>
    <w:p w:rsidR="00D44513" w:rsidRPr="006A33D8" w:rsidRDefault="00D44513" w:rsidP="00D44513">
      <w:pPr>
        <w:spacing w:line="480" w:lineRule="auto"/>
        <w:rPr>
          <w:rFonts w:ascii="Times New Roman" w:hAnsi="Times New Roman" w:cs="Times New Roman"/>
          <w:b/>
          <w:sz w:val="28"/>
          <w:szCs w:val="28"/>
        </w:rPr>
      </w:pPr>
    </w:p>
    <w:p w:rsidR="0084706A" w:rsidRDefault="0084706A"/>
    <w:sectPr w:rsidR="0084706A">
      <w:footerReference w:type="default" r:id="rId1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485C" w:rsidRDefault="00CF485C" w:rsidP="00D44513">
      <w:r>
        <w:separator/>
      </w:r>
    </w:p>
  </w:endnote>
  <w:endnote w:type="continuationSeparator" w:id="0">
    <w:p w:rsidR="00CF485C" w:rsidRDefault="00CF485C" w:rsidP="00D445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dvPTimes">
    <w:altName w:val="Times New Roman"/>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MingLiU">
    <w:altName w:val="細明體"/>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0470313"/>
      <w:docPartObj>
        <w:docPartGallery w:val="Page Numbers (Bottom of Page)"/>
        <w:docPartUnique/>
      </w:docPartObj>
    </w:sdtPr>
    <w:sdtEndPr/>
    <w:sdtContent>
      <w:p w:rsidR="00197744" w:rsidRDefault="00197744">
        <w:pPr>
          <w:pStyle w:val="Footer"/>
          <w:jc w:val="center"/>
        </w:pPr>
        <w:r>
          <w:fldChar w:fldCharType="begin"/>
        </w:r>
        <w:r>
          <w:instrText>PAGE   \* MERGEFORMAT</w:instrText>
        </w:r>
        <w:r>
          <w:fldChar w:fldCharType="separate"/>
        </w:r>
        <w:r w:rsidR="00BB2AF1" w:rsidRPr="00BB2AF1">
          <w:rPr>
            <w:noProof/>
            <w:lang w:val="zh-CN"/>
          </w:rPr>
          <w:t>9</w:t>
        </w:r>
        <w:r>
          <w:fldChar w:fldCharType="end"/>
        </w:r>
      </w:p>
    </w:sdtContent>
  </w:sdt>
  <w:p w:rsidR="00197744" w:rsidRDefault="0019774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485C" w:rsidRDefault="00CF485C" w:rsidP="00D44513">
      <w:r>
        <w:separator/>
      </w:r>
    </w:p>
  </w:footnote>
  <w:footnote w:type="continuationSeparator" w:id="0">
    <w:p w:rsidR="00CF485C" w:rsidRDefault="00CF485C" w:rsidP="00D4451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624"/>
  </w:docVars>
  <w:rsids>
    <w:rsidRoot w:val="0045786A"/>
    <w:rsid w:val="00013516"/>
    <w:rsid w:val="000234F2"/>
    <w:rsid w:val="00031990"/>
    <w:rsid w:val="0004608A"/>
    <w:rsid w:val="00061B7B"/>
    <w:rsid w:val="000715B4"/>
    <w:rsid w:val="000B4109"/>
    <w:rsid w:val="000C5815"/>
    <w:rsid w:val="000E45A2"/>
    <w:rsid w:val="000E50E1"/>
    <w:rsid w:val="00101E70"/>
    <w:rsid w:val="0010312E"/>
    <w:rsid w:val="0013433C"/>
    <w:rsid w:val="00136620"/>
    <w:rsid w:val="00154271"/>
    <w:rsid w:val="00156052"/>
    <w:rsid w:val="00162AA8"/>
    <w:rsid w:val="00170A76"/>
    <w:rsid w:val="0019284A"/>
    <w:rsid w:val="00196215"/>
    <w:rsid w:val="00197744"/>
    <w:rsid w:val="002050D6"/>
    <w:rsid w:val="002307F8"/>
    <w:rsid w:val="00231679"/>
    <w:rsid w:val="00284F3F"/>
    <w:rsid w:val="002A403B"/>
    <w:rsid w:val="002B2646"/>
    <w:rsid w:val="002C1333"/>
    <w:rsid w:val="002D2BDE"/>
    <w:rsid w:val="002E37CF"/>
    <w:rsid w:val="002F22A7"/>
    <w:rsid w:val="0030755D"/>
    <w:rsid w:val="00321CB0"/>
    <w:rsid w:val="00327688"/>
    <w:rsid w:val="003364B7"/>
    <w:rsid w:val="00352901"/>
    <w:rsid w:val="00353141"/>
    <w:rsid w:val="00385DFA"/>
    <w:rsid w:val="00396E45"/>
    <w:rsid w:val="003A1AD6"/>
    <w:rsid w:val="003B608F"/>
    <w:rsid w:val="003B6D08"/>
    <w:rsid w:val="003B7778"/>
    <w:rsid w:val="003C5659"/>
    <w:rsid w:val="003E0B74"/>
    <w:rsid w:val="003E662A"/>
    <w:rsid w:val="00414755"/>
    <w:rsid w:val="00420180"/>
    <w:rsid w:val="0043238A"/>
    <w:rsid w:val="00454A3A"/>
    <w:rsid w:val="0045786A"/>
    <w:rsid w:val="004B20C3"/>
    <w:rsid w:val="004B25B8"/>
    <w:rsid w:val="004D7622"/>
    <w:rsid w:val="00527F9C"/>
    <w:rsid w:val="00531815"/>
    <w:rsid w:val="00535CF6"/>
    <w:rsid w:val="00577E66"/>
    <w:rsid w:val="005C0620"/>
    <w:rsid w:val="006315F1"/>
    <w:rsid w:val="006747C9"/>
    <w:rsid w:val="0069269C"/>
    <w:rsid w:val="006A3F42"/>
    <w:rsid w:val="006B3222"/>
    <w:rsid w:val="006B7069"/>
    <w:rsid w:val="006D1208"/>
    <w:rsid w:val="006E0982"/>
    <w:rsid w:val="006F17CF"/>
    <w:rsid w:val="00764277"/>
    <w:rsid w:val="00773BCD"/>
    <w:rsid w:val="00774389"/>
    <w:rsid w:val="007A1349"/>
    <w:rsid w:val="007A2E6C"/>
    <w:rsid w:val="007A47B2"/>
    <w:rsid w:val="007B478A"/>
    <w:rsid w:val="007E1A84"/>
    <w:rsid w:val="007F09D7"/>
    <w:rsid w:val="0082532B"/>
    <w:rsid w:val="00825EFE"/>
    <w:rsid w:val="008411C7"/>
    <w:rsid w:val="0084706A"/>
    <w:rsid w:val="008B5DFF"/>
    <w:rsid w:val="008C612E"/>
    <w:rsid w:val="008E2BEC"/>
    <w:rsid w:val="00984F98"/>
    <w:rsid w:val="009A7906"/>
    <w:rsid w:val="009B071A"/>
    <w:rsid w:val="009C2D59"/>
    <w:rsid w:val="009C70FE"/>
    <w:rsid w:val="009E25B5"/>
    <w:rsid w:val="00A01473"/>
    <w:rsid w:val="00A04C69"/>
    <w:rsid w:val="00A24F62"/>
    <w:rsid w:val="00A51532"/>
    <w:rsid w:val="00A759F2"/>
    <w:rsid w:val="00A85A92"/>
    <w:rsid w:val="00A873C2"/>
    <w:rsid w:val="00AA732E"/>
    <w:rsid w:val="00AA7F99"/>
    <w:rsid w:val="00AE7990"/>
    <w:rsid w:val="00B31610"/>
    <w:rsid w:val="00B70FDE"/>
    <w:rsid w:val="00B72431"/>
    <w:rsid w:val="00B73CE9"/>
    <w:rsid w:val="00B82397"/>
    <w:rsid w:val="00BB2AF1"/>
    <w:rsid w:val="00BB65C7"/>
    <w:rsid w:val="00BC2A0D"/>
    <w:rsid w:val="00BE671B"/>
    <w:rsid w:val="00C05A9E"/>
    <w:rsid w:val="00C156CD"/>
    <w:rsid w:val="00C25053"/>
    <w:rsid w:val="00C42BAE"/>
    <w:rsid w:val="00C86758"/>
    <w:rsid w:val="00CC021E"/>
    <w:rsid w:val="00CD4B98"/>
    <w:rsid w:val="00CF485C"/>
    <w:rsid w:val="00D04373"/>
    <w:rsid w:val="00D11098"/>
    <w:rsid w:val="00D22E12"/>
    <w:rsid w:val="00D3498E"/>
    <w:rsid w:val="00D44513"/>
    <w:rsid w:val="00D943D4"/>
    <w:rsid w:val="00DA22D6"/>
    <w:rsid w:val="00DB51B5"/>
    <w:rsid w:val="00DB6814"/>
    <w:rsid w:val="00DC0D17"/>
    <w:rsid w:val="00DD243E"/>
    <w:rsid w:val="00DF1396"/>
    <w:rsid w:val="00E12733"/>
    <w:rsid w:val="00E45D77"/>
    <w:rsid w:val="00E711F5"/>
    <w:rsid w:val="00ED40BD"/>
    <w:rsid w:val="00EE104C"/>
    <w:rsid w:val="00EF398D"/>
    <w:rsid w:val="00F246A4"/>
    <w:rsid w:val="00F30775"/>
    <w:rsid w:val="00F33E89"/>
    <w:rsid w:val="00F53AF4"/>
    <w:rsid w:val="00F67A9E"/>
    <w:rsid w:val="00F87FE0"/>
    <w:rsid w:val="00FA79C5"/>
    <w:rsid w:val="00FC251F"/>
    <w:rsid w:val="00FC4A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4513"/>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4513"/>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D44513"/>
    <w:rPr>
      <w:sz w:val="18"/>
      <w:szCs w:val="18"/>
    </w:rPr>
  </w:style>
  <w:style w:type="paragraph" w:styleId="Footer">
    <w:name w:val="footer"/>
    <w:basedOn w:val="Normal"/>
    <w:link w:val="FooterChar"/>
    <w:uiPriority w:val="99"/>
    <w:unhideWhenUsed/>
    <w:rsid w:val="00D44513"/>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D44513"/>
    <w:rPr>
      <w:sz w:val="18"/>
      <w:szCs w:val="18"/>
    </w:rPr>
  </w:style>
  <w:style w:type="character" w:styleId="Hyperlink">
    <w:name w:val="Hyperlink"/>
    <w:basedOn w:val="DefaultParagraphFont"/>
    <w:uiPriority w:val="99"/>
    <w:unhideWhenUsed/>
    <w:rsid w:val="00D44513"/>
    <w:rPr>
      <w:color w:val="0563C1" w:themeColor="hyperlink"/>
      <w:u w:val="single"/>
    </w:rPr>
  </w:style>
  <w:style w:type="character" w:customStyle="1" w:styleId="fontstyle01">
    <w:name w:val="fontstyle01"/>
    <w:basedOn w:val="DefaultParagraphFont"/>
    <w:rsid w:val="00D44513"/>
    <w:rPr>
      <w:rFonts w:ascii="AdvPTimes" w:hAnsi="AdvPTimes" w:hint="default"/>
      <w:b w:val="0"/>
      <w:bCs w:val="0"/>
      <w:i w:val="0"/>
      <w:iCs w:val="0"/>
      <w:color w:val="000000"/>
      <w:sz w:val="22"/>
      <w:szCs w:val="22"/>
    </w:rPr>
  </w:style>
  <w:style w:type="table" w:styleId="TableGrid">
    <w:name w:val="Table Grid"/>
    <w:basedOn w:val="TableNormal"/>
    <w:uiPriority w:val="39"/>
    <w:rsid w:val="00D445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1">
    <w:name w:val="fontstyle21"/>
    <w:basedOn w:val="DefaultParagraphFont"/>
    <w:rsid w:val="00D44513"/>
    <w:rPr>
      <w:rFonts w:ascii="Symbol" w:hAnsi="Symbol" w:hint="default"/>
      <w:b w:val="0"/>
      <w:bCs w:val="0"/>
      <w:i w:val="0"/>
      <w:iCs w:val="0"/>
      <w:color w:val="000000"/>
      <w:sz w:val="22"/>
      <w:szCs w:val="22"/>
    </w:rPr>
  </w:style>
  <w:style w:type="table" w:customStyle="1" w:styleId="1">
    <w:name w:val="网格型1"/>
    <w:basedOn w:val="TableNormal"/>
    <w:next w:val="TableGrid"/>
    <w:uiPriority w:val="39"/>
    <w:rsid w:val="00D445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网格型2"/>
    <w:basedOn w:val="TableNormal"/>
    <w:next w:val="TableGrid"/>
    <w:uiPriority w:val="39"/>
    <w:rsid w:val="00D44513"/>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网格型3"/>
    <w:basedOn w:val="TableNormal"/>
    <w:next w:val="TableGrid"/>
    <w:uiPriority w:val="39"/>
    <w:rsid w:val="00D445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44513"/>
    <w:rPr>
      <w:sz w:val="21"/>
      <w:szCs w:val="21"/>
    </w:rPr>
  </w:style>
  <w:style w:type="paragraph" w:styleId="CommentText">
    <w:name w:val="annotation text"/>
    <w:basedOn w:val="Normal"/>
    <w:link w:val="CommentTextChar"/>
    <w:uiPriority w:val="99"/>
    <w:semiHidden/>
    <w:unhideWhenUsed/>
    <w:rsid w:val="00D44513"/>
    <w:pPr>
      <w:jc w:val="left"/>
    </w:pPr>
  </w:style>
  <w:style w:type="character" w:customStyle="1" w:styleId="CommentTextChar">
    <w:name w:val="Comment Text Char"/>
    <w:basedOn w:val="DefaultParagraphFont"/>
    <w:link w:val="CommentText"/>
    <w:uiPriority w:val="99"/>
    <w:semiHidden/>
    <w:rsid w:val="00D44513"/>
  </w:style>
  <w:style w:type="paragraph" w:styleId="CommentSubject">
    <w:name w:val="annotation subject"/>
    <w:basedOn w:val="CommentText"/>
    <w:next w:val="CommentText"/>
    <w:link w:val="CommentSubjectChar"/>
    <w:uiPriority w:val="99"/>
    <w:semiHidden/>
    <w:unhideWhenUsed/>
    <w:rsid w:val="00D44513"/>
    <w:rPr>
      <w:b/>
      <w:bCs/>
    </w:rPr>
  </w:style>
  <w:style w:type="character" w:customStyle="1" w:styleId="CommentSubjectChar">
    <w:name w:val="Comment Subject Char"/>
    <w:basedOn w:val="CommentTextChar"/>
    <w:link w:val="CommentSubject"/>
    <w:uiPriority w:val="99"/>
    <w:semiHidden/>
    <w:rsid w:val="00D44513"/>
    <w:rPr>
      <w:b/>
      <w:bCs/>
    </w:rPr>
  </w:style>
  <w:style w:type="paragraph" w:styleId="BalloonText">
    <w:name w:val="Balloon Text"/>
    <w:basedOn w:val="Normal"/>
    <w:link w:val="BalloonTextChar"/>
    <w:uiPriority w:val="99"/>
    <w:semiHidden/>
    <w:unhideWhenUsed/>
    <w:rsid w:val="00D44513"/>
    <w:rPr>
      <w:sz w:val="18"/>
      <w:szCs w:val="18"/>
    </w:rPr>
  </w:style>
  <w:style w:type="character" w:customStyle="1" w:styleId="BalloonTextChar">
    <w:name w:val="Balloon Text Char"/>
    <w:basedOn w:val="DefaultParagraphFont"/>
    <w:link w:val="BalloonText"/>
    <w:uiPriority w:val="99"/>
    <w:semiHidden/>
    <w:rsid w:val="00D44513"/>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4513"/>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4513"/>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D44513"/>
    <w:rPr>
      <w:sz w:val="18"/>
      <w:szCs w:val="18"/>
    </w:rPr>
  </w:style>
  <w:style w:type="paragraph" w:styleId="Footer">
    <w:name w:val="footer"/>
    <w:basedOn w:val="Normal"/>
    <w:link w:val="FooterChar"/>
    <w:uiPriority w:val="99"/>
    <w:unhideWhenUsed/>
    <w:rsid w:val="00D44513"/>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D44513"/>
    <w:rPr>
      <w:sz w:val="18"/>
      <w:szCs w:val="18"/>
    </w:rPr>
  </w:style>
  <w:style w:type="character" w:styleId="Hyperlink">
    <w:name w:val="Hyperlink"/>
    <w:basedOn w:val="DefaultParagraphFont"/>
    <w:uiPriority w:val="99"/>
    <w:unhideWhenUsed/>
    <w:rsid w:val="00D44513"/>
    <w:rPr>
      <w:color w:val="0563C1" w:themeColor="hyperlink"/>
      <w:u w:val="single"/>
    </w:rPr>
  </w:style>
  <w:style w:type="character" w:customStyle="1" w:styleId="fontstyle01">
    <w:name w:val="fontstyle01"/>
    <w:basedOn w:val="DefaultParagraphFont"/>
    <w:rsid w:val="00D44513"/>
    <w:rPr>
      <w:rFonts w:ascii="AdvPTimes" w:hAnsi="AdvPTimes" w:hint="default"/>
      <w:b w:val="0"/>
      <w:bCs w:val="0"/>
      <w:i w:val="0"/>
      <w:iCs w:val="0"/>
      <w:color w:val="000000"/>
      <w:sz w:val="22"/>
      <w:szCs w:val="22"/>
    </w:rPr>
  </w:style>
  <w:style w:type="table" w:styleId="TableGrid">
    <w:name w:val="Table Grid"/>
    <w:basedOn w:val="TableNormal"/>
    <w:uiPriority w:val="39"/>
    <w:rsid w:val="00D445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1">
    <w:name w:val="fontstyle21"/>
    <w:basedOn w:val="DefaultParagraphFont"/>
    <w:rsid w:val="00D44513"/>
    <w:rPr>
      <w:rFonts w:ascii="Symbol" w:hAnsi="Symbol" w:hint="default"/>
      <w:b w:val="0"/>
      <w:bCs w:val="0"/>
      <w:i w:val="0"/>
      <w:iCs w:val="0"/>
      <w:color w:val="000000"/>
      <w:sz w:val="22"/>
      <w:szCs w:val="22"/>
    </w:rPr>
  </w:style>
  <w:style w:type="table" w:customStyle="1" w:styleId="1">
    <w:name w:val="网格型1"/>
    <w:basedOn w:val="TableNormal"/>
    <w:next w:val="TableGrid"/>
    <w:uiPriority w:val="39"/>
    <w:rsid w:val="00D445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网格型2"/>
    <w:basedOn w:val="TableNormal"/>
    <w:next w:val="TableGrid"/>
    <w:uiPriority w:val="39"/>
    <w:rsid w:val="00D44513"/>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网格型3"/>
    <w:basedOn w:val="TableNormal"/>
    <w:next w:val="TableGrid"/>
    <w:uiPriority w:val="39"/>
    <w:rsid w:val="00D445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44513"/>
    <w:rPr>
      <w:sz w:val="21"/>
      <w:szCs w:val="21"/>
    </w:rPr>
  </w:style>
  <w:style w:type="paragraph" w:styleId="CommentText">
    <w:name w:val="annotation text"/>
    <w:basedOn w:val="Normal"/>
    <w:link w:val="CommentTextChar"/>
    <w:uiPriority w:val="99"/>
    <w:semiHidden/>
    <w:unhideWhenUsed/>
    <w:rsid w:val="00D44513"/>
    <w:pPr>
      <w:jc w:val="left"/>
    </w:pPr>
  </w:style>
  <w:style w:type="character" w:customStyle="1" w:styleId="CommentTextChar">
    <w:name w:val="Comment Text Char"/>
    <w:basedOn w:val="DefaultParagraphFont"/>
    <w:link w:val="CommentText"/>
    <w:uiPriority w:val="99"/>
    <w:semiHidden/>
    <w:rsid w:val="00D44513"/>
  </w:style>
  <w:style w:type="paragraph" w:styleId="CommentSubject">
    <w:name w:val="annotation subject"/>
    <w:basedOn w:val="CommentText"/>
    <w:next w:val="CommentText"/>
    <w:link w:val="CommentSubjectChar"/>
    <w:uiPriority w:val="99"/>
    <w:semiHidden/>
    <w:unhideWhenUsed/>
    <w:rsid w:val="00D44513"/>
    <w:rPr>
      <w:b/>
      <w:bCs/>
    </w:rPr>
  </w:style>
  <w:style w:type="character" w:customStyle="1" w:styleId="CommentSubjectChar">
    <w:name w:val="Comment Subject Char"/>
    <w:basedOn w:val="CommentTextChar"/>
    <w:link w:val="CommentSubject"/>
    <w:uiPriority w:val="99"/>
    <w:semiHidden/>
    <w:rsid w:val="00D44513"/>
    <w:rPr>
      <w:b/>
      <w:bCs/>
    </w:rPr>
  </w:style>
  <w:style w:type="paragraph" w:styleId="BalloonText">
    <w:name w:val="Balloon Text"/>
    <w:basedOn w:val="Normal"/>
    <w:link w:val="BalloonTextChar"/>
    <w:uiPriority w:val="99"/>
    <w:semiHidden/>
    <w:unhideWhenUsed/>
    <w:rsid w:val="00D44513"/>
    <w:rPr>
      <w:sz w:val="18"/>
      <w:szCs w:val="18"/>
    </w:rPr>
  </w:style>
  <w:style w:type="character" w:customStyle="1" w:styleId="BalloonTextChar">
    <w:name w:val="Balloon Text Char"/>
    <w:basedOn w:val="DefaultParagraphFont"/>
    <w:link w:val="BalloonText"/>
    <w:uiPriority w:val="99"/>
    <w:semiHidden/>
    <w:rsid w:val="00D4451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image" Target="media/image6.tiff"/><Relationship Id="rId3" Type="http://schemas.openxmlformats.org/officeDocument/2006/relationships/settings" Target="settings.xml"/><Relationship Id="rId7" Type="http://schemas.openxmlformats.org/officeDocument/2006/relationships/hyperlink" Target="mailto:xt.hou@ccmu.edu.cn" TargetMode="External"/><Relationship Id="rId12" Type="http://schemas.openxmlformats.org/officeDocument/2006/relationships/image" Target="media/image5.tiff"/><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4.tiff"/><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tiff"/><Relationship Id="rId4" Type="http://schemas.openxmlformats.org/officeDocument/2006/relationships/webSettings" Target="webSettings.xml"/><Relationship Id="rId9" Type="http://schemas.openxmlformats.org/officeDocument/2006/relationships/image" Target="media/image2.tiff"/><Relationship Id="rId1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626</TotalTime>
  <Pages>13</Pages>
  <Words>1773</Words>
  <Characters>10661</Characters>
  <Application>Microsoft Office Word</Application>
  <DocSecurity>0</DocSecurity>
  <Lines>761</Lines>
  <Paragraphs>565</Paragraphs>
  <ScaleCrop>false</ScaleCrop>
  <Company>Microsoft</Company>
  <LinksUpToDate>false</LinksUpToDate>
  <CharactersWithSpaces>11869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wls</dc:creator>
  <cp:keywords/>
  <dc:description/>
  <cp:lastModifiedBy>AFRENACIA</cp:lastModifiedBy>
  <cp:revision>104</cp:revision>
  <dcterms:created xsi:type="dcterms:W3CDTF">2018-08-25T05:18:00Z</dcterms:created>
  <dcterms:modified xsi:type="dcterms:W3CDTF">2019-01-04T06:41:00Z</dcterms:modified>
</cp:coreProperties>
</file>