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787C8" w14:textId="2864B8C9" w:rsidR="00B06C14" w:rsidRPr="000F0838" w:rsidRDefault="00443224" w:rsidP="00B06C14">
      <w:pPr>
        <w:ind w:left="-1276" w:right="-1164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511057617"/>
      <w:bookmarkStart w:id="1" w:name="_Hlk499619030"/>
      <w:bookmarkStart w:id="2" w:name="_GoBack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S3</w:t>
      </w:r>
      <w:r w:rsidR="00B06C14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Intra-examination least significant change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 w:rsidR="00B06C14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measurements </w:t>
      </w:r>
      <w:r w:rsidR="00AF7A14">
        <w:rPr>
          <w:rFonts w:eastAsia="Times New Roman" w:cs="Calibri"/>
          <w:b/>
          <w:bCs/>
          <w:sz w:val="24"/>
          <w:szCs w:val="24"/>
          <w:lang w:val="en-US" w:eastAsia="fr-FR"/>
        </w:rPr>
        <w:t>according to cardiac rhythm</w:t>
      </w:r>
      <w:r w:rsidR="00B06C14">
        <w:rPr>
          <w:rFonts w:eastAsia="Times New Roman" w:cs="Calibri"/>
          <w:b/>
          <w:bCs/>
          <w:sz w:val="24"/>
          <w:szCs w:val="24"/>
          <w:lang w:val="en-US" w:eastAsia="fr-FR"/>
        </w:rPr>
        <w:t>.</w:t>
      </w:r>
      <w:r w:rsidR="00B06C14" w:rsidRPr="00C07C4C">
        <w:rPr>
          <w:rFonts w:cstheme="minorHAnsi"/>
          <w:lang w:val="en-GB"/>
        </w:rPr>
        <w:t xml:space="preserve"> </w:t>
      </w:r>
    </w:p>
    <w:tbl>
      <w:tblPr>
        <w:tblpPr w:leftFromText="141" w:rightFromText="141" w:vertAnchor="page" w:horzAnchor="margin" w:tblpXSpec="center" w:tblpY="748"/>
        <w:tblW w:w="165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3"/>
        <w:gridCol w:w="1421"/>
        <w:gridCol w:w="1409"/>
        <w:gridCol w:w="12"/>
        <w:gridCol w:w="1422"/>
        <w:gridCol w:w="1401"/>
        <w:gridCol w:w="20"/>
        <w:gridCol w:w="1422"/>
        <w:gridCol w:w="1393"/>
        <w:gridCol w:w="28"/>
        <w:gridCol w:w="1421"/>
        <w:gridCol w:w="1386"/>
        <w:gridCol w:w="36"/>
        <w:gridCol w:w="1421"/>
        <w:gridCol w:w="1422"/>
      </w:tblGrid>
      <w:tr w:rsidR="00D17A63" w:rsidRPr="001749AF" w14:paraId="195285A5" w14:textId="77777777" w:rsidTr="00D17A63">
        <w:trPr>
          <w:trHeight w:val="585"/>
        </w:trPr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bookmarkEnd w:id="2"/>
          <w:p w14:paraId="5B29C02D" w14:textId="77777777" w:rsidR="00D17A63" w:rsidRPr="002162DA" w:rsidRDefault="00D17A63" w:rsidP="00D17A63">
            <w:pPr>
              <w:tabs>
                <w:tab w:val="left" w:pos="4183"/>
              </w:tabs>
              <w:spacing w:after="0" w:line="240" w:lineRule="auto"/>
              <w:ind w:right="7795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2162DA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BE7615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One</w:t>
            </w:r>
          </w:p>
          <w:p w14:paraId="04C4E783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0F24504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Two</w:t>
            </w:r>
          </w:p>
          <w:p w14:paraId="394E5550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D2BB402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Three</w:t>
            </w:r>
          </w:p>
          <w:p w14:paraId="60A57150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5F8F9EE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Four</w:t>
            </w:r>
          </w:p>
          <w:p w14:paraId="7B990091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7B7A41A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Five</w:t>
            </w:r>
          </w:p>
          <w:p w14:paraId="1B1F42CD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measurements</w:t>
            </w:r>
          </w:p>
        </w:tc>
      </w:tr>
      <w:tr w:rsidR="00D17A63" w:rsidRPr="002162DA" w14:paraId="224B4C0A" w14:textId="77777777" w:rsidTr="00D17A63">
        <w:trPr>
          <w:trHeight w:val="780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DDDD63F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270F76C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749AF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Atrial fibrillation (n=</w:t>
            </w: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16)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2D0971F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 xml:space="preserve">Sinus </w:t>
            </w:r>
          </w:p>
          <w:p w14:paraId="67422C2B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rhythm (n=84)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0A55864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23CEE51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</w:t>
            </w:r>
          </w:p>
          <w:p w14:paraId="468F41D0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rhythm (n=84)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0DC9EBC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C2416E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</w:t>
            </w:r>
          </w:p>
          <w:p w14:paraId="7954D61A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rhythm (n=84)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6A6912D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1C58F7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</w:t>
            </w:r>
          </w:p>
          <w:p w14:paraId="7D8DF1F7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rhythm (n=84)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98882D9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108AE3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</w:t>
            </w:r>
          </w:p>
          <w:p w14:paraId="36ACE7F4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rhythm (n=84)</w:t>
            </w:r>
          </w:p>
        </w:tc>
      </w:tr>
      <w:tr w:rsidR="00D17A63" w:rsidRPr="002162DA" w14:paraId="2BFC7295" w14:textId="77777777" w:rsidTr="00D17A63">
        <w:trPr>
          <w:trHeight w:val="272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3DB0F1A7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8335B39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3F8573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EF94A0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2257DBE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3559DAB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8E7313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E18475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A34D34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D58F6C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DEBD94F" w14:textId="77777777" w:rsidR="00D17A63" w:rsidRPr="002162DA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D17A63" w:rsidRPr="002162DA" w14:paraId="32C2A111" w14:textId="77777777" w:rsidTr="00D17A63">
        <w:trPr>
          <w:trHeight w:val="27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49187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FA1E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[6-19]%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C263F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[5-15]%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C83020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F0CE6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[4-11]%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2C4BB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[4-11]%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61B20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F87F4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936B4FB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C9EF4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EC63EF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[2-7]%</w:t>
            </w:r>
          </w:p>
        </w:tc>
      </w:tr>
      <w:tr w:rsidR="00D17A63" w:rsidRPr="002162DA" w14:paraId="7856818A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9C976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FA2AE39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02B25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[5-15]%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81D56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E4CA0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[4-11]%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42740D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EE5656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73005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0E05D3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[3-8]%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6625B5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BC17947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[2-7]%</w:t>
            </w:r>
          </w:p>
        </w:tc>
      </w:tr>
      <w:tr w:rsidR="00D17A63" w:rsidRPr="002162DA" w14:paraId="558227C8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9B488F0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DF6382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21 [10-44]%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9D414C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13 [7-20]%*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2D87A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15 [7-31]%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BB0E4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[5-14]%*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2095F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12 [6-26]%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26C19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[4-11]%*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DE481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[5-22]%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7FE8E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[3-10]%*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E16C44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[5-20]%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A73BF63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[3-9]%*</w:t>
            </w:r>
          </w:p>
        </w:tc>
      </w:tr>
      <w:tr w:rsidR="00D17A63" w:rsidRPr="00DF7A7B" w14:paraId="62E8A445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D3D164B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8D380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AA4279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14 [7-20]%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C4FA1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BA3D69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[5-14]%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3D2B9D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2F4425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[4-12]%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56024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A2388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E5F91F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6FCBC2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</w:tr>
      <w:tr w:rsidR="00D17A63" w:rsidRPr="00DF7A7B" w14:paraId="311831B0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1F2E042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91FAC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26 [9-50]%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4D691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17 [12-26]%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8C6AE2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18 [6-35]%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91379C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12 [8-18]%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3404A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15 [5-29]%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A2BB4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[7-15]%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F7795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13 [5-25]%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F7FE89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[6-13]%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ECC37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12 [4-22]%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142D3C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</w:tr>
      <w:tr w:rsidR="00D17A63" w:rsidRPr="002162DA" w14:paraId="0FD216E7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8370415" w14:textId="77777777" w:rsidR="00D17A63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A4569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17 [8-23]%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9BE60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12 [9-19]%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D58E2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12 [6-16]%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BC9EE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[6-13]%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27F6A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92F3C1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[5-11]%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201D4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[4-12]%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0F591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AD9F20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[4-10]%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276171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[4-8]%</w:t>
            </w:r>
          </w:p>
        </w:tc>
      </w:tr>
      <w:tr w:rsidR="00D17A63" w:rsidRPr="002162DA" w14:paraId="5DA1DF81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9C55026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A0661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20 [7-29]%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789715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[5-13]%*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48D2A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14 [5-21]%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C70CB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[4-9]%*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3FA89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12 [4-17]%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E346A9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[3-8]%*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EA481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[4-15]%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DBC85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4 [3-7]%*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A05C8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[3-13]%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209D0F3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[2-6]%*</w:t>
            </w:r>
          </w:p>
        </w:tc>
      </w:tr>
      <w:tr w:rsidR="00D17A63" w:rsidRPr="002162DA" w14:paraId="080E997C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60840EA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AF1DD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24 [13-47]%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A176F0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19 [9-24]%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0A6D4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17 [10-33]%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0F168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14 [7-17]%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CE136A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14 [8-27]%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FA8FD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[5-14]%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6C152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13 [7-24]%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75276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[5-12]%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7676C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[6-21]%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B6DB79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[4-11]%</w:t>
            </w:r>
          </w:p>
        </w:tc>
      </w:tr>
      <w:tr w:rsidR="00D17A63" w:rsidRPr="002162DA" w14:paraId="19B34920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322EC6F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D5359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76B95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0B0979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1B37D8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E3747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F6F49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115B3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EE645A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30C18C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203C3A" w14:textId="77777777" w:rsidR="00D17A63" w:rsidRPr="00DF7A7B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D17A63" w:rsidRPr="002162DA" w14:paraId="2DC1DF70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E09121E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D08B2F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C550D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BB360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146FE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16B89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FB3EBA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64DA2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1224F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F212246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2CABA6" w14:textId="77777777" w:rsidR="00D17A63" w:rsidRPr="00DF7A7B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D17A63" w:rsidRPr="002162DA" w14:paraId="76A7BA4D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1A5A741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0E1AB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22 [14-36]%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24B25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[8-16]%*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DB2F5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15 [10-26]%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B4E89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[5-11]%*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4CA31B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13 [8-21]%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1A150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[4-9]%*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A4AB2B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[7-18]%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47685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[4-8]%*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7B8628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[6-16]%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0D6AC95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[3-7]%*</w:t>
            </w:r>
          </w:p>
        </w:tc>
      </w:tr>
      <w:tr w:rsidR="00D17A63" w:rsidRPr="002162DA" w14:paraId="2C1B883D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BA304A6" w14:textId="77777777" w:rsidR="00D17A63" w:rsidRPr="002162DA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F624B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18 [12-26]%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EAE369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[6-17]%*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22FAB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13 [9-18]%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F890C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[4-12]%*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D6DD6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[7-15]%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F8EB0C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[3-10]%*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5E0666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[6-13]%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28452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[3-8]%*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EF0E72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[5-11]%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E130D6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[3-7]%*</w:t>
            </w:r>
          </w:p>
        </w:tc>
      </w:tr>
      <w:tr w:rsidR="00D17A63" w:rsidRPr="00DF7A7B" w14:paraId="016BB6C8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74667CC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308DC9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602904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64BE7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2EBC58D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06A8C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85021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AE814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A3495B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41EE7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6727B9" w14:textId="77777777" w:rsidR="00D17A63" w:rsidRPr="00DF7A7B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D17A63" w:rsidRPr="00DF7A7B" w14:paraId="39AE00A4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C4FD094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0180E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DBAF9A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908EBE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64E4A7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48C943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2011D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95A81E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35AE3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6867A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E5CD040" w14:textId="77777777" w:rsidR="00D17A63" w:rsidRPr="00DF7A7B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D17A63" w:rsidRPr="00DF7A7B" w14:paraId="329F2B8C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35B61CD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3C3E79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9857D5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[7-15]%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6E674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[3-9]%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7C49DB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[5-11]%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2A529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AE4FD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D3958F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3 [2-7]%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1723F2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CACC6F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3 [2-6]%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11B024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[3-7]%</w:t>
            </w:r>
          </w:p>
        </w:tc>
      </w:tr>
      <w:tr w:rsidR="00D17A63" w:rsidRPr="00DF7A7B" w14:paraId="020D17C7" w14:textId="77777777" w:rsidTr="00D17A63">
        <w:trPr>
          <w:trHeight w:val="114"/>
        </w:trPr>
        <w:tc>
          <w:tcPr>
            <w:tcW w:w="23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F5664DD" w14:textId="77777777" w:rsidR="00D17A63" w:rsidRPr="00DF7A7B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68454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15 [7-19]%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37A51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13 [8-20]%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0C44DF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10 [5-13]%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EF35C5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[6-14]%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4EEC63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[4-11]%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7382626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1C2965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[4-9]%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36CB3E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C3E5ED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[3-8]%</w:t>
            </w: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FC9213E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[4-9]%</w:t>
            </w:r>
          </w:p>
        </w:tc>
      </w:tr>
      <w:tr w:rsidR="00D17A63" w:rsidRPr="00DF7A7B" w14:paraId="32F74C95" w14:textId="77777777" w:rsidTr="00D17A63">
        <w:trPr>
          <w:trHeight w:val="114"/>
        </w:trPr>
        <w:tc>
          <w:tcPr>
            <w:tcW w:w="234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B55CF03" w14:textId="77777777" w:rsidR="00D17A63" w:rsidRDefault="00D17A63" w:rsidP="00D17A6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5F375E4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15 [9-29]%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7FE877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16 [9-23]%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A9FBFB0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[6-20]%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D89AC83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11 [7-16]%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5ABF4CE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[5-17]%</w:t>
            </w:r>
          </w:p>
        </w:tc>
        <w:tc>
          <w:tcPr>
            <w:tcW w:w="142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10DB6D2A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9 [5-13]%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CF78E11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  <w:tc>
          <w:tcPr>
            <w:tcW w:w="1422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01209A7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8 [5-12]%</w:t>
            </w:r>
          </w:p>
        </w:tc>
        <w:tc>
          <w:tcPr>
            <w:tcW w:w="142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F091F96" w14:textId="77777777" w:rsidR="00D17A63" w:rsidRPr="005D25BC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5D25BC">
              <w:rPr>
                <w:rFonts w:eastAsia="Times New Roman" w:cs="Calibri"/>
                <w:sz w:val="24"/>
                <w:szCs w:val="24"/>
                <w:lang w:eastAsia="fr-FR"/>
              </w:rPr>
              <w:t>7 [4-13]%</w:t>
            </w:r>
          </w:p>
        </w:tc>
        <w:tc>
          <w:tcPr>
            <w:tcW w:w="142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C0DA81D" w14:textId="77777777" w:rsidR="00D17A63" w:rsidRDefault="00D17A63" w:rsidP="00D17A6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[4-10]%</w:t>
            </w:r>
          </w:p>
        </w:tc>
      </w:tr>
    </w:tbl>
    <w:bookmarkEnd w:id="0"/>
    <w:p w14:paraId="4EC684EA" w14:textId="77777777" w:rsidR="00D17A63" w:rsidRDefault="00B06C14" w:rsidP="00D17A63">
      <w:pPr>
        <w:ind w:left="-1276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n=100</w:t>
      </w:r>
      <w:r w:rsidRPr="001060C5">
        <w:rPr>
          <w:rFonts w:cstheme="minorHAnsi"/>
          <w:lang w:val="en-GB"/>
        </w:rPr>
        <w:t xml:space="preserve">, data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 xml:space="preserve">median [interquartile range].*p &lt;0.05 sinus rhythm </w:t>
      </w:r>
      <w:r w:rsidRPr="006127D7">
        <w:rPr>
          <w:rFonts w:cstheme="minorHAnsi"/>
          <w:i/>
          <w:lang w:val="en-GB"/>
        </w:rPr>
        <w:t>vs.</w:t>
      </w:r>
      <w:r>
        <w:rPr>
          <w:rFonts w:cstheme="minorHAnsi"/>
          <w:lang w:val="en-GB"/>
        </w:rPr>
        <w:t xml:space="preserve"> atrial fibrillation.</w:t>
      </w:r>
    </w:p>
    <w:p w14:paraId="457CD5A8" w14:textId="30E5E029" w:rsidR="00B06C14" w:rsidRPr="00323968" w:rsidRDefault="00FE5559" w:rsidP="00D17A63">
      <w:pPr>
        <w:ind w:left="-1276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B06C14">
        <w:rPr>
          <w:rFonts w:cstheme="minorHAnsi"/>
          <w:lang w:val="en-GB"/>
        </w:rPr>
        <w:t xml:space="preserve">E: </w:t>
      </w:r>
      <w:r w:rsidR="00B06C14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B06C14">
        <w:rPr>
          <w:rFonts w:cstheme="minorHAnsi"/>
          <w:lang w:val="en-GB"/>
        </w:rPr>
        <w:t xml:space="preserve">; A: </w:t>
      </w:r>
      <w:r w:rsidR="00B06C14">
        <w:rPr>
          <w:rFonts w:cstheme="minorHAnsi"/>
          <w:bCs/>
          <w:szCs w:val="24"/>
          <w:lang w:val="en-US"/>
        </w:rPr>
        <w:t>atrial</w:t>
      </w:r>
      <w:r w:rsidR="00B06C14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B06C14">
        <w:rPr>
          <w:rFonts w:cstheme="minorHAnsi"/>
          <w:lang w:val="en-GB"/>
        </w:rPr>
        <w:t xml:space="preserve">; e’: </w:t>
      </w:r>
      <w:r w:rsidR="00B06C14" w:rsidRPr="00DF629A">
        <w:rPr>
          <w:rFonts w:cstheme="minorHAnsi"/>
          <w:bCs/>
          <w:szCs w:val="24"/>
          <w:lang w:val="en-US"/>
        </w:rPr>
        <w:t xml:space="preserve">early </w:t>
      </w:r>
      <w:r w:rsidR="00B06C14">
        <w:rPr>
          <w:rFonts w:cstheme="minorHAnsi"/>
          <w:bCs/>
          <w:szCs w:val="24"/>
          <w:lang w:val="en-US"/>
        </w:rPr>
        <w:t xml:space="preserve">diastolic </w:t>
      </w:r>
      <w:r w:rsidR="00B06C1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06C14">
        <w:rPr>
          <w:rFonts w:cstheme="minorHAnsi"/>
          <w:bCs/>
          <w:szCs w:val="24"/>
          <w:lang w:val="en-US"/>
        </w:rPr>
        <w:t xml:space="preserve">the lateral mitral annulus </w:t>
      </w:r>
      <w:r w:rsidR="00B06C14" w:rsidRPr="00DF629A">
        <w:rPr>
          <w:rFonts w:cstheme="minorHAnsi"/>
          <w:bCs/>
          <w:szCs w:val="24"/>
          <w:lang w:val="en-US"/>
        </w:rPr>
        <w:t xml:space="preserve">at </w:t>
      </w:r>
      <w:r w:rsidR="00B06C14">
        <w:rPr>
          <w:rFonts w:cstheme="minorHAnsi"/>
          <w:bCs/>
          <w:szCs w:val="24"/>
          <w:lang w:val="en-US"/>
        </w:rPr>
        <w:t>Tissue Doppler Imaging</w:t>
      </w:r>
      <w:r w:rsidR="00B06C14">
        <w:rPr>
          <w:rFonts w:cstheme="minorHAnsi"/>
          <w:lang w:val="en-GB"/>
        </w:rPr>
        <w:t xml:space="preserve">; s’: </w:t>
      </w:r>
      <w:r w:rsidR="00B06C14">
        <w:rPr>
          <w:rFonts w:cstheme="minorHAnsi"/>
          <w:bCs/>
          <w:szCs w:val="24"/>
          <w:lang w:val="en-US"/>
        </w:rPr>
        <w:t xml:space="preserve">systolic </w:t>
      </w:r>
      <w:r w:rsidR="00B06C1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06C14">
        <w:rPr>
          <w:rFonts w:cstheme="minorHAnsi"/>
          <w:bCs/>
          <w:szCs w:val="24"/>
          <w:lang w:val="en-US"/>
        </w:rPr>
        <w:t xml:space="preserve">the lateral mitral annulus </w:t>
      </w:r>
      <w:r w:rsidR="00B06C14" w:rsidRPr="00DF629A">
        <w:rPr>
          <w:rFonts w:cstheme="minorHAnsi"/>
          <w:bCs/>
          <w:szCs w:val="24"/>
          <w:lang w:val="en-US"/>
        </w:rPr>
        <w:t xml:space="preserve">at </w:t>
      </w:r>
      <w:r w:rsidR="00B06C14">
        <w:rPr>
          <w:rFonts w:cstheme="minorHAnsi"/>
          <w:bCs/>
          <w:szCs w:val="24"/>
          <w:lang w:val="en-US"/>
        </w:rPr>
        <w:t>Tissue Doppler Imaging</w:t>
      </w:r>
      <w:r w:rsidR="00B06C14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B06C14">
        <w:rPr>
          <w:rFonts w:cstheme="minorHAnsi"/>
          <w:bCs/>
          <w:szCs w:val="24"/>
          <w:lang w:val="en-US"/>
        </w:rPr>
        <w:t xml:space="preserve">systolic </w:t>
      </w:r>
      <w:r w:rsidR="00B06C1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06C14">
        <w:rPr>
          <w:rFonts w:cstheme="minorHAnsi"/>
          <w:bCs/>
          <w:szCs w:val="24"/>
          <w:lang w:val="en-US"/>
        </w:rPr>
        <w:t xml:space="preserve">the tricuspid annulus </w:t>
      </w:r>
      <w:r w:rsidR="00B06C14" w:rsidRPr="00DF629A">
        <w:rPr>
          <w:rFonts w:cstheme="minorHAnsi"/>
          <w:bCs/>
          <w:szCs w:val="24"/>
          <w:lang w:val="en-US"/>
        </w:rPr>
        <w:t xml:space="preserve">at </w:t>
      </w:r>
      <w:r w:rsidR="00B06C14">
        <w:rPr>
          <w:rFonts w:cstheme="minorHAnsi"/>
          <w:bCs/>
          <w:szCs w:val="24"/>
          <w:lang w:val="en-US"/>
        </w:rPr>
        <w:t>Tissue Doppler Imaging</w:t>
      </w:r>
      <w:r w:rsidR="00B06C14">
        <w:rPr>
          <w:rFonts w:cstheme="minorHAnsi"/>
          <w:lang w:val="en-GB"/>
        </w:rPr>
        <w:t>; LVEDA: left ventricular end-diastolic area; RVEDA: right ventricular end-diastolic area.</w:t>
      </w:r>
      <w:bookmarkEnd w:id="1"/>
    </w:p>
    <w:sectPr w:rsidR="00B06C14" w:rsidRPr="00323968" w:rsidSect="00D17A63">
      <w:pgSz w:w="16838" w:h="11906" w:orient="landscape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8CD4D" w14:textId="77777777" w:rsidR="004B57D2" w:rsidRDefault="004B57D2" w:rsidP="0021167A">
      <w:pPr>
        <w:spacing w:after="0" w:line="240" w:lineRule="auto"/>
      </w:pPr>
      <w:r>
        <w:separator/>
      </w:r>
    </w:p>
  </w:endnote>
  <w:endnote w:type="continuationSeparator" w:id="0">
    <w:p w14:paraId="748BD8AE" w14:textId="77777777" w:rsidR="004B57D2" w:rsidRDefault="004B57D2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77C9C" w14:textId="77777777" w:rsidR="004B57D2" w:rsidRDefault="004B57D2" w:rsidP="0021167A">
      <w:pPr>
        <w:spacing w:after="0" w:line="240" w:lineRule="auto"/>
      </w:pPr>
      <w:r>
        <w:separator/>
      </w:r>
    </w:p>
  </w:footnote>
  <w:footnote w:type="continuationSeparator" w:id="0">
    <w:p w14:paraId="68565139" w14:textId="77777777" w:rsidR="004B57D2" w:rsidRDefault="004B57D2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09B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A477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224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6577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57D2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AF7A14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17A63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27C7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2E5F5-39DC-4C61-B211-EED660B4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426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10</cp:revision>
  <dcterms:created xsi:type="dcterms:W3CDTF">2018-06-11T13:35:00Z</dcterms:created>
  <dcterms:modified xsi:type="dcterms:W3CDTF">2018-07-03T17:31:00Z</dcterms:modified>
</cp:coreProperties>
</file>