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23" w:rsidRPr="00025D9E" w:rsidRDefault="00213423" w:rsidP="00E52213">
      <w:pPr>
        <w:ind w:firstLineChars="100" w:firstLine="210"/>
        <w:rPr>
          <w:rFonts w:ascii="Times New Roman" w:hAnsi="Times New Roman" w:cs="Times New Roman"/>
          <w:szCs w:val="21"/>
        </w:rPr>
      </w:pPr>
      <w:bookmarkStart w:id="0" w:name="_GoBack"/>
      <w:bookmarkEnd w:id="0"/>
      <w:r w:rsidRPr="00025D9E">
        <w:rPr>
          <w:rFonts w:ascii="Times New Roman" w:hAnsi="Times New Roman" w:cs="Times New Roman" w:hint="eastAsia"/>
          <w:szCs w:val="21"/>
        </w:rPr>
        <w:t>T</w:t>
      </w:r>
      <w:r w:rsidR="00770277">
        <w:rPr>
          <w:rFonts w:ascii="Times New Roman" w:hAnsi="Times New Roman" w:cs="Times New Roman"/>
          <w:szCs w:val="21"/>
        </w:rPr>
        <w:t xml:space="preserve">able S1 </w:t>
      </w:r>
      <w:r w:rsidRPr="00025D9E">
        <w:rPr>
          <w:rFonts w:ascii="Times New Roman" w:hAnsi="Times New Roman" w:cs="Times New Roman"/>
          <w:szCs w:val="21"/>
        </w:rPr>
        <w:t>Missing numbe</w:t>
      </w:r>
      <w:r>
        <w:rPr>
          <w:rFonts w:ascii="Times New Roman" w:hAnsi="Times New Roman" w:cs="Times New Roman"/>
          <w:szCs w:val="21"/>
        </w:rPr>
        <w:t xml:space="preserve">r (%) for included variables in </w:t>
      </w:r>
      <w:r w:rsidRPr="00025D9E">
        <w:rPr>
          <w:rFonts w:ascii="Times New Roman" w:hAnsi="Times New Roman" w:cs="Times New Roman"/>
          <w:szCs w:val="21"/>
        </w:rPr>
        <w:t>dataset</w:t>
      </w:r>
    </w:p>
    <w:tbl>
      <w:tblPr>
        <w:tblStyle w:val="TableGrid"/>
        <w:tblW w:w="76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545"/>
      </w:tblGrid>
      <w:tr w:rsidR="00213423" w:rsidRPr="00EF41FD" w:rsidTr="00E52213">
        <w:trPr>
          <w:trHeight w:val="634"/>
          <w:jc w:val="center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issing, n (%)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Age 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Weight</w:t>
            </w:r>
            <w:r w:rsidR="008F1F0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F41FD">
              <w:rPr>
                <w:rFonts w:ascii="Times New Roman" w:hAnsi="Times New Roman" w:cs="Times New Roman"/>
                <w:szCs w:val="21"/>
              </w:rPr>
              <w:t>(kg)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(2.1)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8F1F09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Admission type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dmission period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Race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Severity of illness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SOFA score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q</w:t>
            </w:r>
            <w:r>
              <w:rPr>
                <w:rFonts w:ascii="Times New Roman" w:hAnsi="Times New Roman" w:cs="Times New Roman"/>
                <w:szCs w:val="21"/>
              </w:rPr>
              <w:t>SOFA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score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SAPS II score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OASIS score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41FD">
              <w:rPr>
                <w:rFonts w:ascii="Times New Roman" w:hAnsi="Times New Roman" w:cs="Times New Roman"/>
                <w:szCs w:val="21"/>
              </w:rPr>
              <w:t>Elixhauser</w:t>
            </w:r>
            <w:proofErr w:type="spellEnd"/>
            <w:r w:rsidRPr="00EF41FD">
              <w:rPr>
                <w:rFonts w:ascii="Times New Roman" w:hAnsi="Times New Roman" w:cs="Times New Roman"/>
                <w:szCs w:val="21"/>
              </w:rPr>
              <w:t xml:space="preserve"> comorbidity score 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Interventions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RRT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1"/>
              </w:rPr>
              <w:t xml:space="preserve"> 24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Mechanical ventilation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Vasopressor use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EF41FD">
              <w:rPr>
                <w:rFonts w:ascii="Times New Roman" w:hAnsi="Times New Roman" w:cs="Times New Roman"/>
                <w:szCs w:val="21"/>
              </w:rPr>
              <w:t>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Comorbidities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CHF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AFIB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0B596A">
              <w:rPr>
                <w:rFonts w:ascii="Times New Roman" w:hAnsi="Times New Roman" w:cs="Times New Roman"/>
                <w:szCs w:val="21"/>
              </w:rPr>
              <w:t>C</w:t>
            </w:r>
            <w:r w:rsidRPr="00EF41FD">
              <w:rPr>
                <w:rFonts w:ascii="Times New Roman" w:hAnsi="Times New Roman" w:cs="Times New Roman"/>
                <w:szCs w:val="21"/>
              </w:rPr>
              <w:t>hronic renal disease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Liver disease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COPD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Stroke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Malignancy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eptic shock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Site of infection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Respiratory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6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Urinary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6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Gastrointestinal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Other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Positive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blood</w:t>
            </w:r>
            <w:r>
              <w:rPr>
                <w:rFonts w:ascii="Times New Roman" w:hAnsi="Times New Roman" w:cs="Times New Roman"/>
                <w:szCs w:val="21"/>
              </w:rPr>
              <w:t xml:space="preserve"> c</w:t>
            </w:r>
            <w:r>
              <w:rPr>
                <w:rFonts w:ascii="Times New Roman" w:hAnsi="Times New Roman" w:cs="Times New Roman" w:hint="eastAsia"/>
                <w:szCs w:val="21"/>
              </w:rPr>
              <w:t>ulture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Vital signs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MAP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(0.5)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Heart rate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(bpm)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(0.5)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Temperature (℃)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18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(4.5)</w:t>
            </w:r>
          </w:p>
        </w:tc>
      </w:tr>
      <w:tr w:rsidR="00213423" w:rsidRPr="00EF41FD" w:rsidTr="00E52213">
        <w:trPr>
          <w:trHeight w:val="305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Respiratory rate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bpm)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(0.5)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Initial </w:t>
            </w:r>
            <w:r w:rsidR="000B596A">
              <w:rPr>
                <w:rFonts w:ascii="Times New Roman" w:hAnsi="Times New Roman" w:cs="Times New Roman"/>
                <w:szCs w:val="21"/>
              </w:rPr>
              <w:t>l</w:t>
            </w:r>
            <w:r w:rsidRPr="00EF41FD">
              <w:rPr>
                <w:rFonts w:ascii="Times New Roman" w:hAnsi="Times New Roman" w:cs="Times New Roman"/>
                <w:szCs w:val="21"/>
              </w:rPr>
              <w:t>actate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545" w:type="dxa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025BFC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Time to initial </w:t>
            </w:r>
            <w:r w:rsidRPr="000629BA">
              <w:rPr>
                <w:rFonts w:ascii="Times New Roman" w:hAnsi="Times New Roman" w:cs="Times New Roman"/>
                <w:szCs w:val="21"/>
              </w:rPr>
              <w:t>vasopressor</w:t>
            </w:r>
            <w:r w:rsidRPr="00025BFC">
              <w:rPr>
                <w:rFonts w:ascii="Times New Roman" w:hAnsi="Times New Roman" w:cs="Times New Roman"/>
                <w:szCs w:val="21"/>
              </w:rPr>
              <w:t xml:space="preserve"> (h</w:t>
            </w:r>
            <w:r>
              <w:rPr>
                <w:rFonts w:ascii="Times New Roman" w:hAnsi="Times New Roman" w:cs="Times New Roman"/>
                <w:szCs w:val="21"/>
              </w:rPr>
              <w:t>ours</w:t>
            </w:r>
            <w:r w:rsidRPr="00025BF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025BFC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to</w:t>
            </w:r>
            <w:r w:rsidRPr="00025BFC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initial </w:t>
            </w:r>
            <w:r w:rsidR="00333940">
              <w:rPr>
                <w:rFonts w:ascii="Times New Roman" w:hAnsi="Times New Roman" w:cs="Times New Roman"/>
                <w:szCs w:val="21"/>
              </w:rPr>
              <w:t>antibiotic</w:t>
            </w:r>
            <w:r w:rsidRPr="00025BFC">
              <w:rPr>
                <w:rFonts w:ascii="Times New Roman" w:hAnsi="Times New Roman" w:cs="Times New Roman"/>
                <w:szCs w:val="21"/>
              </w:rPr>
              <w:t xml:space="preserve"> (h</w:t>
            </w:r>
            <w:r>
              <w:rPr>
                <w:rFonts w:ascii="Times New Roman" w:hAnsi="Times New Roman" w:cs="Times New Roman"/>
                <w:szCs w:val="21"/>
              </w:rPr>
              <w:t>ours</w:t>
            </w:r>
            <w:r w:rsidRPr="00025BF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489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(18.5)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025BFC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Time to</w:t>
            </w:r>
            <w:r w:rsidRPr="00025BFC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initial </w:t>
            </w:r>
            <w:r w:rsidRPr="00025BFC">
              <w:rPr>
                <w:rFonts w:ascii="Times New Roman" w:hAnsi="Times New Roman" w:cs="Times New Roman"/>
                <w:szCs w:val="21"/>
              </w:rPr>
              <w:t>IVF (h</w:t>
            </w:r>
            <w:r>
              <w:rPr>
                <w:rFonts w:ascii="Times New Roman" w:hAnsi="Times New Roman" w:cs="Times New Roman"/>
                <w:szCs w:val="21"/>
              </w:rPr>
              <w:t>ours</w:t>
            </w:r>
            <w:r w:rsidRPr="00025BF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(0.5)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KI stage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EF41FD">
              <w:rPr>
                <w:rFonts w:ascii="Times New Roman" w:hAnsi="Times New Roman" w:cs="Times New Roman"/>
                <w:szCs w:val="21"/>
              </w:rPr>
              <w:t>CU duration (days)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Hospital duration (days)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EF41FD" w:rsidRDefault="00130BB4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Use of v</w:t>
            </w:r>
            <w:r w:rsidR="00213423">
              <w:rPr>
                <w:rFonts w:ascii="Times New Roman" w:hAnsi="Times New Roman" w:cs="Times New Roman"/>
                <w:szCs w:val="21"/>
              </w:rPr>
              <w:t>asopressor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025BFC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25BFC">
              <w:rPr>
                <w:rFonts w:ascii="Times New Roman" w:hAnsi="Times New Roman" w:cs="Times New Roman"/>
                <w:szCs w:val="21"/>
              </w:rPr>
              <w:t>Volume of IVF within 6</w:t>
            </w:r>
            <w:r w:rsidR="008F1F0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25BFC">
              <w:rPr>
                <w:rFonts w:ascii="Times New Roman" w:hAnsi="Times New Roman" w:cs="Times New Roman"/>
                <w:szCs w:val="21"/>
              </w:rPr>
              <w:t>h</w:t>
            </w:r>
            <w:r w:rsidR="008F1F09">
              <w:rPr>
                <w:rFonts w:ascii="Times New Roman" w:hAnsi="Times New Roman" w:cs="Times New Roman"/>
                <w:szCs w:val="21"/>
              </w:rPr>
              <w:t>ours</w:t>
            </w:r>
            <w:r w:rsidRPr="00025BFC">
              <w:rPr>
                <w:rFonts w:ascii="Times New Roman" w:hAnsi="Times New Roman" w:cs="Times New Roman"/>
                <w:szCs w:val="21"/>
              </w:rPr>
              <w:t xml:space="preserve"> (L)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(0.5)</w:t>
            </w:r>
          </w:p>
        </w:tc>
      </w:tr>
      <w:tr w:rsidR="00213423" w:rsidRPr="00EF41FD" w:rsidTr="00E52213">
        <w:trPr>
          <w:trHeight w:val="293"/>
          <w:jc w:val="center"/>
        </w:trPr>
        <w:tc>
          <w:tcPr>
            <w:tcW w:w="4111" w:type="dxa"/>
            <w:shd w:val="clear" w:color="auto" w:fill="auto"/>
          </w:tcPr>
          <w:p w:rsidR="00213423" w:rsidRPr="00025BFC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25BFC">
              <w:rPr>
                <w:rFonts w:ascii="Times New Roman" w:hAnsi="Times New Roman" w:cs="Times New Roman"/>
                <w:szCs w:val="21"/>
              </w:rPr>
              <w:t>Volume of IVF within 24</w:t>
            </w:r>
            <w:r w:rsidR="008F1F0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25BFC">
              <w:rPr>
                <w:rFonts w:ascii="Times New Roman" w:hAnsi="Times New Roman" w:cs="Times New Roman"/>
                <w:szCs w:val="21"/>
              </w:rPr>
              <w:t>h</w:t>
            </w:r>
            <w:r w:rsidR="008F1F09">
              <w:rPr>
                <w:rFonts w:ascii="Times New Roman" w:hAnsi="Times New Roman" w:cs="Times New Roman"/>
                <w:szCs w:val="21"/>
              </w:rPr>
              <w:t xml:space="preserve">ours </w:t>
            </w:r>
            <w:r w:rsidRPr="00025BFC">
              <w:rPr>
                <w:rFonts w:ascii="Times New Roman" w:hAnsi="Times New Roman" w:cs="Times New Roman"/>
                <w:szCs w:val="21"/>
              </w:rPr>
              <w:t>(L)</w:t>
            </w:r>
          </w:p>
        </w:tc>
        <w:tc>
          <w:tcPr>
            <w:tcW w:w="3545" w:type="dxa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380D7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(0.5)</w:t>
            </w:r>
          </w:p>
        </w:tc>
      </w:tr>
    </w:tbl>
    <w:p w:rsidR="00213423" w:rsidRPr="00EF41FD" w:rsidRDefault="00213423" w:rsidP="00213423">
      <w:pPr>
        <w:rPr>
          <w:rFonts w:ascii="Times New Roman" w:hAnsi="Times New Roman" w:cs="Times New Roman"/>
          <w:szCs w:val="21"/>
        </w:rPr>
      </w:pPr>
      <w:r w:rsidRPr="00EF41FD">
        <w:rPr>
          <w:rFonts w:ascii="Times New Roman" w:hAnsi="Times New Roman" w:cs="Times New Roman"/>
          <w:szCs w:val="21"/>
        </w:rPr>
        <w:t xml:space="preserve">SOFA: </w:t>
      </w:r>
      <w:r w:rsidR="000B596A">
        <w:rPr>
          <w:rFonts w:ascii="Times New Roman" w:hAnsi="Times New Roman" w:cs="Times New Roman"/>
          <w:szCs w:val="21"/>
        </w:rPr>
        <w:t>S</w:t>
      </w:r>
      <w:r w:rsidR="00130BB4"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 w:rsidR="00130BB4"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 w:rsidR="00130BB4"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 w:rsidRPr="00EF41FD">
        <w:rPr>
          <w:rFonts w:ascii="Times New Roman" w:hAnsi="Times New Roman" w:cs="Times New Roman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qSOFA</w:t>
      </w:r>
      <w:proofErr w:type="spellEnd"/>
      <w:r>
        <w:rPr>
          <w:rFonts w:ascii="Times New Roman" w:hAnsi="Times New Roman" w:cs="Times New Roman"/>
          <w:szCs w:val="21"/>
        </w:rPr>
        <w:t>:</w:t>
      </w:r>
      <w:r w:rsidRPr="00EF41FD">
        <w:rPr>
          <w:rFonts w:ascii="Times New Roman" w:hAnsi="Times New Roman" w:cs="Times New Roman"/>
          <w:szCs w:val="21"/>
        </w:rPr>
        <w:t xml:space="preserve"> </w:t>
      </w:r>
      <w:r w:rsidR="00130BB4">
        <w:rPr>
          <w:rFonts w:ascii="Times New Roman" w:hAnsi="Times New Roman" w:cs="Times New Roman"/>
          <w:szCs w:val="21"/>
        </w:rPr>
        <w:t>q</w:t>
      </w:r>
      <w:r>
        <w:rPr>
          <w:rFonts w:ascii="Times New Roman" w:hAnsi="Times New Roman" w:cs="Times New Roman"/>
          <w:szCs w:val="21"/>
        </w:rPr>
        <w:t xml:space="preserve">uick </w:t>
      </w:r>
      <w:r w:rsidR="000B596A">
        <w:rPr>
          <w:rFonts w:ascii="Times New Roman" w:hAnsi="Times New Roman" w:cs="Times New Roman"/>
          <w:szCs w:val="21"/>
        </w:rPr>
        <w:t>S</w:t>
      </w:r>
      <w:r w:rsidR="00130BB4"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 w:rsidR="00130BB4"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 w:rsidR="00130BB4"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>
        <w:rPr>
          <w:rFonts w:ascii="Times New Roman" w:hAnsi="Times New Roman" w:cs="Times New Roman"/>
          <w:szCs w:val="21"/>
        </w:rPr>
        <w:t>; SAPS</w:t>
      </w:r>
      <w:r w:rsidRPr="00EF41FD">
        <w:rPr>
          <w:rFonts w:ascii="Times New Roman" w:hAnsi="Times New Roman" w:cs="Times New Roman"/>
          <w:szCs w:val="21"/>
        </w:rPr>
        <w:t xml:space="preserve"> II: </w:t>
      </w:r>
      <w:r w:rsidR="000B596A">
        <w:rPr>
          <w:rFonts w:ascii="Times New Roman" w:hAnsi="Times New Roman" w:cs="Times New Roman"/>
          <w:szCs w:val="21"/>
        </w:rPr>
        <w:t>S</w:t>
      </w:r>
      <w:r w:rsidR="00130BB4">
        <w:rPr>
          <w:rFonts w:ascii="Times New Roman" w:hAnsi="Times New Roman" w:cs="Times New Roman"/>
          <w:szCs w:val="21"/>
        </w:rPr>
        <w:t xml:space="preserve">implified </w:t>
      </w:r>
      <w:r w:rsidR="000B596A">
        <w:rPr>
          <w:rFonts w:ascii="Times New Roman" w:hAnsi="Times New Roman" w:cs="Times New Roman"/>
          <w:szCs w:val="21"/>
        </w:rPr>
        <w:t>A</w:t>
      </w:r>
      <w:r w:rsidR="00130BB4">
        <w:rPr>
          <w:rFonts w:ascii="Times New Roman" w:hAnsi="Times New Roman" w:cs="Times New Roman"/>
          <w:szCs w:val="21"/>
        </w:rPr>
        <w:t xml:space="preserve">cute </w:t>
      </w:r>
      <w:r w:rsidR="000B596A">
        <w:rPr>
          <w:rFonts w:ascii="Times New Roman" w:hAnsi="Times New Roman" w:cs="Times New Roman"/>
          <w:szCs w:val="21"/>
        </w:rPr>
        <w:t>P</w:t>
      </w:r>
      <w:r w:rsidR="00130BB4">
        <w:rPr>
          <w:rFonts w:ascii="Times New Roman" w:hAnsi="Times New Roman" w:cs="Times New Roman"/>
          <w:szCs w:val="21"/>
        </w:rPr>
        <w:t xml:space="preserve">hysiology </w:t>
      </w:r>
      <w:r w:rsidR="000B596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 xml:space="preserve">core </w:t>
      </w:r>
      <w:r w:rsidRPr="00EF41FD">
        <w:rPr>
          <w:rFonts w:ascii="Times New Roman" w:hAnsi="Times New Roman" w:cs="Times New Roman"/>
          <w:szCs w:val="21"/>
        </w:rPr>
        <w:t>II; OASIS:</w:t>
      </w:r>
      <w:r w:rsidR="00130BB4"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O</w:t>
      </w:r>
      <w:r w:rsidR="00130BB4">
        <w:rPr>
          <w:rFonts w:ascii="Times New Roman" w:hAnsi="Times New Roman" w:cs="Times New Roman"/>
          <w:szCs w:val="21"/>
        </w:rPr>
        <w:t xml:space="preserve">verall </w:t>
      </w:r>
      <w:r w:rsidR="000B596A">
        <w:rPr>
          <w:rFonts w:ascii="Times New Roman" w:hAnsi="Times New Roman" w:cs="Times New Roman"/>
          <w:szCs w:val="21"/>
        </w:rPr>
        <w:t>A</w:t>
      </w:r>
      <w:r w:rsidR="00130BB4">
        <w:rPr>
          <w:rFonts w:ascii="Times New Roman" w:hAnsi="Times New Roman" w:cs="Times New Roman"/>
          <w:szCs w:val="21"/>
        </w:rPr>
        <w:t xml:space="preserve">nxiety </w:t>
      </w:r>
      <w:r w:rsidR="000B596A">
        <w:rPr>
          <w:rFonts w:ascii="Times New Roman" w:hAnsi="Times New Roman" w:cs="Times New Roman"/>
          <w:szCs w:val="21"/>
        </w:rPr>
        <w:t>S</w:t>
      </w:r>
      <w:r w:rsidR="00130BB4">
        <w:rPr>
          <w:rFonts w:ascii="Times New Roman" w:hAnsi="Times New Roman" w:cs="Times New Roman"/>
          <w:szCs w:val="21"/>
        </w:rPr>
        <w:t xml:space="preserve">everity </w:t>
      </w:r>
      <w:proofErr w:type="gramStart"/>
      <w:r w:rsidR="000B596A">
        <w:rPr>
          <w:rFonts w:ascii="Times New Roman" w:hAnsi="Times New Roman" w:cs="Times New Roman"/>
          <w:szCs w:val="21"/>
        </w:rPr>
        <w:t>A</w:t>
      </w:r>
      <w:r w:rsidR="00130BB4">
        <w:rPr>
          <w:rFonts w:ascii="Times New Roman" w:hAnsi="Times New Roman" w:cs="Times New Roman"/>
          <w:szCs w:val="21"/>
        </w:rPr>
        <w:t>nd</w:t>
      </w:r>
      <w:proofErr w:type="gramEnd"/>
      <w:r w:rsidR="00130BB4"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I</w:t>
      </w:r>
      <w:r w:rsidR="00130BB4">
        <w:rPr>
          <w:rFonts w:ascii="Times New Roman" w:hAnsi="Times New Roman" w:cs="Times New Roman"/>
          <w:szCs w:val="21"/>
        </w:rPr>
        <w:t xml:space="preserve">mpairment </w:t>
      </w:r>
      <w:r w:rsidR="000B596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>cale</w:t>
      </w:r>
      <w:r w:rsidR="00130BB4">
        <w:rPr>
          <w:rFonts w:ascii="Times New Roman" w:hAnsi="Times New Roman" w:cs="Times New Roman"/>
          <w:szCs w:val="21"/>
        </w:rPr>
        <w:t>; RRT: r</w:t>
      </w:r>
      <w:r w:rsidRPr="00EF41FD">
        <w:rPr>
          <w:rFonts w:ascii="Times New Roman" w:hAnsi="Times New Roman" w:cs="Times New Roman"/>
          <w:szCs w:val="21"/>
        </w:rPr>
        <w:t xml:space="preserve">enal replacement therapy; CHF: </w:t>
      </w:r>
      <w:r w:rsidRPr="00BE0821">
        <w:rPr>
          <w:rFonts w:ascii="Times New Roman" w:hAnsi="Times New Roman" w:cs="Times New Roman"/>
          <w:szCs w:val="21"/>
        </w:rPr>
        <w:t>congestive heart failure</w:t>
      </w:r>
      <w:r w:rsidRPr="00EF41FD">
        <w:rPr>
          <w:rFonts w:ascii="Times New Roman" w:hAnsi="Times New Roman" w:cs="Times New Roman"/>
          <w:szCs w:val="21"/>
        </w:rPr>
        <w:t xml:space="preserve">; AFIB: </w:t>
      </w:r>
      <w:r w:rsidRPr="00BE0821">
        <w:rPr>
          <w:rFonts w:ascii="Times New Roman" w:hAnsi="Times New Roman" w:cs="Times New Roman"/>
          <w:szCs w:val="21"/>
        </w:rPr>
        <w:t>atrial fibrillation</w:t>
      </w:r>
      <w:r w:rsidRPr="00EF41FD">
        <w:rPr>
          <w:rFonts w:ascii="Times New Roman" w:hAnsi="Times New Roman" w:cs="Times New Roman"/>
          <w:szCs w:val="21"/>
        </w:rPr>
        <w:t xml:space="preserve">; COPD: </w:t>
      </w:r>
      <w:r w:rsidRPr="00BE0821">
        <w:rPr>
          <w:rFonts w:ascii="Times New Roman" w:hAnsi="Times New Roman" w:cs="Times New Roman"/>
          <w:szCs w:val="21"/>
        </w:rPr>
        <w:t>chronic obstructive pulmonary disease</w:t>
      </w:r>
      <w:r w:rsidRPr="00EF41FD">
        <w:rPr>
          <w:rFonts w:ascii="Times New Roman" w:hAnsi="Times New Roman" w:cs="Times New Roman"/>
          <w:szCs w:val="21"/>
        </w:rPr>
        <w:t>; MAP</w:t>
      </w:r>
      <w:r w:rsidR="00130BB4">
        <w:rPr>
          <w:rFonts w:ascii="Times New Roman" w:hAnsi="Times New Roman" w:cs="Times New Roman"/>
          <w:szCs w:val="21"/>
        </w:rPr>
        <w:t>: m</w:t>
      </w:r>
      <w:r>
        <w:rPr>
          <w:rFonts w:ascii="Times New Roman" w:hAnsi="Times New Roman" w:cs="Times New Roman"/>
          <w:szCs w:val="21"/>
        </w:rPr>
        <w:t xml:space="preserve">ean arterial pressure; </w:t>
      </w:r>
      <w:r w:rsidR="00CC5C58">
        <w:rPr>
          <w:rFonts w:ascii="Times New Roman" w:hAnsi="Times New Roman" w:cs="Times New Roman"/>
          <w:szCs w:val="21"/>
        </w:rPr>
        <w:t xml:space="preserve">IVF: </w:t>
      </w:r>
      <w:r w:rsidRPr="00EF41FD">
        <w:rPr>
          <w:rFonts w:ascii="Times New Roman" w:hAnsi="Times New Roman" w:cs="Times New Roman"/>
          <w:szCs w:val="21"/>
        </w:rPr>
        <w:t>intravenous fluid</w:t>
      </w:r>
      <w:r>
        <w:rPr>
          <w:rFonts w:ascii="Times New Roman" w:hAnsi="Times New Roman" w:cs="Times New Roman"/>
          <w:szCs w:val="21"/>
        </w:rPr>
        <w:t xml:space="preserve">, </w:t>
      </w:r>
      <w:r w:rsidR="00130BB4">
        <w:rPr>
          <w:rFonts w:ascii="Times New Roman" w:hAnsi="Times New Roman" w:cs="Times New Roman"/>
          <w:szCs w:val="21"/>
        </w:rPr>
        <w:t>AKI: acute kidney injury; ICU: i</w:t>
      </w:r>
      <w:r w:rsidRPr="00EF41FD">
        <w:rPr>
          <w:rFonts w:ascii="Times New Roman" w:hAnsi="Times New Roman" w:cs="Times New Roman"/>
          <w:szCs w:val="21"/>
        </w:rPr>
        <w:t>ntensive care unit</w:t>
      </w:r>
      <w:r>
        <w:rPr>
          <w:rFonts w:ascii="Times New Roman" w:hAnsi="Times New Roman" w:cs="Times New Roman" w:hint="eastAsia"/>
          <w:szCs w:val="21"/>
        </w:rPr>
        <w:t>.</w:t>
      </w:r>
    </w:p>
    <w:p w:rsidR="002377CC" w:rsidRDefault="002377CC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213423" w:rsidRDefault="00213423" w:rsidP="00213423"/>
    <w:p w:rsidR="00984DF6" w:rsidRDefault="00984DF6" w:rsidP="00213423"/>
    <w:p w:rsidR="00E117F0" w:rsidRDefault="00E117F0" w:rsidP="00213423">
      <w:pPr>
        <w:rPr>
          <w:rFonts w:ascii="Times New Roman" w:hAnsi="Times New Roman" w:cs="Times New Roman"/>
          <w:szCs w:val="21"/>
        </w:rPr>
      </w:pPr>
    </w:p>
    <w:p w:rsidR="00213423" w:rsidRPr="00E02200" w:rsidRDefault="00D277D9" w:rsidP="00213423">
      <w:p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770277">
        <w:rPr>
          <w:rFonts w:ascii="Times New Roman" w:hAnsi="Times New Roman" w:cs="Times New Roman"/>
          <w:szCs w:val="21"/>
        </w:rPr>
        <w:t xml:space="preserve">S2 </w:t>
      </w:r>
      <w:r w:rsidR="00213423" w:rsidRPr="00C23274">
        <w:rPr>
          <w:rFonts w:ascii="ArialMT" w:hAnsi="ArialMT"/>
          <w:color w:val="000000"/>
          <w:sz w:val="22"/>
        </w:rPr>
        <w:t xml:space="preserve">Additional </w:t>
      </w:r>
      <w:r w:rsidR="00213423">
        <w:rPr>
          <w:rFonts w:ascii="Times New Roman" w:hAnsi="Times New Roman" w:cs="Times New Roman"/>
          <w:szCs w:val="21"/>
        </w:rPr>
        <w:t>d</w:t>
      </w:r>
      <w:r w:rsidR="00213423" w:rsidRPr="00EF41FD">
        <w:rPr>
          <w:rFonts w:ascii="Times New Roman" w:hAnsi="Times New Roman" w:cs="Times New Roman"/>
          <w:szCs w:val="21"/>
        </w:rPr>
        <w:t>emographic</w:t>
      </w:r>
      <w:r w:rsidR="00FB632E">
        <w:rPr>
          <w:rFonts w:ascii="Times New Roman" w:hAnsi="Times New Roman" w:cs="Times New Roman"/>
          <w:szCs w:val="21"/>
        </w:rPr>
        <w:t xml:space="preserve"> data</w:t>
      </w:r>
      <w:r w:rsidR="00213423" w:rsidRPr="00EF41FD">
        <w:rPr>
          <w:rFonts w:ascii="Times New Roman" w:hAnsi="Times New Roman" w:cs="Times New Roman"/>
          <w:szCs w:val="21"/>
        </w:rPr>
        <w:t xml:space="preserve"> between </w:t>
      </w:r>
      <w:r w:rsidR="00FB632E">
        <w:rPr>
          <w:rFonts w:ascii="Times New Roman" w:hAnsi="Times New Roman" w:cs="Times New Roman"/>
          <w:szCs w:val="21"/>
        </w:rPr>
        <w:t>the early lactate group and the late lactate group.</w:t>
      </w:r>
      <w:proofErr w:type="gramEnd"/>
    </w:p>
    <w:tbl>
      <w:tblPr>
        <w:tblStyle w:val="TableGrid"/>
        <w:tblW w:w="921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696"/>
        <w:gridCol w:w="1847"/>
        <w:gridCol w:w="993"/>
        <w:gridCol w:w="141"/>
        <w:gridCol w:w="709"/>
      </w:tblGrid>
      <w:tr w:rsidR="00213423" w:rsidRPr="00EF41FD" w:rsidTr="00333940">
        <w:trPr>
          <w:trHeight w:val="305"/>
          <w:jc w:val="center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Group</w:t>
            </w:r>
          </w:p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(n=738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Group</w:t>
            </w:r>
          </w:p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(n=1904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MD</w:t>
            </w:r>
          </w:p>
        </w:tc>
      </w:tr>
      <w:tr w:rsidR="00213423" w:rsidRPr="00EF41FD" w:rsidTr="00333940">
        <w:trPr>
          <w:trHeight w:val="305"/>
          <w:jc w:val="center"/>
        </w:trPr>
        <w:tc>
          <w:tcPr>
            <w:tcW w:w="73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13423" w:rsidRPr="00EF41FD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ICU</w:t>
            </w:r>
            <w:r>
              <w:rPr>
                <w:rFonts w:ascii="Times New Roman" w:hAnsi="Times New Roman" w:cs="Times New Roman"/>
                <w:szCs w:val="21"/>
              </w:rPr>
              <w:t xml:space="preserve"> type</w:t>
            </w:r>
            <w:r w:rsidRPr="00EF41FD">
              <w:rPr>
                <w:rFonts w:ascii="Times New Roman" w:hAnsi="Times New Roman" w:cs="Times New Roman"/>
                <w:szCs w:val="21"/>
              </w:rPr>
              <w:t>, 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F41FD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13423" w:rsidRPr="00EF41FD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.167</w:t>
            </w:r>
          </w:p>
        </w:tc>
      </w:tr>
      <w:tr w:rsidR="00213423" w:rsidRPr="00EF41FD" w:rsidTr="00333940">
        <w:trPr>
          <w:trHeight w:val="305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MICU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92/738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(39.6)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850/1904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44.6)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333940">
        <w:trPr>
          <w:trHeight w:val="305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CC</w:t>
            </w:r>
            <w:r>
              <w:rPr>
                <w:rFonts w:ascii="Times New Roman" w:hAnsi="Times New Roman" w:cs="Times New Roman" w:hint="eastAsia"/>
                <w:szCs w:val="21"/>
              </w:rPr>
              <w:t>U/CSRU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86/738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(25.2)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530/1904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27.8)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333940">
        <w:trPr>
          <w:trHeight w:val="305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>TSICU/SICU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60/738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(35.2)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524/1904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27.5)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333940">
        <w:trPr>
          <w:trHeight w:val="305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Time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interval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between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hospital 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>dmission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nd ICU admission (hours)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(0-16)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(0-18)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.669</w:t>
            </w:r>
          </w:p>
        </w:tc>
        <w:tc>
          <w:tcPr>
            <w:tcW w:w="850" w:type="dxa"/>
            <w:gridSpan w:val="2"/>
            <w:vAlign w:val="center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.022</w:t>
            </w:r>
          </w:p>
        </w:tc>
      </w:tr>
      <w:tr w:rsidR="00213423" w:rsidRPr="00EF41FD" w:rsidTr="00333940">
        <w:trPr>
          <w:trHeight w:val="305"/>
          <w:jc w:val="center"/>
        </w:trPr>
        <w:tc>
          <w:tcPr>
            <w:tcW w:w="8364" w:type="dxa"/>
            <w:gridSpan w:val="4"/>
            <w:shd w:val="clear" w:color="auto" w:fill="auto"/>
          </w:tcPr>
          <w:p w:rsidR="00213423" w:rsidRPr="00EF41FD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iochemical markers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Pr="00EF41FD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pH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7F4E82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7.24 </w:t>
            </w:r>
            <w:r w:rsidR="00213423" w:rsidRPr="006866B1">
              <w:rPr>
                <w:rFonts w:ascii="Times New Roman" w:hAnsi="Times New Roman" w:cs="Times New Roman"/>
                <w:szCs w:val="21"/>
              </w:rPr>
              <w:t>(0.131)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102D">
              <w:rPr>
                <w:rFonts w:ascii="Times New Roman" w:hAnsi="Times New Roman" w:cs="Times New Roman"/>
                <w:szCs w:val="21"/>
              </w:rPr>
              <w:t>7.27 (0.113)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.274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Pr="00C55952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pO</w:t>
            </w:r>
            <w:r w:rsidRPr="00C55952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B407A3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(63-98)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(64-102)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.168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.096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pCO</w:t>
            </w:r>
            <w:r w:rsidRPr="00C55952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B407A3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C55952"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66B1">
              <w:rPr>
                <w:rFonts w:ascii="Times New Roman" w:hAnsi="Times New Roman" w:cs="Times New Roman"/>
                <w:szCs w:val="21"/>
              </w:rPr>
              <w:t>32.1 (6.98)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66B1">
              <w:rPr>
                <w:rFonts w:ascii="Times New Roman" w:hAnsi="Times New Roman" w:cs="Times New Roman"/>
                <w:szCs w:val="21"/>
              </w:rPr>
              <w:t>32.1 (7.41)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.984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6866B1">
              <w:rPr>
                <w:rFonts w:ascii="Times New Roman" w:hAnsi="Times New Roman" w:cs="Times New Roman"/>
                <w:szCs w:val="21"/>
              </w:rPr>
              <w:t>PaO2/FiO2</w:t>
            </w:r>
            <w:r w:rsidR="00B407A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55952"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696" w:type="dxa"/>
            <w:shd w:val="clear" w:color="auto" w:fill="auto"/>
          </w:tcPr>
          <w:p w:rsidR="00213423" w:rsidRPr="006866B1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66B1">
              <w:rPr>
                <w:rFonts w:ascii="Times New Roman" w:hAnsi="Times New Roman" w:cs="Times New Roman"/>
                <w:szCs w:val="21"/>
              </w:rPr>
              <w:t>156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866B1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6866B1">
              <w:rPr>
                <w:rFonts w:ascii="Times New Roman" w:hAnsi="Times New Roman" w:cs="Times New Roman"/>
                <w:szCs w:val="21"/>
              </w:rPr>
              <w:t>102-225)</w:t>
            </w:r>
          </w:p>
        </w:tc>
        <w:tc>
          <w:tcPr>
            <w:tcW w:w="1847" w:type="dxa"/>
            <w:shd w:val="clear" w:color="auto" w:fill="auto"/>
          </w:tcPr>
          <w:p w:rsidR="00213423" w:rsidRPr="006866B1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60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(103-240)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.120</w:t>
            </w:r>
          </w:p>
        </w:tc>
        <w:tc>
          <w:tcPr>
            <w:tcW w:w="850" w:type="dxa"/>
            <w:gridSpan w:val="2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.113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WBC</w:t>
            </w:r>
            <w:r w:rsidR="00B407A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(*10</w:t>
            </w:r>
            <w:r w:rsidRPr="00E52213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0.35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(6.2-15.2)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0.3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(6.6-14.8)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.954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Hemoglobin</w:t>
            </w:r>
            <w:r w:rsidR="00B407A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(g/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66B1">
              <w:rPr>
                <w:rFonts w:ascii="Times New Roman" w:hAnsi="Times New Roman" w:cs="Times New Roman"/>
                <w:szCs w:val="21"/>
              </w:rPr>
              <w:t>9.36 (2.13)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66B1">
              <w:rPr>
                <w:rFonts w:ascii="Times New Roman" w:hAnsi="Times New Roman" w:cs="Times New Roman"/>
                <w:szCs w:val="21"/>
              </w:rPr>
              <w:t>9.58 (2.22)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.017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.103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Platelet</w:t>
            </w:r>
            <w:r w:rsidR="00B407A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(*10</w:t>
            </w:r>
            <w:r w:rsidRPr="00C55952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41.5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(85-209)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(92-220)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.184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.032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Albumin</w:t>
            </w:r>
            <w:r w:rsidR="00B407A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(g/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dL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66B1">
              <w:rPr>
                <w:rFonts w:ascii="Times New Roman" w:hAnsi="Times New Roman" w:cs="Times New Roman"/>
                <w:szCs w:val="21"/>
              </w:rPr>
              <w:t>2.65 (0.695)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866B1">
              <w:rPr>
                <w:rFonts w:ascii="Times New Roman" w:hAnsi="Times New Roman" w:cs="Times New Roman"/>
                <w:szCs w:val="21"/>
              </w:rPr>
              <w:t>2.77 (0.718)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.002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.170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9214" w:type="dxa"/>
            <w:gridSpan w:val="6"/>
            <w:shd w:val="clear" w:color="auto" w:fill="auto"/>
          </w:tcPr>
          <w:p w:rsidR="00213423" w:rsidRPr="00EF41FD" w:rsidRDefault="00213423" w:rsidP="0033394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Proportion of different vasopressors</w:t>
            </w:r>
            <w:r w:rsidRPr="00EF41FD">
              <w:rPr>
                <w:rFonts w:ascii="Times New Roman" w:hAnsi="Times New Roman" w:cs="Times New Roman"/>
                <w:szCs w:val="21"/>
              </w:rPr>
              <w:t>, 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F41FD">
              <w:rPr>
                <w:rFonts w:ascii="Times New Roman" w:hAnsi="Times New Roman" w:cs="Times New Roman"/>
                <w:szCs w:val="21"/>
              </w:rPr>
              <w:t>(%)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Norepinephrine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57/738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(48.4)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928/1904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48.7)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.900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.007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Epinephrine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(6.8)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173/1904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9.1)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.066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.086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Dopamine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09/738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(14.8)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323/1904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17.0)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.190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.060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Dobutamine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(7.2)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122/1904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6.4)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.528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.031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Phenylephrine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22/738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(43.6)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804/1904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42.2)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.541</w:t>
            </w:r>
          </w:p>
        </w:tc>
        <w:tc>
          <w:tcPr>
            <w:tcW w:w="850" w:type="dxa"/>
            <w:gridSpan w:val="2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.028</w:t>
            </w:r>
          </w:p>
        </w:tc>
      </w:tr>
      <w:tr w:rsidR="00213423" w:rsidRPr="00EF41FD" w:rsidTr="00333940">
        <w:trPr>
          <w:trHeight w:val="293"/>
          <w:jc w:val="center"/>
        </w:trPr>
        <w:tc>
          <w:tcPr>
            <w:tcW w:w="3828" w:type="dxa"/>
            <w:shd w:val="clear" w:color="auto" w:fill="auto"/>
          </w:tcPr>
          <w:p w:rsidR="00213423" w:rsidRDefault="00213423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Vasopressin</w:t>
            </w:r>
          </w:p>
        </w:tc>
        <w:tc>
          <w:tcPr>
            <w:tcW w:w="1696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65/738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(22.3)</w:t>
            </w:r>
          </w:p>
        </w:tc>
        <w:tc>
          <w:tcPr>
            <w:tcW w:w="1847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385/1904</w:t>
            </w:r>
            <w:r w:rsidR="007F4E82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20.1)</w:t>
            </w:r>
          </w:p>
        </w:tc>
        <w:tc>
          <w:tcPr>
            <w:tcW w:w="993" w:type="dxa"/>
            <w:shd w:val="clear" w:color="auto" w:fill="auto"/>
          </w:tcPr>
          <w:p w:rsidR="00213423" w:rsidRPr="00EF41FD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.246</w:t>
            </w:r>
          </w:p>
        </w:tc>
        <w:tc>
          <w:tcPr>
            <w:tcW w:w="850" w:type="dxa"/>
            <w:gridSpan w:val="2"/>
          </w:tcPr>
          <w:p w:rsidR="00213423" w:rsidRDefault="00213423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.052</w:t>
            </w:r>
          </w:p>
        </w:tc>
      </w:tr>
    </w:tbl>
    <w:p w:rsidR="00213423" w:rsidRDefault="00130BB4" w:rsidP="0021342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ICU</w:t>
      </w:r>
      <w:r w:rsidR="000B596A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i</w:t>
      </w:r>
      <w:r w:rsidR="00213423" w:rsidRPr="00EF41FD">
        <w:rPr>
          <w:rFonts w:ascii="Times New Roman" w:hAnsi="Times New Roman" w:cs="Times New Roman"/>
          <w:szCs w:val="21"/>
        </w:rPr>
        <w:t>ntensive care unit</w:t>
      </w:r>
      <w:r w:rsidR="00213423">
        <w:rPr>
          <w:rFonts w:ascii="Times New Roman" w:hAnsi="Times New Roman" w:cs="Times New Roman"/>
          <w:szCs w:val="21"/>
        </w:rPr>
        <w:t xml:space="preserve">; MICU, medical intensive care; CCU, coronary care unit; CSRU, cardiac surgery unit; SICU, surgical intensive care unit; TSICU, trauma surgical intensive care unit. </w:t>
      </w:r>
      <w:proofErr w:type="gramStart"/>
      <w:r w:rsidR="00213423">
        <w:rPr>
          <w:rFonts w:ascii="Times New Roman" w:hAnsi="Times New Roman" w:cs="Times New Roman"/>
          <w:szCs w:val="21"/>
        </w:rPr>
        <w:t>WBC;</w:t>
      </w:r>
      <w:r w:rsidR="00213423" w:rsidRPr="00821E0D">
        <w:rPr>
          <w:rFonts w:ascii="Times New Roman" w:hAnsi="Times New Roman" w:cs="Times New Roman"/>
          <w:szCs w:val="21"/>
        </w:rPr>
        <w:t xml:space="preserve"> white blood cell</w:t>
      </w:r>
      <w:r w:rsidR="002E47D6">
        <w:rPr>
          <w:rFonts w:ascii="Times New Roman" w:hAnsi="Times New Roman" w:cs="Times New Roman"/>
          <w:szCs w:val="21"/>
        </w:rPr>
        <w:t>.</w:t>
      </w:r>
      <w:proofErr w:type="gramEnd"/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Default="002E47D6" w:rsidP="00213423">
      <w:pPr>
        <w:rPr>
          <w:rFonts w:ascii="Times New Roman" w:hAnsi="Times New Roman" w:cs="Times New Roman"/>
          <w:szCs w:val="21"/>
        </w:rPr>
      </w:pPr>
    </w:p>
    <w:p w:rsidR="002E47D6" w:rsidRPr="00747C4E" w:rsidRDefault="00D277D9" w:rsidP="002E47D6">
      <w:pPr>
        <w:spacing w:line="360" w:lineRule="auto"/>
        <w:jc w:val="left"/>
        <w:rPr>
          <w:rFonts w:ascii="Times New Roman" w:hAnsi="Times New Roman" w:cs="Times New Roman"/>
          <w:szCs w:val="21"/>
          <w:lang w:val="en-GB"/>
        </w:rPr>
      </w:pPr>
      <w:proofErr w:type="gramStart"/>
      <w:r>
        <w:rPr>
          <w:rFonts w:ascii="Times New Roman" w:hAnsi="Times New Roman" w:cs="Times New Roman" w:hint="eastAsia"/>
          <w:szCs w:val="21"/>
          <w:lang w:val="en-GB"/>
        </w:rPr>
        <w:lastRenderedPageBreak/>
        <w:t>Table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r w:rsidR="002E47D6">
        <w:rPr>
          <w:rFonts w:ascii="Times New Roman" w:hAnsi="Times New Roman" w:cs="Times New Roman"/>
          <w:szCs w:val="21"/>
          <w:lang w:val="en-GB"/>
        </w:rPr>
        <w:t>S3</w:t>
      </w:r>
      <w:r w:rsidR="00770277">
        <w:rPr>
          <w:rFonts w:ascii="Times New Roman" w:hAnsi="Times New Roman" w:cs="Times New Roman"/>
          <w:szCs w:val="21"/>
          <w:lang w:val="en-GB"/>
        </w:rPr>
        <w:t xml:space="preserve"> </w:t>
      </w:r>
      <w:r w:rsidR="00BC6CA8">
        <w:rPr>
          <w:rFonts w:ascii="Times New Roman" w:hAnsi="Times New Roman" w:cs="Times New Roman"/>
          <w:szCs w:val="21"/>
          <w:lang w:val="en-GB"/>
        </w:rPr>
        <w:t>Univariate models and full multivariate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</w:t>
      </w:r>
      <w:r w:rsidR="000B596A">
        <w:rPr>
          <w:rFonts w:ascii="Times New Roman" w:hAnsi="Times New Roman" w:cs="Times New Roman"/>
          <w:szCs w:val="21"/>
          <w:lang w:val="en-GB"/>
        </w:rPr>
        <w:t>model</w:t>
      </w:r>
      <w:r w:rsidR="00B407A3">
        <w:rPr>
          <w:rFonts w:ascii="Times New Roman" w:hAnsi="Times New Roman" w:cs="Times New Roman"/>
          <w:szCs w:val="21"/>
          <w:lang w:val="en-GB"/>
        </w:rPr>
        <w:t xml:space="preserve"> 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assessing </w:t>
      </w:r>
      <w:r w:rsidR="00BC6CA8">
        <w:rPr>
          <w:rFonts w:ascii="Times New Roman" w:hAnsi="Times New Roman" w:cs="Times New Roman"/>
          <w:szCs w:val="21"/>
          <w:lang w:val="en-GB"/>
        </w:rPr>
        <w:t xml:space="preserve">the </w:t>
      </w:r>
      <w:r w:rsidR="002E47D6" w:rsidRPr="00747C4E">
        <w:rPr>
          <w:rFonts w:ascii="Times New Roman" w:hAnsi="Times New Roman" w:cs="Times New Roman"/>
          <w:szCs w:val="21"/>
          <w:lang w:val="en-GB"/>
        </w:rPr>
        <w:t>impact of</w:t>
      </w:r>
      <w:r w:rsidR="00CB4295">
        <w:rPr>
          <w:rFonts w:ascii="Times New Roman" w:hAnsi="Times New Roman" w:cs="Times New Roman"/>
          <w:szCs w:val="21"/>
          <w:lang w:val="en-GB"/>
        </w:rPr>
        <w:t xml:space="preserve"> the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</w:t>
      </w:r>
      <w:r w:rsidR="00BC6CA8">
        <w:rPr>
          <w:rFonts w:ascii="Times New Roman" w:hAnsi="Times New Roman" w:cs="Times New Roman"/>
          <w:szCs w:val="21"/>
          <w:lang w:val="en-GB"/>
        </w:rPr>
        <w:t>early</w:t>
      </w:r>
      <w:r w:rsidR="00BE7D32">
        <w:rPr>
          <w:rFonts w:ascii="Times New Roman" w:hAnsi="Times New Roman" w:cs="Times New Roman"/>
          <w:szCs w:val="21"/>
          <w:lang w:val="en-GB"/>
        </w:rPr>
        <w:t xml:space="preserve"> </w:t>
      </w:r>
      <w:r w:rsidR="00E131C8">
        <w:rPr>
          <w:rFonts w:ascii="Times New Roman" w:hAnsi="Times New Roman" w:cs="Times New Roman"/>
          <w:szCs w:val="21"/>
          <w:lang w:val="en-GB"/>
        </w:rPr>
        <w:t xml:space="preserve">lactate </w:t>
      </w:r>
      <w:r w:rsidR="002E47D6" w:rsidRPr="00747C4E">
        <w:rPr>
          <w:rFonts w:ascii="Times New Roman" w:hAnsi="Times New Roman" w:cs="Times New Roman"/>
          <w:szCs w:val="21"/>
          <w:lang w:val="en-GB"/>
        </w:rPr>
        <w:t>measurement and other important factors on 28-day mortality</w:t>
      </w:r>
      <w:r w:rsidR="00E117F0">
        <w:rPr>
          <w:rFonts w:ascii="Times New Roman" w:hAnsi="Times New Roman" w:cs="Times New Roman"/>
          <w:szCs w:val="21"/>
          <w:lang w:val="en-GB"/>
        </w:rPr>
        <w:t xml:space="preserve"> in the original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cohort.</w:t>
      </w:r>
      <w:proofErr w:type="gramEnd"/>
    </w:p>
    <w:tbl>
      <w:tblPr>
        <w:tblStyle w:val="TableGrid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3828"/>
        <w:gridCol w:w="1985"/>
        <w:gridCol w:w="850"/>
        <w:gridCol w:w="2121"/>
        <w:gridCol w:w="856"/>
      </w:tblGrid>
      <w:tr w:rsidR="002E47D6" w:rsidRPr="00EF41FD" w:rsidTr="00E52213">
        <w:trPr>
          <w:trHeight w:val="295"/>
          <w:jc w:val="center"/>
        </w:trPr>
        <w:tc>
          <w:tcPr>
            <w:tcW w:w="3828" w:type="dxa"/>
            <w:vMerge w:val="restart"/>
            <w:vAlign w:val="center"/>
          </w:tcPr>
          <w:p w:rsidR="002E47D6" w:rsidRPr="005636EB" w:rsidRDefault="002E47D6" w:rsidP="00333940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2E47D6" w:rsidRPr="005636EB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>Univaria</w:t>
            </w:r>
            <w:r w:rsidR="00B407A3">
              <w:rPr>
                <w:rFonts w:ascii="Times New Roman" w:hAnsi="Times New Roman" w:cs="Times New Roman"/>
                <w:szCs w:val="21"/>
                <w:lang w:val="en-GB"/>
              </w:rPr>
              <w:t>te</w:t>
            </w: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 xml:space="preserve"> models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2E47D6" w:rsidRPr="005636EB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>Full multivaria</w:t>
            </w:r>
            <w:r w:rsidR="00B407A3">
              <w:rPr>
                <w:rFonts w:ascii="Times New Roman" w:hAnsi="Times New Roman" w:cs="Times New Roman"/>
                <w:szCs w:val="21"/>
                <w:lang w:val="en-GB"/>
              </w:rPr>
              <w:t>te</w:t>
            </w: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 xml:space="preserve"> model</w:t>
            </w:r>
          </w:p>
        </w:tc>
      </w:tr>
      <w:tr w:rsidR="002E47D6" w:rsidRPr="00EF41FD" w:rsidTr="00E52213">
        <w:trPr>
          <w:trHeight w:val="592"/>
          <w:jc w:val="center"/>
        </w:trPr>
        <w:tc>
          <w:tcPr>
            <w:tcW w:w="3828" w:type="dxa"/>
            <w:vMerge/>
            <w:tcBorders>
              <w:bottom w:val="single" w:sz="4" w:space="0" w:color="auto"/>
            </w:tcBorders>
            <w:vAlign w:val="center"/>
          </w:tcPr>
          <w:p w:rsidR="002E47D6" w:rsidRPr="005636EB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5636EB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>Odds Ratio</w:t>
            </w:r>
          </w:p>
          <w:p w:rsidR="002E47D6" w:rsidRPr="005636EB" w:rsidRDefault="002E47D6" w:rsidP="00333940">
            <w:pPr>
              <w:ind w:firstLineChars="200" w:firstLine="420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5636EB" w:rsidRDefault="002E47D6" w:rsidP="00333940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5636EB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>Odds Ratio</w:t>
            </w:r>
          </w:p>
          <w:p w:rsidR="002E47D6" w:rsidRPr="005636EB" w:rsidRDefault="002E47D6" w:rsidP="00333940">
            <w:pPr>
              <w:ind w:firstLineChars="200" w:firstLine="420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  <w:lang w:val="en-GB"/>
              </w:rPr>
              <w:t>(95% CI)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5636EB" w:rsidRDefault="002E47D6" w:rsidP="00333940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5636E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2E47D6" w:rsidRPr="00EF41FD" w:rsidTr="00E52213">
        <w:trPr>
          <w:trHeight w:val="295"/>
          <w:jc w:val="center"/>
        </w:trPr>
        <w:tc>
          <w:tcPr>
            <w:tcW w:w="3828" w:type="dxa"/>
            <w:tcBorders>
              <w:top w:val="single" w:sz="4" w:space="0" w:color="auto"/>
            </w:tcBorders>
          </w:tcPr>
          <w:p w:rsidR="002E47D6" w:rsidRPr="00EF41FD" w:rsidRDefault="00BC6CA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Early lactate measurement</w:t>
            </w:r>
            <w:r w:rsidRPr="00E52213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</w:t>
            </w:r>
            <w:r w:rsidR="004A6CB1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(0.62-0.93)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.008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2E47D6" w:rsidRPr="0036438A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0.69</w:t>
            </w:r>
            <w:r w:rsidR="004A6CB1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.55-0.87)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.001</w:t>
            </w:r>
          </w:p>
        </w:tc>
      </w:tr>
      <w:tr w:rsidR="002E47D6" w:rsidRPr="00EF41FD" w:rsidTr="00E52213">
        <w:trPr>
          <w:trHeight w:val="295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985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.02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(1.01-1.02)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(1-1.02)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.017</w:t>
            </w:r>
          </w:p>
        </w:tc>
      </w:tr>
      <w:tr w:rsidR="002E47D6" w:rsidRPr="00EF41FD" w:rsidTr="00E52213">
        <w:trPr>
          <w:trHeight w:val="263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Gender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EF41FD">
              <w:rPr>
                <w:rFonts w:ascii="Times New Roman" w:hAnsi="Times New Roman" w:cs="Times New Roman"/>
                <w:szCs w:val="21"/>
              </w:rPr>
              <w:t>ale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985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.97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(0.82-1.16)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.757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.98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(0.80-1.21)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.880</w:t>
            </w:r>
          </w:p>
        </w:tc>
      </w:tr>
      <w:tr w:rsidR="002E47D6" w:rsidRPr="00EF41FD" w:rsidTr="00E52213">
        <w:trPr>
          <w:trHeight w:val="263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Weight</w:t>
            </w:r>
          </w:p>
        </w:tc>
        <w:tc>
          <w:tcPr>
            <w:tcW w:w="1985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(0.98-0.99)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(0.99-1)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.087</w:t>
            </w:r>
          </w:p>
        </w:tc>
      </w:tr>
      <w:tr w:rsidR="002E47D6" w:rsidRPr="00EF41FD" w:rsidTr="00E52213">
        <w:trPr>
          <w:trHeight w:val="262"/>
          <w:jc w:val="center"/>
        </w:trPr>
        <w:tc>
          <w:tcPr>
            <w:tcW w:w="9640" w:type="dxa"/>
            <w:gridSpan w:val="5"/>
          </w:tcPr>
          <w:p w:rsidR="002E47D6" w:rsidRPr="00EF41FD" w:rsidRDefault="002E47D6" w:rsidP="00333940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</w:rPr>
              <w:t>Admission type</w:t>
            </w:r>
          </w:p>
        </w:tc>
      </w:tr>
      <w:tr w:rsidR="002E47D6" w:rsidRPr="00EF41FD" w:rsidTr="00E52213">
        <w:trPr>
          <w:trHeight w:val="309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Surgical electi</w:t>
            </w:r>
            <w:r>
              <w:rPr>
                <w:rFonts w:ascii="Times New Roman" w:hAnsi="Times New Roman" w:cs="Times New Roman"/>
                <w:szCs w:val="21"/>
              </w:rPr>
              <w:t>ve</w:t>
            </w:r>
          </w:p>
        </w:tc>
        <w:tc>
          <w:tcPr>
            <w:tcW w:w="1985" w:type="dxa"/>
          </w:tcPr>
          <w:p w:rsidR="002E47D6" w:rsidRDefault="002E47D6" w:rsidP="00333940">
            <w:pPr>
              <w:ind w:firstLineChars="200" w:firstLine="420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850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2121" w:type="dxa"/>
          </w:tcPr>
          <w:p w:rsidR="002E47D6" w:rsidRPr="00EF41FD" w:rsidRDefault="002E47D6" w:rsidP="00333940">
            <w:pPr>
              <w:ind w:firstLineChars="200" w:firstLine="420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2E47D6" w:rsidRPr="00F8003B" w:rsidTr="00E52213">
        <w:trPr>
          <w:trHeight w:val="259"/>
          <w:jc w:val="center"/>
        </w:trPr>
        <w:tc>
          <w:tcPr>
            <w:tcW w:w="3828" w:type="dxa"/>
          </w:tcPr>
          <w:p w:rsidR="002E47D6" w:rsidRPr="003C4C49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C4C49">
              <w:rPr>
                <w:rFonts w:ascii="Times New Roman" w:hAnsi="Times New Roman" w:cs="Times New Roman"/>
                <w:szCs w:val="21"/>
                <w:lang w:val="en-GB"/>
              </w:rPr>
              <w:t>Emergency</w:t>
            </w:r>
          </w:p>
        </w:tc>
        <w:tc>
          <w:tcPr>
            <w:tcW w:w="1985" w:type="dxa"/>
          </w:tcPr>
          <w:p w:rsidR="002E47D6" w:rsidRPr="00EF41FD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C4C49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3.28 (2.21,4.88)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F8003B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8003B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F8003B">
              <w:rPr>
                <w:rFonts w:ascii="Times New Roman" w:hAnsi="Times New Roman" w:cs="Times New Roman"/>
                <w:szCs w:val="21"/>
                <w:lang w:val="en-GB"/>
              </w:rPr>
              <w:t>.32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F8003B">
              <w:rPr>
                <w:rFonts w:ascii="Times New Roman" w:hAnsi="Times New Roman" w:cs="Times New Roman"/>
                <w:szCs w:val="21"/>
                <w:lang w:val="en-GB"/>
              </w:rPr>
              <w:t>(1.47-3.66)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</w:tr>
      <w:tr w:rsidR="002E47D6" w:rsidRPr="00F8003B" w:rsidTr="00E52213">
        <w:trPr>
          <w:trHeight w:val="259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Surgical emer</w:t>
            </w:r>
            <w:r w:rsidRPr="00EF41FD">
              <w:rPr>
                <w:rFonts w:ascii="Times New Roman" w:hAnsi="Times New Roman" w:cs="Times New Roman"/>
                <w:szCs w:val="21"/>
              </w:rPr>
              <w:t>gency</w:t>
            </w:r>
          </w:p>
        </w:tc>
        <w:tc>
          <w:tcPr>
            <w:tcW w:w="1985" w:type="dxa"/>
          </w:tcPr>
          <w:p w:rsidR="002E47D6" w:rsidRPr="003C4C49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3C4C49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2.32 (1.21,4.44)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.20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(0.57-2.53)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.630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828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dmission period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2008-2012)</w:t>
            </w:r>
          </w:p>
        </w:tc>
        <w:tc>
          <w:tcPr>
            <w:tcW w:w="1985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.89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(0.75-1.06)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.75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(0.61-0.92)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.005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828" w:type="dxa"/>
          </w:tcPr>
          <w:p w:rsidR="002E47D6" w:rsidRPr="00B42A4B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SOFA</w:t>
            </w:r>
          </w:p>
        </w:tc>
        <w:tc>
          <w:tcPr>
            <w:tcW w:w="1985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A623E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1.14 (1.11,1.17)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.06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(1.02-1.11)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.004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828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qSOFA</w:t>
            </w:r>
            <w:proofErr w:type="spellEnd"/>
          </w:p>
        </w:tc>
        <w:tc>
          <w:tcPr>
            <w:tcW w:w="1985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A623E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1.36 (1.18,1.57)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.83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(0.69-0.99)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.049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SAPS II</w:t>
            </w:r>
          </w:p>
        </w:tc>
        <w:tc>
          <w:tcPr>
            <w:tcW w:w="1985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A623E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1.05 (1.04,1.05)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&lt;0.001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.02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(1-1.04)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OASIS</w:t>
            </w:r>
          </w:p>
        </w:tc>
        <w:tc>
          <w:tcPr>
            <w:tcW w:w="1985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A623E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1.06 (1.05,1.07)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.02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(1-1.03)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.008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Elixhauser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comorbidity score</w:t>
            </w:r>
          </w:p>
        </w:tc>
        <w:tc>
          <w:tcPr>
            <w:tcW w:w="1985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A623E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1.07 (1.06,1.08)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(1.01-1.06)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.002</w:t>
            </w:r>
          </w:p>
        </w:tc>
      </w:tr>
      <w:tr w:rsidR="00F75FBB" w:rsidRPr="00F8003B" w:rsidTr="00E52213">
        <w:trPr>
          <w:trHeight w:val="258"/>
          <w:jc w:val="center"/>
        </w:trPr>
        <w:tc>
          <w:tcPr>
            <w:tcW w:w="3828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RRT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1"/>
              </w:rPr>
              <w:t xml:space="preserve"> 24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</w:tcPr>
          <w:p w:rsidR="00F75FBB" w:rsidRPr="00F12F56" w:rsidRDefault="00F75FBB" w:rsidP="00F75FBB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F12F56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1.76 (1.25,2.48)</w:t>
            </w:r>
          </w:p>
        </w:tc>
        <w:tc>
          <w:tcPr>
            <w:tcW w:w="850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.98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(0.66-1.47)</w:t>
            </w:r>
          </w:p>
        </w:tc>
        <w:tc>
          <w:tcPr>
            <w:tcW w:w="8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.935</w:t>
            </w:r>
          </w:p>
        </w:tc>
      </w:tr>
      <w:tr w:rsidR="00F75FBB" w:rsidRPr="00F8003B" w:rsidTr="00E52213">
        <w:trPr>
          <w:trHeight w:val="258"/>
          <w:jc w:val="center"/>
        </w:trPr>
        <w:tc>
          <w:tcPr>
            <w:tcW w:w="3828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Mechanical ventilation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85" w:type="dxa"/>
          </w:tcPr>
          <w:p w:rsidR="00F75FBB" w:rsidRPr="001A24FC" w:rsidRDefault="00F75FBB" w:rsidP="00F75FBB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1A24FC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0.8 (0.66,0.97)</w:t>
            </w:r>
          </w:p>
        </w:tc>
        <w:tc>
          <w:tcPr>
            <w:tcW w:w="850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.63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(0.48-0.84)</w:t>
            </w:r>
          </w:p>
        </w:tc>
        <w:tc>
          <w:tcPr>
            <w:tcW w:w="8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.001</w:t>
            </w:r>
          </w:p>
        </w:tc>
      </w:tr>
      <w:tr w:rsidR="00F75FBB" w:rsidRPr="00F8003B" w:rsidTr="00E52213">
        <w:trPr>
          <w:trHeight w:val="258"/>
          <w:jc w:val="center"/>
        </w:trPr>
        <w:tc>
          <w:tcPr>
            <w:tcW w:w="3828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Vasopressor use(</w:t>
            </w:r>
            <w:r w:rsidRPr="00EF41FD">
              <w:rPr>
                <w:rFonts w:ascii="Times New Roman" w:hAnsi="Times New Roman" w:cs="Times New Roman"/>
                <w:szCs w:val="21"/>
              </w:rPr>
              <w:t>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h)</w:t>
            </w:r>
          </w:p>
        </w:tc>
        <w:tc>
          <w:tcPr>
            <w:tcW w:w="1985" w:type="dxa"/>
          </w:tcPr>
          <w:p w:rsidR="00F75FBB" w:rsidRPr="00EE11DA" w:rsidRDefault="00F75FBB" w:rsidP="00F75FBB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EE11D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1.23 (1.03,1.47)</w:t>
            </w:r>
          </w:p>
        </w:tc>
        <w:tc>
          <w:tcPr>
            <w:tcW w:w="850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.022</w:t>
            </w:r>
          </w:p>
        </w:tc>
        <w:tc>
          <w:tcPr>
            <w:tcW w:w="2121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.52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(0.3-0.88)</w:t>
            </w:r>
          </w:p>
        </w:tc>
        <w:tc>
          <w:tcPr>
            <w:tcW w:w="8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.014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CHF</w:t>
            </w:r>
          </w:p>
        </w:tc>
        <w:tc>
          <w:tcPr>
            <w:tcW w:w="1985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1.17 (0.98,1.41)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.081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.91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(0.71-1.18)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.499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AFIB</w:t>
            </w:r>
          </w:p>
        </w:tc>
        <w:tc>
          <w:tcPr>
            <w:tcW w:w="1985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1.16 (0.97,1.38)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.097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.16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(0.94-1.43)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.177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9637B1" w:rsidRDefault="005D3363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C</w:t>
            </w:r>
            <w:r w:rsidR="002E47D6"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hronic renal disease</w:t>
            </w:r>
          </w:p>
        </w:tc>
        <w:tc>
          <w:tcPr>
            <w:tcW w:w="1985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1.46 (1.16,1.84)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.001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(0.74-1.32)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.942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Liver disease</w:t>
            </w:r>
          </w:p>
        </w:tc>
        <w:tc>
          <w:tcPr>
            <w:tcW w:w="1985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2.4 (1.98,2.92)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.52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(1.08-2.14)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.017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1985" w:type="dxa"/>
          </w:tcPr>
          <w:p w:rsidR="002E47D6" w:rsidRDefault="004A6CB1" w:rsidP="0033394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0.91 </w:t>
            </w:r>
            <w:r w:rsidR="002E47D6">
              <w:rPr>
                <w:rFonts w:ascii="Times New Roman" w:hAnsi="Times New Roman" w:cs="Times New Roman"/>
                <w:szCs w:val="21"/>
                <w:lang w:val="en-GB"/>
              </w:rPr>
              <w:t>(0.73,1.14)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.418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.85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(0.66-1.11)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.237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Stroke</w:t>
            </w:r>
          </w:p>
        </w:tc>
        <w:tc>
          <w:tcPr>
            <w:tcW w:w="1985" w:type="dxa"/>
          </w:tcPr>
          <w:p w:rsidR="002E47D6" w:rsidRPr="009637B1" w:rsidRDefault="004A6CB1" w:rsidP="0033394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Lucida Console" w:eastAsia="SimSun" w:hAnsi="Lucida Console" w:cs="SimSu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0.73 </w:t>
            </w:r>
            <w:r w:rsidR="002E47D6" w:rsidRPr="009637B1">
              <w:rPr>
                <w:rFonts w:ascii="Times New Roman" w:hAnsi="Times New Roman" w:cs="Times New Roman"/>
                <w:szCs w:val="21"/>
                <w:lang w:val="en-GB"/>
              </w:rPr>
              <w:t>(0.4,1.32)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.285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.90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(0.45-1.77)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.753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Malignancy</w:t>
            </w:r>
          </w:p>
        </w:tc>
        <w:tc>
          <w:tcPr>
            <w:tcW w:w="1985" w:type="dxa"/>
          </w:tcPr>
          <w:p w:rsidR="002E47D6" w:rsidRDefault="004A6CB1" w:rsidP="0033394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2.99 </w:t>
            </w:r>
            <w:r w:rsidR="002E47D6" w:rsidRPr="009637B1">
              <w:rPr>
                <w:rFonts w:ascii="Times New Roman" w:hAnsi="Times New Roman" w:cs="Times New Roman"/>
                <w:szCs w:val="21"/>
                <w:lang w:val="en-GB"/>
              </w:rPr>
              <w:t>(2.34,3.81)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.21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(1.56-3.12)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Site of infection,</w:t>
            </w:r>
          </w:p>
        </w:tc>
        <w:tc>
          <w:tcPr>
            <w:tcW w:w="1985" w:type="dxa"/>
          </w:tcPr>
          <w:p w:rsidR="002E47D6" w:rsidRPr="009637B1" w:rsidRDefault="002E47D6" w:rsidP="0033394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Respiratory</w:t>
            </w:r>
          </w:p>
        </w:tc>
        <w:tc>
          <w:tcPr>
            <w:tcW w:w="1985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Urinary</w:t>
            </w:r>
          </w:p>
        </w:tc>
        <w:tc>
          <w:tcPr>
            <w:tcW w:w="1985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841C1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0.9 (0.66,1.22)</w:t>
            </w:r>
          </w:p>
        </w:tc>
        <w:tc>
          <w:tcPr>
            <w:tcW w:w="850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841C1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0.494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.65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(0.46-0.92)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.014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Gastrointestinal</w:t>
            </w:r>
          </w:p>
        </w:tc>
        <w:tc>
          <w:tcPr>
            <w:tcW w:w="1985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841C1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0.86 (0.69,1.08)</w:t>
            </w:r>
          </w:p>
        </w:tc>
        <w:tc>
          <w:tcPr>
            <w:tcW w:w="850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841C1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0.203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.70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(0.54-0.91)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.008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ther</w:t>
            </w:r>
          </w:p>
        </w:tc>
        <w:tc>
          <w:tcPr>
            <w:tcW w:w="1985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841C1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0.92 (0.74,1.14)</w:t>
            </w:r>
          </w:p>
        </w:tc>
        <w:tc>
          <w:tcPr>
            <w:tcW w:w="850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841C1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0.449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0.80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(0.62-1.04)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.092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ositive blood culture</w:t>
            </w:r>
          </w:p>
        </w:tc>
        <w:tc>
          <w:tcPr>
            <w:tcW w:w="1985" w:type="dxa"/>
          </w:tcPr>
          <w:p w:rsidR="002E47D6" w:rsidRPr="005210DA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5210DA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1.12 (0.93,1.34)</w:t>
            </w:r>
          </w:p>
        </w:tc>
        <w:tc>
          <w:tcPr>
            <w:tcW w:w="850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.243</w:t>
            </w:r>
          </w:p>
        </w:tc>
        <w:tc>
          <w:tcPr>
            <w:tcW w:w="2121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(0.81-1.22)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.948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A623EE">
              <w:rPr>
                <w:rFonts w:ascii="Times New Roman" w:hAnsi="Times New Roman" w:cs="Times New Roman"/>
                <w:szCs w:val="21"/>
                <w:lang w:val="en-GB"/>
              </w:rPr>
              <w:t>MAP</w:t>
            </w:r>
          </w:p>
        </w:tc>
        <w:tc>
          <w:tcPr>
            <w:tcW w:w="1985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A623E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0.97 (0.96,0.98)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.338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828" w:type="dxa"/>
          </w:tcPr>
          <w:p w:rsidR="002E47D6" w:rsidRPr="00EF41FD" w:rsidRDefault="00BC6CA8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Initial l</w:t>
            </w:r>
            <w:r w:rsidR="002E47D6" w:rsidRPr="00EF41FD">
              <w:rPr>
                <w:rFonts w:ascii="Times New Roman" w:hAnsi="Times New Roman" w:cs="Times New Roman"/>
                <w:szCs w:val="21"/>
              </w:rPr>
              <w:t>actate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level</w:t>
            </w:r>
          </w:p>
        </w:tc>
        <w:tc>
          <w:tcPr>
            <w:tcW w:w="1985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A623EE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1.1 (1.06,1.14)</w:t>
            </w:r>
          </w:p>
        </w:tc>
        <w:tc>
          <w:tcPr>
            <w:tcW w:w="850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  <w:tc>
          <w:tcPr>
            <w:tcW w:w="2121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  <w:r w:rsidR="004A6CB1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(0.99-1.07)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.164</w:t>
            </w:r>
          </w:p>
        </w:tc>
      </w:tr>
    </w:tbl>
    <w:p w:rsidR="00130BB4" w:rsidRPr="00EF41FD" w:rsidRDefault="00130BB4" w:rsidP="00130BB4">
      <w:pPr>
        <w:rPr>
          <w:rFonts w:ascii="Times New Roman" w:hAnsi="Times New Roman" w:cs="Times New Roman"/>
          <w:szCs w:val="21"/>
        </w:rPr>
      </w:pPr>
      <w:r w:rsidRPr="00EF41FD">
        <w:rPr>
          <w:rFonts w:ascii="Times New Roman" w:hAnsi="Times New Roman" w:cs="Times New Roman"/>
          <w:szCs w:val="21"/>
        </w:rPr>
        <w:t xml:space="preserve">SOFA: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 w:rsidRPr="00EF41FD">
        <w:rPr>
          <w:rFonts w:ascii="Times New Roman" w:hAnsi="Times New Roman" w:cs="Times New Roman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qSOFA</w:t>
      </w:r>
      <w:proofErr w:type="spellEnd"/>
      <w:r>
        <w:rPr>
          <w:rFonts w:ascii="Times New Roman" w:hAnsi="Times New Roman" w:cs="Times New Roman"/>
          <w:szCs w:val="21"/>
        </w:rPr>
        <w:t>:</w:t>
      </w:r>
      <w:r w:rsidRPr="00EF41F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quick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>
        <w:rPr>
          <w:rFonts w:ascii="Times New Roman" w:hAnsi="Times New Roman" w:cs="Times New Roman"/>
          <w:szCs w:val="21"/>
        </w:rPr>
        <w:t>; SAPS</w:t>
      </w:r>
      <w:r w:rsidRPr="00EF41FD">
        <w:rPr>
          <w:rFonts w:ascii="Times New Roman" w:hAnsi="Times New Roman" w:cs="Times New Roman"/>
          <w:szCs w:val="21"/>
        </w:rPr>
        <w:t xml:space="preserve"> II: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implified </w:t>
      </w:r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cute </w:t>
      </w:r>
      <w:r w:rsidR="000B596A"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hysiology </w:t>
      </w:r>
      <w:r w:rsidR="000B596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 xml:space="preserve">core </w:t>
      </w:r>
      <w:r w:rsidRPr="00EF41FD">
        <w:rPr>
          <w:rFonts w:ascii="Times New Roman" w:hAnsi="Times New Roman" w:cs="Times New Roman"/>
          <w:szCs w:val="21"/>
        </w:rPr>
        <w:t>II; OASIS:</w:t>
      </w:r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verall </w:t>
      </w:r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nxiety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everity </w:t>
      </w:r>
      <w:proofErr w:type="gramStart"/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nd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>mpairment s</w:t>
      </w:r>
      <w:r w:rsidRPr="00BE0821">
        <w:rPr>
          <w:rFonts w:ascii="Times New Roman" w:hAnsi="Times New Roman" w:cs="Times New Roman"/>
          <w:szCs w:val="21"/>
        </w:rPr>
        <w:t>cale</w:t>
      </w:r>
      <w:r>
        <w:rPr>
          <w:rFonts w:ascii="Times New Roman" w:hAnsi="Times New Roman" w:cs="Times New Roman"/>
          <w:szCs w:val="21"/>
        </w:rPr>
        <w:t>; RRT: r</w:t>
      </w:r>
      <w:r w:rsidRPr="00EF41FD">
        <w:rPr>
          <w:rFonts w:ascii="Times New Roman" w:hAnsi="Times New Roman" w:cs="Times New Roman"/>
          <w:szCs w:val="21"/>
        </w:rPr>
        <w:t xml:space="preserve">enal replacement therapy; CHF: </w:t>
      </w:r>
      <w:r w:rsidRPr="00BE0821">
        <w:rPr>
          <w:rFonts w:ascii="Times New Roman" w:hAnsi="Times New Roman" w:cs="Times New Roman"/>
          <w:szCs w:val="21"/>
        </w:rPr>
        <w:t>congestive heart failure</w:t>
      </w:r>
      <w:r w:rsidRPr="00EF41FD">
        <w:rPr>
          <w:rFonts w:ascii="Times New Roman" w:hAnsi="Times New Roman" w:cs="Times New Roman"/>
          <w:szCs w:val="21"/>
        </w:rPr>
        <w:t xml:space="preserve">; AFIB: </w:t>
      </w:r>
      <w:r w:rsidRPr="00BE0821">
        <w:rPr>
          <w:rFonts w:ascii="Times New Roman" w:hAnsi="Times New Roman" w:cs="Times New Roman"/>
          <w:szCs w:val="21"/>
        </w:rPr>
        <w:t>atrial fibrillation</w:t>
      </w:r>
      <w:r w:rsidRPr="00EF41FD">
        <w:rPr>
          <w:rFonts w:ascii="Times New Roman" w:hAnsi="Times New Roman" w:cs="Times New Roman"/>
          <w:szCs w:val="21"/>
        </w:rPr>
        <w:t xml:space="preserve">; COPD: </w:t>
      </w:r>
      <w:r w:rsidRPr="00BE0821">
        <w:rPr>
          <w:rFonts w:ascii="Times New Roman" w:hAnsi="Times New Roman" w:cs="Times New Roman"/>
          <w:szCs w:val="21"/>
        </w:rPr>
        <w:t>chronic obstructive pulmonary disease</w:t>
      </w:r>
      <w:r w:rsidRPr="00EF41FD">
        <w:rPr>
          <w:rFonts w:ascii="Times New Roman" w:hAnsi="Times New Roman" w:cs="Times New Roman"/>
          <w:szCs w:val="21"/>
        </w:rPr>
        <w:t>; MAP</w:t>
      </w:r>
      <w:r>
        <w:rPr>
          <w:rFonts w:ascii="Times New Roman" w:hAnsi="Times New Roman" w:cs="Times New Roman"/>
          <w:szCs w:val="21"/>
        </w:rPr>
        <w:t>: mean arterial pressure</w:t>
      </w:r>
    </w:p>
    <w:p w:rsidR="002E47D6" w:rsidRPr="00130BB4" w:rsidRDefault="00BC6CA8">
      <w:pPr>
        <w:rPr>
          <w:rFonts w:ascii="Times New Roman" w:hAnsi="Times New Roman" w:cs="Times New Roman"/>
          <w:szCs w:val="21"/>
        </w:rPr>
      </w:pPr>
      <w:r w:rsidRPr="00E52213">
        <w:rPr>
          <w:rFonts w:ascii="Times New Roman" w:hAnsi="Times New Roman" w:cs="Times New Roman"/>
          <w:szCs w:val="21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Early lactate measurement refer</w:t>
      </w:r>
      <w:r w:rsidR="000B596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an initial lactate level </w:t>
      </w:r>
      <w:r w:rsidRPr="000E7D39">
        <w:rPr>
          <w:rFonts w:ascii="Times New Roman" w:hAnsi="Times New Roman" w:cs="Times New Roman"/>
          <w:sz w:val="24"/>
          <w:szCs w:val="24"/>
        </w:rPr>
        <w:t>measured within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D3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after ICU admission</w:t>
      </w:r>
      <w:r w:rsidR="000B596A">
        <w:rPr>
          <w:rFonts w:ascii="Times New Roman" w:hAnsi="Times New Roman" w:cs="Times New Roman"/>
          <w:sz w:val="24"/>
          <w:szCs w:val="24"/>
        </w:rPr>
        <w:t>.</w:t>
      </w:r>
    </w:p>
    <w:p w:rsidR="002E47D6" w:rsidRPr="000B596A" w:rsidRDefault="002E47D6">
      <w:pPr>
        <w:rPr>
          <w:rFonts w:ascii="Times New Roman" w:hAnsi="Times New Roman" w:cs="Times New Roman"/>
          <w:szCs w:val="21"/>
        </w:rPr>
      </w:pPr>
    </w:p>
    <w:p w:rsidR="002E47D6" w:rsidRDefault="002E47D6">
      <w:pPr>
        <w:rPr>
          <w:rFonts w:ascii="Times New Roman" w:hAnsi="Times New Roman" w:cs="Times New Roman"/>
          <w:szCs w:val="21"/>
        </w:rPr>
      </w:pPr>
    </w:p>
    <w:p w:rsidR="002E47D6" w:rsidRDefault="002E47D6">
      <w:pPr>
        <w:rPr>
          <w:rFonts w:ascii="Times New Roman" w:hAnsi="Times New Roman" w:cs="Times New Roman"/>
          <w:szCs w:val="21"/>
        </w:rPr>
      </w:pPr>
    </w:p>
    <w:p w:rsidR="002E47D6" w:rsidRDefault="002E47D6">
      <w:pPr>
        <w:rPr>
          <w:rFonts w:ascii="Times New Roman" w:hAnsi="Times New Roman" w:cs="Times New Roman"/>
          <w:szCs w:val="21"/>
        </w:rPr>
      </w:pPr>
    </w:p>
    <w:p w:rsidR="002E47D6" w:rsidRDefault="002E47D6">
      <w:pPr>
        <w:rPr>
          <w:rFonts w:ascii="Times New Roman" w:hAnsi="Times New Roman" w:cs="Times New Roman"/>
          <w:szCs w:val="21"/>
        </w:rPr>
      </w:pPr>
    </w:p>
    <w:p w:rsidR="002E47D6" w:rsidRDefault="002E47D6">
      <w:pPr>
        <w:rPr>
          <w:rFonts w:ascii="Times New Roman" w:hAnsi="Times New Roman" w:cs="Times New Roman"/>
          <w:szCs w:val="21"/>
        </w:rPr>
      </w:pPr>
    </w:p>
    <w:p w:rsidR="002E47D6" w:rsidRDefault="002E47D6">
      <w:pPr>
        <w:rPr>
          <w:rFonts w:ascii="Times New Roman" w:hAnsi="Times New Roman" w:cs="Times New Roman"/>
          <w:szCs w:val="21"/>
        </w:rPr>
      </w:pPr>
    </w:p>
    <w:p w:rsidR="002E47D6" w:rsidRDefault="002E47D6">
      <w:pPr>
        <w:rPr>
          <w:rFonts w:ascii="Times New Roman" w:hAnsi="Times New Roman" w:cs="Times New Roman"/>
          <w:szCs w:val="21"/>
        </w:rPr>
      </w:pPr>
    </w:p>
    <w:p w:rsidR="00E117F0" w:rsidRDefault="00E117F0" w:rsidP="002E47D6">
      <w:pPr>
        <w:rPr>
          <w:rFonts w:ascii="Times New Roman" w:hAnsi="Times New Roman" w:cs="Times New Roman"/>
          <w:szCs w:val="21"/>
        </w:rPr>
      </w:pPr>
    </w:p>
    <w:p w:rsidR="00E131C8" w:rsidRDefault="00E131C8" w:rsidP="002E47D6">
      <w:pPr>
        <w:rPr>
          <w:rFonts w:ascii="Times New Roman" w:hAnsi="Times New Roman" w:cs="Times New Roman"/>
          <w:szCs w:val="21"/>
        </w:rPr>
      </w:pPr>
    </w:p>
    <w:p w:rsidR="002E47D6" w:rsidRDefault="00D277D9" w:rsidP="002E47D6">
      <w:r>
        <w:rPr>
          <w:rFonts w:ascii="Times New Roman" w:hAnsi="Times New Roman" w:cs="Times New Roman"/>
          <w:szCs w:val="21"/>
        </w:rPr>
        <w:t xml:space="preserve">Table </w:t>
      </w:r>
      <w:r w:rsidR="002E47D6">
        <w:rPr>
          <w:rFonts w:ascii="Times New Roman" w:hAnsi="Times New Roman" w:cs="Times New Roman"/>
          <w:szCs w:val="21"/>
        </w:rPr>
        <w:t>S4</w:t>
      </w:r>
      <w:r w:rsidR="006F6C14" w:rsidRPr="006F6C14">
        <w:rPr>
          <w:rFonts w:ascii="Times New Roman" w:hAnsi="Times New Roman" w:cs="Times New Roman"/>
          <w:szCs w:val="21"/>
        </w:rPr>
        <w:t xml:space="preserve"> </w:t>
      </w:r>
      <w:r w:rsidR="006F6C14" w:rsidRPr="00EF41FD">
        <w:rPr>
          <w:rFonts w:ascii="Times New Roman" w:hAnsi="Times New Roman" w:cs="Times New Roman"/>
          <w:szCs w:val="21"/>
        </w:rPr>
        <w:t xml:space="preserve">Demographic data and </w:t>
      </w:r>
      <w:r w:rsidR="006F6C14">
        <w:rPr>
          <w:rFonts w:ascii="Times New Roman" w:hAnsi="Times New Roman" w:cs="Times New Roman"/>
          <w:szCs w:val="21"/>
        </w:rPr>
        <w:t>comparisons</w:t>
      </w:r>
      <w:r w:rsidR="006F6C14" w:rsidRPr="00EF41FD">
        <w:rPr>
          <w:rFonts w:ascii="Times New Roman" w:hAnsi="Times New Roman" w:cs="Times New Roman"/>
          <w:szCs w:val="21"/>
        </w:rPr>
        <w:t xml:space="preserve"> between </w:t>
      </w:r>
      <w:r w:rsidR="006F6C14">
        <w:rPr>
          <w:rFonts w:ascii="Times New Roman" w:hAnsi="Times New Roman" w:cs="Times New Roman"/>
          <w:szCs w:val="21"/>
        </w:rPr>
        <w:t xml:space="preserve">the early lactate group and the late lactate </w:t>
      </w:r>
      <w:r w:rsidR="003D3EE1">
        <w:rPr>
          <w:rFonts w:ascii="Times New Roman" w:hAnsi="Times New Roman" w:cs="Times New Roman"/>
          <w:szCs w:val="21"/>
        </w:rPr>
        <w:t>group</w:t>
      </w:r>
      <w:r w:rsidR="006F6C14">
        <w:rPr>
          <w:rFonts w:ascii="Times New Roman" w:hAnsi="Times New Roman" w:cs="Times New Roman"/>
          <w:szCs w:val="21"/>
        </w:rPr>
        <w:t xml:space="preserve"> after matching</w:t>
      </w:r>
    </w:p>
    <w:tbl>
      <w:tblPr>
        <w:tblStyle w:val="TableGrid"/>
        <w:tblW w:w="94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696"/>
        <w:gridCol w:w="1860"/>
        <w:gridCol w:w="1121"/>
        <w:gridCol w:w="839"/>
      </w:tblGrid>
      <w:tr w:rsidR="002E47D6" w:rsidRPr="00EF41FD" w:rsidTr="00E52213">
        <w:trPr>
          <w:trHeight w:val="305"/>
          <w:jc w:val="center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Group</w:t>
            </w:r>
          </w:p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(n=701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LL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Group</w:t>
            </w:r>
          </w:p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(n=701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MD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68</w:t>
            </w:r>
            <w:r w:rsidR="004A6CB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(53-78)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68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(53-79)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.869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.010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Male, 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F41FD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396/701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56.5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16/701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(59.3)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.304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.058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Weight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F41FD">
              <w:rPr>
                <w:rFonts w:ascii="Times New Roman" w:hAnsi="Times New Roman" w:cs="Times New Roman"/>
                <w:szCs w:val="21"/>
              </w:rPr>
              <w:t>(kg)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79.5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(67-93.4)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81.2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(68.9-86.8)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.069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.043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7526" w:type="dxa"/>
            <w:gridSpan w:val="3"/>
            <w:shd w:val="clear" w:color="auto" w:fill="auto"/>
          </w:tcPr>
          <w:p w:rsidR="002E47D6" w:rsidRPr="00D035C5" w:rsidRDefault="002E47D6" w:rsidP="00333940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Admission type, n (%)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.365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.076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Emergency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98/701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(85.3)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15/701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(87.7)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Surgical elective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(11.5)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5/701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(9.3)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Surgical urgency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(3.1)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(3.0)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7526" w:type="dxa"/>
            <w:gridSpan w:val="3"/>
            <w:shd w:val="clear" w:color="auto" w:fill="auto"/>
          </w:tcPr>
          <w:p w:rsidR="002E47D6" w:rsidRPr="00D035C5" w:rsidRDefault="002E47D6" w:rsidP="00333940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Admission period, n (%)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.999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.003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Before 2008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(58.6)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10/701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(58.5)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2008-2012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90/701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(41.3)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91/701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(41.5)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9486" w:type="dxa"/>
            <w:gridSpan w:val="5"/>
            <w:shd w:val="clear" w:color="auto" w:fill="auto"/>
          </w:tcPr>
          <w:p w:rsidR="002E47D6" w:rsidRPr="00D035C5" w:rsidRDefault="002E47D6" w:rsidP="00333940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Severity of illness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SOFA score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10B9E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7.64 </w:t>
            </w:r>
            <w:r w:rsidR="002E47D6"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(3.47)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7.70 (3.68)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.788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.014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q</w:t>
            </w:r>
            <w:r>
              <w:rPr>
                <w:rFonts w:ascii="Times New Roman" w:hAnsi="Times New Roman" w:cs="Times New Roman"/>
                <w:szCs w:val="21"/>
              </w:rPr>
              <w:t>SOFA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score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(2-2)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(2-2)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.792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.032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SAPS II score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10B9E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47.4 </w:t>
            </w:r>
            <w:r w:rsidR="002E47D6"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(14.8)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47.2 (14.1)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.819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.012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OASIS score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38.4 (8.18)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38.5 (7.89)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.826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.012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41FD">
              <w:rPr>
                <w:rFonts w:ascii="Times New Roman" w:hAnsi="Times New Roman" w:cs="Times New Roman"/>
                <w:szCs w:val="21"/>
              </w:rPr>
              <w:t>Elixhauser</w:t>
            </w:r>
            <w:proofErr w:type="spellEnd"/>
            <w:r w:rsidRPr="00EF41FD">
              <w:rPr>
                <w:rFonts w:ascii="Times New Roman" w:hAnsi="Times New Roman" w:cs="Times New Roman"/>
                <w:szCs w:val="21"/>
              </w:rPr>
              <w:t xml:space="preserve"> comorbidity score 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11.3 (8.49)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10B9E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10.9 </w:t>
            </w:r>
            <w:r w:rsidR="002E47D6"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(8.45)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.407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.044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9486" w:type="dxa"/>
            <w:gridSpan w:val="5"/>
            <w:shd w:val="clear" w:color="auto" w:fill="auto"/>
          </w:tcPr>
          <w:p w:rsidR="002E47D6" w:rsidRPr="00D035C5" w:rsidRDefault="002E47D6" w:rsidP="00333940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Interventions, n (%)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RRT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1"/>
              </w:rPr>
              <w:t xml:space="preserve"> 24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(5.1)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(4.7)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.805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.020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Mechanical ventilation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54/701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(79)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44/701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(77.6)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.560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.035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Vasopressor use(</w:t>
            </w:r>
            <w:r w:rsidRPr="00EF41FD">
              <w:rPr>
                <w:rFonts w:ascii="Times New Roman" w:hAnsi="Times New Roman" w:cs="Times New Roman"/>
                <w:szCs w:val="21"/>
              </w:rPr>
              <w:t>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30/701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(61.3)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44/701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(63.3)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.474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.041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9486" w:type="dxa"/>
            <w:gridSpan w:val="5"/>
            <w:shd w:val="clear" w:color="auto" w:fill="auto"/>
          </w:tcPr>
          <w:p w:rsidR="002E47D6" w:rsidRPr="00D035C5" w:rsidRDefault="002E47D6" w:rsidP="00333940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Comorbidities, n (%)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CHF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28/701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(32.5)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18/701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(31.1)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.606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.031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AFIB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85/701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(40.1)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(44.3)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.177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.075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0B596A">
              <w:rPr>
                <w:rFonts w:ascii="Times New Roman" w:hAnsi="Times New Roman" w:cs="Times New Roman"/>
                <w:szCs w:val="21"/>
              </w:rPr>
              <w:t>C</w:t>
            </w:r>
            <w:r w:rsidRPr="00EF41FD">
              <w:rPr>
                <w:rFonts w:ascii="Times New Roman" w:hAnsi="Times New Roman" w:cs="Times New Roman"/>
                <w:szCs w:val="21"/>
              </w:rPr>
              <w:t>hronic renal disease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08/701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(15.4)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10/701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(15.7)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.941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.008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Liver disease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38/701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(19.9)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53/701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(21.8)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.357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.075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COPD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(18.9)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33/701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(19.0)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.946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.007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Stroke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5/701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(2.1)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8/701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(2.6)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.725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.028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   Malignancy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(11.8)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(10.1)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.348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.055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9486" w:type="dxa"/>
            <w:gridSpan w:val="5"/>
            <w:shd w:val="clear" w:color="auto" w:fill="auto"/>
          </w:tcPr>
          <w:p w:rsidR="002E47D6" w:rsidRPr="00D035C5" w:rsidRDefault="002E47D6" w:rsidP="00333940">
            <w:pPr>
              <w:jc w:val="left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Site of infection, n (%)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Respiratory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20/701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(45.6)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06/701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(43.6)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.485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.040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Urinary</w:t>
            </w:r>
          </w:p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Gastrointestinal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46/701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(20.8)</w:t>
            </w:r>
          </w:p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(10.8)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56/701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(22.2)</w:t>
            </w:r>
          </w:p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8/701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(11.1)</w:t>
            </w:r>
          </w:p>
        </w:tc>
        <w:tc>
          <w:tcPr>
            <w:tcW w:w="1121" w:type="dxa"/>
            <w:shd w:val="clear" w:color="auto" w:fill="auto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.559</w:t>
            </w:r>
          </w:p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.932</w:t>
            </w:r>
          </w:p>
        </w:tc>
        <w:tc>
          <w:tcPr>
            <w:tcW w:w="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0.035</w:t>
            </w:r>
          </w:p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.009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Other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59/701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(22.7)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61/701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(23.0)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.949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.007</w:t>
            </w:r>
          </w:p>
        </w:tc>
      </w:tr>
      <w:tr w:rsidR="002E47D6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Positive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blood</w:t>
            </w:r>
            <w:r>
              <w:rPr>
                <w:rFonts w:ascii="Times New Roman" w:hAnsi="Times New Roman" w:cs="Times New Roman"/>
                <w:szCs w:val="21"/>
              </w:rPr>
              <w:t xml:space="preserve"> c</w:t>
            </w:r>
            <w:r>
              <w:rPr>
                <w:rFonts w:ascii="Times New Roman" w:hAnsi="Times New Roman" w:cs="Times New Roman" w:hint="eastAsia"/>
                <w:szCs w:val="21"/>
              </w:rPr>
              <w:t>ulture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EF41FD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29/701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(32.7)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25/701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(32.1)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.864</w:t>
            </w:r>
          </w:p>
        </w:tc>
        <w:tc>
          <w:tcPr>
            <w:tcW w:w="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.012</w:t>
            </w:r>
          </w:p>
        </w:tc>
      </w:tr>
      <w:tr w:rsidR="002E47D6" w:rsidRPr="00EF41FD" w:rsidTr="00E52213">
        <w:trPr>
          <w:trHeight w:val="305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MAP</w:t>
            </w:r>
            <w:r>
              <w:rPr>
                <w:rFonts w:ascii="Times New Roman" w:hAnsi="Times New Roman" w:cs="Times New Roman"/>
                <w:szCs w:val="21"/>
              </w:rPr>
              <w:t>(mmHg)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76.1 (9.6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76.6 (10.3)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.390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.046</w:t>
            </w:r>
          </w:p>
        </w:tc>
      </w:tr>
      <w:tr w:rsidR="002E47D6" w:rsidRPr="00EF41FD" w:rsidTr="00E52213">
        <w:trPr>
          <w:trHeight w:val="293"/>
          <w:jc w:val="center"/>
        </w:trPr>
        <w:tc>
          <w:tcPr>
            <w:tcW w:w="3970" w:type="dxa"/>
            <w:shd w:val="clear" w:color="auto" w:fill="auto"/>
          </w:tcPr>
          <w:p w:rsidR="002E47D6" w:rsidRPr="00EF41FD" w:rsidRDefault="003D3EE1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Initial l</w:t>
            </w:r>
            <w:r w:rsidR="002E47D6" w:rsidRPr="00EF41FD">
              <w:rPr>
                <w:rFonts w:ascii="Times New Roman" w:hAnsi="Times New Roman" w:cs="Times New Roman"/>
                <w:szCs w:val="21"/>
              </w:rPr>
              <w:t>actate</w:t>
            </w:r>
            <w:r w:rsidR="00E117F0">
              <w:rPr>
                <w:rFonts w:ascii="Times New Roman" w:hAnsi="Times New Roman" w:cs="Times New Roman"/>
                <w:szCs w:val="21"/>
              </w:rPr>
              <w:t xml:space="preserve"> level </w:t>
            </w:r>
            <w:r w:rsidR="002E47D6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="002E47D6">
              <w:rPr>
                <w:rFonts w:ascii="Times New Roman" w:hAnsi="Times New Roman" w:cs="Times New Roman"/>
                <w:szCs w:val="21"/>
              </w:rPr>
              <w:t>mmol</w:t>
            </w:r>
            <w:proofErr w:type="spellEnd"/>
            <w:r w:rsidR="002E47D6">
              <w:rPr>
                <w:rFonts w:ascii="Times New Roman" w:hAnsi="Times New Roman" w:cs="Times New Roman"/>
                <w:szCs w:val="21"/>
              </w:rPr>
              <w:t>/</w:t>
            </w:r>
            <w:r w:rsidR="002E47D6">
              <w:rPr>
                <w:rFonts w:ascii="Times New Roman" w:hAnsi="Times New Roman" w:cs="Times New Roman" w:hint="eastAsia"/>
                <w:szCs w:val="21"/>
              </w:rPr>
              <w:t>L</w:t>
            </w:r>
            <w:r w:rsidR="002E47D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96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3.5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(2.7-4.8)</w:t>
            </w:r>
          </w:p>
        </w:tc>
        <w:tc>
          <w:tcPr>
            <w:tcW w:w="1860" w:type="dxa"/>
            <w:shd w:val="clear" w:color="auto" w:fill="auto"/>
          </w:tcPr>
          <w:p w:rsidR="002E47D6" w:rsidRPr="00D035C5" w:rsidRDefault="002E47D6" w:rsidP="00333940">
            <w:pPr>
              <w:jc w:val="center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3.4</w:t>
            </w:r>
            <w:r w:rsidR="00210B9E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 w:rsidRPr="00D035C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(2.6-4.8)</w:t>
            </w:r>
          </w:p>
        </w:tc>
        <w:tc>
          <w:tcPr>
            <w:tcW w:w="1121" w:type="dxa"/>
            <w:shd w:val="clear" w:color="auto" w:fill="auto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.337</w:t>
            </w:r>
          </w:p>
        </w:tc>
        <w:tc>
          <w:tcPr>
            <w:tcW w:w="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.023</w:t>
            </w:r>
          </w:p>
        </w:tc>
      </w:tr>
    </w:tbl>
    <w:p w:rsidR="00130BB4" w:rsidRPr="00EF41FD" w:rsidRDefault="00130BB4" w:rsidP="00130BB4">
      <w:pPr>
        <w:rPr>
          <w:rFonts w:ascii="Times New Roman" w:hAnsi="Times New Roman" w:cs="Times New Roman"/>
          <w:szCs w:val="21"/>
        </w:rPr>
      </w:pPr>
      <w:r w:rsidRPr="00EF41FD">
        <w:rPr>
          <w:rFonts w:ascii="Times New Roman" w:hAnsi="Times New Roman" w:cs="Times New Roman"/>
          <w:szCs w:val="21"/>
        </w:rPr>
        <w:t xml:space="preserve">SOFA: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 w:rsidRPr="00EF41FD">
        <w:rPr>
          <w:rFonts w:ascii="Times New Roman" w:hAnsi="Times New Roman" w:cs="Times New Roman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qSOFA</w:t>
      </w:r>
      <w:proofErr w:type="spellEnd"/>
      <w:r>
        <w:rPr>
          <w:rFonts w:ascii="Times New Roman" w:hAnsi="Times New Roman" w:cs="Times New Roman"/>
          <w:szCs w:val="21"/>
        </w:rPr>
        <w:t>:</w:t>
      </w:r>
      <w:r w:rsidRPr="00EF41F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quick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>
        <w:rPr>
          <w:rFonts w:ascii="Times New Roman" w:hAnsi="Times New Roman" w:cs="Times New Roman"/>
          <w:szCs w:val="21"/>
        </w:rPr>
        <w:t>; SAPS</w:t>
      </w:r>
      <w:r w:rsidRPr="00EF41FD">
        <w:rPr>
          <w:rFonts w:ascii="Times New Roman" w:hAnsi="Times New Roman" w:cs="Times New Roman"/>
          <w:szCs w:val="21"/>
        </w:rPr>
        <w:t xml:space="preserve"> II: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implified </w:t>
      </w:r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cute </w:t>
      </w:r>
      <w:r w:rsidR="000B596A"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hysiology </w:t>
      </w:r>
      <w:r w:rsidR="000B596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 xml:space="preserve">core </w:t>
      </w:r>
      <w:r w:rsidRPr="00EF41FD">
        <w:rPr>
          <w:rFonts w:ascii="Times New Roman" w:hAnsi="Times New Roman" w:cs="Times New Roman"/>
          <w:szCs w:val="21"/>
        </w:rPr>
        <w:t>II; OASIS:</w:t>
      </w:r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verall </w:t>
      </w:r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nxiety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everity </w:t>
      </w:r>
      <w:proofErr w:type="gramStart"/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nd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 xml:space="preserve">mpairment </w:t>
      </w:r>
      <w:r w:rsidR="000B596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>cale</w:t>
      </w:r>
      <w:r>
        <w:rPr>
          <w:rFonts w:ascii="Times New Roman" w:hAnsi="Times New Roman" w:cs="Times New Roman"/>
          <w:szCs w:val="21"/>
        </w:rPr>
        <w:t>; RRT: r</w:t>
      </w:r>
      <w:r w:rsidRPr="00EF41FD">
        <w:rPr>
          <w:rFonts w:ascii="Times New Roman" w:hAnsi="Times New Roman" w:cs="Times New Roman"/>
          <w:szCs w:val="21"/>
        </w:rPr>
        <w:t xml:space="preserve">enal replacement therapy; CHF: </w:t>
      </w:r>
      <w:r w:rsidRPr="00BE0821">
        <w:rPr>
          <w:rFonts w:ascii="Times New Roman" w:hAnsi="Times New Roman" w:cs="Times New Roman"/>
          <w:szCs w:val="21"/>
        </w:rPr>
        <w:t>congestive heart failure</w:t>
      </w:r>
      <w:r w:rsidRPr="00EF41FD">
        <w:rPr>
          <w:rFonts w:ascii="Times New Roman" w:hAnsi="Times New Roman" w:cs="Times New Roman"/>
          <w:szCs w:val="21"/>
        </w:rPr>
        <w:t xml:space="preserve">; AFIB: </w:t>
      </w:r>
      <w:r w:rsidRPr="00BE0821">
        <w:rPr>
          <w:rFonts w:ascii="Times New Roman" w:hAnsi="Times New Roman" w:cs="Times New Roman"/>
          <w:szCs w:val="21"/>
        </w:rPr>
        <w:t>atrial fibrillation</w:t>
      </w:r>
      <w:r w:rsidRPr="00EF41FD">
        <w:rPr>
          <w:rFonts w:ascii="Times New Roman" w:hAnsi="Times New Roman" w:cs="Times New Roman"/>
          <w:szCs w:val="21"/>
        </w:rPr>
        <w:t xml:space="preserve">; COPD: </w:t>
      </w:r>
      <w:r w:rsidRPr="00BE0821">
        <w:rPr>
          <w:rFonts w:ascii="Times New Roman" w:hAnsi="Times New Roman" w:cs="Times New Roman"/>
          <w:szCs w:val="21"/>
        </w:rPr>
        <w:t>chronic obstructive pulmonary disease</w:t>
      </w:r>
      <w:r w:rsidRPr="00EF41FD">
        <w:rPr>
          <w:rFonts w:ascii="Times New Roman" w:hAnsi="Times New Roman" w:cs="Times New Roman"/>
          <w:szCs w:val="21"/>
        </w:rPr>
        <w:t>; MAP</w:t>
      </w:r>
      <w:r>
        <w:rPr>
          <w:rFonts w:ascii="Times New Roman" w:hAnsi="Times New Roman" w:cs="Times New Roman"/>
          <w:szCs w:val="21"/>
        </w:rPr>
        <w:t>: mean arterial pressure.</w:t>
      </w:r>
    </w:p>
    <w:p w:rsidR="002E47D6" w:rsidRPr="00EF41FD" w:rsidRDefault="002E47D6" w:rsidP="002E47D6">
      <w:pPr>
        <w:rPr>
          <w:rFonts w:ascii="Times New Roman" w:hAnsi="Times New Roman" w:cs="Times New Roman"/>
          <w:szCs w:val="21"/>
        </w:rPr>
      </w:pPr>
      <w:r w:rsidRPr="00EF41FD">
        <w:rPr>
          <w:rFonts w:ascii="Times New Roman" w:hAnsi="Times New Roman" w:cs="Times New Roman"/>
          <w:szCs w:val="21"/>
        </w:rPr>
        <w:t xml:space="preserve"> </w:t>
      </w:r>
    </w:p>
    <w:p w:rsidR="002E47D6" w:rsidRPr="00E117F0" w:rsidRDefault="002E47D6" w:rsidP="00E117F0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  <w:lang w:val="en-GB"/>
        </w:rPr>
      </w:pPr>
    </w:p>
    <w:p w:rsidR="009F69D3" w:rsidRDefault="009F69D3" w:rsidP="002E47D6">
      <w:pPr>
        <w:rPr>
          <w:rFonts w:ascii="Times New Roman" w:hAnsi="Times New Roman" w:cs="Times New Roman"/>
          <w:szCs w:val="21"/>
          <w:lang w:val="en-GB"/>
        </w:rPr>
      </w:pPr>
    </w:p>
    <w:p w:rsidR="002E47D6" w:rsidRPr="00747C4E" w:rsidRDefault="00D277D9" w:rsidP="002E47D6">
      <w:pPr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 w:hint="eastAsia"/>
          <w:szCs w:val="21"/>
          <w:lang w:val="en-GB"/>
        </w:rPr>
        <w:lastRenderedPageBreak/>
        <w:t>Table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r w:rsidR="00770277">
        <w:rPr>
          <w:rFonts w:ascii="Times New Roman" w:hAnsi="Times New Roman" w:cs="Times New Roman"/>
          <w:szCs w:val="21"/>
          <w:lang w:val="en-GB"/>
        </w:rPr>
        <w:t>S5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Details of the double robust model on 28-day mortality in</w:t>
      </w:r>
      <w:r w:rsidR="009F69D3">
        <w:rPr>
          <w:rFonts w:ascii="Times New Roman" w:hAnsi="Times New Roman" w:cs="Times New Roman"/>
          <w:szCs w:val="21"/>
          <w:lang w:val="en-GB"/>
        </w:rPr>
        <w:t xml:space="preserve"> </w:t>
      </w:r>
      <w:r w:rsidR="00383168">
        <w:rPr>
          <w:rFonts w:ascii="Times New Roman" w:hAnsi="Times New Roman" w:cs="Times New Roman"/>
          <w:szCs w:val="21"/>
          <w:lang w:val="en-GB"/>
        </w:rPr>
        <w:t xml:space="preserve">the </w:t>
      </w:r>
      <w:r w:rsidR="009F69D3">
        <w:rPr>
          <w:rFonts w:ascii="Times New Roman" w:hAnsi="Times New Roman" w:cs="Times New Roman"/>
          <w:szCs w:val="21"/>
        </w:rPr>
        <w:t>PSM</w:t>
      </w:r>
      <w:r w:rsidR="002E47D6" w:rsidRPr="00747C4E">
        <w:rPr>
          <w:rFonts w:ascii="Times New Roman" w:hAnsi="Times New Roman" w:cs="Times New Roman"/>
          <w:szCs w:val="21"/>
        </w:rPr>
        <w:t xml:space="preserve"> cohorts</w:t>
      </w:r>
    </w:p>
    <w:tbl>
      <w:tblPr>
        <w:tblStyle w:val="TableGrid"/>
        <w:tblW w:w="793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3960"/>
        <w:gridCol w:w="2839"/>
        <w:gridCol w:w="1134"/>
      </w:tblGrid>
      <w:tr w:rsidR="002E47D6" w:rsidRPr="00EF41FD" w:rsidTr="00333940">
        <w:trPr>
          <w:trHeight w:val="392"/>
          <w:jc w:val="center"/>
        </w:trPr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E47D6" w:rsidRPr="00797865" w:rsidRDefault="002E47D6" w:rsidP="00333940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vAlign w:val="center"/>
          </w:tcPr>
          <w:p w:rsidR="002E47D6" w:rsidRPr="00797865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97865">
              <w:rPr>
                <w:rFonts w:ascii="Times New Roman" w:hAnsi="Times New Roman" w:cs="Times New Roman"/>
                <w:szCs w:val="21"/>
                <w:lang w:val="en-GB"/>
              </w:rPr>
              <w:t>Odds Ratio(95%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47D6" w:rsidRPr="00797865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97865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2E47D6" w:rsidRPr="00EF41FD" w:rsidTr="00333940">
        <w:trPr>
          <w:trHeight w:val="295"/>
          <w:jc w:val="center"/>
        </w:trPr>
        <w:tc>
          <w:tcPr>
            <w:tcW w:w="3960" w:type="dxa"/>
            <w:tcBorders>
              <w:top w:val="single" w:sz="4" w:space="0" w:color="auto"/>
            </w:tcBorders>
          </w:tcPr>
          <w:p w:rsidR="002E47D6" w:rsidRPr="00EF41FD" w:rsidRDefault="008921F2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Early lactate measurement</w:t>
            </w:r>
            <w:r w:rsidRPr="00E52213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:rsidR="002E47D6" w:rsidRPr="0036438A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.70</w:t>
            </w:r>
            <w:r w:rsidR="00383168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(0.53-0.93)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.013</w:t>
            </w:r>
          </w:p>
        </w:tc>
      </w:tr>
      <w:tr w:rsidR="002E47D6" w:rsidRPr="00EF41FD" w:rsidTr="00333940">
        <w:trPr>
          <w:trHeight w:val="295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(1-1.02)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.018</w:t>
            </w:r>
          </w:p>
        </w:tc>
      </w:tr>
      <w:tr w:rsidR="002E47D6" w:rsidRPr="00EF41FD" w:rsidTr="00333940">
        <w:trPr>
          <w:trHeight w:val="263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Gender</w:t>
            </w:r>
            <w:r w:rsidR="004E22A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EF41FD">
              <w:rPr>
                <w:rFonts w:ascii="Times New Roman" w:hAnsi="Times New Roman" w:cs="Times New Roman"/>
                <w:szCs w:val="21"/>
              </w:rPr>
              <w:t>ale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.98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(0.73-1.31)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.885</w:t>
            </w:r>
          </w:p>
        </w:tc>
      </w:tr>
      <w:tr w:rsidR="002E47D6" w:rsidRPr="00EF41FD" w:rsidTr="00333940">
        <w:trPr>
          <w:trHeight w:val="263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Weight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(0.98-0.99)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.040</w:t>
            </w:r>
          </w:p>
        </w:tc>
      </w:tr>
      <w:tr w:rsidR="002E47D6" w:rsidRPr="00EF41FD" w:rsidTr="00333940">
        <w:trPr>
          <w:trHeight w:val="262"/>
          <w:jc w:val="center"/>
        </w:trPr>
        <w:tc>
          <w:tcPr>
            <w:tcW w:w="7933" w:type="dxa"/>
            <w:gridSpan w:val="3"/>
          </w:tcPr>
          <w:p w:rsidR="002E47D6" w:rsidRPr="00EF41FD" w:rsidRDefault="002E47D6" w:rsidP="00333940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</w:rPr>
              <w:t>Admission type</w:t>
            </w:r>
          </w:p>
        </w:tc>
      </w:tr>
      <w:tr w:rsidR="002E47D6" w:rsidRPr="00EF41FD" w:rsidTr="00333940">
        <w:trPr>
          <w:trHeight w:val="309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Surgical electi</w:t>
            </w:r>
            <w:r>
              <w:rPr>
                <w:rFonts w:ascii="Times New Roman" w:hAnsi="Times New Roman" w:cs="Times New Roman"/>
                <w:szCs w:val="21"/>
              </w:rPr>
              <w:t>ve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eference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-</w:t>
            </w:r>
          </w:p>
        </w:tc>
      </w:tr>
      <w:tr w:rsidR="002E47D6" w:rsidRPr="00F8003B" w:rsidTr="00333940">
        <w:trPr>
          <w:trHeight w:val="259"/>
          <w:jc w:val="center"/>
        </w:trPr>
        <w:tc>
          <w:tcPr>
            <w:tcW w:w="3960" w:type="dxa"/>
          </w:tcPr>
          <w:p w:rsidR="002E47D6" w:rsidRPr="003C4C49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C4C49">
              <w:rPr>
                <w:rFonts w:ascii="Times New Roman" w:hAnsi="Times New Roman" w:cs="Times New Roman"/>
                <w:szCs w:val="21"/>
                <w:lang w:val="en-GB"/>
              </w:rPr>
              <w:t>Emergency</w:t>
            </w:r>
          </w:p>
        </w:tc>
        <w:tc>
          <w:tcPr>
            <w:tcW w:w="2839" w:type="dxa"/>
          </w:tcPr>
          <w:p w:rsidR="002E47D6" w:rsidRPr="00F8003B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(1.28-5.07)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.007</w:t>
            </w:r>
          </w:p>
        </w:tc>
      </w:tr>
      <w:tr w:rsidR="002E47D6" w:rsidRPr="00F8003B" w:rsidTr="00333940">
        <w:trPr>
          <w:trHeight w:val="259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Surgical emer</w:t>
            </w:r>
            <w:r w:rsidRPr="00EF41FD">
              <w:rPr>
                <w:rFonts w:ascii="Times New Roman" w:hAnsi="Times New Roman" w:cs="Times New Roman"/>
                <w:szCs w:val="21"/>
              </w:rPr>
              <w:t>gency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(0.48-4.32)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.517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dmission period</w:t>
            </w:r>
            <w:r w:rsidR="004E22A5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2008-2012)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(0.48-0.88)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.006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B42A4B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SOFA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.04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(0.98-1.12)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.181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qSOFA</w:t>
            </w:r>
            <w:proofErr w:type="spellEnd"/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.79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(0.60-1.04)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.092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SAPS II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(1.01-1.05)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.001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OASIS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(0.98-1.03)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.734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Elixhauser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comorbidity score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(0.99-1.06)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.101</w:t>
            </w:r>
          </w:p>
        </w:tc>
      </w:tr>
      <w:tr w:rsidR="00F75FBB" w:rsidRPr="00F8003B" w:rsidTr="00333940">
        <w:trPr>
          <w:trHeight w:val="258"/>
          <w:jc w:val="center"/>
        </w:trPr>
        <w:tc>
          <w:tcPr>
            <w:tcW w:w="3960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RRT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1"/>
              </w:rPr>
              <w:t xml:space="preserve"> 24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9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.76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(0.41-1.42)</w:t>
            </w:r>
          </w:p>
        </w:tc>
        <w:tc>
          <w:tcPr>
            <w:tcW w:w="1134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.394</w:t>
            </w:r>
          </w:p>
        </w:tc>
      </w:tr>
      <w:tr w:rsidR="00F75FBB" w:rsidRPr="00F8003B" w:rsidTr="00333940">
        <w:trPr>
          <w:trHeight w:val="258"/>
          <w:jc w:val="center"/>
        </w:trPr>
        <w:tc>
          <w:tcPr>
            <w:tcW w:w="3960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Mechanical ventilation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39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.86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(0.55-1.33)</w:t>
            </w:r>
          </w:p>
        </w:tc>
        <w:tc>
          <w:tcPr>
            <w:tcW w:w="1134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.488</w:t>
            </w:r>
          </w:p>
        </w:tc>
      </w:tr>
      <w:tr w:rsidR="00F75FBB" w:rsidRPr="00F8003B" w:rsidTr="00333940">
        <w:trPr>
          <w:trHeight w:val="258"/>
          <w:jc w:val="center"/>
        </w:trPr>
        <w:tc>
          <w:tcPr>
            <w:tcW w:w="3960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Vasopressor use(</w:t>
            </w:r>
            <w:r w:rsidRPr="00EF41FD">
              <w:rPr>
                <w:rFonts w:ascii="Times New Roman" w:hAnsi="Times New Roman" w:cs="Times New Roman"/>
                <w:szCs w:val="21"/>
              </w:rPr>
              <w:t>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h)</w:t>
            </w:r>
          </w:p>
        </w:tc>
        <w:tc>
          <w:tcPr>
            <w:tcW w:w="2839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.37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(0.17-0.81)</w:t>
            </w:r>
          </w:p>
        </w:tc>
        <w:tc>
          <w:tcPr>
            <w:tcW w:w="1134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.013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CHF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(0.58-1.23)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.396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AFIB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.29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(0.95-1.75)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.107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9637B1" w:rsidRDefault="000B596A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C</w:t>
            </w:r>
            <w:r w:rsidR="002E47D6"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hronic renal disease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.97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(0.64-1.47)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.886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Liver disease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(1.12-3.01)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.016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.97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(0.67-1.41)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.888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Stroke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.82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(0.28-2.42)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.726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Malignancy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.58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(0.98-2.55)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.059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7933" w:type="dxa"/>
            <w:gridSpan w:val="3"/>
          </w:tcPr>
          <w:p w:rsidR="002E47D6" w:rsidRPr="00EF41FD" w:rsidRDefault="002E47D6" w:rsidP="00333940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Site of infection,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Respiratory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R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eference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-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Urinary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.84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(0.53-1.34)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.475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Gastrointestinal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.70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(0.48-1.02)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.061</w:t>
            </w:r>
          </w:p>
        </w:tc>
      </w:tr>
      <w:tr w:rsidR="002E47D6" w:rsidRPr="00EF41FD" w:rsidTr="00333940">
        <w:trPr>
          <w:trHeight w:val="9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ther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.98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(0.68-1.42)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.922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ositive blood culture</w:t>
            </w:r>
          </w:p>
        </w:tc>
        <w:tc>
          <w:tcPr>
            <w:tcW w:w="2839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(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0.62-1.15)</w:t>
            </w:r>
          </w:p>
        </w:tc>
        <w:tc>
          <w:tcPr>
            <w:tcW w:w="113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.283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A623EE" w:rsidRDefault="002E47D6" w:rsidP="00333940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A623EE">
              <w:rPr>
                <w:rFonts w:ascii="Times New Roman" w:hAnsi="Times New Roman" w:cs="Times New Roman"/>
                <w:szCs w:val="21"/>
                <w:lang w:val="en-GB"/>
              </w:rPr>
              <w:t>MAP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(0.99-1.02)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.627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8921F2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Initial l</w:t>
            </w:r>
            <w:r w:rsidR="002E47D6" w:rsidRPr="00EF41FD">
              <w:rPr>
                <w:rFonts w:ascii="Times New Roman" w:hAnsi="Times New Roman" w:cs="Times New Roman"/>
                <w:szCs w:val="21"/>
              </w:rPr>
              <w:t xml:space="preserve">actate </w:t>
            </w:r>
            <w:r w:rsidR="004E22A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839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.04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(0.97-1.10)</w:t>
            </w:r>
          </w:p>
        </w:tc>
        <w:tc>
          <w:tcPr>
            <w:tcW w:w="113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.267</w:t>
            </w:r>
          </w:p>
        </w:tc>
      </w:tr>
    </w:tbl>
    <w:p w:rsidR="00986A51" w:rsidRDefault="00986A51" w:rsidP="00986A51">
      <w:pPr>
        <w:rPr>
          <w:rFonts w:ascii="Times New Roman" w:hAnsi="Times New Roman" w:cs="Times New Roman"/>
          <w:szCs w:val="21"/>
        </w:rPr>
      </w:pPr>
      <w:r w:rsidRPr="00EF41FD">
        <w:rPr>
          <w:rFonts w:ascii="Times New Roman" w:hAnsi="Times New Roman" w:cs="Times New Roman"/>
          <w:szCs w:val="21"/>
        </w:rPr>
        <w:t xml:space="preserve">SOFA: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 w:rsidRPr="00EF41FD">
        <w:rPr>
          <w:rFonts w:ascii="Times New Roman" w:hAnsi="Times New Roman" w:cs="Times New Roman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qSOFA</w:t>
      </w:r>
      <w:proofErr w:type="spellEnd"/>
      <w:r>
        <w:rPr>
          <w:rFonts w:ascii="Times New Roman" w:hAnsi="Times New Roman" w:cs="Times New Roman"/>
          <w:szCs w:val="21"/>
        </w:rPr>
        <w:t>:</w:t>
      </w:r>
      <w:r w:rsidRPr="00EF41F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quick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>
        <w:rPr>
          <w:rFonts w:ascii="Times New Roman" w:hAnsi="Times New Roman" w:cs="Times New Roman"/>
          <w:szCs w:val="21"/>
        </w:rPr>
        <w:t>; SAPS</w:t>
      </w:r>
      <w:r w:rsidRPr="00EF41FD">
        <w:rPr>
          <w:rFonts w:ascii="Times New Roman" w:hAnsi="Times New Roman" w:cs="Times New Roman"/>
          <w:szCs w:val="21"/>
        </w:rPr>
        <w:t xml:space="preserve"> II: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implified </w:t>
      </w:r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cute </w:t>
      </w:r>
      <w:r w:rsidR="000B596A"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hysiology </w:t>
      </w:r>
      <w:r w:rsidR="000B596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 xml:space="preserve">core </w:t>
      </w:r>
      <w:r w:rsidRPr="00EF41FD">
        <w:rPr>
          <w:rFonts w:ascii="Times New Roman" w:hAnsi="Times New Roman" w:cs="Times New Roman"/>
          <w:szCs w:val="21"/>
        </w:rPr>
        <w:t>II; OASIS:</w:t>
      </w:r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verall </w:t>
      </w:r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nxiety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everity </w:t>
      </w:r>
      <w:proofErr w:type="gramStart"/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nd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>mpairment s</w:t>
      </w:r>
      <w:r w:rsidRPr="00BE0821">
        <w:rPr>
          <w:rFonts w:ascii="Times New Roman" w:hAnsi="Times New Roman" w:cs="Times New Roman"/>
          <w:szCs w:val="21"/>
        </w:rPr>
        <w:t>cale</w:t>
      </w:r>
      <w:r>
        <w:rPr>
          <w:rFonts w:ascii="Times New Roman" w:hAnsi="Times New Roman" w:cs="Times New Roman"/>
          <w:szCs w:val="21"/>
        </w:rPr>
        <w:t>; RRT: r</w:t>
      </w:r>
      <w:r w:rsidRPr="00EF41FD">
        <w:rPr>
          <w:rFonts w:ascii="Times New Roman" w:hAnsi="Times New Roman" w:cs="Times New Roman"/>
          <w:szCs w:val="21"/>
        </w:rPr>
        <w:t xml:space="preserve">enal replacement therapy; CHF: </w:t>
      </w:r>
      <w:r w:rsidRPr="00BE0821">
        <w:rPr>
          <w:rFonts w:ascii="Times New Roman" w:hAnsi="Times New Roman" w:cs="Times New Roman"/>
          <w:szCs w:val="21"/>
        </w:rPr>
        <w:t>congestive heart failure</w:t>
      </w:r>
      <w:r w:rsidRPr="00EF41FD">
        <w:rPr>
          <w:rFonts w:ascii="Times New Roman" w:hAnsi="Times New Roman" w:cs="Times New Roman"/>
          <w:szCs w:val="21"/>
        </w:rPr>
        <w:t xml:space="preserve">; AFIB: </w:t>
      </w:r>
      <w:r w:rsidRPr="00BE0821">
        <w:rPr>
          <w:rFonts w:ascii="Times New Roman" w:hAnsi="Times New Roman" w:cs="Times New Roman"/>
          <w:szCs w:val="21"/>
        </w:rPr>
        <w:t>atrial fibrillation</w:t>
      </w:r>
      <w:r w:rsidRPr="00EF41FD">
        <w:rPr>
          <w:rFonts w:ascii="Times New Roman" w:hAnsi="Times New Roman" w:cs="Times New Roman"/>
          <w:szCs w:val="21"/>
        </w:rPr>
        <w:t xml:space="preserve">; COPD: </w:t>
      </w:r>
      <w:r w:rsidRPr="00BE0821">
        <w:rPr>
          <w:rFonts w:ascii="Times New Roman" w:hAnsi="Times New Roman" w:cs="Times New Roman"/>
          <w:szCs w:val="21"/>
        </w:rPr>
        <w:t>chronic obstructive pulmonary disease</w:t>
      </w:r>
      <w:r w:rsidRPr="00EF41FD">
        <w:rPr>
          <w:rFonts w:ascii="Times New Roman" w:hAnsi="Times New Roman" w:cs="Times New Roman"/>
          <w:szCs w:val="21"/>
        </w:rPr>
        <w:t>; MAP</w:t>
      </w:r>
      <w:r>
        <w:rPr>
          <w:rFonts w:ascii="Times New Roman" w:hAnsi="Times New Roman" w:cs="Times New Roman"/>
          <w:szCs w:val="21"/>
        </w:rPr>
        <w:t>: mean arterial pressure.</w:t>
      </w:r>
    </w:p>
    <w:p w:rsidR="006F6C14" w:rsidRPr="00130BB4" w:rsidRDefault="006F6C14" w:rsidP="006F6C14">
      <w:pPr>
        <w:rPr>
          <w:rFonts w:ascii="Times New Roman" w:hAnsi="Times New Roman" w:cs="Times New Roman"/>
          <w:szCs w:val="21"/>
        </w:rPr>
      </w:pPr>
      <w:r w:rsidRPr="00E52213">
        <w:rPr>
          <w:rFonts w:ascii="Times New Roman" w:hAnsi="Times New Roman" w:cs="Times New Roman"/>
          <w:szCs w:val="21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Early lactate measurement refer</w:t>
      </w:r>
      <w:r w:rsidR="000B596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an initial lactate level </w:t>
      </w:r>
      <w:r w:rsidRPr="000E7D39">
        <w:rPr>
          <w:rFonts w:ascii="Times New Roman" w:hAnsi="Times New Roman" w:cs="Times New Roman"/>
          <w:sz w:val="24"/>
          <w:szCs w:val="24"/>
        </w:rPr>
        <w:t>measured within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D3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after ICU admission</w:t>
      </w:r>
    </w:p>
    <w:p w:rsidR="006F6C14" w:rsidRPr="006F6C14" w:rsidRDefault="006F6C14" w:rsidP="00986A51">
      <w:pPr>
        <w:rPr>
          <w:rFonts w:ascii="Times New Roman" w:hAnsi="Times New Roman" w:cs="Times New Roman"/>
          <w:szCs w:val="21"/>
        </w:rPr>
      </w:pPr>
    </w:p>
    <w:p w:rsidR="002E47D6" w:rsidRPr="00986A51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2E47D6" w:rsidRDefault="002E47D6" w:rsidP="00213423"/>
    <w:p w:rsidR="004E22A5" w:rsidRDefault="004E22A5" w:rsidP="002E47D6">
      <w:pPr>
        <w:rPr>
          <w:rFonts w:ascii="Times New Roman" w:hAnsi="Times New Roman" w:cs="Times New Roman"/>
          <w:szCs w:val="21"/>
          <w:lang w:val="en-GB"/>
        </w:rPr>
      </w:pPr>
    </w:p>
    <w:p w:rsidR="002E47D6" w:rsidRPr="00E52213" w:rsidRDefault="00D277D9" w:rsidP="002E47D6">
      <w:pPr>
        <w:rPr>
          <w:rFonts w:ascii="Times New Roman" w:hAnsi="Times New Roman" w:cs="Times New Roman"/>
          <w:szCs w:val="21"/>
          <w:lang w:val="en-GB"/>
        </w:rPr>
      </w:pPr>
      <w:r w:rsidRPr="00D277D9">
        <w:rPr>
          <w:rFonts w:ascii="Times New Roman" w:hAnsi="Times New Roman" w:cs="Times New Roman"/>
          <w:szCs w:val="21"/>
          <w:lang w:val="en-GB"/>
        </w:rPr>
        <w:t>Table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r w:rsidR="002E47D6" w:rsidRPr="00E52213">
        <w:rPr>
          <w:rFonts w:ascii="Times New Roman" w:hAnsi="Times New Roman" w:cs="Times New Roman"/>
          <w:szCs w:val="21"/>
          <w:lang w:val="en-GB"/>
        </w:rPr>
        <w:t xml:space="preserve">S6 Sensitivity </w:t>
      </w:r>
      <w:r w:rsidR="000B596A">
        <w:rPr>
          <w:rFonts w:ascii="Times New Roman" w:hAnsi="Times New Roman" w:cs="Times New Roman"/>
          <w:szCs w:val="21"/>
          <w:lang w:val="en-GB"/>
        </w:rPr>
        <w:t>a</w:t>
      </w:r>
      <w:r w:rsidR="002E47D6" w:rsidRPr="00E52213">
        <w:rPr>
          <w:rFonts w:ascii="Times New Roman" w:hAnsi="Times New Roman" w:cs="Times New Roman"/>
          <w:szCs w:val="21"/>
          <w:lang w:val="en-GB"/>
        </w:rPr>
        <w:t>nalysis for patients with positive blood culture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E47D6" w:rsidTr="00E52213">
        <w:trPr>
          <w:trHeight w:val="320"/>
          <w:jc w:val="center"/>
        </w:trPr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2E47D6" w:rsidRPr="00777B35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2E47D6" w:rsidRPr="00777B35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77B35">
              <w:rPr>
                <w:rFonts w:ascii="Times New Roman" w:hAnsi="Times New Roman" w:cs="Times New Roman"/>
                <w:szCs w:val="21"/>
              </w:rPr>
              <w:t>Odds ratio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2E47D6" w:rsidRPr="00777B35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77B35"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:rsidR="002E47D6" w:rsidRPr="00777B35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77B35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2E47D6" w:rsidTr="00333940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0.42-0.94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0.023</w:t>
            </w:r>
          </w:p>
        </w:tc>
      </w:tr>
      <w:tr w:rsidR="002E47D6" w:rsidTr="00333940">
        <w:trPr>
          <w:jc w:val="center"/>
        </w:trPr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 2</w:t>
            </w:r>
          </w:p>
        </w:tc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.54</w:t>
            </w:r>
          </w:p>
        </w:tc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0.35-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</w:t>
            </w:r>
          </w:p>
        </w:tc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.005</w:t>
            </w:r>
          </w:p>
        </w:tc>
      </w:tr>
      <w:tr w:rsidR="002E47D6" w:rsidTr="00333940">
        <w:trPr>
          <w:jc w:val="center"/>
        </w:trPr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Model3</w:t>
            </w:r>
          </w:p>
        </w:tc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.44</w:t>
            </w:r>
          </w:p>
        </w:tc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0.26-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</w:t>
            </w:r>
          </w:p>
        </w:tc>
        <w:tc>
          <w:tcPr>
            <w:tcW w:w="2074" w:type="dxa"/>
          </w:tcPr>
          <w:p w:rsidR="002E47D6" w:rsidRDefault="002E47D6" w:rsidP="0033394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</w:t>
            </w:r>
          </w:p>
        </w:tc>
      </w:tr>
    </w:tbl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</w:rPr>
        <w:t>Model1</w:t>
      </w:r>
      <w:r w:rsidR="00E15829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multivariate logistic regression model; Model 2</w:t>
      </w:r>
      <w:r w:rsidR="00E15829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propensity score matching model; Model 3</w:t>
      </w:r>
      <w:r w:rsidR="00E15829">
        <w:rPr>
          <w:rFonts w:ascii="Times New Roman" w:hAnsi="Times New Roman" w:cs="Times New Roman"/>
          <w:szCs w:val="21"/>
        </w:rPr>
        <w:t xml:space="preserve">, </w:t>
      </w:r>
      <w:r w:rsidR="00986A51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>oubly robust model with all covariates; CI: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confidence interval.</w:t>
      </w: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Default="002E47D6" w:rsidP="002E47D6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p w:rsidR="002E47D6" w:rsidRPr="00747C4E" w:rsidRDefault="00D277D9" w:rsidP="002E47D6">
      <w:pPr>
        <w:rPr>
          <w:rFonts w:ascii="Times New Roman" w:hAnsi="Times New Roman" w:cs="Times New Roman"/>
          <w:sz w:val="18"/>
          <w:szCs w:val="21"/>
        </w:rPr>
      </w:pPr>
      <w:proofErr w:type="gramStart"/>
      <w:r>
        <w:rPr>
          <w:rFonts w:ascii="Times New Roman" w:hAnsi="Times New Roman" w:cs="Times New Roman" w:hint="eastAsia"/>
          <w:szCs w:val="21"/>
          <w:lang w:val="en-GB"/>
        </w:rPr>
        <w:t>Table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r w:rsidR="00383168">
        <w:rPr>
          <w:rFonts w:ascii="Times New Roman" w:hAnsi="Times New Roman" w:cs="Times New Roman"/>
          <w:szCs w:val="21"/>
          <w:lang w:val="en-GB"/>
        </w:rPr>
        <w:t>S7 Full multivariate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</w:t>
      </w:r>
      <w:r w:rsidR="000B596A">
        <w:rPr>
          <w:rFonts w:ascii="Times New Roman" w:hAnsi="Times New Roman" w:cs="Times New Roman"/>
          <w:szCs w:val="21"/>
          <w:lang w:val="en-GB"/>
        </w:rPr>
        <w:t xml:space="preserve">model </w:t>
      </w:r>
      <w:r w:rsidR="002E47D6" w:rsidRPr="00747C4E">
        <w:rPr>
          <w:rFonts w:ascii="Times New Roman" w:hAnsi="Times New Roman" w:cs="Times New Roman"/>
          <w:szCs w:val="21"/>
          <w:lang w:val="en-GB"/>
        </w:rPr>
        <w:t>assessing</w:t>
      </w:r>
      <w:r w:rsidR="000B596A">
        <w:rPr>
          <w:rFonts w:ascii="Times New Roman" w:hAnsi="Times New Roman" w:cs="Times New Roman"/>
          <w:szCs w:val="21"/>
          <w:lang w:val="en-GB"/>
        </w:rPr>
        <w:t xml:space="preserve"> the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impact of timing of</w:t>
      </w:r>
      <w:r w:rsidR="004E22A5">
        <w:rPr>
          <w:rFonts w:ascii="Times New Roman" w:hAnsi="Times New Roman" w:cs="Times New Roman"/>
          <w:szCs w:val="21"/>
          <w:lang w:val="en-GB"/>
        </w:rPr>
        <w:t xml:space="preserve"> the initial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lactate</w:t>
      </w:r>
      <w:r w:rsidR="004E22A5">
        <w:rPr>
          <w:rFonts w:ascii="Times New Roman" w:hAnsi="Times New Roman" w:cs="Times New Roman"/>
          <w:szCs w:val="21"/>
          <w:lang w:val="en-GB"/>
        </w:rPr>
        <w:t xml:space="preserve"> level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measurements and other important factors </w:t>
      </w:r>
      <w:r w:rsidR="00383168">
        <w:rPr>
          <w:rFonts w:ascii="Times New Roman" w:hAnsi="Times New Roman" w:cs="Times New Roman"/>
          <w:szCs w:val="21"/>
          <w:lang w:val="en-GB"/>
        </w:rPr>
        <w:t>on 28-day mortality in the original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cohort.</w:t>
      </w:r>
      <w:proofErr w:type="gramEnd"/>
    </w:p>
    <w:tbl>
      <w:tblPr>
        <w:tblStyle w:val="TableGrid"/>
        <w:tblW w:w="779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3960"/>
        <w:gridCol w:w="2556"/>
        <w:gridCol w:w="1276"/>
      </w:tblGrid>
      <w:tr w:rsidR="002E47D6" w:rsidRPr="00EF41FD" w:rsidTr="00333940">
        <w:trPr>
          <w:trHeight w:val="496"/>
          <w:jc w:val="center"/>
        </w:trPr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2E47D6" w:rsidRPr="00777B35" w:rsidRDefault="002E47D6" w:rsidP="00333940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vAlign w:val="center"/>
          </w:tcPr>
          <w:p w:rsidR="002E47D6" w:rsidRPr="00777B35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77B35">
              <w:rPr>
                <w:rFonts w:ascii="Times New Roman" w:hAnsi="Times New Roman" w:cs="Times New Roman"/>
                <w:szCs w:val="21"/>
                <w:lang w:val="en-GB"/>
              </w:rPr>
              <w:t>Odds Ratio</w:t>
            </w:r>
            <w:r w:rsidRPr="00777B35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777B35">
              <w:rPr>
                <w:rFonts w:ascii="Times New Roman" w:hAnsi="Times New Roman" w:cs="Times New Roman"/>
                <w:szCs w:val="21"/>
                <w:lang w:val="en-GB"/>
              </w:rPr>
              <w:t>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E47D6" w:rsidRPr="00777B35" w:rsidRDefault="002E47D6" w:rsidP="00333940">
            <w:pPr>
              <w:jc w:val="center"/>
              <w:rPr>
                <w:rFonts w:ascii="Times New Roman" w:hAnsi="Times New Roman" w:cs="Times New Roman"/>
                <w:i/>
                <w:szCs w:val="21"/>
                <w:lang w:val="en-GB"/>
              </w:rPr>
            </w:pPr>
            <w:r w:rsidRPr="00777B35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2E47D6" w:rsidRPr="00EF41FD" w:rsidTr="00333940">
        <w:trPr>
          <w:trHeight w:val="295"/>
          <w:jc w:val="center"/>
        </w:trPr>
        <w:tc>
          <w:tcPr>
            <w:tcW w:w="3960" w:type="dxa"/>
            <w:tcBorders>
              <w:top w:val="single" w:sz="4" w:space="0" w:color="auto"/>
            </w:tcBorders>
          </w:tcPr>
          <w:p w:rsidR="002E47D6" w:rsidRPr="00EF41FD" w:rsidRDefault="002E47D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</w:t>
            </w:r>
            <w:r w:rsidRPr="001E2527">
              <w:rPr>
                <w:rFonts w:ascii="Times New Roman" w:hAnsi="Times New Roman" w:cs="Times New Roman"/>
                <w:szCs w:val="21"/>
              </w:rPr>
              <w:t>iming of</w:t>
            </w:r>
            <w:r w:rsidR="004E22A5">
              <w:rPr>
                <w:rFonts w:ascii="Times New Roman" w:hAnsi="Times New Roman" w:cs="Times New Roman"/>
                <w:szCs w:val="21"/>
              </w:rPr>
              <w:t xml:space="preserve"> the initial</w:t>
            </w:r>
            <w:r w:rsidRPr="001E2527">
              <w:rPr>
                <w:rFonts w:ascii="Times New Roman" w:hAnsi="Times New Roman" w:cs="Times New Roman"/>
                <w:szCs w:val="21"/>
              </w:rPr>
              <w:t xml:space="preserve"> lactate</w:t>
            </w:r>
            <w:r w:rsidR="004E22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E2527">
              <w:rPr>
                <w:rFonts w:ascii="Times New Roman" w:hAnsi="Times New Roman" w:cs="Times New Roman"/>
                <w:szCs w:val="21"/>
              </w:rPr>
              <w:t>measurements</w:t>
            </w: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2E47D6" w:rsidRPr="0036438A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.04</w:t>
            </w:r>
            <w:r w:rsidR="00383168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(1.02-1.05)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</w:tr>
      <w:tr w:rsidR="002E47D6" w:rsidRPr="00EF41FD" w:rsidTr="00333940">
        <w:trPr>
          <w:trHeight w:val="295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(1-1.02)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.007</w:t>
            </w:r>
          </w:p>
        </w:tc>
      </w:tr>
      <w:tr w:rsidR="002E47D6" w:rsidRPr="00EF41FD" w:rsidTr="00333940">
        <w:trPr>
          <w:trHeight w:val="263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Gender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EF41FD">
              <w:rPr>
                <w:rFonts w:ascii="Times New Roman" w:hAnsi="Times New Roman" w:cs="Times New Roman"/>
                <w:szCs w:val="21"/>
              </w:rPr>
              <w:t>ale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(0.77-1.16)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.603</w:t>
            </w:r>
          </w:p>
        </w:tc>
      </w:tr>
      <w:tr w:rsidR="002E47D6" w:rsidRPr="00EF41FD" w:rsidTr="00333940">
        <w:trPr>
          <w:trHeight w:val="263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Weight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.143</w:t>
            </w:r>
          </w:p>
        </w:tc>
      </w:tr>
      <w:tr w:rsidR="002E47D6" w:rsidRPr="00EF41FD" w:rsidTr="00333940">
        <w:trPr>
          <w:trHeight w:val="262"/>
          <w:jc w:val="center"/>
        </w:trPr>
        <w:tc>
          <w:tcPr>
            <w:tcW w:w="7792" w:type="dxa"/>
            <w:gridSpan w:val="3"/>
          </w:tcPr>
          <w:p w:rsidR="002E47D6" w:rsidRPr="00EF41FD" w:rsidRDefault="002E47D6" w:rsidP="00333940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</w:rPr>
              <w:t>Admission type</w:t>
            </w:r>
          </w:p>
        </w:tc>
      </w:tr>
      <w:tr w:rsidR="002E47D6" w:rsidRPr="00EF41FD" w:rsidTr="00333940">
        <w:trPr>
          <w:trHeight w:val="309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Surgical electi</w:t>
            </w:r>
            <w:r>
              <w:rPr>
                <w:rFonts w:ascii="Times New Roman" w:hAnsi="Times New Roman" w:cs="Times New Roman"/>
                <w:szCs w:val="21"/>
              </w:rPr>
              <w:t>ve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2E47D6" w:rsidRPr="00F8003B" w:rsidTr="00333940">
        <w:trPr>
          <w:trHeight w:val="259"/>
          <w:jc w:val="center"/>
        </w:trPr>
        <w:tc>
          <w:tcPr>
            <w:tcW w:w="3960" w:type="dxa"/>
          </w:tcPr>
          <w:p w:rsidR="002E47D6" w:rsidRPr="003C4C49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C4C49">
              <w:rPr>
                <w:rFonts w:ascii="Times New Roman" w:hAnsi="Times New Roman" w:cs="Times New Roman"/>
                <w:szCs w:val="21"/>
                <w:lang w:val="en-GB"/>
              </w:rPr>
              <w:t>Emergency</w:t>
            </w:r>
          </w:p>
        </w:tc>
        <w:tc>
          <w:tcPr>
            <w:tcW w:w="2556" w:type="dxa"/>
          </w:tcPr>
          <w:p w:rsidR="002E47D6" w:rsidRPr="00F8003B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,32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(1.47-3.67)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</w:tr>
      <w:tr w:rsidR="002E47D6" w:rsidRPr="00F8003B" w:rsidTr="00333940">
        <w:trPr>
          <w:trHeight w:val="259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Surgical emer</w:t>
            </w:r>
            <w:r w:rsidRPr="00EF41FD">
              <w:rPr>
                <w:rFonts w:ascii="Times New Roman" w:hAnsi="Times New Roman" w:cs="Times New Roman"/>
                <w:szCs w:val="21"/>
              </w:rPr>
              <w:t>gency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(0.6-2.62)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.547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dmission period</w:t>
            </w:r>
            <w:r w:rsidR="005A2C4D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2008-2012)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.79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(0.64-0.98)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.031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B42A4B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SOFA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.07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(1.02-1.11)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.003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qSOFA</w:t>
            </w:r>
            <w:proofErr w:type="spellEnd"/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(0.69-0.99)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.042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SAPS II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.02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(1-1.03)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OASIS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.02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(1-1.04)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.011</w:t>
            </w:r>
          </w:p>
        </w:tc>
      </w:tr>
      <w:tr w:rsidR="002E47D6" w:rsidRPr="00F8003B" w:rsidTr="00333940">
        <w:trPr>
          <w:trHeight w:val="26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Elixhauser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comorbidity score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(1.01-1.06)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.001</w:t>
            </w:r>
          </w:p>
        </w:tc>
      </w:tr>
      <w:tr w:rsidR="00F75FBB" w:rsidRPr="00F8003B" w:rsidTr="00333940">
        <w:trPr>
          <w:trHeight w:val="258"/>
          <w:jc w:val="center"/>
        </w:trPr>
        <w:tc>
          <w:tcPr>
            <w:tcW w:w="3960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RRT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1"/>
              </w:rPr>
              <w:t xml:space="preserve"> 24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(0.63-1.42)</w:t>
            </w:r>
          </w:p>
        </w:tc>
        <w:tc>
          <w:tcPr>
            <w:tcW w:w="127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.805</w:t>
            </w:r>
          </w:p>
        </w:tc>
      </w:tr>
      <w:tr w:rsidR="00F75FBB" w:rsidRPr="00F8003B" w:rsidTr="00333940">
        <w:trPr>
          <w:trHeight w:val="258"/>
          <w:jc w:val="center"/>
        </w:trPr>
        <w:tc>
          <w:tcPr>
            <w:tcW w:w="3960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Mechanical ventilation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(0.55-0.97)</w:t>
            </w:r>
          </w:p>
        </w:tc>
        <w:tc>
          <w:tcPr>
            <w:tcW w:w="127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</w:p>
        </w:tc>
      </w:tr>
      <w:tr w:rsidR="00F75FBB" w:rsidRPr="00F8003B" w:rsidTr="00333940">
        <w:trPr>
          <w:trHeight w:val="258"/>
          <w:jc w:val="center"/>
        </w:trPr>
        <w:tc>
          <w:tcPr>
            <w:tcW w:w="3960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Vasopressor use(</w:t>
            </w:r>
            <w:r w:rsidRPr="00EF41FD">
              <w:rPr>
                <w:rFonts w:ascii="Times New Roman" w:hAnsi="Times New Roman" w:cs="Times New Roman"/>
                <w:szCs w:val="21"/>
              </w:rPr>
              <w:t>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h)</w:t>
            </w:r>
          </w:p>
        </w:tc>
        <w:tc>
          <w:tcPr>
            <w:tcW w:w="25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(0.67-1.09)</w:t>
            </w:r>
          </w:p>
        </w:tc>
        <w:tc>
          <w:tcPr>
            <w:tcW w:w="127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.203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CHF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.89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(0.69-1.16)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.393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AFIB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.15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(0.93-1.42)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0.189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9637B1" w:rsidRDefault="000B596A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C</w:t>
            </w:r>
            <w:r w:rsidR="002E47D6"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hronic renal disease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>.93 (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0.69-1.24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>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.617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Liver disease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.44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(1.02-2.03)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.038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.84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(0.65-1.09)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.192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Stroke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(0.42-1.65)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.597</w:t>
            </w:r>
          </w:p>
        </w:tc>
      </w:tr>
      <w:tr w:rsidR="002E47D6" w:rsidRPr="00F8003B" w:rsidTr="00333940">
        <w:trPr>
          <w:trHeight w:val="258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Malignancy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.08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(1.47-2.94)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&lt;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0.001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7792" w:type="dxa"/>
            <w:gridSpan w:val="3"/>
          </w:tcPr>
          <w:p w:rsidR="002E47D6" w:rsidRPr="00EF41FD" w:rsidRDefault="002E47D6" w:rsidP="00333940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Site of infection,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Respiratory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-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Urinary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.67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(0.47-0.94)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.02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Gastrointestinal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.71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(0.55-0.93)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.012</w:t>
            </w:r>
          </w:p>
        </w:tc>
      </w:tr>
      <w:tr w:rsidR="002E47D6" w:rsidRPr="00EF41FD" w:rsidTr="00333940">
        <w:trPr>
          <w:trHeight w:val="90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ther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(0.64-1.07)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.157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ositive blood culture</w:t>
            </w:r>
          </w:p>
        </w:tc>
        <w:tc>
          <w:tcPr>
            <w:tcW w:w="25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.98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(0.80-1.22)</w:t>
            </w:r>
          </w:p>
        </w:tc>
        <w:tc>
          <w:tcPr>
            <w:tcW w:w="127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.888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A623EE" w:rsidRDefault="002E47D6" w:rsidP="00333940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A623EE">
              <w:rPr>
                <w:rFonts w:ascii="Times New Roman" w:hAnsi="Times New Roman" w:cs="Times New Roman"/>
                <w:szCs w:val="21"/>
                <w:lang w:val="en-GB"/>
              </w:rPr>
              <w:t>MAP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(0.98-1)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.313</w:t>
            </w:r>
          </w:p>
        </w:tc>
      </w:tr>
      <w:tr w:rsidR="002E47D6" w:rsidRPr="00EF41FD" w:rsidTr="00333940">
        <w:trPr>
          <w:trHeight w:val="301"/>
          <w:jc w:val="center"/>
        </w:trPr>
        <w:tc>
          <w:tcPr>
            <w:tcW w:w="3960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 xml:space="preserve">Initial </w:t>
            </w:r>
            <w:r w:rsidR="000B596A">
              <w:rPr>
                <w:rFonts w:ascii="Times New Roman" w:hAnsi="Times New Roman" w:cs="Times New Roman"/>
                <w:szCs w:val="21"/>
              </w:rPr>
              <w:t>l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actate </w:t>
            </w:r>
            <w:r w:rsidR="004E22A5"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5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  <w:r w:rsidR="00383168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(0.98-1.07)</w:t>
            </w:r>
          </w:p>
        </w:tc>
        <w:tc>
          <w:tcPr>
            <w:tcW w:w="127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.206</w:t>
            </w:r>
          </w:p>
        </w:tc>
      </w:tr>
    </w:tbl>
    <w:p w:rsidR="00986A51" w:rsidRPr="00EF41FD" w:rsidRDefault="00986A51" w:rsidP="00986A51">
      <w:pPr>
        <w:rPr>
          <w:rFonts w:ascii="Times New Roman" w:hAnsi="Times New Roman" w:cs="Times New Roman"/>
          <w:szCs w:val="21"/>
        </w:rPr>
      </w:pPr>
      <w:r w:rsidRPr="00EF41FD">
        <w:rPr>
          <w:rFonts w:ascii="Times New Roman" w:hAnsi="Times New Roman" w:cs="Times New Roman"/>
          <w:szCs w:val="21"/>
        </w:rPr>
        <w:t xml:space="preserve">SOFA: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 w:rsidRPr="00EF41FD">
        <w:rPr>
          <w:rFonts w:ascii="Times New Roman" w:hAnsi="Times New Roman" w:cs="Times New Roman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qSOFA</w:t>
      </w:r>
      <w:proofErr w:type="spellEnd"/>
      <w:r>
        <w:rPr>
          <w:rFonts w:ascii="Times New Roman" w:hAnsi="Times New Roman" w:cs="Times New Roman"/>
          <w:szCs w:val="21"/>
        </w:rPr>
        <w:t>:</w:t>
      </w:r>
      <w:r w:rsidRPr="00EF41F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quick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0B596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0B596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>
        <w:rPr>
          <w:rFonts w:ascii="Times New Roman" w:hAnsi="Times New Roman" w:cs="Times New Roman"/>
          <w:szCs w:val="21"/>
        </w:rPr>
        <w:t>; SAPS</w:t>
      </w:r>
      <w:r w:rsidRPr="00EF41FD">
        <w:rPr>
          <w:rFonts w:ascii="Times New Roman" w:hAnsi="Times New Roman" w:cs="Times New Roman"/>
          <w:szCs w:val="21"/>
        </w:rPr>
        <w:t xml:space="preserve"> II: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implified </w:t>
      </w:r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cute </w:t>
      </w:r>
      <w:r w:rsidR="000B596A"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hysiology </w:t>
      </w:r>
      <w:r w:rsidR="000B596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 xml:space="preserve">core </w:t>
      </w:r>
      <w:r w:rsidRPr="00EF41FD">
        <w:rPr>
          <w:rFonts w:ascii="Times New Roman" w:hAnsi="Times New Roman" w:cs="Times New Roman"/>
          <w:szCs w:val="21"/>
        </w:rPr>
        <w:t>II; OASIS:</w:t>
      </w:r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verall </w:t>
      </w:r>
      <w:r w:rsidR="000B596A"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nxiety </w:t>
      </w:r>
      <w:r w:rsidR="000B596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everity </w:t>
      </w:r>
      <w:proofErr w:type="gramStart"/>
      <w:r w:rsidR="000B596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nd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 w:rsidR="000B596A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>mpairment s</w:t>
      </w:r>
      <w:r w:rsidRPr="00BE0821">
        <w:rPr>
          <w:rFonts w:ascii="Times New Roman" w:hAnsi="Times New Roman" w:cs="Times New Roman"/>
          <w:szCs w:val="21"/>
        </w:rPr>
        <w:t>cale</w:t>
      </w:r>
      <w:r>
        <w:rPr>
          <w:rFonts w:ascii="Times New Roman" w:hAnsi="Times New Roman" w:cs="Times New Roman"/>
          <w:szCs w:val="21"/>
        </w:rPr>
        <w:t>; RRT: r</w:t>
      </w:r>
      <w:r w:rsidRPr="00EF41FD">
        <w:rPr>
          <w:rFonts w:ascii="Times New Roman" w:hAnsi="Times New Roman" w:cs="Times New Roman"/>
          <w:szCs w:val="21"/>
        </w:rPr>
        <w:t xml:space="preserve">enal replacement therapy; CHF: </w:t>
      </w:r>
      <w:r w:rsidRPr="00BE0821">
        <w:rPr>
          <w:rFonts w:ascii="Times New Roman" w:hAnsi="Times New Roman" w:cs="Times New Roman"/>
          <w:szCs w:val="21"/>
        </w:rPr>
        <w:t>congestive heart failure</w:t>
      </w:r>
      <w:r w:rsidRPr="00EF41FD">
        <w:rPr>
          <w:rFonts w:ascii="Times New Roman" w:hAnsi="Times New Roman" w:cs="Times New Roman"/>
          <w:szCs w:val="21"/>
        </w:rPr>
        <w:t xml:space="preserve">; AFIB: </w:t>
      </w:r>
      <w:r w:rsidRPr="00BE0821">
        <w:rPr>
          <w:rFonts w:ascii="Times New Roman" w:hAnsi="Times New Roman" w:cs="Times New Roman"/>
          <w:szCs w:val="21"/>
        </w:rPr>
        <w:t>atrial fibrillation</w:t>
      </w:r>
      <w:r w:rsidRPr="00EF41FD">
        <w:rPr>
          <w:rFonts w:ascii="Times New Roman" w:hAnsi="Times New Roman" w:cs="Times New Roman"/>
          <w:szCs w:val="21"/>
        </w:rPr>
        <w:t xml:space="preserve">; COPD: </w:t>
      </w:r>
      <w:r w:rsidRPr="00BE0821">
        <w:rPr>
          <w:rFonts w:ascii="Times New Roman" w:hAnsi="Times New Roman" w:cs="Times New Roman"/>
          <w:szCs w:val="21"/>
        </w:rPr>
        <w:t>chronic obstructive pulmonary disease</w:t>
      </w:r>
      <w:r w:rsidRPr="00EF41FD">
        <w:rPr>
          <w:rFonts w:ascii="Times New Roman" w:hAnsi="Times New Roman" w:cs="Times New Roman"/>
          <w:szCs w:val="21"/>
        </w:rPr>
        <w:t>; MAP</w:t>
      </w:r>
      <w:r>
        <w:rPr>
          <w:rFonts w:ascii="Times New Roman" w:hAnsi="Times New Roman" w:cs="Times New Roman"/>
          <w:szCs w:val="21"/>
        </w:rPr>
        <w:t>: mean arterial pressure.</w:t>
      </w:r>
    </w:p>
    <w:p w:rsidR="002E47D6" w:rsidRPr="00986A51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AA3FD3" w:rsidRDefault="00AA3FD3" w:rsidP="00AA3FD3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2E47D6" w:rsidRPr="00747C4E" w:rsidRDefault="00D277D9" w:rsidP="00E52213">
      <w:pPr>
        <w:spacing w:line="360" w:lineRule="auto"/>
        <w:ind w:left="105" w:hangingChars="50" w:hanging="105"/>
        <w:jc w:val="left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 w:hint="eastAsia"/>
          <w:szCs w:val="21"/>
          <w:lang w:val="en-GB"/>
        </w:rPr>
        <w:lastRenderedPageBreak/>
        <w:t>Table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r w:rsidR="00770277">
        <w:rPr>
          <w:rFonts w:ascii="Times New Roman" w:hAnsi="Times New Roman" w:cs="Times New Roman"/>
          <w:szCs w:val="21"/>
          <w:lang w:val="en-GB"/>
        </w:rPr>
        <w:t xml:space="preserve">S8 </w:t>
      </w:r>
      <w:r w:rsidR="00AA3FD3">
        <w:rPr>
          <w:rFonts w:ascii="Times New Roman" w:hAnsi="Times New Roman" w:cs="Times New Roman"/>
          <w:szCs w:val="21"/>
          <w:lang w:val="en-GB"/>
        </w:rPr>
        <w:t>Univariate models and full multivariate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</w:t>
      </w:r>
      <w:r w:rsidR="004D161A">
        <w:rPr>
          <w:rFonts w:ascii="Times New Roman" w:hAnsi="Times New Roman" w:cs="Times New Roman"/>
          <w:szCs w:val="21"/>
          <w:lang w:val="en-GB"/>
        </w:rPr>
        <w:t xml:space="preserve">model </w:t>
      </w:r>
      <w:r w:rsidR="002E47D6" w:rsidRPr="00747C4E">
        <w:rPr>
          <w:rFonts w:ascii="Times New Roman" w:hAnsi="Times New Roman" w:cs="Times New Roman"/>
          <w:szCs w:val="21"/>
          <w:lang w:val="en-GB"/>
        </w:rPr>
        <w:t>assessing</w:t>
      </w:r>
      <w:r w:rsidR="004D161A">
        <w:rPr>
          <w:rFonts w:ascii="Times New Roman" w:hAnsi="Times New Roman" w:cs="Times New Roman"/>
          <w:szCs w:val="21"/>
          <w:lang w:val="en-GB"/>
        </w:rPr>
        <w:t xml:space="preserve"> the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impact of </w:t>
      </w:r>
      <w:r w:rsidR="00AA3FD3">
        <w:rPr>
          <w:rFonts w:ascii="Times New Roman" w:hAnsi="Times New Roman" w:cs="Times New Roman"/>
          <w:szCs w:val="21"/>
          <w:lang w:val="en-GB"/>
        </w:rPr>
        <w:t xml:space="preserve">the 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timing of </w:t>
      </w:r>
      <w:r w:rsidR="00AA3FD3" w:rsidRPr="00747C4E">
        <w:rPr>
          <w:rFonts w:ascii="Times New Roman" w:hAnsi="Times New Roman" w:cs="Times New Roman"/>
          <w:szCs w:val="21"/>
          <w:lang w:val="en-GB"/>
        </w:rPr>
        <w:t>lactate</w:t>
      </w:r>
      <w:r w:rsidR="00AA3FD3">
        <w:rPr>
          <w:rFonts w:ascii="Times New Roman" w:hAnsi="Times New Roman" w:cs="Times New Roman"/>
          <w:szCs w:val="21"/>
          <w:lang w:val="en-GB"/>
        </w:rPr>
        <w:t xml:space="preserve"> </w:t>
      </w:r>
      <w:proofErr w:type="spellStart"/>
      <w:r w:rsidR="00AA3FD3">
        <w:rPr>
          <w:rFonts w:ascii="Times New Roman" w:hAnsi="Times New Roman" w:cs="Times New Roman"/>
          <w:szCs w:val="21"/>
          <w:lang w:val="en-GB"/>
        </w:rPr>
        <w:t>remeasurements</w:t>
      </w:r>
      <w:proofErr w:type="spellEnd"/>
      <w:r w:rsidR="00E131C8">
        <w:rPr>
          <w:rFonts w:ascii="Times New Roman" w:hAnsi="Times New Roman" w:cs="Times New Roman"/>
          <w:szCs w:val="21"/>
          <w:lang w:val="en-GB"/>
        </w:rPr>
        <w:t xml:space="preserve"> </w:t>
      </w:r>
      <w:r w:rsidR="00E131C8" w:rsidRPr="00747C4E">
        <w:rPr>
          <w:rFonts w:ascii="Times New Roman" w:hAnsi="Times New Roman" w:cs="Times New Roman"/>
          <w:szCs w:val="21"/>
          <w:lang w:val="en-GB"/>
        </w:rPr>
        <w:t>and other important factors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</w:t>
      </w:r>
      <w:r w:rsidR="00AA3FD3">
        <w:rPr>
          <w:rFonts w:ascii="Times New Roman" w:hAnsi="Times New Roman" w:cs="Times New Roman"/>
          <w:szCs w:val="21"/>
          <w:lang w:val="en-GB"/>
        </w:rPr>
        <w:t xml:space="preserve">in </w:t>
      </w:r>
      <w:r w:rsidR="004D161A">
        <w:rPr>
          <w:rFonts w:ascii="Times New Roman" w:hAnsi="Times New Roman" w:cs="Times New Roman"/>
          <w:szCs w:val="21"/>
          <w:lang w:val="en-GB"/>
        </w:rPr>
        <w:t xml:space="preserve">the </w:t>
      </w:r>
      <w:r w:rsidR="00AA3FD3">
        <w:rPr>
          <w:rFonts w:ascii="Times New Roman" w:hAnsi="Times New Roman" w:cs="Times New Roman"/>
          <w:szCs w:val="21"/>
          <w:lang w:val="en-GB"/>
        </w:rPr>
        <w:t>early lactate</w:t>
      </w:r>
      <w:r w:rsidR="00B67F14">
        <w:rPr>
          <w:rFonts w:ascii="Times New Roman" w:hAnsi="Times New Roman" w:cs="Times New Roman"/>
          <w:szCs w:val="21"/>
          <w:lang w:val="en-GB"/>
        </w:rPr>
        <w:t xml:space="preserve"> group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on 28-day mortality </w:t>
      </w:r>
    </w:p>
    <w:tbl>
      <w:tblPr>
        <w:tblStyle w:val="TableGrid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3686"/>
        <w:gridCol w:w="2263"/>
        <w:gridCol w:w="714"/>
        <w:gridCol w:w="142"/>
        <w:gridCol w:w="1979"/>
        <w:gridCol w:w="856"/>
      </w:tblGrid>
      <w:tr w:rsidR="002E47D6" w:rsidRPr="00EF41FD" w:rsidTr="00E52213">
        <w:trPr>
          <w:trHeight w:val="295"/>
          <w:jc w:val="center"/>
        </w:trPr>
        <w:tc>
          <w:tcPr>
            <w:tcW w:w="3686" w:type="dxa"/>
            <w:vMerge w:val="restart"/>
            <w:vAlign w:val="center"/>
          </w:tcPr>
          <w:p w:rsidR="002E47D6" w:rsidRPr="00747C4E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2E47D6" w:rsidRPr="00747C4E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Univaria</w:t>
            </w:r>
            <w:r w:rsidR="00E15829">
              <w:rPr>
                <w:rFonts w:ascii="Times New Roman" w:hAnsi="Times New Roman" w:cs="Times New Roman"/>
                <w:szCs w:val="21"/>
                <w:lang w:val="en-GB"/>
              </w:rPr>
              <w:t>te</w:t>
            </w: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 xml:space="preserve"> models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2E47D6" w:rsidRPr="00747C4E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Full multivaria</w:t>
            </w:r>
            <w:r w:rsidR="00E15829">
              <w:rPr>
                <w:rFonts w:ascii="Times New Roman" w:hAnsi="Times New Roman" w:cs="Times New Roman"/>
                <w:szCs w:val="21"/>
                <w:lang w:val="en-GB"/>
              </w:rPr>
              <w:t>te</w:t>
            </w: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 xml:space="preserve"> model</w:t>
            </w:r>
          </w:p>
        </w:tc>
      </w:tr>
      <w:tr w:rsidR="002E47D6" w:rsidRPr="00EF41FD" w:rsidTr="00E52213">
        <w:trPr>
          <w:trHeight w:val="592"/>
          <w:jc w:val="center"/>
        </w:trPr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:rsidR="002E47D6" w:rsidRPr="00747C4E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747C4E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Odds Ratio</w:t>
            </w:r>
          </w:p>
          <w:p w:rsidR="002E47D6" w:rsidRPr="00747C4E" w:rsidRDefault="002E47D6" w:rsidP="0033394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(95% CI)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747C4E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p value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747C4E" w:rsidRDefault="002E47D6" w:rsidP="00333940">
            <w:pPr>
              <w:ind w:firstLineChars="150" w:firstLine="315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Odds Ratio</w:t>
            </w:r>
          </w:p>
          <w:p w:rsidR="002E47D6" w:rsidRPr="00747C4E" w:rsidRDefault="002E47D6" w:rsidP="0033394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(95% CI)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7D6" w:rsidRPr="00747C4E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p value</w:t>
            </w:r>
          </w:p>
        </w:tc>
      </w:tr>
      <w:tr w:rsidR="002E47D6" w:rsidRPr="00EF41FD" w:rsidTr="00E52213">
        <w:trPr>
          <w:trHeight w:val="295"/>
          <w:jc w:val="center"/>
        </w:trPr>
        <w:tc>
          <w:tcPr>
            <w:tcW w:w="3686" w:type="dxa"/>
            <w:tcBorders>
              <w:top w:val="single" w:sz="4" w:space="0" w:color="auto"/>
            </w:tcBorders>
          </w:tcPr>
          <w:p w:rsidR="002E47D6" w:rsidRPr="00EF41FD" w:rsidRDefault="002E47D6">
            <w:pPr>
              <w:rPr>
                <w:rFonts w:ascii="Times New Roman" w:hAnsi="Times New Roman" w:cs="Times New Roman"/>
                <w:szCs w:val="21"/>
              </w:rPr>
            </w:pPr>
            <w:r w:rsidRPr="001E2527">
              <w:rPr>
                <w:rFonts w:ascii="Times New Roman" w:hAnsi="Times New Roman" w:cs="Times New Roman"/>
                <w:szCs w:val="21"/>
              </w:rPr>
              <w:t>Timing of lactate</w:t>
            </w:r>
            <w:r w:rsidR="00E131C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1E2527">
              <w:rPr>
                <w:rFonts w:ascii="Times New Roman" w:hAnsi="Times New Roman" w:cs="Times New Roman"/>
                <w:szCs w:val="21"/>
              </w:rPr>
              <w:t>remeasurements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.08</w:t>
            </w:r>
            <w:r w:rsidR="00AA3FD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(1.03-1.13)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</w:tcBorders>
          </w:tcPr>
          <w:p w:rsidR="002E47D6" w:rsidRPr="0036438A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.09</w:t>
            </w:r>
            <w:r w:rsidR="00AA3FD3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(1.04-1.15)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&lt;0.001</w:t>
            </w:r>
          </w:p>
        </w:tc>
      </w:tr>
      <w:tr w:rsidR="002E47D6" w:rsidRPr="00EF41FD" w:rsidTr="00E52213">
        <w:trPr>
          <w:trHeight w:val="295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263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.317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.507</w:t>
            </w:r>
          </w:p>
        </w:tc>
      </w:tr>
      <w:tr w:rsidR="002E47D6" w:rsidRPr="00EF41FD" w:rsidTr="00E52213">
        <w:trPr>
          <w:trHeight w:val="263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Gender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EF41FD">
              <w:rPr>
                <w:rFonts w:ascii="Times New Roman" w:hAnsi="Times New Roman" w:cs="Times New Roman"/>
                <w:szCs w:val="21"/>
              </w:rPr>
              <w:t>ale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263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.15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(0.79-1.68)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.445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.08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(0.71-1.67)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.71</w:t>
            </w:r>
          </w:p>
        </w:tc>
      </w:tr>
      <w:tr w:rsidR="002E47D6" w:rsidRPr="00EF41FD" w:rsidTr="00E52213">
        <w:trPr>
          <w:trHeight w:val="263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Weight</w:t>
            </w:r>
          </w:p>
        </w:tc>
        <w:tc>
          <w:tcPr>
            <w:tcW w:w="2263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(0.99-1.01)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.114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(1-1.01)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.275</w:t>
            </w:r>
          </w:p>
        </w:tc>
      </w:tr>
      <w:tr w:rsidR="002E47D6" w:rsidRPr="00EF41FD" w:rsidTr="00E52213">
        <w:trPr>
          <w:trHeight w:val="262"/>
          <w:jc w:val="center"/>
        </w:trPr>
        <w:tc>
          <w:tcPr>
            <w:tcW w:w="9640" w:type="dxa"/>
            <w:gridSpan w:val="6"/>
          </w:tcPr>
          <w:p w:rsidR="002E47D6" w:rsidRPr="00EF41FD" w:rsidRDefault="002E47D6" w:rsidP="00333940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</w:rPr>
              <w:t>Admission type</w:t>
            </w:r>
          </w:p>
        </w:tc>
      </w:tr>
      <w:tr w:rsidR="002E47D6" w:rsidRPr="00EF41FD" w:rsidTr="00E52213">
        <w:trPr>
          <w:trHeight w:val="309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Surgical electi</w:t>
            </w:r>
            <w:r>
              <w:rPr>
                <w:rFonts w:ascii="Times New Roman" w:hAnsi="Times New Roman" w:cs="Times New Roman"/>
                <w:szCs w:val="21"/>
              </w:rPr>
              <w:t>ve</w:t>
            </w:r>
          </w:p>
        </w:tc>
        <w:tc>
          <w:tcPr>
            <w:tcW w:w="2263" w:type="dxa"/>
          </w:tcPr>
          <w:p w:rsidR="002E47D6" w:rsidRDefault="002E47D6" w:rsidP="00333940">
            <w:pPr>
              <w:ind w:firstLineChars="200" w:firstLine="420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714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  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2E47D6" w:rsidRPr="00F8003B" w:rsidTr="00E52213">
        <w:trPr>
          <w:trHeight w:val="259"/>
          <w:jc w:val="center"/>
        </w:trPr>
        <w:tc>
          <w:tcPr>
            <w:tcW w:w="3686" w:type="dxa"/>
          </w:tcPr>
          <w:p w:rsidR="002E47D6" w:rsidRPr="003C4C49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3C4C49">
              <w:rPr>
                <w:rFonts w:ascii="Times New Roman" w:hAnsi="Times New Roman" w:cs="Times New Roman"/>
                <w:szCs w:val="21"/>
                <w:lang w:val="en-GB"/>
              </w:rPr>
              <w:t>Emergency</w:t>
            </w:r>
          </w:p>
        </w:tc>
        <w:tc>
          <w:tcPr>
            <w:tcW w:w="2263" w:type="dxa"/>
          </w:tcPr>
          <w:p w:rsidR="002E47D6" w:rsidRPr="00EF41FD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6B25F7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</w:rPr>
              <w:t>0</w:t>
            </w:r>
            <w:r w:rsidRPr="006B25F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.57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 xml:space="preserve"> </w:t>
            </w:r>
            <w:r w:rsidRPr="006B25F7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</w:rPr>
              <w:t>(0.33-0.99)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.05</w:t>
            </w:r>
          </w:p>
        </w:tc>
        <w:tc>
          <w:tcPr>
            <w:tcW w:w="2121" w:type="dxa"/>
            <w:gridSpan w:val="2"/>
          </w:tcPr>
          <w:p w:rsidR="002E47D6" w:rsidRPr="00F8003B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.37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(0.19-0.74)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.005</w:t>
            </w:r>
          </w:p>
        </w:tc>
      </w:tr>
      <w:tr w:rsidR="002E47D6" w:rsidRPr="00F8003B" w:rsidTr="00E52213">
        <w:trPr>
          <w:trHeight w:val="259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Surgical emer</w:t>
            </w:r>
            <w:r w:rsidRPr="00EF41FD">
              <w:rPr>
                <w:rFonts w:ascii="Times New Roman" w:hAnsi="Times New Roman" w:cs="Times New Roman"/>
                <w:szCs w:val="21"/>
              </w:rPr>
              <w:t>gency</w:t>
            </w:r>
          </w:p>
        </w:tc>
        <w:tc>
          <w:tcPr>
            <w:tcW w:w="2263" w:type="dxa"/>
          </w:tcPr>
          <w:p w:rsidR="002E47D6" w:rsidRPr="003C4C49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.68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(0.2-2.36)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.545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(0.13-1.91)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.317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686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dmission period</w:t>
            </w:r>
            <w:r w:rsidR="004D161A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2008-2012)</w:t>
            </w:r>
          </w:p>
        </w:tc>
        <w:tc>
          <w:tcPr>
            <w:tcW w:w="2263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.17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(0.81-1.7)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.451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.12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(0.74-1.7)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.596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686" w:type="dxa"/>
          </w:tcPr>
          <w:p w:rsidR="002E47D6" w:rsidRPr="00B42A4B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SOFA</w:t>
            </w:r>
          </w:p>
        </w:tc>
        <w:tc>
          <w:tcPr>
            <w:tcW w:w="2263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.07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(1.02-1.13)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.012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.09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(1-1.19)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.038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686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qSOFA</w:t>
            </w:r>
            <w:proofErr w:type="spellEnd"/>
          </w:p>
        </w:tc>
        <w:tc>
          <w:tcPr>
            <w:tcW w:w="2263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.95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(0.7-1.27)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.423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.76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(0.52-1.11)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.157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SAPS II</w:t>
            </w:r>
          </w:p>
        </w:tc>
        <w:tc>
          <w:tcPr>
            <w:tcW w:w="2263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(1-1)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.621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.99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(0.97-1.02)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.616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OASIS</w:t>
            </w:r>
          </w:p>
        </w:tc>
        <w:tc>
          <w:tcPr>
            <w:tcW w:w="2263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.01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(0.99-1.03)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.573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.03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(0.99-1.06)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.184</w:t>
            </w:r>
          </w:p>
        </w:tc>
      </w:tr>
      <w:tr w:rsidR="002E47D6" w:rsidRPr="00F8003B" w:rsidTr="00E52213">
        <w:trPr>
          <w:trHeight w:val="260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Elixhauser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comorbidity score</w:t>
            </w:r>
          </w:p>
        </w:tc>
        <w:tc>
          <w:tcPr>
            <w:tcW w:w="2263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.01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(0.99-1.03)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.576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0.97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(0.93-1.02)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0.209</w:t>
            </w:r>
          </w:p>
        </w:tc>
      </w:tr>
      <w:tr w:rsidR="00F75FBB" w:rsidRPr="00F8003B" w:rsidTr="00E52213">
        <w:trPr>
          <w:trHeight w:val="258"/>
          <w:jc w:val="center"/>
        </w:trPr>
        <w:tc>
          <w:tcPr>
            <w:tcW w:w="3686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RRT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Cs w:val="21"/>
              </w:rPr>
              <w:t xml:space="preserve"> 24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63" w:type="dxa"/>
          </w:tcPr>
          <w:p w:rsidR="00F75FBB" w:rsidRPr="00F12F56" w:rsidRDefault="00F75FBB" w:rsidP="00F75FBB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.39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(0.67-2.87)</w:t>
            </w:r>
          </w:p>
        </w:tc>
        <w:tc>
          <w:tcPr>
            <w:tcW w:w="714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.402</w:t>
            </w:r>
          </w:p>
        </w:tc>
        <w:tc>
          <w:tcPr>
            <w:tcW w:w="2121" w:type="dxa"/>
            <w:gridSpan w:val="2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(0.46-2.65)</w:t>
            </w:r>
          </w:p>
        </w:tc>
        <w:tc>
          <w:tcPr>
            <w:tcW w:w="8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.828</w:t>
            </w:r>
          </w:p>
        </w:tc>
      </w:tr>
      <w:tr w:rsidR="00F75FBB" w:rsidRPr="00F8003B" w:rsidTr="00E52213">
        <w:trPr>
          <w:trHeight w:val="258"/>
          <w:jc w:val="center"/>
        </w:trPr>
        <w:tc>
          <w:tcPr>
            <w:tcW w:w="3686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Mechanical ventilation use (1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 w:rsidRPr="00EF41F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63" w:type="dxa"/>
          </w:tcPr>
          <w:p w:rsidR="00F75FBB" w:rsidRPr="001A24FC" w:rsidRDefault="00F75FBB" w:rsidP="00F75FBB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.98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(0.6-1.62)</w:t>
            </w:r>
          </w:p>
        </w:tc>
        <w:tc>
          <w:tcPr>
            <w:tcW w:w="714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.671</w:t>
            </w:r>
          </w:p>
        </w:tc>
        <w:tc>
          <w:tcPr>
            <w:tcW w:w="2121" w:type="dxa"/>
            <w:gridSpan w:val="2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.56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(0.29-1.09)</w:t>
            </w:r>
          </w:p>
        </w:tc>
        <w:tc>
          <w:tcPr>
            <w:tcW w:w="8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.088</w:t>
            </w:r>
          </w:p>
        </w:tc>
      </w:tr>
      <w:tr w:rsidR="00F75FBB" w:rsidRPr="00F8003B" w:rsidTr="00E52213">
        <w:trPr>
          <w:trHeight w:val="258"/>
          <w:jc w:val="center"/>
        </w:trPr>
        <w:tc>
          <w:tcPr>
            <w:tcW w:w="3686" w:type="dxa"/>
          </w:tcPr>
          <w:p w:rsidR="00F75FBB" w:rsidRPr="00EF41FD" w:rsidRDefault="00F75FBB" w:rsidP="00F75FB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Vasopressor use(</w:t>
            </w:r>
            <w:r w:rsidRPr="00EF41FD">
              <w:rPr>
                <w:rFonts w:ascii="Times New Roman" w:hAnsi="Times New Roman" w:cs="Times New Roman"/>
                <w:szCs w:val="21"/>
              </w:rPr>
              <w:t>1</w:t>
            </w:r>
            <w:r w:rsidRPr="00EF41FD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EF41FD">
              <w:rPr>
                <w:rFonts w:ascii="Times New Roman" w:hAnsi="Times New Roman" w:cs="Times New Roman"/>
                <w:szCs w:val="21"/>
              </w:rPr>
              <w:t xml:space="preserve"> 24</w:t>
            </w:r>
            <w:r>
              <w:rPr>
                <w:rFonts w:ascii="Times New Roman" w:hAnsi="Times New Roman" w:cs="Times New Roman"/>
                <w:szCs w:val="21"/>
              </w:rPr>
              <w:t xml:space="preserve"> h)</w:t>
            </w:r>
          </w:p>
        </w:tc>
        <w:tc>
          <w:tcPr>
            <w:tcW w:w="2263" w:type="dxa"/>
          </w:tcPr>
          <w:p w:rsidR="00F75FBB" w:rsidRPr="00EE11DA" w:rsidRDefault="00F75FBB" w:rsidP="00F75FBB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.14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(0.77-1.68)</w:t>
            </w:r>
          </w:p>
        </w:tc>
        <w:tc>
          <w:tcPr>
            <w:tcW w:w="714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.665</w:t>
            </w:r>
          </w:p>
        </w:tc>
        <w:tc>
          <w:tcPr>
            <w:tcW w:w="2121" w:type="dxa"/>
            <w:gridSpan w:val="2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.89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(0.3-11.89)</w:t>
            </w:r>
          </w:p>
        </w:tc>
        <w:tc>
          <w:tcPr>
            <w:tcW w:w="856" w:type="dxa"/>
          </w:tcPr>
          <w:p w:rsidR="00F75FBB" w:rsidRPr="00EF41FD" w:rsidRDefault="00F75FBB" w:rsidP="00F75FB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.499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CHF</w:t>
            </w:r>
          </w:p>
        </w:tc>
        <w:tc>
          <w:tcPr>
            <w:tcW w:w="2263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.14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(0.77-1.68)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.469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.28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(0.74-2.24)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.381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686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AFIB</w:t>
            </w:r>
          </w:p>
        </w:tc>
        <w:tc>
          <w:tcPr>
            <w:tcW w:w="2263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.35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(0.93-1.96)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.143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(0.9-2.2)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.129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686" w:type="dxa"/>
          </w:tcPr>
          <w:p w:rsidR="002E47D6" w:rsidRPr="009637B1" w:rsidRDefault="004D161A" w:rsidP="00333940">
            <w:pPr>
              <w:pStyle w:val="HTMLPreformatted"/>
              <w:shd w:val="clear" w:color="auto" w:fill="FFFFFF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C</w:t>
            </w:r>
            <w:r w:rsidR="002E47D6" w:rsidRPr="009637B1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hronic renal disease</w:t>
            </w:r>
          </w:p>
        </w:tc>
        <w:tc>
          <w:tcPr>
            <w:tcW w:w="2263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.82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(0.48-1.39)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.366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.74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(0.39-1.4)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.354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Liver disease</w:t>
            </w:r>
          </w:p>
        </w:tc>
        <w:tc>
          <w:tcPr>
            <w:tcW w:w="2263" w:type="dxa"/>
          </w:tcPr>
          <w:p w:rsidR="002E47D6" w:rsidRPr="009637B1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.35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(0.87-2.08)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.319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.38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(0.66-2.9)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.391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COPD</w:t>
            </w:r>
          </w:p>
        </w:tc>
        <w:tc>
          <w:tcPr>
            <w:tcW w:w="2263" w:type="dxa"/>
          </w:tcPr>
          <w:p w:rsidR="002E47D6" w:rsidRDefault="002E47D6" w:rsidP="0033394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.88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(0.54-1.43)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.649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.96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(0.55-1.66)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.87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Stroke</w:t>
            </w:r>
          </w:p>
        </w:tc>
        <w:tc>
          <w:tcPr>
            <w:tcW w:w="2263" w:type="dxa"/>
          </w:tcPr>
          <w:p w:rsidR="002E47D6" w:rsidRPr="009637B1" w:rsidRDefault="002E47D6" w:rsidP="0033394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Lucida Console" w:eastAsia="SimSun" w:hAnsi="Lucida Console" w:cs="SimSun"/>
                <w:color w:val="000000"/>
                <w:kern w:val="0"/>
                <w:sz w:val="20"/>
                <w:szCs w:val="20"/>
              </w:rPr>
            </w:pPr>
            <w:r w:rsidRPr="006A6805"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  <w:r w:rsidRPr="006A6805">
              <w:rPr>
                <w:rFonts w:ascii="Times New Roman" w:hAnsi="Times New Roman" w:cs="Times New Roman"/>
                <w:szCs w:val="21"/>
                <w:lang w:val="en-GB"/>
              </w:rPr>
              <w:t>.65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6A6805">
              <w:rPr>
                <w:rFonts w:ascii="Times New Roman" w:hAnsi="Times New Roman" w:cs="Times New Roman"/>
                <w:szCs w:val="21"/>
                <w:lang w:val="en-GB"/>
              </w:rPr>
              <w:t>(1.59-13.63)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.006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6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.49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(1.94-21.72)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.003</w:t>
            </w:r>
          </w:p>
        </w:tc>
      </w:tr>
      <w:tr w:rsidR="002E47D6" w:rsidRPr="00F8003B" w:rsidTr="00E52213">
        <w:trPr>
          <w:trHeight w:val="258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Malignancy</w:t>
            </w:r>
          </w:p>
        </w:tc>
        <w:tc>
          <w:tcPr>
            <w:tcW w:w="2263" w:type="dxa"/>
          </w:tcPr>
          <w:p w:rsidR="002E47D6" w:rsidRDefault="002E47D6" w:rsidP="00333940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.09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(0.62-1.89)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.909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.27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(0.63-2.55)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.498</w:t>
            </w:r>
          </w:p>
        </w:tc>
      </w:tr>
      <w:tr w:rsidR="002E47D6" w:rsidRPr="00EF41FD" w:rsidTr="00E52213">
        <w:trPr>
          <w:trHeight w:val="301"/>
          <w:jc w:val="center"/>
        </w:trPr>
        <w:tc>
          <w:tcPr>
            <w:tcW w:w="9640" w:type="dxa"/>
            <w:gridSpan w:val="6"/>
          </w:tcPr>
          <w:p w:rsidR="002E47D6" w:rsidRPr="00EF41FD" w:rsidRDefault="002E47D6" w:rsidP="00333940">
            <w:pPr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Site of infection,</w:t>
            </w:r>
          </w:p>
        </w:tc>
      </w:tr>
      <w:tr w:rsidR="002E47D6" w:rsidRPr="00EF41FD" w:rsidTr="00E52213">
        <w:trPr>
          <w:trHeight w:val="301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Respiratory</w:t>
            </w:r>
          </w:p>
        </w:tc>
        <w:tc>
          <w:tcPr>
            <w:tcW w:w="2263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Reference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</w:p>
        </w:tc>
      </w:tr>
      <w:tr w:rsidR="002E47D6" w:rsidRPr="00EF41FD" w:rsidTr="00E52213">
        <w:trPr>
          <w:trHeight w:val="301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EF41FD">
              <w:rPr>
                <w:rFonts w:ascii="Times New Roman" w:hAnsi="Times New Roman" w:cs="Times New Roman"/>
                <w:szCs w:val="21"/>
              </w:rPr>
              <w:t>Urinary</w:t>
            </w:r>
          </w:p>
        </w:tc>
        <w:tc>
          <w:tcPr>
            <w:tcW w:w="2263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.92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(0.5-1.7)</w:t>
            </w:r>
          </w:p>
        </w:tc>
        <w:tc>
          <w:tcPr>
            <w:tcW w:w="714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.92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.84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(0.44-1.62)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.611</w:t>
            </w:r>
          </w:p>
        </w:tc>
      </w:tr>
      <w:tr w:rsidR="002E47D6" w:rsidRPr="00EF41FD" w:rsidTr="00E52213">
        <w:trPr>
          <w:trHeight w:val="301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Gastrointestinal</w:t>
            </w:r>
          </w:p>
        </w:tc>
        <w:tc>
          <w:tcPr>
            <w:tcW w:w="2263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1.09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(0.68-1.75)</w:t>
            </w:r>
          </w:p>
        </w:tc>
        <w:tc>
          <w:tcPr>
            <w:tcW w:w="714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.713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.05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(0.62-1.78)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.845</w:t>
            </w:r>
          </w:p>
        </w:tc>
      </w:tr>
      <w:tr w:rsidR="002E47D6" w:rsidRPr="00EF41FD" w:rsidTr="00E52213">
        <w:trPr>
          <w:trHeight w:val="90"/>
          <w:jc w:val="center"/>
        </w:trPr>
        <w:tc>
          <w:tcPr>
            <w:tcW w:w="3686" w:type="dxa"/>
          </w:tcPr>
          <w:p w:rsidR="002E47D6" w:rsidRPr="00EF41FD" w:rsidRDefault="002E47D6" w:rsidP="0033394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ther</w:t>
            </w:r>
          </w:p>
        </w:tc>
        <w:tc>
          <w:tcPr>
            <w:tcW w:w="2263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.79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(0.48-1.3)</w:t>
            </w:r>
          </w:p>
        </w:tc>
        <w:tc>
          <w:tcPr>
            <w:tcW w:w="714" w:type="dxa"/>
          </w:tcPr>
          <w:p w:rsidR="002E47D6" w:rsidRPr="00841C1E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0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.295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.73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(0.42-1.27)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.261</w:t>
            </w:r>
          </w:p>
        </w:tc>
      </w:tr>
      <w:tr w:rsidR="002E47D6" w:rsidRPr="00EF41FD" w:rsidTr="00E52213">
        <w:trPr>
          <w:trHeight w:val="301"/>
          <w:jc w:val="center"/>
        </w:trPr>
        <w:tc>
          <w:tcPr>
            <w:tcW w:w="3686" w:type="dxa"/>
          </w:tcPr>
          <w:p w:rsidR="002E47D6" w:rsidRDefault="002E47D6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ositive blood culture</w:t>
            </w:r>
          </w:p>
        </w:tc>
        <w:tc>
          <w:tcPr>
            <w:tcW w:w="2263" w:type="dxa"/>
          </w:tcPr>
          <w:p w:rsidR="002E47D6" w:rsidRPr="005210DA" w:rsidRDefault="002E47D6" w:rsidP="00333940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.43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(0.97-2.09)</w:t>
            </w:r>
          </w:p>
        </w:tc>
        <w:tc>
          <w:tcPr>
            <w:tcW w:w="714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.084</w:t>
            </w:r>
          </w:p>
        </w:tc>
        <w:tc>
          <w:tcPr>
            <w:tcW w:w="2121" w:type="dxa"/>
            <w:gridSpan w:val="2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.44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(0.95-2.19)</w:t>
            </w:r>
          </w:p>
        </w:tc>
        <w:tc>
          <w:tcPr>
            <w:tcW w:w="856" w:type="dxa"/>
          </w:tcPr>
          <w:p w:rsidR="002E47D6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.085</w:t>
            </w:r>
          </w:p>
        </w:tc>
      </w:tr>
      <w:tr w:rsidR="002E47D6" w:rsidRPr="00EF41FD" w:rsidTr="00E52213">
        <w:trPr>
          <w:trHeight w:val="301"/>
          <w:jc w:val="center"/>
        </w:trPr>
        <w:tc>
          <w:tcPr>
            <w:tcW w:w="3686" w:type="dxa"/>
          </w:tcPr>
          <w:p w:rsidR="002E47D6" w:rsidRPr="00A623EE" w:rsidRDefault="002E47D6" w:rsidP="00333940">
            <w:pPr>
              <w:rPr>
                <w:rFonts w:ascii="Times New Roman" w:hAnsi="Times New Roman" w:cs="Times New Roman"/>
                <w:szCs w:val="21"/>
                <w:lang w:val="en-GB"/>
              </w:rPr>
            </w:pPr>
            <w:r w:rsidRPr="00A623EE">
              <w:rPr>
                <w:rFonts w:ascii="Times New Roman" w:hAnsi="Times New Roman" w:cs="Times New Roman"/>
                <w:szCs w:val="21"/>
                <w:lang w:val="en-GB"/>
              </w:rPr>
              <w:t>MAP</w:t>
            </w:r>
          </w:p>
        </w:tc>
        <w:tc>
          <w:tcPr>
            <w:tcW w:w="2263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1"/>
                <w:lang w:val="en-GB"/>
              </w:rPr>
              <w:t>1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(0.98-1)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.863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(0.98-1.03)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.749</w:t>
            </w:r>
          </w:p>
        </w:tc>
      </w:tr>
      <w:tr w:rsidR="002E47D6" w:rsidRPr="00EF41FD" w:rsidTr="00E52213">
        <w:trPr>
          <w:trHeight w:val="301"/>
          <w:jc w:val="center"/>
        </w:trPr>
        <w:tc>
          <w:tcPr>
            <w:tcW w:w="3686" w:type="dxa"/>
          </w:tcPr>
          <w:p w:rsidR="002E47D6" w:rsidRPr="00EF41FD" w:rsidRDefault="00B67F14" w:rsidP="0033394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Initial l</w:t>
            </w:r>
            <w:r w:rsidR="002E47D6" w:rsidRPr="00EF41FD">
              <w:rPr>
                <w:rFonts w:ascii="Times New Roman" w:hAnsi="Times New Roman" w:cs="Times New Roman"/>
                <w:szCs w:val="21"/>
              </w:rPr>
              <w:t xml:space="preserve">actate </w:t>
            </w:r>
            <w:r>
              <w:rPr>
                <w:rFonts w:ascii="Times New Roman" w:hAnsi="Times New Roman" w:cs="Times New Roman"/>
                <w:szCs w:val="21"/>
              </w:rPr>
              <w:t>level</w:t>
            </w:r>
          </w:p>
        </w:tc>
        <w:tc>
          <w:tcPr>
            <w:tcW w:w="2263" w:type="dxa"/>
          </w:tcPr>
          <w:p w:rsidR="002E47D6" w:rsidRPr="00A623EE" w:rsidRDefault="002E47D6" w:rsidP="00333940">
            <w:pPr>
              <w:pStyle w:val="HTMLPreformatted"/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1.04</w:t>
            </w:r>
            <w:r w:rsidR="00AA3FD3"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GB"/>
              </w:rPr>
              <w:t>(0.97-1.1)</w:t>
            </w:r>
          </w:p>
        </w:tc>
        <w:tc>
          <w:tcPr>
            <w:tcW w:w="714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.393</w:t>
            </w:r>
          </w:p>
        </w:tc>
        <w:tc>
          <w:tcPr>
            <w:tcW w:w="2121" w:type="dxa"/>
            <w:gridSpan w:val="2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>1.03</w:t>
            </w:r>
            <w:r w:rsidR="00AA3FD3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(0.95-1.1)</w:t>
            </w:r>
          </w:p>
        </w:tc>
        <w:tc>
          <w:tcPr>
            <w:tcW w:w="856" w:type="dxa"/>
          </w:tcPr>
          <w:p w:rsidR="002E47D6" w:rsidRPr="00EF41FD" w:rsidRDefault="002E47D6" w:rsidP="003339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>
              <w:rPr>
                <w:rFonts w:ascii="Times New Roman" w:hAnsi="Times New Roman" w:cs="Times New Roman"/>
                <w:szCs w:val="21"/>
                <w:lang w:val="en-GB"/>
              </w:rPr>
              <w:t>.507</w:t>
            </w:r>
          </w:p>
        </w:tc>
      </w:tr>
    </w:tbl>
    <w:p w:rsidR="00986A51" w:rsidRPr="00EF41FD" w:rsidRDefault="00986A51" w:rsidP="00986A51">
      <w:pPr>
        <w:rPr>
          <w:rFonts w:ascii="Times New Roman" w:hAnsi="Times New Roman" w:cs="Times New Roman"/>
          <w:szCs w:val="21"/>
        </w:rPr>
      </w:pPr>
      <w:r w:rsidRPr="00EF41FD">
        <w:rPr>
          <w:rFonts w:ascii="Times New Roman" w:hAnsi="Times New Roman" w:cs="Times New Roman"/>
          <w:szCs w:val="21"/>
        </w:rPr>
        <w:t xml:space="preserve">SOFA: </w:t>
      </w:r>
      <w:r w:rsidR="004D161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4D161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4D161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4D161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 w:rsidRPr="00EF41FD">
        <w:rPr>
          <w:rFonts w:ascii="Times New Roman" w:hAnsi="Times New Roman" w:cs="Times New Roman"/>
          <w:szCs w:val="21"/>
        </w:rPr>
        <w:t xml:space="preserve">; </w:t>
      </w:r>
      <w:proofErr w:type="spellStart"/>
      <w:r>
        <w:rPr>
          <w:rFonts w:ascii="Times New Roman" w:hAnsi="Times New Roman" w:cs="Times New Roman"/>
          <w:szCs w:val="21"/>
        </w:rPr>
        <w:t>qSOFA</w:t>
      </w:r>
      <w:proofErr w:type="spellEnd"/>
      <w:r>
        <w:rPr>
          <w:rFonts w:ascii="Times New Roman" w:hAnsi="Times New Roman" w:cs="Times New Roman"/>
          <w:szCs w:val="21"/>
        </w:rPr>
        <w:t>:</w:t>
      </w:r>
      <w:r w:rsidRPr="00EF41F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quick </w:t>
      </w:r>
      <w:r w:rsidR="004D161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equential </w:t>
      </w:r>
      <w:r w:rsidR="004D161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rgan </w:t>
      </w:r>
      <w:r w:rsidR="004D161A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ailure </w:t>
      </w:r>
      <w:r w:rsidR="004D161A">
        <w:rPr>
          <w:rFonts w:ascii="Times New Roman" w:hAnsi="Times New Roman" w:cs="Times New Roman"/>
          <w:szCs w:val="21"/>
        </w:rPr>
        <w:t>A</w:t>
      </w:r>
      <w:r w:rsidRPr="00BE0821">
        <w:rPr>
          <w:rFonts w:ascii="Times New Roman" w:hAnsi="Times New Roman" w:cs="Times New Roman"/>
          <w:szCs w:val="21"/>
        </w:rPr>
        <w:t>ssessment</w:t>
      </w:r>
      <w:r>
        <w:rPr>
          <w:rFonts w:ascii="Times New Roman" w:hAnsi="Times New Roman" w:cs="Times New Roman"/>
          <w:szCs w:val="21"/>
        </w:rPr>
        <w:t>; SAPS</w:t>
      </w:r>
      <w:r w:rsidRPr="00EF41FD">
        <w:rPr>
          <w:rFonts w:ascii="Times New Roman" w:hAnsi="Times New Roman" w:cs="Times New Roman"/>
          <w:szCs w:val="21"/>
        </w:rPr>
        <w:t xml:space="preserve"> II: </w:t>
      </w:r>
      <w:r w:rsidR="004D161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implified </w:t>
      </w:r>
      <w:r w:rsidR="004D161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cute </w:t>
      </w:r>
      <w:r w:rsidR="004D161A">
        <w:rPr>
          <w:rFonts w:ascii="Times New Roman" w:hAnsi="Times New Roman" w:cs="Times New Roman"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hysiology </w:t>
      </w:r>
      <w:r w:rsidR="004D161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 xml:space="preserve">core </w:t>
      </w:r>
      <w:r w:rsidRPr="00EF41FD">
        <w:rPr>
          <w:rFonts w:ascii="Times New Roman" w:hAnsi="Times New Roman" w:cs="Times New Roman"/>
          <w:szCs w:val="21"/>
        </w:rPr>
        <w:t>II; OASIS:</w:t>
      </w:r>
      <w:r>
        <w:rPr>
          <w:rFonts w:ascii="Times New Roman" w:hAnsi="Times New Roman" w:cs="Times New Roman"/>
          <w:szCs w:val="21"/>
        </w:rPr>
        <w:t xml:space="preserve"> </w:t>
      </w:r>
      <w:r w:rsidR="004D161A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verall </w:t>
      </w:r>
      <w:r w:rsidR="004D161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nxiety </w:t>
      </w:r>
      <w:r w:rsidR="004D161A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 xml:space="preserve">everity </w:t>
      </w:r>
      <w:proofErr w:type="gramStart"/>
      <w:r w:rsidR="004D161A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nd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 w:rsidR="004D161A">
        <w:rPr>
          <w:rFonts w:ascii="Times New Roman" w:hAnsi="Times New Roman" w:cs="Times New Roman"/>
          <w:szCs w:val="21"/>
        </w:rPr>
        <w:t>I</w:t>
      </w:r>
      <w:r>
        <w:rPr>
          <w:rFonts w:ascii="Times New Roman" w:hAnsi="Times New Roman" w:cs="Times New Roman"/>
          <w:szCs w:val="21"/>
        </w:rPr>
        <w:t xml:space="preserve">mpairment </w:t>
      </w:r>
      <w:r w:rsidR="004D161A">
        <w:rPr>
          <w:rFonts w:ascii="Times New Roman" w:hAnsi="Times New Roman" w:cs="Times New Roman"/>
          <w:szCs w:val="21"/>
        </w:rPr>
        <w:t>S</w:t>
      </w:r>
      <w:r w:rsidRPr="00BE0821">
        <w:rPr>
          <w:rFonts w:ascii="Times New Roman" w:hAnsi="Times New Roman" w:cs="Times New Roman"/>
          <w:szCs w:val="21"/>
        </w:rPr>
        <w:t>cale</w:t>
      </w:r>
      <w:r>
        <w:rPr>
          <w:rFonts w:ascii="Times New Roman" w:hAnsi="Times New Roman" w:cs="Times New Roman"/>
          <w:szCs w:val="21"/>
        </w:rPr>
        <w:t>; RRT: r</w:t>
      </w:r>
      <w:r w:rsidRPr="00EF41FD">
        <w:rPr>
          <w:rFonts w:ascii="Times New Roman" w:hAnsi="Times New Roman" w:cs="Times New Roman"/>
          <w:szCs w:val="21"/>
        </w:rPr>
        <w:t xml:space="preserve">enal replacement therapy; CHF: </w:t>
      </w:r>
      <w:r w:rsidRPr="00BE0821">
        <w:rPr>
          <w:rFonts w:ascii="Times New Roman" w:hAnsi="Times New Roman" w:cs="Times New Roman"/>
          <w:szCs w:val="21"/>
        </w:rPr>
        <w:t>congestive heart failure</w:t>
      </w:r>
      <w:r w:rsidRPr="00EF41FD">
        <w:rPr>
          <w:rFonts w:ascii="Times New Roman" w:hAnsi="Times New Roman" w:cs="Times New Roman"/>
          <w:szCs w:val="21"/>
        </w:rPr>
        <w:t xml:space="preserve">; AFIB: </w:t>
      </w:r>
      <w:r w:rsidRPr="00BE0821">
        <w:rPr>
          <w:rFonts w:ascii="Times New Roman" w:hAnsi="Times New Roman" w:cs="Times New Roman"/>
          <w:szCs w:val="21"/>
        </w:rPr>
        <w:t>atrial fibrillation</w:t>
      </w:r>
      <w:r w:rsidRPr="00EF41FD">
        <w:rPr>
          <w:rFonts w:ascii="Times New Roman" w:hAnsi="Times New Roman" w:cs="Times New Roman"/>
          <w:szCs w:val="21"/>
        </w:rPr>
        <w:t xml:space="preserve">; COPD: </w:t>
      </w:r>
      <w:r w:rsidRPr="00BE0821">
        <w:rPr>
          <w:rFonts w:ascii="Times New Roman" w:hAnsi="Times New Roman" w:cs="Times New Roman"/>
          <w:szCs w:val="21"/>
        </w:rPr>
        <w:t>chronic obstructive pulmonary disease</w:t>
      </w:r>
      <w:r w:rsidRPr="00EF41FD">
        <w:rPr>
          <w:rFonts w:ascii="Times New Roman" w:hAnsi="Times New Roman" w:cs="Times New Roman"/>
          <w:szCs w:val="21"/>
        </w:rPr>
        <w:t>; MAP</w:t>
      </w:r>
      <w:r>
        <w:rPr>
          <w:rFonts w:ascii="Times New Roman" w:hAnsi="Times New Roman" w:cs="Times New Roman"/>
          <w:szCs w:val="21"/>
        </w:rPr>
        <w:t>: mean arterial pressure.</w:t>
      </w:r>
    </w:p>
    <w:p w:rsidR="002E47D6" w:rsidRPr="00986A51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Default="002E47D6" w:rsidP="002E47D6">
      <w:pPr>
        <w:spacing w:line="360" w:lineRule="auto"/>
        <w:jc w:val="left"/>
        <w:rPr>
          <w:lang w:val="en-GB"/>
        </w:rPr>
      </w:pPr>
    </w:p>
    <w:p w:rsidR="002E47D6" w:rsidRDefault="002E47D6" w:rsidP="002E47D6">
      <w:pPr>
        <w:spacing w:line="360" w:lineRule="auto"/>
        <w:jc w:val="left"/>
        <w:rPr>
          <w:lang w:val="en-GB"/>
        </w:rPr>
      </w:pPr>
    </w:p>
    <w:p w:rsidR="002E47D6" w:rsidRDefault="002E47D6" w:rsidP="002E47D6">
      <w:pPr>
        <w:spacing w:line="360" w:lineRule="auto"/>
        <w:jc w:val="left"/>
        <w:rPr>
          <w:lang w:val="en-GB"/>
        </w:rPr>
      </w:pPr>
    </w:p>
    <w:p w:rsidR="002E47D6" w:rsidRDefault="002E47D6" w:rsidP="002E47D6">
      <w:pPr>
        <w:spacing w:line="360" w:lineRule="auto"/>
        <w:jc w:val="left"/>
        <w:rPr>
          <w:lang w:val="en-GB"/>
        </w:rPr>
      </w:pPr>
    </w:p>
    <w:p w:rsidR="002E47D6" w:rsidRPr="00747C4E" w:rsidRDefault="00D277D9" w:rsidP="002E47D6">
      <w:pPr>
        <w:spacing w:line="360" w:lineRule="auto"/>
        <w:jc w:val="left"/>
        <w:rPr>
          <w:sz w:val="18"/>
          <w:lang w:val="en-GB"/>
        </w:rPr>
      </w:pPr>
      <w:r>
        <w:rPr>
          <w:rFonts w:ascii="Times New Roman" w:hAnsi="Times New Roman" w:cs="Times New Roman" w:hint="eastAsia"/>
          <w:szCs w:val="21"/>
          <w:lang w:val="en-GB"/>
        </w:rPr>
        <w:lastRenderedPageBreak/>
        <w:t>Table</w:t>
      </w:r>
      <w:r>
        <w:rPr>
          <w:rFonts w:ascii="Times New Roman" w:hAnsi="Times New Roman" w:cs="Times New Roman"/>
          <w:szCs w:val="21"/>
          <w:lang w:val="en-GB"/>
        </w:rPr>
        <w:t xml:space="preserve"> </w:t>
      </w:r>
      <w:r w:rsidR="00770277">
        <w:rPr>
          <w:rFonts w:ascii="Times New Roman" w:hAnsi="Times New Roman" w:cs="Times New Roman"/>
          <w:szCs w:val="21"/>
          <w:lang w:val="en-GB"/>
        </w:rPr>
        <w:t xml:space="preserve">S9 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Time course of lactate </w:t>
      </w:r>
      <w:proofErr w:type="spellStart"/>
      <w:r w:rsidR="002E47D6" w:rsidRPr="00747C4E">
        <w:rPr>
          <w:rFonts w:ascii="Times New Roman" w:hAnsi="Times New Roman" w:cs="Times New Roman"/>
          <w:szCs w:val="21"/>
          <w:lang w:val="en-GB"/>
        </w:rPr>
        <w:t>remeasur</w:t>
      </w:r>
      <w:r w:rsidR="00AA3FD3">
        <w:rPr>
          <w:rFonts w:ascii="Times New Roman" w:hAnsi="Times New Roman" w:cs="Times New Roman"/>
          <w:szCs w:val="21"/>
          <w:lang w:val="en-GB"/>
        </w:rPr>
        <w:t>ements</w:t>
      </w:r>
      <w:proofErr w:type="spellEnd"/>
      <w:r w:rsidR="00AA3FD3">
        <w:rPr>
          <w:rFonts w:ascii="Times New Roman" w:hAnsi="Times New Roman" w:cs="Times New Roman"/>
          <w:szCs w:val="21"/>
          <w:lang w:val="en-GB"/>
        </w:rPr>
        <w:t xml:space="preserve"> for septic patients in the early lactate</w:t>
      </w:r>
      <w:r w:rsidR="002E47D6" w:rsidRPr="00747C4E">
        <w:rPr>
          <w:rFonts w:ascii="Times New Roman" w:hAnsi="Times New Roman" w:cs="Times New Roman"/>
          <w:szCs w:val="21"/>
          <w:lang w:val="en-GB"/>
        </w:rPr>
        <w:t xml:space="preserve"> group</w:t>
      </w:r>
      <w:r w:rsidR="002E47D6">
        <w:rPr>
          <w:rFonts w:ascii="Times New Roman" w:hAnsi="Times New Roman" w:cs="Times New Roman"/>
          <w:szCs w:val="21"/>
          <w:lang w:val="en-GB"/>
        </w:rPr>
        <w:t xml:space="preserve"> </w:t>
      </w:r>
    </w:p>
    <w:tbl>
      <w:tblPr>
        <w:tblStyle w:val="TableGrid"/>
        <w:tblW w:w="949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2694"/>
      </w:tblGrid>
      <w:tr w:rsidR="002E47D6" w:rsidRPr="006728BE" w:rsidTr="00E5221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Time of lactate </w:t>
            </w:r>
            <w:proofErr w:type="spellStart"/>
            <w:r>
              <w:rPr>
                <w:rFonts w:ascii="Times New Roman" w:hAnsi="Times New Roman" w:cs="Times New Roman"/>
                <w:szCs w:val="21"/>
                <w:lang w:val="en-GB"/>
              </w:rPr>
              <w:t>r</w:t>
            </w:r>
            <w:r w:rsidRPr="00747C4E">
              <w:rPr>
                <w:rFonts w:ascii="Times New Roman" w:hAnsi="Times New Roman" w:cs="Times New Roman"/>
                <w:szCs w:val="21"/>
                <w:lang w:val="en-GB"/>
              </w:rPr>
              <w:t>emeasurements</w:t>
            </w:r>
            <w:proofErr w:type="spellEnd"/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728BE">
              <w:rPr>
                <w:rFonts w:ascii="Times New Roman" w:hAnsi="Times New Roman" w:cs="Times New Roman"/>
                <w:lang w:val="en-GB"/>
              </w:rPr>
              <w:t>No.</w:t>
            </w:r>
            <w:r w:rsidR="00CC55B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728BE">
              <w:rPr>
                <w:rFonts w:ascii="Times New Roman" w:hAnsi="Times New Roman" w:cs="Times New Roman"/>
                <w:lang w:val="en-GB"/>
              </w:rPr>
              <w:t>of patients</w:t>
            </w:r>
            <w:r>
              <w:rPr>
                <w:rFonts w:ascii="Times New Roman" w:hAnsi="Times New Roman" w:cs="Times New Roman"/>
                <w:lang w:val="en-GB"/>
              </w:rPr>
              <w:t xml:space="preserve"> n (%)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Lactate</w:t>
            </w:r>
            <w:r w:rsidR="00375F5E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val</w:t>
            </w:r>
            <w:r w:rsidR="004D161A">
              <w:rPr>
                <w:rFonts w:ascii="Times New Roman" w:hAnsi="Times New Roman" w:cs="Times New Roman"/>
                <w:lang w:val="en-GB"/>
              </w:rPr>
              <w:t>ue</w:t>
            </w:r>
            <w:r w:rsidR="00CC55BF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 w:hint="eastAsia"/>
                <w:lang w:val="en-GB"/>
              </w:rPr>
              <w:t>L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0-1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26/635(19.8)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GB"/>
              </w:rPr>
              <w:t>.7(2.8-5.4)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-2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50/635(23.6)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3.8</w:t>
            </w:r>
            <w:r>
              <w:rPr>
                <w:rFonts w:ascii="Times New Roman" w:hAnsi="Times New Roman" w:cs="Times New Roman" w:hint="eastAsia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2.7-5.8)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-3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78/635(12.3)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GB"/>
              </w:rPr>
              <w:t>.2(2.2-5.1)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3</w:t>
            </w:r>
            <w:r>
              <w:rPr>
                <w:rFonts w:ascii="Times New Roman" w:hAnsi="Times New Roman" w:cs="Times New Roman"/>
                <w:lang w:val="en-GB"/>
              </w:rPr>
              <w:t>-4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6</w:t>
            </w:r>
            <w:r>
              <w:rPr>
                <w:rFonts w:ascii="Times New Roman" w:hAnsi="Times New Roman" w:cs="Times New Roman"/>
                <w:lang w:val="en-GB"/>
              </w:rPr>
              <w:t>3/635(9.9)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2.9(1.9-4.7)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4</w:t>
            </w:r>
            <w:r>
              <w:rPr>
                <w:rFonts w:ascii="Times New Roman" w:hAnsi="Times New Roman" w:cs="Times New Roman"/>
                <w:lang w:val="en-GB"/>
              </w:rPr>
              <w:t>-5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5</w:t>
            </w:r>
            <w:r>
              <w:rPr>
                <w:rFonts w:ascii="Times New Roman" w:hAnsi="Times New Roman" w:cs="Times New Roman"/>
                <w:lang w:val="en-GB"/>
              </w:rPr>
              <w:t>4/635(8.5)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.9(2.2-4.2)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5</w:t>
            </w:r>
            <w:r>
              <w:rPr>
                <w:rFonts w:ascii="Times New Roman" w:hAnsi="Times New Roman" w:cs="Times New Roman"/>
                <w:lang w:val="en-GB"/>
              </w:rPr>
              <w:t>-6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6/635(4.1)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3.3(2.0-4.7)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6</w:t>
            </w:r>
            <w:r>
              <w:rPr>
                <w:rFonts w:ascii="Times New Roman" w:hAnsi="Times New Roman" w:cs="Times New Roman"/>
                <w:lang w:val="en-GB"/>
              </w:rPr>
              <w:t>-7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9/635(4.6)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3.0(1.9-4.6)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7-8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25/635(3.9)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.4(1.9-3.7)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8-9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24/635(3.8)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.8(2.0-4.3)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9-10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>
              <w:rPr>
                <w:rFonts w:ascii="Times New Roman" w:hAnsi="Times New Roman" w:cs="Times New Roman" w:hint="eastAsia"/>
                <w:lang w:val="en-GB"/>
              </w:rPr>
              <w:t>6</w:t>
            </w:r>
            <w:r>
              <w:rPr>
                <w:rFonts w:ascii="Times New Roman" w:hAnsi="Times New Roman" w:cs="Times New Roman"/>
                <w:lang w:val="en-GB"/>
              </w:rPr>
              <w:t>/635(2.5)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4</w:t>
            </w:r>
            <w:r>
              <w:rPr>
                <w:rFonts w:ascii="Times New Roman" w:hAnsi="Times New Roman" w:cs="Times New Roman"/>
                <w:lang w:val="en-GB"/>
              </w:rPr>
              <w:t>.4(2.0-7.3)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0-11</w:t>
            </w:r>
            <w:r w:rsidR="004D161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3260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>
              <w:rPr>
                <w:rFonts w:ascii="Times New Roman" w:hAnsi="Times New Roman" w:cs="Times New Roman" w:hint="eastAsia"/>
                <w:lang w:val="en-GB"/>
              </w:rPr>
              <w:t>4</w:t>
            </w:r>
            <w:r>
              <w:rPr>
                <w:rFonts w:ascii="Times New Roman" w:hAnsi="Times New Roman" w:cs="Times New Roman"/>
                <w:lang w:val="en-GB"/>
              </w:rPr>
              <w:t>/635(2.2)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2</w:t>
            </w:r>
            <w:r>
              <w:rPr>
                <w:rFonts w:ascii="Times New Roman" w:hAnsi="Times New Roman" w:cs="Times New Roman"/>
                <w:lang w:val="en-GB"/>
              </w:rPr>
              <w:t>.4(1.9-4.1)</w:t>
            </w:r>
          </w:p>
        </w:tc>
      </w:tr>
      <w:tr w:rsidR="002E47D6" w:rsidRPr="006728BE" w:rsidTr="00E52213">
        <w:trPr>
          <w:jc w:val="center"/>
        </w:trPr>
        <w:tc>
          <w:tcPr>
            <w:tcW w:w="3544" w:type="dxa"/>
          </w:tcPr>
          <w:p w:rsidR="002E47D6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1-12 hours</w:t>
            </w:r>
          </w:p>
        </w:tc>
        <w:tc>
          <w:tcPr>
            <w:tcW w:w="3260" w:type="dxa"/>
          </w:tcPr>
          <w:p w:rsidR="002E47D6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 w:hint="eastAsia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>5/635(2.3)</w:t>
            </w:r>
          </w:p>
        </w:tc>
        <w:tc>
          <w:tcPr>
            <w:tcW w:w="2694" w:type="dxa"/>
          </w:tcPr>
          <w:p w:rsidR="002E47D6" w:rsidRPr="006728BE" w:rsidRDefault="002E47D6" w:rsidP="0033394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3.1(1.7-4.8)</w:t>
            </w:r>
          </w:p>
        </w:tc>
      </w:tr>
    </w:tbl>
    <w:p w:rsidR="002E47D6" w:rsidRDefault="002E47D6" w:rsidP="002E47D6">
      <w:pPr>
        <w:rPr>
          <w:rFonts w:ascii="Times New Roman" w:hAnsi="Times New Roman" w:cs="Times New Roman"/>
          <w:szCs w:val="21"/>
        </w:rPr>
      </w:pPr>
    </w:p>
    <w:p w:rsidR="002E47D6" w:rsidRPr="00E117F0" w:rsidRDefault="002E47D6" w:rsidP="00213423"/>
    <w:p w:rsidR="00213423" w:rsidRDefault="00213423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/>
    <w:p w:rsidR="00CC55BF" w:rsidRDefault="00CC55BF" w:rsidP="00213423">
      <w:r>
        <w:rPr>
          <w:noProof/>
          <w:lang w:eastAsia="en-US"/>
        </w:rPr>
        <w:lastRenderedPageBreak/>
        <w:drawing>
          <wp:inline distT="0" distB="0" distL="0" distR="0" wp14:anchorId="34158C7C" wp14:editId="39BB36F5">
            <wp:extent cx="5274310" cy="30981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5BF" w:rsidRDefault="00770277" w:rsidP="00CC55B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Fig</w:t>
      </w:r>
      <w:r w:rsidR="00165470">
        <w:rPr>
          <w:rFonts w:ascii="Times New Roman" w:hAnsi="Times New Roman" w:cs="Times New Roman"/>
          <w:color w:val="000000"/>
          <w:sz w:val="22"/>
        </w:rPr>
        <w:t>ure</w:t>
      </w:r>
      <w:r>
        <w:rPr>
          <w:rFonts w:ascii="Times New Roman" w:hAnsi="Times New Roman" w:cs="Times New Roman"/>
          <w:color w:val="000000"/>
          <w:sz w:val="22"/>
        </w:rPr>
        <w:t xml:space="preserve"> S1 </w:t>
      </w:r>
      <w:r w:rsidR="00CC55BF">
        <w:rPr>
          <w:rFonts w:ascii="Times New Roman" w:hAnsi="Times New Roman" w:cs="Times New Roman"/>
          <w:color w:val="000000"/>
          <w:sz w:val="22"/>
        </w:rPr>
        <w:t>Standard mean difference</w:t>
      </w:r>
      <w:r w:rsidR="00BB6355">
        <w:rPr>
          <w:rFonts w:ascii="Times New Roman" w:hAnsi="Times New Roman" w:cs="Times New Roman"/>
          <w:color w:val="000000"/>
          <w:sz w:val="22"/>
        </w:rPr>
        <w:t>s</w:t>
      </w:r>
      <w:r w:rsidR="00CC55BF">
        <w:rPr>
          <w:rFonts w:ascii="Times New Roman" w:hAnsi="Times New Roman" w:cs="Times New Roman"/>
          <w:color w:val="000000"/>
          <w:sz w:val="22"/>
        </w:rPr>
        <w:t xml:space="preserve"> </w:t>
      </w:r>
      <w:r w:rsidR="004D161A">
        <w:rPr>
          <w:rFonts w:ascii="Times New Roman" w:hAnsi="Times New Roman" w:cs="Times New Roman"/>
          <w:color w:val="000000"/>
          <w:sz w:val="22"/>
        </w:rPr>
        <w:t>in covariates</w:t>
      </w:r>
      <w:r w:rsidR="00CC55BF">
        <w:rPr>
          <w:rFonts w:ascii="Times New Roman" w:hAnsi="Times New Roman" w:cs="Times New Roman"/>
          <w:color w:val="000000"/>
          <w:sz w:val="22"/>
        </w:rPr>
        <w:t xml:space="preserve"> between </w:t>
      </w:r>
      <w:r w:rsidR="00AA3FD3">
        <w:rPr>
          <w:rFonts w:ascii="Times New Roman" w:hAnsi="Times New Roman" w:cs="Times New Roman"/>
          <w:color w:val="000000"/>
          <w:sz w:val="22"/>
        </w:rPr>
        <w:t>the early lactate group and</w:t>
      </w:r>
      <w:r w:rsidR="00AC0B61">
        <w:rPr>
          <w:rFonts w:ascii="Times New Roman" w:hAnsi="Times New Roman" w:cs="Times New Roman"/>
          <w:color w:val="000000"/>
          <w:sz w:val="22"/>
        </w:rPr>
        <w:t xml:space="preserve"> the</w:t>
      </w:r>
      <w:r w:rsidR="00AA3FD3">
        <w:rPr>
          <w:rFonts w:ascii="Times New Roman" w:hAnsi="Times New Roman" w:cs="Times New Roman"/>
          <w:color w:val="000000"/>
          <w:sz w:val="22"/>
        </w:rPr>
        <w:t xml:space="preserve"> late </w:t>
      </w:r>
      <w:r w:rsidR="00CC55BF" w:rsidRPr="00436E7D">
        <w:rPr>
          <w:rFonts w:ascii="Times New Roman" w:hAnsi="Times New Roman" w:cs="Times New Roman"/>
          <w:color w:val="000000"/>
          <w:sz w:val="22"/>
        </w:rPr>
        <w:t>lactate group</w:t>
      </w:r>
      <w:r w:rsidR="00CC55BF">
        <w:rPr>
          <w:rFonts w:ascii="Times New Roman" w:hAnsi="Times New Roman" w:cs="Times New Roman"/>
          <w:color w:val="000000"/>
          <w:sz w:val="22"/>
        </w:rPr>
        <w:t xml:space="preserve"> for the original cohort and</w:t>
      </w:r>
      <w:r w:rsidR="006843D3">
        <w:rPr>
          <w:rFonts w:ascii="Times New Roman" w:hAnsi="Times New Roman" w:cs="Times New Roman"/>
          <w:color w:val="000000"/>
          <w:sz w:val="22"/>
        </w:rPr>
        <w:t xml:space="preserve"> the</w:t>
      </w:r>
      <w:r w:rsidR="00CC55BF">
        <w:rPr>
          <w:rFonts w:ascii="Times New Roman" w:hAnsi="Times New Roman" w:cs="Times New Roman"/>
          <w:color w:val="000000"/>
          <w:sz w:val="22"/>
        </w:rPr>
        <w:t xml:space="preserve"> matched cohort.</w:t>
      </w:r>
    </w:p>
    <w:p w:rsidR="00CC55BF" w:rsidRDefault="00CC55BF" w:rsidP="00CC55BF"/>
    <w:p w:rsidR="00CC55BF" w:rsidRDefault="00CC55BF" w:rsidP="00213423">
      <w:r>
        <w:rPr>
          <w:noProof/>
          <w:lang w:eastAsia="en-US"/>
        </w:rPr>
        <w:drawing>
          <wp:inline distT="0" distB="0" distL="0" distR="0" wp14:anchorId="5E381A89" wp14:editId="295EE931">
            <wp:extent cx="5274310" cy="32746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valu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61A" w:rsidRDefault="00770277" w:rsidP="00CC55B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Fig</w:t>
      </w:r>
      <w:r w:rsidR="00165470">
        <w:rPr>
          <w:rFonts w:ascii="Times New Roman" w:hAnsi="Times New Roman" w:cs="Times New Roman"/>
          <w:color w:val="000000"/>
          <w:sz w:val="22"/>
        </w:rPr>
        <w:t>ure</w:t>
      </w:r>
      <w:r>
        <w:rPr>
          <w:rFonts w:ascii="Times New Roman" w:hAnsi="Times New Roman" w:cs="Times New Roman"/>
          <w:color w:val="000000"/>
          <w:sz w:val="22"/>
        </w:rPr>
        <w:t xml:space="preserve"> S2</w:t>
      </w:r>
      <w:r w:rsidR="00CC55BF">
        <w:rPr>
          <w:rFonts w:ascii="Times New Roman" w:hAnsi="Times New Roman" w:cs="Times New Roman"/>
          <w:color w:val="000000"/>
          <w:sz w:val="22"/>
        </w:rPr>
        <w:t xml:space="preserve"> P values measuring the significant differences in covariates for the original cohort and </w:t>
      </w:r>
      <w:r w:rsidR="00AC0B61">
        <w:rPr>
          <w:rFonts w:ascii="Times New Roman" w:hAnsi="Times New Roman" w:cs="Times New Roman"/>
          <w:color w:val="000000"/>
          <w:sz w:val="22"/>
        </w:rPr>
        <w:t xml:space="preserve">the </w:t>
      </w:r>
      <w:r w:rsidR="00CC55BF">
        <w:rPr>
          <w:rFonts w:ascii="Times New Roman" w:hAnsi="Times New Roman" w:cs="Times New Roman"/>
          <w:color w:val="000000"/>
          <w:sz w:val="22"/>
        </w:rPr>
        <w:t>matched cohort.</w:t>
      </w:r>
    </w:p>
    <w:p w:rsidR="004D161A" w:rsidRDefault="004D161A" w:rsidP="00CC55BF">
      <w:pPr>
        <w:rPr>
          <w:rFonts w:ascii="Times New Roman" w:hAnsi="Times New Roman" w:cs="Times New Roman"/>
          <w:color w:val="000000"/>
          <w:sz w:val="22"/>
        </w:rPr>
      </w:pPr>
    </w:p>
    <w:p w:rsidR="004D161A" w:rsidRDefault="004D161A" w:rsidP="00CC55BF">
      <w:pPr>
        <w:rPr>
          <w:rFonts w:ascii="Times New Roman" w:hAnsi="Times New Roman" w:cs="Times New Roman"/>
          <w:color w:val="000000"/>
          <w:sz w:val="22"/>
        </w:rPr>
      </w:pPr>
    </w:p>
    <w:p w:rsidR="004D161A" w:rsidRDefault="004D161A" w:rsidP="00CC55BF">
      <w:pPr>
        <w:rPr>
          <w:rFonts w:ascii="Times New Roman" w:hAnsi="Times New Roman" w:cs="Times New Roman"/>
          <w:color w:val="000000"/>
          <w:sz w:val="22"/>
        </w:rPr>
      </w:pPr>
    </w:p>
    <w:p w:rsidR="004D161A" w:rsidRDefault="004D161A" w:rsidP="00CC55BF">
      <w:pPr>
        <w:rPr>
          <w:rFonts w:ascii="Times New Roman" w:hAnsi="Times New Roman" w:cs="Times New Roman"/>
          <w:color w:val="000000"/>
          <w:sz w:val="22"/>
        </w:rPr>
      </w:pPr>
    </w:p>
    <w:p w:rsidR="004D161A" w:rsidRDefault="004D161A" w:rsidP="00CC55BF">
      <w:pPr>
        <w:rPr>
          <w:rFonts w:ascii="Times New Roman" w:hAnsi="Times New Roman" w:cs="Times New Roman"/>
          <w:color w:val="000000"/>
          <w:sz w:val="22"/>
        </w:rPr>
      </w:pPr>
    </w:p>
    <w:p w:rsidR="004D161A" w:rsidRDefault="004D161A" w:rsidP="00CC55BF">
      <w:pPr>
        <w:rPr>
          <w:rFonts w:ascii="Times New Roman" w:hAnsi="Times New Roman" w:cs="Times New Roman"/>
          <w:color w:val="000000"/>
          <w:sz w:val="22"/>
        </w:rPr>
      </w:pPr>
    </w:p>
    <w:p w:rsidR="004D161A" w:rsidRDefault="004D161A" w:rsidP="00CC55BF">
      <w:pPr>
        <w:rPr>
          <w:rFonts w:ascii="Times New Roman" w:hAnsi="Times New Roman" w:cs="Times New Roman"/>
          <w:color w:val="000000"/>
          <w:sz w:val="22"/>
        </w:rPr>
      </w:pPr>
    </w:p>
    <w:p w:rsidR="00CC55BF" w:rsidRDefault="004D161A" w:rsidP="00CC55BF">
      <w:r>
        <w:rPr>
          <w:rFonts w:ascii="Times New Roman" w:hAnsi="Times New Roman" w:cs="Times New Roman"/>
          <w:noProof/>
          <w:color w:val="000000"/>
          <w:sz w:val="22"/>
          <w:lang w:eastAsia="en-US"/>
        </w:rPr>
        <w:lastRenderedPageBreak/>
        <w:drawing>
          <wp:inline distT="0" distB="0" distL="0" distR="0" wp14:anchorId="3924B419" wp14:editId="501DFEDE">
            <wp:extent cx="2638126" cy="2413099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plot4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272" cy="242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2"/>
          <w:lang w:eastAsia="en-US"/>
        </w:rPr>
        <w:drawing>
          <wp:inline distT="0" distB="0" distL="0" distR="0" wp14:anchorId="29C7780C" wp14:editId="64551F53">
            <wp:extent cx="2633409" cy="240878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plot4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724" cy="244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61A" w:rsidRPr="00205C9E" w:rsidRDefault="004D161A" w:rsidP="004D161A">
      <w:pPr>
        <w:spacing w:line="48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en-GB"/>
        </w:rPr>
      </w:pPr>
      <w:r w:rsidRPr="00B407A3">
        <w:rPr>
          <w:rFonts w:ascii="Times New Roman" w:hAnsi="Times New Roman" w:cs="Times New Roman"/>
          <w:color w:val="000000"/>
          <w:sz w:val="22"/>
        </w:rPr>
        <w:t xml:space="preserve">Figure </w:t>
      </w:r>
      <w:r>
        <w:rPr>
          <w:rFonts w:ascii="Times New Roman" w:hAnsi="Times New Roman" w:cs="Times New Roman"/>
          <w:color w:val="000000"/>
          <w:sz w:val="22"/>
        </w:rPr>
        <w:t xml:space="preserve">S3 </w:t>
      </w:r>
      <w:r>
        <w:rPr>
          <w:rFonts w:ascii="Times New Roman" w:hAnsi="Times New Roman" w:cs="Times New Roman"/>
          <w:sz w:val="24"/>
          <w:szCs w:val="24"/>
        </w:rPr>
        <w:t>Causal mediation analysis for</w:t>
      </w:r>
      <w:r w:rsidR="00E15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time to initial IVF and antibiotic</w:t>
      </w:r>
      <w:r>
        <w:rPr>
          <w:rFonts w:ascii="Times New Roman" w:hAnsi="Times New Roman" w:cs="Times New Roman"/>
          <w:sz w:val="24"/>
          <w:szCs w:val="24"/>
        </w:rPr>
        <w:t>. The solid line represents the early lactate measurement, and the dashed line represents the late lactate measurement.</w:t>
      </w:r>
    </w:p>
    <w:p w:rsidR="00CC55BF" w:rsidRPr="00B407A3" w:rsidRDefault="00CC55BF" w:rsidP="00213423">
      <w:pPr>
        <w:rPr>
          <w:rFonts w:ascii="Times New Roman" w:hAnsi="Times New Roman" w:cs="Times New Roman"/>
          <w:color w:val="000000"/>
          <w:sz w:val="22"/>
          <w:lang w:val="en-GB"/>
        </w:rPr>
      </w:pPr>
    </w:p>
    <w:sectPr w:rsidR="00CC55BF" w:rsidRPr="00B407A3" w:rsidSect="001C127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36E" w:rsidRDefault="0042536E" w:rsidP="00550938">
      <w:r>
        <w:separator/>
      </w:r>
    </w:p>
  </w:endnote>
  <w:endnote w:type="continuationSeparator" w:id="0">
    <w:p w:rsidR="0042536E" w:rsidRDefault="0042536E" w:rsidP="0055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Ligh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36E" w:rsidRDefault="0042536E" w:rsidP="00550938">
      <w:r>
        <w:separator/>
      </w:r>
    </w:p>
  </w:footnote>
  <w:footnote w:type="continuationSeparator" w:id="0">
    <w:p w:rsidR="0042536E" w:rsidRDefault="0042536E" w:rsidP="0055093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enhui">
    <w15:presenceInfo w15:providerId="None" w15:userId="chenhu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ztTQ0AkITYyMTYyUdpeDU4uLM/DyQAkPzWgCSdUqqLQAAAA=="/>
  </w:docVars>
  <w:rsids>
    <w:rsidRoot w:val="00B014D5"/>
    <w:rsid w:val="00024B46"/>
    <w:rsid w:val="00025D9E"/>
    <w:rsid w:val="00037502"/>
    <w:rsid w:val="00043799"/>
    <w:rsid w:val="00043E61"/>
    <w:rsid w:val="00044CB0"/>
    <w:rsid w:val="00046024"/>
    <w:rsid w:val="000629BA"/>
    <w:rsid w:val="0006591B"/>
    <w:rsid w:val="0007546E"/>
    <w:rsid w:val="00093BE1"/>
    <w:rsid w:val="000B000C"/>
    <w:rsid w:val="000B1725"/>
    <w:rsid w:val="000B596A"/>
    <w:rsid w:val="000C5874"/>
    <w:rsid w:val="000E0E3D"/>
    <w:rsid w:val="000E39AB"/>
    <w:rsid w:val="000E4115"/>
    <w:rsid w:val="000F2FA2"/>
    <w:rsid w:val="000F6280"/>
    <w:rsid w:val="0010723C"/>
    <w:rsid w:val="00113800"/>
    <w:rsid w:val="00127E7C"/>
    <w:rsid w:val="00130BB4"/>
    <w:rsid w:val="00131551"/>
    <w:rsid w:val="0013410D"/>
    <w:rsid w:val="001514FE"/>
    <w:rsid w:val="001621B1"/>
    <w:rsid w:val="00164946"/>
    <w:rsid w:val="00164EB4"/>
    <w:rsid w:val="00165470"/>
    <w:rsid w:val="001760D2"/>
    <w:rsid w:val="00184792"/>
    <w:rsid w:val="001A24FC"/>
    <w:rsid w:val="001A7E91"/>
    <w:rsid w:val="001C127A"/>
    <w:rsid w:val="001E2527"/>
    <w:rsid w:val="00210B9E"/>
    <w:rsid w:val="00213423"/>
    <w:rsid w:val="00226BFB"/>
    <w:rsid w:val="00232C74"/>
    <w:rsid w:val="002377CC"/>
    <w:rsid w:val="0024059B"/>
    <w:rsid w:val="00240D4E"/>
    <w:rsid w:val="00251F6F"/>
    <w:rsid w:val="002707EA"/>
    <w:rsid w:val="00285434"/>
    <w:rsid w:val="00292CC0"/>
    <w:rsid w:val="00296EC0"/>
    <w:rsid w:val="002C57D6"/>
    <w:rsid w:val="002D039F"/>
    <w:rsid w:val="002E319E"/>
    <w:rsid w:val="002E47D6"/>
    <w:rsid w:val="002F0939"/>
    <w:rsid w:val="002F21B5"/>
    <w:rsid w:val="00302211"/>
    <w:rsid w:val="00316D4A"/>
    <w:rsid w:val="003205C2"/>
    <w:rsid w:val="00332338"/>
    <w:rsid w:val="00333940"/>
    <w:rsid w:val="00344601"/>
    <w:rsid w:val="00346965"/>
    <w:rsid w:val="00347335"/>
    <w:rsid w:val="0036438A"/>
    <w:rsid w:val="00370BDC"/>
    <w:rsid w:val="003748D5"/>
    <w:rsid w:val="00375F5E"/>
    <w:rsid w:val="00380D7D"/>
    <w:rsid w:val="00383168"/>
    <w:rsid w:val="00393EEA"/>
    <w:rsid w:val="003A4385"/>
    <w:rsid w:val="003B6DF3"/>
    <w:rsid w:val="003C2F81"/>
    <w:rsid w:val="003C4C49"/>
    <w:rsid w:val="003D00F7"/>
    <w:rsid w:val="003D3EE1"/>
    <w:rsid w:val="003D5569"/>
    <w:rsid w:val="003D664E"/>
    <w:rsid w:val="003E7CE2"/>
    <w:rsid w:val="0040589B"/>
    <w:rsid w:val="00420097"/>
    <w:rsid w:val="0042536E"/>
    <w:rsid w:val="00427D37"/>
    <w:rsid w:val="00436E7D"/>
    <w:rsid w:val="00460E41"/>
    <w:rsid w:val="00475A05"/>
    <w:rsid w:val="0049036F"/>
    <w:rsid w:val="004957AF"/>
    <w:rsid w:val="00497D87"/>
    <w:rsid w:val="004A2102"/>
    <w:rsid w:val="004A6CB1"/>
    <w:rsid w:val="004C3342"/>
    <w:rsid w:val="004D161A"/>
    <w:rsid w:val="004E22A5"/>
    <w:rsid w:val="004E60BF"/>
    <w:rsid w:val="005001F6"/>
    <w:rsid w:val="00502F34"/>
    <w:rsid w:val="00506C4C"/>
    <w:rsid w:val="005210DA"/>
    <w:rsid w:val="0052154D"/>
    <w:rsid w:val="00523687"/>
    <w:rsid w:val="005307AD"/>
    <w:rsid w:val="0053460C"/>
    <w:rsid w:val="00550938"/>
    <w:rsid w:val="005636EB"/>
    <w:rsid w:val="00566BCB"/>
    <w:rsid w:val="00566C2F"/>
    <w:rsid w:val="00577775"/>
    <w:rsid w:val="005A2C4D"/>
    <w:rsid w:val="005B149D"/>
    <w:rsid w:val="005D3363"/>
    <w:rsid w:val="005E0A30"/>
    <w:rsid w:val="006136E6"/>
    <w:rsid w:val="00615DCE"/>
    <w:rsid w:val="006373A1"/>
    <w:rsid w:val="006728BE"/>
    <w:rsid w:val="00676320"/>
    <w:rsid w:val="00682B7D"/>
    <w:rsid w:val="006843D3"/>
    <w:rsid w:val="006866B1"/>
    <w:rsid w:val="00690662"/>
    <w:rsid w:val="00695C27"/>
    <w:rsid w:val="006964E4"/>
    <w:rsid w:val="00696D56"/>
    <w:rsid w:val="006A6805"/>
    <w:rsid w:val="006A6AC6"/>
    <w:rsid w:val="006B25F7"/>
    <w:rsid w:val="006B6BCC"/>
    <w:rsid w:val="006B77CD"/>
    <w:rsid w:val="006C1ECD"/>
    <w:rsid w:val="006C5957"/>
    <w:rsid w:val="006F1CBD"/>
    <w:rsid w:val="006F6C14"/>
    <w:rsid w:val="007265C6"/>
    <w:rsid w:val="00747C4E"/>
    <w:rsid w:val="00770277"/>
    <w:rsid w:val="00777B35"/>
    <w:rsid w:val="00781807"/>
    <w:rsid w:val="00781F63"/>
    <w:rsid w:val="0078495A"/>
    <w:rsid w:val="00797865"/>
    <w:rsid w:val="007B4463"/>
    <w:rsid w:val="007C0335"/>
    <w:rsid w:val="007D4CC9"/>
    <w:rsid w:val="007D5B09"/>
    <w:rsid w:val="007F055E"/>
    <w:rsid w:val="007F4E82"/>
    <w:rsid w:val="007F7E5E"/>
    <w:rsid w:val="0081366D"/>
    <w:rsid w:val="00821E0D"/>
    <w:rsid w:val="00823EBF"/>
    <w:rsid w:val="0083197C"/>
    <w:rsid w:val="00841C1E"/>
    <w:rsid w:val="00845E2B"/>
    <w:rsid w:val="00863FA5"/>
    <w:rsid w:val="00875A44"/>
    <w:rsid w:val="00877A16"/>
    <w:rsid w:val="008813EE"/>
    <w:rsid w:val="008921F2"/>
    <w:rsid w:val="008A6D5B"/>
    <w:rsid w:val="008B2029"/>
    <w:rsid w:val="008D1E5A"/>
    <w:rsid w:val="008F1F09"/>
    <w:rsid w:val="00924C91"/>
    <w:rsid w:val="00932663"/>
    <w:rsid w:val="009472D3"/>
    <w:rsid w:val="009637B1"/>
    <w:rsid w:val="00970BB9"/>
    <w:rsid w:val="00977AE4"/>
    <w:rsid w:val="00984DF6"/>
    <w:rsid w:val="00986A51"/>
    <w:rsid w:val="0099000F"/>
    <w:rsid w:val="009905A6"/>
    <w:rsid w:val="00991A68"/>
    <w:rsid w:val="009A6694"/>
    <w:rsid w:val="009A74E9"/>
    <w:rsid w:val="009B3910"/>
    <w:rsid w:val="009C2043"/>
    <w:rsid w:val="009F1156"/>
    <w:rsid w:val="009F69D3"/>
    <w:rsid w:val="00A10B04"/>
    <w:rsid w:val="00A211A1"/>
    <w:rsid w:val="00A27454"/>
    <w:rsid w:val="00A27550"/>
    <w:rsid w:val="00A42227"/>
    <w:rsid w:val="00A623EE"/>
    <w:rsid w:val="00A631DB"/>
    <w:rsid w:val="00A64A74"/>
    <w:rsid w:val="00A71C5E"/>
    <w:rsid w:val="00A74D9B"/>
    <w:rsid w:val="00A90FE5"/>
    <w:rsid w:val="00A9666A"/>
    <w:rsid w:val="00AA3FD3"/>
    <w:rsid w:val="00AA5600"/>
    <w:rsid w:val="00AB4C3F"/>
    <w:rsid w:val="00AB4C62"/>
    <w:rsid w:val="00AC0B61"/>
    <w:rsid w:val="00AC4835"/>
    <w:rsid w:val="00AF0952"/>
    <w:rsid w:val="00AF3954"/>
    <w:rsid w:val="00AF5BED"/>
    <w:rsid w:val="00B014D5"/>
    <w:rsid w:val="00B026CD"/>
    <w:rsid w:val="00B20F70"/>
    <w:rsid w:val="00B407A3"/>
    <w:rsid w:val="00B42A4B"/>
    <w:rsid w:val="00B67F14"/>
    <w:rsid w:val="00BB2B16"/>
    <w:rsid w:val="00BB5786"/>
    <w:rsid w:val="00BB6355"/>
    <w:rsid w:val="00BC6BA2"/>
    <w:rsid w:val="00BC6CA8"/>
    <w:rsid w:val="00BC792E"/>
    <w:rsid w:val="00BE0821"/>
    <w:rsid w:val="00BE7216"/>
    <w:rsid w:val="00BE7D32"/>
    <w:rsid w:val="00C23274"/>
    <w:rsid w:val="00C24DF0"/>
    <w:rsid w:val="00C40841"/>
    <w:rsid w:val="00C476C8"/>
    <w:rsid w:val="00C55952"/>
    <w:rsid w:val="00C66D62"/>
    <w:rsid w:val="00C87A1C"/>
    <w:rsid w:val="00C94830"/>
    <w:rsid w:val="00C9564A"/>
    <w:rsid w:val="00CA31ED"/>
    <w:rsid w:val="00CA5F79"/>
    <w:rsid w:val="00CB4295"/>
    <w:rsid w:val="00CB502B"/>
    <w:rsid w:val="00CC55BF"/>
    <w:rsid w:val="00CC5C58"/>
    <w:rsid w:val="00CD1039"/>
    <w:rsid w:val="00CD46E8"/>
    <w:rsid w:val="00D035C5"/>
    <w:rsid w:val="00D04454"/>
    <w:rsid w:val="00D1288F"/>
    <w:rsid w:val="00D22B7C"/>
    <w:rsid w:val="00D277D9"/>
    <w:rsid w:val="00D40F66"/>
    <w:rsid w:val="00D44882"/>
    <w:rsid w:val="00D61515"/>
    <w:rsid w:val="00D8102D"/>
    <w:rsid w:val="00DA7D54"/>
    <w:rsid w:val="00DB1FD2"/>
    <w:rsid w:val="00E02200"/>
    <w:rsid w:val="00E0484D"/>
    <w:rsid w:val="00E117F0"/>
    <w:rsid w:val="00E131C8"/>
    <w:rsid w:val="00E15829"/>
    <w:rsid w:val="00E21D17"/>
    <w:rsid w:val="00E250E1"/>
    <w:rsid w:val="00E52213"/>
    <w:rsid w:val="00E53953"/>
    <w:rsid w:val="00E61D06"/>
    <w:rsid w:val="00E66F6F"/>
    <w:rsid w:val="00E940D0"/>
    <w:rsid w:val="00EA4CFD"/>
    <w:rsid w:val="00EC1746"/>
    <w:rsid w:val="00EE03E5"/>
    <w:rsid w:val="00EE11DA"/>
    <w:rsid w:val="00EE191D"/>
    <w:rsid w:val="00EE6F28"/>
    <w:rsid w:val="00F03DE8"/>
    <w:rsid w:val="00F10B68"/>
    <w:rsid w:val="00F12F56"/>
    <w:rsid w:val="00F205CD"/>
    <w:rsid w:val="00F2109C"/>
    <w:rsid w:val="00F268FC"/>
    <w:rsid w:val="00F75FBB"/>
    <w:rsid w:val="00F8003B"/>
    <w:rsid w:val="00F91375"/>
    <w:rsid w:val="00FA6015"/>
    <w:rsid w:val="00FB632E"/>
    <w:rsid w:val="00FC55C2"/>
    <w:rsid w:val="00FE4B15"/>
    <w:rsid w:val="00FE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42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9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09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09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0938"/>
    <w:rPr>
      <w:sz w:val="18"/>
      <w:szCs w:val="18"/>
    </w:rPr>
  </w:style>
  <w:style w:type="table" w:styleId="TableGrid">
    <w:name w:val="Table Grid"/>
    <w:basedOn w:val="TableNormal"/>
    <w:uiPriority w:val="59"/>
    <w:rsid w:val="0055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866B1"/>
    <w:rPr>
      <w:rFonts w:ascii="MyriadPro-Light" w:hAnsi="MyriadPro-Light" w:hint="default"/>
      <w:b w:val="0"/>
      <w:bCs w:val="0"/>
      <w:i w:val="0"/>
      <w:iCs w:val="0"/>
      <w:color w:val="000000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4C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4C49"/>
    <w:rPr>
      <w:rFonts w:ascii="SimSun" w:eastAsia="SimSun" w:hAnsi="SimSun" w:cs="SimSun"/>
      <w:kern w:val="0"/>
      <w:sz w:val="24"/>
      <w:szCs w:val="24"/>
    </w:rPr>
  </w:style>
  <w:style w:type="character" w:customStyle="1" w:styleId="gd15mcfceub">
    <w:name w:val="gd15mcfceub"/>
    <w:basedOn w:val="DefaultParagraphFont"/>
    <w:rsid w:val="003C4C49"/>
  </w:style>
  <w:style w:type="paragraph" w:styleId="BalloonText">
    <w:name w:val="Balloon Text"/>
    <w:basedOn w:val="Normal"/>
    <w:link w:val="BalloonTextChar"/>
    <w:uiPriority w:val="99"/>
    <w:semiHidden/>
    <w:unhideWhenUsed/>
    <w:rsid w:val="002134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4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42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9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09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09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0938"/>
    <w:rPr>
      <w:sz w:val="18"/>
      <w:szCs w:val="18"/>
    </w:rPr>
  </w:style>
  <w:style w:type="table" w:styleId="TableGrid">
    <w:name w:val="Table Grid"/>
    <w:basedOn w:val="TableNormal"/>
    <w:uiPriority w:val="59"/>
    <w:rsid w:val="0055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866B1"/>
    <w:rPr>
      <w:rFonts w:ascii="MyriadPro-Light" w:hAnsi="MyriadPro-Light" w:hint="default"/>
      <w:b w:val="0"/>
      <w:bCs w:val="0"/>
      <w:i w:val="0"/>
      <w:iCs w:val="0"/>
      <w:color w:val="000000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4C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4C49"/>
    <w:rPr>
      <w:rFonts w:ascii="SimSun" w:eastAsia="SimSun" w:hAnsi="SimSun" w:cs="SimSun"/>
      <w:kern w:val="0"/>
      <w:sz w:val="24"/>
      <w:szCs w:val="24"/>
    </w:rPr>
  </w:style>
  <w:style w:type="character" w:customStyle="1" w:styleId="gd15mcfceub">
    <w:name w:val="gd15mcfceub"/>
    <w:basedOn w:val="DefaultParagraphFont"/>
    <w:rsid w:val="003C4C49"/>
  </w:style>
  <w:style w:type="paragraph" w:styleId="BalloonText">
    <w:name w:val="Balloon Text"/>
    <w:basedOn w:val="Normal"/>
    <w:link w:val="BalloonTextChar"/>
    <w:uiPriority w:val="99"/>
    <w:semiHidden/>
    <w:unhideWhenUsed/>
    <w:rsid w:val="002134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4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B96D-93A0-4593-9517-48C96F90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11225</TotalTime>
  <Pages>12</Pages>
  <Words>2329</Words>
  <Characters>13277</Characters>
  <Application>Microsoft Office Word</Application>
  <DocSecurity>0</DocSecurity>
  <Lines>110</Lines>
  <Paragraphs>31</Paragraphs>
  <ScaleCrop>false</ScaleCrop>
  <Company/>
  <LinksUpToDate>false</LinksUpToDate>
  <CharactersWithSpaces>15575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chenhui</dc:creator>
  <cp:keywords/>
  <dc:description/>
  <cp:lastModifiedBy>Sevilla, Hernando Jr.</cp:lastModifiedBy>
  <cp:revision>249</cp:revision>
  <dcterms:created xsi:type="dcterms:W3CDTF">2019-07-15T10:12:00Z</dcterms:created>
  <dcterms:modified xsi:type="dcterms:W3CDTF">2019-11-09T01:06:00Z</dcterms:modified>
</cp:coreProperties>
</file>