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B6FA2" w14:textId="77777777" w:rsidR="003F30CC" w:rsidRPr="007E4AD8" w:rsidRDefault="003F30CC" w:rsidP="007E4AD8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7E4AD8">
        <w:rPr>
          <w:rFonts w:ascii="Times New Roman" w:hAnsi="Times New Roman" w:cs="Times New Roman"/>
          <w:b/>
          <w:lang w:val="en-US"/>
        </w:rPr>
        <w:t xml:space="preserve">Supplementary Table </w:t>
      </w:r>
      <w:proofErr w:type="gramStart"/>
      <w:r w:rsidRPr="007E4AD8">
        <w:rPr>
          <w:rFonts w:ascii="Times New Roman" w:hAnsi="Times New Roman" w:cs="Times New Roman"/>
          <w:b/>
          <w:lang w:val="en-US"/>
        </w:rPr>
        <w:t>S1  Comparison</w:t>
      </w:r>
      <w:proofErr w:type="gramEnd"/>
      <w:r w:rsidRPr="007E4AD8">
        <w:rPr>
          <w:rFonts w:ascii="Times New Roman" w:hAnsi="Times New Roman" w:cs="Times New Roman"/>
          <w:b/>
          <w:lang w:val="en-US"/>
        </w:rPr>
        <w:t xml:space="preserve"> between patients with cumulative fluid balance below and above the median at initiation of CRRT </w:t>
      </w:r>
    </w:p>
    <w:p w14:paraId="73766B5F" w14:textId="41B916D1" w:rsidR="003F30CC" w:rsidRDefault="003F30CC" w:rsidP="007E4AD8">
      <w:pPr>
        <w:spacing w:line="360" w:lineRule="auto"/>
        <w:rPr>
          <w:rFonts w:ascii="Times New Roman" w:eastAsia="Times New Roman" w:hAnsi="Times New Roman" w:cs="Times New Roman"/>
        </w:rPr>
      </w:pPr>
    </w:p>
    <w:p w14:paraId="74AD2AE3" w14:textId="77777777" w:rsidR="007E4AD8" w:rsidRPr="007E4AD8" w:rsidRDefault="007E4AD8" w:rsidP="007E4AD8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W w:w="10065" w:type="dxa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418"/>
        <w:gridCol w:w="1984"/>
        <w:gridCol w:w="1985"/>
        <w:gridCol w:w="992"/>
      </w:tblGrid>
      <w:tr w:rsidR="003F30CC" w:rsidRPr="007E4AD8" w14:paraId="0736CA90" w14:textId="77777777" w:rsidTr="004B402D">
        <w:trPr>
          <w:trHeight w:val="891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20D54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 xml:space="preserve">Parameters at initiation of CRRT 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260E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All patients</w:t>
            </w:r>
          </w:p>
          <w:p w14:paraId="5AAEDF6B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(n=820)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E0123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 xml:space="preserve">Patients with cum FB ≤ median value </w:t>
            </w:r>
          </w:p>
          <w:p w14:paraId="713E5974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(n=410)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AAAC1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 xml:space="preserve">Patients with cum FB &gt; median value </w:t>
            </w:r>
          </w:p>
          <w:p w14:paraId="4E75A95F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(n=410)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F73B6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p-value</w:t>
            </w:r>
          </w:p>
        </w:tc>
      </w:tr>
      <w:tr w:rsidR="003F30CC" w:rsidRPr="007E4AD8" w14:paraId="7D672BA1" w14:textId="77777777" w:rsidTr="004B402D">
        <w:trPr>
          <w:trHeight w:val="308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5A7B0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Age</w:t>
            </w:r>
            <w:r w:rsidRPr="007E4AD8">
              <w:rPr>
                <w:rFonts w:ascii="Times New Roman" w:eastAsia="Times New Roman" w:hAnsi="Times New Roman" w:cs="Times New Roman"/>
              </w:rPr>
              <w:t>, median [IQR]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FFAD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65 [52,75]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36989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62.5 [50,73]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496DF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67 [53,77]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CA447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0.009</w:t>
            </w:r>
          </w:p>
        </w:tc>
      </w:tr>
      <w:tr w:rsidR="003F30CC" w:rsidRPr="007E4AD8" w14:paraId="496EFE3C" w14:textId="77777777" w:rsidTr="004B402D">
        <w:trPr>
          <w:trHeight w:val="308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1B8A5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Male gender</w:t>
            </w:r>
            <w:r w:rsidRPr="007E4AD8">
              <w:rPr>
                <w:rFonts w:ascii="Times New Roman" w:eastAsia="Times New Roman" w:hAnsi="Times New Roman" w:cs="Times New Roman"/>
              </w:rPr>
              <w:t>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58735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511 (62)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0BA11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262 (64)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F18C3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649 (61)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5AA9C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0.273</w:t>
            </w:r>
          </w:p>
        </w:tc>
      </w:tr>
      <w:tr w:rsidR="003F30CC" w:rsidRPr="007E4AD8" w14:paraId="27C064AB" w14:textId="77777777" w:rsidTr="004B402D">
        <w:trPr>
          <w:trHeight w:val="331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C1C4A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SOFA score</w:t>
            </w:r>
            <w:r w:rsidRPr="007E4AD8">
              <w:rPr>
                <w:rFonts w:ascii="Times New Roman" w:eastAsia="Times New Roman" w:hAnsi="Times New Roman" w:cs="Times New Roman"/>
              </w:rPr>
              <w:t>, mean (SD)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60A37" w14:textId="19B31AE2" w:rsidR="003F30CC" w:rsidRPr="007E4AD8" w:rsidRDefault="00DE0353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664115">
              <w:rPr>
                <w:rFonts w:ascii="Times New Roman" w:hAnsi="Times New Roman" w:cs="Times New Roman"/>
                <w:color w:val="FF0000"/>
                <w:lang w:val="en-US"/>
              </w:rPr>
              <w:t>10.4</w:t>
            </w:r>
            <w:r w:rsidRPr="00310219">
              <w:rPr>
                <w:rFonts w:ascii="Times New Roman" w:hAnsi="Times New Roman" w:cs="Times New Roman"/>
                <w:lang w:val="en-US"/>
              </w:rPr>
              <w:t xml:space="preserve"> (3.</w:t>
            </w:r>
            <w:r w:rsidRPr="00664115">
              <w:rPr>
                <w:rFonts w:ascii="Times New Roman" w:hAnsi="Times New Roman" w:cs="Times New Roman"/>
                <w:color w:val="FF0000"/>
                <w:lang w:val="en-US"/>
              </w:rPr>
              <w:t>8</w:t>
            </w:r>
            <w:r w:rsidRPr="0031021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2B6D3" w14:textId="17C571EB" w:rsidR="003F30CC" w:rsidRPr="007E4AD8" w:rsidRDefault="003F30CC" w:rsidP="00DE035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9</w:t>
            </w:r>
            <w:r w:rsidR="00DE0353">
              <w:rPr>
                <w:rFonts w:ascii="Times New Roman" w:eastAsia="Times New Roman" w:hAnsi="Times New Roman" w:cs="Times New Roman"/>
              </w:rPr>
              <w:t>.</w:t>
            </w:r>
            <w:r w:rsidR="00DE0353" w:rsidRPr="00DE0353">
              <w:rPr>
                <w:rFonts w:ascii="Times New Roman" w:eastAsia="Times New Roman" w:hAnsi="Times New Roman" w:cs="Times New Roman"/>
                <w:color w:val="FF0000"/>
              </w:rPr>
              <w:t>6</w:t>
            </w:r>
            <w:r w:rsidRPr="007E4AD8">
              <w:rPr>
                <w:rFonts w:ascii="Times New Roman" w:eastAsia="Times New Roman" w:hAnsi="Times New Roman" w:cs="Times New Roman"/>
              </w:rPr>
              <w:t xml:space="preserve"> (</w:t>
            </w:r>
            <w:r w:rsidR="00DE0353" w:rsidRPr="00DE0353">
              <w:rPr>
                <w:rFonts w:ascii="Times New Roman" w:eastAsia="Times New Roman" w:hAnsi="Times New Roman" w:cs="Times New Roman"/>
                <w:color w:val="FF0000"/>
              </w:rPr>
              <w:t>4.1</w:t>
            </w:r>
            <w:r w:rsidRPr="007E4AD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C8422" w14:textId="7604A183" w:rsidR="003F30CC" w:rsidRPr="007E4AD8" w:rsidRDefault="00DE0353" w:rsidP="00DE035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DE0353">
              <w:rPr>
                <w:rFonts w:ascii="Times New Roman" w:eastAsia="Times New Roman" w:hAnsi="Times New Roman" w:cs="Times New Roman"/>
                <w:color w:val="FF0000"/>
              </w:rPr>
              <w:t>11.1</w:t>
            </w:r>
            <w:r w:rsidR="003F30CC" w:rsidRPr="00DE0353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3F30CC" w:rsidRPr="007E4AD8">
              <w:rPr>
                <w:rFonts w:ascii="Times New Roman" w:eastAsia="Times New Roman" w:hAnsi="Times New Roman" w:cs="Times New Roman"/>
              </w:rPr>
              <w:t>(3.</w:t>
            </w:r>
            <w:bookmarkStart w:id="0" w:name="_GoBack"/>
            <w:r w:rsidRPr="00DE0353">
              <w:rPr>
                <w:rFonts w:ascii="Times New Roman" w:eastAsia="Times New Roman" w:hAnsi="Times New Roman" w:cs="Times New Roman"/>
                <w:color w:val="FF0000"/>
              </w:rPr>
              <w:t>4</w:t>
            </w:r>
            <w:bookmarkEnd w:id="0"/>
            <w:r w:rsidR="003F30CC" w:rsidRPr="007E4AD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5F121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3F30CC" w:rsidRPr="007E4AD8" w14:paraId="62BA8D5A" w14:textId="77777777" w:rsidTr="004B402D">
        <w:trPr>
          <w:trHeight w:val="694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2BA42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Arterial lactate concentration</w:t>
            </w:r>
            <w:r w:rsidRPr="007E4AD8">
              <w:rPr>
                <w:rFonts w:ascii="Times New Roman" w:eastAsia="Times New Roman" w:hAnsi="Times New Roman" w:cs="Times New Roman"/>
              </w:rPr>
              <w:t>, median [IQR]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02A0E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3 [1.8;6.5]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A17C8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2.7 [1.7,6.1]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F0C13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3.4 [2.1,6.6]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F2C7D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3F30CC" w:rsidRPr="007E4AD8" w14:paraId="5C182F76" w14:textId="77777777" w:rsidTr="004B402D">
        <w:trPr>
          <w:trHeight w:val="389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D9CA6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  <w:b/>
              </w:rPr>
              <w:t>On vasopressor support</w:t>
            </w:r>
            <w:r w:rsidRPr="007E4AD8">
              <w:rPr>
                <w:rFonts w:ascii="Times New Roman" w:eastAsia="Times New Roman" w:hAnsi="Times New Roman" w:cs="Times New Roman"/>
              </w:rPr>
              <w:t>, n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F55CF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588 (72)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BC74F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278 (68)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9E4C3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310 (76)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9D620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0.013</w:t>
            </w:r>
          </w:p>
        </w:tc>
      </w:tr>
      <w:tr w:rsidR="003F30CC" w:rsidRPr="007E4AD8" w14:paraId="519783AC" w14:textId="77777777" w:rsidTr="004B402D">
        <w:trPr>
          <w:trHeight w:val="408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1B7A8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E4AD8">
              <w:rPr>
                <w:rFonts w:ascii="Times New Roman" w:eastAsia="Times New Roman" w:hAnsi="Times New Roman" w:cs="Times New Roman"/>
                <w:b/>
              </w:rPr>
              <w:t>Hemoglobin</w:t>
            </w:r>
            <w:proofErr w:type="spellEnd"/>
            <w:r w:rsidRPr="007E4AD8">
              <w:rPr>
                <w:rFonts w:ascii="Times New Roman" w:eastAsia="Times New Roman" w:hAnsi="Times New Roman" w:cs="Times New Roman"/>
              </w:rPr>
              <w:t xml:space="preserve"> [g/</w:t>
            </w:r>
            <w:proofErr w:type="spellStart"/>
            <w:r w:rsidRPr="007E4AD8">
              <w:rPr>
                <w:rFonts w:ascii="Times New Roman" w:eastAsia="Times New Roman" w:hAnsi="Times New Roman" w:cs="Times New Roman"/>
              </w:rPr>
              <w:t>dL</w:t>
            </w:r>
            <w:proofErr w:type="spellEnd"/>
            <w:r w:rsidRPr="007E4AD8">
              <w:rPr>
                <w:rFonts w:ascii="Times New Roman" w:eastAsia="Times New Roman" w:hAnsi="Times New Roman" w:cs="Times New Roman"/>
              </w:rPr>
              <w:t>], median [IQR]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F7030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9.8 [8.8,11]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FB834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10.0 [8.8,11.2]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A89C4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9.8 [8.9,11.0]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40D1B" w14:textId="77777777" w:rsidR="003F30CC" w:rsidRPr="007E4AD8" w:rsidRDefault="003F30CC" w:rsidP="007E4A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7E4AD8">
              <w:rPr>
                <w:rFonts w:ascii="Times New Roman" w:eastAsia="Times New Roman" w:hAnsi="Times New Roman" w:cs="Times New Roman"/>
              </w:rPr>
              <w:t>0.843</w:t>
            </w:r>
          </w:p>
        </w:tc>
      </w:tr>
    </w:tbl>
    <w:p w14:paraId="3CA34689" w14:textId="77777777" w:rsidR="003F30CC" w:rsidRPr="007E4AD8" w:rsidRDefault="003F30CC" w:rsidP="007E4AD8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7E4AD8">
        <w:rPr>
          <w:rFonts w:ascii="Times New Roman" w:eastAsia="Times New Roman" w:hAnsi="Times New Roman" w:cs="Times New Roman"/>
          <w:color w:val="1F497D"/>
        </w:rPr>
        <w:t> </w:t>
      </w:r>
    </w:p>
    <w:p w14:paraId="5ED5C292" w14:textId="325333F0" w:rsidR="003F30CC" w:rsidRPr="007E4AD8" w:rsidRDefault="003F30CC" w:rsidP="007E4AD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9963BD9" w14:textId="77777777" w:rsidR="003F30CC" w:rsidRPr="007E4AD8" w:rsidRDefault="003F30CC" w:rsidP="007E4AD8">
      <w:pPr>
        <w:spacing w:line="360" w:lineRule="auto"/>
        <w:rPr>
          <w:rFonts w:ascii="Times New Roman" w:hAnsi="Times New Roman" w:cs="Times New Roman"/>
          <w:lang w:val="en-US"/>
        </w:rPr>
      </w:pPr>
      <w:r w:rsidRPr="007E4AD8">
        <w:rPr>
          <w:rFonts w:ascii="Times New Roman" w:hAnsi="Times New Roman" w:cs="Times New Roman"/>
          <w:lang w:val="en-US"/>
        </w:rPr>
        <w:t xml:space="preserve">Abbreviations: Cum FB = cumulative FB; CRRT = continuous renal replacement therapy; SOFA = Sequential Organ Failure Assessment; SD = standard deviation; IQR = interquartile range  </w:t>
      </w:r>
    </w:p>
    <w:p w14:paraId="2382C163" w14:textId="77777777" w:rsidR="003F30CC" w:rsidRPr="007E4AD8" w:rsidRDefault="003F30CC" w:rsidP="007E4AD8">
      <w:pPr>
        <w:spacing w:line="360" w:lineRule="auto"/>
        <w:rPr>
          <w:rFonts w:ascii="Times New Roman" w:eastAsia="Times New Roman" w:hAnsi="Times New Roman" w:cs="Times New Roman"/>
          <w:color w:val="000000"/>
        </w:rPr>
      </w:pPr>
    </w:p>
    <w:p w14:paraId="6A41A65D" w14:textId="77777777" w:rsidR="003F30CC" w:rsidRPr="00C57148" w:rsidRDefault="003F30CC" w:rsidP="003F30CC">
      <w:pPr>
        <w:rPr>
          <w:lang w:val="en-US"/>
        </w:rPr>
      </w:pPr>
    </w:p>
    <w:p w14:paraId="73982ED9" w14:textId="77777777" w:rsidR="003F30CC" w:rsidRPr="00C57148" w:rsidRDefault="003F30CC" w:rsidP="003F30CC">
      <w:pPr>
        <w:rPr>
          <w:lang w:val="en-US"/>
        </w:rPr>
      </w:pPr>
    </w:p>
    <w:p w14:paraId="38961BB3" w14:textId="77777777" w:rsidR="00EE6F0E" w:rsidRDefault="00DE0353"/>
    <w:sectPr w:rsidR="00EE6F0E" w:rsidSect="00B4407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CC"/>
    <w:rsid w:val="000141C4"/>
    <w:rsid w:val="000202BC"/>
    <w:rsid w:val="00066E9E"/>
    <w:rsid w:val="000934E0"/>
    <w:rsid w:val="000E124B"/>
    <w:rsid w:val="000E6659"/>
    <w:rsid w:val="00103E3A"/>
    <w:rsid w:val="00115DEF"/>
    <w:rsid w:val="001240A9"/>
    <w:rsid w:val="00136FC1"/>
    <w:rsid w:val="001476FF"/>
    <w:rsid w:val="001702A4"/>
    <w:rsid w:val="00172D67"/>
    <w:rsid w:val="00182948"/>
    <w:rsid w:val="00193CA7"/>
    <w:rsid w:val="00194EE8"/>
    <w:rsid w:val="001E5238"/>
    <w:rsid w:val="001F0B14"/>
    <w:rsid w:val="001F2305"/>
    <w:rsid w:val="002146C7"/>
    <w:rsid w:val="00232A79"/>
    <w:rsid w:val="00235873"/>
    <w:rsid w:val="0026615D"/>
    <w:rsid w:val="00273FFE"/>
    <w:rsid w:val="00287ED4"/>
    <w:rsid w:val="00293236"/>
    <w:rsid w:val="002B2885"/>
    <w:rsid w:val="002B756F"/>
    <w:rsid w:val="002C66EB"/>
    <w:rsid w:val="002E4CCE"/>
    <w:rsid w:val="00334CA0"/>
    <w:rsid w:val="00355EA6"/>
    <w:rsid w:val="003B3343"/>
    <w:rsid w:val="003D6AB0"/>
    <w:rsid w:val="003F30CC"/>
    <w:rsid w:val="00424C1E"/>
    <w:rsid w:val="0042723A"/>
    <w:rsid w:val="00444B8F"/>
    <w:rsid w:val="00457992"/>
    <w:rsid w:val="004A78B8"/>
    <w:rsid w:val="004B1929"/>
    <w:rsid w:val="004B336E"/>
    <w:rsid w:val="004D7487"/>
    <w:rsid w:val="004E3BFB"/>
    <w:rsid w:val="004F3F57"/>
    <w:rsid w:val="00501175"/>
    <w:rsid w:val="00505C31"/>
    <w:rsid w:val="00532F8B"/>
    <w:rsid w:val="005540C0"/>
    <w:rsid w:val="00555B39"/>
    <w:rsid w:val="005638D2"/>
    <w:rsid w:val="005755B9"/>
    <w:rsid w:val="00596772"/>
    <w:rsid w:val="005D7ABC"/>
    <w:rsid w:val="005E0695"/>
    <w:rsid w:val="006112B8"/>
    <w:rsid w:val="0066041F"/>
    <w:rsid w:val="00690053"/>
    <w:rsid w:val="006C720D"/>
    <w:rsid w:val="006D3E33"/>
    <w:rsid w:val="006E1303"/>
    <w:rsid w:val="00727E6A"/>
    <w:rsid w:val="007309E1"/>
    <w:rsid w:val="007968CC"/>
    <w:rsid w:val="007A60C5"/>
    <w:rsid w:val="007D0467"/>
    <w:rsid w:val="007E4AD8"/>
    <w:rsid w:val="00810032"/>
    <w:rsid w:val="008162A5"/>
    <w:rsid w:val="008223AE"/>
    <w:rsid w:val="00832E52"/>
    <w:rsid w:val="00862242"/>
    <w:rsid w:val="0089038A"/>
    <w:rsid w:val="00892D38"/>
    <w:rsid w:val="008A177F"/>
    <w:rsid w:val="008B5370"/>
    <w:rsid w:val="008B5E0E"/>
    <w:rsid w:val="008C5590"/>
    <w:rsid w:val="008C7469"/>
    <w:rsid w:val="009007B7"/>
    <w:rsid w:val="00902083"/>
    <w:rsid w:val="00922495"/>
    <w:rsid w:val="00936CF0"/>
    <w:rsid w:val="00973D74"/>
    <w:rsid w:val="00991E23"/>
    <w:rsid w:val="009D0897"/>
    <w:rsid w:val="009F3104"/>
    <w:rsid w:val="00A05F60"/>
    <w:rsid w:val="00A060C9"/>
    <w:rsid w:val="00A06C96"/>
    <w:rsid w:val="00A26EA8"/>
    <w:rsid w:val="00A348B9"/>
    <w:rsid w:val="00A44D32"/>
    <w:rsid w:val="00A535AC"/>
    <w:rsid w:val="00A55307"/>
    <w:rsid w:val="00A664FE"/>
    <w:rsid w:val="00A71A95"/>
    <w:rsid w:val="00A73623"/>
    <w:rsid w:val="00A826BA"/>
    <w:rsid w:val="00A86530"/>
    <w:rsid w:val="00A92A29"/>
    <w:rsid w:val="00A9500E"/>
    <w:rsid w:val="00AF5483"/>
    <w:rsid w:val="00B0219E"/>
    <w:rsid w:val="00B365E3"/>
    <w:rsid w:val="00B44078"/>
    <w:rsid w:val="00B50974"/>
    <w:rsid w:val="00B60E2E"/>
    <w:rsid w:val="00B66DDE"/>
    <w:rsid w:val="00B77C87"/>
    <w:rsid w:val="00B97BAE"/>
    <w:rsid w:val="00C000B2"/>
    <w:rsid w:val="00C054FD"/>
    <w:rsid w:val="00C11384"/>
    <w:rsid w:val="00C47A65"/>
    <w:rsid w:val="00C5615A"/>
    <w:rsid w:val="00C60D83"/>
    <w:rsid w:val="00C84C4B"/>
    <w:rsid w:val="00CB52B3"/>
    <w:rsid w:val="00CB7FF7"/>
    <w:rsid w:val="00CC3C5A"/>
    <w:rsid w:val="00D15236"/>
    <w:rsid w:val="00D25B36"/>
    <w:rsid w:val="00D355FC"/>
    <w:rsid w:val="00D46A60"/>
    <w:rsid w:val="00D5440C"/>
    <w:rsid w:val="00D55D8F"/>
    <w:rsid w:val="00D93267"/>
    <w:rsid w:val="00DD0790"/>
    <w:rsid w:val="00DD4576"/>
    <w:rsid w:val="00DE0353"/>
    <w:rsid w:val="00DF7DBA"/>
    <w:rsid w:val="00E233EE"/>
    <w:rsid w:val="00E277CE"/>
    <w:rsid w:val="00E34E47"/>
    <w:rsid w:val="00E628B7"/>
    <w:rsid w:val="00E90786"/>
    <w:rsid w:val="00EB7CE2"/>
    <w:rsid w:val="00F00BAD"/>
    <w:rsid w:val="00F1494C"/>
    <w:rsid w:val="00F15887"/>
    <w:rsid w:val="00F4387F"/>
    <w:rsid w:val="00F75774"/>
    <w:rsid w:val="00F974FA"/>
    <w:rsid w:val="00F97B60"/>
    <w:rsid w:val="00FB4FC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AE81"/>
  <w15:chartTrackingRefBased/>
  <w15:docId w15:val="{4FF521A2-77FB-C844-A3A1-BC209484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 (Body CS)"/>
        <w:bCs/>
        <w:color w:val="000000" w:themeColor="text1"/>
        <w:w w:val="150"/>
        <w:sz w:val="22"/>
        <w:szCs w:val="28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0CC"/>
    <w:rPr>
      <w:rFonts w:cstheme="minorBidi"/>
      <w:bCs w:val="0"/>
      <w:color w:val="auto"/>
      <w:w w:val="1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Hall</dc:creator>
  <cp:keywords/>
  <dc:description/>
  <cp:lastModifiedBy>Crichton, Siobhan</cp:lastModifiedBy>
  <cp:revision>3</cp:revision>
  <dcterms:created xsi:type="dcterms:W3CDTF">2019-09-08T18:32:00Z</dcterms:created>
  <dcterms:modified xsi:type="dcterms:W3CDTF">2020-03-18T10:15:00Z</dcterms:modified>
</cp:coreProperties>
</file>