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1860F9" w14:textId="510DED45" w:rsidR="00B274F9" w:rsidRDefault="007D0990" w:rsidP="00B274F9">
      <w:pPr>
        <w:adjustRightInd w:val="0"/>
        <w:rPr>
          <w:rFonts w:ascii="SimSun" w:eastAsia="SimSun" w:cs="SimSun"/>
          <w:b/>
          <w:bCs/>
          <w:color w:val="000000"/>
        </w:rPr>
      </w:pPr>
      <w:proofErr w:type="spellStart"/>
      <w:r>
        <w:rPr>
          <w:rFonts w:ascii="Times" w:hAnsi="Times" w:cs="Times" w:hint="eastAsia"/>
          <w:color w:val="141215"/>
          <w:kern w:val="0"/>
          <w:sz w:val="18"/>
          <w:szCs w:val="18"/>
        </w:rPr>
        <w:t>e</w:t>
      </w:r>
      <w:r w:rsidR="00B274F9">
        <w:rPr>
          <w:rFonts w:ascii="Times" w:hAnsi="Times" w:cs="Times"/>
          <w:color w:val="141215"/>
          <w:kern w:val="0"/>
          <w:sz w:val="18"/>
          <w:szCs w:val="18"/>
        </w:rPr>
        <w:t>Table</w:t>
      </w:r>
      <w:proofErr w:type="spellEnd"/>
      <w:r w:rsidR="00B274F9">
        <w:rPr>
          <w:rFonts w:ascii="Times" w:hAnsi="Times" w:cs="Times"/>
          <w:color w:val="141215"/>
          <w:kern w:val="0"/>
          <w:sz w:val="18"/>
          <w:szCs w:val="18"/>
        </w:rPr>
        <w:t xml:space="preserve"> </w:t>
      </w:r>
      <w:r w:rsidR="00A336DD">
        <w:rPr>
          <w:rFonts w:ascii="Times" w:hAnsi="Times" w:cs="Times"/>
          <w:color w:val="141215"/>
          <w:kern w:val="0"/>
          <w:sz w:val="18"/>
          <w:szCs w:val="18"/>
        </w:rPr>
        <w:t>6</w:t>
      </w:r>
      <w:bookmarkStart w:id="0" w:name="_GoBack"/>
      <w:bookmarkEnd w:id="0"/>
      <w:r w:rsidR="00B274F9">
        <w:rPr>
          <w:rFonts w:ascii="Times" w:hAnsi="Times" w:cs="Times"/>
          <w:color w:val="141215"/>
          <w:kern w:val="0"/>
          <w:sz w:val="18"/>
          <w:szCs w:val="18"/>
        </w:rPr>
        <w:t xml:space="preserve">. </w:t>
      </w:r>
      <w:r w:rsidRPr="007D0990">
        <w:rPr>
          <w:rFonts w:ascii="Times" w:hAnsi="Times" w:cs="Times"/>
          <w:color w:val="141215"/>
          <w:kern w:val="0"/>
          <w:sz w:val="18"/>
          <w:szCs w:val="18"/>
        </w:rPr>
        <w:t>Comparison of survivors versus non-survivors in patients with ARDS</w:t>
      </w:r>
    </w:p>
    <w:tbl>
      <w:tblPr>
        <w:tblW w:w="105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2"/>
        <w:gridCol w:w="1307"/>
        <w:gridCol w:w="1528"/>
        <w:gridCol w:w="1276"/>
        <w:gridCol w:w="1517"/>
        <w:gridCol w:w="1517"/>
      </w:tblGrid>
      <w:tr w:rsidR="00C4221C" w:rsidRPr="002A7BA4" w14:paraId="4EDCF914" w14:textId="52E69E4F" w:rsidTr="003C6501">
        <w:trPr>
          <w:cantSplit/>
          <w:tblHeader/>
          <w:jc w:val="center"/>
        </w:trPr>
        <w:tc>
          <w:tcPr>
            <w:tcW w:w="3382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34D2BCA" w14:textId="307E3A05" w:rsidR="00C4221C" w:rsidRPr="008574D6" w:rsidRDefault="00C4221C" w:rsidP="00A26C61">
            <w:pPr>
              <w:adjustRightInd w:val="0"/>
              <w:spacing w:before="60" w:after="60"/>
              <w:ind w:leftChars="-17" w:left="-36"/>
              <w:rPr>
                <w:rFonts w:ascii="Times" w:eastAsia="Times New Roman" w:cs="Times"/>
                <w:bCs/>
                <w:color w:val="000000"/>
                <w:sz w:val="18"/>
                <w:szCs w:val="18"/>
              </w:rPr>
            </w:pPr>
            <w:r>
              <w:rPr>
                <w:rFonts w:ascii="Times" w:eastAsia="Times New Roman" w:cs="Times" w:hint="eastAsia"/>
                <w:bCs/>
                <w:color w:val="000000"/>
                <w:sz w:val="18"/>
                <w:szCs w:val="18"/>
              </w:rPr>
              <w:t>Para</w:t>
            </w:r>
            <w:r w:rsidRPr="008574D6">
              <w:rPr>
                <w:rFonts w:ascii="Times" w:eastAsia="Times New Roman" w:cs="Times" w:hint="eastAsia"/>
                <w:bCs/>
                <w:color w:val="000000"/>
                <w:sz w:val="18"/>
                <w:szCs w:val="18"/>
              </w:rPr>
              <w:t>meter</w:t>
            </w:r>
          </w:p>
        </w:tc>
        <w:tc>
          <w:tcPr>
            <w:tcW w:w="1307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50EA7C3" w14:textId="77777777" w:rsidR="00C4221C" w:rsidRDefault="00C4221C" w:rsidP="008926FA">
            <w:pPr>
              <w:adjustRightInd w:val="0"/>
              <w:spacing w:before="60" w:after="60"/>
              <w:jc w:val="center"/>
              <w:rPr>
                <w:rFonts w:ascii="Times" w:eastAsia="Times New Roman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eastAsia="Times New Roman" w:cs="Times" w:hint="eastAsia"/>
                <w:b/>
                <w:bCs/>
                <w:color w:val="000000"/>
                <w:sz w:val="18"/>
                <w:szCs w:val="18"/>
              </w:rPr>
              <w:t>Survival</w:t>
            </w:r>
          </w:p>
          <w:p w14:paraId="4598636A" w14:textId="5CE3A9EB" w:rsidR="00C4221C" w:rsidRPr="00C4221C" w:rsidRDefault="00C4221C" w:rsidP="008926FA">
            <w:pPr>
              <w:adjustRightInd w:val="0"/>
              <w:spacing w:before="60" w:after="60"/>
              <w:jc w:val="center"/>
              <w:rPr>
                <w:rFonts w:asci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Times" w:cs="Times"/>
                <w:b/>
                <w:bCs/>
                <w:color w:val="000000"/>
                <w:sz w:val="18"/>
                <w:szCs w:val="18"/>
              </w:rPr>
              <w:t>n=283)</w:t>
            </w:r>
          </w:p>
        </w:tc>
        <w:tc>
          <w:tcPr>
            <w:tcW w:w="1528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9C92DF1" w14:textId="77777777" w:rsidR="00C4221C" w:rsidRDefault="00C4221C" w:rsidP="008926FA">
            <w:pPr>
              <w:adjustRightInd w:val="0"/>
              <w:spacing w:before="60" w:after="60"/>
              <w:jc w:val="center"/>
              <w:rPr>
                <w:rFonts w:ascii="Times" w:eastAsia="Times New Roman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eastAsia="Times New Roman" w:cs="Times" w:hint="eastAsia"/>
                <w:b/>
                <w:bCs/>
                <w:color w:val="000000"/>
                <w:sz w:val="18"/>
                <w:szCs w:val="18"/>
              </w:rPr>
              <w:t>Non-Survival</w:t>
            </w:r>
          </w:p>
          <w:p w14:paraId="3A4F1018" w14:textId="4D329CC2" w:rsidR="00C4221C" w:rsidRPr="00C4221C" w:rsidRDefault="00C4221C" w:rsidP="008926FA">
            <w:pPr>
              <w:adjustRightInd w:val="0"/>
              <w:spacing w:before="60" w:after="60"/>
              <w:jc w:val="center"/>
              <w:rPr>
                <w:rFonts w:asci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Times" w:cs="Times"/>
                <w:b/>
                <w:bCs/>
                <w:color w:val="000000"/>
                <w:sz w:val="18"/>
                <w:szCs w:val="18"/>
              </w:rPr>
              <w:t>n=244)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3CA9A5C" w14:textId="2055B141" w:rsidR="00C4221C" w:rsidRPr="00DE134A" w:rsidRDefault="00C4221C" w:rsidP="008926F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i/>
                <w:color w:val="000000"/>
                <w:sz w:val="18"/>
                <w:szCs w:val="18"/>
              </w:rPr>
            </w:pPr>
            <w:r w:rsidRPr="00DE134A">
              <w:rPr>
                <w:rFonts w:ascii="Times" w:hAnsi="Times" w:cs="Times"/>
                <w:b/>
                <w:bCs/>
                <w:i/>
                <w:color w:val="000000"/>
                <w:sz w:val="18"/>
                <w:szCs w:val="18"/>
              </w:rPr>
              <w:t>P</w:t>
            </w:r>
          </w:p>
          <w:p w14:paraId="3E90AA2B" w14:textId="77777777" w:rsidR="00C4221C" w:rsidRPr="002A7BA4" w:rsidRDefault="00C4221C" w:rsidP="00A26C61">
            <w:pPr>
              <w:adjustRightInd w:val="0"/>
              <w:spacing w:before="60" w:after="60"/>
              <w:ind w:leftChars="9" w:left="19"/>
              <w:jc w:val="center"/>
              <w:rPr>
                <w:rFonts w:ascii="Times" w:eastAsia="Times New Roman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 w:hint="eastAsia"/>
                <w:b/>
                <w:bCs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517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14:paraId="3E89521B" w14:textId="032827ED" w:rsidR="00C4221C" w:rsidRPr="00C4221C" w:rsidRDefault="00C4221C" w:rsidP="008926F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 w:hint="eastAsia"/>
                <w:b/>
                <w:bCs/>
                <w:iCs/>
                <w:color w:val="000000"/>
                <w:sz w:val="18"/>
                <w:szCs w:val="18"/>
              </w:rPr>
              <w:t>HR</w:t>
            </w:r>
          </w:p>
        </w:tc>
        <w:tc>
          <w:tcPr>
            <w:tcW w:w="1517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14:paraId="745415DC" w14:textId="3681A543" w:rsidR="00C4221C" w:rsidRPr="00C4221C" w:rsidRDefault="00C4221C" w:rsidP="008926F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 w:hint="eastAsia"/>
                <w:b/>
                <w:bCs/>
                <w:iCs/>
                <w:color w:val="000000"/>
                <w:sz w:val="18"/>
                <w:szCs w:val="18"/>
              </w:rPr>
              <w:t>9</w:t>
            </w:r>
            <w:r>
              <w:rPr>
                <w:rFonts w:ascii="Times" w:hAnsi="Times" w:cs="Times"/>
                <w:b/>
                <w:bCs/>
                <w:iCs/>
                <w:color w:val="000000"/>
                <w:sz w:val="18"/>
                <w:szCs w:val="18"/>
              </w:rPr>
              <w:t>5</w:t>
            </w:r>
            <w:r>
              <w:rPr>
                <w:rFonts w:ascii="Times" w:hAnsi="Times" w:cs="Times" w:hint="eastAsia"/>
                <w:b/>
                <w:bCs/>
                <w:iCs/>
                <w:color w:val="000000"/>
                <w:sz w:val="18"/>
                <w:szCs w:val="18"/>
              </w:rPr>
              <w:t>%CI</w:t>
            </w:r>
          </w:p>
        </w:tc>
      </w:tr>
      <w:tr w:rsidR="00C4221C" w:rsidRPr="002A7BA4" w14:paraId="6991F700" w14:textId="58D79EF8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4C5CB8" w14:textId="0A72588A" w:rsidR="00C4221C" w:rsidRPr="002A7BA4" w:rsidRDefault="00C4221C" w:rsidP="008926FA">
            <w:pPr>
              <w:adjustRightInd w:val="0"/>
              <w:spacing w:before="60" w:after="60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r w:rsidRPr="00D84DFE">
              <w:rPr>
                <w:rFonts w:ascii="Times" w:hAnsi="Times" w:cs="Times"/>
                <w:color w:val="000000"/>
                <w:sz w:val="18"/>
                <w:szCs w:val="18"/>
              </w:rPr>
              <w:t>APACHE</w:t>
            </w:r>
            <w:r w:rsidRPr="00D84DFE">
              <w:rPr>
                <w:rFonts w:ascii="Times" w:hAnsi="Times" w:cs="Times" w:hint="eastAsia"/>
                <w:color w:val="000000"/>
                <w:sz w:val="18"/>
                <w:szCs w:val="18"/>
              </w:rPr>
              <w:t>Ⅱ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8DBA44" w14:textId="4FF67F47" w:rsidR="00C4221C" w:rsidRPr="00653C97" w:rsidRDefault="00C4221C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5.2</w:t>
            </w:r>
            <w:r>
              <w:rPr>
                <w:rFonts w:ascii="Times" w:cs="Times" w:hint="eastAsia"/>
                <w:color w:val="000000"/>
                <w:sz w:val="18"/>
                <w:szCs w:val="18"/>
              </w:rPr>
              <w:t>±</w:t>
            </w:r>
            <w:r>
              <w:rPr>
                <w:rFonts w:ascii="Times" w:cs="Times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2F77C1" w14:textId="553C8513" w:rsidR="00C4221C" w:rsidRPr="00653C97" w:rsidRDefault="00C4221C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9.6</w:t>
            </w:r>
            <w:r>
              <w:rPr>
                <w:rFonts w:ascii="Times" w:cs="Times" w:hint="eastAsia"/>
                <w:color w:val="000000"/>
                <w:sz w:val="18"/>
                <w:szCs w:val="18"/>
              </w:rPr>
              <w:t>±</w:t>
            </w:r>
            <w:r>
              <w:rPr>
                <w:rFonts w:ascii="Times" w:cs="Times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9B0EC2" w14:textId="127FF699" w:rsidR="00C4221C" w:rsidRPr="00653C97" w:rsidRDefault="00C4221C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CA832B" w14:textId="50C2CB0F" w:rsidR="00C4221C" w:rsidRDefault="00B6218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</w:t>
            </w:r>
            <w:r w:rsidR="002F6B53">
              <w:rPr>
                <w:rFonts w:ascii="Times" w:cs="Times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FA6848" w14:textId="47E316DB" w:rsidR="00C4221C" w:rsidRDefault="00B6218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</w:t>
            </w:r>
            <w:r w:rsidR="002F6B53">
              <w:rPr>
                <w:rFonts w:ascii="Times" w:cs="Times"/>
                <w:color w:val="000000"/>
                <w:sz w:val="18"/>
                <w:szCs w:val="18"/>
              </w:rPr>
              <w:t>52</w:t>
            </w:r>
            <w:r>
              <w:rPr>
                <w:rFonts w:ascii="Times" w:cs="Times"/>
                <w:color w:val="000000"/>
                <w:sz w:val="18"/>
                <w:szCs w:val="18"/>
              </w:rPr>
              <w:t>-1.</w:t>
            </w:r>
            <w:r w:rsidR="002F6B53">
              <w:rPr>
                <w:rFonts w:ascii="Times" w:cs="Times"/>
                <w:color w:val="000000"/>
                <w:sz w:val="18"/>
                <w:szCs w:val="18"/>
              </w:rPr>
              <w:t>105</w:t>
            </w:r>
          </w:p>
        </w:tc>
      </w:tr>
      <w:tr w:rsidR="00C4221C" w:rsidRPr="002A7BA4" w14:paraId="54AEEE36" w14:textId="3B7F8A58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538923" w14:textId="33E7AAA2" w:rsidR="00C4221C" w:rsidRPr="002A7BA4" w:rsidRDefault="00C4221C" w:rsidP="008926FA">
            <w:pPr>
              <w:adjustRightInd w:val="0"/>
              <w:spacing w:before="60" w:after="60"/>
              <w:rPr>
                <w:rFonts w:ascii="Times" w:eastAsia="Times" w:cs="Times"/>
                <w:color w:val="000000"/>
                <w:sz w:val="18"/>
                <w:szCs w:val="18"/>
              </w:rPr>
            </w:pPr>
            <w:r w:rsidRPr="00D84DFE">
              <w:rPr>
                <w:rFonts w:ascii="Times" w:hAnsi="Times" w:cs="Times"/>
                <w:color w:val="000000"/>
                <w:sz w:val="18"/>
                <w:szCs w:val="18"/>
              </w:rPr>
              <w:t>SOFA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C0EFFC" w14:textId="549A7720" w:rsidR="00C4221C" w:rsidRPr="00653C97" w:rsidRDefault="00C4221C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.4</w:t>
            </w:r>
            <w:r>
              <w:rPr>
                <w:rFonts w:ascii="Times" w:cs="Times" w:hint="eastAsia"/>
                <w:color w:val="000000"/>
                <w:sz w:val="18"/>
                <w:szCs w:val="18"/>
              </w:rPr>
              <w:t>±</w:t>
            </w:r>
            <w:r>
              <w:rPr>
                <w:rFonts w:ascii="Times" w:cs="Times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C38271" w14:textId="7A7F48A0" w:rsidR="00C4221C" w:rsidRPr="00653C97" w:rsidRDefault="00C4221C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.4</w:t>
            </w:r>
            <w:r>
              <w:rPr>
                <w:rFonts w:ascii="Times" w:cs="Times" w:hint="eastAsia"/>
                <w:color w:val="000000"/>
                <w:sz w:val="18"/>
                <w:szCs w:val="18"/>
              </w:rPr>
              <w:t>±</w:t>
            </w:r>
            <w:r>
              <w:rPr>
                <w:rFonts w:ascii="Times" w:cs="Times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3F2659" w14:textId="3F50390A" w:rsidR="00C4221C" w:rsidRPr="00653C97" w:rsidRDefault="00C4221C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03BCAE" w14:textId="4CDEB756" w:rsidR="00C4221C" w:rsidRDefault="00B6218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</w:t>
            </w:r>
            <w:r w:rsidR="002F6B53">
              <w:rPr>
                <w:rFonts w:ascii="Times" w:cs="Times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EB12EF" w14:textId="3536B291" w:rsidR="00C4221C" w:rsidRDefault="00B6218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</w:t>
            </w:r>
            <w:r w:rsidR="002F6B53">
              <w:rPr>
                <w:rFonts w:ascii="Times" w:cs="Times"/>
                <w:color w:val="000000"/>
                <w:sz w:val="18"/>
                <w:szCs w:val="18"/>
              </w:rPr>
              <w:t>096</w:t>
            </w:r>
            <w:r>
              <w:rPr>
                <w:rFonts w:ascii="Times" w:cs="Times"/>
                <w:color w:val="000000"/>
                <w:sz w:val="18"/>
                <w:szCs w:val="18"/>
              </w:rPr>
              <w:t>-1.</w:t>
            </w:r>
            <w:r w:rsidR="002F6B53">
              <w:rPr>
                <w:rFonts w:ascii="Times" w:cs="Times"/>
                <w:color w:val="000000"/>
                <w:sz w:val="18"/>
                <w:szCs w:val="18"/>
              </w:rPr>
              <w:t>213</w:t>
            </w:r>
          </w:p>
        </w:tc>
      </w:tr>
      <w:tr w:rsidR="00C4221C" w:rsidRPr="002A7BA4" w14:paraId="7AAFBA64" w14:textId="234220CF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F56B34" w14:textId="1A9968AA" w:rsidR="00C4221C" w:rsidRPr="002A7BA4" w:rsidRDefault="00C4221C" w:rsidP="008926FA">
            <w:pPr>
              <w:adjustRightInd w:val="0"/>
              <w:spacing w:before="60" w:after="60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r w:rsidRPr="00D84DFE">
              <w:rPr>
                <w:rFonts w:ascii="Times" w:hAnsi="Times" w:cs="Times" w:hint="eastAsia"/>
                <w:color w:val="141215"/>
                <w:kern w:val="0"/>
                <w:sz w:val="18"/>
                <w:szCs w:val="18"/>
              </w:rPr>
              <w:t>Age, mean</w:t>
            </w:r>
            <w:r>
              <w:rPr>
                <w:rFonts w:ascii="Times" w:hAnsi="Times" w:cs="Times" w:hint="eastAsia"/>
                <w:color w:val="141215"/>
                <w:kern w:val="0"/>
                <w:sz w:val="18"/>
                <w:szCs w:val="18"/>
              </w:rPr>
              <w:t xml:space="preserve">, </w:t>
            </w:r>
            <w:r w:rsidRPr="00D84DFE">
              <w:rPr>
                <w:rFonts w:ascii="Times" w:hAnsi="Times" w:cs="Times" w:hint="eastAsia"/>
                <w:color w:val="141215"/>
                <w:kern w:val="0"/>
                <w:sz w:val="18"/>
                <w:szCs w:val="18"/>
              </w:rPr>
              <w:t>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1E7EB6" w14:textId="5FB41FF7" w:rsidR="00C4221C" w:rsidRPr="00653C97" w:rsidRDefault="00C4221C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" w:cs="Times"/>
                <w:color w:val="000000"/>
                <w:sz w:val="18"/>
                <w:szCs w:val="18"/>
              </w:rPr>
              <w:t>2.2</w:t>
            </w:r>
            <w:r>
              <w:rPr>
                <w:rFonts w:ascii="Times" w:cs="Times" w:hint="eastAsia"/>
                <w:color w:val="000000"/>
                <w:sz w:val="18"/>
                <w:szCs w:val="18"/>
              </w:rPr>
              <w:t>±</w:t>
            </w:r>
            <w:r>
              <w:rPr>
                <w:rFonts w:ascii="Times" w:cs="Times"/>
                <w:color w:val="000000"/>
                <w:sz w:val="18"/>
                <w:szCs w:val="18"/>
              </w:rPr>
              <w:t>16.9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EFD746" w14:textId="7E43BB5C" w:rsidR="00C4221C" w:rsidRPr="00653C97" w:rsidRDefault="00C4221C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" w:cs="Times"/>
                <w:color w:val="000000"/>
                <w:sz w:val="18"/>
                <w:szCs w:val="18"/>
              </w:rPr>
              <w:t>8.8</w:t>
            </w:r>
            <w:r>
              <w:rPr>
                <w:rFonts w:ascii="Times" w:cs="Times" w:hint="eastAsia"/>
                <w:color w:val="000000"/>
                <w:sz w:val="18"/>
                <w:szCs w:val="18"/>
              </w:rPr>
              <w:t>±</w:t>
            </w:r>
            <w:r>
              <w:rPr>
                <w:rFonts w:ascii="Times" w:cs="Times"/>
                <w:color w:val="000000"/>
                <w:sz w:val="18"/>
                <w:szCs w:val="18"/>
              </w:rPr>
              <w:t>17.4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05B9A4" w14:textId="0FCF0C0D" w:rsidR="00C4221C" w:rsidRPr="00653C97" w:rsidRDefault="00C4221C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1B2260" w14:textId="32358D9E" w:rsidR="00C4221C" w:rsidRDefault="00B6218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</w:t>
            </w:r>
            <w:r w:rsidR="002F6B53">
              <w:rPr>
                <w:rFonts w:ascii="Times" w:cs="Times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F171B4" w14:textId="2F96DE05" w:rsidR="00C4221C" w:rsidRDefault="00B6218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</w:t>
            </w:r>
            <w:r w:rsidR="002F6B53">
              <w:rPr>
                <w:rFonts w:ascii="Times" w:cs="Times"/>
                <w:color w:val="000000"/>
                <w:sz w:val="18"/>
                <w:szCs w:val="18"/>
              </w:rPr>
              <w:t>11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-1.0</w:t>
            </w:r>
            <w:r w:rsidR="002F6B53">
              <w:rPr>
                <w:rFonts w:ascii="Times" w:cs="Times"/>
                <w:color w:val="000000"/>
                <w:sz w:val="18"/>
                <w:szCs w:val="18"/>
              </w:rPr>
              <w:t>33</w:t>
            </w:r>
          </w:p>
        </w:tc>
      </w:tr>
      <w:tr w:rsidR="00C4221C" w:rsidRPr="002A7BA4" w14:paraId="4F3B3CAF" w14:textId="5BA3CB53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8E8B29" w14:textId="60527FA8" w:rsidR="00C4221C" w:rsidRPr="002A7BA4" w:rsidRDefault="00C4221C" w:rsidP="008926FA">
            <w:pPr>
              <w:adjustRightInd w:val="0"/>
              <w:spacing w:before="60" w:after="60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r w:rsidRPr="00D84DFE">
              <w:rPr>
                <w:rFonts w:ascii="Times" w:hAnsi="Times" w:cs="Times" w:hint="eastAsia"/>
                <w:color w:val="141215"/>
                <w:kern w:val="0"/>
                <w:sz w:val="18"/>
                <w:szCs w:val="18"/>
              </w:rPr>
              <w:t xml:space="preserve">Men, </w:t>
            </w:r>
            <w:proofErr w:type="gramStart"/>
            <w:r w:rsidRPr="00D84DFE">
              <w:rPr>
                <w:rFonts w:ascii="Times" w:hAnsi="Times" w:cs="Times" w:hint="eastAsia"/>
                <w:color w:val="141215"/>
                <w:kern w:val="0"/>
                <w:sz w:val="18"/>
                <w:szCs w:val="18"/>
              </w:rPr>
              <w:t>No(</w:t>
            </w:r>
            <w:proofErr w:type="gramEnd"/>
            <w:r w:rsidRPr="00D84DFE">
              <w:rPr>
                <w:rFonts w:ascii="Times" w:hAnsi="Times" w:cs="Times" w:hint="eastAsia"/>
                <w:color w:val="141215"/>
                <w:kern w:val="0"/>
                <w:sz w:val="18"/>
                <w:szCs w:val="18"/>
              </w:rPr>
              <w:t>%)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7D6F0B" w14:textId="19A2A5D4" w:rsidR="00C4221C" w:rsidRPr="00C4221C" w:rsidRDefault="00C4221C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87 (66.1)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1A0050" w14:textId="4FD47FAB" w:rsidR="00C4221C" w:rsidRPr="00C4221C" w:rsidRDefault="00C4221C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82(</w:t>
            </w:r>
            <w:r w:rsidR="004C290C">
              <w:rPr>
                <w:rFonts w:ascii="Times" w:cs="Times"/>
                <w:color w:val="000000"/>
                <w:sz w:val="18"/>
                <w:szCs w:val="18"/>
              </w:rPr>
              <w:t>74.6</w:t>
            </w:r>
            <w:r>
              <w:rPr>
                <w:rFonts w:ascii="Times" w:cs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496883" w14:textId="0C75CDAA" w:rsidR="00C4221C" w:rsidRPr="004C290C" w:rsidRDefault="004C290C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.033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9944F3" w14:textId="1C4677B6" w:rsidR="00C4221C" w:rsidRPr="004C290C" w:rsidRDefault="004C290C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.507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BC0D30" w14:textId="733AFEE6" w:rsidR="00C4221C" w:rsidRPr="004C290C" w:rsidRDefault="004C290C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.032-2.201</w:t>
            </w:r>
          </w:p>
        </w:tc>
      </w:tr>
      <w:tr w:rsidR="00C4221C" w:rsidRPr="002A7BA4" w14:paraId="1BB17CC2" w14:textId="0A52C2B5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93F046" w14:textId="1EE850E1" w:rsidR="00C4221C" w:rsidRPr="002A7BA4" w:rsidRDefault="00C4221C" w:rsidP="008926FA">
            <w:pPr>
              <w:adjustRightInd w:val="0"/>
              <w:spacing w:before="60" w:after="60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r w:rsidRPr="00D84DFE">
              <w:rPr>
                <w:rFonts w:ascii="Times" w:hAnsi="Times" w:cs="Times" w:hint="eastAsia"/>
                <w:color w:val="141215"/>
                <w:kern w:val="0"/>
                <w:sz w:val="18"/>
                <w:szCs w:val="18"/>
              </w:rPr>
              <w:t xml:space="preserve">Obesity, </w:t>
            </w:r>
            <w:proofErr w:type="gramStart"/>
            <w:r w:rsidRPr="00D84DFE">
              <w:rPr>
                <w:rFonts w:ascii="Times" w:hAnsi="Times" w:cs="Times" w:hint="eastAsia"/>
                <w:color w:val="141215"/>
                <w:kern w:val="0"/>
                <w:sz w:val="18"/>
                <w:szCs w:val="18"/>
              </w:rPr>
              <w:t>No(</w:t>
            </w:r>
            <w:proofErr w:type="gramEnd"/>
            <w:r w:rsidRPr="00D84DFE">
              <w:rPr>
                <w:rFonts w:ascii="Times" w:hAnsi="Times" w:cs="Times" w:hint="eastAsia"/>
                <w:color w:val="141215"/>
                <w:kern w:val="0"/>
                <w:sz w:val="18"/>
                <w:szCs w:val="18"/>
              </w:rPr>
              <w:t>%)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757A14" w14:textId="406F7E61" w:rsidR="00C4221C" w:rsidRPr="004C290C" w:rsidRDefault="004C290C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Times" w:cs="Times"/>
                <w:color w:val="000000"/>
                <w:sz w:val="18"/>
                <w:szCs w:val="18"/>
              </w:rPr>
              <w:t>5 (16.3)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D94A80" w14:textId="7F036395" w:rsidR="00C4221C" w:rsidRPr="004C290C" w:rsidRDefault="004C290C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" w:cs="Times"/>
                <w:color w:val="000000"/>
                <w:sz w:val="18"/>
                <w:szCs w:val="18"/>
              </w:rPr>
              <w:t>0 (8.3)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CD43DE" w14:textId="75893178" w:rsidR="00C4221C" w:rsidRPr="004C290C" w:rsidRDefault="004C290C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88D764" w14:textId="2B1BDE58" w:rsidR="00C4221C" w:rsidRPr="004C290C" w:rsidRDefault="004C290C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.462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044C2F" w14:textId="61CCA747" w:rsidR="00C4221C" w:rsidRPr="004C290C" w:rsidRDefault="004C290C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.265-0.808</w:t>
            </w:r>
          </w:p>
        </w:tc>
      </w:tr>
      <w:tr w:rsidR="00C4221C" w:rsidRPr="002A7BA4" w14:paraId="79FB8156" w14:textId="53EB63EA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0BE18B" w14:textId="4C131316" w:rsidR="00C4221C" w:rsidRPr="002A7BA4" w:rsidRDefault="00C4221C" w:rsidP="008926FA">
            <w:pPr>
              <w:adjustRightInd w:val="0"/>
              <w:spacing w:before="60" w:after="60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r w:rsidRPr="00D84DFE">
              <w:rPr>
                <w:rFonts w:ascii="Times" w:hAnsi="Times" w:cs="Times"/>
                <w:color w:val="141215"/>
                <w:kern w:val="0"/>
                <w:sz w:val="18"/>
                <w:szCs w:val="18"/>
              </w:rPr>
              <w:t>C</w:t>
            </w:r>
            <w:r w:rsidRPr="00D84DFE">
              <w:rPr>
                <w:rFonts w:ascii="Times" w:hAnsi="Times" w:cs="Times" w:hint="eastAsia"/>
                <w:color w:val="141215"/>
                <w:kern w:val="0"/>
                <w:sz w:val="18"/>
                <w:szCs w:val="18"/>
              </w:rPr>
              <w:t>orticosteroi</w:t>
            </w:r>
            <w:r>
              <w:rPr>
                <w:rFonts w:ascii="Times" w:hAnsi="Times" w:cs="Times" w:hint="eastAsia"/>
                <w:color w:val="141215"/>
                <w:kern w:val="0"/>
                <w:sz w:val="18"/>
                <w:szCs w:val="18"/>
              </w:rPr>
              <w:t>d or immunosuppressive within 1month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D83469" w14:textId="1121D041" w:rsidR="00C4221C" w:rsidRPr="00BC07E3" w:rsidRDefault="00BC07E3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Times" w:cs="Times"/>
                <w:color w:val="000000"/>
                <w:sz w:val="18"/>
                <w:szCs w:val="18"/>
              </w:rPr>
              <w:t>1 (14.9)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5F92B6" w14:textId="083686F1" w:rsidR="00C4221C" w:rsidRPr="00BC07E3" w:rsidRDefault="00BC07E3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Times" w:cs="Times"/>
                <w:color w:val="000000"/>
                <w:sz w:val="18"/>
                <w:szCs w:val="18"/>
              </w:rPr>
              <w:t>9 (28.3)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DEBCBE" w14:textId="236E49D3" w:rsidR="00C4221C" w:rsidRPr="00BC07E3" w:rsidRDefault="00BC07E3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6156EE" w14:textId="07BAA6CD" w:rsidR="00C4221C" w:rsidRPr="00BC07E3" w:rsidRDefault="00BC07E3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.250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64F4BC" w14:textId="371B2CA5" w:rsidR="00C4221C" w:rsidRPr="00BC07E3" w:rsidRDefault="00BC07E3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.459-3.471</w:t>
            </w:r>
          </w:p>
        </w:tc>
      </w:tr>
      <w:tr w:rsidR="00C4221C" w:rsidRPr="002A7BA4" w14:paraId="6F1DBDED" w14:textId="240D72EA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9DC8E9" w14:textId="1F775F81" w:rsidR="00C4221C" w:rsidRPr="002A7BA4" w:rsidRDefault="00C4221C" w:rsidP="008926FA">
            <w:pPr>
              <w:adjustRightInd w:val="0"/>
              <w:spacing w:before="60" w:after="60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r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>D1</w:t>
            </w:r>
            <w:r w:rsidRPr="00257C12"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>N</w:t>
            </w:r>
            <w:r w:rsidRPr="00257C12">
              <w:rPr>
                <w:rFonts w:ascii="Times" w:eastAsia="Times New Roman" w:cs="Times"/>
                <w:color w:val="000000"/>
                <w:sz w:val="18"/>
                <w:szCs w:val="18"/>
              </w:rPr>
              <w:t xml:space="preserve">PPV 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31787A" w14:textId="545E0CA7" w:rsidR="00C4221C" w:rsidRPr="00BC07E3" w:rsidRDefault="00BC07E3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Times" w:cs="Times"/>
                <w:color w:val="000000"/>
                <w:sz w:val="18"/>
                <w:szCs w:val="18"/>
              </w:rPr>
              <w:t>2 (29.0)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E78E08" w14:textId="105C6BF2" w:rsidR="00C4221C" w:rsidRPr="00BC07E3" w:rsidRDefault="00BC07E3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Times" w:cs="Times"/>
                <w:color w:val="000000"/>
                <w:sz w:val="18"/>
                <w:szCs w:val="18"/>
              </w:rPr>
              <w:t>1 (25.0)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81BC33" w14:textId="4BF77D2A" w:rsidR="00C4221C" w:rsidRPr="002A7BA4" w:rsidRDefault="00C4221C" w:rsidP="008926FA">
            <w:pPr>
              <w:adjustRightInd w:val="0"/>
              <w:spacing w:before="60" w:after="60"/>
              <w:jc w:val="center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3FBBD5" w14:textId="6F75E32B" w:rsidR="00C4221C" w:rsidRPr="002F6B53" w:rsidRDefault="00C4221C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FE51B3" w14:textId="05F05191" w:rsidR="00C4221C" w:rsidRPr="002F6B53" w:rsidRDefault="00C4221C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</w:p>
        </w:tc>
      </w:tr>
      <w:tr w:rsidR="002F6B53" w:rsidRPr="002A7BA4" w14:paraId="39AAA7E2" w14:textId="61911FEF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0C1F49" w14:textId="6E64934B" w:rsidR="002F6B53" w:rsidRPr="002A7BA4" w:rsidRDefault="002F6B53" w:rsidP="002F6B53">
            <w:pPr>
              <w:adjustRightInd w:val="0"/>
              <w:spacing w:before="60" w:after="60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 w:hint="eastAsia"/>
                <w:color w:val="000000"/>
                <w:sz w:val="18"/>
                <w:szCs w:val="18"/>
              </w:rPr>
              <w:t>N</w:t>
            </w:r>
            <w:r w:rsidRPr="00257C12">
              <w:rPr>
                <w:rFonts w:ascii="Times" w:hAnsi="Times" w:cs="Times"/>
                <w:color w:val="000000"/>
                <w:sz w:val="18"/>
                <w:szCs w:val="18"/>
              </w:rPr>
              <w:t>PPV</w:t>
            </w:r>
            <w:r w:rsidRPr="00257C12">
              <w:rPr>
                <w:rFonts w:ascii="Times" w:hAnsi="Times" w:cs="Times" w:hint="eastAsia"/>
                <w:color w:val="000000"/>
                <w:sz w:val="18"/>
                <w:szCs w:val="18"/>
              </w:rPr>
              <w:t xml:space="preserve"> during ICU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192CD4" w14:textId="778583DE" w:rsidR="002F6B53" w:rsidRPr="00BC07E3" w:rsidRDefault="002F6B53" w:rsidP="002F6B53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18 (41.7)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D99DC7" w14:textId="04A4CC41" w:rsidR="002F6B53" w:rsidRPr="00BC07E3" w:rsidRDefault="002F6B53" w:rsidP="002F6B53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Times" w:cs="Times"/>
                <w:color w:val="000000"/>
                <w:sz w:val="18"/>
                <w:szCs w:val="18"/>
              </w:rPr>
              <w:t>2 (33.6)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8991C8" w14:textId="261B0902" w:rsidR="002F6B53" w:rsidRPr="00BC07E3" w:rsidRDefault="002F6B53" w:rsidP="002F6B53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.056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4439BD" w14:textId="2F4684F6" w:rsidR="002F6B53" w:rsidRPr="00BC07E3" w:rsidRDefault="002F6B53" w:rsidP="002F6B53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.708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8300D9" w14:textId="11406FC8" w:rsidR="002F6B53" w:rsidRPr="00BC07E3" w:rsidRDefault="002F6B53" w:rsidP="002F6B53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.496-1.010</w:t>
            </w:r>
          </w:p>
        </w:tc>
      </w:tr>
      <w:tr w:rsidR="00C4221C" w:rsidRPr="002A7BA4" w14:paraId="4C61E1FB" w14:textId="17C44353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F75740" w14:textId="71EFD611" w:rsidR="00C4221C" w:rsidRPr="002A7BA4" w:rsidRDefault="00C4221C" w:rsidP="008926FA">
            <w:pPr>
              <w:adjustRightInd w:val="0"/>
              <w:spacing w:before="60" w:after="60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r w:rsidRPr="00257C12"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 xml:space="preserve">D1 </w:t>
            </w:r>
            <w:r w:rsidRPr="00257C12">
              <w:rPr>
                <w:rFonts w:ascii="Times" w:eastAsia="Times New Roman" w:cs="Times"/>
                <w:color w:val="000000"/>
                <w:sz w:val="18"/>
                <w:szCs w:val="18"/>
              </w:rPr>
              <w:t xml:space="preserve">IPPV 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DB1D66" w14:textId="35142508" w:rsidR="00C4221C" w:rsidRPr="00BC07E3" w:rsidRDefault="00BC07E3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50 (53.0)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03A228" w14:textId="2E6D33FD" w:rsidR="00C4221C" w:rsidRPr="00BC07E3" w:rsidRDefault="00BC07E3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49 (61.1)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88DBB6" w14:textId="7FC8C0BB" w:rsidR="00C4221C" w:rsidRPr="002A7BA4" w:rsidRDefault="00C4221C" w:rsidP="008926FA">
            <w:pPr>
              <w:adjustRightInd w:val="0"/>
              <w:spacing w:before="60" w:after="60"/>
              <w:jc w:val="center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B5359E" w14:textId="77777777" w:rsidR="00C4221C" w:rsidRPr="002A7BA4" w:rsidRDefault="00C4221C" w:rsidP="008926FA">
            <w:pPr>
              <w:adjustRightInd w:val="0"/>
              <w:spacing w:before="60" w:after="60"/>
              <w:jc w:val="center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578D5C" w14:textId="77777777" w:rsidR="00C4221C" w:rsidRPr="002A7BA4" w:rsidRDefault="00C4221C" w:rsidP="008926FA">
            <w:pPr>
              <w:adjustRightInd w:val="0"/>
              <w:spacing w:before="60" w:after="60"/>
              <w:jc w:val="center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</w:p>
        </w:tc>
      </w:tr>
      <w:tr w:rsidR="00C4221C" w:rsidRPr="002A7BA4" w14:paraId="27242324" w14:textId="3CD6E3D4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27469A" w14:textId="18F442F7" w:rsidR="00C4221C" w:rsidRPr="002A7BA4" w:rsidRDefault="00C4221C" w:rsidP="008926FA">
            <w:pPr>
              <w:adjustRightInd w:val="0"/>
              <w:spacing w:before="60" w:after="60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r w:rsidRPr="00257C12">
              <w:rPr>
                <w:rFonts w:ascii="Times" w:hAnsi="Times" w:cs="Times" w:hint="eastAsia"/>
                <w:color w:val="000000"/>
                <w:sz w:val="18"/>
                <w:szCs w:val="18"/>
              </w:rPr>
              <w:t>I</w:t>
            </w:r>
            <w:r w:rsidRPr="00257C12">
              <w:rPr>
                <w:rFonts w:ascii="Times" w:hAnsi="Times" w:cs="Times"/>
                <w:color w:val="000000"/>
                <w:sz w:val="18"/>
                <w:szCs w:val="18"/>
              </w:rPr>
              <w:t>PPV</w:t>
            </w:r>
            <w:r w:rsidRPr="00257C12">
              <w:rPr>
                <w:rFonts w:ascii="Times" w:hAnsi="Times" w:cs="Times" w:hint="eastAsia"/>
                <w:color w:val="000000"/>
                <w:sz w:val="18"/>
                <w:szCs w:val="18"/>
              </w:rPr>
              <w:t xml:space="preserve"> during ICU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CC7BC8" w14:textId="373CBB47" w:rsidR="00C4221C" w:rsidRPr="00BC07E3" w:rsidRDefault="00BC07E3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78 (62.9)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B56879" w14:textId="63EA6F51" w:rsidR="00C4221C" w:rsidRPr="00BC07E3" w:rsidRDefault="00BC07E3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" w:cs="Times"/>
                <w:color w:val="000000"/>
                <w:sz w:val="18"/>
                <w:szCs w:val="18"/>
              </w:rPr>
              <w:t>22 (91.0)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00575C" w14:textId="5C4A9CE4" w:rsidR="00C4221C" w:rsidRPr="00BC07E3" w:rsidRDefault="00BC07E3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bookmarkStart w:id="1" w:name="OLE_LINK1"/>
            <w:bookmarkStart w:id="2" w:name="OLE_LINK2"/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.000</w:t>
            </w:r>
            <w:bookmarkEnd w:id="1"/>
            <w:bookmarkEnd w:id="2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F48501" w14:textId="482D9825" w:rsidR="00C4221C" w:rsidRPr="00BC07E3" w:rsidRDefault="002F6B53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/>
                <w:color w:val="000000"/>
                <w:sz w:val="18"/>
                <w:szCs w:val="18"/>
              </w:rPr>
              <w:t>2.931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EF1AF4" w14:textId="414C2BF6" w:rsidR="00C4221C" w:rsidRPr="00BC07E3" w:rsidRDefault="002F6B53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/>
                <w:color w:val="000000"/>
                <w:sz w:val="18"/>
                <w:szCs w:val="18"/>
              </w:rPr>
              <w:t>1.872-4.590</w:t>
            </w:r>
          </w:p>
        </w:tc>
      </w:tr>
      <w:tr w:rsidR="00C4221C" w:rsidRPr="002A7BA4" w14:paraId="77756FBC" w14:textId="61E9BB6F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64D0D4" w14:textId="3FDCE9D8" w:rsidR="00C4221C" w:rsidRPr="002A7BA4" w:rsidRDefault="00C4221C" w:rsidP="008926FA">
            <w:pPr>
              <w:adjustRightInd w:val="0"/>
              <w:spacing w:before="60" w:after="60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r w:rsidRPr="00257C12">
              <w:rPr>
                <w:rFonts w:ascii="Times" w:eastAsia="Times New Roman" w:cs="Times"/>
                <w:color w:val="000000"/>
                <w:sz w:val="18"/>
                <w:szCs w:val="18"/>
              </w:rPr>
              <w:t>PEEP</w:t>
            </w:r>
            <w:r w:rsidR="009E5706"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>,</w:t>
            </w:r>
            <w:r w:rsidRPr="00257C12">
              <w:rPr>
                <w:rFonts w:ascii="Times" w:eastAsia="Times New Roman" w:cs="Times"/>
                <w:color w:val="000000"/>
                <w:sz w:val="18"/>
                <w:szCs w:val="18"/>
              </w:rPr>
              <w:t xml:space="preserve"> </w:t>
            </w:r>
            <w:r w:rsidR="009E5706" w:rsidRPr="006977BB">
              <w:rPr>
                <w:rFonts w:ascii="Times" w:eastAsia="Times New Roman" w:cs="Times"/>
                <w:color w:val="000000"/>
                <w:sz w:val="18"/>
                <w:szCs w:val="18"/>
              </w:rPr>
              <w:t>Median (IQR)</w:t>
            </w:r>
            <w:r w:rsidR="009E5706"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 xml:space="preserve">, </w:t>
            </w:r>
            <w:r w:rsidRPr="00257C12">
              <w:rPr>
                <w:rFonts w:ascii="Times" w:eastAsia="Times New Roman" w:cs="Times"/>
                <w:color w:val="000000"/>
                <w:sz w:val="18"/>
                <w:szCs w:val="18"/>
              </w:rPr>
              <w:t>cmH</w:t>
            </w:r>
            <w:r w:rsidRPr="00E23849">
              <w:rPr>
                <w:rFonts w:ascii="Times" w:eastAsia="Times New Roman" w:cs="Times"/>
                <w:color w:val="000000"/>
                <w:sz w:val="18"/>
                <w:szCs w:val="18"/>
                <w:vertAlign w:val="subscript"/>
              </w:rPr>
              <w:t>2</w:t>
            </w:r>
            <w:r w:rsidRPr="00257C12">
              <w:rPr>
                <w:rFonts w:ascii="Times" w:eastAsia="Times New Roman" w:cs="Times"/>
                <w:color w:val="000000"/>
                <w:sz w:val="18"/>
                <w:szCs w:val="18"/>
              </w:rPr>
              <w:t>O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AC2A10" w14:textId="16C77BE2" w:rsidR="00C4221C" w:rsidRPr="00BC07E3" w:rsidRDefault="009E5706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/>
                <w:color w:val="000000"/>
                <w:sz w:val="18"/>
                <w:szCs w:val="18"/>
              </w:rPr>
              <w:t>8 (6-</w:t>
            </w:r>
            <w:r w:rsidR="00BC07E3">
              <w:rPr>
                <w:rFonts w:ascii="Times" w:cs="Times"/>
                <w:color w:val="000000"/>
                <w:sz w:val="18"/>
                <w:szCs w:val="18"/>
              </w:rPr>
              <w:t>12)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D66182" w14:textId="565AAD63" w:rsidR="00C4221C" w:rsidRPr="00BC07E3" w:rsidRDefault="00BC07E3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9</w:t>
            </w:r>
            <w:r w:rsidR="009E5706">
              <w:rPr>
                <w:rFonts w:ascii="Times" w:cs="Times"/>
                <w:color w:val="000000"/>
                <w:sz w:val="18"/>
                <w:szCs w:val="18"/>
              </w:rPr>
              <w:t xml:space="preserve"> (6-</w:t>
            </w:r>
            <w:r>
              <w:rPr>
                <w:rFonts w:ascii="Times" w:cs="Times"/>
                <w:color w:val="000000"/>
                <w:sz w:val="18"/>
                <w:szCs w:val="18"/>
              </w:rPr>
              <w:t>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6AD4E1" w14:textId="4B93FEDB" w:rsidR="00C4221C" w:rsidRPr="00BC07E3" w:rsidRDefault="00BC07E3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.646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51F3B9" w14:textId="2BB9DD00" w:rsidR="00C4221C" w:rsidRPr="006513D8" w:rsidRDefault="006513D8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C88563" w14:textId="0486DA41" w:rsidR="00C4221C" w:rsidRPr="006513D8" w:rsidRDefault="006513D8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.952-1.057</w:t>
            </w:r>
          </w:p>
        </w:tc>
      </w:tr>
      <w:tr w:rsidR="00C4221C" w:rsidRPr="002A7BA4" w14:paraId="2AD91AA8" w14:textId="4DB20EAA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4C81BF" w14:textId="26D5EFBE" w:rsidR="00C4221C" w:rsidRPr="002A7BA4" w:rsidRDefault="00C4221C" w:rsidP="008926FA">
            <w:pPr>
              <w:adjustRightInd w:val="0"/>
              <w:spacing w:before="60" w:after="60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r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>V</w:t>
            </w:r>
            <w:r w:rsidRPr="00612EDF">
              <w:rPr>
                <w:rFonts w:ascii="Times" w:eastAsia="Times New Roman" w:cs="Times" w:hint="eastAsia"/>
                <w:color w:val="000000"/>
                <w:sz w:val="18"/>
                <w:szCs w:val="18"/>
                <w:vertAlign w:val="subscript"/>
              </w:rPr>
              <w:t>T</w:t>
            </w:r>
            <w:r w:rsidR="00111289"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 xml:space="preserve">, </w:t>
            </w:r>
            <w:r w:rsidR="00111289" w:rsidRPr="006977BB">
              <w:rPr>
                <w:rFonts w:ascii="Times" w:eastAsia="Times New Roman" w:cs="Times"/>
                <w:color w:val="000000"/>
                <w:sz w:val="18"/>
                <w:szCs w:val="18"/>
              </w:rPr>
              <w:t>Median (IQR)</w:t>
            </w:r>
            <w:r w:rsidR="00111289"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>,</w:t>
            </w:r>
            <w:r w:rsidR="009E5706"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 xml:space="preserve"> </w:t>
            </w:r>
            <w:r w:rsidRPr="00257C12"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>ml/kg ideal weight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1A5F5D" w14:textId="50A95B49" w:rsidR="00C4221C" w:rsidRPr="00BC07E3" w:rsidRDefault="00BC07E3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.9 (6.0-7.7)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C9710A" w14:textId="2395B51E" w:rsidR="00C4221C" w:rsidRPr="00BC07E3" w:rsidRDefault="00BC07E3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.8 (5.9-8.0)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B8FD45" w14:textId="100D391E" w:rsidR="00C4221C" w:rsidRPr="00BC07E3" w:rsidRDefault="00BC07E3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.919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201BBA" w14:textId="453FEE8E" w:rsidR="00C4221C" w:rsidRPr="006513D8" w:rsidRDefault="006513D8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E97895" w14:textId="54A41ED4" w:rsidR="00C4221C" w:rsidRPr="006513D8" w:rsidRDefault="006513D8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.901-1.117</w:t>
            </w:r>
          </w:p>
        </w:tc>
      </w:tr>
      <w:tr w:rsidR="00C4221C" w:rsidRPr="002A7BA4" w14:paraId="6DF34712" w14:textId="11C3CA64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E069A8" w14:textId="37AEC873" w:rsidR="00C4221C" w:rsidRPr="002A7BA4" w:rsidRDefault="00C4221C" w:rsidP="008926FA">
            <w:pPr>
              <w:adjustRightInd w:val="0"/>
              <w:spacing w:before="60" w:after="60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proofErr w:type="spellStart"/>
            <w:r w:rsidRPr="00257C12">
              <w:rPr>
                <w:rFonts w:ascii="Times" w:eastAsia="Times New Roman" w:cs="Times"/>
                <w:color w:val="000000"/>
                <w:sz w:val="18"/>
                <w:szCs w:val="18"/>
              </w:rPr>
              <w:t>Pplat</w:t>
            </w:r>
            <w:r w:rsidRPr="00257C12">
              <w:rPr>
                <w:rFonts w:ascii="Times" w:eastAsia="Times New Roman" w:cs="Times" w:hint="eastAsia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="00111289"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 xml:space="preserve">, </w:t>
            </w:r>
            <w:r w:rsidR="00111289" w:rsidRPr="006977BB">
              <w:rPr>
                <w:rFonts w:ascii="Times" w:eastAsia="Times New Roman" w:cs="Times"/>
                <w:color w:val="000000"/>
                <w:sz w:val="18"/>
                <w:szCs w:val="18"/>
              </w:rPr>
              <w:t>Median (IQR)</w:t>
            </w:r>
            <w:r w:rsidR="00111289"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>, cmH</w:t>
            </w:r>
            <w:r w:rsidR="00111289" w:rsidRPr="00D4080B">
              <w:rPr>
                <w:rFonts w:ascii="Times" w:eastAsia="Times New Roman" w:cs="Times" w:hint="eastAsia"/>
                <w:color w:val="000000"/>
                <w:sz w:val="18"/>
                <w:szCs w:val="18"/>
                <w:vertAlign w:val="subscript"/>
              </w:rPr>
              <w:t>2</w:t>
            </w:r>
            <w:r w:rsidR="00111289"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>O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424EEF" w14:textId="1834BB28" w:rsidR="00C4221C" w:rsidRPr="003C6501" w:rsidRDefault="0011128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/>
                <w:color w:val="000000"/>
                <w:sz w:val="18"/>
                <w:szCs w:val="18"/>
              </w:rPr>
              <w:t>20 (15-</w:t>
            </w:r>
            <w:r w:rsidR="003C6501">
              <w:rPr>
                <w:rFonts w:ascii="Times" w:cs="Times"/>
                <w:color w:val="000000"/>
                <w:sz w:val="18"/>
                <w:szCs w:val="18"/>
              </w:rPr>
              <w:t>23)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DB1F29" w14:textId="686C87A1" w:rsidR="00C4221C" w:rsidRPr="003C6501" w:rsidRDefault="003C6501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" w:cs="Times"/>
                <w:color w:val="000000"/>
                <w:sz w:val="18"/>
                <w:szCs w:val="18"/>
              </w:rPr>
              <w:t>3 (18-28)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F7653A" w14:textId="1586C1DD" w:rsidR="00C4221C" w:rsidRPr="002A7BA4" w:rsidRDefault="003C6501" w:rsidP="008926FA">
            <w:pPr>
              <w:adjustRightInd w:val="0"/>
              <w:spacing w:before="60" w:after="60"/>
              <w:jc w:val="center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370DAB" w14:textId="40008504" w:rsidR="00C4221C" w:rsidRPr="006513D8" w:rsidRDefault="006513D8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.081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382523" w14:textId="6E41FEB9" w:rsidR="00C4221C" w:rsidRPr="006513D8" w:rsidRDefault="006513D8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.033-1.131</w:t>
            </w:r>
          </w:p>
        </w:tc>
      </w:tr>
      <w:tr w:rsidR="00C4221C" w:rsidRPr="002A7BA4" w14:paraId="2C66E6F8" w14:textId="47F57C24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FA780C" w14:textId="474CAEDB" w:rsidR="00C4221C" w:rsidRPr="002A7BA4" w:rsidRDefault="00C4221C" w:rsidP="008926FA">
            <w:pPr>
              <w:adjustRightInd w:val="0"/>
              <w:spacing w:before="60" w:after="60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r w:rsidRPr="00257C12"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 xml:space="preserve">Driving </w:t>
            </w:r>
            <w:proofErr w:type="spellStart"/>
            <w:r w:rsidRPr="00257C12">
              <w:rPr>
                <w:rFonts w:ascii="Times" w:eastAsia="Times New Roman" w:cs="Times"/>
                <w:color w:val="000000"/>
                <w:sz w:val="18"/>
                <w:szCs w:val="18"/>
              </w:rPr>
              <w:t>pressure</w:t>
            </w:r>
            <w:r w:rsidRPr="00257C12">
              <w:rPr>
                <w:rFonts w:ascii="Times" w:eastAsia="Times New Roman" w:cs="Times" w:hint="eastAsia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="00111289"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 xml:space="preserve">, </w:t>
            </w:r>
            <w:r w:rsidR="00111289" w:rsidRPr="006977BB">
              <w:rPr>
                <w:rFonts w:ascii="Times" w:eastAsia="Times New Roman" w:cs="Times"/>
                <w:color w:val="000000"/>
                <w:sz w:val="18"/>
                <w:szCs w:val="18"/>
              </w:rPr>
              <w:t>Median (IQR)</w:t>
            </w:r>
            <w:r w:rsidR="00111289"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>, cmH</w:t>
            </w:r>
            <w:r w:rsidR="00111289" w:rsidRPr="00D4080B">
              <w:rPr>
                <w:rFonts w:ascii="Times" w:eastAsia="Times New Roman" w:cs="Times" w:hint="eastAsia"/>
                <w:color w:val="000000"/>
                <w:sz w:val="18"/>
                <w:szCs w:val="18"/>
                <w:vertAlign w:val="subscript"/>
              </w:rPr>
              <w:t>2</w:t>
            </w:r>
            <w:r w:rsidR="00111289"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>O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DC3D9A" w14:textId="2DDBC2D4" w:rsidR="00C4221C" w:rsidRPr="003C6501" w:rsidRDefault="003C6501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 w:rsidR="00111289">
              <w:rPr>
                <w:rFonts w:ascii="Times" w:cs="Times"/>
                <w:color w:val="000000"/>
                <w:sz w:val="18"/>
                <w:szCs w:val="18"/>
              </w:rPr>
              <w:t>1 (7-</w:t>
            </w:r>
            <w:r>
              <w:rPr>
                <w:rFonts w:ascii="Times" w:cs="Times"/>
                <w:color w:val="000000"/>
                <w:sz w:val="18"/>
                <w:szCs w:val="18"/>
              </w:rPr>
              <w:t>14)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33FD3C" w14:textId="152F772B" w:rsidR="00C4221C" w:rsidRPr="003C6501" w:rsidRDefault="003C6501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2</w:t>
            </w:r>
            <w:r w:rsidR="00111289">
              <w:rPr>
                <w:rFonts w:ascii="Times" w:cs="Times"/>
                <w:color w:val="000000"/>
                <w:sz w:val="18"/>
                <w:szCs w:val="18"/>
              </w:rPr>
              <w:t>0 (15-</w:t>
            </w:r>
            <w:r>
              <w:rPr>
                <w:rFonts w:ascii="Times" w:cs="Times"/>
                <w:color w:val="000000"/>
                <w:sz w:val="18"/>
                <w:szCs w:val="18"/>
              </w:rPr>
              <w:t>23)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02E061" w14:textId="6DC7F341" w:rsidR="00C4221C" w:rsidRPr="002A7BA4" w:rsidRDefault="003C6501" w:rsidP="008926FA">
            <w:pPr>
              <w:adjustRightInd w:val="0"/>
              <w:spacing w:before="60" w:after="60"/>
              <w:jc w:val="center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38AA6D" w14:textId="405B0EA2" w:rsidR="00C4221C" w:rsidRPr="006513D8" w:rsidRDefault="006513D8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.104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A85569" w14:textId="0704662A" w:rsidR="00C4221C" w:rsidRPr="006513D8" w:rsidRDefault="006513D8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.049-1.162</w:t>
            </w:r>
          </w:p>
        </w:tc>
      </w:tr>
      <w:tr w:rsidR="00C4221C" w:rsidRPr="002A7BA4" w14:paraId="4F995683" w14:textId="67E158EF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B78A25" w14:textId="30800E53" w:rsidR="00C4221C" w:rsidRPr="002A7BA4" w:rsidRDefault="00C4221C" w:rsidP="00FD7389">
            <w:pPr>
              <w:adjustRightInd w:val="0"/>
              <w:spacing w:before="60" w:after="60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 w:hint="eastAsia"/>
                <w:color w:val="141215"/>
                <w:kern w:val="0"/>
                <w:sz w:val="18"/>
                <w:szCs w:val="18"/>
              </w:rPr>
              <w:t xml:space="preserve">D1 </w:t>
            </w:r>
            <w:proofErr w:type="spellStart"/>
            <w:r w:rsidRPr="00257C12">
              <w:rPr>
                <w:rFonts w:ascii="Times" w:hAnsi="Times" w:cs="Times"/>
                <w:color w:val="141215"/>
                <w:kern w:val="0"/>
                <w:sz w:val="18"/>
                <w:szCs w:val="18"/>
              </w:rPr>
              <w:t>PaO</w:t>
            </w:r>
            <w:proofErr w:type="spellEnd"/>
            <w:r w:rsidRPr="00257C12">
              <w:rPr>
                <w:rFonts w:ascii="Times" w:hAnsi="Times" w:cs="Times"/>
                <w:color w:val="141215"/>
                <w:kern w:val="0"/>
                <w:position w:val="-3"/>
                <w:sz w:val="18"/>
                <w:szCs w:val="18"/>
              </w:rPr>
              <w:t>2</w:t>
            </w:r>
            <w:r w:rsidRPr="00257C12">
              <w:rPr>
                <w:rFonts w:ascii="Times" w:hAnsi="Times" w:cs="Times"/>
                <w:color w:val="141215"/>
                <w:kern w:val="0"/>
                <w:sz w:val="18"/>
                <w:szCs w:val="18"/>
              </w:rPr>
              <w:t>/FIO</w:t>
            </w:r>
            <w:r w:rsidRPr="00257C12">
              <w:rPr>
                <w:rFonts w:ascii="Times" w:hAnsi="Times" w:cs="Times"/>
                <w:color w:val="141215"/>
                <w:kern w:val="0"/>
                <w:position w:val="-3"/>
                <w:sz w:val="18"/>
                <w:szCs w:val="18"/>
              </w:rPr>
              <w:t xml:space="preserve">2 </w:t>
            </w:r>
            <w:r w:rsidRPr="00257C12">
              <w:rPr>
                <w:rFonts w:ascii="Times" w:eastAsia="Times New Roman" w:cs="Times"/>
                <w:color w:val="000000"/>
                <w:sz w:val="18"/>
                <w:szCs w:val="18"/>
              </w:rPr>
              <w:t xml:space="preserve">, </w:t>
            </w:r>
            <w:r w:rsidR="00111289" w:rsidRPr="006977BB">
              <w:rPr>
                <w:rFonts w:ascii="Times" w:eastAsia="Times New Roman" w:cs="Times"/>
                <w:color w:val="000000"/>
                <w:sz w:val="18"/>
                <w:szCs w:val="18"/>
              </w:rPr>
              <w:t>Median (IQR)</w:t>
            </w:r>
            <w:r w:rsidR="00111289"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 xml:space="preserve">, </w:t>
            </w:r>
            <w:r w:rsidRPr="00257C12">
              <w:rPr>
                <w:rFonts w:ascii="Times" w:eastAsia="Times New Roman" w:cs="Times"/>
                <w:color w:val="000000"/>
                <w:sz w:val="18"/>
                <w:szCs w:val="18"/>
              </w:rPr>
              <w:t>mmH</w:t>
            </w:r>
            <w:r w:rsidRPr="00257C12"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>g</w:t>
            </w:r>
            <w:r w:rsidRPr="002A7BA4">
              <w:rPr>
                <w:rFonts w:ascii="Times" w:hAnsi="Times" w:cs="Times" w:hint="eastAsia"/>
                <w:color w:val="141215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3B5CF2" w14:textId="3FBC2415" w:rsidR="00C4221C" w:rsidRPr="003C6501" w:rsidRDefault="003C6501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 w:rsidR="00111289">
              <w:rPr>
                <w:rFonts w:ascii="Times" w:cs="Times"/>
                <w:color w:val="000000"/>
                <w:sz w:val="18"/>
                <w:szCs w:val="18"/>
              </w:rPr>
              <w:t>27 (87-</w:t>
            </w:r>
            <w:r>
              <w:rPr>
                <w:rFonts w:ascii="Times" w:cs="Times"/>
                <w:color w:val="000000"/>
                <w:sz w:val="18"/>
                <w:szCs w:val="18"/>
              </w:rPr>
              <w:t>170)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698FE6" w14:textId="19FB57F6" w:rsidR="00C4221C" w:rsidRPr="003C6501" w:rsidRDefault="003C6501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 w:rsidR="00111289">
              <w:rPr>
                <w:rFonts w:ascii="Times" w:cs="Times"/>
                <w:color w:val="000000"/>
                <w:sz w:val="18"/>
                <w:szCs w:val="18"/>
              </w:rPr>
              <w:t>00 (70-</w:t>
            </w:r>
            <w:r>
              <w:rPr>
                <w:rFonts w:ascii="Times" w:cs="Times"/>
                <w:color w:val="000000"/>
                <w:sz w:val="18"/>
                <w:szCs w:val="18"/>
              </w:rPr>
              <w:t>135)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D16194" w14:textId="2ACBF8C1" w:rsidR="00C4221C" w:rsidRPr="002A7BA4" w:rsidRDefault="003C6501" w:rsidP="008926FA">
            <w:pPr>
              <w:adjustRightInd w:val="0"/>
              <w:spacing w:before="60" w:after="60"/>
              <w:jc w:val="center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D3D152" w14:textId="51626920" w:rsidR="00C4221C" w:rsidRPr="006513D8" w:rsidRDefault="006513D8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.993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1DC714" w14:textId="3FA0B9AD" w:rsidR="00C4221C" w:rsidRPr="006513D8" w:rsidRDefault="006513D8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.990-0.996</w:t>
            </w:r>
          </w:p>
        </w:tc>
      </w:tr>
      <w:tr w:rsidR="00C4221C" w:rsidRPr="002A7BA4" w14:paraId="61D113BE" w14:textId="506B2694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98C112" w14:textId="06A45CE4" w:rsidR="00C4221C" w:rsidRPr="002A7BA4" w:rsidRDefault="00C4221C" w:rsidP="008926FA">
            <w:pPr>
              <w:adjustRightInd w:val="0"/>
              <w:spacing w:before="60" w:after="60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 w:hint="eastAsia"/>
                <w:color w:val="141215"/>
                <w:kern w:val="0"/>
                <w:sz w:val="18"/>
                <w:szCs w:val="18"/>
              </w:rPr>
              <w:t>NMBAs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33B572" w14:textId="7EEDB3B7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Times" w:cs="Times"/>
                <w:color w:val="000000"/>
                <w:sz w:val="18"/>
                <w:szCs w:val="18"/>
              </w:rPr>
              <w:t>3 (15.2)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C48B18" w14:textId="7F9C892B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Times" w:cs="Times"/>
                <w:color w:val="000000"/>
                <w:sz w:val="18"/>
                <w:szCs w:val="18"/>
              </w:rPr>
              <w:t>8 (27.9)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6F104D" w14:textId="3B98A0B6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D6330C" w14:textId="65CA27AF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.156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B3CD37" w14:textId="22F1CBDD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.405-3.310</w:t>
            </w:r>
          </w:p>
        </w:tc>
      </w:tr>
      <w:tr w:rsidR="00C4221C" w:rsidRPr="002A7BA4" w14:paraId="28E74220" w14:textId="41D47B77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EF3B96" w14:textId="78FD8F06" w:rsidR="00C4221C" w:rsidRPr="002A7BA4" w:rsidRDefault="00C4221C" w:rsidP="008926FA">
            <w:pPr>
              <w:adjustRightInd w:val="0"/>
              <w:spacing w:before="60" w:after="60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 w:hint="eastAsia"/>
                <w:color w:val="141215"/>
                <w:kern w:val="0"/>
                <w:sz w:val="18"/>
                <w:szCs w:val="18"/>
              </w:rPr>
              <w:t>RM</w:t>
            </w:r>
            <w:r w:rsidRPr="002A7BA4">
              <w:rPr>
                <w:rFonts w:ascii="Times" w:hAnsi="Times" w:cs="Times"/>
                <w:color w:val="141215"/>
                <w:kern w:val="0"/>
                <w:sz w:val="18"/>
                <w:szCs w:val="18"/>
              </w:rPr>
              <w:tab/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CDC1FB" w14:textId="3094476F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6 (5.7)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97A7E1" w14:textId="5B67E035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" w:cs="Times"/>
                <w:color w:val="000000"/>
                <w:sz w:val="18"/>
                <w:szCs w:val="18"/>
              </w:rPr>
              <w:t>8 (11.5)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B8D59A" w14:textId="0E481295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.016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FC6265" w14:textId="176A8435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.163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915ED2" w14:textId="1E78D2D8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.141-4.102</w:t>
            </w:r>
          </w:p>
        </w:tc>
      </w:tr>
      <w:tr w:rsidR="00C4221C" w:rsidRPr="002A7BA4" w14:paraId="6E6C2A40" w14:textId="56EF68EB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6C2F9A" w14:textId="4F1004B2" w:rsidR="00C4221C" w:rsidRDefault="00C4221C" w:rsidP="008926FA">
            <w:pPr>
              <w:adjustRightInd w:val="0"/>
              <w:spacing w:before="60" w:after="60"/>
              <w:rPr>
                <w:rFonts w:ascii="Times" w:hAnsi="Times" w:cs="Times"/>
                <w:color w:val="141215"/>
                <w:kern w:val="0"/>
                <w:sz w:val="18"/>
                <w:szCs w:val="18"/>
              </w:rPr>
            </w:pPr>
            <w:r>
              <w:rPr>
                <w:rFonts w:ascii="Times" w:hAnsi="Times" w:cs="Times" w:hint="eastAsia"/>
                <w:color w:val="141215"/>
                <w:kern w:val="0"/>
                <w:sz w:val="18"/>
                <w:szCs w:val="18"/>
              </w:rPr>
              <w:t>PPV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6ADE51" w14:textId="3D6D64DF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" w:cs="Times"/>
                <w:color w:val="000000"/>
                <w:sz w:val="18"/>
                <w:szCs w:val="18"/>
              </w:rPr>
              <w:t>4 (12.0)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DFAC2F" w14:textId="5D11E79C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" w:cs="Times"/>
                <w:color w:val="000000"/>
                <w:sz w:val="18"/>
                <w:szCs w:val="18"/>
              </w:rPr>
              <w:t>1 (20.9)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DD49FC" w14:textId="769B9833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3EF9AB" w14:textId="7E2092AF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.935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98D5EA" w14:textId="7E1F53E5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.206-3.105</w:t>
            </w:r>
          </w:p>
        </w:tc>
      </w:tr>
      <w:tr w:rsidR="00C4221C" w:rsidRPr="002A7BA4" w14:paraId="2D13D0BF" w14:textId="375343FB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CF3F83" w14:textId="3A9FBE96" w:rsidR="00C4221C" w:rsidRDefault="00C4221C" w:rsidP="008926FA">
            <w:pPr>
              <w:adjustRightInd w:val="0"/>
              <w:spacing w:before="60" w:after="60"/>
              <w:rPr>
                <w:rFonts w:ascii="Times" w:hAnsi="Times" w:cs="Times"/>
                <w:color w:val="141215"/>
                <w:kern w:val="0"/>
                <w:sz w:val="18"/>
                <w:szCs w:val="18"/>
              </w:rPr>
            </w:pPr>
            <w:r w:rsidRPr="003B0F81">
              <w:rPr>
                <w:rFonts w:ascii="Times" w:eastAsia="Times New Roman" w:cs="Times"/>
                <w:color w:val="000000"/>
                <w:sz w:val="18"/>
                <w:szCs w:val="18"/>
              </w:rPr>
              <w:t>ECMO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C46925" w14:textId="2DDB4433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" w:cs="Times"/>
                <w:color w:val="000000"/>
                <w:sz w:val="18"/>
                <w:szCs w:val="18"/>
              </w:rPr>
              <w:t>1 (7.4)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028123" w14:textId="3D9D8407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Times" w:cs="Times"/>
                <w:color w:val="000000"/>
                <w:sz w:val="18"/>
                <w:szCs w:val="18"/>
              </w:rPr>
              <w:t>0 (16.4)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210D9B" w14:textId="05E5642F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8D00E6" w14:textId="66620FAB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.446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63C316" w14:textId="4D4EA90A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.399-4.278</w:t>
            </w:r>
          </w:p>
        </w:tc>
      </w:tr>
      <w:tr w:rsidR="00C4221C" w:rsidRPr="002A7BA4" w14:paraId="5CBCC58E" w14:textId="5E3FE0BB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8D704D" w14:textId="1D5F48A7" w:rsidR="00C4221C" w:rsidRDefault="00C4221C" w:rsidP="008926FA">
            <w:pPr>
              <w:adjustRightInd w:val="0"/>
              <w:spacing w:before="60" w:after="60"/>
              <w:rPr>
                <w:rFonts w:ascii="Times" w:hAnsi="Times" w:cs="Times"/>
                <w:color w:val="141215"/>
                <w:kern w:val="0"/>
                <w:sz w:val="18"/>
                <w:szCs w:val="18"/>
              </w:rPr>
            </w:pPr>
            <w:r w:rsidRPr="003B0F81">
              <w:rPr>
                <w:rFonts w:ascii="Times" w:eastAsia="Times New Roman" w:cs="Times"/>
                <w:color w:val="000000"/>
                <w:sz w:val="18"/>
                <w:szCs w:val="18"/>
              </w:rPr>
              <w:t>HFOV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1A165C" w14:textId="1556DB11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 xml:space="preserve"> (0.0)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D89FD7" w14:textId="39A1781E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" w:cs="Times"/>
                <w:color w:val="000000"/>
                <w:sz w:val="18"/>
                <w:szCs w:val="18"/>
              </w:rPr>
              <w:t xml:space="preserve"> (1.2)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78BB78" w14:textId="5C201E55" w:rsidR="00C4221C" w:rsidRPr="000C4D49" w:rsidRDefault="000C4D49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.061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4E3938" w14:textId="77777777" w:rsidR="00C4221C" w:rsidRPr="002A7BA4" w:rsidRDefault="00C4221C" w:rsidP="008926FA">
            <w:pPr>
              <w:adjustRightInd w:val="0"/>
              <w:spacing w:before="60" w:after="60"/>
              <w:jc w:val="center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9D598C" w14:textId="77777777" w:rsidR="00C4221C" w:rsidRPr="002A7BA4" w:rsidRDefault="00C4221C" w:rsidP="008926FA">
            <w:pPr>
              <w:adjustRightInd w:val="0"/>
              <w:spacing w:before="60" w:after="60"/>
              <w:jc w:val="center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</w:p>
        </w:tc>
      </w:tr>
      <w:tr w:rsidR="00C4221C" w:rsidRPr="002A7BA4" w14:paraId="226C5CD8" w14:textId="5681341D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03EBBD" w14:textId="6B72DF12" w:rsidR="00C4221C" w:rsidRDefault="00C4221C" w:rsidP="008926FA">
            <w:pPr>
              <w:adjustRightInd w:val="0"/>
              <w:spacing w:before="60" w:after="60"/>
              <w:rPr>
                <w:rFonts w:ascii="Times" w:hAnsi="Times" w:cs="Times"/>
                <w:color w:val="141215"/>
                <w:kern w:val="0"/>
                <w:sz w:val="18"/>
                <w:szCs w:val="18"/>
              </w:rPr>
            </w:pPr>
            <w:r w:rsidRPr="003B0F81"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 xml:space="preserve">High dose </w:t>
            </w:r>
            <w:proofErr w:type="spellStart"/>
            <w:r w:rsidRPr="003B0F81">
              <w:rPr>
                <w:rFonts w:ascii="Times" w:eastAsia="Times New Roman" w:cs="Times"/>
                <w:color w:val="000000"/>
                <w:sz w:val="18"/>
                <w:szCs w:val="18"/>
              </w:rPr>
              <w:t>corticosteroid</w:t>
            </w:r>
            <w:r>
              <w:rPr>
                <w:rFonts w:ascii="Times" w:eastAsia="Times New Roman" w:cs="Times" w:hint="eastAsia"/>
                <w:color w:val="00000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779A30" w14:textId="21D547EC" w:rsidR="00C4221C" w:rsidRPr="00F9423D" w:rsidRDefault="00F9423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Times" w:cs="Times"/>
                <w:color w:val="000000"/>
                <w:sz w:val="18"/>
                <w:szCs w:val="18"/>
              </w:rPr>
              <w:t>9 (27.9)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62E5D3" w14:textId="16D0F61C" w:rsidR="00C4221C" w:rsidRPr="00F9423D" w:rsidRDefault="00F9423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Times" w:cs="Times"/>
                <w:color w:val="000000"/>
                <w:sz w:val="18"/>
                <w:szCs w:val="18"/>
              </w:rPr>
              <w:t>2 (29.5)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17A6F2" w14:textId="69108FCC" w:rsidR="00C4221C" w:rsidRPr="00F9423D" w:rsidRDefault="00F9423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.687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3CAFB3" w14:textId="51253F17" w:rsidR="00C4221C" w:rsidRPr="00F9423D" w:rsidRDefault="00F9423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.081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B917B9" w14:textId="795F71FC" w:rsidR="00C4221C" w:rsidRPr="00F9423D" w:rsidRDefault="00F9423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.740-1.578</w:t>
            </w:r>
          </w:p>
        </w:tc>
      </w:tr>
      <w:tr w:rsidR="00C4221C" w:rsidRPr="002A7BA4" w14:paraId="79A1CAA6" w14:textId="18CFF039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86CF90" w14:textId="450B144C" w:rsidR="00C4221C" w:rsidRPr="003B0F81" w:rsidRDefault="00C4221C" w:rsidP="00613FBF">
            <w:pPr>
              <w:adjustRightInd w:val="0"/>
              <w:spacing w:before="60" w:after="60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r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 xml:space="preserve">Non-respiratory organ failure 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D5783E" w14:textId="7DEEBD68" w:rsidR="00C4221C" w:rsidRPr="00F9423D" w:rsidRDefault="00F9423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Times" w:cs="Times"/>
                <w:color w:val="000000"/>
                <w:sz w:val="18"/>
                <w:szCs w:val="18"/>
              </w:rPr>
              <w:t>1 (21.6)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72AD73" w14:textId="1528391C" w:rsidR="00C4221C" w:rsidRPr="00F9423D" w:rsidRDefault="00F9423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80 (73.9)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750731" w14:textId="11DF3C34" w:rsidR="00C4221C" w:rsidRPr="00F9423D" w:rsidRDefault="00F9423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E942F3" w14:textId="7539279D" w:rsidR="00C4221C" w:rsidRPr="00F9423D" w:rsidRDefault="00F9423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0.236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3F7047" w14:textId="3E74D334" w:rsidR="00C4221C" w:rsidRPr="00F9423D" w:rsidRDefault="00F9423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.847-15.301</w:t>
            </w:r>
          </w:p>
        </w:tc>
      </w:tr>
      <w:tr w:rsidR="00C4221C" w:rsidRPr="002A7BA4" w14:paraId="4227874D" w14:textId="28C34F20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A9077A" w14:textId="19180538" w:rsidR="00C4221C" w:rsidRDefault="00C4221C" w:rsidP="00613FBF">
            <w:pPr>
              <w:adjustRightInd w:val="0"/>
              <w:spacing w:before="60" w:after="60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r>
              <w:rPr>
                <w:rFonts w:ascii="Times" w:eastAsia="Times New Roman" w:cs="Times" w:hint="eastAsia"/>
                <w:color w:val="000000"/>
                <w:sz w:val="18"/>
                <w:szCs w:val="18"/>
              </w:rPr>
              <w:t>Shock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90C429" w14:textId="23B1CFC3" w:rsidR="00C4221C" w:rsidRPr="00F9423D" w:rsidRDefault="00F9423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" w:cs="Times"/>
                <w:color w:val="000000"/>
                <w:sz w:val="18"/>
                <w:szCs w:val="18"/>
              </w:rPr>
              <w:t>7 (13.1)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C24803" w14:textId="246B555F" w:rsidR="00C4221C" w:rsidRPr="00F9423D" w:rsidRDefault="00F9423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54 (53.4)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518351" w14:textId="023CE29C" w:rsidR="00C4221C" w:rsidRPr="00F9423D" w:rsidRDefault="00F9423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811E05" w14:textId="5A02124C" w:rsidR="00C4221C" w:rsidRPr="00F9423D" w:rsidRDefault="00F9423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1.504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BF57DD" w14:textId="67508BB7" w:rsidR="00C4221C" w:rsidRPr="00F9423D" w:rsidRDefault="00F9423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.461-17.740</w:t>
            </w:r>
          </w:p>
        </w:tc>
      </w:tr>
      <w:tr w:rsidR="00C4221C" w:rsidRPr="002A7BA4" w14:paraId="1E6082E4" w14:textId="329A9FF0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E07C8C" w14:textId="77777777" w:rsidR="00C4221C" w:rsidRPr="002A7BA4" w:rsidRDefault="00C4221C" w:rsidP="008926FA">
            <w:pPr>
              <w:adjustRightInd w:val="0"/>
              <w:spacing w:before="60" w:after="60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r w:rsidRPr="002A7BA4">
              <w:rPr>
                <w:rFonts w:ascii="Times" w:hAnsi="Times" w:cs="Times"/>
                <w:color w:val="141215"/>
                <w:kern w:val="0"/>
                <w:sz w:val="18"/>
                <w:szCs w:val="18"/>
              </w:rPr>
              <w:t>ICU length of stay</w:t>
            </w:r>
            <w:r w:rsidRPr="002A7BA4">
              <w:rPr>
                <w:rFonts w:ascii="Times" w:hAnsi="Times" w:cs="Times" w:hint="eastAsia"/>
                <w:color w:val="141215"/>
                <w:kern w:val="0"/>
                <w:sz w:val="18"/>
                <w:szCs w:val="18"/>
              </w:rPr>
              <w:t>, d</w:t>
            </w:r>
          </w:p>
        </w:tc>
        <w:tc>
          <w:tcPr>
            <w:tcW w:w="1307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16E62C" w14:textId="0AA21247" w:rsidR="00C4221C" w:rsidRPr="00F9423D" w:rsidRDefault="00F9423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3 (8,26)</w:t>
            </w:r>
          </w:p>
        </w:tc>
        <w:tc>
          <w:tcPr>
            <w:tcW w:w="152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88DB43" w14:textId="127DA008" w:rsidR="00C4221C" w:rsidRPr="00F9423D" w:rsidRDefault="00F9423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0 (5,17)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272FC5" w14:textId="0489977C" w:rsidR="00C4221C" w:rsidRPr="00F9423D" w:rsidRDefault="00F9423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265457" w14:textId="77777777" w:rsidR="00C4221C" w:rsidRPr="002A7BA4" w:rsidRDefault="00C4221C" w:rsidP="008926FA">
            <w:pPr>
              <w:adjustRightInd w:val="0"/>
              <w:spacing w:before="60" w:after="60"/>
              <w:jc w:val="center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0F68E2E" w14:textId="77777777" w:rsidR="00C4221C" w:rsidRPr="002A7BA4" w:rsidRDefault="00C4221C" w:rsidP="008926FA">
            <w:pPr>
              <w:adjustRightInd w:val="0"/>
              <w:spacing w:before="60" w:after="60"/>
              <w:jc w:val="center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</w:p>
        </w:tc>
      </w:tr>
      <w:tr w:rsidR="00C4221C" w:rsidRPr="002A7BA4" w14:paraId="6D250AF8" w14:textId="3DB96C4D" w:rsidTr="003C6501">
        <w:trPr>
          <w:cantSplit/>
          <w:jc w:val="center"/>
        </w:trPr>
        <w:tc>
          <w:tcPr>
            <w:tcW w:w="33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142618" w14:textId="77777777" w:rsidR="00C4221C" w:rsidRPr="002A7BA4" w:rsidRDefault="00C4221C" w:rsidP="008926FA">
            <w:pPr>
              <w:adjustRightInd w:val="0"/>
              <w:spacing w:before="60" w:after="60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  <w:r w:rsidRPr="002A7BA4">
              <w:rPr>
                <w:rFonts w:ascii="Times" w:hAnsi="Times" w:cs="Times"/>
                <w:color w:val="141215"/>
                <w:kern w:val="0"/>
                <w:sz w:val="18"/>
                <w:szCs w:val="18"/>
              </w:rPr>
              <w:t>Hospital length of stay</w:t>
            </w:r>
            <w:r w:rsidRPr="002A7BA4">
              <w:rPr>
                <w:rFonts w:ascii="Times" w:hAnsi="Times" w:cs="Times" w:hint="eastAsia"/>
                <w:color w:val="141215"/>
                <w:kern w:val="0"/>
                <w:sz w:val="18"/>
                <w:szCs w:val="18"/>
              </w:rPr>
              <w:t>, d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061029" w14:textId="2BD49199" w:rsidR="00C4221C" w:rsidRPr="00F9423D" w:rsidRDefault="00F9423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" w:cs="Times"/>
                <w:color w:val="000000"/>
                <w:sz w:val="18"/>
                <w:szCs w:val="18"/>
              </w:rPr>
              <w:t>3 (15,35)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A69EAC" w14:textId="26E7484B" w:rsidR="00C4221C" w:rsidRPr="00F9423D" w:rsidRDefault="00F9423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" w:cs="Times"/>
                <w:color w:val="000000"/>
                <w:sz w:val="18"/>
                <w:szCs w:val="18"/>
              </w:rPr>
              <w:t>2 (7,21)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2B2B33" w14:textId="62AC04FD" w:rsidR="00C4221C" w:rsidRPr="00F9423D" w:rsidRDefault="00F9423D" w:rsidP="008926FA">
            <w:pPr>
              <w:adjustRightInd w:val="0"/>
              <w:spacing w:before="60" w:after="60"/>
              <w:jc w:val="center"/>
              <w:rPr>
                <w:rFonts w:ascii="Times" w:cs="Times"/>
                <w:color w:val="000000"/>
                <w:sz w:val="18"/>
                <w:szCs w:val="18"/>
              </w:rPr>
            </w:pPr>
            <w:r>
              <w:rPr>
                <w:rFonts w:ascii="Times" w:cs="Times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" w:cs="Times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2F3C851" w14:textId="77777777" w:rsidR="00C4221C" w:rsidRPr="002A7BA4" w:rsidRDefault="00C4221C" w:rsidP="008926FA">
            <w:pPr>
              <w:adjustRightInd w:val="0"/>
              <w:spacing w:before="60" w:after="60"/>
              <w:jc w:val="center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D7CADE7" w14:textId="77777777" w:rsidR="00C4221C" w:rsidRPr="002A7BA4" w:rsidRDefault="00C4221C" w:rsidP="008926FA">
            <w:pPr>
              <w:adjustRightInd w:val="0"/>
              <w:spacing w:before="60" w:after="60"/>
              <w:jc w:val="center"/>
              <w:rPr>
                <w:rFonts w:ascii="Times" w:eastAsia="Times New Roman" w:cs="Times"/>
                <w:color w:val="000000"/>
                <w:sz w:val="18"/>
                <w:szCs w:val="18"/>
              </w:rPr>
            </w:pPr>
          </w:p>
        </w:tc>
      </w:tr>
    </w:tbl>
    <w:p w14:paraId="0427AF01" w14:textId="77777777" w:rsidR="00B274F9" w:rsidRDefault="00B274F9" w:rsidP="00B274F9">
      <w:pPr>
        <w:adjustRightInd w:val="0"/>
        <w:rPr>
          <w:rFonts w:ascii="Times" w:eastAsia="Times New Roman" w:cs="Times"/>
          <w:color w:val="000000"/>
        </w:rPr>
      </w:pPr>
    </w:p>
    <w:p w14:paraId="017172D6" w14:textId="63420BDD" w:rsidR="00B274F9" w:rsidRPr="007F1BB3" w:rsidRDefault="00B274F9" w:rsidP="00B274F9">
      <w:pPr>
        <w:widowControl/>
        <w:autoSpaceDE w:val="0"/>
        <w:autoSpaceDN w:val="0"/>
        <w:adjustRightInd w:val="0"/>
        <w:spacing w:after="240" w:line="260" w:lineRule="atLeast"/>
        <w:jc w:val="left"/>
        <w:rPr>
          <w:rFonts w:ascii="Times" w:hAnsi="Times" w:cs="Times"/>
          <w:kern w:val="0"/>
          <w:sz w:val="16"/>
        </w:rPr>
      </w:pPr>
      <w:r>
        <w:rPr>
          <w:rFonts w:ascii="Times" w:hAnsi="Times" w:cs="Times" w:hint="eastAsia"/>
          <w:color w:val="141215"/>
          <w:kern w:val="0"/>
          <w:sz w:val="16"/>
        </w:rPr>
        <w:t>AR</w:t>
      </w:r>
      <w:r w:rsidRPr="00C6354C">
        <w:rPr>
          <w:rFonts w:ascii="Times" w:hAnsi="Times" w:cs="Times" w:hint="eastAsia"/>
          <w:color w:val="141215"/>
          <w:kern w:val="0"/>
          <w:sz w:val="16"/>
          <w:szCs w:val="18"/>
        </w:rPr>
        <w:t xml:space="preserve">DS: acute respiratory distress syndrome; </w:t>
      </w:r>
      <w:r>
        <w:rPr>
          <w:rFonts w:ascii="Times" w:hAnsi="Times" w:cs="Times" w:hint="eastAsia"/>
          <w:color w:val="141215"/>
          <w:kern w:val="0"/>
          <w:sz w:val="16"/>
        </w:rPr>
        <w:t xml:space="preserve">NPPV: non-invasive positive pressure ventilation; IPPV: invasive positive pressure ventilation; </w:t>
      </w:r>
      <w:r>
        <w:rPr>
          <w:rFonts w:ascii="Times" w:hAnsi="Times" w:cs="Times" w:hint="eastAsia"/>
          <w:kern w:val="0"/>
          <w:sz w:val="16"/>
        </w:rPr>
        <w:t>ICU: intensive care unit</w:t>
      </w:r>
      <w:r>
        <w:rPr>
          <w:rFonts w:ascii="Times" w:hAnsi="Times" w:cs="Times" w:hint="eastAsia"/>
          <w:kern w:val="0"/>
          <w:sz w:val="16"/>
        </w:rPr>
        <w:t>；</w:t>
      </w:r>
      <w:r w:rsidR="00C63CD8">
        <w:rPr>
          <w:rFonts w:ascii="Times" w:hAnsi="Times" w:cs="Times" w:hint="eastAsia"/>
          <w:color w:val="141215"/>
          <w:kern w:val="0"/>
          <w:sz w:val="16"/>
        </w:rPr>
        <w:t>PEEP: positive end-expiratory pressure; V</w:t>
      </w:r>
      <w:r w:rsidR="00C63CD8" w:rsidRPr="00E23849">
        <w:rPr>
          <w:rFonts w:ascii="Times" w:hAnsi="Times" w:cs="Times" w:hint="eastAsia"/>
          <w:color w:val="141215"/>
          <w:kern w:val="0"/>
          <w:sz w:val="16"/>
          <w:vertAlign w:val="subscript"/>
        </w:rPr>
        <w:t>T</w:t>
      </w:r>
      <w:r w:rsidR="00C63CD8">
        <w:rPr>
          <w:rFonts w:ascii="Times" w:hAnsi="Times" w:cs="Times" w:hint="eastAsia"/>
          <w:color w:val="141215"/>
          <w:kern w:val="0"/>
          <w:sz w:val="16"/>
        </w:rPr>
        <w:t xml:space="preserve">: tidal volume; </w:t>
      </w:r>
      <w:proofErr w:type="spellStart"/>
      <w:r w:rsidR="00C63CD8" w:rsidRPr="00012B3C">
        <w:rPr>
          <w:rFonts w:ascii="Times" w:hAnsi="Times" w:cs="Times" w:hint="eastAsia"/>
          <w:color w:val="141215"/>
          <w:kern w:val="0"/>
          <w:sz w:val="16"/>
        </w:rPr>
        <w:t>Pplat</w:t>
      </w:r>
      <w:proofErr w:type="spellEnd"/>
      <w:r w:rsidR="00C63CD8" w:rsidRPr="00012B3C">
        <w:rPr>
          <w:rFonts w:ascii="Times" w:hAnsi="Times" w:cs="Times" w:hint="eastAsia"/>
          <w:color w:val="141215"/>
          <w:kern w:val="0"/>
          <w:sz w:val="16"/>
        </w:rPr>
        <w:t xml:space="preserve"> : </w:t>
      </w:r>
      <w:r w:rsidR="00C63CD8" w:rsidRPr="00012B3C">
        <w:rPr>
          <w:rFonts w:ascii="Times" w:hAnsi="Times" w:cs="Times"/>
          <w:color w:val="141215"/>
          <w:kern w:val="0"/>
          <w:sz w:val="16"/>
        </w:rPr>
        <w:t>plateau pressure</w:t>
      </w:r>
      <w:r w:rsidR="00C63CD8" w:rsidRPr="00012B3C">
        <w:rPr>
          <w:rFonts w:ascii="Times" w:hAnsi="Times" w:cs="Times" w:hint="eastAsia"/>
          <w:color w:val="141215"/>
          <w:kern w:val="0"/>
          <w:sz w:val="16"/>
        </w:rPr>
        <w:t xml:space="preserve">; </w:t>
      </w:r>
      <w:r>
        <w:rPr>
          <w:rFonts w:ascii="Times" w:hAnsi="Times" w:cs="Times" w:hint="eastAsia"/>
          <w:kern w:val="0"/>
          <w:sz w:val="16"/>
        </w:rPr>
        <w:t xml:space="preserve">organ failure: </w:t>
      </w:r>
      <w:r w:rsidRPr="007F1BB3">
        <w:rPr>
          <w:rFonts w:ascii="Times" w:hAnsi="Times" w:cs="Times" w:hint="eastAsia"/>
          <w:kern w:val="0"/>
          <w:sz w:val="16"/>
        </w:rPr>
        <w:t>SOFA</w:t>
      </w:r>
      <w:r w:rsidRPr="007F1BB3">
        <w:rPr>
          <w:rFonts w:ascii="Times" w:hAnsi="Times" w:cs="Times"/>
          <w:kern w:val="0"/>
          <w:sz w:val="16"/>
        </w:rPr>
        <w:t xml:space="preserve"> scores </w:t>
      </w:r>
      <w:r w:rsidRPr="007F1BB3">
        <w:rPr>
          <w:rFonts w:ascii="Times" w:hAnsi="Times" w:cs="Times" w:hint="eastAsia"/>
          <w:kern w:val="0"/>
          <w:sz w:val="16"/>
        </w:rPr>
        <w:t>≥</w:t>
      </w:r>
      <w:r w:rsidRPr="007F1BB3">
        <w:rPr>
          <w:rFonts w:ascii="Times" w:hAnsi="Times" w:cs="Times" w:hint="eastAsia"/>
          <w:kern w:val="0"/>
          <w:sz w:val="16"/>
        </w:rPr>
        <w:t xml:space="preserve">3 </w:t>
      </w:r>
      <w:r w:rsidRPr="007F1BB3">
        <w:rPr>
          <w:rFonts w:ascii="Times" w:hAnsi="Times" w:cs="Times"/>
          <w:kern w:val="0"/>
          <w:sz w:val="16"/>
        </w:rPr>
        <w:t>referring</w:t>
      </w:r>
      <w:r w:rsidRPr="007F1BB3">
        <w:rPr>
          <w:rFonts w:ascii="Times" w:hAnsi="Times" w:cs="Times" w:hint="eastAsia"/>
          <w:kern w:val="0"/>
          <w:sz w:val="16"/>
        </w:rPr>
        <w:t xml:space="preserve"> to one organ w</w:t>
      </w:r>
      <w:r w:rsidRPr="007F1BB3">
        <w:rPr>
          <w:rFonts w:ascii="Times" w:hAnsi="Times" w:cs="Times"/>
          <w:kern w:val="0"/>
          <w:sz w:val="16"/>
        </w:rPr>
        <w:t>ere</w:t>
      </w:r>
      <w:r w:rsidRPr="007F1BB3">
        <w:rPr>
          <w:rFonts w:ascii="Times" w:hAnsi="Times" w:cs="Times" w:hint="eastAsia"/>
          <w:kern w:val="0"/>
          <w:sz w:val="16"/>
        </w:rPr>
        <w:t xml:space="preserve"> defined as failure of that organ</w:t>
      </w:r>
      <w:r w:rsidR="00A32495">
        <w:rPr>
          <w:rFonts w:ascii="Times" w:hAnsi="Times" w:cs="Times" w:hint="eastAsia"/>
          <w:kern w:val="0"/>
          <w:sz w:val="16"/>
        </w:rPr>
        <w:t xml:space="preserve">; </w:t>
      </w:r>
      <w:r w:rsidR="00A32495">
        <w:rPr>
          <w:rFonts w:ascii="Times" w:hAnsi="Times" w:cs="Times" w:hint="eastAsia"/>
          <w:color w:val="141215"/>
          <w:kern w:val="0"/>
          <w:sz w:val="16"/>
        </w:rPr>
        <w:t xml:space="preserve">NMBAs: </w:t>
      </w:r>
      <w:r w:rsidR="00A32495" w:rsidRPr="00A05B3C">
        <w:rPr>
          <w:rFonts w:ascii="Times" w:hAnsi="Times" w:cs="Times" w:hint="eastAsia"/>
          <w:color w:val="141215"/>
          <w:kern w:val="0"/>
          <w:sz w:val="16"/>
        </w:rPr>
        <w:t>N</w:t>
      </w:r>
      <w:r w:rsidR="00A32495" w:rsidRPr="00A05B3C">
        <w:rPr>
          <w:rFonts w:ascii="Times" w:hAnsi="Times" w:cs="Times"/>
          <w:color w:val="141215"/>
          <w:kern w:val="0"/>
          <w:sz w:val="16"/>
        </w:rPr>
        <w:t>euromuscular blockade</w:t>
      </w:r>
      <w:r w:rsidR="00A32495">
        <w:rPr>
          <w:rFonts w:ascii="Times" w:hAnsi="Times" w:cs="Times" w:hint="eastAsia"/>
          <w:color w:val="141215"/>
          <w:kern w:val="0"/>
          <w:sz w:val="16"/>
        </w:rPr>
        <w:t>; RM:</w:t>
      </w:r>
      <w:r w:rsidR="00A32495" w:rsidRPr="00A05B3C">
        <w:rPr>
          <w:rFonts w:ascii="Times" w:hAnsi="Times" w:cs="Times" w:hint="eastAsia"/>
          <w:color w:val="141215"/>
          <w:kern w:val="0"/>
          <w:sz w:val="16"/>
        </w:rPr>
        <w:t xml:space="preserve"> </w:t>
      </w:r>
      <w:r w:rsidR="00A32495" w:rsidRPr="00A05B3C">
        <w:rPr>
          <w:rFonts w:ascii="Times" w:hAnsi="Times" w:cs="Times" w:hint="eastAsia"/>
          <w:color w:val="141215"/>
          <w:kern w:val="0"/>
          <w:sz w:val="16"/>
        </w:rPr>
        <w:lastRenderedPageBreak/>
        <w:t xml:space="preserve">lung recruitment </w:t>
      </w:r>
      <w:proofErr w:type="spellStart"/>
      <w:r w:rsidR="00A32495" w:rsidRPr="00A05B3C">
        <w:rPr>
          <w:rFonts w:ascii="Times" w:hAnsi="Times" w:cs="Times"/>
          <w:color w:val="141215"/>
          <w:kern w:val="0"/>
          <w:sz w:val="16"/>
        </w:rPr>
        <w:t>manoeuvre</w:t>
      </w:r>
      <w:proofErr w:type="spellEnd"/>
      <w:r w:rsidR="00A32495">
        <w:rPr>
          <w:rFonts w:ascii="Times" w:hAnsi="Times" w:cs="Times" w:hint="eastAsia"/>
          <w:color w:val="141215"/>
          <w:kern w:val="0"/>
          <w:sz w:val="16"/>
        </w:rPr>
        <w:t>; PEEP: positive end expiratory pressure; PPV prone position ventilation; EMCO:</w:t>
      </w:r>
      <w:r w:rsidR="00A32495" w:rsidRPr="00A05B3C">
        <w:rPr>
          <w:rFonts w:ascii="Times" w:hAnsi="Times" w:cs="Times"/>
          <w:color w:val="141215"/>
          <w:kern w:val="0"/>
          <w:sz w:val="16"/>
        </w:rPr>
        <w:t xml:space="preserve"> extracorporeal membrane oxygenation</w:t>
      </w:r>
      <w:r w:rsidR="00A32495">
        <w:rPr>
          <w:rFonts w:ascii="Times" w:hAnsi="Times" w:cs="Times" w:hint="eastAsia"/>
          <w:color w:val="141215"/>
          <w:kern w:val="0"/>
          <w:sz w:val="16"/>
        </w:rPr>
        <w:t>; HFOV</w:t>
      </w:r>
      <w:r w:rsidR="00A32495" w:rsidRPr="00A05B3C">
        <w:rPr>
          <w:rFonts w:ascii="Times" w:hAnsi="Times" w:cs="Times" w:hint="eastAsia"/>
          <w:color w:val="141215"/>
          <w:kern w:val="0"/>
          <w:sz w:val="16"/>
        </w:rPr>
        <w:t xml:space="preserve"> </w:t>
      </w:r>
      <w:r w:rsidR="00A32495">
        <w:rPr>
          <w:rFonts w:ascii="Times" w:hAnsi="Times" w:cs="Times" w:hint="eastAsia"/>
          <w:color w:val="141215"/>
          <w:kern w:val="0"/>
          <w:sz w:val="16"/>
        </w:rPr>
        <w:t>:</w:t>
      </w:r>
      <w:r w:rsidR="00A32495" w:rsidRPr="00A05B3C">
        <w:rPr>
          <w:rFonts w:ascii="Times" w:hAnsi="Times" w:cs="Times" w:hint="eastAsia"/>
          <w:color w:val="141215"/>
          <w:kern w:val="0"/>
          <w:sz w:val="16"/>
        </w:rPr>
        <w:t>high</w:t>
      </w:r>
      <w:r w:rsidR="00A32495" w:rsidRPr="00A05B3C">
        <w:rPr>
          <w:rFonts w:ascii="Times" w:hAnsi="Times" w:cs="Times"/>
          <w:color w:val="141215"/>
          <w:kern w:val="0"/>
          <w:sz w:val="16"/>
        </w:rPr>
        <w:t>-</w:t>
      </w:r>
      <w:r w:rsidR="00A32495" w:rsidRPr="00A05B3C">
        <w:rPr>
          <w:rFonts w:ascii="Times" w:hAnsi="Times" w:cs="Times" w:hint="eastAsia"/>
          <w:color w:val="141215"/>
          <w:kern w:val="0"/>
          <w:sz w:val="16"/>
        </w:rPr>
        <w:t xml:space="preserve">frequency </w:t>
      </w:r>
      <w:proofErr w:type="spellStart"/>
      <w:r w:rsidR="00A32495" w:rsidRPr="00A05B3C">
        <w:rPr>
          <w:rFonts w:ascii="Times" w:hAnsi="Times" w:cs="Times" w:hint="eastAsia"/>
          <w:color w:val="141215"/>
          <w:kern w:val="0"/>
          <w:sz w:val="16"/>
        </w:rPr>
        <w:t>oscillary</w:t>
      </w:r>
      <w:proofErr w:type="spellEnd"/>
      <w:r w:rsidR="00A32495" w:rsidRPr="00A05B3C">
        <w:rPr>
          <w:rFonts w:ascii="Times" w:hAnsi="Times" w:cs="Times" w:hint="eastAsia"/>
          <w:color w:val="141215"/>
          <w:kern w:val="0"/>
          <w:sz w:val="16"/>
        </w:rPr>
        <w:t xml:space="preserve"> </w:t>
      </w:r>
      <w:r w:rsidR="00A32495" w:rsidRPr="00A05B3C">
        <w:rPr>
          <w:rFonts w:ascii="Times" w:hAnsi="Times" w:cs="Times"/>
          <w:color w:val="141215"/>
          <w:kern w:val="0"/>
          <w:sz w:val="16"/>
        </w:rPr>
        <w:t>ventilation</w:t>
      </w:r>
    </w:p>
    <w:p w14:paraId="47F8BAD9" w14:textId="4914AE72" w:rsidR="00C63CD8" w:rsidRPr="0038109C" w:rsidRDefault="00C63CD8" w:rsidP="00C63CD8">
      <w:pPr>
        <w:widowControl/>
        <w:autoSpaceDE w:val="0"/>
        <w:autoSpaceDN w:val="0"/>
        <w:adjustRightInd w:val="0"/>
        <w:spacing w:after="240" w:line="200" w:lineRule="atLeast"/>
        <w:jc w:val="left"/>
        <w:rPr>
          <w:rFonts w:ascii="Times" w:hAnsi="Times" w:cs="Times"/>
          <w:kern w:val="0"/>
          <w:sz w:val="24"/>
          <w:szCs w:val="24"/>
        </w:rPr>
      </w:pPr>
      <w:r>
        <w:rPr>
          <w:rFonts w:ascii="Times" w:hAnsi="Times" w:cs="Times" w:hint="eastAsia"/>
          <w:color w:val="141215"/>
          <w:kern w:val="0"/>
          <w:position w:val="8"/>
          <w:sz w:val="14"/>
          <w:szCs w:val="14"/>
        </w:rPr>
        <w:t>a</w:t>
      </w:r>
      <w:r>
        <w:rPr>
          <w:rFonts w:ascii="Times" w:hAnsi="Times" w:cs="Times"/>
          <w:color w:val="141215"/>
          <w:kern w:val="0"/>
          <w:sz w:val="18"/>
          <w:szCs w:val="18"/>
        </w:rPr>
        <w:t xml:space="preserve"> Plateau pressure values</w:t>
      </w:r>
      <w:r>
        <w:rPr>
          <w:rFonts w:ascii="Times" w:hAnsi="Times" w:cs="Times" w:hint="eastAsia"/>
          <w:color w:val="141215"/>
          <w:kern w:val="0"/>
          <w:sz w:val="18"/>
          <w:szCs w:val="18"/>
        </w:rPr>
        <w:t>,</w:t>
      </w:r>
      <w:r w:rsidRPr="00826747">
        <w:rPr>
          <w:rFonts w:ascii="Times" w:hAnsi="Times" w:cs="Times" w:hint="eastAsia"/>
          <w:color w:val="141215"/>
          <w:kern w:val="0"/>
          <w:sz w:val="18"/>
          <w:szCs w:val="18"/>
        </w:rPr>
        <w:t xml:space="preserve"> </w:t>
      </w:r>
      <w:r>
        <w:rPr>
          <w:rFonts w:ascii="Times" w:hAnsi="Times" w:cs="Times" w:hint="eastAsia"/>
          <w:color w:val="141215"/>
          <w:kern w:val="0"/>
          <w:sz w:val="18"/>
          <w:szCs w:val="18"/>
        </w:rPr>
        <w:t xml:space="preserve">driving pressure </w:t>
      </w:r>
      <w:r>
        <w:rPr>
          <w:rFonts w:ascii="Times" w:hAnsi="Times" w:cs="Times"/>
          <w:color w:val="141215"/>
          <w:kern w:val="0"/>
          <w:sz w:val="18"/>
          <w:szCs w:val="18"/>
        </w:rPr>
        <w:t>values</w:t>
      </w:r>
      <w:r>
        <w:rPr>
          <w:rFonts w:ascii="Times" w:hAnsi="Times" w:cs="Times" w:hint="eastAsia"/>
          <w:color w:val="141215"/>
          <w:kern w:val="0"/>
          <w:sz w:val="18"/>
          <w:szCs w:val="18"/>
        </w:rPr>
        <w:t>,</w:t>
      </w:r>
      <w:r>
        <w:rPr>
          <w:rFonts w:ascii="Times" w:hAnsi="Times" w:cs="Times"/>
          <w:color w:val="141215"/>
          <w:kern w:val="0"/>
          <w:sz w:val="18"/>
          <w:szCs w:val="18"/>
        </w:rPr>
        <w:t xml:space="preserve"> </w:t>
      </w:r>
      <w:r>
        <w:rPr>
          <w:rFonts w:ascii="Times" w:hAnsi="Times" w:cs="Times" w:hint="eastAsia"/>
          <w:color w:val="141215"/>
          <w:kern w:val="0"/>
          <w:sz w:val="18"/>
          <w:szCs w:val="18"/>
        </w:rPr>
        <w:t>airway resistance</w:t>
      </w:r>
      <w:r w:rsidRPr="00131C3A">
        <w:rPr>
          <w:rFonts w:ascii="Times" w:hAnsi="Times" w:cs="Times"/>
          <w:color w:val="141215"/>
          <w:kern w:val="0"/>
          <w:sz w:val="18"/>
          <w:szCs w:val="18"/>
        </w:rPr>
        <w:t xml:space="preserve"> </w:t>
      </w:r>
      <w:r>
        <w:rPr>
          <w:rFonts w:ascii="Times" w:hAnsi="Times" w:cs="Times"/>
          <w:color w:val="141215"/>
          <w:kern w:val="0"/>
          <w:sz w:val="18"/>
          <w:szCs w:val="18"/>
        </w:rPr>
        <w:t xml:space="preserve">values </w:t>
      </w:r>
      <w:r>
        <w:rPr>
          <w:rFonts w:ascii="Times" w:hAnsi="Times" w:cs="Times" w:hint="eastAsia"/>
          <w:color w:val="141215"/>
          <w:kern w:val="0"/>
          <w:sz w:val="18"/>
          <w:szCs w:val="18"/>
        </w:rPr>
        <w:t>and respiratory compliance values</w:t>
      </w:r>
      <w:r>
        <w:rPr>
          <w:rFonts w:ascii="Times" w:hAnsi="Times" w:cs="Times"/>
          <w:color w:val="141215"/>
          <w:kern w:val="0"/>
          <w:sz w:val="18"/>
          <w:szCs w:val="18"/>
        </w:rPr>
        <w:t xml:space="preserve"> are limited to patients in whom this value was reported</w:t>
      </w:r>
      <w:r>
        <w:rPr>
          <w:rFonts w:ascii="Times" w:hAnsi="Times" w:cs="Times" w:hint="eastAsia"/>
          <w:color w:val="141215"/>
          <w:kern w:val="0"/>
          <w:sz w:val="18"/>
          <w:szCs w:val="18"/>
        </w:rPr>
        <w:t>, the number of measured patients is</w:t>
      </w:r>
      <w:r>
        <w:rPr>
          <w:rFonts w:ascii="Times" w:hAnsi="Times" w:cs="Times"/>
          <w:color w:val="141215"/>
          <w:kern w:val="0"/>
          <w:sz w:val="18"/>
          <w:szCs w:val="18"/>
        </w:rPr>
        <w:t xml:space="preserve"> </w:t>
      </w:r>
      <w:r w:rsidR="00A32495">
        <w:rPr>
          <w:rFonts w:ascii="Times" w:hAnsi="Times" w:cs="Times" w:hint="eastAsia"/>
          <w:color w:val="141215"/>
          <w:kern w:val="0"/>
          <w:sz w:val="18"/>
          <w:szCs w:val="18"/>
        </w:rPr>
        <w:t>211</w:t>
      </w:r>
      <w:r>
        <w:rPr>
          <w:rFonts w:ascii="Times" w:hAnsi="Times" w:cs="Times" w:hint="eastAsia"/>
          <w:color w:val="141215"/>
          <w:kern w:val="0"/>
          <w:sz w:val="18"/>
          <w:szCs w:val="18"/>
        </w:rPr>
        <w:t xml:space="preserve"> cases, </w:t>
      </w:r>
      <w:r>
        <w:rPr>
          <w:rFonts w:ascii="Times" w:hAnsi="Times" w:cs="Times"/>
          <w:color w:val="141215"/>
          <w:kern w:val="0"/>
          <w:sz w:val="18"/>
          <w:szCs w:val="18"/>
        </w:rPr>
        <w:t xml:space="preserve">Patients receiving HFOV or ECMO were also excluded. </w:t>
      </w:r>
    </w:p>
    <w:p w14:paraId="12A7D3F1" w14:textId="77777777" w:rsidR="00B274F9" w:rsidRDefault="00B274F9" w:rsidP="00B274F9">
      <w:pPr>
        <w:widowControl/>
        <w:autoSpaceDE w:val="0"/>
        <w:autoSpaceDN w:val="0"/>
        <w:adjustRightInd w:val="0"/>
        <w:spacing w:after="240" w:line="260" w:lineRule="atLeast"/>
        <w:jc w:val="left"/>
        <w:rPr>
          <w:rFonts w:ascii="Times" w:hAnsi="Times" w:cs="Times"/>
          <w:color w:val="141215"/>
          <w:kern w:val="0"/>
          <w:sz w:val="16"/>
        </w:rPr>
      </w:pPr>
      <w:r>
        <w:rPr>
          <w:rFonts w:ascii="Times" w:hAnsi="Times" w:cs="Times" w:hint="eastAsia"/>
          <w:color w:val="141215"/>
          <w:kern w:val="0"/>
          <w:position w:val="8"/>
          <w:sz w:val="14"/>
          <w:szCs w:val="14"/>
        </w:rPr>
        <w:t>b</w:t>
      </w:r>
      <w:r>
        <w:rPr>
          <w:rFonts w:ascii="Times" w:hAnsi="Times" w:cs="Times"/>
          <w:color w:val="141215"/>
          <w:kern w:val="0"/>
          <w:sz w:val="16"/>
        </w:rPr>
        <w:t>A</w:t>
      </w:r>
      <w:r>
        <w:rPr>
          <w:rFonts w:ascii="Times" w:hAnsi="Times" w:cs="Times" w:hint="eastAsia"/>
          <w:color w:val="141215"/>
          <w:kern w:val="0"/>
          <w:sz w:val="16"/>
        </w:rPr>
        <w:t xml:space="preserve">ll the patients who </w:t>
      </w:r>
      <w:proofErr w:type="spellStart"/>
      <w:r>
        <w:rPr>
          <w:rFonts w:ascii="Times" w:hAnsi="Times" w:cs="Times" w:hint="eastAsia"/>
          <w:color w:val="141215"/>
          <w:kern w:val="0"/>
          <w:sz w:val="16"/>
        </w:rPr>
        <w:t>withdrawed</w:t>
      </w:r>
      <w:proofErr w:type="spellEnd"/>
      <w:r>
        <w:rPr>
          <w:rFonts w:ascii="Times" w:hAnsi="Times" w:cs="Times" w:hint="eastAsia"/>
          <w:color w:val="141215"/>
          <w:kern w:val="0"/>
          <w:sz w:val="16"/>
        </w:rPr>
        <w:t xml:space="preserve"> and discharged from the hospital were confirmed dead on the day of withdrawal, therefore when ICU and </w:t>
      </w:r>
      <w:r>
        <w:rPr>
          <w:rFonts w:ascii="Times" w:hAnsi="Times" w:cs="Times"/>
          <w:color w:val="141215"/>
          <w:kern w:val="0"/>
          <w:sz w:val="16"/>
        </w:rPr>
        <w:t>hospital</w:t>
      </w:r>
      <w:r>
        <w:rPr>
          <w:rFonts w:ascii="Times" w:hAnsi="Times" w:cs="Times" w:hint="eastAsia"/>
          <w:color w:val="141215"/>
          <w:kern w:val="0"/>
          <w:sz w:val="16"/>
        </w:rPr>
        <w:t xml:space="preserve"> mortality were </w:t>
      </w:r>
      <w:r>
        <w:rPr>
          <w:rFonts w:ascii="Times" w:hAnsi="Times" w:cs="Times"/>
          <w:color w:val="141215"/>
          <w:kern w:val="0"/>
          <w:sz w:val="16"/>
        </w:rPr>
        <w:t>calculate</w:t>
      </w:r>
      <w:r>
        <w:rPr>
          <w:rFonts w:ascii="Times" w:hAnsi="Times" w:cs="Times" w:hint="eastAsia"/>
          <w:color w:val="141215"/>
          <w:kern w:val="0"/>
          <w:sz w:val="16"/>
        </w:rPr>
        <w:t xml:space="preserve">d, the </w:t>
      </w:r>
      <w:proofErr w:type="spellStart"/>
      <w:r>
        <w:rPr>
          <w:rFonts w:ascii="Times" w:hAnsi="Times" w:cs="Times" w:hint="eastAsia"/>
          <w:color w:val="141215"/>
          <w:kern w:val="0"/>
          <w:sz w:val="16"/>
        </w:rPr>
        <w:t>withdrawed</w:t>
      </w:r>
      <w:proofErr w:type="spellEnd"/>
      <w:r>
        <w:rPr>
          <w:rFonts w:ascii="Times" w:hAnsi="Times" w:cs="Times" w:hint="eastAsia"/>
          <w:color w:val="141215"/>
          <w:kern w:val="0"/>
          <w:sz w:val="16"/>
        </w:rPr>
        <w:t xml:space="preserve"> patients were </w:t>
      </w:r>
      <w:r>
        <w:rPr>
          <w:rFonts w:ascii="Times" w:hAnsi="Times" w:cs="Times"/>
          <w:color w:val="141215"/>
          <w:kern w:val="0"/>
          <w:sz w:val="16"/>
        </w:rPr>
        <w:t>include</w:t>
      </w:r>
      <w:r>
        <w:rPr>
          <w:rFonts w:ascii="Times" w:hAnsi="Times" w:cs="Times" w:hint="eastAsia"/>
          <w:color w:val="141215"/>
          <w:kern w:val="0"/>
          <w:sz w:val="16"/>
        </w:rPr>
        <w:t>d</w:t>
      </w:r>
    </w:p>
    <w:p w14:paraId="13132905" w14:textId="77777777" w:rsidR="00C63CD8" w:rsidRDefault="00C63CD8" w:rsidP="00C63CD8">
      <w:pPr>
        <w:widowControl/>
        <w:autoSpaceDE w:val="0"/>
        <w:autoSpaceDN w:val="0"/>
        <w:adjustRightInd w:val="0"/>
        <w:spacing w:after="240" w:line="160" w:lineRule="atLeast"/>
        <w:jc w:val="left"/>
        <w:rPr>
          <w:rFonts w:ascii="Times" w:hAnsi="Times" w:cs="Times"/>
          <w:kern w:val="0"/>
          <w:sz w:val="24"/>
          <w:szCs w:val="24"/>
        </w:rPr>
      </w:pPr>
      <w:r>
        <w:rPr>
          <w:rFonts w:ascii="Times" w:hAnsi="Times" w:cs="Times" w:hint="eastAsia"/>
          <w:color w:val="141215"/>
          <w:kern w:val="0"/>
          <w:sz w:val="18"/>
          <w:szCs w:val="18"/>
          <w:vertAlign w:val="superscript"/>
        </w:rPr>
        <w:t xml:space="preserve">c </w:t>
      </w:r>
      <w:r>
        <w:rPr>
          <w:rFonts w:ascii="Times" w:hAnsi="Times" w:cs="Times"/>
          <w:color w:val="141215"/>
          <w:kern w:val="0"/>
          <w:sz w:val="18"/>
          <w:szCs w:val="18"/>
        </w:rPr>
        <w:t xml:space="preserve">High-dose corticosteroids was defined as doses that were equal to or greater than the equivalent of 1 mg/kg of prednisolone. </w:t>
      </w:r>
    </w:p>
    <w:p w14:paraId="676E71DD" w14:textId="77777777" w:rsidR="00C63CD8" w:rsidRDefault="00C63CD8" w:rsidP="00B274F9">
      <w:pPr>
        <w:widowControl/>
        <w:autoSpaceDE w:val="0"/>
        <w:autoSpaceDN w:val="0"/>
        <w:adjustRightInd w:val="0"/>
        <w:spacing w:after="240" w:line="260" w:lineRule="atLeast"/>
        <w:jc w:val="left"/>
        <w:rPr>
          <w:rFonts w:ascii="Times" w:hAnsi="Times" w:cs="Times"/>
          <w:color w:val="141215"/>
          <w:kern w:val="0"/>
          <w:sz w:val="16"/>
        </w:rPr>
      </w:pPr>
    </w:p>
    <w:p w14:paraId="4B7A6FA2" w14:textId="77777777" w:rsidR="00B645A7" w:rsidRDefault="00B645A7"/>
    <w:sectPr w:rsidR="00B645A7" w:rsidSect="001E45FF">
      <w:pgSz w:w="11900" w:h="16840"/>
      <w:pgMar w:top="1440" w:right="1800" w:bottom="1440" w:left="1800" w:header="851" w:footer="992" w:gutter="0"/>
      <w:pgBorders>
        <w:bottom w:val="single" w:sz="4" w:space="1" w:color="000000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F93587" w14:textId="77777777" w:rsidR="0056168F" w:rsidRDefault="0056168F" w:rsidP="00653C97">
      <w:r>
        <w:separator/>
      </w:r>
    </w:p>
  </w:endnote>
  <w:endnote w:type="continuationSeparator" w:id="0">
    <w:p w14:paraId="218C0A0D" w14:textId="77777777" w:rsidR="0056168F" w:rsidRDefault="0056168F" w:rsidP="00653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A9BE33" w14:textId="77777777" w:rsidR="0056168F" w:rsidRDefault="0056168F" w:rsidP="00653C97">
      <w:r>
        <w:separator/>
      </w:r>
    </w:p>
  </w:footnote>
  <w:footnote w:type="continuationSeparator" w:id="0">
    <w:p w14:paraId="21430D8A" w14:textId="77777777" w:rsidR="0056168F" w:rsidRDefault="0056168F" w:rsidP="00653C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4F9"/>
    <w:rsid w:val="000C4D49"/>
    <w:rsid w:val="000F5F6A"/>
    <w:rsid w:val="00111289"/>
    <w:rsid w:val="001747F6"/>
    <w:rsid w:val="001E45FF"/>
    <w:rsid w:val="002422A9"/>
    <w:rsid w:val="002F6B53"/>
    <w:rsid w:val="003C6501"/>
    <w:rsid w:val="004C290C"/>
    <w:rsid w:val="0056168F"/>
    <w:rsid w:val="00586E1C"/>
    <w:rsid w:val="00613FBF"/>
    <w:rsid w:val="006513D8"/>
    <w:rsid w:val="00653C97"/>
    <w:rsid w:val="007D0990"/>
    <w:rsid w:val="008574D6"/>
    <w:rsid w:val="008926FA"/>
    <w:rsid w:val="00945112"/>
    <w:rsid w:val="009E5706"/>
    <w:rsid w:val="00A26C61"/>
    <w:rsid w:val="00A32495"/>
    <w:rsid w:val="00A336DD"/>
    <w:rsid w:val="00B274F9"/>
    <w:rsid w:val="00B54BF8"/>
    <w:rsid w:val="00B6218D"/>
    <w:rsid w:val="00B645A7"/>
    <w:rsid w:val="00BC07E3"/>
    <w:rsid w:val="00C4221C"/>
    <w:rsid w:val="00C63CD8"/>
    <w:rsid w:val="00D30C83"/>
    <w:rsid w:val="00D922CC"/>
    <w:rsid w:val="00E622DD"/>
    <w:rsid w:val="00F9423D"/>
    <w:rsid w:val="00FD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04A1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4F9"/>
    <w:pPr>
      <w:widowControl w:val="0"/>
      <w:jc w:val="both"/>
    </w:pPr>
    <w:rPr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3C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53C9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53C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53C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4F9"/>
    <w:pPr>
      <w:widowControl w:val="0"/>
      <w:jc w:val="both"/>
    </w:pPr>
    <w:rPr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3C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53C9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53C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53C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絮 黄</dc:creator>
  <cp:keywords/>
  <dc:description/>
  <cp:lastModifiedBy>AFRENACIA</cp:lastModifiedBy>
  <cp:revision>18</cp:revision>
  <dcterms:created xsi:type="dcterms:W3CDTF">2019-08-27T12:27:00Z</dcterms:created>
  <dcterms:modified xsi:type="dcterms:W3CDTF">2020-07-04T02:24:00Z</dcterms:modified>
</cp:coreProperties>
</file>