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1C4F1D" w14:textId="03E88AAB" w:rsidR="009E0CC3" w:rsidRPr="00CE3B89" w:rsidRDefault="009E0CC3" w:rsidP="009E0CC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E3B89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Pr="009E0CC3">
        <w:rPr>
          <w:rFonts w:ascii="Times New Roman" w:hAnsi="Times New Roman" w:cs="Times New Roman"/>
          <w:b/>
          <w:bCs/>
          <w:color w:val="FF0000"/>
          <w:sz w:val="20"/>
          <w:szCs w:val="20"/>
        </w:rPr>
        <w:t>S1</w:t>
      </w:r>
      <w:r w:rsidRPr="00CE3B89">
        <w:rPr>
          <w:rFonts w:ascii="Times New Roman" w:hAnsi="Times New Roman" w:cs="Times New Roman"/>
          <w:b/>
          <w:bCs/>
          <w:sz w:val="20"/>
          <w:szCs w:val="20"/>
        </w:rPr>
        <w:t xml:space="preserve"> Laboratory findings of </w:t>
      </w:r>
      <w:r w:rsidR="00AA3F81" w:rsidRPr="00AA3F81">
        <w:rPr>
          <w:rFonts w:ascii="Times New Roman" w:hAnsi="Times New Roman" w:cs="Times New Roman"/>
          <w:b/>
          <w:bCs/>
          <w:color w:val="FF0000"/>
          <w:sz w:val="20"/>
          <w:szCs w:val="20"/>
        </w:rPr>
        <w:t>516</w:t>
      </w:r>
      <w:r w:rsidRPr="00CE3B89">
        <w:rPr>
          <w:rFonts w:ascii="Times New Roman" w:hAnsi="Times New Roman" w:cs="Times New Roman"/>
          <w:b/>
          <w:bCs/>
          <w:sz w:val="20"/>
          <w:szCs w:val="20"/>
        </w:rPr>
        <w:t xml:space="preserve"> patients with COVID-19 in training cohort at admission</w:t>
      </w:r>
    </w:p>
    <w:tbl>
      <w:tblPr>
        <w:tblStyle w:val="a5"/>
        <w:tblW w:w="83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081"/>
        <w:gridCol w:w="2082"/>
        <w:gridCol w:w="2082"/>
      </w:tblGrid>
      <w:tr w:rsidR="009E0CC3" w14:paraId="72D43703" w14:textId="77777777" w:rsidTr="00DF072D">
        <w:trPr>
          <w:cantSplit/>
          <w:trHeight w:val="2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13CA66" w14:textId="77777777" w:rsidR="009E0CC3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  <w:t>Characteristics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48941C" w14:textId="77777777" w:rsidR="009E0CC3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  <w:t>Survivors</w:t>
            </w:r>
          </w:p>
          <w:p w14:paraId="7A669C9B" w14:textId="2E23ACAD" w:rsidR="009E0CC3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(n=</w:t>
            </w:r>
            <w:r w:rsidR="00AA3F81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420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)</w:t>
            </w:r>
          </w:p>
        </w:tc>
        <w:tc>
          <w:tcPr>
            <w:tcW w:w="20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92ED7B" w14:textId="77777777" w:rsidR="009E0CC3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  <w:t>Non-survivors</w:t>
            </w:r>
          </w:p>
          <w:p w14:paraId="18AD553D" w14:textId="50629116" w:rsidR="009E0CC3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(n=</w:t>
            </w:r>
            <w:r w:rsidR="00AA3F81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9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6)</w:t>
            </w:r>
          </w:p>
        </w:tc>
        <w:tc>
          <w:tcPr>
            <w:tcW w:w="208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CABB88F" w14:textId="77777777" w:rsidR="009E0CC3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  <w:t>p value</w:t>
            </w:r>
          </w:p>
        </w:tc>
      </w:tr>
      <w:tr w:rsidR="009E0CC3" w14:paraId="0436C017" w14:textId="77777777" w:rsidTr="00DF072D">
        <w:trPr>
          <w:cantSplit/>
          <w:trHeight w:val="20"/>
        </w:trPr>
        <w:tc>
          <w:tcPr>
            <w:tcW w:w="2122" w:type="dxa"/>
            <w:tcBorders>
              <w:top w:val="single" w:sz="4" w:space="0" w:color="auto"/>
            </w:tcBorders>
            <w:noWrap/>
          </w:tcPr>
          <w:p w14:paraId="524F71F6" w14:textId="77777777" w:rsidR="009E0CC3" w:rsidRDefault="009E0CC3" w:rsidP="00DF072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Leucocytes count, × 10</w:t>
            </w:r>
            <w:r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9</w:t>
            </w:r>
            <w:r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/L</w:t>
            </w:r>
          </w:p>
        </w:tc>
        <w:tc>
          <w:tcPr>
            <w:tcW w:w="2081" w:type="dxa"/>
            <w:tcBorders>
              <w:top w:val="single" w:sz="4" w:space="0" w:color="auto"/>
            </w:tcBorders>
            <w:noWrap/>
            <w:vAlign w:val="center"/>
          </w:tcPr>
          <w:p w14:paraId="4CD3DE95" w14:textId="4CB810A9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5.</w:t>
            </w:r>
            <w:r w:rsidR="0053287F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32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 xml:space="preserve"> (4.1</w:t>
            </w:r>
            <w:r w:rsidR="0053287F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4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-7.1</w:t>
            </w:r>
            <w:r w:rsidR="0053287F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8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)</w:t>
            </w:r>
          </w:p>
        </w:tc>
        <w:tc>
          <w:tcPr>
            <w:tcW w:w="2082" w:type="dxa"/>
            <w:tcBorders>
              <w:top w:val="single" w:sz="4" w:space="0" w:color="auto"/>
            </w:tcBorders>
            <w:noWrap/>
            <w:vAlign w:val="center"/>
          </w:tcPr>
          <w:p w14:paraId="770EC966" w14:textId="6B0B7F0D" w:rsidR="009E0CC3" w:rsidRPr="00AD770B" w:rsidRDefault="00AA3F81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8.13</w:t>
            </w:r>
            <w:r w:rsidR="009E0CC3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 xml:space="preserve"> (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6.12</w:t>
            </w:r>
            <w:r w:rsidR="009E0CC3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-10.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93</w:t>
            </w:r>
            <w:r w:rsidR="009E0CC3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)</w:t>
            </w:r>
          </w:p>
        </w:tc>
        <w:tc>
          <w:tcPr>
            <w:tcW w:w="2082" w:type="dxa"/>
            <w:tcBorders>
              <w:top w:val="single" w:sz="4" w:space="0" w:color="auto"/>
            </w:tcBorders>
            <w:noWrap/>
            <w:vAlign w:val="center"/>
          </w:tcPr>
          <w:p w14:paraId="0D515501" w14:textId="77777777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&lt;0.001</w:t>
            </w:r>
            <w:r w:rsidRPr="00AD770B">
              <w:rPr>
                <w:rFonts w:ascii="Times New Roman" w:hAnsi="Times New Roman" w:cs="Times New Roman"/>
                <w:color w:val="FF0000"/>
              </w:rPr>
              <w:t>*</w:t>
            </w:r>
          </w:p>
        </w:tc>
      </w:tr>
      <w:tr w:rsidR="009E0CC3" w14:paraId="56551D7F" w14:textId="77777777" w:rsidTr="00DF072D">
        <w:trPr>
          <w:cantSplit/>
          <w:trHeight w:val="20"/>
        </w:trPr>
        <w:tc>
          <w:tcPr>
            <w:tcW w:w="2122" w:type="dxa"/>
            <w:noWrap/>
          </w:tcPr>
          <w:p w14:paraId="4373D2BA" w14:textId="77777777" w:rsidR="009E0CC3" w:rsidRDefault="009E0CC3" w:rsidP="00DF072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Neutrophils count, × 10</w:t>
            </w:r>
            <w:r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9</w:t>
            </w:r>
            <w:r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/L</w:t>
            </w:r>
          </w:p>
        </w:tc>
        <w:tc>
          <w:tcPr>
            <w:tcW w:w="2081" w:type="dxa"/>
            <w:noWrap/>
            <w:vAlign w:val="center"/>
          </w:tcPr>
          <w:p w14:paraId="4D67EF07" w14:textId="58850A09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3.7</w:t>
            </w:r>
            <w:r w:rsidR="0053287F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7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 xml:space="preserve"> (2.</w:t>
            </w:r>
            <w:r w:rsidR="0053287F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60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-5.</w:t>
            </w:r>
            <w:r w:rsidR="0053287F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73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)</w:t>
            </w:r>
          </w:p>
        </w:tc>
        <w:tc>
          <w:tcPr>
            <w:tcW w:w="2082" w:type="dxa"/>
            <w:noWrap/>
            <w:vAlign w:val="center"/>
          </w:tcPr>
          <w:p w14:paraId="2749C7FF" w14:textId="5A5080EC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7</w:t>
            </w:r>
            <w:r w:rsidR="00AA3F81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.20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 xml:space="preserve"> (</w:t>
            </w:r>
            <w:r w:rsidR="00AA3F81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5.13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-9.</w:t>
            </w:r>
            <w:r w:rsidR="00AA3F81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74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)</w:t>
            </w:r>
          </w:p>
        </w:tc>
        <w:tc>
          <w:tcPr>
            <w:tcW w:w="2082" w:type="dxa"/>
            <w:noWrap/>
            <w:vAlign w:val="center"/>
          </w:tcPr>
          <w:p w14:paraId="548A3D0E" w14:textId="77777777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&lt;0.001</w:t>
            </w:r>
            <w:r w:rsidRPr="00AD770B">
              <w:rPr>
                <w:rFonts w:ascii="Times New Roman" w:hAnsi="Times New Roman" w:cs="Times New Roman"/>
                <w:color w:val="FF0000"/>
              </w:rPr>
              <w:t>*</w:t>
            </w:r>
          </w:p>
        </w:tc>
      </w:tr>
      <w:tr w:rsidR="009E0CC3" w14:paraId="63253852" w14:textId="77777777" w:rsidTr="00DF072D">
        <w:trPr>
          <w:cantSplit/>
          <w:trHeight w:val="20"/>
        </w:trPr>
        <w:tc>
          <w:tcPr>
            <w:tcW w:w="2122" w:type="dxa"/>
            <w:noWrap/>
          </w:tcPr>
          <w:p w14:paraId="1A59820E" w14:textId="77777777" w:rsidR="009E0CC3" w:rsidRDefault="009E0CC3" w:rsidP="00DF072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Lymphocyte count, × 10</w:t>
            </w:r>
            <w:r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9</w:t>
            </w:r>
            <w:r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/L</w:t>
            </w:r>
          </w:p>
        </w:tc>
        <w:tc>
          <w:tcPr>
            <w:tcW w:w="2081" w:type="dxa"/>
            <w:noWrap/>
            <w:vAlign w:val="center"/>
          </w:tcPr>
          <w:p w14:paraId="76DF22A8" w14:textId="3B433218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0.97 (0.71-1.3</w:t>
            </w:r>
            <w:r w:rsidR="0053287F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6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)</w:t>
            </w:r>
          </w:p>
        </w:tc>
        <w:tc>
          <w:tcPr>
            <w:tcW w:w="2082" w:type="dxa"/>
            <w:noWrap/>
            <w:vAlign w:val="center"/>
          </w:tcPr>
          <w:p w14:paraId="6941837C" w14:textId="1D5E63B9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0.5</w:t>
            </w:r>
            <w:r w:rsidR="0053287F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8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 xml:space="preserve"> (0.</w:t>
            </w:r>
            <w:r w:rsidR="0053287F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42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-0.82)</w:t>
            </w:r>
          </w:p>
        </w:tc>
        <w:tc>
          <w:tcPr>
            <w:tcW w:w="2082" w:type="dxa"/>
            <w:noWrap/>
            <w:vAlign w:val="center"/>
          </w:tcPr>
          <w:p w14:paraId="115E2103" w14:textId="77777777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&lt;0.001</w:t>
            </w:r>
            <w:r w:rsidRPr="00AD770B">
              <w:rPr>
                <w:rFonts w:ascii="Times New Roman" w:hAnsi="Times New Roman" w:cs="Times New Roman"/>
                <w:color w:val="FF0000"/>
              </w:rPr>
              <w:t>*</w:t>
            </w:r>
          </w:p>
        </w:tc>
      </w:tr>
      <w:tr w:rsidR="009E0CC3" w14:paraId="4110C354" w14:textId="77777777" w:rsidTr="00DF072D">
        <w:trPr>
          <w:cantSplit/>
          <w:trHeight w:val="20"/>
        </w:trPr>
        <w:tc>
          <w:tcPr>
            <w:tcW w:w="2122" w:type="dxa"/>
            <w:noWrap/>
          </w:tcPr>
          <w:p w14:paraId="25EE7F87" w14:textId="77777777" w:rsidR="009E0CC3" w:rsidRDefault="009E0CC3" w:rsidP="00DF072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NLR</w:t>
            </w:r>
          </w:p>
        </w:tc>
        <w:tc>
          <w:tcPr>
            <w:tcW w:w="2081" w:type="dxa"/>
            <w:noWrap/>
            <w:vAlign w:val="center"/>
          </w:tcPr>
          <w:p w14:paraId="499F1A6F" w14:textId="2C8DD756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3.</w:t>
            </w:r>
            <w:r w:rsidR="0053287F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91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 xml:space="preserve"> (2.0</w:t>
            </w:r>
            <w:r w:rsidR="0053287F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7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-6.</w:t>
            </w:r>
            <w:r w:rsidR="0053287F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79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)</w:t>
            </w:r>
          </w:p>
        </w:tc>
        <w:tc>
          <w:tcPr>
            <w:tcW w:w="2082" w:type="dxa"/>
            <w:noWrap/>
            <w:vAlign w:val="center"/>
          </w:tcPr>
          <w:p w14:paraId="77C5FD98" w14:textId="05CDFF29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1</w:t>
            </w:r>
            <w:r w:rsidR="0053287F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0.99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 xml:space="preserve"> (7.</w:t>
            </w:r>
            <w:r w:rsidR="0053287F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68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-2</w:t>
            </w:r>
            <w:r w:rsidR="0053287F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0.97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)</w:t>
            </w:r>
          </w:p>
        </w:tc>
        <w:tc>
          <w:tcPr>
            <w:tcW w:w="2082" w:type="dxa"/>
            <w:noWrap/>
            <w:vAlign w:val="center"/>
          </w:tcPr>
          <w:p w14:paraId="019EB84B" w14:textId="77777777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&lt;0.001</w:t>
            </w:r>
            <w:r w:rsidRPr="00AD770B">
              <w:rPr>
                <w:rFonts w:ascii="Times New Roman" w:hAnsi="Times New Roman" w:cs="Times New Roman"/>
                <w:color w:val="FF0000"/>
              </w:rPr>
              <w:t>*</w:t>
            </w:r>
          </w:p>
        </w:tc>
      </w:tr>
      <w:tr w:rsidR="009E0CC3" w14:paraId="6FE4C208" w14:textId="77777777" w:rsidTr="00DF072D">
        <w:trPr>
          <w:cantSplit/>
          <w:trHeight w:val="20"/>
        </w:trPr>
        <w:tc>
          <w:tcPr>
            <w:tcW w:w="2122" w:type="dxa"/>
            <w:noWrap/>
          </w:tcPr>
          <w:p w14:paraId="3B223C31" w14:textId="77777777" w:rsidR="009E0CC3" w:rsidRDefault="009E0CC3" w:rsidP="00DF072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Hemoglobin, g/L</w:t>
            </w:r>
          </w:p>
        </w:tc>
        <w:tc>
          <w:tcPr>
            <w:tcW w:w="2081" w:type="dxa"/>
            <w:noWrap/>
            <w:vAlign w:val="center"/>
          </w:tcPr>
          <w:p w14:paraId="2B6BFE77" w14:textId="773DFB3C" w:rsidR="009E0CC3" w:rsidRPr="00AD770B" w:rsidRDefault="0053287F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127.00 (117.00-137.00)</w:t>
            </w:r>
          </w:p>
        </w:tc>
        <w:tc>
          <w:tcPr>
            <w:tcW w:w="2082" w:type="dxa"/>
            <w:noWrap/>
            <w:vAlign w:val="center"/>
          </w:tcPr>
          <w:p w14:paraId="690DECD3" w14:textId="75D11271" w:rsidR="009E0CC3" w:rsidRPr="00AD770B" w:rsidRDefault="0053287F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 xml:space="preserve">131.00 </w:t>
            </w:r>
            <w:r w:rsidRPr="00AD770B">
              <w:rPr>
                <w:rFonts w:ascii="Times New Roman" w:eastAsia="等线" w:hAnsi="Times New Roman" w:cs="Times New Roman" w:hint="eastAsia"/>
                <w:color w:val="FF0000"/>
                <w:kern w:val="0"/>
                <w:sz w:val="16"/>
                <w:szCs w:val="16"/>
              </w:rPr>
              <w:t>(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119.00-144.00)</w:t>
            </w:r>
          </w:p>
        </w:tc>
        <w:tc>
          <w:tcPr>
            <w:tcW w:w="2082" w:type="dxa"/>
            <w:noWrap/>
            <w:vAlign w:val="center"/>
          </w:tcPr>
          <w:p w14:paraId="56435370" w14:textId="224FF236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0.060</w:t>
            </w:r>
            <w:r w:rsidR="00AA3F81" w:rsidRPr="00AD770B">
              <w:rPr>
                <w:rFonts w:ascii="Times New Roman" w:hAnsi="Times New Roman" w:cs="Times New Roman"/>
                <w:color w:val="FF0000"/>
              </w:rPr>
              <w:t>*</w:t>
            </w:r>
          </w:p>
        </w:tc>
      </w:tr>
      <w:tr w:rsidR="009E0CC3" w14:paraId="779228BE" w14:textId="77777777" w:rsidTr="00DF072D">
        <w:trPr>
          <w:cantSplit/>
          <w:trHeight w:val="20"/>
        </w:trPr>
        <w:tc>
          <w:tcPr>
            <w:tcW w:w="2122" w:type="dxa"/>
            <w:noWrap/>
          </w:tcPr>
          <w:p w14:paraId="35F49EA6" w14:textId="77777777" w:rsidR="009E0CC3" w:rsidRDefault="009E0CC3" w:rsidP="00DF072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Platelets count, × 10</w:t>
            </w:r>
            <w:r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9</w:t>
            </w:r>
            <w:r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/L</w:t>
            </w:r>
          </w:p>
        </w:tc>
        <w:tc>
          <w:tcPr>
            <w:tcW w:w="2081" w:type="dxa"/>
            <w:noWrap/>
            <w:vAlign w:val="center"/>
          </w:tcPr>
          <w:p w14:paraId="047715F5" w14:textId="48822720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2</w:t>
            </w:r>
            <w:r w:rsidR="00AA3F81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22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.</w:t>
            </w:r>
            <w:r w:rsidR="00AA3F81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54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 xml:space="preserve"> (8</w:t>
            </w:r>
            <w:r w:rsidR="00AA3F81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8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.</w:t>
            </w:r>
            <w:r w:rsidR="00AA3F81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27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)</w:t>
            </w:r>
          </w:p>
        </w:tc>
        <w:tc>
          <w:tcPr>
            <w:tcW w:w="2082" w:type="dxa"/>
            <w:noWrap/>
            <w:vAlign w:val="center"/>
          </w:tcPr>
          <w:p w14:paraId="67920EB3" w14:textId="1CDDC38D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16</w:t>
            </w:r>
            <w:r w:rsidR="00AA3F81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9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.</w:t>
            </w:r>
            <w:r w:rsidR="00AA3F81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77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 xml:space="preserve"> (8</w:t>
            </w:r>
            <w:r w:rsidR="00AA3F81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5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.</w:t>
            </w:r>
            <w:r w:rsidR="00AA3F81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48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)</w:t>
            </w:r>
          </w:p>
        </w:tc>
        <w:tc>
          <w:tcPr>
            <w:tcW w:w="2082" w:type="dxa"/>
            <w:noWrap/>
            <w:vAlign w:val="center"/>
          </w:tcPr>
          <w:p w14:paraId="694AD9CB" w14:textId="77777777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&lt;0.001</w:t>
            </w:r>
            <w:r w:rsidRPr="00AD770B">
              <w:rPr>
                <w:rFonts w:ascii="Times New Roman" w:hAnsi="Times New Roman" w:cs="Times New Roman"/>
                <w:color w:val="FF0000"/>
              </w:rPr>
              <w:t>†</w:t>
            </w:r>
          </w:p>
        </w:tc>
      </w:tr>
      <w:tr w:rsidR="009E0CC3" w14:paraId="79E46F64" w14:textId="77777777" w:rsidTr="00DF072D">
        <w:trPr>
          <w:cantSplit/>
          <w:trHeight w:val="20"/>
        </w:trPr>
        <w:tc>
          <w:tcPr>
            <w:tcW w:w="2122" w:type="dxa"/>
            <w:noWrap/>
          </w:tcPr>
          <w:p w14:paraId="3D3205B9" w14:textId="77777777" w:rsidR="009E0CC3" w:rsidRDefault="009E0CC3" w:rsidP="00DF072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Total bilirubin, 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μmol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/L</w:t>
            </w:r>
          </w:p>
        </w:tc>
        <w:tc>
          <w:tcPr>
            <w:tcW w:w="2081" w:type="dxa"/>
            <w:noWrap/>
            <w:vAlign w:val="center"/>
          </w:tcPr>
          <w:p w14:paraId="4312580F" w14:textId="6999FC06" w:rsidR="009E0CC3" w:rsidRPr="00AD770B" w:rsidRDefault="0053287F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10.45</w:t>
            </w:r>
            <w:r w:rsidR="009E0CC3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 xml:space="preserve"> (7.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83</w:t>
            </w:r>
            <w:r w:rsidR="009E0CC3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-13.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9</w:t>
            </w:r>
            <w:r w:rsidR="009E0CC3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0)</w:t>
            </w:r>
          </w:p>
        </w:tc>
        <w:tc>
          <w:tcPr>
            <w:tcW w:w="2082" w:type="dxa"/>
            <w:noWrap/>
            <w:vAlign w:val="center"/>
          </w:tcPr>
          <w:p w14:paraId="31C906B9" w14:textId="5F403A7E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15.0</w:t>
            </w:r>
            <w:r w:rsidR="0053287F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5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 xml:space="preserve"> (10.</w:t>
            </w:r>
            <w:r w:rsidR="0053287F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53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-21.</w:t>
            </w:r>
            <w:r w:rsidR="0053287F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58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)</w:t>
            </w:r>
          </w:p>
        </w:tc>
        <w:tc>
          <w:tcPr>
            <w:tcW w:w="2082" w:type="dxa"/>
            <w:noWrap/>
            <w:vAlign w:val="center"/>
          </w:tcPr>
          <w:p w14:paraId="0813C7CB" w14:textId="77777777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&lt;0.001</w:t>
            </w:r>
            <w:r w:rsidRPr="00AD770B">
              <w:rPr>
                <w:rFonts w:ascii="Times New Roman" w:hAnsi="Times New Roman" w:cs="Times New Roman"/>
                <w:color w:val="FF0000"/>
              </w:rPr>
              <w:t>*</w:t>
            </w:r>
          </w:p>
        </w:tc>
      </w:tr>
      <w:tr w:rsidR="009E0CC3" w14:paraId="266E8086" w14:textId="77777777" w:rsidTr="00DF072D">
        <w:trPr>
          <w:cantSplit/>
          <w:trHeight w:val="20"/>
        </w:trPr>
        <w:tc>
          <w:tcPr>
            <w:tcW w:w="2122" w:type="dxa"/>
            <w:noWrap/>
          </w:tcPr>
          <w:p w14:paraId="4B923574" w14:textId="77777777" w:rsidR="009E0CC3" w:rsidRDefault="009E0CC3" w:rsidP="00DF072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Direct bilirubin, 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μmol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/L</w:t>
            </w:r>
          </w:p>
        </w:tc>
        <w:tc>
          <w:tcPr>
            <w:tcW w:w="2081" w:type="dxa"/>
            <w:noWrap/>
            <w:vAlign w:val="center"/>
          </w:tcPr>
          <w:p w14:paraId="43199329" w14:textId="16EC5BB8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3.3</w:t>
            </w:r>
            <w:r w:rsidR="0053287F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5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 xml:space="preserve"> (2.50-4.</w:t>
            </w:r>
            <w:r w:rsidR="0053287F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5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0)</w:t>
            </w:r>
          </w:p>
        </w:tc>
        <w:tc>
          <w:tcPr>
            <w:tcW w:w="2082" w:type="dxa"/>
            <w:noWrap/>
            <w:vAlign w:val="center"/>
          </w:tcPr>
          <w:p w14:paraId="472F5493" w14:textId="6D2B27DF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5.30 (4.0</w:t>
            </w:r>
            <w:r w:rsidR="0053287F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3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-</w:t>
            </w:r>
            <w:r w:rsidR="0053287F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8.68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)</w:t>
            </w:r>
          </w:p>
        </w:tc>
        <w:tc>
          <w:tcPr>
            <w:tcW w:w="2082" w:type="dxa"/>
            <w:noWrap/>
            <w:vAlign w:val="center"/>
          </w:tcPr>
          <w:p w14:paraId="7DCC6C95" w14:textId="77777777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&lt;0.001</w:t>
            </w:r>
            <w:r w:rsidRPr="00AD770B">
              <w:rPr>
                <w:rFonts w:ascii="Times New Roman" w:hAnsi="Times New Roman" w:cs="Times New Roman"/>
                <w:color w:val="FF0000"/>
              </w:rPr>
              <w:t>*</w:t>
            </w:r>
          </w:p>
        </w:tc>
      </w:tr>
      <w:tr w:rsidR="009E0CC3" w14:paraId="02BFAE39" w14:textId="77777777" w:rsidTr="00DF072D">
        <w:trPr>
          <w:cantSplit/>
          <w:trHeight w:val="20"/>
        </w:trPr>
        <w:tc>
          <w:tcPr>
            <w:tcW w:w="2122" w:type="dxa"/>
            <w:noWrap/>
          </w:tcPr>
          <w:p w14:paraId="784559D6" w14:textId="77777777" w:rsidR="009E0CC3" w:rsidRDefault="009E0CC3" w:rsidP="00DF072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Albumin, g/L</w:t>
            </w:r>
          </w:p>
        </w:tc>
        <w:tc>
          <w:tcPr>
            <w:tcW w:w="2081" w:type="dxa"/>
            <w:noWrap/>
            <w:vAlign w:val="center"/>
          </w:tcPr>
          <w:p w14:paraId="179459AF" w14:textId="6FAD15A5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31.</w:t>
            </w:r>
            <w:r w:rsidR="0053287F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25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 xml:space="preserve"> (2</w:t>
            </w:r>
            <w:r w:rsidR="0053287F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7.9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0-34.</w:t>
            </w:r>
            <w:r w:rsidR="0053287F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45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)</w:t>
            </w:r>
          </w:p>
        </w:tc>
        <w:tc>
          <w:tcPr>
            <w:tcW w:w="2082" w:type="dxa"/>
            <w:noWrap/>
            <w:vAlign w:val="center"/>
          </w:tcPr>
          <w:p w14:paraId="31415AA1" w14:textId="0AB9AE00" w:rsidR="009E0CC3" w:rsidRPr="00AD770B" w:rsidRDefault="0053287F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27.90 (25.70-30.00)</w:t>
            </w:r>
          </w:p>
        </w:tc>
        <w:tc>
          <w:tcPr>
            <w:tcW w:w="2082" w:type="dxa"/>
            <w:noWrap/>
            <w:vAlign w:val="center"/>
          </w:tcPr>
          <w:p w14:paraId="333E93FA" w14:textId="77777777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&lt;0.001</w:t>
            </w:r>
            <w:r w:rsidRPr="00AD770B">
              <w:rPr>
                <w:rFonts w:ascii="Times New Roman" w:hAnsi="Times New Roman" w:cs="Times New Roman"/>
                <w:color w:val="FF0000"/>
              </w:rPr>
              <w:t>*</w:t>
            </w:r>
          </w:p>
        </w:tc>
      </w:tr>
      <w:tr w:rsidR="009E0CC3" w14:paraId="0DB326B0" w14:textId="77777777" w:rsidTr="00DF072D">
        <w:trPr>
          <w:cantSplit/>
          <w:trHeight w:val="20"/>
        </w:trPr>
        <w:tc>
          <w:tcPr>
            <w:tcW w:w="2122" w:type="dxa"/>
            <w:noWrap/>
          </w:tcPr>
          <w:p w14:paraId="0E8B705D" w14:textId="77777777" w:rsidR="009E0CC3" w:rsidRDefault="009E0CC3" w:rsidP="00DF072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Globin, g/L</w:t>
            </w:r>
          </w:p>
        </w:tc>
        <w:tc>
          <w:tcPr>
            <w:tcW w:w="2081" w:type="dxa"/>
            <w:noWrap/>
            <w:vAlign w:val="center"/>
          </w:tcPr>
          <w:p w14:paraId="16626759" w14:textId="36E62188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3</w:t>
            </w:r>
            <w:r w:rsidR="00AA3F81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1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.</w:t>
            </w:r>
            <w:r w:rsidR="00AA3F81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05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 xml:space="preserve"> (5.</w:t>
            </w:r>
            <w:r w:rsidR="00AA3F81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77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)</w:t>
            </w:r>
          </w:p>
        </w:tc>
        <w:tc>
          <w:tcPr>
            <w:tcW w:w="2082" w:type="dxa"/>
            <w:noWrap/>
            <w:vAlign w:val="center"/>
          </w:tcPr>
          <w:p w14:paraId="5823775B" w14:textId="71784092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33.</w:t>
            </w:r>
            <w:r w:rsidR="00AA3F81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62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 xml:space="preserve"> (6.</w:t>
            </w:r>
            <w:r w:rsidR="00AA3F81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94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)</w:t>
            </w:r>
          </w:p>
        </w:tc>
        <w:tc>
          <w:tcPr>
            <w:tcW w:w="2082" w:type="dxa"/>
            <w:noWrap/>
            <w:vAlign w:val="center"/>
          </w:tcPr>
          <w:p w14:paraId="63A6B679" w14:textId="77777777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0.001</w:t>
            </w:r>
            <w:r w:rsidRPr="00AD770B">
              <w:rPr>
                <w:rFonts w:ascii="Times New Roman" w:hAnsi="Times New Roman" w:cs="Times New Roman"/>
                <w:color w:val="FF0000"/>
              </w:rPr>
              <w:t>†</w:t>
            </w:r>
          </w:p>
        </w:tc>
      </w:tr>
      <w:tr w:rsidR="009E0CC3" w14:paraId="0C799AC6" w14:textId="77777777" w:rsidTr="00DF072D">
        <w:trPr>
          <w:cantSplit/>
          <w:trHeight w:val="20"/>
        </w:trPr>
        <w:tc>
          <w:tcPr>
            <w:tcW w:w="2122" w:type="dxa"/>
            <w:noWrap/>
          </w:tcPr>
          <w:p w14:paraId="2CDFE28A" w14:textId="77777777" w:rsidR="009E0CC3" w:rsidRDefault="009E0CC3" w:rsidP="00DF072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ALT, U/L</w:t>
            </w:r>
          </w:p>
        </w:tc>
        <w:tc>
          <w:tcPr>
            <w:tcW w:w="2081" w:type="dxa"/>
            <w:noWrap/>
            <w:vAlign w:val="center"/>
          </w:tcPr>
          <w:p w14:paraId="24028F3E" w14:textId="77777777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33.00 (20.00-54.00)</w:t>
            </w:r>
          </w:p>
        </w:tc>
        <w:tc>
          <w:tcPr>
            <w:tcW w:w="2082" w:type="dxa"/>
            <w:noWrap/>
            <w:vAlign w:val="center"/>
          </w:tcPr>
          <w:p w14:paraId="113DFF77" w14:textId="7C95FBF1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40.00 (2</w:t>
            </w:r>
            <w:r w:rsidR="0053287F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4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.00-5</w:t>
            </w:r>
            <w:r w:rsidR="0053287F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6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.00)</w:t>
            </w:r>
          </w:p>
        </w:tc>
        <w:tc>
          <w:tcPr>
            <w:tcW w:w="2082" w:type="dxa"/>
            <w:noWrap/>
            <w:vAlign w:val="center"/>
          </w:tcPr>
          <w:p w14:paraId="127E25B7" w14:textId="77777777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0.011</w:t>
            </w:r>
            <w:r w:rsidRPr="00AD770B">
              <w:rPr>
                <w:rFonts w:ascii="Times New Roman" w:hAnsi="Times New Roman" w:cs="Times New Roman"/>
                <w:color w:val="FF0000"/>
              </w:rPr>
              <w:t>*</w:t>
            </w:r>
          </w:p>
        </w:tc>
      </w:tr>
      <w:tr w:rsidR="009E0CC3" w14:paraId="78355090" w14:textId="77777777" w:rsidTr="00DF072D">
        <w:trPr>
          <w:cantSplit/>
          <w:trHeight w:val="20"/>
        </w:trPr>
        <w:tc>
          <w:tcPr>
            <w:tcW w:w="2122" w:type="dxa"/>
            <w:noWrap/>
          </w:tcPr>
          <w:p w14:paraId="303367BC" w14:textId="77777777" w:rsidR="009E0CC3" w:rsidRDefault="009E0CC3" w:rsidP="00DF072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AST, U/L</w:t>
            </w:r>
          </w:p>
        </w:tc>
        <w:tc>
          <w:tcPr>
            <w:tcW w:w="2081" w:type="dxa"/>
            <w:noWrap/>
            <w:vAlign w:val="center"/>
          </w:tcPr>
          <w:p w14:paraId="3F1F6DEA" w14:textId="768F1757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3</w:t>
            </w:r>
            <w:r w:rsidR="0053287F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2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.00 (2</w:t>
            </w:r>
            <w:r w:rsidR="0053287F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3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.00-47.00)</w:t>
            </w:r>
          </w:p>
        </w:tc>
        <w:tc>
          <w:tcPr>
            <w:tcW w:w="2082" w:type="dxa"/>
            <w:noWrap/>
            <w:vAlign w:val="center"/>
          </w:tcPr>
          <w:p w14:paraId="33C882F3" w14:textId="648B91BC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4</w:t>
            </w:r>
            <w:r w:rsidR="0053287F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7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.00 (3</w:t>
            </w:r>
            <w:r w:rsidR="0053287F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5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.00-6</w:t>
            </w:r>
            <w:r w:rsidR="0053287F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5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.00)</w:t>
            </w:r>
          </w:p>
        </w:tc>
        <w:tc>
          <w:tcPr>
            <w:tcW w:w="2082" w:type="dxa"/>
            <w:noWrap/>
            <w:vAlign w:val="center"/>
          </w:tcPr>
          <w:p w14:paraId="2E546F0F" w14:textId="77777777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&lt;0.001</w:t>
            </w:r>
            <w:r w:rsidRPr="00AD770B">
              <w:rPr>
                <w:rFonts w:ascii="Times New Roman" w:hAnsi="Times New Roman" w:cs="Times New Roman"/>
                <w:color w:val="FF0000"/>
              </w:rPr>
              <w:t>*</w:t>
            </w:r>
          </w:p>
        </w:tc>
      </w:tr>
      <w:tr w:rsidR="009E0CC3" w14:paraId="22D6DA22" w14:textId="77777777" w:rsidTr="00DF072D">
        <w:trPr>
          <w:cantSplit/>
          <w:trHeight w:val="20"/>
        </w:trPr>
        <w:tc>
          <w:tcPr>
            <w:tcW w:w="2122" w:type="dxa"/>
            <w:noWrap/>
          </w:tcPr>
          <w:p w14:paraId="30609468" w14:textId="77777777" w:rsidR="009E0CC3" w:rsidRDefault="009E0CC3" w:rsidP="00DF072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Urea nitrogen, mmol/L</w:t>
            </w:r>
          </w:p>
        </w:tc>
        <w:tc>
          <w:tcPr>
            <w:tcW w:w="2081" w:type="dxa"/>
            <w:noWrap/>
            <w:vAlign w:val="center"/>
          </w:tcPr>
          <w:p w14:paraId="042A296F" w14:textId="0E98039D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4.</w:t>
            </w:r>
            <w:r w:rsidR="009112BC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30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 xml:space="preserve"> (3.26-5.94)</w:t>
            </w:r>
          </w:p>
        </w:tc>
        <w:tc>
          <w:tcPr>
            <w:tcW w:w="2082" w:type="dxa"/>
            <w:noWrap/>
            <w:vAlign w:val="center"/>
          </w:tcPr>
          <w:p w14:paraId="60843E05" w14:textId="736D9914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6.</w:t>
            </w:r>
            <w:r w:rsidR="0053287F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47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 xml:space="preserve"> (</w:t>
            </w:r>
            <w:r w:rsidR="0053287F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4.99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-</w:t>
            </w:r>
            <w:r w:rsidR="0053287F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9.48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)</w:t>
            </w:r>
          </w:p>
        </w:tc>
        <w:tc>
          <w:tcPr>
            <w:tcW w:w="2082" w:type="dxa"/>
            <w:noWrap/>
            <w:vAlign w:val="center"/>
          </w:tcPr>
          <w:p w14:paraId="4C4C3695" w14:textId="77777777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&lt;0.001</w:t>
            </w:r>
            <w:r w:rsidRPr="00AD770B">
              <w:rPr>
                <w:rFonts w:ascii="Times New Roman" w:hAnsi="Times New Roman" w:cs="Times New Roman"/>
                <w:color w:val="FF0000"/>
              </w:rPr>
              <w:t>*</w:t>
            </w:r>
          </w:p>
        </w:tc>
      </w:tr>
      <w:tr w:rsidR="009E0CC3" w14:paraId="6A104EEA" w14:textId="77777777" w:rsidTr="00DF072D">
        <w:trPr>
          <w:cantSplit/>
          <w:trHeight w:val="20"/>
        </w:trPr>
        <w:tc>
          <w:tcPr>
            <w:tcW w:w="2122" w:type="dxa"/>
            <w:noWrap/>
          </w:tcPr>
          <w:p w14:paraId="277B0253" w14:textId="77777777" w:rsidR="009E0CC3" w:rsidRDefault="009E0CC3" w:rsidP="00DF072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Creatinine, 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μmol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/L</w:t>
            </w:r>
          </w:p>
        </w:tc>
        <w:tc>
          <w:tcPr>
            <w:tcW w:w="2081" w:type="dxa"/>
            <w:noWrap/>
            <w:vAlign w:val="center"/>
          </w:tcPr>
          <w:p w14:paraId="3514F7EE" w14:textId="165643B6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6</w:t>
            </w:r>
            <w:r w:rsidR="009112BC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6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.</w:t>
            </w:r>
            <w:r w:rsidR="009112BC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15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 xml:space="preserve"> (56.</w:t>
            </w:r>
            <w:r w:rsidR="009112BC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6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0-79.</w:t>
            </w:r>
            <w:r w:rsidR="009112BC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55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)</w:t>
            </w:r>
          </w:p>
        </w:tc>
        <w:tc>
          <w:tcPr>
            <w:tcW w:w="2082" w:type="dxa"/>
            <w:noWrap/>
            <w:vAlign w:val="center"/>
          </w:tcPr>
          <w:p w14:paraId="00782DC5" w14:textId="6556FCA7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75.</w:t>
            </w:r>
            <w:r w:rsidR="0053287F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1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0 (6</w:t>
            </w:r>
            <w:r w:rsidR="0053287F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2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.</w:t>
            </w:r>
            <w:r w:rsidR="0053287F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43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-9</w:t>
            </w:r>
            <w:r w:rsidR="0053287F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3.58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)</w:t>
            </w:r>
          </w:p>
        </w:tc>
        <w:tc>
          <w:tcPr>
            <w:tcW w:w="2082" w:type="dxa"/>
            <w:noWrap/>
            <w:vAlign w:val="center"/>
          </w:tcPr>
          <w:p w14:paraId="1D809CE9" w14:textId="77777777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&lt;0.001</w:t>
            </w:r>
            <w:r w:rsidRPr="00AD770B">
              <w:rPr>
                <w:rFonts w:ascii="Times New Roman" w:hAnsi="Times New Roman" w:cs="Times New Roman"/>
                <w:color w:val="FF0000"/>
              </w:rPr>
              <w:t>*</w:t>
            </w:r>
          </w:p>
        </w:tc>
      </w:tr>
      <w:tr w:rsidR="009E0CC3" w14:paraId="164D0CC2" w14:textId="77777777" w:rsidTr="00DF072D">
        <w:trPr>
          <w:cantSplit/>
          <w:trHeight w:val="20"/>
        </w:trPr>
        <w:tc>
          <w:tcPr>
            <w:tcW w:w="2122" w:type="dxa"/>
            <w:noWrap/>
          </w:tcPr>
          <w:p w14:paraId="0EB05C29" w14:textId="77777777" w:rsidR="009E0CC3" w:rsidRDefault="009E0CC3" w:rsidP="00DF072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GGT, U/L</w:t>
            </w:r>
          </w:p>
        </w:tc>
        <w:tc>
          <w:tcPr>
            <w:tcW w:w="2081" w:type="dxa"/>
            <w:noWrap/>
            <w:vAlign w:val="center"/>
          </w:tcPr>
          <w:p w14:paraId="1ECC5754" w14:textId="343090FB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4</w:t>
            </w:r>
            <w:r w:rsidR="00AA3F81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8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.</w:t>
            </w:r>
            <w:r w:rsidR="00AA3F81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74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 xml:space="preserve"> (</w:t>
            </w:r>
            <w:r w:rsidR="00AA3F81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64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.</w:t>
            </w:r>
            <w:r w:rsidR="00AA3F81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33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)</w:t>
            </w:r>
          </w:p>
        </w:tc>
        <w:tc>
          <w:tcPr>
            <w:tcW w:w="2082" w:type="dxa"/>
            <w:noWrap/>
            <w:vAlign w:val="center"/>
          </w:tcPr>
          <w:p w14:paraId="203F0177" w14:textId="4A1B3854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6</w:t>
            </w:r>
            <w:r w:rsidR="00AA3F81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4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.</w:t>
            </w:r>
            <w:r w:rsidR="00AA3F81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67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 xml:space="preserve"> (58.</w:t>
            </w:r>
            <w:r w:rsidR="00AA3F81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79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)</w:t>
            </w:r>
          </w:p>
        </w:tc>
        <w:tc>
          <w:tcPr>
            <w:tcW w:w="2082" w:type="dxa"/>
            <w:noWrap/>
            <w:vAlign w:val="center"/>
          </w:tcPr>
          <w:p w14:paraId="2C2804CE" w14:textId="6F7987E8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0.0</w:t>
            </w:r>
            <w:r w:rsidR="00AA3F81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2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7</w:t>
            </w:r>
            <w:r w:rsidRPr="00AD770B">
              <w:rPr>
                <w:rFonts w:ascii="Times New Roman" w:hAnsi="Times New Roman" w:cs="Times New Roman"/>
                <w:color w:val="FF0000"/>
              </w:rPr>
              <w:t>†</w:t>
            </w:r>
          </w:p>
        </w:tc>
      </w:tr>
      <w:tr w:rsidR="009E0CC3" w14:paraId="198B1DEE" w14:textId="77777777" w:rsidTr="00DF072D">
        <w:trPr>
          <w:cantSplit/>
          <w:trHeight w:val="20"/>
        </w:trPr>
        <w:tc>
          <w:tcPr>
            <w:tcW w:w="2122" w:type="dxa"/>
            <w:noWrap/>
          </w:tcPr>
          <w:p w14:paraId="4F024A6B" w14:textId="77777777" w:rsidR="009E0CC3" w:rsidRDefault="009E0CC3" w:rsidP="00DF072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LDH, U/L</w:t>
            </w:r>
          </w:p>
        </w:tc>
        <w:tc>
          <w:tcPr>
            <w:tcW w:w="2081" w:type="dxa"/>
            <w:noWrap/>
            <w:vAlign w:val="center"/>
          </w:tcPr>
          <w:p w14:paraId="25EDD187" w14:textId="4DEBD60F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2</w:t>
            </w:r>
            <w:r w:rsidR="009112BC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60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.00 (20</w:t>
            </w:r>
            <w:r w:rsidR="009112BC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5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.00-3</w:t>
            </w:r>
            <w:r w:rsidR="009112BC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35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.00)</w:t>
            </w:r>
          </w:p>
        </w:tc>
        <w:tc>
          <w:tcPr>
            <w:tcW w:w="2082" w:type="dxa"/>
            <w:noWrap/>
            <w:vAlign w:val="center"/>
          </w:tcPr>
          <w:p w14:paraId="2F8BE350" w14:textId="3F3B3C72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55</w:t>
            </w:r>
            <w:r w:rsidR="0053287F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6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.00 (4</w:t>
            </w:r>
            <w:r w:rsidR="0053287F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08.25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-72</w:t>
            </w:r>
            <w:r w:rsidR="0053287F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9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.</w:t>
            </w:r>
            <w:r w:rsidR="0053287F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75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)</w:t>
            </w:r>
          </w:p>
        </w:tc>
        <w:tc>
          <w:tcPr>
            <w:tcW w:w="2082" w:type="dxa"/>
            <w:noWrap/>
            <w:vAlign w:val="center"/>
          </w:tcPr>
          <w:p w14:paraId="249C418A" w14:textId="77777777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&lt;0.001</w:t>
            </w:r>
            <w:r w:rsidRPr="00AD770B">
              <w:rPr>
                <w:rFonts w:ascii="Times New Roman" w:hAnsi="Times New Roman" w:cs="Times New Roman"/>
                <w:color w:val="FF0000"/>
              </w:rPr>
              <w:t>*</w:t>
            </w:r>
          </w:p>
        </w:tc>
      </w:tr>
      <w:tr w:rsidR="009E0CC3" w14:paraId="77057A64" w14:textId="77777777" w:rsidTr="00DF072D">
        <w:trPr>
          <w:cantSplit/>
          <w:trHeight w:val="20"/>
        </w:trPr>
        <w:tc>
          <w:tcPr>
            <w:tcW w:w="2122" w:type="dxa"/>
            <w:noWrap/>
          </w:tcPr>
          <w:p w14:paraId="0908024A" w14:textId="77777777" w:rsidR="009E0CC3" w:rsidRDefault="009E0CC3" w:rsidP="00DF072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CRP, mg/L</w:t>
            </w:r>
          </w:p>
        </w:tc>
        <w:tc>
          <w:tcPr>
            <w:tcW w:w="2081" w:type="dxa"/>
            <w:noWrap/>
            <w:vAlign w:val="center"/>
          </w:tcPr>
          <w:p w14:paraId="134C87A9" w14:textId="6E6729BE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2</w:t>
            </w:r>
            <w:r w:rsidR="009112BC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5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.</w:t>
            </w:r>
            <w:r w:rsidR="009112BC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92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 xml:space="preserve"> (</w:t>
            </w:r>
            <w:r w:rsidR="009112BC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7.04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-65.</w:t>
            </w:r>
            <w:r w:rsidR="009112BC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13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)</w:t>
            </w:r>
          </w:p>
        </w:tc>
        <w:tc>
          <w:tcPr>
            <w:tcW w:w="2082" w:type="dxa"/>
            <w:noWrap/>
            <w:vAlign w:val="center"/>
          </w:tcPr>
          <w:p w14:paraId="79FD0966" w14:textId="606527C8" w:rsidR="009E0CC3" w:rsidRPr="00AD770B" w:rsidRDefault="0053287F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79.58</w:t>
            </w:r>
            <w:r w:rsidR="009E0CC3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 xml:space="preserve"> (4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3.33</w:t>
            </w:r>
            <w:r w:rsidR="009E0CC3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-12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4</w:t>
            </w:r>
            <w:r w:rsidR="009E0CC3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.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18</w:t>
            </w:r>
            <w:r w:rsidR="009E0CC3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)</w:t>
            </w:r>
          </w:p>
        </w:tc>
        <w:tc>
          <w:tcPr>
            <w:tcW w:w="2082" w:type="dxa"/>
            <w:noWrap/>
            <w:vAlign w:val="center"/>
          </w:tcPr>
          <w:p w14:paraId="7B5E984B" w14:textId="77777777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&lt;0.001</w:t>
            </w:r>
            <w:r w:rsidRPr="00AD770B">
              <w:rPr>
                <w:rFonts w:ascii="Times New Roman" w:hAnsi="Times New Roman" w:cs="Times New Roman"/>
                <w:color w:val="FF0000"/>
              </w:rPr>
              <w:t>*</w:t>
            </w:r>
          </w:p>
        </w:tc>
      </w:tr>
      <w:tr w:rsidR="009E0CC3" w14:paraId="4B1E8BDE" w14:textId="77777777" w:rsidTr="00DF072D">
        <w:trPr>
          <w:cantSplit/>
          <w:trHeight w:val="20"/>
        </w:trPr>
        <w:tc>
          <w:tcPr>
            <w:tcW w:w="2122" w:type="dxa"/>
            <w:noWrap/>
          </w:tcPr>
          <w:p w14:paraId="283545FE" w14:textId="77777777" w:rsidR="009E0CC3" w:rsidRDefault="009E0CC3" w:rsidP="00DF072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D-dimer, mg/L</w:t>
            </w:r>
          </w:p>
        </w:tc>
        <w:tc>
          <w:tcPr>
            <w:tcW w:w="2081" w:type="dxa"/>
            <w:noWrap/>
            <w:vAlign w:val="center"/>
          </w:tcPr>
          <w:p w14:paraId="1ECAD7E6" w14:textId="2BDA0678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0.</w:t>
            </w:r>
            <w:r w:rsidR="009112BC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51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 xml:space="preserve"> (0.27-1.</w:t>
            </w:r>
            <w:r w:rsidR="009112BC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46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) n=</w:t>
            </w:r>
            <w:r w:rsidR="00AA3F81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344</w:t>
            </w:r>
          </w:p>
        </w:tc>
        <w:tc>
          <w:tcPr>
            <w:tcW w:w="2082" w:type="dxa"/>
            <w:noWrap/>
            <w:vAlign w:val="center"/>
          </w:tcPr>
          <w:p w14:paraId="66C955FD" w14:textId="4E77B38E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3.</w:t>
            </w:r>
            <w:r w:rsidR="0053287F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59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 xml:space="preserve"> (0.</w:t>
            </w:r>
            <w:r w:rsidR="0053287F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73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-8.00) n=</w:t>
            </w:r>
            <w:r w:rsidR="00AA3F81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82</w:t>
            </w:r>
          </w:p>
        </w:tc>
        <w:tc>
          <w:tcPr>
            <w:tcW w:w="2082" w:type="dxa"/>
            <w:noWrap/>
            <w:vAlign w:val="center"/>
          </w:tcPr>
          <w:p w14:paraId="54F4B708" w14:textId="77777777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&lt;0.001</w:t>
            </w:r>
            <w:r w:rsidRPr="00AD770B">
              <w:rPr>
                <w:rFonts w:ascii="Times New Roman" w:hAnsi="Times New Roman" w:cs="Times New Roman"/>
                <w:color w:val="FF0000"/>
              </w:rPr>
              <w:t>*</w:t>
            </w:r>
          </w:p>
        </w:tc>
      </w:tr>
      <w:tr w:rsidR="009E0CC3" w14:paraId="251A44AF" w14:textId="77777777" w:rsidTr="00DF072D">
        <w:trPr>
          <w:cantSplit/>
          <w:trHeight w:val="20"/>
        </w:trPr>
        <w:tc>
          <w:tcPr>
            <w:tcW w:w="2122" w:type="dxa"/>
            <w:noWrap/>
          </w:tcPr>
          <w:p w14:paraId="6DE894F1" w14:textId="77777777" w:rsidR="009E0CC3" w:rsidRDefault="009E0CC3" w:rsidP="00DF072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PT, s</w:t>
            </w:r>
          </w:p>
        </w:tc>
        <w:tc>
          <w:tcPr>
            <w:tcW w:w="2081" w:type="dxa"/>
            <w:noWrap/>
            <w:vAlign w:val="center"/>
          </w:tcPr>
          <w:p w14:paraId="0EA6E4D4" w14:textId="6B20AED4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13.30 (12.6</w:t>
            </w:r>
            <w:r w:rsidR="009112BC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0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-14.1</w:t>
            </w:r>
            <w:r w:rsidR="009112BC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8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 xml:space="preserve">) </w:t>
            </w:r>
            <w:r w:rsidR="00AA3F81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n=368</w:t>
            </w:r>
          </w:p>
        </w:tc>
        <w:tc>
          <w:tcPr>
            <w:tcW w:w="2082" w:type="dxa"/>
            <w:noWrap/>
            <w:vAlign w:val="center"/>
          </w:tcPr>
          <w:p w14:paraId="33A5557C" w14:textId="7731315A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14.30 (13.</w:t>
            </w:r>
            <w:r w:rsidR="0053287F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23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-15.</w:t>
            </w:r>
            <w:r w:rsidR="0053287F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38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 xml:space="preserve">) </w:t>
            </w:r>
            <w:r w:rsidR="00AA3F81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n=92</w:t>
            </w:r>
          </w:p>
        </w:tc>
        <w:tc>
          <w:tcPr>
            <w:tcW w:w="2082" w:type="dxa"/>
            <w:noWrap/>
            <w:vAlign w:val="center"/>
          </w:tcPr>
          <w:p w14:paraId="68CD3FED" w14:textId="77777777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&lt;0.001</w:t>
            </w:r>
            <w:r w:rsidRPr="00AD770B">
              <w:rPr>
                <w:rFonts w:ascii="Times New Roman" w:hAnsi="Times New Roman" w:cs="Times New Roman"/>
                <w:color w:val="FF0000"/>
              </w:rPr>
              <w:t>*</w:t>
            </w:r>
          </w:p>
        </w:tc>
      </w:tr>
      <w:tr w:rsidR="009E0CC3" w14:paraId="23B9CE8F" w14:textId="77777777" w:rsidTr="00DF072D">
        <w:trPr>
          <w:cantSplit/>
          <w:trHeight w:val="20"/>
        </w:trPr>
        <w:tc>
          <w:tcPr>
            <w:tcW w:w="2122" w:type="dxa"/>
            <w:noWrap/>
          </w:tcPr>
          <w:p w14:paraId="7BC9C264" w14:textId="77777777" w:rsidR="009E0CC3" w:rsidRDefault="009E0CC3" w:rsidP="00DF072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APTT, s</w:t>
            </w:r>
          </w:p>
        </w:tc>
        <w:tc>
          <w:tcPr>
            <w:tcW w:w="2081" w:type="dxa"/>
            <w:noWrap/>
            <w:vAlign w:val="center"/>
          </w:tcPr>
          <w:p w14:paraId="063367D9" w14:textId="6F11A9BE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37.</w:t>
            </w:r>
            <w:r w:rsidR="009112BC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0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5 (33.</w:t>
            </w:r>
            <w:r w:rsidR="009112BC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43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-4</w:t>
            </w:r>
            <w:r w:rsidR="009112BC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0.90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)</w:t>
            </w:r>
            <w:r w:rsidR="00AA3F81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 xml:space="preserve"> n=368</w:t>
            </w:r>
          </w:p>
        </w:tc>
        <w:tc>
          <w:tcPr>
            <w:tcW w:w="2082" w:type="dxa"/>
            <w:noWrap/>
            <w:vAlign w:val="center"/>
          </w:tcPr>
          <w:p w14:paraId="7D23AA7F" w14:textId="393AF92F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3</w:t>
            </w:r>
            <w:r w:rsidR="0053287F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6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.</w:t>
            </w:r>
            <w:r w:rsidR="0053287F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95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 xml:space="preserve"> (3</w:t>
            </w:r>
            <w:r w:rsidR="0053287F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2.95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-4</w:t>
            </w:r>
            <w:r w:rsidR="0053287F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3.68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 xml:space="preserve">) </w:t>
            </w:r>
            <w:r w:rsidR="00AA3F81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n=92</w:t>
            </w:r>
          </w:p>
        </w:tc>
        <w:tc>
          <w:tcPr>
            <w:tcW w:w="2082" w:type="dxa"/>
            <w:noWrap/>
            <w:vAlign w:val="center"/>
          </w:tcPr>
          <w:p w14:paraId="5C50D2F4" w14:textId="77777777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0.446</w:t>
            </w:r>
            <w:r w:rsidRPr="00AD770B">
              <w:rPr>
                <w:rFonts w:ascii="Times New Roman" w:hAnsi="Times New Roman" w:cs="Times New Roman"/>
                <w:color w:val="FF0000"/>
              </w:rPr>
              <w:t>*</w:t>
            </w:r>
          </w:p>
        </w:tc>
      </w:tr>
      <w:tr w:rsidR="009E0CC3" w14:paraId="226F5252" w14:textId="77777777" w:rsidTr="00DF072D">
        <w:trPr>
          <w:cantSplit/>
          <w:trHeight w:val="20"/>
        </w:trPr>
        <w:tc>
          <w:tcPr>
            <w:tcW w:w="2122" w:type="dxa"/>
            <w:noWrap/>
          </w:tcPr>
          <w:p w14:paraId="2A35F75A" w14:textId="77777777" w:rsidR="009E0CC3" w:rsidRDefault="009E0CC3" w:rsidP="00DF072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INR</w:t>
            </w:r>
          </w:p>
        </w:tc>
        <w:tc>
          <w:tcPr>
            <w:tcW w:w="2081" w:type="dxa"/>
            <w:noWrap/>
            <w:vAlign w:val="center"/>
          </w:tcPr>
          <w:p w14:paraId="735F0265" w14:textId="0C66CB16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1.</w:t>
            </w:r>
            <w:r w:rsidR="00AA3F81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09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 xml:space="preserve"> (0.</w:t>
            </w:r>
            <w:r w:rsidR="00AA3F81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64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) n=</w:t>
            </w:r>
            <w:r w:rsidR="00AA3F81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368</w:t>
            </w:r>
          </w:p>
        </w:tc>
        <w:tc>
          <w:tcPr>
            <w:tcW w:w="2082" w:type="dxa"/>
            <w:noWrap/>
            <w:vAlign w:val="center"/>
          </w:tcPr>
          <w:p w14:paraId="1EEBE091" w14:textId="50B3D16B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1.16 (0.2</w:t>
            </w:r>
            <w:r w:rsidR="00AA3F81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1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) n=</w:t>
            </w:r>
            <w:r w:rsidR="00AA3F81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92</w:t>
            </w:r>
          </w:p>
        </w:tc>
        <w:tc>
          <w:tcPr>
            <w:tcW w:w="2082" w:type="dxa"/>
            <w:noWrap/>
            <w:vAlign w:val="center"/>
          </w:tcPr>
          <w:p w14:paraId="5A12E886" w14:textId="30C15094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0.</w:t>
            </w:r>
            <w:r w:rsidR="00AA3F81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314</w:t>
            </w:r>
            <w:r w:rsidRPr="00AD770B">
              <w:rPr>
                <w:rFonts w:ascii="Times New Roman" w:hAnsi="Times New Roman" w:cs="Times New Roman"/>
                <w:color w:val="FF0000"/>
              </w:rPr>
              <w:t>†</w:t>
            </w:r>
          </w:p>
        </w:tc>
      </w:tr>
      <w:tr w:rsidR="009E0CC3" w14:paraId="29F4106D" w14:textId="77777777" w:rsidTr="00DF072D">
        <w:trPr>
          <w:cantSplit/>
          <w:trHeight w:val="20"/>
        </w:trPr>
        <w:tc>
          <w:tcPr>
            <w:tcW w:w="2122" w:type="dxa"/>
            <w:noWrap/>
          </w:tcPr>
          <w:p w14:paraId="23B5CE03" w14:textId="77777777" w:rsidR="009E0CC3" w:rsidRDefault="009E0CC3" w:rsidP="00DF072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Fibrinogen, g/L</w:t>
            </w:r>
          </w:p>
        </w:tc>
        <w:tc>
          <w:tcPr>
            <w:tcW w:w="2081" w:type="dxa"/>
            <w:noWrap/>
            <w:vAlign w:val="center"/>
          </w:tcPr>
          <w:p w14:paraId="10AD01BD" w14:textId="71A26658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4.</w:t>
            </w:r>
            <w:r w:rsidR="009112BC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35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 xml:space="preserve"> (3.</w:t>
            </w:r>
            <w:r w:rsidR="009112BC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51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-</w:t>
            </w:r>
            <w:r w:rsidR="009112BC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5.00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) n=</w:t>
            </w:r>
            <w:r w:rsidR="00AA3F81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368</w:t>
            </w:r>
          </w:p>
        </w:tc>
        <w:tc>
          <w:tcPr>
            <w:tcW w:w="2082" w:type="dxa"/>
            <w:noWrap/>
            <w:vAlign w:val="center"/>
          </w:tcPr>
          <w:p w14:paraId="58286F6C" w14:textId="3D1F0EB9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4.</w:t>
            </w:r>
            <w:r w:rsidR="0053287F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40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 xml:space="preserve"> (3.1</w:t>
            </w:r>
            <w:r w:rsidR="0053287F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3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-5.</w:t>
            </w:r>
            <w:r w:rsidR="0053287F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24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) n=</w:t>
            </w:r>
            <w:r w:rsidR="00AA3F81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92</w:t>
            </w:r>
          </w:p>
        </w:tc>
        <w:tc>
          <w:tcPr>
            <w:tcW w:w="2082" w:type="dxa"/>
            <w:noWrap/>
            <w:vAlign w:val="center"/>
          </w:tcPr>
          <w:p w14:paraId="2247722E" w14:textId="77777777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0.739</w:t>
            </w:r>
            <w:r w:rsidRPr="00AD770B">
              <w:rPr>
                <w:rFonts w:ascii="Times New Roman" w:hAnsi="Times New Roman" w:cs="Times New Roman"/>
                <w:color w:val="FF0000"/>
              </w:rPr>
              <w:t>*</w:t>
            </w:r>
          </w:p>
        </w:tc>
      </w:tr>
      <w:tr w:rsidR="009E0CC3" w14:paraId="4E62E3AA" w14:textId="77777777" w:rsidTr="00DF072D">
        <w:trPr>
          <w:cantSplit/>
          <w:trHeight w:val="20"/>
        </w:trPr>
        <w:tc>
          <w:tcPr>
            <w:tcW w:w="2122" w:type="dxa"/>
            <w:noWrap/>
          </w:tcPr>
          <w:p w14:paraId="1326E48A" w14:textId="77777777" w:rsidR="009E0CC3" w:rsidRPr="0053287F" w:rsidRDefault="009E0CC3" w:rsidP="00DF072D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53287F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Ferritin, ng/ml</w:t>
            </w:r>
          </w:p>
        </w:tc>
        <w:tc>
          <w:tcPr>
            <w:tcW w:w="2081" w:type="dxa"/>
            <w:noWrap/>
            <w:vAlign w:val="center"/>
          </w:tcPr>
          <w:p w14:paraId="561A4BC9" w14:textId="7DE59EB0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69</w:t>
            </w:r>
            <w:r w:rsidR="009112BC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7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.0</w:t>
            </w:r>
            <w:r w:rsidR="009112BC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7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 xml:space="preserve"> (5</w:t>
            </w:r>
            <w:r w:rsidR="009112BC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36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.</w:t>
            </w:r>
            <w:r w:rsidR="009112BC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01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) n=1</w:t>
            </w:r>
            <w:r w:rsidR="009112BC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32</w:t>
            </w:r>
          </w:p>
        </w:tc>
        <w:tc>
          <w:tcPr>
            <w:tcW w:w="2082" w:type="dxa"/>
            <w:noWrap/>
            <w:vAlign w:val="center"/>
          </w:tcPr>
          <w:p w14:paraId="49DA4D10" w14:textId="34E77C63" w:rsidR="009E0CC3" w:rsidRPr="00AD770B" w:rsidRDefault="0053287F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1</w:t>
            </w:r>
            <w:r w:rsidR="009112BC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169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.</w:t>
            </w:r>
            <w:r w:rsidR="009112BC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81</w:t>
            </w:r>
            <w:r w:rsidR="009E0CC3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 xml:space="preserve"> (</w:t>
            </w:r>
            <w:r w:rsidR="009112BC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609.51</w:t>
            </w:r>
            <w:r w:rsidR="009E0CC3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) n=</w:t>
            </w:r>
            <w:r w:rsidR="009112BC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25</w:t>
            </w:r>
          </w:p>
        </w:tc>
        <w:tc>
          <w:tcPr>
            <w:tcW w:w="2082" w:type="dxa"/>
            <w:noWrap/>
            <w:vAlign w:val="center"/>
          </w:tcPr>
          <w:p w14:paraId="56CB3FFE" w14:textId="2B4237F0" w:rsidR="009E0CC3" w:rsidRPr="00AD770B" w:rsidRDefault="009112BC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&lt;0.001</w:t>
            </w:r>
            <w:r w:rsidR="009E0CC3" w:rsidRPr="00AD770B">
              <w:rPr>
                <w:rFonts w:ascii="Times New Roman" w:hAnsi="Times New Roman" w:cs="Times New Roman"/>
                <w:color w:val="FF0000"/>
              </w:rPr>
              <w:t>†</w:t>
            </w:r>
          </w:p>
        </w:tc>
      </w:tr>
      <w:tr w:rsidR="009E0CC3" w14:paraId="6467CFB0" w14:textId="77777777" w:rsidTr="00DF072D">
        <w:trPr>
          <w:cantSplit/>
          <w:trHeight w:val="20"/>
        </w:trPr>
        <w:tc>
          <w:tcPr>
            <w:tcW w:w="2122" w:type="dxa"/>
            <w:noWrap/>
          </w:tcPr>
          <w:p w14:paraId="42C4DC48" w14:textId="77777777" w:rsidR="009E0CC3" w:rsidRDefault="009E0CC3" w:rsidP="00DF072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Creatine kinase, U/L</w:t>
            </w:r>
          </w:p>
        </w:tc>
        <w:tc>
          <w:tcPr>
            <w:tcW w:w="2081" w:type="dxa"/>
            <w:noWrap/>
            <w:vAlign w:val="center"/>
          </w:tcPr>
          <w:p w14:paraId="154382BC" w14:textId="1BC3BFF0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7</w:t>
            </w:r>
            <w:r w:rsidR="009112BC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1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.00 (4</w:t>
            </w:r>
            <w:r w:rsidR="009112BC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7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.00 -1</w:t>
            </w:r>
            <w:r w:rsidR="009112BC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37.25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 xml:space="preserve">) </w:t>
            </w:r>
            <w:r w:rsidR="00AA3F81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n=328</w:t>
            </w:r>
          </w:p>
        </w:tc>
        <w:tc>
          <w:tcPr>
            <w:tcW w:w="2082" w:type="dxa"/>
            <w:noWrap/>
            <w:vAlign w:val="center"/>
          </w:tcPr>
          <w:p w14:paraId="59FB3233" w14:textId="6460964D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13</w:t>
            </w:r>
            <w:r w:rsidR="0053287F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9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.50 (76.25-</w:t>
            </w:r>
            <w:r w:rsidR="0053287F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311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 xml:space="preserve">.25) </w:t>
            </w:r>
            <w:r w:rsidR="00AA3F81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n=74</w:t>
            </w:r>
          </w:p>
        </w:tc>
        <w:tc>
          <w:tcPr>
            <w:tcW w:w="2082" w:type="dxa"/>
            <w:noWrap/>
            <w:vAlign w:val="center"/>
          </w:tcPr>
          <w:p w14:paraId="14C1A872" w14:textId="77777777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&lt;0.001</w:t>
            </w:r>
            <w:r w:rsidRPr="00AD770B">
              <w:rPr>
                <w:rFonts w:ascii="Times New Roman" w:hAnsi="Times New Roman" w:cs="Times New Roman"/>
                <w:color w:val="FF0000"/>
              </w:rPr>
              <w:t>*</w:t>
            </w:r>
          </w:p>
        </w:tc>
      </w:tr>
      <w:tr w:rsidR="009E0CC3" w14:paraId="55BA0378" w14:textId="77777777" w:rsidTr="00DF072D">
        <w:trPr>
          <w:cantSplit/>
          <w:trHeight w:val="20"/>
        </w:trPr>
        <w:tc>
          <w:tcPr>
            <w:tcW w:w="2122" w:type="dxa"/>
            <w:noWrap/>
          </w:tcPr>
          <w:p w14:paraId="7D978E91" w14:textId="77777777" w:rsidR="009E0CC3" w:rsidRDefault="009E0CC3" w:rsidP="00DF072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ESR, mm/h</w:t>
            </w:r>
          </w:p>
        </w:tc>
        <w:tc>
          <w:tcPr>
            <w:tcW w:w="2081" w:type="dxa"/>
            <w:noWrap/>
            <w:vAlign w:val="center"/>
          </w:tcPr>
          <w:p w14:paraId="3A4545A4" w14:textId="75E4E650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4</w:t>
            </w:r>
            <w:r w:rsidR="009112BC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7.0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0 (27.00-7</w:t>
            </w:r>
            <w:r w:rsidR="009112BC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8.00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 xml:space="preserve">) </w:t>
            </w:r>
            <w:r w:rsidR="00AA3F81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n=135</w:t>
            </w:r>
          </w:p>
        </w:tc>
        <w:tc>
          <w:tcPr>
            <w:tcW w:w="2082" w:type="dxa"/>
            <w:noWrap/>
            <w:vAlign w:val="center"/>
          </w:tcPr>
          <w:p w14:paraId="0E8D6CE3" w14:textId="5B94C508" w:rsidR="009E0CC3" w:rsidRPr="00AD770B" w:rsidRDefault="0053287F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53.0</w:t>
            </w:r>
            <w:r w:rsidR="009E0CC3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0 (2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5.50</w:t>
            </w:r>
            <w:r w:rsidR="009E0CC3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-7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7</w:t>
            </w:r>
            <w:r w:rsidR="009E0CC3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.50) n=</w:t>
            </w:r>
            <w:r w:rsidR="00AA3F81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25</w:t>
            </w:r>
          </w:p>
        </w:tc>
        <w:tc>
          <w:tcPr>
            <w:tcW w:w="2082" w:type="dxa"/>
            <w:noWrap/>
            <w:vAlign w:val="center"/>
          </w:tcPr>
          <w:p w14:paraId="6296FECE" w14:textId="77777777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0.851</w:t>
            </w:r>
            <w:r w:rsidRPr="00AD770B">
              <w:rPr>
                <w:rFonts w:ascii="Times New Roman" w:hAnsi="Times New Roman" w:cs="Times New Roman"/>
                <w:color w:val="FF0000"/>
              </w:rPr>
              <w:t>*</w:t>
            </w:r>
          </w:p>
        </w:tc>
      </w:tr>
      <w:tr w:rsidR="009E0CC3" w14:paraId="71BA812D" w14:textId="77777777" w:rsidTr="00DF072D">
        <w:trPr>
          <w:cantSplit/>
          <w:trHeight w:val="20"/>
        </w:trPr>
        <w:tc>
          <w:tcPr>
            <w:tcW w:w="2122" w:type="dxa"/>
            <w:tcBorders>
              <w:bottom w:val="single" w:sz="4" w:space="0" w:color="auto"/>
            </w:tcBorders>
            <w:noWrap/>
          </w:tcPr>
          <w:p w14:paraId="5C23FC3E" w14:textId="77777777" w:rsidR="009E0CC3" w:rsidRDefault="009E0CC3" w:rsidP="00DF072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Procalcitonin, ng/ml</w:t>
            </w:r>
          </w:p>
        </w:tc>
        <w:tc>
          <w:tcPr>
            <w:tcW w:w="2081" w:type="dxa"/>
            <w:tcBorders>
              <w:bottom w:val="single" w:sz="4" w:space="0" w:color="auto"/>
            </w:tcBorders>
            <w:noWrap/>
            <w:vAlign w:val="center"/>
          </w:tcPr>
          <w:p w14:paraId="6B90B4B5" w14:textId="4BFC3518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0.09 (0.06-0.17) n=2</w:t>
            </w:r>
            <w:r w:rsidR="00AA3F81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85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noWrap/>
            <w:vAlign w:val="center"/>
          </w:tcPr>
          <w:p w14:paraId="297169F5" w14:textId="2C6DB96C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0.30 (0.1</w:t>
            </w:r>
            <w:r w:rsidR="0053287F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4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-0.</w:t>
            </w:r>
            <w:r w:rsidR="0053287F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50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) n=</w:t>
            </w:r>
            <w:r w:rsidR="00AA3F81"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54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noWrap/>
            <w:vAlign w:val="center"/>
          </w:tcPr>
          <w:p w14:paraId="7EFAAC8C" w14:textId="77777777" w:rsidR="009E0CC3" w:rsidRPr="00AD770B" w:rsidRDefault="009E0CC3" w:rsidP="00DF072D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&lt;0.001</w:t>
            </w:r>
            <w:r w:rsidRPr="00AD770B">
              <w:rPr>
                <w:rFonts w:ascii="Times New Roman" w:hAnsi="Times New Roman" w:cs="Times New Roman"/>
                <w:color w:val="FF0000"/>
              </w:rPr>
              <w:t>*</w:t>
            </w:r>
          </w:p>
        </w:tc>
      </w:tr>
    </w:tbl>
    <w:p w14:paraId="1AFA812E" w14:textId="77777777" w:rsidR="009E0CC3" w:rsidRDefault="009E0CC3" w:rsidP="009E0CC3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Continuous variables were expressed as mean (SD) if they were normally distributed or median (IQR) if they were not.</w:t>
      </w:r>
    </w:p>
    <w:p w14:paraId="173A6F7F" w14:textId="77777777" w:rsidR="009E0CC3" w:rsidRDefault="009E0CC3" w:rsidP="009E0CC3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Abbreviations: </w:t>
      </w:r>
      <w:bookmarkStart w:id="0" w:name="_Hlk35973964"/>
      <w:r>
        <w:rPr>
          <w:rFonts w:ascii="Times New Roman" w:hAnsi="Times New Roman" w:cs="Times New Roman"/>
          <w:sz w:val="16"/>
          <w:szCs w:val="16"/>
        </w:rPr>
        <w:t xml:space="preserve">NLR, Neutrophil-to-lymphocyte ratio; ALT, Alanine aminotransferase; </w:t>
      </w:r>
      <w:bookmarkStart w:id="1" w:name="_Hlk39499478"/>
      <w:r>
        <w:rPr>
          <w:rFonts w:ascii="Times New Roman" w:hAnsi="Times New Roman" w:cs="Times New Roman"/>
          <w:sz w:val="16"/>
          <w:szCs w:val="16"/>
        </w:rPr>
        <w:t>AST, Aspartate aminotransferase</w:t>
      </w:r>
      <w:bookmarkEnd w:id="1"/>
      <w:r>
        <w:rPr>
          <w:rFonts w:ascii="Times New Roman" w:hAnsi="Times New Roman" w:cs="Times New Roman"/>
          <w:sz w:val="16"/>
          <w:szCs w:val="16"/>
        </w:rPr>
        <w:t xml:space="preserve">; LDH, Lactate dehydrogenase; </w:t>
      </w:r>
      <w:bookmarkStart w:id="2" w:name="_Hlk39499490"/>
      <w:r>
        <w:rPr>
          <w:rFonts w:ascii="Times New Roman" w:hAnsi="Times New Roman" w:cs="Times New Roman"/>
          <w:sz w:val="16"/>
          <w:szCs w:val="16"/>
        </w:rPr>
        <w:t>GGT, Gamma-Glutamyl Transferase</w:t>
      </w:r>
      <w:bookmarkEnd w:id="2"/>
      <w:r>
        <w:rPr>
          <w:rFonts w:ascii="Times New Roman" w:hAnsi="Times New Roman" w:cs="Times New Roman"/>
          <w:sz w:val="16"/>
          <w:szCs w:val="16"/>
        </w:rPr>
        <w:t xml:space="preserve">; CRP, C-reactive protein; PT, Prothrombin time; </w:t>
      </w:r>
      <w:bookmarkStart w:id="3" w:name="_Hlk39499502"/>
      <w:r>
        <w:rPr>
          <w:rFonts w:ascii="Times New Roman" w:hAnsi="Times New Roman" w:cs="Times New Roman"/>
          <w:sz w:val="16"/>
          <w:szCs w:val="16"/>
        </w:rPr>
        <w:t>APTT, Activated partial thromboplastin time; INR, International normalized ratio</w:t>
      </w:r>
      <w:bookmarkEnd w:id="3"/>
      <w:r>
        <w:rPr>
          <w:rFonts w:ascii="Times New Roman" w:hAnsi="Times New Roman" w:cs="Times New Roman"/>
          <w:sz w:val="16"/>
          <w:szCs w:val="16"/>
        </w:rPr>
        <w:t>.</w:t>
      </w:r>
    </w:p>
    <w:bookmarkEnd w:id="0"/>
    <w:p w14:paraId="37D40DF0" w14:textId="77777777" w:rsidR="009E0CC3" w:rsidRDefault="009E0CC3" w:rsidP="009E0CC3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sz w:val="16"/>
          <w:szCs w:val="16"/>
        </w:rPr>
        <w:t>Calculated using the Wilcoxon rank-sum test.</w:t>
      </w:r>
    </w:p>
    <w:p w14:paraId="5D278FDF" w14:textId="0AF79C87" w:rsidR="009E0CC3" w:rsidRDefault="009E0CC3" w:rsidP="009E0CC3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†</w:t>
      </w:r>
      <w:r>
        <w:rPr>
          <w:rFonts w:ascii="Times New Roman" w:hAnsi="Times New Roman" w:cs="Times New Roman"/>
          <w:sz w:val="16"/>
          <w:szCs w:val="16"/>
        </w:rPr>
        <w:t>Calculated using the unpaired t test.</w:t>
      </w:r>
    </w:p>
    <w:p w14:paraId="583C9DF7" w14:textId="556A7D7C" w:rsidR="009E0CC3" w:rsidRDefault="009E0CC3" w:rsidP="009E0CC3">
      <w:pPr>
        <w:rPr>
          <w:rFonts w:ascii="Times New Roman" w:hAnsi="Times New Roman" w:cs="Times New Roman"/>
          <w:sz w:val="16"/>
          <w:szCs w:val="16"/>
        </w:rPr>
      </w:pPr>
    </w:p>
    <w:p w14:paraId="715CE8AB" w14:textId="4AA0D0B2" w:rsidR="009E0CC3" w:rsidRDefault="009E0CC3" w:rsidP="009E0CC3">
      <w:pPr>
        <w:rPr>
          <w:rFonts w:ascii="Times New Roman" w:hAnsi="Times New Roman" w:cs="Times New Roman"/>
          <w:sz w:val="16"/>
          <w:szCs w:val="16"/>
        </w:rPr>
      </w:pPr>
    </w:p>
    <w:p w14:paraId="16731096" w14:textId="4AF38143" w:rsidR="009E0CC3" w:rsidRDefault="009E0CC3" w:rsidP="009E0CC3">
      <w:pPr>
        <w:rPr>
          <w:rFonts w:ascii="Times New Roman" w:hAnsi="Times New Roman" w:cs="Times New Roman"/>
          <w:sz w:val="16"/>
          <w:szCs w:val="16"/>
        </w:rPr>
      </w:pPr>
    </w:p>
    <w:p w14:paraId="7AB2BF14" w14:textId="5BE7274C" w:rsidR="009E0CC3" w:rsidRDefault="009E0CC3" w:rsidP="009E0CC3">
      <w:pPr>
        <w:rPr>
          <w:rFonts w:ascii="Times New Roman" w:hAnsi="Times New Roman" w:cs="Times New Roman"/>
          <w:sz w:val="16"/>
          <w:szCs w:val="16"/>
        </w:rPr>
      </w:pPr>
    </w:p>
    <w:p w14:paraId="4DDB6813" w14:textId="00224E22" w:rsidR="009E0CC3" w:rsidRDefault="009E0CC3" w:rsidP="009E0CC3">
      <w:pPr>
        <w:rPr>
          <w:rFonts w:ascii="Times New Roman" w:hAnsi="Times New Roman" w:cs="Times New Roman"/>
          <w:sz w:val="16"/>
          <w:szCs w:val="16"/>
        </w:rPr>
      </w:pPr>
    </w:p>
    <w:p w14:paraId="3F1C1B62" w14:textId="364D58B2" w:rsidR="009E0CC3" w:rsidRDefault="009E0CC3" w:rsidP="009E0CC3">
      <w:pPr>
        <w:rPr>
          <w:rFonts w:ascii="Times New Roman" w:hAnsi="Times New Roman" w:cs="Times New Roman"/>
          <w:sz w:val="16"/>
          <w:szCs w:val="16"/>
        </w:rPr>
      </w:pPr>
    </w:p>
    <w:p w14:paraId="50507403" w14:textId="4E6C109A" w:rsidR="009E0CC3" w:rsidRDefault="009E0CC3" w:rsidP="009E0CC3">
      <w:pPr>
        <w:rPr>
          <w:rFonts w:ascii="Times New Roman" w:hAnsi="Times New Roman" w:cs="Times New Roman"/>
          <w:sz w:val="16"/>
          <w:szCs w:val="16"/>
        </w:rPr>
      </w:pPr>
    </w:p>
    <w:p w14:paraId="22C5BA7D" w14:textId="77777777" w:rsidR="00887C14" w:rsidRPr="00887C14" w:rsidRDefault="00887C14" w:rsidP="009E0CC3">
      <w:pPr>
        <w:rPr>
          <w:rFonts w:ascii="Times New Roman" w:hAnsi="Times New Roman" w:cs="Times New Roman" w:hint="eastAsia"/>
          <w:sz w:val="16"/>
          <w:szCs w:val="16"/>
        </w:rPr>
      </w:pPr>
    </w:p>
    <w:p w14:paraId="5267E79E" w14:textId="77777777" w:rsidR="009E0CC3" w:rsidRDefault="009E0CC3" w:rsidP="009E0CC3">
      <w:pPr>
        <w:rPr>
          <w:rFonts w:ascii="Times New Roman" w:hAnsi="Times New Roman" w:cs="Times New Roman"/>
          <w:sz w:val="16"/>
          <w:szCs w:val="16"/>
        </w:rPr>
      </w:pPr>
    </w:p>
    <w:p w14:paraId="2D1EE4B7" w14:textId="7277F1AA" w:rsidR="009E0CC3" w:rsidRPr="00887C14" w:rsidRDefault="00887C14" w:rsidP="00887C14">
      <w:pPr>
        <w:spacing w:afterLines="50" w:after="156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87C14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</w:t>
      </w:r>
      <w:r w:rsidRPr="00815015">
        <w:rPr>
          <w:rFonts w:ascii="Times New Roman" w:hAnsi="Times New Roman" w:cs="Times New Roman"/>
          <w:b/>
          <w:bCs/>
          <w:color w:val="FF0000"/>
          <w:sz w:val="20"/>
          <w:szCs w:val="20"/>
        </w:rPr>
        <w:t>S2</w:t>
      </w:r>
      <w:r w:rsidRPr="00887C14">
        <w:rPr>
          <w:rFonts w:ascii="Times New Roman" w:hAnsi="Times New Roman" w:cs="Times New Roman"/>
          <w:b/>
          <w:bCs/>
          <w:sz w:val="20"/>
          <w:szCs w:val="20"/>
        </w:rPr>
        <w:t xml:space="preserve"> Radiographic findings of </w:t>
      </w:r>
      <w:r w:rsidRPr="00887C14">
        <w:rPr>
          <w:rFonts w:ascii="Times New Roman" w:hAnsi="Times New Roman" w:cs="Times New Roman"/>
          <w:b/>
          <w:bCs/>
          <w:color w:val="FF0000"/>
          <w:sz w:val="20"/>
          <w:szCs w:val="20"/>
        </w:rPr>
        <w:t>395</w:t>
      </w:r>
      <w:r w:rsidRPr="00887C14">
        <w:rPr>
          <w:rFonts w:ascii="Times New Roman" w:hAnsi="Times New Roman" w:cs="Times New Roman"/>
          <w:b/>
          <w:bCs/>
          <w:sz w:val="20"/>
          <w:szCs w:val="20"/>
        </w:rPr>
        <w:t xml:space="preserve"> patients with COVID-19 in training cohort</w:t>
      </w:r>
    </w:p>
    <w:tbl>
      <w:tblPr>
        <w:tblStyle w:val="a5"/>
        <w:tblW w:w="83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1418"/>
        <w:gridCol w:w="1417"/>
        <w:gridCol w:w="1418"/>
        <w:gridCol w:w="1701"/>
      </w:tblGrid>
      <w:tr w:rsidR="00887C14" w14:paraId="6AFFB930" w14:textId="77777777" w:rsidTr="00887C14">
        <w:trPr>
          <w:trHeight w:val="534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3DD6A41" w14:textId="77777777" w:rsidR="00887C14" w:rsidRDefault="00887C14" w:rsidP="00187A0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  <w:t>Characteristics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4204B2" w14:textId="77777777" w:rsidR="00887C14" w:rsidRDefault="00887C14" w:rsidP="00187A0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  <w:t xml:space="preserve">All patients 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(n=395)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BB0CA2" w14:textId="77777777" w:rsidR="00887C14" w:rsidRDefault="00887C14" w:rsidP="00187A0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  <w:t xml:space="preserve">Survivors </w:t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(n=337)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E0993D" w14:textId="77777777" w:rsidR="00887C14" w:rsidRDefault="00887C14" w:rsidP="00187A0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  <w:t>Non-survivors</w:t>
            </w:r>
            <w:r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  <w:br/>
            </w: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(n=58)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46392B3" w14:textId="77777777" w:rsidR="00887C14" w:rsidRDefault="00887C14" w:rsidP="00187A0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  <w:t>p value</w:t>
            </w:r>
          </w:p>
        </w:tc>
      </w:tr>
      <w:tr w:rsidR="00887C14" w:rsidRPr="00AD770B" w14:paraId="3E26B049" w14:textId="77777777" w:rsidTr="00887C14">
        <w:trPr>
          <w:trHeight w:val="20"/>
        </w:trPr>
        <w:tc>
          <w:tcPr>
            <w:tcW w:w="2405" w:type="dxa"/>
            <w:tcBorders>
              <w:top w:val="single" w:sz="4" w:space="0" w:color="auto"/>
            </w:tcBorders>
            <w:noWrap/>
          </w:tcPr>
          <w:p w14:paraId="6F70504F" w14:textId="77777777" w:rsidR="00887C14" w:rsidRDefault="00887C14" w:rsidP="00187A0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Patchy and ground-glass opacity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42C5D9DD" w14:textId="77777777" w:rsidR="00887C14" w:rsidRPr="00AD770B" w:rsidRDefault="00887C14" w:rsidP="00187A0B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375 (94.49%)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3B43D42B" w14:textId="77777777" w:rsidR="00887C14" w:rsidRPr="00AD770B" w:rsidRDefault="00887C14" w:rsidP="00187A0B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321 (95.25%)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342F4A24" w14:textId="77777777" w:rsidR="00887C14" w:rsidRPr="00AD770B" w:rsidRDefault="00887C14" w:rsidP="00187A0B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54 (93.10%)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center"/>
          </w:tcPr>
          <w:p w14:paraId="153C1CB9" w14:textId="77777777" w:rsidR="00887C14" w:rsidRPr="00AD770B" w:rsidRDefault="00887C14" w:rsidP="00187A0B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0.491</w:t>
            </w:r>
            <w:r w:rsidRPr="00AD770B">
              <w:rPr>
                <w:rFonts w:ascii="Times New Roman" w:hAnsi="Times New Roman" w:cs="Times New Roman"/>
                <w:color w:val="FF0000"/>
              </w:rPr>
              <w:t xml:space="preserve"> ‡</w:t>
            </w:r>
          </w:p>
        </w:tc>
      </w:tr>
      <w:tr w:rsidR="00887C14" w:rsidRPr="00AD770B" w14:paraId="531991FD" w14:textId="77777777" w:rsidTr="00887C14">
        <w:trPr>
          <w:trHeight w:val="20"/>
        </w:trPr>
        <w:tc>
          <w:tcPr>
            <w:tcW w:w="2405" w:type="dxa"/>
            <w:noWrap/>
          </w:tcPr>
          <w:p w14:paraId="6D45BA82" w14:textId="77777777" w:rsidR="00887C14" w:rsidRDefault="00887C14" w:rsidP="00187A0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Involved lungs</w:t>
            </w:r>
          </w:p>
        </w:tc>
        <w:tc>
          <w:tcPr>
            <w:tcW w:w="1418" w:type="dxa"/>
            <w:noWrap/>
            <w:vAlign w:val="center"/>
          </w:tcPr>
          <w:p w14:paraId="2710ECD6" w14:textId="77777777" w:rsidR="00887C14" w:rsidRPr="00AD770B" w:rsidRDefault="00887C14" w:rsidP="00187A0B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</w:p>
        </w:tc>
        <w:tc>
          <w:tcPr>
            <w:tcW w:w="1417" w:type="dxa"/>
            <w:noWrap/>
            <w:vAlign w:val="center"/>
          </w:tcPr>
          <w:p w14:paraId="4F5A9EE4" w14:textId="77777777" w:rsidR="00887C14" w:rsidRPr="00AD770B" w:rsidRDefault="00887C14" w:rsidP="00187A0B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</w:p>
        </w:tc>
        <w:tc>
          <w:tcPr>
            <w:tcW w:w="1418" w:type="dxa"/>
            <w:noWrap/>
            <w:vAlign w:val="center"/>
          </w:tcPr>
          <w:p w14:paraId="628E5FCD" w14:textId="77777777" w:rsidR="00887C14" w:rsidRPr="00AD770B" w:rsidRDefault="00887C14" w:rsidP="00187A0B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noWrap/>
            <w:vAlign w:val="center"/>
          </w:tcPr>
          <w:p w14:paraId="0AFE268C" w14:textId="77777777" w:rsidR="00887C14" w:rsidRPr="00AD770B" w:rsidRDefault="00887C14" w:rsidP="00187A0B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</w:p>
        </w:tc>
      </w:tr>
      <w:tr w:rsidR="00887C14" w:rsidRPr="00AD770B" w14:paraId="1170F95C" w14:textId="77777777" w:rsidTr="00887C14">
        <w:trPr>
          <w:trHeight w:val="20"/>
        </w:trPr>
        <w:tc>
          <w:tcPr>
            <w:tcW w:w="2405" w:type="dxa"/>
            <w:noWrap/>
          </w:tcPr>
          <w:p w14:paraId="17027B8B" w14:textId="77777777" w:rsidR="00887C14" w:rsidRDefault="00887C14" w:rsidP="00187A0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Unilateral</w:t>
            </w:r>
          </w:p>
        </w:tc>
        <w:tc>
          <w:tcPr>
            <w:tcW w:w="1418" w:type="dxa"/>
            <w:noWrap/>
            <w:vAlign w:val="center"/>
          </w:tcPr>
          <w:p w14:paraId="554A34CC" w14:textId="77777777" w:rsidR="00887C14" w:rsidRPr="00AD770B" w:rsidRDefault="00887C14" w:rsidP="00187A0B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32 (8.10%)</w:t>
            </w:r>
          </w:p>
        </w:tc>
        <w:tc>
          <w:tcPr>
            <w:tcW w:w="1417" w:type="dxa"/>
            <w:noWrap/>
            <w:vAlign w:val="center"/>
          </w:tcPr>
          <w:p w14:paraId="1AD863E2" w14:textId="77777777" w:rsidR="00887C14" w:rsidRPr="00AD770B" w:rsidRDefault="00887C14" w:rsidP="00187A0B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28 (8.31%)</w:t>
            </w:r>
          </w:p>
        </w:tc>
        <w:tc>
          <w:tcPr>
            <w:tcW w:w="1418" w:type="dxa"/>
            <w:noWrap/>
            <w:vAlign w:val="center"/>
          </w:tcPr>
          <w:p w14:paraId="7A7C8C8C" w14:textId="77777777" w:rsidR="00887C14" w:rsidRPr="00AD770B" w:rsidRDefault="00887C14" w:rsidP="00187A0B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4 (6.90%)</w:t>
            </w:r>
          </w:p>
        </w:tc>
        <w:tc>
          <w:tcPr>
            <w:tcW w:w="1701" w:type="dxa"/>
            <w:noWrap/>
            <w:vAlign w:val="center"/>
          </w:tcPr>
          <w:p w14:paraId="1728C096" w14:textId="77777777" w:rsidR="00887C14" w:rsidRPr="00AD770B" w:rsidRDefault="00887C14" w:rsidP="00187A0B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0.716</w:t>
            </w:r>
            <w:r w:rsidRPr="00AD770B">
              <w:rPr>
                <w:rFonts w:ascii="Times New Roman" w:hAnsi="Times New Roman" w:cs="Times New Roman"/>
                <w:color w:val="FF0000"/>
              </w:rPr>
              <w:t>§</w:t>
            </w:r>
          </w:p>
        </w:tc>
      </w:tr>
      <w:tr w:rsidR="00887C14" w:rsidRPr="00AD770B" w14:paraId="775DDCF0" w14:textId="77777777" w:rsidTr="00887C14">
        <w:trPr>
          <w:trHeight w:val="20"/>
        </w:trPr>
        <w:tc>
          <w:tcPr>
            <w:tcW w:w="2405" w:type="dxa"/>
            <w:noWrap/>
          </w:tcPr>
          <w:p w14:paraId="361B011C" w14:textId="77777777" w:rsidR="00887C14" w:rsidRDefault="00887C14" w:rsidP="00187A0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Bilateral</w:t>
            </w:r>
          </w:p>
        </w:tc>
        <w:tc>
          <w:tcPr>
            <w:tcW w:w="1418" w:type="dxa"/>
            <w:noWrap/>
            <w:vAlign w:val="center"/>
          </w:tcPr>
          <w:p w14:paraId="45065BF9" w14:textId="77777777" w:rsidR="00887C14" w:rsidRPr="00AD770B" w:rsidRDefault="00887C14" w:rsidP="00187A0B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363 (91.90%)</w:t>
            </w:r>
          </w:p>
        </w:tc>
        <w:tc>
          <w:tcPr>
            <w:tcW w:w="1417" w:type="dxa"/>
            <w:noWrap/>
            <w:vAlign w:val="center"/>
          </w:tcPr>
          <w:p w14:paraId="20034044" w14:textId="77777777" w:rsidR="00887C14" w:rsidRPr="00AD770B" w:rsidRDefault="00887C14" w:rsidP="00187A0B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309 (91.69%)</w:t>
            </w:r>
          </w:p>
        </w:tc>
        <w:tc>
          <w:tcPr>
            <w:tcW w:w="1418" w:type="dxa"/>
            <w:noWrap/>
            <w:vAlign w:val="center"/>
          </w:tcPr>
          <w:p w14:paraId="37C53E41" w14:textId="77777777" w:rsidR="00887C14" w:rsidRPr="00AD770B" w:rsidRDefault="00887C14" w:rsidP="00187A0B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54 (93.10%)</w:t>
            </w:r>
          </w:p>
        </w:tc>
        <w:tc>
          <w:tcPr>
            <w:tcW w:w="1701" w:type="dxa"/>
            <w:noWrap/>
            <w:vAlign w:val="center"/>
          </w:tcPr>
          <w:p w14:paraId="24F21D61" w14:textId="77777777" w:rsidR="00887C14" w:rsidRPr="00AD770B" w:rsidRDefault="00887C14" w:rsidP="00187A0B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-</w:t>
            </w:r>
          </w:p>
        </w:tc>
      </w:tr>
      <w:tr w:rsidR="00887C14" w:rsidRPr="00AD770B" w14:paraId="1BD696DF" w14:textId="77777777" w:rsidTr="00887C14">
        <w:trPr>
          <w:trHeight w:val="20"/>
        </w:trPr>
        <w:tc>
          <w:tcPr>
            <w:tcW w:w="2405" w:type="dxa"/>
          </w:tcPr>
          <w:p w14:paraId="66F1E70F" w14:textId="77777777" w:rsidR="00887C14" w:rsidRDefault="00887C14" w:rsidP="00187A0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Reticular patterns</w:t>
            </w:r>
          </w:p>
        </w:tc>
        <w:tc>
          <w:tcPr>
            <w:tcW w:w="1418" w:type="dxa"/>
            <w:noWrap/>
            <w:vAlign w:val="center"/>
          </w:tcPr>
          <w:p w14:paraId="693A1EA9" w14:textId="77777777" w:rsidR="00887C14" w:rsidRPr="00AD770B" w:rsidRDefault="00887C14" w:rsidP="00187A0B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42 (10.63%)</w:t>
            </w:r>
          </w:p>
        </w:tc>
        <w:tc>
          <w:tcPr>
            <w:tcW w:w="1417" w:type="dxa"/>
            <w:noWrap/>
            <w:vAlign w:val="center"/>
          </w:tcPr>
          <w:p w14:paraId="75B72F07" w14:textId="77777777" w:rsidR="00887C14" w:rsidRPr="00AD770B" w:rsidRDefault="00887C14" w:rsidP="00187A0B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28 (8.31%)</w:t>
            </w:r>
          </w:p>
        </w:tc>
        <w:tc>
          <w:tcPr>
            <w:tcW w:w="1418" w:type="dxa"/>
            <w:noWrap/>
            <w:vAlign w:val="center"/>
          </w:tcPr>
          <w:p w14:paraId="0F94267E" w14:textId="77777777" w:rsidR="00887C14" w:rsidRPr="00AD770B" w:rsidRDefault="00887C14" w:rsidP="00187A0B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14 (24.14%)</w:t>
            </w:r>
          </w:p>
        </w:tc>
        <w:tc>
          <w:tcPr>
            <w:tcW w:w="1701" w:type="dxa"/>
            <w:noWrap/>
            <w:vAlign w:val="center"/>
          </w:tcPr>
          <w:p w14:paraId="4195687F" w14:textId="77777777" w:rsidR="00887C14" w:rsidRPr="00AD770B" w:rsidRDefault="00887C14" w:rsidP="00187A0B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&lt;0.001</w:t>
            </w:r>
            <w:r w:rsidRPr="00AD770B">
              <w:rPr>
                <w:rFonts w:ascii="Times New Roman" w:hAnsi="Times New Roman" w:cs="Times New Roman"/>
                <w:color w:val="FF0000"/>
              </w:rPr>
              <w:t>‡</w:t>
            </w:r>
          </w:p>
        </w:tc>
      </w:tr>
      <w:tr w:rsidR="00887C14" w:rsidRPr="00AD770B" w14:paraId="3B1B5A46" w14:textId="77777777" w:rsidTr="00887C14">
        <w:trPr>
          <w:trHeight w:val="20"/>
        </w:trPr>
        <w:tc>
          <w:tcPr>
            <w:tcW w:w="2405" w:type="dxa"/>
          </w:tcPr>
          <w:p w14:paraId="1266AE79" w14:textId="77777777" w:rsidR="00887C14" w:rsidRDefault="00887C14" w:rsidP="00187A0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Consolidation</w:t>
            </w:r>
          </w:p>
        </w:tc>
        <w:tc>
          <w:tcPr>
            <w:tcW w:w="1418" w:type="dxa"/>
            <w:noWrap/>
            <w:vAlign w:val="center"/>
          </w:tcPr>
          <w:p w14:paraId="08401A0C" w14:textId="77777777" w:rsidR="00887C14" w:rsidRPr="00AD770B" w:rsidRDefault="00887C14" w:rsidP="00187A0B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128 (30.33%)</w:t>
            </w:r>
          </w:p>
        </w:tc>
        <w:tc>
          <w:tcPr>
            <w:tcW w:w="1417" w:type="dxa"/>
            <w:noWrap/>
            <w:vAlign w:val="center"/>
          </w:tcPr>
          <w:p w14:paraId="1E33F9C8" w14:textId="77777777" w:rsidR="00887C14" w:rsidRPr="00AD770B" w:rsidRDefault="00887C14" w:rsidP="00187A0B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113 (33.53%)</w:t>
            </w:r>
          </w:p>
        </w:tc>
        <w:tc>
          <w:tcPr>
            <w:tcW w:w="1418" w:type="dxa"/>
            <w:noWrap/>
            <w:vAlign w:val="center"/>
          </w:tcPr>
          <w:p w14:paraId="4B0222B5" w14:textId="77777777" w:rsidR="00887C14" w:rsidRPr="00AD770B" w:rsidRDefault="00887C14" w:rsidP="00187A0B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15 (25.86%)</w:t>
            </w:r>
          </w:p>
        </w:tc>
        <w:tc>
          <w:tcPr>
            <w:tcW w:w="1701" w:type="dxa"/>
            <w:noWrap/>
            <w:vAlign w:val="center"/>
          </w:tcPr>
          <w:p w14:paraId="2BFA444F" w14:textId="77777777" w:rsidR="00887C14" w:rsidRPr="00AD770B" w:rsidRDefault="00887C14" w:rsidP="00187A0B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0.249</w:t>
            </w:r>
            <w:r w:rsidRPr="00AD770B">
              <w:rPr>
                <w:rFonts w:ascii="Times New Roman" w:hAnsi="Times New Roman" w:cs="Times New Roman"/>
                <w:color w:val="FF0000"/>
              </w:rPr>
              <w:t>‡</w:t>
            </w:r>
          </w:p>
        </w:tc>
      </w:tr>
      <w:tr w:rsidR="00887C14" w:rsidRPr="00AD770B" w14:paraId="08CCE44E" w14:textId="77777777" w:rsidTr="00887C14">
        <w:trPr>
          <w:trHeight w:val="20"/>
        </w:trPr>
        <w:tc>
          <w:tcPr>
            <w:tcW w:w="2405" w:type="dxa"/>
            <w:noWrap/>
          </w:tcPr>
          <w:p w14:paraId="23630586" w14:textId="77777777" w:rsidR="00887C14" w:rsidRDefault="00887C14" w:rsidP="00187A0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Thickening of the adjacent pleura</w:t>
            </w:r>
          </w:p>
        </w:tc>
        <w:tc>
          <w:tcPr>
            <w:tcW w:w="1418" w:type="dxa"/>
            <w:noWrap/>
            <w:vAlign w:val="center"/>
          </w:tcPr>
          <w:p w14:paraId="28D7B435" w14:textId="77777777" w:rsidR="00887C14" w:rsidRPr="00AD770B" w:rsidRDefault="00887C14" w:rsidP="00187A0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45 (11.00%)</w:t>
            </w:r>
          </w:p>
        </w:tc>
        <w:tc>
          <w:tcPr>
            <w:tcW w:w="1417" w:type="dxa"/>
            <w:noWrap/>
            <w:vAlign w:val="center"/>
          </w:tcPr>
          <w:p w14:paraId="76291683" w14:textId="77777777" w:rsidR="00887C14" w:rsidRPr="00AD770B" w:rsidRDefault="00887C14" w:rsidP="00187A0B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40 (11.87%)</w:t>
            </w:r>
          </w:p>
        </w:tc>
        <w:tc>
          <w:tcPr>
            <w:tcW w:w="1418" w:type="dxa"/>
            <w:noWrap/>
            <w:vAlign w:val="center"/>
          </w:tcPr>
          <w:p w14:paraId="2151A7D0" w14:textId="77777777" w:rsidR="00887C14" w:rsidRPr="00AD770B" w:rsidRDefault="00887C14" w:rsidP="00187A0B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5 (8.62%)</w:t>
            </w:r>
          </w:p>
        </w:tc>
        <w:tc>
          <w:tcPr>
            <w:tcW w:w="1701" w:type="dxa"/>
            <w:noWrap/>
            <w:vAlign w:val="center"/>
          </w:tcPr>
          <w:p w14:paraId="549F92BB" w14:textId="77777777" w:rsidR="00887C14" w:rsidRPr="00AD770B" w:rsidRDefault="00887C14" w:rsidP="00187A0B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0.654</w:t>
            </w:r>
            <w:r w:rsidRPr="00AD770B">
              <w:rPr>
                <w:rFonts w:ascii="Times New Roman" w:hAnsi="Times New Roman" w:cs="Times New Roman"/>
                <w:color w:val="FF0000"/>
              </w:rPr>
              <w:t>§</w:t>
            </w:r>
          </w:p>
        </w:tc>
      </w:tr>
      <w:tr w:rsidR="00887C14" w:rsidRPr="00AD770B" w14:paraId="28B9F14F" w14:textId="77777777" w:rsidTr="00887C14">
        <w:trPr>
          <w:trHeight w:val="20"/>
        </w:trPr>
        <w:tc>
          <w:tcPr>
            <w:tcW w:w="2405" w:type="dxa"/>
            <w:noWrap/>
          </w:tcPr>
          <w:p w14:paraId="375F4C0B" w14:textId="77777777" w:rsidR="00887C14" w:rsidRDefault="00887C14" w:rsidP="00187A0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Interlobular septal thickening</w:t>
            </w:r>
          </w:p>
        </w:tc>
        <w:tc>
          <w:tcPr>
            <w:tcW w:w="1418" w:type="dxa"/>
            <w:noWrap/>
            <w:vAlign w:val="center"/>
          </w:tcPr>
          <w:p w14:paraId="5DF51551" w14:textId="77777777" w:rsidR="00887C14" w:rsidRPr="00AD770B" w:rsidRDefault="00887C14" w:rsidP="00187A0B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13 (3.29%)</w:t>
            </w:r>
          </w:p>
        </w:tc>
        <w:tc>
          <w:tcPr>
            <w:tcW w:w="1417" w:type="dxa"/>
            <w:noWrap/>
            <w:vAlign w:val="center"/>
          </w:tcPr>
          <w:p w14:paraId="1E3F9DAB" w14:textId="77777777" w:rsidR="00887C14" w:rsidRPr="00AD770B" w:rsidRDefault="00887C14" w:rsidP="00187A0B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10 (2.97%)</w:t>
            </w:r>
          </w:p>
        </w:tc>
        <w:tc>
          <w:tcPr>
            <w:tcW w:w="1418" w:type="dxa"/>
            <w:noWrap/>
            <w:vAlign w:val="center"/>
          </w:tcPr>
          <w:p w14:paraId="0990696A" w14:textId="77777777" w:rsidR="00887C14" w:rsidRPr="00AD770B" w:rsidRDefault="00887C14" w:rsidP="00187A0B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3 (5.17%)</w:t>
            </w:r>
          </w:p>
        </w:tc>
        <w:tc>
          <w:tcPr>
            <w:tcW w:w="1701" w:type="dxa"/>
            <w:noWrap/>
            <w:vAlign w:val="center"/>
          </w:tcPr>
          <w:p w14:paraId="0428B525" w14:textId="77777777" w:rsidR="00887C14" w:rsidRPr="00AD770B" w:rsidRDefault="00887C14" w:rsidP="00187A0B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0.417</w:t>
            </w:r>
            <w:r w:rsidRPr="00AD770B">
              <w:rPr>
                <w:rFonts w:ascii="Times New Roman" w:hAnsi="Times New Roman" w:cs="Times New Roman"/>
                <w:color w:val="FF0000"/>
              </w:rPr>
              <w:t>§</w:t>
            </w:r>
          </w:p>
        </w:tc>
      </w:tr>
      <w:tr w:rsidR="00887C14" w:rsidRPr="00AD770B" w14:paraId="5D6BA65B" w14:textId="77777777" w:rsidTr="00887C14">
        <w:trPr>
          <w:trHeight w:val="20"/>
        </w:trPr>
        <w:tc>
          <w:tcPr>
            <w:tcW w:w="2405" w:type="dxa"/>
            <w:noWrap/>
          </w:tcPr>
          <w:p w14:paraId="006B2544" w14:textId="77777777" w:rsidR="00887C14" w:rsidRDefault="00887C14" w:rsidP="00187A0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Pleural effusion</w:t>
            </w:r>
          </w:p>
        </w:tc>
        <w:tc>
          <w:tcPr>
            <w:tcW w:w="1418" w:type="dxa"/>
            <w:noWrap/>
            <w:vAlign w:val="center"/>
          </w:tcPr>
          <w:p w14:paraId="298152B5" w14:textId="77777777" w:rsidR="00887C14" w:rsidRPr="00AD770B" w:rsidRDefault="00887C14" w:rsidP="00187A0B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25 (6.33%)</w:t>
            </w:r>
          </w:p>
        </w:tc>
        <w:tc>
          <w:tcPr>
            <w:tcW w:w="1417" w:type="dxa"/>
            <w:noWrap/>
            <w:vAlign w:val="center"/>
          </w:tcPr>
          <w:p w14:paraId="614EBBA6" w14:textId="77777777" w:rsidR="00887C14" w:rsidRPr="00AD770B" w:rsidRDefault="00887C14" w:rsidP="00187A0B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24 (7.12%)</w:t>
            </w:r>
          </w:p>
        </w:tc>
        <w:tc>
          <w:tcPr>
            <w:tcW w:w="1418" w:type="dxa"/>
            <w:noWrap/>
            <w:vAlign w:val="center"/>
          </w:tcPr>
          <w:p w14:paraId="2481C91A" w14:textId="77777777" w:rsidR="00887C14" w:rsidRPr="00AD770B" w:rsidRDefault="00887C14" w:rsidP="00187A0B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1 (1.72%)</w:t>
            </w:r>
          </w:p>
        </w:tc>
        <w:tc>
          <w:tcPr>
            <w:tcW w:w="1701" w:type="dxa"/>
            <w:noWrap/>
            <w:vAlign w:val="center"/>
          </w:tcPr>
          <w:p w14:paraId="220CBAEC" w14:textId="77777777" w:rsidR="00887C14" w:rsidRPr="00AD770B" w:rsidRDefault="00887C14" w:rsidP="00187A0B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0.150</w:t>
            </w:r>
            <w:r w:rsidRPr="00AD770B">
              <w:rPr>
                <w:rFonts w:ascii="Times New Roman" w:hAnsi="Times New Roman" w:cs="Times New Roman"/>
                <w:color w:val="FF0000"/>
              </w:rPr>
              <w:t>§</w:t>
            </w:r>
          </w:p>
        </w:tc>
      </w:tr>
      <w:tr w:rsidR="00887C14" w:rsidRPr="00AD770B" w14:paraId="44675F02" w14:textId="77777777" w:rsidTr="00887C14">
        <w:trPr>
          <w:trHeight w:val="20"/>
        </w:trPr>
        <w:tc>
          <w:tcPr>
            <w:tcW w:w="2405" w:type="dxa"/>
            <w:tcBorders>
              <w:bottom w:val="single" w:sz="4" w:space="0" w:color="auto"/>
            </w:tcBorders>
            <w:noWrap/>
          </w:tcPr>
          <w:p w14:paraId="05D9DADC" w14:textId="77777777" w:rsidR="00887C14" w:rsidRDefault="00887C14" w:rsidP="00187A0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Lymphadenopathy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vAlign w:val="center"/>
          </w:tcPr>
          <w:p w14:paraId="11ADEFAF" w14:textId="77777777" w:rsidR="00887C14" w:rsidRPr="00AD770B" w:rsidRDefault="00887C14" w:rsidP="00187A0B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30 (7.59%)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vAlign w:val="center"/>
          </w:tcPr>
          <w:p w14:paraId="58D0C42B" w14:textId="77777777" w:rsidR="00887C14" w:rsidRPr="00AD770B" w:rsidRDefault="00887C14" w:rsidP="00187A0B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28 (8.31%)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vAlign w:val="center"/>
          </w:tcPr>
          <w:p w14:paraId="5C029D48" w14:textId="77777777" w:rsidR="00887C14" w:rsidRPr="00AD770B" w:rsidRDefault="00887C14" w:rsidP="00187A0B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2 (3.45%)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center"/>
          </w:tcPr>
          <w:p w14:paraId="6B58B011" w14:textId="77777777" w:rsidR="00887C14" w:rsidRPr="00AD770B" w:rsidRDefault="00887C14" w:rsidP="00187A0B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AD770B"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  <w:t>0.284</w:t>
            </w:r>
            <w:r w:rsidRPr="00AD770B">
              <w:rPr>
                <w:rFonts w:ascii="Times New Roman" w:hAnsi="Times New Roman" w:cs="Times New Roman"/>
                <w:color w:val="FF0000"/>
              </w:rPr>
              <w:t>§</w:t>
            </w:r>
          </w:p>
        </w:tc>
      </w:tr>
    </w:tbl>
    <w:p w14:paraId="27117628" w14:textId="77777777" w:rsidR="00887C14" w:rsidRDefault="00887C14" w:rsidP="00887C14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Categorical variables were presented as frequency rates and percentages.</w:t>
      </w:r>
    </w:p>
    <w:p w14:paraId="63EEAE6D" w14:textId="77777777" w:rsidR="00887C14" w:rsidRDefault="00887C14" w:rsidP="00887C14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Continuous variables were expressed as mean (SD) if they were normally distributed or median (IQR) if they were not.</w:t>
      </w:r>
    </w:p>
    <w:p w14:paraId="56A679E4" w14:textId="77777777" w:rsidR="00887C14" w:rsidRDefault="00887C14" w:rsidP="00887C14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‡</w:t>
      </w:r>
      <w:r>
        <w:rPr>
          <w:rFonts w:ascii="Times New Roman" w:hAnsi="Times New Roman" w:cs="Times New Roman"/>
          <w:sz w:val="16"/>
          <w:szCs w:val="16"/>
        </w:rPr>
        <w:t>Calculated using the χ2 test.</w:t>
      </w:r>
    </w:p>
    <w:p w14:paraId="4B9F080E" w14:textId="77777777" w:rsidR="00887C14" w:rsidRDefault="00887C14" w:rsidP="00887C14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  <w:sz w:val="16"/>
          <w:szCs w:val="16"/>
        </w:rPr>
        <w:t>Calculated using the Fisher’s exact test.</w:t>
      </w:r>
    </w:p>
    <w:p w14:paraId="44B471A9" w14:textId="77777777" w:rsidR="00C13DB5" w:rsidRPr="00887C14" w:rsidRDefault="00C13DB5"/>
    <w:sectPr w:rsidR="00C13DB5" w:rsidRPr="00887C14" w:rsidSect="006F0150">
      <w:footerReference w:type="default" r:id="rId6"/>
      <w:pgSz w:w="11906" w:h="16838"/>
      <w:pgMar w:top="1440" w:right="1800" w:bottom="1440" w:left="1800" w:header="851" w:footer="992" w:gutter="0"/>
      <w:lnNumType w:countBy="1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E3B55B" w14:textId="77777777" w:rsidR="00A002C9" w:rsidRDefault="00A002C9">
      <w:r>
        <w:separator/>
      </w:r>
    </w:p>
  </w:endnote>
  <w:endnote w:type="continuationSeparator" w:id="0">
    <w:p w14:paraId="40C8850E" w14:textId="77777777" w:rsidR="00A002C9" w:rsidRDefault="00A00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22462140"/>
    </w:sdtPr>
    <w:sdtEndPr/>
    <w:sdtContent>
      <w:p w14:paraId="153902DF" w14:textId="77777777" w:rsidR="003405CF" w:rsidRDefault="009E0CC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72FD5F1" w14:textId="77777777" w:rsidR="003405CF" w:rsidRDefault="00A002C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2BBD3E" w14:textId="77777777" w:rsidR="00A002C9" w:rsidRDefault="00A002C9">
      <w:r>
        <w:separator/>
      </w:r>
    </w:p>
  </w:footnote>
  <w:footnote w:type="continuationSeparator" w:id="0">
    <w:p w14:paraId="344E174C" w14:textId="77777777" w:rsidR="00A002C9" w:rsidRDefault="00A002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CC3"/>
    <w:rsid w:val="00385300"/>
    <w:rsid w:val="0053287F"/>
    <w:rsid w:val="00815015"/>
    <w:rsid w:val="00887C14"/>
    <w:rsid w:val="009112BC"/>
    <w:rsid w:val="009715C4"/>
    <w:rsid w:val="0097395A"/>
    <w:rsid w:val="009E0CC3"/>
    <w:rsid w:val="00A002C9"/>
    <w:rsid w:val="00AA3F81"/>
    <w:rsid w:val="00AD770B"/>
    <w:rsid w:val="00C13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DE08E6"/>
  <w15:chartTrackingRefBased/>
  <w15:docId w15:val="{7D2B4FC0-29A0-430A-835C-FFEF0E4AD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0CC3"/>
    <w:pPr>
      <w:widowControl w:val="0"/>
      <w:jc w:val="both"/>
    </w:pPr>
    <w:rPr>
      <w:rFonts w:ascii="Calibri" w:eastAsia="宋体" w:hAnsi="Calibri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9E0C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9E0CC3"/>
    <w:rPr>
      <w:rFonts w:ascii="Calibri" w:eastAsia="宋体" w:hAnsi="Calibri" w:cs="宋体"/>
      <w:sz w:val="18"/>
      <w:szCs w:val="18"/>
    </w:rPr>
  </w:style>
  <w:style w:type="table" w:styleId="a5">
    <w:name w:val="Table Grid"/>
    <w:basedOn w:val="a1"/>
    <w:uiPriority w:val="39"/>
    <w:qFormat/>
    <w:rsid w:val="009E0CC3"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line number"/>
    <w:basedOn w:val="a0"/>
    <w:uiPriority w:val="99"/>
    <w:semiHidden/>
    <w:unhideWhenUsed/>
    <w:rsid w:val="009E0CC3"/>
  </w:style>
  <w:style w:type="paragraph" w:styleId="a7">
    <w:name w:val="header"/>
    <w:basedOn w:val="a"/>
    <w:link w:val="a8"/>
    <w:uiPriority w:val="99"/>
    <w:unhideWhenUsed/>
    <w:rsid w:val="00AA3F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AA3F81"/>
    <w:rPr>
      <w:rFonts w:ascii="Calibri" w:eastAsia="宋体" w:hAnsi="Calibri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501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帅</dc:creator>
  <cp:keywords/>
  <dc:description/>
  <cp:lastModifiedBy>帅</cp:lastModifiedBy>
  <cp:revision>4</cp:revision>
  <dcterms:created xsi:type="dcterms:W3CDTF">2020-06-05T07:24:00Z</dcterms:created>
  <dcterms:modified xsi:type="dcterms:W3CDTF">2020-06-10T15:54:00Z</dcterms:modified>
</cp:coreProperties>
</file>