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5DB" w:rsidRPr="00B35A14" w:rsidRDefault="001015DB" w:rsidP="001015DB">
      <w:pPr>
        <w:keepNext/>
        <w:rPr>
          <w:rFonts w:ascii="Times New Roman" w:eastAsia="SimHei" w:hAnsi="Times New Roman" w:cs="Times New Roman"/>
          <w:b/>
          <w:bCs/>
          <w:color w:val="000000" w:themeColor="text1"/>
          <w:sz w:val="24"/>
          <w:szCs w:val="24"/>
        </w:rPr>
      </w:pPr>
      <w:r w:rsidRPr="00B35A14">
        <w:rPr>
          <w:rFonts w:ascii="Times New Roman" w:eastAsia="SimHei" w:hAnsi="Times New Roman" w:cs="Times New Roman"/>
          <w:b/>
          <w:bCs/>
          <w:color w:val="000000" w:themeColor="text1"/>
          <w:sz w:val="24"/>
          <w:szCs w:val="24"/>
        </w:rPr>
        <w:t>Supplemental Table 1.  Clinical characteristic of patients with COVID-19 in the survivor and non-survivor.</w:t>
      </w:r>
    </w:p>
    <w:tbl>
      <w:tblPr>
        <w:tblStyle w:val="1"/>
        <w:tblW w:w="5053" w:type="pct"/>
        <w:tblLayout w:type="fixed"/>
        <w:tblLook w:val="04A0" w:firstRow="1" w:lastRow="0" w:firstColumn="1" w:lastColumn="0" w:noHBand="0" w:noVBand="1"/>
      </w:tblPr>
      <w:tblGrid>
        <w:gridCol w:w="3119"/>
        <w:gridCol w:w="1660"/>
        <w:gridCol w:w="1793"/>
        <w:gridCol w:w="1651"/>
        <w:gridCol w:w="899"/>
      </w:tblGrid>
      <w:tr w:rsidR="001015DB" w:rsidRPr="00B35A14" w:rsidTr="00776F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tcBorders>
              <w:bottom w:val="single" w:sz="8" w:space="0" w:color="auto"/>
            </w:tcBorders>
            <w:shd w:val="clear" w:color="auto" w:fill="auto"/>
            <w:noWrap/>
          </w:tcPr>
          <w:p w:rsidR="001015DB" w:rsidRPr="00B35A14" w:rsidRDefault="001015DB" w:rsidP="00776F33">
            <w:pPr>
              <w:rPr>
                <w:rFonts w:eastAsia="DengXian"/>
                <w:color w:val="000000" w:themeColor="text1"/>
                <w:sz w:val="24"/>
                <w:szCs w:val="24"/>
              </w:rPr>
            </w:pPr>
          </w:p>
        </w:tc>
        <w:tc>
          <w:tcPr>
            <w:tcW w:w="910" w:type="pct"/>
            <w:tcBorders>
              <w:bottom w:val="single" w:sz="8" w:space="0" w:color="auto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Total, n= 294</w:t>
            </w:r>
          </w:p>
        </w:tc>
        <w:tc>
          <w:tcPr>
            <w:tcW w:w="983" w:type="pct"/>
            <w:tcBorders>
              <w:bottom w:val="single" w:sz="8" w:space="0" w:color="auto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Survivor, n= 148</w:t>
            </w:r>
          </w:p>
        </w:tc>
        <w:tc>
          <w:tcPr>
            <w:tcW w:w="905" w:type="pct"/>
            <w:tcBorders>
              <w:bottom w:val="single" w:sz="8" w:space="0" w:color="auto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Non-Survivor , n= 146</w:t>
            </w:r>
          </w:p>
        </w:tc>
        <w:tc>
          <w:tcPr>
            <w:tcW w:w="493" w:type="pct"/>
            <w:tcBorders>
              <w:bottom w:val="single" w:sz="8" w:space="0" w:color="auto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P value</w:t>
            </w:r>
          </w:p>
        </w:tc>
      </w:tr>
      <w:tr w:rsidR="001015DB" w:rsidRPr="00B35A14" w:rsidTr="00776F3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rPr>
                <w:rFonts w:eastAsia="DengXi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>Age, year</w:t>
            </w:r>
          </w:p>
        </w:tc>
        <w:tc>
          <w:tcPr>
            <w:tcW w:w="910" w:type="pct"/>
            <w:tcBorders>
              <w:top w:val="single" w:sz="8" w:space="0" w:color="auto"/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66 (56, 75)</w:t>
            </w:r>
          </w:p>
        </w:tc>
        <w:tc>
          <w:tcPr>
            <w:tcW w:w="983" w:type="pct"/>
            <w:tcBorders>
              <w:top w:val="single" w:sz="8" w:space="0" w:color="auto"/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62 (52, 71)</w:t>
            </w:r>
          </w:p>
        </w:tc>
        <w:tc>
          <w:tcPr>
            <w:tcW w:w="905" w:type="pct"/>
            <w:tcBorders>
              <w:top w:val="single" w:sz="8" w:space="0" w:color="auto"/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70 (62, 76.75)</w:t>
            </w:r>
          </w:p>
        </w:tc>
        <w:tc>
          <w:tcPr>
            <w:tcW w:w="493" w:type="pct"/>
            <w:tcBorders>
              <w:top w:val="single" w:sz="8" w:space="0" w:color="auto"/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1015DB" w:rsidRPr="00B35A14" w:rsidTr="00776F3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shd w:val="clear" w:color="auto" w:fill="auto"/>
            <w:noWrap/>
          </w:tcPr>
          <w:p w:rsidR="001015DB" w:rsidRPr="00B35A14" w:rsidRDefault="001015DB" w:rsidP="00776F33">
            <w:pPr>
              <w:rPr>
                <w:rFonts w:eastAsia="DengXi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>Male Sex</w:t>
            </w:r>
          </w:p>
        </w:tc>
        <w:tc>
          <w:tcPr>
            <w:tcW w:w="910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197 (67)</w:t>
            </w:r>
          </w:p>
        </w:tc>
        <w:tc>
          <w:tcPr>
            <w:tcW w:w="983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96 (65)</w:t>
            </w:r>
          </w:p>
        </w:tc>
        <w:tc>
          <w:tcPr>
            <w:tcW w:w="905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101 (70)</w:t>
            </w:r>
          </w:p>
        </w:tc>
        <w:tc>
          <w:tcPr>
            <w:tcW w:w="493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0.45</w:t>
            </w:r>
          </w:p>
        </w:tc>
      </w:tr>
      <w:tr w:rsidR="001015DB" w:rsidRPr="00B35A14" w:rsidTr="00776F3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tcBorders>
              <w:left w:val="nil"/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rPr>
                <w:rFonts w:eastAsia="DengXi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>Comorbidity</w:t>
            </w:r>
          </w:p>
        </w:tc>
        <w:tc>
          <w:tcPr>
            <w:tcW w:w="910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</w:p>
        </w:tc>
        <w:tc>
          <w:tcPr>
            <w:tcW w:w="983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</w:p>
        </w:tc>
        <w:tc>
          <w:tcPr>
            <w:tcW w:w="905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</w:p>
        </w:tc>
        <w:tc>
          <w:tcPr>
            <w:tcW w:w="493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</w:p>
        </w:tc>
      </w:tr>
      <w:tr w:rsidR="001015DB" w:rsidRPr="00B35A14" w:rsidTr="00776F3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shd w:val="clear" w:color="auto" w:fill="auto"/>
            <w:noWrap/>
          </w:tcPr>
          <w:p w:rsidR="001015DB" w:rsidRPr="00B35A14" w:rsidRDefault="001015DB" w:rsidP="00776F33">
            <w:pPr>
              <w:rPr>
                <w:rFonts w:eastAsia="DengXi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 xml:space="preserve">  Hypertension, </w:t>
            </w:r>
          </w:p>
        </w:tc>
        <w:tc>
          <w:tcPr>
            <w:tcW w:w="910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134 (46)</w:t>
            </w:r>
          </w:p>
        </w:tc>
        <w:tc>
          <w:tcPr>
            <w:tcW w:w="983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61 (41)</w:t>
            </w:r>
          </w:p>
        </w:tc>
        <w:tc>
          <w:tcPr>
            <w:tcW w:w="905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73 (50)</w:t>
            </w:r>
          </w:p>
        </w:tc>
        <w:tc>
          <w:tcPr>
            <w:tcW w:w="493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0.16</w:t>
            </w:r>
          </w:p>
        </w:tc>
      </w:tr>
      <w:tr w:rsidR="001015DB" w:rsidRPr="00B35A14" w:rsidTr="00776F3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tcBorders>
              <w:left w:val="nil"/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rPr>
                <w:rFonts w:eastAsia="DengXi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 xml:space="preserve">  Diabetes </w:t>
            </w:r>
          </w:p>
        </w:tc>
        <w:tc>
          <w:tcPr>
            <w:tcW w:w="910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80 (27)</w:t>
            </w:r>
          </w:p>
        </w:tc>
        <w:tc>
          <w:tcPr>
            <w:tcW w:w="983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38 (26)</w:t>
            </w:r>
          </w:p>
        </w:tc>
        <w:tc>
          <w:tcPr>
            <w:tcW w:w="905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42 (29)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0.64</w:t>
            </w:r>
          </w:p>
        </w:tc>
      </w:tr>
      <w:tr w:rsidR="001015DB" w:rsidRPr="00B35A14" w:rsidTr="00776F3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shd w:val="clear" w:color="auto" w:fill="auto"/>
            <w:noWrap/>
          </w:tcPr>
          <w:p w:rsidR="001015DB" w:rsidRPr="00B35A14" w:rsidRDefault="001015DB" w:rsidP="00776F33">
            <w:pPr>
              <w:rPr>
                <w:rFonts w:eastAsia="DengXi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 xml:space="preserve">  Heart disease </w:t>
            </w:r>
          </w:p>
        </w:tc>
        <w:tc>
          <w:tcPr>
            <w:tcW w:w="910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68 (23)</w:t>
            </w:r>
          </w:p>
        </w:tc>
        <w:tc>
          <w:tcPr>
            <w:tcW w:w="983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27 (18)</w:t>
            </w:r>
          </w:p>
        </w:tc>
        <w:tc>
          <w:tcPr>
            <w:tcW w:w="905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41 (28)</w:t>
            </w:r>
          </w:p>
        </w:tc>
        <w:tc>
          <w:tcPr>
            <w:tcW w:w="493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0.063</w:t>
            </w:r>
          </w:p>
        </w:tc>
      </w:tr>
      <w:tr w:rsidR="001015DB" w:rsidRPr="00B35A14" w:rsidTr="00776F3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tcBorders>
              <w:left w:val="nil"/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rPr>
                <w:rFonts w:eastAsia="DengXi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 xml:space="preserve">  Chronic lung disease</w:t>
            </w:r>
          </w:p>
        </w:tc>
        <w:tc>
          <w:tcPr>
            <w:tcW w:w="910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36 (12)</w:t>
            </w:r>
          </w:p>
        </w:tc>
        <w:tc>
          <w:tcPr>
            <w:tcW w:w="983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18 (12)</w:t>
            </w:r>
          </w:p>
        </w:tc>
        <w:tc>
          <w:tcPr>
            <w:tcW w:w="905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18 (12)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015DB" w:rsidRPr="00B35A14" w:rsidTr="00776F3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shd w:val="clear" w:color="auto" w:fill="auto"/>
            <w:noWrap/>
          </w:tcPr>
          <w:p w:rsidR="001015DB" w:rsidRPr="00B35A14" w:rsidRDefault="001015DB" w:rsidP="00776F33">
            <w:pPr>
              <w:rPr>
                <w:rFonts w:eastAsia="DengXi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 xml:space="preserve">  Cerebrovascular disease</w:t>
            </w:r>
          </w:p>
        </w:tc>
        <w:tc>
          <w:tcPr>
            <w:tcW w:w="910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31 (11)</w:t>
            </w:r>
          </w:p>
        </w:tc>
        <w:tc>
          <w:tcPr>
            <w:tcW w:w="983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14 (9)</w:t>
            </w:r>
          </w:p>
        </w:tc>
        <w:tc>
          <w:tcPr>
            <w:tcW w:w="905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17 (12)</w:t>
            </w:r>
          </w:p>
        </w:tc>
        <w:tc>
          <w:tcPr>
            <w:tcW w:w="493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0.68</w:t>
            </w:r>
          </w:p>
        </w:tc>
      </w:tr>
      <w:tr w:rsidR="001015DB" w:rsidRPr="00B35A14" w:rsidTr="00776F3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tcBorders>
              <w:left w:val="nil"/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rPr>
                <w:rFonts w:eastAsia="DengXi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 xml:space="preserve">  Immunosuppression</w:t>
            </w:r>
          </w:p>
        </w:tc>
        <w:tc>
          <w:tcPr>
            <w:tcW w:w="910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19 (6)</w:t>
            </w:r>
          </w:p>
        </w:tc>
        <w:tc>
          <w:tcPr>
            <w:tcW w:w="983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7 (5)</w:t>
            </w:r>
          </w:p>
        </w:tc>
        <w:tc>
          <w:tcPr>
            <w:tcW w:w="905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12 (8)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0.33</w:t>
            </w:r>
          </w:p>
        </w:tc>
      </w:tr>
      <w:tr w:rsidR="001015DB" w:rsidRPr="00B35A14" w:rsidTr="00776F3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shd w:val="clear" w:color="auto" w:fill="auto"/>
            <w:noWrap/>
          </w:tcPr>
          <w:p w:rsidR="001015DB" w:rsidRPr="00B35A14" w:rsidRDefault="001015DB" w:rsidP="00776F33">
            <w:pPr>
              <w:rPr>
                <w:rFonts w:eastAsia="DengXi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>PEEP, cmH2O</w:t>
            </w:r>
          </w:p>
        </w:tc>
        <w:tc>
          <w:tcPr>
            <w:tcW w:w="910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9 (6, 10)</w:t>
            </w:r>
          </w:p>
        </w:tc>
        <w:tc>
          <w:tcPr>
            <w:tcW w:w="983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8 (5, 10)</w:t>
            </w:r>
          </w:p>
        </w:tc>
        <w:tc>
          <w:tcPr>
            <w:tcW w:w="905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10 (8, 10)</w:t>
            </w:r>
          </w:p>
        </w:tc>
        <w:tc>
          <w:tcPr>
            <w:tcW w:w="493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1015DB" w:rsidRPr="00B35A14" w:rsidTr="00776F3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tcBorders>
              <w:left w:val="nil"/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rPr>
                <w:rFonts w:eastAsia="DengXi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>PaO2/FiO2, mmHg</w:t>
            </w:r>
          </w:p>
        </w:tc>
        <w:tc>
          <w:tcPr>
            <w:tcW w:w="910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138 (86.45, 204)</w:t>
            </w:r>
          </w:p>
        </w:tc>
        <w:tc>
          <w:tcPr>
            <w:tcW w:w="983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172 (112, 255)</w:t>
            </w:r>
          </w:p>
        </w:tc>
        <w:tc>
          <w:tcPr>
            <w:tcW w:w="905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110 (75.25, 165.3)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1015DB" w:rsidRPr="00B35A14" w:rsidTr="00776F3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shd w:val="clear" w:color="auto" w:fill="auto"/>
            <w:noWrap/>
          </w:tcPr>
          <w:p w:rsidR="001015DB" w:rsidRPr="00B35A14" w:rsidRDefault="001015DB" w:rsidP="00776F33">
            <w:pPr>
              <w:rPr>
                <w:rFonts w:eastAsia="DengXian"/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spellStart"/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>Platequ</w:t>
            </w:r>
            <w:proofErr w:type="spellEnd"/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 xml:space="preserve"> pressure, cmH2O</w:t>
            </w:r>
          </w:p>
        </w:tc>
        <w:tc>
          <w:tcPr>
            <w:tcW w:w="910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25 (21, 26)</w:t>
            </w:r>
          </w:p>
        </w:tc>
        <w:tc>
          <w:tcPr>
            <w:tcW w:w="983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25 (20, 26)</w:t>
            </w:r>
          </w:p>
        </w:tc>
        <w:tc>
          <w:tcPr>
            <w:tcW w:w="905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25 (22, 27.25)</w:t>
            </w:r>
          </w:p>
        </w:tc>
        <w:tc>
          <w:tcPr>
            <w:tcW w:w="493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0.24</w:t>
            </w:r>
          </w:p>
        </w:tc>
      </w:tr>
      <w:tr w:rsidR="001015DB" w:rsidRPr="00B35A14" w:rsidTr="00776F3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tcBorders>
              <w:left w:val="nil"/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rPr>
                <w:rFonts w:eastAsia="DengXi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>Mean arterial pressure, mmHg</w:t>
            </w:r>
          </w:p>
        </w:tc>
        <w:tc>
          <w:tcPr>
            <w:tcW w:w="910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90 (80, 97)</w:t>
            </w:r>
          </w:p>
        </w:tc>
        <w:tc>
          <w:tcPr>
            <w:tcW w:w="983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90 (82, 98)</w:t>
            </w:r>
          </w:p>
        </w:tc>
        <w:tc>
          <w:tcPr>
            <w:tcW w:w="905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89 (78, 96)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0.11</w:t>
            </w:r>
          </w:p>
        </w:tc>
      </w:tr>
      <w:tr w:rsidR="001015DB" w:rsidRPr="00B35A14" w:rsidTr="00776F3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shd w:val="clear" w:color="auto" w:fill="auto"/>
            <w:noWrap/>
          </w:tcPr>
          <w:p w:rsidR="001015DB" w:rsidRPr="00B35A14" w:rsidRDefault="001015DB" w:rsidP="00776F33">
            <w:pPr>
              <w:rPr>
                <w:rFonts w:eastAsia="DengXi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 xml:space="preserve">Creatinine, </w:t>
            </w:r>
            <w:proofErr w:type="spellStart"/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>μmol</w:t>
            </w:r>
            <w:proofErr w:type="spellEnd"/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>/L</w:t>
            </w:r>
          </w:p>
        </w:tc>
        <w:tc>
          <w:tcPr>
            <w:tcW w:w="910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76 (61.7, 101.22)</w:t>
            </w:r>
          </w:p>
        </w:tc>
        <w:tc>
          <w:tcPr>
            <w:tcW w:w="983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67.85 (56.1, 85.45)</w:t>
            </w:r>
          </w:p>
        </w:tc>
        <w:tc>
          <w:tcPr>
            <w:tcW w:w="905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86.5 (65.97, 124.75)</w:t>
            </w:r>
          </w:p>
        </w:tc>
        <w:tc>
          <w:tcPr>
            <w:tcW w:w="493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1015DB" w:rsidRPr="00B35A14" w:rsidTr="00776F3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tcBorders>
              <w:left w:val="nil"/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rPr>
                <w:rFonts w:eastAsia="DengXi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 xml:space="preserve">Elevated </w:t>
            </w:r>
            <w:proofErr w:type="spellStart"/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>TnI</w:t>
            </w:r>
            <w:proofErr w:type="spellEnd"/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>,</w:t>
            </w:r>
          </w:p>
        </w:tc>
        <w:tc>
          <w:tcPr>
            <w:tcW w:w="910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95 (41)</w:t>
            </w:r>
          </w:p>
        </w:tc>
        <w:tc>
          <w:tcPr>
            <w:tcW w:w="983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30 (27)</w:t>
            </w:r>
          </w:p>
        </w:tc>
        <w:tc>
          <w:tcPr>
            <w:tcW w:w="905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65 (54)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1015DB" w:rsidRPr="00B35A14" w:rsidTr="00776F3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shd w:val="clear" w:color="auto" w:fill="auto"/>
            <w:noWrap/>
          </w:tcPr>
          <w:p w:rsidR="001015DB" w:rsidRPr="00B35A14" w:rsidRDefault="001015DB" w:rsidP="00776F33">
            <w:pPr>
              <w:rPr>
                <w:rFonts w:eastAsia="DengXi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 xml:space="preserve">Bilirubin, </w:t>
            </w:r>
            <w:proofErr w:type="spellStart"/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>μmol</w:t>
            </w:r>
            <w:proofErr w:type="spellEnd"/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>/L</w:t>
            </w:r>
          </w:p>
        </w:tc>
        <w:tc>
          <w:tcPr>
            <w:tcW w:w="910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22.2 (13.2, 24)</w:t>
            </w:r>
          </w:p>
        </w:tc>
        <w:tc>
          <w:tcPr>
            <w:tcW w:w="983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22 (12.93, 23)</w:t>
            </w:r>
          </w:p>
        </w:tc>
        <w:tc>
          <w:tcPr>
            <w:tcW w:w="905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23 (14.07, 24)</w:t>
            </w:r>
          </w:p>
        </w:tc>
        <w:tc>
          <w:tcPr>
            <w:tcW w:w="493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0.017</w:t>
            </w:r>
          </w:p>
        </w:tc>
      </w:tr>
      <w:tr w:rsidR="001015DB" w:rsidRPr="00B35A14" w:rsidTr="00776F3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tcBorders>
              <w:left w:val="nil"/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rPr>
                <w:rFonts w:eastAsia="DengXi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>Platelet count, ×la</w:t>
            </w:r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  <w:vertAlign w:val="superscript"/>
              </w:rPr>
              <w:t>9</w:t>
            </w:r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>/L</w:t>
            </w:r>
          </w:p>
        </w:tc>
        <w:tc>
          <w:tcPr>
            <w:tcW w:w="910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158 (114, 207.25)</w:t>
            </w:r>
          </w:p>
        </w:tc>
        <w:tc>
          <w:tcPr>
            <w:tcW w:w="983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186 (136.25, 236.75)</w:t>
            </w:r>
          </w:p>
        </w:tc>
        <w:tc>
          <w:tcPr>
            <w:tcW w:w="905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145 (98.5, 175.75)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1015DB" w:rsidRPr="00B35A14" w:rsidTr="00776F3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shd w:val="clear" w:color="auto" w:fill="auto"/>
            <w:noWrap/>
          </w:tcPr>
          <w:p w:rsidR="001015DB" w:rsidRPr="00B35A14" w:rsidRDefault="001015DB" w:rsidP="00776F33">
            <w:pPr>
              <w:rPr>
                <w:rFonts w:eastAsia="DengXi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>Lymphocyte percentage</w:t>
            </w:r>
          </w:p>
        </w:tc>
        <w:tc>
          <w:tcPr>
            <w:tcW w:w="910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6.24 (2.6, 11.31)</w:t>
            </w:r>
          </w:p>
        </w:tc>
        <w:tc>
          <w:tcPr>
            <w:tcW w:w="983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8.1 (2.76, 14.12)</w:t>
            </w:r>
          </w:p>
        </w:tc>
        <w:tc>
          <w:tcPr>
            <w:tcW w:w="905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5.09 (2.36, 8.49)</w:t>
            </w:r>
          </w:p>
        </w:tc>
        <w:tc>
          <w:tcPr>
            <w:tcW w:w="493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0.011</w:t>
            </w:r>
          </w:p>
        </w:tc>
      </w:tr>
      <w:tr w:rsidR="001015DB" w:rsidRPr="00B35A14" w:rsidTr="00776F3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tcBorders>
              <w:left w:val="nil"/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rPr>
                <w:rFonts w:eastAsia="DengXi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>APACHEII score</w:t>
            </w:r>
          </w:p>
        </w:tc>
        <w:tc>
          <w:tcPr>
            <w:tcW w:w="910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14.5 (11, 18)</w:t>
            </w:r>
          </w:p>
        </w:tc>
        <w:tc>
          <w:tcPr>
            <w:tcW w:w="983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12 (9, 16)</w:t>
            </w:r>
          </w:p>
        </w:tc>
        <w:tc>
          <w:tcPr>
            <w:tcW w:w="905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17 (13, 22)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1015DB" w:rsidRPr="00B35A14" w:rsidTr="00776F3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shd w:val="clear" w:color="auto" w:fill="auto"/>
            <w:noWrap/>
          </w:tcPr>
          <w:p w:rsidR="001015DB" w:rsidRPr="00B35A14" w:rsidRDefault="001015DB" w:rsidP="00776F33">
            <w:pPr>
              <w:rPr>
                <w:rFonts w:eastAsia="DengXi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>SOFA score</w:t>
            </w:r>
          </w:p>
        </w:tc>
        <w:tc>
          <w:tcPr>
            <w:tcW w:w="910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4 (3, 5.75)</w:t>
            </w:r>
          </w:p>
        </w:tc>
        <w:tc>
          <w:tcPr>
            <w:tcW w:w="983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3 (2, 4)</w:t>
            </w:r>
          </w:p>
        </w:tc>
        <w:tc>
          <w:tcPr>
            <w:tcW w:w="905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5 (3, 7)</w:t>
            </w:r>
          </w:p>
        </w:tc>
        <w:tc>
          <w:tcPr>
            <w:tcW w:w="493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1015DB" w:rsidRPr="00B35A14" w:rsidTr="00776F3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tcBorders>
              <w:left w:val="nil"/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rPr>
                <w:rFonts w:eastAsia="DengXi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>Complication</w:t>
            </w:r>
          </w:p>
        </w:tc>
        <w:tc>
          <w:tcPr>
            <w:tcW w:w="910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</w:p>
        </w:tc>
        <w:tc>
          <w:tcPr>
            <w:tcW w:w="983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</w:p>
        </w:tc>
        <w:tc>
          <w:tcPr>
            <w:tcW w:w="905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</w:p>
        </w:tc>
        <w:tc>
          <w:tcPr>
            <w:tcW w:w="493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</w:p>
        </w:tc>
      </w:tr>
      <w:tr w:rsidR="001015DB" w:rsidRPr="00B35A14" w:rsidTr="00776F3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shd w:val="clear" w:color="auto" w:fill="auto"/>
            <w:noWrap/>
          </w:tcPr>
          <w:p w:rsidR="001015DB" w:rsidRPr="00B35A14" w:rsidRDefault="001015DB" w:rsidP="00776F33">
            <w:pPr>
              <w:rPr>
                <w:rFonts w:eastAsia="DengXi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 xml:space="preserve">  Shock,</w:t>
            </w:r>
          </w:p>
        </w:tc>
        <w:tc>
          <w:tcPr>
            <w:tcW w:w="910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121 (42)</w:t>
            </w:r>
          </w:p>
        </w:tc>
        <w:tc>
          <w:tcPr>
            <w:tcW w:w="983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20 (14)</w:t>
            </w:r>
          </w:p>
        </w:tc>
        <w:tc>
          <w:tcPr>
            <w:tcW w:w="905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101 (71)</w:t>
            </w:r>
          </w:p>
        </w:tc>
        <w:tc>
          <w:tcPr>
            <w:tcW w:w="493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1015DB" w:rsidRPr="00B35A14" w:rsidTr="00776F3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tcBorders>
              <w:left w:val="nil"/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rPr>
                <w:rFonts w:eastAsia="DengXi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 xml:space="preserve">  ARDS,</w:t>
            </w:r>
          </w:p>
        </w:tc>
        <w:tc>
          <w:tcPr>
            <w:tcW w:w="910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214 (74)</w:t>
            </w:r>
          </w:p>
        </w:tc>
        <w:tc>
          <w:tcPr>
            <w:tcW w:w="983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89 (60)</w:t>
            </w:r>
          </w:p>
        </w:tc>
        <w:tc>
          <w:tcPr>
            <w:tcW w:w="905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125 (87)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1015DB" w:rsidRPr="00B35A14" w:rsidTr="00776F3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shd w:val="clear" w:color="auto" w:fill="auto"/>
            <w:noWrap/>
          </w:tcPr>
          <w:p w:rsidR="001015DB" w:rsidRPr="00B35A14" w:rsidRDefault="001015DB" w:rsidP="00776F33">
            <w:pPr>
              <w:rPr>
                <w:rFonts w:eastAsia="DengXi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 xml:space="preserve">  AKI,</w:t>
            </w:r>
          </w:p>
        </w:tc>
        <w:tc>
          <w:tcPr>
            <w:tcW w:w="910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90 (31)</w:t>
            </w:r>
          </w:p>
        </w:tc>
        <w:tc>
          <w:tcPr>
            <w:tcW w:w="983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12 (8)</w:t>
            </w:r>
          </w:p>
        </w:tc>
        <w:tc>
          <w:tcPr>
            <w:tcW w:w="905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78 (55)</w:t>
            </w:r>
          </w:p>
        </w:tc>
        <w:tc>
          <w:tcPr>
            <w:tcW w:w="493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1015DB" w:rsidRPr="00B35A14" w:rsidTr="00776F3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tcBorders>
              <w:left w:val="nil"/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rPr>
                <w:rFonts w:eastAsia="DengXi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 xml:space="preserve">  Secondary infection,</w:t>
            </w:r>
          </w:p>
        </w:tc>
        <w:tc>
          <w:tcPr>
            <w:tcW w:w="910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44 (15)</w:t>
            </w:r>
          </w:p>
        </w:tc>
        <w:tc>
          <w:tcPr>
            <w:tcW w:w="983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16 (11)</w:t>
            </w:r>
          </w:p>
        </w:tc>
        <w:tc>
          <w:tcPr>
            <w:tcW w:w="905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28 (19)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0.065</w:t>
            </w:r>
          </w:p>
        </w:tc>
      </w:tr>
      <w:tr w:rsidR="001015DB" w:rsidRPr="00B35A14" w:rsidTr="00776F3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shd w:val="clear" w:color="auto" w:fill="auto"/>
            <w:noWrap/>
          </w:tcPr>
          <w:p w:rsidR="001015DB" w:rsidRPr="00B35A14" w:rsidRDefault="001015DB" w:rsidP="00776F33">
            <w:pPr>
              <w:rPr>
                <w:rFonts w:eastAsia="DengXi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>Respiratory support received</w:t>
            </w:r>
          </w:p>
        </w:tc>
        <w:tc>
          <w:tcPr>
            <w:tcW w:w="910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</w:p>
        </w:tc>
        <w:tc>
          <w:tcPr>
            <w:tcW w:w="983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</w:p>
        </w:tc>
        <w:tc>
          <w:tcPr>
            <w:tcW w:w="905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</w:p>
        </w:tc>
        <w:tc>
          <w:tcPr>
            <w:tcW w:w="493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</w:p>
        </w:tc>
      </w:tr>
      <w:tr w:rsidR="001015DB" w:rsidRPr="00B35A14" w:rsidTr="00776F3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tcBorders>
              <w:left w:val="nil"/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ind w:firstLineChars="100" w:firstLine="240"/>
              <w:rPr>
                <w:rFonts w:eastAsia="DengXi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>Oxygen only</w:t>
            </w:r>
          </w:p>
        </w:tc>
        <w:tc>
          <w:tcPr>
            <w:tcW w:w="910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64 (21)</w:t>
            </w:r>
          </w:p>
        </w:tc>
        <w:tc>
          <w:tcPr>
            <w:tcW w:w="983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35 (18.2)</w:t>
            </w:r>
          </w:p>
        </w:tc>
        <w:tc>
          <w:tcPr>
            <w:tcW w:w="905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29 (26.1)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0.159</w:t>
            </w:r>
          </w:p>
        </w:tc>
      </w:tr>
      <w:tr w:rsidR="001015DB" w:rsidRPr="00B35A14" w:rsidTr="00776F3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shd w:val="clear" w:color="auto" w:fill="auto"/>
            <w:noWrap/>
          </w:tcPr>
          <w:p w:rsidR="001015DB" w:rsidRPr="00B35A14" w:rsidRDefault="001015DB" w:rsidP="00776F33">
            <w:pPr>
              <w:ind w:firstLineChars="100" w:firstLine="240"/>
              <w:rPr>
                <w:rFonts w:eastAsia="DengXi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>Mechanical ventilation</w:t>
            </w:r>
          </w:p>
        </w:tc>
        <w:tc>
          <w:tcPr>
            <w:tcW w:w="910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230(78.2)</w:t>
            </w:r>
          </w:p>
        </w:tc>
        <w:tc>
          <w:tcPr>
            <w:tcW w:w="983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148(80.8)</w:t>
            </w:r>
          </w:p>
        </w:tc>
        <w:tc>
          <w:tcPr>
            <w:tcW w:w="905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82(73.9)</w:t>
            </w:r>
          </w:p>
        </w:tc>
        <w:tc>
          <w:tcPr>
            <w:tcW w:w="493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0.031</w:t>
            </w:r>
          </w:p>
        </w:tc>
      </w:tr>
      <w:tr w:rsidR="001015DB" w:rsidRPr="00B35A14" w:rsidTr="00776F3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tcBorders>
              <w:left w:val="nil"/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ind w:firstLineChars="100" w:firstLine="240"/>
              <w:rPr>
                <w:rFonts w:eastAsia="DengXi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>Prone</w:t>
            </w:r>
          </w:p>
        </w:tc>
        <w:tc>
          <w:tcPr>
            <w:tcW w:w="910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46 (16)</w:t>
            </w:r>
          </w:p>
        </w:tc>
        <w:tc>
          <w:tcPr>
            <w:tcW w:w="983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15 (10)</w:t>
            </w:r>
          </w:p>
        </w:tc>
        <w:tc>
          <w:tcPr>
            <w:tcW w:w="905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31 (21)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0.01</w:t>
            </w:r>
          </w:p>
        </w:tc>
      </w:tr>
      <w:tr w:rsidR="001015DB" w:rsidRPr="00B35A14" w:rsidTr="00776F3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shd w:val="clear" w:color="auto" w:fill="auto"/>
            <w:noWrap/>
          </w:tcPr>
          <w:p w:rsidR="001015DB" w:rsidRPr="00B35A14" w:rsidRDefault="001015DB" w:rsidP="00776F33">
            <w:pPr>
              <w:ind w:firstLineChars="100" w:firstLine="240"/>
              <w:rPr>
                <w:rFonts w:eastAsia="DengXi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>ECMO</w:t>
            </w:r>
          </w:p>
        </w:tc>
        <w:tc>
          <w:tcPr>
            <w:tcW w:w="910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21 (7)</w:t>
            </w:r>
          </w:p>
        </w:tc>
        <w:tc>
          <w:tcPr>
            <w:tcW w:w="983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8 (5)</w:t>
            </w:r>
          </w:p>
        </w:tc>
        <w:tc>
          <w:tcPr>
            <w:tcW w:w="905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13 (9)</w:t>
            </w:r>
          </w:p>
        </w:tc>
        <w:tc>
          <w:tcPr>
            <w:tcW w:w="493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0.249</w:t>
            </w:r>
          </w:p>
        </w:tc>
      </w:tr>
      <w:tr w:rsidR="001015DB" w:rsidRPr="00B35A14" w:rsidTr="00776F3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tcBorders>
              <w:left w:val="nil"/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ind w:firstLineChars="100" w:firstLine="240"/>
              <w:rPr>
                <w:rFonts w:eastAsia="DengXi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>Tracheotomy</w:t>
            </w:r>
          </w:p>
        </w:tc>
        <w:tc>
          <w:tcPr>
            <w:tcW w:w="910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23 (8)</w:t>
            </w:r>
          </w:p>
        </w:tc>
        <w:tc>
          <w:tcPr>
            <w:tcW w:w="983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11 (7)</w:t>
            </w:r>
          </w:p>
        </w:tc>
        <w:tc>
          <w:tcPr>
            <w:tcW w:w="905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12 (8)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0.802</w:t>
            </w:r>
          </w:p>
        </w:tc>
      </w:tr>
      <w:tr w:rsidR="001015DB" w:rsidRPr="00B35A14" w:rsidTr="00776F3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shd w:val="clear" w:color="auto" w:fill="auto"/>
            <w:noWrap/>
          </w:tcPr>
          <w:p w:rsidR="001015DB" w:rsidRPr="00B35A14" w:rsidRDefault="001015DB" w:rsidP="00776F33">
            <w:pPr>
              <w:rPr>
                <w:rFonts w:eastAsia="DengXi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lastRenderedPageBreak/>
              <w:t>Requirement of CRRT</w:t>
            </w:r>
          </w:p>
        </w:tc>
        <w:tc>
          <w:tcPr>
            <w:tcW w:w="910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40 (14)</w:t>
            </w:r>
          </w:p>
        </w:tc>
        <w:tc>
          <w:tcPr>
            <w:tcW w:w="983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6 (4)</w:t>
            </w:r>
          </w:p>
        </w:tc>
        <w:tc>
          <w:tcPr>
            <w:tcW w:w="905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34 (23)</w:t>
            </w:r>
          </w:p>
        </w:tc>
        <w:tc>
          <w:tcPr>
            <w:tcW w:w="493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1015DB" w:rsidRPr="00B35A14" w:rsidTr="00776F3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tcBorders>
              <w:left w:val="nil"/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rPr>
                <w:rFonts w:eastAsia="DengXi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>Symptom onset to hospital admission, day</w:t>
            </w:r>
          </w:p>
        </w:tc>
        <w:tc>
          <w:tcPr>
            <w:tcW w:w="910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7(4-10)</w:t>
            </w:r>
          </w:p>
        </w:tc>
        <w:tc>
          <w:tcPr>
            <w:tcW w:w="983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7(4-10)</w:t>
            </w:r>
          </w:p>
        </w:tc>
        <w:tc>
          <w:tcPr>
            <w:tcW w:w="905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7(3-14)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color w:val="000000" w:themeColor="text1"/>
                <w:sz w:val="24"/>
                <w:szCs w:val="24"/>
              </w:rPr>
              <w:t>0.13</w:t>
            </w:r>
          </w:p>
        </w:tc>
      </w:tr>
      <w:tr w:rsidR="001015DB" w:rsidRPr="00B35A14" w:rsidTr="00776F3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shd w:val="clear" w:color="auto" w:fill="auto"/>
            <w:noWrap/>
          </w:tcPr>
          <w:p w:rsidR="001015DB" w:rsidRPr="00B35A14" w:rsidRDefault="001015DB" w:rsidP="00776F33">
            <w:pPr>
              <w:rPr>
                <w:rFonts w:eastAsia="DengXi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>Symptom onset to ICU admission, day</w:t>
            </w:r>
          </w:p>
        </w:tc>
        <w:tc>
          <w:tcPr>
            <w:tcW w:w="910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11 (7, 17)</w:t>
            </w:r>
          </w:p>
        </w:tc>
        <w:tc>
          <w:tcPr>
            <w:tcW w:w="983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11 (6, 15)</w:t>
            </w:r>
          </w:p>
        </w:tc>
        <w:tc>
          <w:tcPr>
            <w:tcW w:w="905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12 (7.25, 18)</w:t>
            </w:r>
          </w:p>
        </w:tc>
        <w:tc>
          <w:tcPr>
            <w:tcW w:w="493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0.26</w:t>
            </w:r>
          </w:p>
        </w:tc>
      </w:tr>
      <w:tr w:rsidR="001015DB" w:rsidRPr="00B35A14" w:rsidTr="00776F3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tcBorders>
              <w:left w:val="nil"/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rPr>
                <w:rFonts w:eastAsia="DengXi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>Duration of ventilation, day</w:t>
            </w:r>
          </w:p>
        </w:tc>
        <w:tc>
          <w:tcPr>
            <w:tcW w:w="910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7 (0, 13)</w:t>
            </w:r>
          </w:p>
        </w:tc>
        <w:tc>
          <w:tcPr>
            <w:tcW w:w="983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3 (0, 10)</w:t>
            </w:r>
          </w:p>
        </w:tc>
        <w:tc>
          <w:tcPr>
            <w:tcW w:w="905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9 (3.25, 15.75)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1015DB" w:rsidRPr="00B35A14" w:rsidTr="00776F3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shd w:val="clear" w:color="auto" w:fill="auto"/>
            <w:noWrap/>
          </w:tcPr>
          <w:p w:rsidR="001015DB" w:rsidRPr="00B35A14" w:rsidRDefault="001015DB" w:rsidP="00776F33">
            <w:pPr>
              <w:rPr>
                <w:rFonts w:eastAsia="DengXi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>ICU length of stay, day</w:t>
            </w:r>
          </w:p>
        </w:tc>
        <w:tc>
          <w:tcPr>
            <w:tcW w:w="910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14 (7, 23)</w:t>
            </w:r>
          </w:p>
        </w:tc>
        <w:tc>
          <w:tcPr>
            <w:tcW w:w="983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15.5 (9, 24)</w:t>
            </w:r>
          </w:p>
        </w:tc>
        <w:tc>
          <w:tcPr>
            <w:tcW w:w="905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12 (6, 20)</w:t>
            </w:r>
          </w:p>
        </w:tc>
        <w:tc>
          <w:tcPr>
            <w:tcW w:w="493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0.004</w:t>
            </w:r>
          </w:p>
        </w:tc>
      </w:tr>
      <w:tr w:rsidR="001015DB" w:rsidRPr="00B35A14" w:rsidTr="00776F3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tcBorders>
              <w:left w:val="nil"/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rPr>
                <w:rFonts w:eastAsia="DengXi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>Hospital length of stay, day</w:t>
            </w:r>
          </w:p>
        </w:tc>
        <w:tc>
          <w:tcPr>
            <w:tcW w:w="910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20 (12, 32)</w:t>
            </w:r>
          </w:p>
        </w:tc>
        <w:tc>
          <w:tcPr>
            <w:tcW w:w="983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27.5 (16, 38.25)</w:t>
            </w:r>
          </w:p>
        </w:tc>
        <w:tc>
          <w:tcPr>
            <w:tcW w:w="905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14.5 (9, 24)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1015DB" w:rsidRPr="00B35A14" w:rsidTr="00776F3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shd w:val="clear" w:color="auto" w:fill="auto"/>
            <w:noWrap/>
          </w:tcPr>
          <w:p w:rsidR="001015DB" w:rsidRPr="00B35A14" w:rsidRDefault="001015DB" w:rsidP="00776F33">
            <w:pPr>
              <w:rPr>
                <w:rFonts w:eastAsia="DengXi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35A14">
              <w:rPr>
                <w:rFonts w:eastAsia="DengXian"/>
                <w:b w:val="0"/>
                <w:color w:val="000000" w:themeColor="text1"/>
                <w:sz w:val="24"/>
                <w:szCs w:val="24"/>
              </w:rPr>
              <w:t>Time to RNA clearance among 90-d survivors, day</w:t>
            </w:r>
          </w:p>
        </w:tc>
        <w:tc>
          <w:tcPr>
            <w:tcW w:w="910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/>
                <w:bCs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9 (3, 17)</w:t>
            </w:r>
          </w:p>
        </w:tc>
        <w:tc>
          <w:tcPr>
            <w:tcW w:w="983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10 (6, 18)</w:t>
            </w:r>
          </w:p>
        </w:tc>
        <w:tc>
          <w:tcPr>
            <w:tcW w:w="905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4 (0, 10.5)</w:t>
            </w:r>
          </w:p>
        </w:tc>
        <w:tc>
          <w:tcPr>
            <w:tcW w:w="493" w:type="pct"/>
            <w:shd w:val="clear" w:color="auto" w:fill="auto"/>
            <w:noWrap/>
          </w:tcPr>
          <w:p w:rsidR="001015DB" w:rsidRPr="00B35A14" w:rsidRDefault="001015DB" w:rsidP="007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 w:themeColor="text1"/>
                <w:sz w:val="24"/>
                <w:szCs w:val="24"/>
              </w:rPr>
            </w:pPr>
            <w:r w:rsidRPr="00B35A14">
              <w:rPr>
                <w:color w:val="000000" w:themeColor="text1"/>
                <w:sz w:val="24"/>
                <w:szCs w:val="24"/>
              </w:rPr>
              <w:t>&lt; 0.001</w:t>
            </w:r>
          </w:p>
        </w:tc>
      </w:tr>
    </w:tbl>
    <w:p w:rsidR="001015DB" w:rsidRPr="00B35A14" w:rsidRDefault="001015DB" w:rsidP="001015DB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B35A1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Abbreviations: PEEP =positive end-expiratory pressure; Q=quartile; SOFA= Sequential Organ Failure Assessment; </w:t>
      </w:r>
      <w:r w:rsidRPr="00B35A14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APACHEII</w:t>
      </w:r>
      <w:r w:rsidRPr="00B35A1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= acute physiology and chronic health evaluation; </w:t>
      </w:r>
      <w:proofErr w:type="spellStart"/>
      <w:r w:rsidRPr="00B35A1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Tnl</w:t>
      </w:r>
      <w:proofErr w:type="spellEnd"/>
      <w:r w:rsidRPr="00B35A1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= Troponin I; ECMO=extracorporeal membrane oxygenation; ARDS= adult respiratory distress syndrome; AKI=acute kidney injury; </w:t>
      </w:r>
    </w:p>
    <w:p w:rsidR="001015DB" w:rsidRPr="00B35A14" w:rsidRDefault="001015DB" w:rsidP="001015DB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B35A1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Immunosuppression was defined as human immunodeficiency virus infection, malignancy, chemotherapy, organ transplantation.</w:t>
      </w:r>
      <w:r w:rsidRPr="00B35A14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B35A14">
        <w:rPr>
          <w:rFonts w:ascii="Times New Roman" w:hAnsi="Times New Roman" w:cs="Times New Roman"/>
          <w:sz w:val="24"/>
          <w:szCs w:val="24"/>
        </w:rPr>
        <w:t xml:space="preserve">Laboratory and ventilator parameters on day 1 of ICU admission were presented. </w:t>
      </w:r>
      <w:r w:rsidRPr="00B35A1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 presented as n (%) or median (Q1–Q3).</w:t>
      </w:r>
      <w:r w:rsidRPr="00B35A1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Pr="00B35A1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</w:p>
    <w:p w:rsidR="001015DB" w:rsidRPr="00B35A14" w:rsidRDefault="001015DB" w:rsidP="001015DB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B35A1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Pr="00B35A1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Pr="00B35A1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Pr="00B35A1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</w:p>
    <w:p w:rsidR="00795A1F" w:rsidRDefault="00795A1F">
      <w:bookmarkStart w:id="0" w:name="_GoBack"/>
      <w:bookmarkEnd w:id="0"/>
    </w:p>
    <w:sectPr w:rsidR="00795A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5DB"/>
    <w:rsid w:val="00003F43"/>
    <w:rsid w:val="000111F1"/>
    <w:rsid w:val="0001419B"/>
    <w:rsid w:val="00030A53"/>
    <w:rsid w:val="000363CF"/>
    <w:rsid w:val="00044DA3"/>
    <w:rsid w:val="00044E10"/>
    <w:rsid w:val="00046CDE"/>
    <w:rsid w:val="00050168"/>
    <w:rsid w:val="00055F0E"/>
    <w:rsid w:val="00067499"/>
    <w:rsid w:val="000741DB"/>
    <w:rsid w:val="000C37B9"/>
    <w:rsid w:val="000D6016"/>
    <w:rsid w:val="000E1F69"/>
    <w:rsid w:val="000E532A"/>
    <w:rsid w:val="001015DB"/>
    <w:rsid w:val="00117990"/>
    <w:rsid w:val="00123B5E"/>
    <w:rsid w:val="00124B7C"/>
    <w:rsid w:val="001555F9"/>
    <w:rsid w:val="001728C5"/>
    <w:rsid w:val="00186101"/>
    <w:rsid w:val="00190434"/>
    <w:rsid w:val="00191415"/>
    <w:rsid w:val="00196C47"/>
    <w:rsid w:val="001A2348"/>
    <w:rsid w:val="001C6AF7"/>
    <w:rsid w:val="001D38AC"/>
    <w:rsid w:val="001D448F"/>
    <w:rsid w:val="001D7CCD"/>
    <w:rsid w:val="001F22D1"/>
    <w:rsid w:val="001F2701"/>
    <w:rsid w:val="001F4207"/>
    <w:rsid w:val="00214980"/>
    <w:rsid w:val="00221768"/>
    <w:rsid w:val="00227A1C"/>
    <w:rsid w:val="00251759"/>
    <w:rsid w:val="00252060"/>
    <w:rsid w:val="00254AE4"/>
    <w:rsid w:val="002578BF"/>
    <w:rsid w:val="0028077F"/>
    <w:rsid w:val="00285E05"/>
    <w:rsid w:val="002A3123"/>
    <w:rsid w:val="002D160A"/>
    <w:rsid w:val="002D240E"/>
    <w:rsid w:val="002D3EF9"/>
    <w:rsid w:val="002D63AE"/>
    <w:rsid w:val="002E5026"/>
    <w:rsid w:val="00304077"/>
    <w:rsid w:val="0031140D"/>
    <w:rsid w:val="00320244"/>
    <w:rsid w:val="00333890"/>
    <w:rsid w:val="0034124B"/>
    <w:rsid w:val="00362B90"/>
    <w:rsid w:val="00373C5E"/>
    <w:rsid w:val="003753BC"/>
    <w:rsid w:val="00377DA4"/>
    <w:rsid w:val="003A4326"/>
    <w:rsid w:val="003B0D51"/>
    <w:rsid w:val="003B60E1"/>
    <w:rsid w:val="003C3433"/>
    <w:rsid w:val="003D2FFD"/>
    <w:rsid w:val="003D5D67"/>
    <w:rsid w:val="003D64E8"/>
    <w:rsid w:val="003E21EF"/>
    <w:rsid w:val="003E3AD1"/>
    <w:rsid w:val="003F028C"/>
    <w:rsid w:val="00404CC3"/>
    <w:rsid w:val="004156DE"/>
    <w:rsid w:val="004274BE"/>
    <w:rsid w:val="00444522"/>
    <w:rsid w:val="00482288"/>
    <w:rsid w:val="00483DB1"/>
    <w:rsid w:val="00484194"/>
    <w:rsid w:val="004A45BB"/>
    <w:rsid w:val="004B3328"/>
    <w:rsid w:val="004B560A"/>
    <w:rsid w:val="004C25B5"/>
    <w:rsid w:val="004F2F19"/>
    <w:rsid w:val="004F5FEA"/>
    <w:rsid w:val="004F6FA6"/>
    <w:rsid w:val="00504B49"/>
    <w:rsid w:val="00506900"/>
    <w:rsid w:val="005107DB"/>
    <w:rsid w:val="00526B97"/>
    <w:rsid w:val="00537DEA"/>
    <w:rsid w:val="00542D73"/>
    <w:rsid w:val="00544ABC"/>
    <w:rsid w:val="00546312"/>
    <w:rsid w:val="005555AB"/>
    <w:rsid w:val="00565157"/>
    <w:rsid w:val="005667F4"/>
    <w:rsid w:val="00567D08"/>
    <w:rsid w:val="00596BCD"/>
    <w:rsid w:val="005B2815"/>
    <w:rsid w:val="005B3F4B"/>
    <w:rsid w:val="005D5A6C"/>
    <w:rsid w:val="005E0AF0"/>
    <w:rsid w:val="005F4DE4"/>
    <w:rsid w:val="006004A5"/>
    <w:rsid w:val="00602429"/>
    <w:rsid w:val="006128F3"/>
    <w:rsid w:val="0062754A"/>
    <w:rsid w:val="00656A2D"/>
    <w:rsid w:val="00657862"/>
    <w:rsid w:val="00660BBA"/>
    <w:rsid w:val="00695397"/>
    <w:rsid w:val="006A6728"/>
    <w:rsid w:val="006C61AE"/>
    <w:rsid w:val="006E0F9E"/>
    <w:rsid w:val="00707A61"/>
    <w:rsid w:val="0071488F"/>
    <w:rsid w:val="007433CB"/>
    <w:rsid w:val="00750FA7"/>
    <w:rsid w:val="007603F3"/>
    <w:rsid w:val="007733A3"/>
    <w:rsid w:val="00795583"/>
    <w:rsid w:val="00795A1F"/>
    <w:rsid w:val="007A7394"/>
    <w:rsid w:val="007B2DA1"/>
    <w:rsid w:val="007D15AD"/>
    <w:rsid w:val="007E5EC8"/>
    <w:rsid w:val="007E720B"/>
    <w:rsid w:val="007F6AC4"/>
    <w:rsid w:val="00831A01"/>
    <w:rsid w:val="0083408E"/>
    <w:rsid w:val="00836FB5"/>
    <w:rsid w:val="0084058F"/>
    <w:rsid w:val="00845FB8"/>
    <w:rsid w:val="00846156"/>
    <w:rsid w:val="008478F6"/>
    <w:rsid w:val="00865F76"/>
    <w:rsid w:val="00874C5C"/>
    <w:rsid w:val="00890539"/>
    <w:rsid w:val="00894580"/>
    <w:rsid w:val="00895C9B"/>
    <w:rsid w:val="00897A0F"/>
    <w:rsid w:val="008A7710"/>
    <w:rsid w:val="008A7FA0"/>
    <w:rsid w:val="008C3363"/>
    <w:rsid w:val="008E67C3"/>
    <w:rsid w:val="008E73E6"/>
    <w:rsid w:val="008F7DE1"/>
    <w:rsid w:val="0090209B"/>
    <w:rsid w:val="009234AE"/>
    <w:rsid w:val="00967BFA"/>
    <w:rsid w:val="00984708"/>
    <w:rsid w:val="00992D68"/>
    <w:rsid w:val="009A515E"/>
    <w:rsid w:val="009B1871"/>
    <w:rsid w:val="009C7790"/>
    <w:rsid w:val="009D00A6"/>
    <w:rsid w:val="009E0C2E"/>
    <w:rsid w:val="009E3CF9"/>
    <w:rsid w:val="00A06E02"/>
    <w:rsid w:val="00A107E4"/>
    <w:rsid w:val="00A10823"/>
    <w:rsid w:val="00A11A3C"/>
    <w:rsid w:val="00A270EC"/>
    <w:rsid w:val="00A31AD4"/>
    <w:rsid w:val="00A338B9"/>
    <w:rsid w:val="00A35E87"/>
    <w:rsid w:val="00A3790B"/>
    <w:rsid w:val="00A54E7D"/>
    <w:rsid w:val="00A61489"/>
    <w:rsid w:val="00A7645A"/>
    <w:rsid w:val="00A92D98"/>
    <w:rsid w:val="00AB787A"/>
    <w:rsid w:val="00AD217E"/>
    <w:rsid w:val="00AE68D0"/>
    <w:rsid w:val="00AF3437"/>
    <w:rsid w:val="00AF569E"/>
    <w:rsid w:val="00B07DE3"/>
    <w:rsid w:val="00B31B42"/>
    <w:rsid w:val="00B35994"/>
    <w:rsid w:val="00B36FF2"/>
    <w:rsid w:val="00B5290C"/>
    <w:rsid w:val="00B545E0"/>
    <w:rsid w:val="00B55383"/>
    <w:rsid w:val="00B86816"/>
    <w:rsid w:val="00B91903"/>
    <w:rsid w:val="00B923B7"/>
    <w:rsid w:val="00BA7179"/>
    <w:rsid w:val="00BD502A"/>
    <w:rsid w:val="00BD5875"/>
    <w:rsid w:val="00BE15F4"/>
    <w:rsid w:val="00C025A4"/>
    <w:rsid w:val="00C12B69"/>
    <w:rsid w:val="00C15146"/>
    <w:rsid w:val="00C17D09"/>
    <w:rsid w:val="00C32726"/>
    <w:rsid w:val="00C40CA7"/>
    <w:rsid w:val="00C53281"/>
    <w:rsid w:val="00C56C34"/>
    <w:rsid w:val="00C65BF0"/>
    <w:rsid w:val="00C65EB1"/>
    <w:rsid w:val="00C71E2E"/>
    <w:rsid w:val="00C82CB2"/>
    <w:rsid w:val="00CC01BF"/>
    <w:rsid w:val="00CC3ED2"/>
    <w:rsid w:val="00CD3051"/>
    <w:rsid w:val="00CD580E"/>
    <w:rsid w:val="00D24656"/>
    <w:rsid w:val="00D259CA"/>
    <w:rsid w:val="00D31692"/>
    <w:rsid w:val="00D31E99"/>
    <w:rsid w:val="00D50FED"/>
    <w:rsid w:val="00D81F7B"/>
    <w:rsid w:val="00D82033"/>
    <w:rsid w:val="00D85F1F"/>
    <w:rsid w:val="00D9786A"/>
    <w:rsid w:val="00DD1EB9"/>
    <w:rsid w:val="00DD2E44"/>
    <w:rsid w:val="00DD7EBB"/>
    <w:rsid w:val="00E17A50"/>
    <w:rsid w:val="00E230E3"/>
    <w:rsid w:val="00E2378A"/>
    <w:rsid w:val="00E24475"/>
    <w:rsid w:val="00E40879"/>
    <w:rsid w:val="00E40A4B"/>
    <w:rsid w:val="00E42F7A"/>
    <w:rsid w:val="00E5578A"/>
    <w:rsid w:val="00E570F7"/>
    <w:rsid w:val="00E6319F"/>
    <w:rsid w:val="00E72FB3"/>
    <w:rsid w:val="00E757D5"/>
    <w:rsid w:val="00E77C99"/>
    <w:rsid w:val="00E81177"/>
    <w:rsid w:val="00E86550"/>
    <w:rsid w:val="00E959AC"/>
    <w:rsid w:val="00E97B1E"/>
    <w:rsid w:val="00EA0328"/>
    <w:rsid w:val="00F00FEE"/>
    <w:rsid w:val="00F0119A"/>
    <w:rsid w:val="00F04735"/>
    <w:rsid w:val="00F4595E"/>
    <w:rsid w:val="00F51397"/>
    <w:rsid w:val="00F525DC"/>
    <w:rsid w:val="00F63BF1"/>
    <w:rsid w:val="00F76376"/>
    <w:rsid w:val="00F8180F"/>
    <w:rsid w:val="00F82D37"/>
    <w:rsid w:val="00F8577E"/>
    <w:rsid w:val="00FC3B2A"/>
    <w:rsid w:val="00FC67A6"/>
    <w:rsid w:val="00FE0E48"/>
    <w:rsid w:val="00FE1643"/>
    <w:rsid w:val="00FF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D91DEF-142A-4C37-B2F1-4043F6BC3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浅色底纹1"/>
    <w:basedOn w:val="TableNormal"/>
    <w:uiPriority w:val="60"/>
    <w:qFormat/>
    <w:rsid w:val="001015DB"/>
    <w:pPr>
      <w:spacing w:after="0" w:line="240" w:lineRule="auto"/>
    </w:pPr>
    <w:rPr>
      <w:rFonts w:ascii="Times New Roman" w:eastAsia="SimSun" w:hAnsi="Times New Roman" w:cs="Times New Roman"/>
      <w:color w:val="000000"/>
      <w:sz w:val="20"/>
      <w:szCs w:val="20"/>
      <w:lang w:val="en-US" w:eastAsia="zh-CN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2414</Characters>
  <Application>Microsoft Office Word</Application>
  <DocSecurity>0</DocSecurity>
  <Lines>20</Lines>
  <Paragraphs>5</Paragraphs>
  <ScaleCrop>false</ScaleCrop>
  <Company>Microsoft</Company>
  <LinksUpToDate>false</LinksUpToDate>
  <CharactersWithSpaces>2832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Sathya S.</dc:creator>
  <cp:keywords/>
  <dc:description/>
  <cp:lastModifiedBy>Sathya S.</cp:lastModifiedBy>
  <cp:revision>1</cp:revision>
  <dcterms:created xsi:type="dcterms:W3CDTF">2020-12-09T05:01:00Z</dcterms:created>
  <dcterms:modified xsi:type="dcterms:W3CDTF">2020-12-09T05:01:00Z</dcterms:modified>
</cp:coreProperties>
</file>