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A7BB0D0" w14:textId="77777777" w:rsidR="007F0D8C" w:rsidRPr="00476D32" w:rsidRDefault="007F0D8C" w:rsidP="007F0D8C">
      <w:pPr>
        <w:spacing w:line="480" w:lineRule="auto"/>
        <w:outlineLvl w:val="0"/>
        <w:rPr>
          <w:rFonts w:ascii="Times New Roman" w:hAnsi="Times New Roman" w:cs="Times New Roman"/>
          <w:b/>
          <w:sz w:val="30"/>
          <w:szCs w:val="30"/>
        </w:rPr>
      </w:pPr>
      <w:bookmarkStart w:id="0" w:name="_Hlk19437099"/>
      <w:bookmarkStart w:id="1" w:name="_Hlk15816599"/>
      <w:r w:rsidRPr="00476D32">
        <w:rPr>
          <w:rFonts w:ascii="Times New Roman" w:hAnsi="Times New Roman" w:cs="Times New Roman"/>
          <w:b/>
          <w:sz w:val="30"/>
          <w:szCs w:val="30"/>
        </w:rPr>
        <w:t>Effects of a national quality improvement program in ICUs in China</w:t>
      </w:r>
      <w:r w:rsidRPr="00476D32">
        <w:rPr>
          <w:rFonts w:ascii="Times New Roman" w:hAnsi="Times New Roman" w:cs="Times New Roman" w:hint="eastAsia"/>
          <w:b/>
          <w:sz w:val="30"/>
          <w:szCs w:val="30"/>
        </w:rPr>
        <w:t>:</w:t>
      </w:r>
      <w:r w:rsidRPr="00476D32">
        <w:rPr>
          <w:rFonts w:ascii="Times New Roman" w:hAnsi="Times New Roman" w:cs="Times New Roman"/>
          <w:b/>
          <w:sz w:val="30"/>
          <w:szCs w:val="30"/>
        </w:rPr>
        <w:t xml:space="preserve"> a controlled pre-post cohort study in 586 hospitals</w:t>
      </w:r>
    </w:p>
    <w:bookmarkEnd w:id="0"/>
    <w:p w14:paraId="277E3BD9" w14:textId="63F04B09" w:rsidR="007F0D8C" w:rsidRDefault="007F0D8C" w:rsidP="007F0D8C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581" w:hanging="360"/>
        <w:rPr>
          <w:color w:val="000000" w:themeColor="text1"/>
        </w:rPr>
      </w:pPr>
    </w:p>
    <w:p w14:paraId="11B2BD23" w14:textId="77777777" w:rsidR="00974844" w:rsidRPr="00FD2C1A" w:rsidRDefault="00974844" w:rsidP="0097484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581" w:hanging="360"/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bookmarkStart w:id="2" w:name="_GoBack"/>
      <w:bookmarkEnd w:id="2"/>
      <w:r w:rsidRPr="00FD2C1A">
        <w:rPr>
          <w:rFonts w:ascii="Times New Roman" w:hAnsi="Times New Roman" w:cs="Times New Roman" w:hint="eastAsia"/>
          <w:b/>
          <w:bCs/>
          <w:color w:val="000000" w:themeColor="text1"/>
          <w:sz w:val="28"/>
          <w:szCs w:val="28"/>
        </w:rPr>
        <w:t>D</w:t>
      </w:r>
      <w:r w:rsidRPr="00FD2C1A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ata quality control protocols of </w:t>
      </w:r>
      <w:r w:rsidRPr="00FD2C1A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the </w:t>
      </w:r>
      <w:r w:rsidRPr="00FD2C1A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QI program</w:t>
      </w:r>
    </w:p>
    <w:p w14:paraId="147B9241" w14:textId="77777777" w:rsidR="00974844" w:rsidRPr="00974844" w:rsidRDefault="00974844" w:rsidP="007F0D8C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581" w:hanging="360"/>
        <w:rPr>
          <w:rFonts w:hint="eastAsia"/>
          <w:color w:val="000000" w:themeColor="text1"/>
        </w:rPr>
      </w:pPr>
    </w:p>
    <w:bookmarkEnd w:id="1"/>
    <w:p w14:paraId="42BAD064" w14:textId="77777777" w:rsidR="00974844" w:rsidRPr="00FD2C1A" w:rsidRDefault="00974844" w:rsidP="00974844">
      <w:pPr>
        <w:pStyle w:val="a7"/>
        <w:widowControl/>
        <w:numPr>
          <w:ilvl w:val="0"/>
          <w:numId w:val="3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Chars="0"/>
        <w:rPr>
          <w:rFonts w:ascii="Times New Roman" w:eastAsia="SimSun" w:hAnsi="Times New Roman" w:cs="Times New Roman"/>
          <w:color w:val="000000" w:themeColor="text1"/>
          <w:kern w:val="0"/>
          <w:szCs w:val="21"/>
        </w:rPr>
      </w:pPr>
      <w:r w:rsidRPr="00FD2C1A">
        <w:rPr>
          <w:rFonts w:ascii="Times New Roman" w:eastAsia="SimSun" w:hAnsi="Times New Roman" w:cs="Times New Roman"/>
          <w:color w:val="000000" w:themeColor="text1"/>
          <w:kern w:val="0"/>
          <w:szCs w:val="21"/>
        </w:rPr>
        <w:t>Setting illogical or erroneous data in</w:t>
      </w:r>
      <w:r>
        <w:rPr>
          <w:rFonts w:ascii="Times New Roman" w:eastAsia="SimSun" w:hAnsi="Times New Roman" w:cs="Times New Roman"/>
          <w:color w:val="000000" w:themeColor="text1"/>
          <w:kern w:val="0"/>
          <w:szCs w:val="21"/>
        </w:rPr>
        <w:t>to</w:t>
      </w:r>
      <w:r w:rsidRPr="00FD2C1A">
        <w:rPr>
          <w:rFonts w:ascii="Times New Roman" w:eastAsia="SimSun" w:hAnsi="Times New Roman" w:cs="Times New Roman"/>
          <w:color w:val="000000" w:themeColor="text1"/>
          <w:kern w:val="0"/>
          <w:szCs w:val="21"/>
        </w:rPr>
        <w:t xml:space="preserve"> </w:t>
      </w:r>
      <w:r>
        <w:rPr>
          <w:rFonts w:ascii="Times New Roman" w:eastAsia="SimSun" w:hAnsi="Times New Roman" w:cs="Times New Roman"/>
          <w:color w:val="000000" w:themeColor="text1"/>
          <w:kern w:val="0"/>
          <w:szCs w:val="21"/>
        </w:rPr>
        <w:t>the electronic</w:t>
      </w:r>
      <w:r w:rsidRPr="00FD2C1A">
        <w:rPr>
          <w:rFonts w:ascii="Times New Roman" w:eastAsia="SimSun" w:hAnsi="Times New Roman" w:cs="Times New Roman"/>
          <w:color w:val="000000" w:themeColor="text1"/>
          <w:kern w:val="0"/>
          <w:szCs w:val="21"/>
        </w:rPr>
        <w:t xml:space="preserve"> system: The database of the National Clinical Improvement System </w:t>
      </w:r>
      <w:r w:rsidRPr="00BE14D0">
        <w:rPr>
          <w:rFonts w:ascii="Times New Roman" w:eastAsia="SimSun" w:hAnsi="Times New Roman" w:cs="Times New Roman"/>
          <w:color w:val="000000" w:themeColor="text1"/>
          <w:kern w:val="0"/>
          <w:szCs w:val="21"/>
        </w:rPr>
        <w:t>(</w:t>
      </w:r>
      <w:hyperlink r:id="rId7" w:history="1">
        <w:r w:rsidRPr="00C635DC">
          <w:rPr>
            <w:rFonts w:ascii="Times New Roman" w:eastAsia="SimSun" w:hAnsi="Times New Roman" w:cs="Times New Roman"/>
            <w:color w:val="000000" w:themeColor="text1"/>
            <w:kern w:val="0"/>
            <w:szCs w:val="21"/>
          </w:rPr>
          <w:t>https://ncisdc.medidata.cn/login.jsp</w:t>
        </w:r>
      </w:hyperlink>
      <w:r w:rsidRPr="00BE14D0">
        <w:rPr>
          <w:rFonts w:ascii="Times New Roman" w:eastAsia="SimSun" w:hAnsi="Times New Roman" w:cs="Times New Roman"/>
          <w:color w:val="000000" w:themeColor="text1"/>
          <w:kern w:val="0"/>
          <w:szCs w:val="21"/>
        </w:rPr>
        <w:t>) was</w:t>
      </w:r>
      <w:r w:rsidRPr="00FD2C1A">
        <w:rPr>
          <w:rFonts w:ascii="Times New Roman" w:eastAsia="SimSun" w:hAnsi="Times New Roman" w:cs="Times New Roman"/>
          <w:color w:val="000000" w:themeColor="text1"/>
          <w:kern w:val="0"/>
          <w:szCs w:val="21"/>
        </w:rPr>
        <w:t xml:space="preserve"> designed</w:t>
      </w:r>
      <w:r w:rsidRPr="00FD2C1A">
        <w:rPr>
          <w:rFonts w:ascii="Times New Roman" w:eastAsia="SimSun" w:hAnsi="Times New Roman" w:cs="Times New Roman"/>
          <w:color w:val="000000"/>
          <w:kern w:val="0"/>
          <w:szCs w:val="21"/>
        </w:rPr>
        <w:t>,</w:t>
      </w:r>
      <w:r w:rsidRPr="00FD2C1A">
        <w:rPr>
          <w:rFonts w:ascii="Times New Roman" w:eastAsia="SimSun" w:hAnsi="Times New Roman" w:cs="Times New Roman"/>
          <w:color w:val="000000" w:themeColor="text1"/>
          <w:kern w:val="0"/>
          <w:szCs w:val="21"/>
        </w:rPr>
        <w:t xml:space="preserve"> and these related indicators</w:t>
      </w:r>
      <w:r w:rsidRPr="00FD2C1A">
        <w:rPr>
          <w:rFonts w:ascii="Times New Roman" w:eastAsia="SimSun" w:hAnsi="Times New Roman" w:cs="Times New Roman"/>
          <w:color w:val="000000"/>
          <w:kern w:val="0"/>
          <w:szCs w:val="21"/>
        </w:rPr>
        <w:t xml:space="preserve"> were collected</w:t>
      </w:r>
      <w:r w:rsidRPr="00FD2C1A">
        <w:rPr>
          <w:rFonts w:ascii="Times New Roman" w:eastAsia="SimSun" w:hAnsi="Times New Roman" w:cs="Times New Roman"/>
          <w:color w:val="000000" w:themeColor="text1"/>
          <w:kern w:val="0"/>
          <w:szCs w:val="21"/>
        </w:rPr>
        <w:t xml:space="preserve">. </w:t>
      </w:r>
      <w:r>
        <w:rPr>
          <w:rFonts w:ascii="Times New Roman" w:eastAsia="SimSun" w:hAnsi="Times New Roman" w:cs="Times New Roman"/>
          <w:color w:val="000000" w:themeColor="text1"/>
          <w:kern w:val="0"/>
          <w:szCs w:val="21"/>
        </w:rPr>
        <w:t>From</w:t>
      </w:r>
      <w:r w:rsidRPr="00FD2C1A">
        <w:rPr>
          <w:rFonts w:ascii="Times New Roman" w:eastAsia="SimSun" w:hAnsi="Times New Roman" w:cs="Times New Roman"/>
          <w:color w:val="000000" w:themeColor="text1"/>
          <w:kern w:val="0"/>
          <w:szCs w:val="21"/>
        </w:rPr>
        <w:t xml:space="preserve"> a logical aspect, illogical or erroneous data </w:t>
      </w:r>
      <w:r w:rsidRPr="00FD2C1A">
        <w:rPr>
          <w:rFonts w:ascii="Times New Roman" w:eastAsia="SimSun" w:hAnsi="Times New Roman" w:cs="Times New Roman"/>
          <w:color w:val="000000"/>
          <w:kern w:val="0"/>
          <w:szCs w:val="21"/>
        </w:rPr>
        <w:t>were</w:t>
      </w:r>
      <w:r w:rsidRPr="00FD2C1A">
        <w:rPr>
          <w:rFonts w:ascii="Times New Roman" w:eastAsia="SimSun" w:hAnsi="Times New Roman" w:cs="Times New Roman"/>
          <w:color w:val="000000" w:themeColor="text1"/>
          <w:kern w:val="0"/>
          <w:szCs w:val="21"/>
        </w:rPr>
        <w:t xml:space="preserve"> defined </w:t>
      </w:r>
      <w:r>
        <w:rPr>
          <w:rFonts w:ascii="Times New Roman" w:eastAsia="SimSun" w:hAnsi="Times New Roman" w:cs="Times New Roman"/>
          <w:color w:val="000000" w:themeColor="text1"/>
          <w:kern w:val="0"/>
          <w:szCs w:val="21"/>
        </w:rPr>
        <w:t>with</w:t>
      </w:r>
      <w:r w:rsidRPr="00FD2C1A">
        <w:rPr>
          <w:rFonts w:ascii="Times New Roman" w:eastAsia="SimSun" w:hAnsi="Times New Roman" w:cs="Times New Roman"/>
          <w:color w:val="000000" w:themeColor="text1"/>
          <w:kern w:val="0"/>
          <w:szCs w:val="21"/>
        </w:rPr>
        <w:t xml:space="preserve">in the </w:t>
      </w:r>
      <w:r>
        <w:rPr>
          <w:rFonts w:ascii="Times New Roman" w:eastAsia="SimSun" w:hAnsi="Times New Roman" w:cs="Times New Roman"/>
          <w:color w:val="000000" w:themeColor="text1"/>
          <w:kern w:val="0"/>
          <w:szCs w:val="21"/>
        </w:rPr>
        <w:t>electronic</w:t>
      </w:r>
      <w:r w:rsidRPr="00FD2C1A">
        <w:rPr>
          <w:rFonts w:ascii="Times New Roman" w:eastAsia="SimSun" w:hAnsi="Times New Roman" w:cs="Times New Roman"/>
          <w:color w:val="000000" w:themeColor="text1"/>
          <w:kern w:val="0"/>
          <w:szCs w:val="21"/>
        </w:rPr>
        <w:t xml:space="preserve"> system on the internet (shown in the following table). These errors were </w:t>
      </w:r>
      <w:r w:rsidRPr="00FD2C1A">
        <w:rPr>
          <w:rFonts w:ascii="Times New Roman" w:eastAsia="SimSun" w:hAnsi="Times New Roman" w:cs="Times New Roman"/>
          <w:color w:val="000000"/>
          <w:kern w:val="0"/>
          <w:szCs w:val="21"/>
        </w:rPr>
        <w:t>automatically</w:t>
      </w:r>
      <w:r w:rsidRPr="00FD2C1A">
        <w:rPr>
          <w:rFonts w:ascii="Times New Roman" w:eastAsia="SimSun" w:hAnsi="Times New Roman" w:cs="Times New Roman"/>
          <w:color w:val="000000" w:themeColor="text1"/>
          <w:kern w:val="0"/>
          <w:szCs w:val="21"/>
        </w:rPr>
        <w:t xml:space="preserve"> identified by the system and </w:t>
      </w:r>
      <w:r w:rsidRPr="00FD2C1A">
        <w:rPr>
          <w:rFonts w:ascii="Times New Roman" w:eastAsia="SimSun" w:hAnsi="Times New Roman" w:cs="Times New Roman"/>
          <w:color w:val="000000"/>
          <w:kern w:val="0"/>
          <w:szCs w:val="21"/>
        </w:rPr>
        <w:t xml:space="preserve">provided </w:t>
      </w:r>
      <w:r w:rsidRPr="00FD2C1A">
        <w:rPr>
          <w:rFonts w:ascii="Times New Roman" w:eastAsia="SimSun" w:hAnsi="Times New Roman" w:cs="Times New Roman"/>
          <w:color w:val="000000" w:themeColor="text1"/>
          <w:kern w:val="0"/>
          <w:szCs w:val="21"/>
        </w:rPr>
        <w:t xml:space="preserve">feedback to the data reporter. This was taken as the primary data quality control </w:t>
      </w:r>
      <w:r>
        <w:rPr>
          <w:rFonts w:ascii="Times New Roman" w:eastAsia="SimSun" w:hAnsi="Times New Roman" w:cs="Times New Roman"/>
          <w:color w:val="000000" w:themeColor="text1"/>
          <w:kern w:val="0"/>
          <w:szCs w:val="21"/>
        </w:rPr>
        <w:t xml:space="preserve">checkpoint </w:t>
      </w:r>
      <w:r w:rsidRPr="00FD2C1A">
        <w:rPr>
          <w:rFonts w:ascii="Times New Roman" w:eastAsia="SimSun" w:hAnsi="Times New Roman" w:cs="Times New Roman"/>
          <w:color w:val="000000" w:themeColor="text1"/>
          <w:kern w:val="0"/>
          <w:szCs w:val="21"/>
        </w:rPr>
        <w:t>in the system.</w:t>
      </w:r>
    </w:p>
    <w:p w14:paraId="13D96E43" w14:textId="77777777" w:rsidR="00974844" w:rsidRPr="00FD2C1A" w:rsidRDefault="00974844" w:rsidP="00974844">
      <w:pPr>
        <w:spacing w:line="360" w:lineRule="auto"/>
        <w:ind w:firstLineChars="100" w:firstLine="221"/>
        <w:rPr>
          <w:rFonts w:ascii="Times New Roman" w:hAnsi="Times New Roman" w:cs="Times New Roman"/>
          <w:color w:val="000000" w:themeColor="text1"/>
          <w:sz w:val="22"/>
        </w:rPr>
      </w:pPr>
      <w:r w:rsidRPr="00FD2C1A">
        <w:rPr>
          <w:rFonts w:ascii="Times New Roman" w:eastAsia="Times New Roman Uni" w:hAnsi="Times New Roman" w:cs="Times New Roman"/>
          <w:b/>
          <w:bCs/>
          <w:color w:val="000000" w:themeColor="text1"/>
          <w:sz w:val="22"/>
        </w:rPr>
        <w:t xml:space="preserve">Table S2. Definition of illogical and erroneous data in </w:t>
      </w:r>
      <w:r>
        <w:rPr>
          <w:rFonts w:ascii="Times New Roman" w:eastAsia="Times New Roman Uni" w:hAnsi="Times New Roman" w:cs="Times New Roman"/>
          <w:b/>
          <w:bCs/>
          <w:color w:val="000000" w:themeColor="text1"/>
          <w:sz w:val="22"/>
        </w:rPr>
        <w:t>the electronic</w:t>
      </w:r>
      <w:r w:rsidRPr="00FD2C1A">
        <w:rPr>
          <w:rFonts w:ascii="Times New Roman" w:eastAsia="Times New Roman Uni" w:hAnsi="Times New Roman" w:cs="Times New Roman"/>
          <w:b/>
          <w:bCs/>
          <w:color w:val="000000" w:themeColor="text1"/>
          <w:sz w:val="22"/>
        </w:rPr>
        <w:t xml:space="preserve"> system</w:t>
      </w:r>
    </w:p>
    <w:tbl>
      <w:tblPr>
        <w:tblW w:w="90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16"/>
        <w:gridCol w:w="6923"/>
      </w:tblGrid>
      <w:tr w:rsidR="00974844" w:rsidRPr="00FD2C1A" w14:paraId="2EE0A857" w14:textId="77777777" w:rsidTr="00D40AB2">
        <w:trPr>
          <w:trHeight w:val="340"/>
          <w:jc w:val="center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14:paraId="1767C354" w14:textId="77777777" w:rsidR="00974844" w:rsidRPr="00FD2C1A" w:rsidRDefault="00974844" w:rsidP="00D40AB2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Cs w:val="18"/>
              </w:rPr>
            </w:pPr>
            <w:r w:rsidRPr="00FD2C1A">
              <w:rPr>
                <w:rFonts w:ascii="Times New Roman" w:hAnsi="Times New Roman" w:cs="Times New Roman"/>
                <w:b/>
                <w:bCs/>
                <w:color w:val="000000" w:themeColor="text1"/>
                <w:szCs w:val="18"/>
              </w:rPr>
              <w:t>Type of error</w:t>
            </w:r>
          </w:p>
        </w:tc>
        <w:tc>
          <w:tcPr>
            <w:tcW w:w="6923" w:type="dxa"/>
            <w:shd w:val="clear" w:color="auto" w:fill="auto"/>
            <w:noWrap/>
            <w:vAlign w:val="center"/>
            <w:hideMark/>
          </w:tcPr>
          <w:p w14:paraId="02BD2FD5" w14:textId="77777777" w:rsidR="00974844" w:rsidRPr="00FD2C1A" w:rsidRDefault="00974844" w:rsidP="00D40AB2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Cs w:val="18"/>
              </w:rPr>
            </w:pPr>
            <w:r w:rsidRPr="00FD2C1A">
              <w:rPr>
                <w:rFonts w:ascii="Times New Roman" w:hAnsi="Times New Roman" w:cs="Times New Roman"/>
                <w:b/>
                <w:bCs/>
                <w:color w:val="000000" w:themeColor="text1"/>
                <w:szCs w:val="18"/>
              </w:rPr>
              <w:t xml:space="preserve">Parameters </w:t>
            </w:r>
            <w:r>
              <w:rPr>
                <w:rFonts w:ascii="Times New Roman" w:hAnsi="Times New Roman" w:cs="Times New Roman"/>
                <w:b/>
                <w:bCs/>
                <w:color w:val="000000" w:themeColor="text1"/>
                <w:szCs w:val="18"/>
              </w:rPr>
              <w:t>for</w:t>
            </w:r>
            <w:r w:rsidRPr="00FD2C1A">
              <w:rPr>
                <w:rFonts w:ascii="Times New Roman" w:hAnsi="Times New Roman" w:cs="Times New Roman"/>
                <w:b/>
                <w:bCs/>
                <w:color w:val="000000" w:themeColor="text1"/>
                <w:szCs w:val="18"/>
              </w:rPr>
              <w:t xml:space="preserve"> determin</w:t>
            </w:r>
            <w:r>
              <w:rPr>
                <w:rFonts w:ascii="Times New Roman" w:hAnsi="Times New Roman" w:cs="Times New Roman"/>
                <w:b/>
                <w:bCs/>
                <w:color w:val="000000" w:themeColor="text1"/>
                <w:szCs w:val="18"/>
              </w:rPr>
              <w:t>ing</w:t>
            </w:r>
            <w:r w:rsidRPr="00FD2C1A">
              <w:rPr>
                <w:rFonts w:ascii="Times New Roman" w:hAnsi="Times New Roman" w:cs="Times New Roman"/>
                <w:b/>
                <w:bCs/>
                <w:color w:val="000000" w:themeColor="text1"/>
                <w:szCs w:val="18"/>
              </w:rPr>
              <w:t xml:space="preserve"> erroneous data</w:t>
            </w:r>
          </w:p>
        </w:tc>
      </w:tr>
      <w:tr w:rsidR="00974844" w:rsidRPr="00FD2C1A" w14:paraId="079B7B80" w14:textId="77777777" w:rsidTr="00D40AB2">
        <w:trPr>
          <w:trHeight w:val="340"/>
          <w:jc w:val="center"/>
        </w:trPr>
        <w:tc>
          <w:tcPr>
            <w:tcW w:w="0" w:type="auto"/>
            <w:vMerge w:val="restart"/>
            <w:shd w:val="clear" w:color="auto" w:fill="auto"/>
            <w:noWrap/>
            <w:vAlign w:val="center"/>
            <w:hideMark/>
          </w:tcPr>
          <w:p w14:paraId="7BA6E0A7" w14:textId="77777777" w:rsidR="00974844" w:rsidRPr="00FD2C1A" w:rsidRDefault="00974844" w:rsidP="00D40AB2">
            <w:pPr>
              <w:rPr>
                <w:rFonts w:ascii="Times New Roman" w:hAnsi="Times New Roman" w:cs="Times New Roman"/>
                <w:color w:val="000000" w:themeColor="text1"/>
                <w:szCs w:val="18"/>
              </w:rPr>
            </w:pPr>
            <w:r w:rsidRPr="00FD2C1A">
              <w:rPr>
                <w:rFonts w:ascii="Times New Roman" w:hAnsi="Times New Roman" w:cs="Times New Roman"/>
                <w:color w:val="000000" w:themeColor="text1"/>
                <w:szCs w:val="18"/>
              </w:rPr>
              <w:t>Illogical data</w:t>
            </w:r>
          </w:p>
        </w:tc>
        <w:tc>
          <w:tcPr>
            <w:tcW w:w="6923" w:type="dxa"/>
            <w:shd w:val="clear" w:color="auto" w:fill="auto"/>
            <w:vAlign w:val="center"/>
            <w:hideMark/>
          </w:tcPr>
          <w:p w14:paraId="4C056FB6" w14:textId="77777777" w:rsidR="00974844" w:rsidRPr="00FD2C1A" w:rsidRDefault="00974844" w:rsidP="00D40AB2">
            <w:pPr>
              <w:rPr>
                <w:rFonts w:ascii="Times New Roman" w:hAnsi="Times New Roman" w:cs="Times New Roman"/>
                <w:color w:val="000000" w:themeColor="text1"/>
                <w:szCs w:val="18"/>
              </w:rPr>
            </w:pPr>
            <w:r w:rsidRPr="00FD2C1A">
              <w:rPr>
                <w:rFonts w:ascii="Times New Roman" w:hAnsi="Times New Roman" w:cs="Times New Roman"/>
                <w:color w:val="000000" w:themeColor="text1"/>
                <w:szCs w:val="18"/>
              </w:rPr>
              <w:t xml:space="preserve">ICU bed occupancy </w:t>
            </w:r>
            <w:r>
              <w:rPr>
                <w:rFonts w:ascii="Times New Roman" w:hAnsi="Times New Roman" w:cs="Times New Roman"/>
                <w:color w:val="000000" w:themeColor="text1"/>
                <w:szCs w:val="18"/>
              </w:rPr>
              <w:t>is</w:t>
            </w:r>
            <w:r w:rsidRPr="00FD2C1A">
              <w:rPr>
                <w:rFonts w:ascii="Times New Roman" w:hAnsi="Times New Roman" w:cs="Times New Roman"/>
                <w:color w:val="000000" w:themeColor="text1"/>
                <w:szCs w:val="18"/>
              </w:rPr>
              <w:t xml:space="preserve"> greater than </w:t>
            </w:r>
            <w:r>
              <w:rPr>
                <w:rFonts w:ascii="Times New Roman" w:hAnsi="Times New Roman" w:cs="Times New Roman"/>
                <w:color w:val="000000" w:themeColor="text1"/>
                <w:szCs w:val="18"/>
              </w:rPr>
              <w:t xml:space="preserve">the </w:t>
            </w:r>
            <w:r w:rsidRPr="00FD2C1A">
              <w:rPr>
                <w:rFonts w:ascii="Times New Roman" w:hAnsi="Times New Roman" w:cs="Times New Roman"/>
                <w:color w:val="000000" w:themeColor="text1"/>
                <w:szCs w:val="18"/>
              </w:rPr>
              <w:t>total bed occupancy in hospital and</w:t>
            </w:r>
            <w:r>
              <w:rPr>
                <w:rFonts w:ascii="Times New Roman" w:hAnsi="Times New Roman" w:cs="Times New Roman"/>
                <w:color w:val="000000" w:themeColor="text1"/>
                <w:szCs w:val="18"/>
              </w:rPr>
              <w:t>/or</w:t>
            </w:r>
            <w:r w:rsidRPr="00FD2C1A">
              <w:rPr>
                <w:rFonts w:ascii="Times New Roman" w:hAnsi="Times New Roman" w:cs="Times New Roman"/>
                <w:color w:val="000000" w:themeColor="text1"/>
                <w:szCs w:val="18"/>
              </w:rPr>
              <w:t xml:space="preserve"> total bed occupancy </w:t>
            </w:r>
            <w:r>
              <w:rPr>
                <w:rFonts w:ascii="Times New Roman" w:hAnsi="Times New Roman" w:cs="Times New Roman"/>
                <w:color w:val="000000" w:themeColor="text1"/>
                <w:szCs w:val="18"/>
              </w:rPr>
              <w:t>is</w:t>
            </w:r>
            <w:r w:rsidRPr="00FD2C1A">
              <w:rPr>
                <w:rFonts w:ascii="Times New Roman" w:hAnsi="Times New Roman" w:cs="Times New Roman"/>
                <w:color w:val="000000" w:themeColor="text1"/>
                <w:szCs w:val="18"/>
              </w:rPr>
              <w:t xml:space="preserve"> zero</w:t>
            </w:r>
          </w:p>
        </w:tc>
      </w:tr>
      <w:tr w:rsidR="00974844" w:rsidRPr="00FD2C1A" w14:paraId="21F09994" w14:textId="77777777" w:rsidTr="00D40AB2">
        <w:trPr>
          <w:trHeight w:val="340"/>
          <w:jc w:val="center"/>
        </w:trPr>
        <w:tc>
          <w:tcPr>
            <w:tcW w:w="0" w:type="auto"/>
            <w:vMerge/>
            <w:vAlign w:val="center"/>
            <w:hideMark/>
          </w:tcPr>
          <w:p w14:paraId="72DDA3EE" w14:textId="77777777" w:rsidR="00974844" w:rsidRPr="00FD2C1A" w:rsidRDefault="00974844" w:rsidP="00D40AB2">
            <w:pPr>
              <w:rPr>
                <w:rFonts w:ascii="Times New Roman" w:hAnsi="Times New Roman" w:cs="Times New Roman"/>
                <w:color w:val="000000" w:themeColor="text1"/>
                <w:szCs w:val="18"/>
              </w:rPr>
            </w:pPr>
          </w:p>
        </w:tc>
        <w:tc>
          <w:tcPr>
            <w:tcW w:w="6923" w:type="dxa"/>
            <w:shd w:val="clear" w:color="auto" w:fill="auto"/>
            <w:vAlign w:val="center"/>
            <w:hideMark/>
          </w:tcPr>
          <w:p w14:paraId="3BE6D7C6" w14:textId="77777777" w:rsidR="00974844" w:rsidRPr="00FD2C1A" w:rsidRDefault="00974844" w:rsidP="00D40AB2">
            <w:pPr>
              <w:rPr>
                <w:rFonts w:ascii="Times New Roman" w:hAnsi="Times New Roman" w:cs="Times New Roman"/>
                <w:color w:val="000000" w:themeColor="text1"/>
                <w:szCs w:val="18"/>
              </w:rPr>
            </w:pPr>
            <w:r w:rsidRPr="00FD2C1A">
              <w:rPr>
                <w:rFonts w:ascii="Times New Roman" w:hAnsi="Times New Roman" w:cs="Times New Roman"/>
                <w:color w:val="000000" w:themeColor="text1"/>
                <w:szCs w:val="18"/>
              </w:rPr>
              <w:t xml:space="preserve">The total number of patients admitted to </w:t>
            </w:r>
            <w:r>
              <w:rPr>
                <w:rFonts w:ascii="Times New Roman" w:hAnsi="Times New Roman" w:cs="Times New Roman"/>
                <w:color w:val="000000" w:themeColor="text1"/>
                <w:szCs w:val="18"/>
              </w:rPr>
              <w:t xml:space="preserve">the </w:t>
            </w:r>
            <w:r w:rsidRPr="00FD2C1A">
              <w:rPr>
                <w:rFonts w:ascii="Times New Roman" w:hAnsi="Times New Roman" w:cs="Times New Roman"/>
                <w:color w:val="000000" w:themeColor="text1"/>
                <w:szCs w:val="18"/>
              </w:rPr>
              <w:t xml:space="preserve">ICU </w:t>
            </w:r>
            <w:r>
              <w:rPr>
                <w:rFonts w:ascii="Times New Roman" w:hAnsi="Times New Roman" w:cs="Times New Roman"/>
                <w:color w:val="000000" w:themeColor="text1"/>
                <w:szCs w:val="18"/>
              </w:rPr>
              <w:t>is</w:t>
            </w:r>
            <w:r w:rsidRPr="00FD2C1A">
              <w:rPr>
                <w:rFonts w:ascii="Times New Roman" w:hAnsi="Times New Roman" w:cs="Times New Roman"/>
                <w:color w:val="000000" w:themeColor="text1"/>
                <w:szCs w:val="18"/>
              </w:rPr>
              <w:t xml:space="preserve"> greater than the total number of patients admitted to the hospital</w:t>
            </w:r>
          </w:p>
        </w:tc>
      </w:tr>
      <w:tr w:rsidR="00974844" w:rsidRPr="00FD2C1A" w14:paraId="7F3B33FB" w14:textId="77777777" w:rsidTr="00D40AB2">
        <w:trPr>
          <w:trHeight w:val="340"/>
          <w:jc w:val="center"/>
        </w:trPr>
        <w:tc>
          <w:tcPr>
            <w:tcW w:w="0" w:type="auto"/>
            <w:vMerge/>
            <w:vAlign w:val="center"/>
            <w:hideMark/>
          </w:tcPr>
          <w:p w14:paraId="264083A8" w14:textId="77777777" w:rsidR="00974844" w:rsidRPr="00FD2C1A" w:rsidRDefault="00974844" w:rsidP="00D40AB2">
            <w:pPr>
              <w:rPr>
                <w:rFonts w:ascii="Times New Roman" w:hAnsi="Times New Roman" w:cs="Times New Roman"/>
                <w:color w:val="000000" w:themeColor="text1"/>
                <w:szCs w:val="18"/>
              </w:rPr>
            </w:pPr>
          </w:p>
        </w:tc>
        <w:tc>
          <w:tcPr>
            <w:tcW w:w="6923" w:type="dxa"/>
            <w:shd w:val="clear" w:color="auto" w:fill="auto"/>
            <w:vAlign w:val="center"/>
            <w:hideMark/>
          </w:tcPr>
          <w:p w14:paraId="1407830D" w14:textId="77777777" w:rsidR="00974844" w:rsidRPr="00FD2C1A" w:rsidRDefault="00974844" w:rsidP="00D40AB2">
            <w:pPr>
              <w:rPr>
                <w:rFonts w:ascii="Times New Roman" w:hAnsi="Times New Roman" w:cs="Times New Roman"/>
                <w:color w:val="000000" w:themeColor="text1"/>
                <w:szCs w:val="18"/>
              </w:rPr>
            </w:pPr>
            <w:r w:rsidRPr="00FD2C1A">
              <w:rPr>
                <w:rFonts w:ascii="Times New Roman" w:hAnsi="Times New Roman" w:cs="Times New Roman"/>
                <w:color w:val="000000" w:themeColor="text1"/>
                <w:szCs w:val="18"/>
              </w:rPr>
              <w:t xml:space="preserve">The total inpatient bed occupancy </w:t>
            </w:r>
            <w:r>
              <w:rPr>
                <w:rFonts w:ascii="Times New Roman" w:hAnsi="Times New Roman" w:cs="Times New Roman"/>
                <w:color w:val="000000" w:themeColor="text1"/>
                <w:szCs w:val="18"/>
              </w:rPr>
              <w:t>in</w:t>
            </w:r>
            <w:r w:rsidRPr="00FD2C1A">
              <w:rPr>
                <w:rFonts w:ascii="Times New Roman" w:hAnsi="Times New Roman" w:cs="Times New Roman"/>
                <w:color w:val="000000" w:themeColor="text1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color w:val="000000" w:themeColor="text1"/>
                <w:szCs w:val="18"/>
              </w:rPr>
              <w:t xml:space="preserve">the </w:t>
            </w:r>
            <w:r w:rsidRPr="00FD2C1A">
              <w:rPr>
                <w:rFonts w:ascii="Times New Roman" w:hAnsi="Times New Roman" w:cs="Times New Roman"/>
                <w:color w:val="000000" w:themeColor="text1"/>
                <w:szCs w:val="18"/>
              </w:rPr>
              <w:t xml:space="preserve">ICU </w:t>
            </w:r>
            <w:r>
              <w:rPr>
                <w:rFonts w:ascii="Times New Roman" w:hAnsi="Times New Roman" w:cs="Times New Roman"/>
                <w:color w:val="000000" w:themeColor="text1"/>
                <w:szCs w:val="18"/>
              </w:rPr>
              <w:t>is</w:t>
            </w:r>
            <w:r w:rsidRPr="00FD2C1A">
              <w:rPr>
                <w:rFonts w:ascii="Times New Roman" w:hAnsi="Times New Roman" w:cs="Times New Roman"/>
                <w:color w:val="000000" w:themeColor="text1"/>
                <w:szCs w:val="18"/>
              </w:rPr>
              <w:t xml:space="preserve"> greater than </w:t>
            </w:r>
            <w:r>
              <w:rPr>
                <w:rFonts w:ascii="Times New Roman" w:hAnsi="Times New Roman" w:cs="Times New Roman"/>
                <w:color w:val="000000" w:themeColor="text1"/>
                <w:szCs w:val="18"/>
              </w:rPr>
              <w:t xml:space="preserve">the </w:t>
            </w:r>
            <w:r w:rsidRPr="00FD2C1A">
              <w:rPr>
                <w:rFonts w:ascii="Times New Roman" w:hAnsi="Times New Roman" w:cs="Times New Roman"/>
                <w:color w:val="000000" w:themeColor="text1"/>
                <w:szCs w:val="18"/>
              </w:rPr>
              <w:t xml:space="preserve">inpatient bed occupancy </w:t>
            </w:r>
            <w:r>
              <w:rPr>
                <w:rFonts w:ascii="Times New Roman" w:hAnsi="Times New Roman" w:cs="Times New Roman"/>
                <w:color w:val="000000" w:themeColor="text1"/>
                <w:szCs w:val="18"/>
              </w:rPr>
              <w:t>in</w:t>
            </w:r>
            <w:r w:rsidRPr="00FD2C1A">
              <w:rPr>
                <w:rFonts w:ascii="Times New Roman" w:hAnsi="Times New Roman" w:cs="Times New Roman"/>
                <w:color w:val="000000" w:themeColor="text1"/>
                <w:szCs w:val="18"/>
              </w:rPr>
              <w:t xml:space="preserve"> the whole hospital </w:t>
            </w:r>
          </w:p>
        </w:tc>
      </w:tr>
      <w:tr w:rsidR="00974844" w:rsidRPr="00FD2C1A" w14:paraId="59869C87" w14:textId="77777777" w:rsidTr="00D40AB2">
        <w:trPr>
          <w:trHeight w:val="340"/>
          <w:jc w:val="center"/>
        </w:trPr>
        <w:tc>
          <w:tcPr>
            <w:tcW w:w="0" w:type="auto"/>
            <w:vMerge/>
            <w:vAlign w:val="center"/>
            <w:hideMark/>
          </w:tcPr>
          <w:p w14:paraId="1D460F1C" w14:textId="77777777" w:rsidR="00974844" w:rsidRPr="00FD2C1A" w:rsidRDefault="00974844" w:rsidP="00D40AB2">
            <w:pPr>
              <w:rPr>
                <w:rFonts w:ascii="Times New Roman" w:hAnsi="Times New Roman" w:cs="Times New Roman"/>
                <w:color w:val="000000" w:themeColor="text1"/>
                <w:szCs w:val="18"/>
              </w:rPr>
            </w:pPr>
          </w:p>
        </w:tc>
        <w:tc>
          <w:tcPr>
            <w:tcW w:w="6923" w:type="dxa"/>
            <w:shd w:val="clear" w:color="auto" w:fill="auto"/>
            <w:vAlign w:val="center"/>
            <w:hideMark/>
          </w:tcPr>
          <w:p w14:paraId="23BE6071" w14:textId="77777777" w:rsidR="00974844" w:rsidRPr="00FD2C1A" w:rsidRDefault="00974844" w:rsidP="00D40AB2">
            <w:pPr>
              <w:rPr>
                <w:rFonts w:ascii="Times New Roman" w:hAnsi="Times New Roman" w:cs="Times New Roman"/>
                <w:color w:val="000000" w:themeColor="text1"/>
                <w:szCs w:val="18"/>
              </w:rPr>
            </w:pPr>
            <w:r w:rsidRPr="00FD2C1A">
              <w:rPr>
                <w:rFonts w:ascii="Times New Roman" w:hAnsi="Times New Roman" w:cs="Times New Roman"/>
                <w:color w:val="000000" w:themeColor="text1"/>
                <w:szCs w:val="18"/>
              </w:rPr>
              <w:t xml:space="preserve">The total number of patients with </w:t>
            </w:r>
            <w:r>
              <w:rPr>
                <w:rFonts w:ascii="Times New Roman" w:hAnsi="Times New Roman" w:cs="Times New Roman"/>
                <w:color w:val="000000" w:themeColor="text1"/>
                <w:szCs w:val="18"/>
              </w:rPr>
              <w:t xml:space="preserve">an </w:t>
            </w:r>
            <w:r w:rsidRPr="00FD2C1A">
              <w:rPr>
                <w:rFonts w:ascii="Times New Roman" w:hAnsi="Times New Roman" w:cs="Times New Roman"/>
                <w:color w:val="000000" w:themeColor="text1"/>
                <w:szCs w:val="18"/>
              </w:rPr>
              <w:t xml:space="preserve">Apache II score ≥ 15 points </w:t>
            </w:r>
            <w:r>
              <w:rPr>
                <w:rFonts w:ascii="Times New Roman" w:hAnsi="Times New Roman" w:cs="Times New Roman"/>
                <w:color w:val="000000" w:themeColor="text1"/>
                <w:szCs w:val="18"/>
              </w:rPr>
              <w:t>is</w:t>
            </w:r>
            <w:r w:rsidRPr="00FD2C1A">
              <w:rPr>
                <w:rFonts w:ascii="Times New Roman" w:hAnsi="Times New Roman" w:cs="Times New Roman"/>
                <w:color w:val="000000" w:themeColor="text1"/>
                <w:szCs w:val="18"/>
              </w:rPr>
              <w:t xml:space="preserve"> greater than the total number of patients admitted to </w:t>
            </w:r>
            <w:r>
              <w:rPr>
                <w:rFonts w:ascii="Times New Roman" w:hAnsi="Times New Roman" w:cs="Times New Roman"/>
                <w:color w:val="000000" w:themeColor="text1"/>
                <w:szCs w:val="18"/>
              </w:rPr>
              <w:t xml:space="preserve">the </w:t>
            </w:r>
            <w:r w:rsidRPr="00FD2C1A">
              <w:rPr>
                <w:rFonts w:ascii="Times New Roman" w:hAnsi="Times New Roman" w:cs="Times New Roman"/>
                <w:color w:val="000000" w:themeColor="text1"/>
                <w:szCs w:val="18"/>
              </w:rPr>
              <w:t>ICU</w:t>
            </w:r>
          </w:p>
        </w:tc>
      </w:tr>
      <w:tr w:rsidR="00974844" w:rsidRPr="00FD2C1A" w14:paraId="0D7CF69A" w14:textId="77777777" w:rsidTr="00D40AB2">
        <w:trPr>
          <w:trHeight w:val="340"/>
          <w:jc w:val="center"/>
        </w:trPr>
        <w:tc>
          <w:tcPr>
            <w:tcW w:w="0" w:type="auto"/>
            <w:vMerge/>
            <w:vAlign w:val="center"/>
            <w:hideMark/>
          </w:tcPr>
          <w:p w14:paraId="1C2FB9D7" w14:textId="77777777" w:rsidR="00974844" w:rsidRPr="00FD2C1A" w:rsidRDefault="00974844" w:rsidP="00D40AB2">
            <w:pPr>
              <w:rPr>
                <w:rFonts w:ascii="Times New Roman" w:hAnsi="Times New Roman" w:cs="Times New Roman"/>
                <w:color w:val="000000" w:themeColor="text1"/>
                <w:szCs w:val="18"/>
              </w:rPr>
            </w:pPr>
          </w:p>
        </w:tc>
        <w:tc>
          <w:tcPr>
            <w:tcW w:w="6923" w:type="dxa"/>
            <w:shd w:val="clear" w:color="auto" w:fill="auto"/>
            <w:vAlign w:val="center"/>
            <w:hideMark/>
          </w:tcPr>
          <w:p w14:paraId="6DF93BED" w14:textId="77777777" w:rsidR="00974844" w:rsidRPr="00FD2C1A" w:rsidRDefault="00974844" w:rsidP="00D40AB2">
            <w:pPr>
              <w:rPr>
                <w:rFonts w:ascii="Times New Roman" w:hAnsi="Times New Roman" w:cs="Times New Roman"/>
                <w:color w:val="000000" w:themeColor="text1"/>
                <w:szCs w:val="18"/>
              </w:rPr>
            </w:pPr>
            <w:r w:rsidRPr="00FD2C1A">
              <w:rPr>
                <w:rFonts w:ascii="Times New Roman" w:hAnsi="Times New Roman" w:cs="Times New Roman"/>
                <w:color w:val="000000" w:themeColor="text1"/>
                <w:szCs w:val="18"/>
              </w:rPr>
              <w:t xml:space="preserve">The number of inpatients who </w:t>
            </w:r>
            <w:r>
              <w:rPr>
                <w:rFonts w:ascii="Times New Roman" w:hAnsi="Times New Roman" w:cs="Times New Roman"/>
                <w:color w:val="000000" w:themeColor="text1"/>
                <w:szCs w:val="18"/>
              </w:rPr>
              <w:t>underwent</w:t>
            </w:r>
            <w:r w:rsidRPr="00FD2C1A">
              <w:rPr>
                <w:rFonts w:ascii="Times New Roman" w:hAnsi="Times New Roman" w:cs="Times New Roman"/>
                <w:color w:val="000000" w:themeColor="text1"/>
                <w:szCs w:val="18"/>
              </w:rPr>
              <w:t xml:space="preserve"> microbiology detection before antibacterial agent treatment </w:t>
            </w:r>
            <w:r>
              <w:rPr>
                <w:rFonts w:ascii="Times New Roman" w:hAnsi="Times New Roman" w:cs="Times New Roman"/>
                <w:color w:val="000000" w:themeColor="text1"/>
                <w:szCs w:val="18"/>
              </w:rPr>
              <w:t>is</w:t>
            </w:r>
            <w:r w:rsidRPr="00FD2C1A">
              <w:rPr>
                <w:rFonts w:ascii="Times New Roman" w:hAnsi="Times New Roman" w:cs="Times New Roman"/>
                <w:color w:val="000000" w:themeColor="text1"/>
                <w:szCs w:val="18"/>
              </w:rPr>
              <w:t xml:space="preserve"> greater than the total number of ICU inpatients using antibiotics for therapeutic purpose</w:t>
            </w:r>
            <w:r>
              <w:rPr>
                <w:rFonts w:ascii="Times New Roman" w:hAnsi="Times New Roman" w:cs="Times New Roman"/>
                <w:color w:val="000000" w:themeColor="text1"/>
                <w:szCs w:val="18"/>
              </w:rPr>
              <w:t>s</w:t>
            </w:r>
          </w:p>
        </w:tc>
      </w:tr>
      <w:tr w:rsidR="00974844" w:rsidRPr="00FD2C1A" w14:paraId="5B8D56EA" w14:textId="77777777" w:rsidTr="00D40AB2">
        <w:trPr>
          <w:trHeight w:val="340"/>
          <w:jc w:val="center"/>
        </w:trPr>
        <w:tc>
          <w:tcPr>
            <w:tcW w:w="0" w:type="auto"/>
            <w:vMerge/>
            <w:vAlign w:val="center"/>
            <w:hideMark/>
          </w:tcPr>
          <w:p w14:paraId="0E0D1D08" w14:textId="77777777" w:rsidR="00974844" w:rsidRPr="00FD2C1A" w:rsidRDefault="00974844" w:rsidP="00D40AB2">
            <w:pPr>
              <w:rPr>
                <w:rFonts w:ascii="Times New Roman" w:hAnsi="Times New Roman" w:cs="Times New Roman"/>
                <w:color w:val="000000" w:themeColor="text1"/>
                <w:szCs w:val="18"/>
              </w:rPr>
            </w:pPr>
          </w:p>
        </w:tc>
        <w:tc>
          <w:tcPr>
            <w:tcW w:w="6923" w:type="dxa"/>
            <w:shd w:val="clear" w:color="auto" w:fill="auto"/>
            <w:vAlign w:val="center"/>
            <w:hideMark/>
          </w:tcPr>
          <w:p w14:paraId="281F8064" w14:textId="77777777" w:rsidR="00974844" w:rsidRPr="00FD2C1A" w:rsidRDefault="00974844" w:rsidP="00D40AB2">
            <w:pPr>
              <w:rPr>
                <w:rFonts w:ascii="Times New Roman" w:hAnsi="Times New Roman" w:cs="Times New Roman"/>
                <w:color w:val="000000" w:themeColor="text1"/>
                <w:szCs w:val="18"/>
              </w:rPr>
            </w:pPr>
            <w:r w:rsidRPr="00FD2C1A">
              <w:rPr>
                <w:rFonts w:ascii="Times New Roman" w:hAnsi="Times New Roman" w:cs="Times New Roman"/>
                <w:color w:val="000000" w:themeColor="text1"/>
                <w:szCs w:val="18"/>
              </w:rPr>
              <w:t xml:space="preserve">The number of patients admitted to </w:t>
            </w:r>
            <w:r>
              <w:rPr>
                <w:rFonts w:ascii="Times New Roman" w:hAnsi="Times New Roman" w:cs="Times New Roman"/>
                <w:color w:val="000000" w:themeColor="text1"/>
                <w:szCs w:val="18"/>
              </w:rPr>
              <w:t xml:space="preserve">the </w:t>
            </w:r>
            <w:r w:rsidRPr="00FD2C1A">
              <w:rPr>
                <w:rFonts w:ascii="Times New Roman" w:hAnsi="Times New Roman" w:cs="Times New Roman"/>
                <w:color w:val="000000" w:themeColor="text1"/>
                <w:szCs w:val="18"/>
              </w:rPr>
              <w:t xml:space="preserve">ICU with </w:t>
            </w:r>
            <w:r>
              <w:rPr>
                <w:rFonts w:ascii="Times New Roman" w:hAnsi="Times New Roman" w:cs="Times New Roman"/>
                <w:color w:val="000000" w:themeColor="text1"/>
                <w:szCs w:val="18"/>
              </w:rPr>
              <w:t xml:space="preserve">a </w:t>
            </w:r>
            <w:r w:rsidRPr="00FD2C1A">
              <w:rPr>
                <w:rFonts w:ascii="Times New Roman" w:hAnsi="Times New Roman" w:cs="Times New Roman"/>
                <w:color w:val="000000" w:themeColor="text1"/>
                <w:szCs w:val="18"/>
              </w:rPr>
              <w:t xml:space="preserve">diagnosis of septic shock and completed </w:t>
            </w:r>
            <w:r>
              <w:rPr>
                <w:rFonts w:ascii="Times New Roman" w:hAnsi="Times New Roman" w:cs="Times New Roman"/>
                <w:color w:val="000000" w:themeColor="text1"/>
                <w:szCs w:val="18"/>
              </w:rPr>
              <w:t xml:space="preserve">a 3 h </w:t>
            </w:r>
            <w:r w:rsidRPr="00FD2C1A">
              <w:rPr>
                <w:rFonts w:ascii="Times New Roman" w:hAnsi="Times New Roman" w:cs="Times New Roman"/>
                <w:color w:val="000000" w:themeColor="text1"/>
                <w:szCs w:val="18"/>
              </w:rPr>
              <w:t xml:space="preserve">bundle </w:t>
            </w:r>
            <w:r>
              <w:rPr>
                <w:rFonts w:ascii="Times New Roman" w:hAnsi="Times New Roman" w:cs="Times New Roman"/>
                <w:color w:val="000000" w:themeColor="text1"/>
                <w:szCs w:val="18"/>
              </w:rPr>
              <w:t>is</w:t>
            </w:r>
            <w:r w:rsidRPr="00FD2C1A">
              <w:rPr>
                <w:rFonts w:ascii="Times New Roman" w:hAnsi="Times New Roman" w:cs="Times New Roman"/>
                <w:color w:val="000000" w:themeColor="text1"/>
                <w:szCs w:val="18"/>
              </w:rPr>
              <w:t xml:space="preserve"> greater than the total number of patients admitted to </w:t>
            </w:r>
            <w:r>
              <w:rPr>
                <w:rFonts w:ascii="Times New Roman" w:hAnsi="Times New Roman" w:cs="Times New Roman"/>
                <w:color w:val="000000" w:themeColor="text1"/>
                <w:szCs w:val="18"/>
              </w:rPr>
              <w:t xml:space="preserve">the </w:t>
            </w:r>
            <w:r w:rsidRPr="00FD2C1A">
              <w:rPr>
                <w:rFonts w:ascii="Times New Roman" w:hAnsi="Times New Roman" w:cs="Times New Roman"/>
                <w:color w:val="000000" w:themeColor="text1"/>
                <w:szCs w:val="18"/>
              </w:rPr>
              <w:t xml:space="preserve">ICU with </w:t>
            </w:r>
            <w:r>
              <w:rPr>
                <w:rFonts w:ascii="Times New Roman" w:hAnsi="Times New Roman" w:cs="Times New Roman"/>
                <w:color w:val="000000" w:themeColor="text1"/>
                <w:szCs w:val="18"/>
              </w:rPr>
              <w:t xml:space="preserve">a </w:t>
            </w:r>
            <w:r w:rsidRPr="00FD2C1A">
              <w:rPr>
                <w:rFonts w:ascii="Times New Roman" w:hAnsi="Times New Roman" w:cs="Times New Roman"/>
                <w:color w:val="000000" w:themeColor="text1"/>
                <w:szCs w:val="18"/>
              </w:rPr>
              <w:t xml:space="preserve">diagnosis of septic shock </w:t>
            </w:r>
          </w:p>
        </w:tc>
      </w:tr>
      <w:tr w:rsidR="00974844" w:rsidRPr="00FD2C1A" w14:paraId="35ADA478" w14:textId="77777777" w:rsidTr="00D40AB2">
        <w:trPr>
          <w:trHeight w:val="340"/>
          <w:jc w:val="center"/>
        </w:trPr>
        <w:tc>
          <w:tcPr>
            <w:tcW w:w="0" w:type="auto"/>
            <w:vMerge/>
            <w:vAlign w:val="center"/>
            <w:hideMark/>
          </w:tcPr>
          <w:p w14:paraId="584C4000" w14:textId="77777777" w:rsidR="00974844" w:rsidRPr="00FD2C1A" w:rsidRDefault="00974844" w:rsidP="00D40AB2">
            <w:pPr>
              <w:rPr>
                <w:rFonts w:ascii="Times New Roman" w:hAnsi="Times New Roman" w:cs="Times New Roman"/>
                <w:color w:val="000000" w:themeColor="text1"/>
                <w:szCs w:val="18"/>
              </w:rPr>
            </w:pPr>
          </w:p>
        </w:tc>
        <w:tc>
          <w:tcPr>
            <w:tcW w:w="6923" w:type="dxa"/>
            <w:shd w:val="clear" w:color="auto" w:fill="auto"/>
            <w:vAlign w:val="center"/>
            <w:hideMark/>
          </w:tcPr>
          <w:p w14:paraId="0040168C" w14:textId="77777777" w:rsidR="00974844" w:rsidRPr="00FD2C1A" w:rsidRDefault="00974844" w:rsidP="00D40AB2">
            <w:pPr>
              <w:rPr>
                <w:rFonts w:ascii="Times New Roman" w:hAnsi="Times New Roman" w:cs="Times New Roman"/>
                <w:color w:val="000000" w:themeColor="text1"/>
                <w:szCs w:val="18"/>
              </w:rPr>
            </w:pPr>
            <w:r w:rsidRPr="00FD2C1A">
              <w:rPr>
                <w:rFonts w:ascii="Times New Roman" w:hAnsi="Times New Roman" w:cs="Times New Roman"/>
                <w:color w:val="000000" w:themeColor="text1"/>
                <w:szCs w:val="18"/>
              </w:rPr>
              <w:t xml:space="preserve">The number of patients admitted to </w:t>
            </w:r>
            <w:r>
              <w:rPr>
                <w:rFonts w:ascii="Times New Roman" w:hAnsi="Times New Roman" w:cs="Times New Roman"/>
                <w:color w:val="000000" w:themeColor="text1"/>
                <w:szCs w:val="18"/>
              </w:rPr>
              <w:t xml:space="preserve">the </w:t>
            </w:r>
            <w:r w:rsidRPr="00FD2C1A">
              <w:rPr>
                <w:rFonts w:ascii="Times New Roman" w:hAnsi="Times New Roman" w:cs="Times New Roman"/>
                <w:color w:val="000000" w:themeColor="text1"/>
                <w:szCs w:val="18"/>
              </w:rPr>
              <w:t xml:space="preserve">ICU with </w:t>
            </w:r>
            <w:r>
              <w:rPr>
                <w:rFonts w:ascii="Times New Roman" w:hAnsi="Times New Roman" w:cs="Times New Roman"/>
                <w:color w:val="000000" w:themeColor="text1"/>
                <w:szCs w:val="18"/>
              </w:rPr>
              <w:t xml:space="preserve">a </w:t>
            </w:r>
            <w:r w:rsidRPr="00FD2C1A">
              <w:rPr>
                <w:rFonts w:ascii="Times New Roman" w:hAnsi="Times New Roman" w:cs="Times New Roman"/>
                <w:color w:val="000000" w:themeColor="text1"/>
                <w:szCs w:val="18"/>
              </w:rPr>
              <w:t xml:space="preserve">diagnosis of septic shock and completed </w:t>
            </w:r>
            <w:r>
              <w:rPr>
                <w:rFonts w:ascii="Times New Roman" w:hAnsi="Times New Roman" w:cs="Times New Roman"/>
                <w:color w:val="000000" w:themeColor="text1"/>
                <w:szCs w:val="18"/>
              </w:rPr>
              <w:t xml:space="preserve">a 6 h </w:t>
            </w:r>
            <w:r w:rsidRPr="00FD2C1A">
              <w:rPr>
                <w:rFonts w:ascii="Times New Roman" w:hAnsi="Times New Roman" w:cs="Times New Roman"/>
                <w:color w:val="000000" w:themeColor="text1"/>
                <w:szCs w:val="18"/>
              </w:rPr>
              <w:t xml:space="preserve">bundle </w:t>
            </w:r>
            <w:r>
              <w:rPr>
                <w:rFonts w:ascii="Times New Roman" w:hAnsi="Times New Roman" w:cs="Times New Roman"/>
                <w:color w:val="000000" w:themeColor="text1"/>
                <w:szCs w:val="18"/>
              </w:rPr>
              <w:t>is</w:t>
            </w:r>
            <w:r w:rsidRPr="00FD2C1A">
              <w:rPr>
                <w:rFonts w:ascii="Times New Roman" w:hAnsi="Times New Roman" w:cs="Times New Roman"/>
                <w:color w:val="000000" w:themeColor="text1"/>
                <w:szCs w:val="18"/>
              </w:rPr>
              <w:t xml:space="preserve"> greater than the total number of patients admitted to </w:t>
            </w:r>
            <w:r>
              <w:rPr>
                <w:rFonts w:ascii="Times New Roman" w:hAnsi="Times New Roman" w:cs="Times New Roman"/>
                <w:color w:val="000000" w:themeColor="text1"/>
                <w:szCs w:val="18"/>
              </w:rPr>
              <w:t xml:space="preserve">the </w:t>
            </w:r>
            <w:r w:rsidRPr="00FD2C1A">
              <w:rPr>
                <w:rFonts w:ascii="Times New Roman" w:hAnsi="Times New Roman" w:cs="Times New Roman"/>
                <w:color w:val="000000" w:themeColor="text1"/>
                <w:szCs w:val="18"/>
              </w:rPr>
              <w:t xml:space="preserve">ICU with </w:t>
            </w:r>
            <w:r>
              <w:rPr>
                <w:rFonts w:ascii="Times New Roman" w:hAnsi="Times New Roman" w:cs="Times New Roman"/>
                <w:color w:val="000000" w:themeColor="text1"/>
                <w:szCs w:val="18"/>
              </w:rPr>
              <w:t xml:space="preserve">a </w:t>
            </w:r>
            <w:r w:rsidRPr="00FD2C1A">
              <w:rPr>
                <w:rFonts w:ascii="Times New Roman" w:hAnsi="Times New Roman" w:cs="Times New Roman"/>
                <w:color w:val="000000" w:themeColor="text1"/>
                <w:szCs w:val="18"/>
              </w:rPr>
              <w:t xml:space="preserve">diagnosis of septic shock </w:t>
            </w:r>
          </w:p>
        </w:tc>
      </w:tr>
      <w:tr w:rsidR="00974844" w:rsidRPr="00FD2C1A" w14:paraId="4BF1CB29" w14:textId="77777777" w:rsidTr="00D40AB2">
        <w:trPr>
          <w:trHeight w:val="340"/>
          <w:jc w:val="center"/>
        </w:trPr>
        <w:tc>
          <w:tcPr>
            <w:tcW w:w="0" w:type="auto"/>
            <w:vMerge/>
            <w:vAlign w:val="center"/>
            <w:hideMark/>
          </w:tcPr>
          <w:p w14:paraId="618B5E7E" w14:textId="77777777" w:rsidR="00974844" w:rsidRPr="00FD2C1A" w:rsidRDefault="00974844" w:rsidP="00D40AB2">
            <w:pPr>
              <w:rPr>
                <w:rFonts w:ascii="Times New Roman" w:hAnsi="Times New Roman" w:cs="Times New Roman"/>
                <w:color w:val="000000" w:themeColor="text1"/>
                <w:szCs w:val="18"/>
              </w:rPr>
            </w:pPr>
          </w:p>
        </w:tc>
        <w:tc>
          <w:tcPr>
            <w:tcW w:w="6923" w:type="dxa"/>
            <w:shd w:val="clear" w:color="auto" w:fill="auto"/>
            <w:vAlign w:val="center"/>
            <w:hideMark/>
          </w:tcPr>
          <w:p w14:paraId="3AB4FA44" w14:textId="77777777" w:rsidR="00974844" w:rsidRPr="00FD2C1A" w:rsidRDefault="00974844" w:rsidP="00D40AB2">
            <w:pPr>
              <w:rPr>
                <w:rFonts w:ascii="Times New Roman" w:hAnsi="Times New Roman" w:cs="Times New Roman"/>
                <w:color w:val="000000" w:themeColor="text1"/>
                <w:szCs w:val="18"/>
              </w:rPr>
            </w:pPr>
            <w:r w:rsidRPr="00FD2C1A">
              <w:rPr>
                <w:rFonts w:ascii="Times New Roman" w:hAnsi="Times New Roman" w:cs="Times New Roman"/>
                <w:color w:val="000000" w:themeColor="text1"/>
                <w:szCs w:val="18"/>
              </w:rPr>
              <w:t xml:space="preserve">The number of inpatients in </w:t>
            </w:r>
            <w:r>
              <w:rPr>
                <w:rFonts w:ascii="Times New Roman" w:hAnsi="Times New Roman" w:cs="Times New Roman"/>
                <w:color w:val="000000" w:themeColor="text1"/>
                <w:szCs w:val="18"/>
              </w:rPr>
              <w:t xml:space="preserve">the </w:t>
            </w:r>
            <w:r w:rsidRPr="00FD2C1A">
              <w:rPr>
                <w:rFonts w:ascii="Times New Roman" w:hAnsi="Times New Roman" w:cs="Times New Roman"/>
                <w:color w:val="000000" w:themeColor="text1"/>
                <w:szCs w:val="18"/>
              </w:rPr>
              <w:t xml:space="preserve">ICU with DVT prophylaxis </w:t>
            </w:r>
            <w:r>
              <w:rPr>
                <w:rFonts w:ascii="Times New Roman" w:hAnsi="Times New Roman" w:cs="Times New Roman"/>
                <w:color w:val="000000" w:themeColor="text1"/>
                <w:szCs w:val="18"/>
              </w:rPr>
              <w:t xml:space="preserve">is </w:t>
            </w:r>
            <w:r w:rsidRPr="00FD2C1A">
              <w:rPr>
                <w:rFonts w:ascii="Times New Roman" w:hAnsi="Times New Roman" w:cs="Times New Roman"/>
                <w:color w:val="000000" w:themeColor="text1"/>
                <w:szCs w:val="18"/>
              </w:rPr>
              <w:t xml:space="preserve">greater than the total number of inpatients in </w:t>
            </w:r>
            <w:r>
              <w:rPr>
                <w:rFonts w:ascii="Times New Roman" w:hAnsi="Times New Roman" w:cs="Times New Roman"/>
                <w:color w:val="000000" w:themeColor="text1"/>
                <w:szCs w:val="18"/>
              </w:rPr>
              <w:t xml:space="preserve">the </w:t>
            </w:r>
            <w:r w:rsidRPr="00FD2C1A">
              <w:rPr>
                <w:rFonts w:ascii="Times New Roman" w:hAnsi="Times New Roman" w:cs="Times New Roman"/>
                <w:color w:val="000000" w:themeColor="text1"/>
                <w:szCs w:val="18"/>
              </w:rPr>
              <w:t>ICU</w:t>
            </w:r>
          </w:p>
        </w:tc>
      </w:tr>
      <w:tr w:rsidR="00974844" w:rsidRPr="00FD2C1A" w14:paraId="139B7347" w14:textId="77777777" w:rsidTr="00D40AB2">
        <w:trPr>
          <w:trHeight w:val="340"/>
          <w:jc w:val="center"/>
        </w:trPr>
        <w:tc>
          <w:tcPr>
            <w:tcW w:w="0" w:type="auto"/>
            <w:vMerge/>
            <w:vAlign w:val="center"/>
            <w:hideMark/>
          </w:tcPr>
          <w:p w14:paraId="160BB02D" w14:textId="77777777" w:rsidR="00974844" w:rsidRPr="00FD2C1A" w:rsidRDefault="00974844" w:rsidP="00D40AB2">
            <w:pPr>
              <w:rPr>
                <w:rFonts w:ascii="Times New Roman" w:hAnsi="Times New Roman" w:cs="Times New Roman"/>
                <w:color w:val="000000" w:themeColor="text1"/>
                <w:szCs w:val="18"/>
              </w:rPr>
            </w:pPr>
          </w:p>
        </w:tc>
        <w:tc>
          <w:tcPr>
            <w:tcW w:w="6923" w:type="dxa"/>
            <w:shd w:val="clear" w:color="auto" w:fill="auto"/>
            <w:vAlign w:val="center"/>
            <w:hideMark/>
          </w:tcPr>
          <w:p w14:paraId="59725E60" w14:textId="77777777" w:rsidR="00974844" w:rsidRPr="00FD2C1A" w:rsidRDefault="00974844" w:rsidP="00D40AB2">
            <w:pPr>
              <w:rPr>
                <w:rFonts w:ascii="Times New Roman" w:hAnsi="Times New Roman" w:cs="Times New Roman"/>
                <w:color w:val="000000" w:themeColor="text1"/>
                <w:szCs w:val="18"/>
              </w:rPr>
            </w:pPr>
            <w:r w:rsidRPr="00FD2C1A">
              <w:rPr>
                <w:rFonts w:ascii="Times New Roman" w:hAnsi="Times New Roman" w:cs="Times New Roman"/>
                <w:color w:val="000000" w:themeColor="text1"/>
                <w:szCs w:val="18"/>
              </w:rPr>
              <w:t xml:space="preserve">The number of unplanned </w:t>
            </w:r>
            <w:proofErr w:type="spellStart"/>
            <w:r w:rsidRPr="00FD2C1A">
              <w:rPr>
                <w:rFonts w:ascii="Times New Roman" w:hAnsi="Times New Roman" w:cs="Times New Roman"/>
                <w:color w:val="000000" w:themeColor="text1"/>
                <w:szCs w:val="18"/>
              </w:rPr>
              <w:t>extubation</w:t>
            </w:r>
            <w:proofErr w:type="spellEnd"/>
            <w:r w:rsidRPr="00FD2C1A">
              <w:rPr>
                <w:rFonts w:ascii="Times New Roman" w:hAnsi="Times New Roman" w:cs="Times New Roman"/>
                <w:color w:val="000000" w:themeColor="text1"/>
                <w:szCs w:val="18"/>
              </w:rPr>
              <w:t xml:space="preserve"> patients </w:t>
            </w:r>
            <w:r>
              <w:rPr>
                <w:rFonts w:ascii="Times New Roman" w:hAnsi="Times New Roman" w:cs="Times New Roman"/>
                <w:color w:val="000000" w:themeColor="text1"/>
                <w:szCs w:val="18"/>
              </w:rPr>
              <w:t xml:space="preserve">is </w:t>
            </w:r>
            <w:r w:rsidRPr="00FD2C1A">
              <w:rPr>
                <w:rFonts w:ascii="Times New Roman" w:hAnsi="Times New Roman" w:cs="Times New Roman"/>
                <w:color w:val="000000" w:themeColor="text1"/>
                <w:szCs w:val="18"/>
              </w:rPr>
              <w:t xml:space="preserve">greater than the total number of </w:t>
            </w:r>
            <w:proofErr w:type="spellStart"/>
            <w:r w:rsidRPr="00FD2C1A">
              <w:rPr>
                <w:rFonts w:ascii="Times New Roman" w:hAnsi="Times New Roman" w:cs="Times New Roman"/>
                <w:color w:val="000000" w:themeColor="text1"/>
                <w:szCs w:val="18"/>
              </w:rPr>
              <w:t>extubation</w:t>
            </w:r>
            <w:proofErr w:type="spellEnd"/>
            <w:r w:rsidRPr="00FD2C1A">
              <w:rPr>
                <w:rFonts w:ascii="Times New Roman" w:hAnsi="Times New Roman" w:cs="Times New Roman"/>
                <w:color w:val="000000" w:themeColor="text1"/>
                <w:szCs w:val="18"/>
              </w:rPr>
              <w:t xml:space="preserve"> patients</w:t>
            </w:r>
            <w:r>
              <w:rPr>
                <w:rFonts w:ascii="Times New Roman" w:hAnsi="Times New Roman" w:cs="Times New Roman"/>
                <w:color w:val="000000" w:themeColor="text1"/>
                <w:szCs w:val="18"/>
              </w:rPr>
              <w:t xml:space="preserve"> in the ICU</w:t>
            </w:r>
          </w:p>
        </w:tc>
      </w:tr>
      <w:tr w:rsidR="00974844" w:rsidRPr="00FD2C1A" w14:paraId="670B5DFC" w14:textId="77777777" w:rsidTr="00D40AB2">
        <w:trPr>
          <w:trHeight w:val="340"/>
          <w:jc w:val="center"/>
        </w:trPr>
        <w:tc>
          <w:tcPr>
            <w:tcW w:w="0" w:type="auto"/>
            <w:vMerge/>
            <w:vAlign w:val="center"/>
            <w:hideMark/>
          </w:tcPr>
          <w:p w14:paraId="4DA21B92" w14:textId="77777777" w:rsidR="00974844" w:rsidRPr="00FD2C1A" w:rsidRDefault="00974844" w:rsidP="00D40AB2">
            <w:pPr>
              <w:rPr>
                <w:rFonts w:ascii="Times New Roman" w:hAnsi="Times New Roman" w:cs="Times New Roman"/>
                <w:color w:val="000000" w:themeColor="text1"/>
                <w:szCs w:val="18"/>
              </w:rPr>
            </w:pPr>
          </w:p>
        </w:tc>
        <w:tc>
          <w:tcPr>
            <w:tcW w:w="6923" w:type="dxa"/>
            <w:shd w:val="clear" w:color="auto" w:fill="auto"/>
            <w:vAlign w:val="center"/>
            <w:hideMark/>
          </w:tcPr>
          <w:p w14:paraId="5F089364" w14:textId="77777777" w:rsidR="00974844" w:rsidRPr="00FD2C1A" w:rsidRDefault="00974844" w:rsidP="00D40AB2">
            <w:pPr>
              <w:rPr>
                <w:rFonts w:ascii="Times New Roman" w:hAnsi="Times New Roman" w:cs="Times New Roman"/>
                <w:color w:val="000000" w:themeColor="text1"/>
                <w:szCs w:val="18"/>
              </w:rPr>
            </w:pPr>
            <w:r w:rsidRPr="00FD2C1A">
              <w:rPr>
                <w:rFonts w:ascii="Times New Roman" w:hAnsi="Times New Roman" w:cs="Times New Roman"/>
                <w:color w:val="000000" w:themeColor="text1"/>
                <w:szCs w:val="18"/>
              </w:rPr>
              <w:t xml:space="preserve">The number of unplanned ICU transfer patients </w:t>
            </w:r>
            <w:r>
              <w:rPr>
                <w:rFonts w:ascii="Times New Roman" w:hAnsi="Times New Roman" w:cs="Times New Roman"/>
                <w:color w:val="000000" w:themeColor="text1"/>
                <w:szCs w:val="18"/>
              </w:rPr>
              <w:t xml:space="preserve">is </w:t>
            </w:r>
            <w:r w:rsidRPr="00FD2C1A">
              <w:rPr>
                <w:rFonts w:ascii="Times New Roman" w:hAnsi="Times New Roman" w:cs="Times New Roman"/>
                <w:color w:val="000000" w:themeColor="text1"/>
                <w:szCs w:val="18"/>
              </w:rPr>
              <w:t xml:space="preserve">greater than the total number of inpatients admitted to </w:t>
            </w:r>
            <w:r>
              <w:rPr>
                <w:rFonts w:ascii="Times New Roman" w:hAnsi="Times New Roman" w:cs="Times New Roman"/>
                <w:color w:val="000000" w:themeColor="text1"/>
                <w:szCs w:val="18"/>
              </w:rPr>
              <w:t xml:space="preserve">the </w:t>
            </w:r>
            <w:r w:rsidRPr="00FD2C1A">
              <w:rPr>
                <w:rFonts w:ascii="Times New Roman" w:hAnsi="Times New Roman" w:cs="Times New Roman"/>
                <w:color w:val="000000" w:themeColor="text1"/>
                <w:szCs w:val="18"/>
              </w:rPr>
              <w:t>ICU</w:t>
            </w:r>
          </w:p>
        </w:tc>
      </w:tr>
      <w:tr w:rsidR="00974844" w:rsidRPr="00FD2C1A" w14:paraId="34313E41" w14:textId="77777777" w:rsidTr="00D40AB2">
        <w:trPr>
          <w:trHeight w:val="340"/>
          <w:jc w:val="center"/>
        </w:trPr>
        <w:tc>
          <w:tcPr>
            <w:tcW w:w="0" w:type="auto"/>
            <w:vMerge/>
            <w:vAlign w:val="center"/>
            <w:hideMark/>
          </w:tcPr>
          <w:p w14:paraId="3A2173A6" w14:textId="77777777" w:rsidR="00974844" w:rsidRPr="00FD2C1A" w:rsidRDefault="00974844" w:rsidP="00D40AB2">
            <w:pPr>
              <w:rPr>
                <w:rFonts w:ascii="Times New Roman" w:hAnsi="Times New Roman" w:cs="Times New Roman"/>
                <w:color w:val="000000" w:themeColor="text1"/>
                <w:szCs w:val="18"/>
              </w:rPr>
            </w:pPr>
          </w:p>
        </w:tc>
        <w:tc>
          <w:tcPr>
            <w:tcW w:w="6923" w:type="dxa"/>
            <w:shd w:val="clear" w:color="auto" w:fill="auto"/>
            <w:vAlign w:val="center"/>
            <w:hideMark/>
          </w:tcPr>
          <w:p w14:paraId="305E7EBF" w14:textId="77777777" w:rsidR="00974844" w:rsidRPr="00FD2C1A" w:rsidRDefault="00974844" w:rsidP="00D40AB2">
            <w:pPr>
              <w:rPr>
                <w:rFonts w:ascii="Times New Roman" w:hAnsi="Times New Roman" w:cs="Times New Roman"/>
                <w:color w:val="000000" w:themeColor="text1"/>
                <w:szCs w:val="18"/>
              </w:rPr>
            </w:pPr>
            <w:r w:rsidRPr="00FD2C1A">
              <w:rPr>
                <w:rFonts w:ascii="Times New Roman" w:hAnsi="Times New Roman" w:cs="Times New Roman"/>
                <w:color w:val="000000" w:themeColor="text1"/>
                <w:szCs w:val="18"/>
              </w:rPr>
              <w:t>The total number of reintubation</w:t>
            </w:r>
            <w:r>
              <w:rPr>
                <w:rFonts w:ascii="Times New Roman" w:hAnsi="Times New Roman" w:cs="Times New Roman"/>
                <w:color w:val="000000" w:themeColor="text1"/>
                <w:szCs w:val="18"/>
              </w:rPr>
              <w:t>s is</w:t>
            </w:r>
            <w:r w:rsidRPr="00FD2C1A">
              <w:rPr>
                <w:rFonts w:ascii="Times New Roman" w:hAnsi="Times New Roman" w:cs="Times New Roman"/>
                <w:color w:val="000000" w:themeColor="text1"/>
                <w:szCs w:val="18"/>
              </w:rPr>
              <w:t xml:space="preserve"> zero but the number of reintubation</w:t>
            </w:r>
            <w:r>
              <w:rPr>
                <w:rFonts w:ascii="Times New Roman" w:hAnsi="Times New Roman" w:cs="Times New Roman"/>
                <w:color w:val="000000" w:themeColor="text1"/>
                <w:szCs w:val="18"/>
              </w:rPr>
              <w:t>s</w:t>
            </w:r>
            <w:r w:rsidRPr="00FD2C1A">
              <w:rPr>
                <w:rFonts w:ascii="Times New Roman" w:hAnsi="Times New Roman" w:cs="Times New Roman"/>
                <w:color w:val="000000" w:themeColor="text1"/>
                <w:szCs w:val="18"/>
              </w:rPr>
              <w:t xml:space="preserve"> within 48 hours </w:t>
            </w:r>
            <w:r>
              <w:rPr>
                <w:rFonts w:ascii="Times New Roman" w:hAnsi="Times New Roman" w:cs="Times New Roman"/>
                <w:color w:val="000000" w:themeColor="text1"/>
                <w:szCs w:val="18"/>
              </w:rPr>
              <w:t xml:space="preserve">is </w:t>
            </w:r>
            <w:r w:rsidRPr="00FD2C1A">
              <w:rPr>
                <w:rFonts w:ascii="Times New Roman" w:hAnsi="Times New Roman" w:cs="Times New Roman"/>
                <w:color w:val="000000" w:themeColor="text1"/>
                <w:szCs w:val="18"/>
              </w:rPr>
              <w:t>greater than zero</w:t>
            </w:r>
          </w:p>
        </w:tc>
      </w:tr>
      <w:tr w:rsidR="00974844" w:rsidRPr="00FD2C1A" w14:paraId="7E76B518" w14:textId="77777777" w:rsidTr="00D40AB2">
        <w:trPr>
          <w:trHeight w:val="340"/>
          <w:jc w:val="center"/>
        </w:trPr>
        <w:tc>
          <w:tcPr>
            <w:tcW w:w="0" w:type="auto"/>
            <w:vMerge/>
            <w:vAlign w:val="center"/>
            <w:hideMark/>
          </w:tcPr>
          <w:p w14:paraId="602E076C" w14:textId="77777777" w:rsidR="00974844" w:rsidRPr="00FD2C1A" w:rsidRDefault="00974844" w:rsidP="00D40AB2">
            <w:pPr>
              <w:rPr>
                <w:rFonts w:ascii="Times New Roman" w:hAnsi="Times New Roman" w:cs="Times New Roman"/>
                <w:color w:val="000000" w:themeColor="text1"/>
                <w:szCs w:val="18"/>
              </w:rPr>
            </w:pPr>
          </w:p>
        </w:tc>
        <w:tc>
          <w:tcPr>
            <w:tcW w:w="6923" w:type="dxa"/>
            <w:shd w:val="clear" w:color="auto" w:fill="auto"/>
            <w:vAlign w:val="center"/>
            <w:hideMark/>
          </w:tcPr>
          <w:p w14:paraId="60DFA2D5" w14:textId="77777777" w:rsidR="00974844" w:rsidRPr="00FD2C1A" w:rsidRDefault="00974844" w:rsidP="00D40AB2">
            <w:pPr>
              <w:rPr>
                <w:rFonts w:ascii="Times New Roman" w:hAnsi="Times New Roman" w:cs="Times New Roman"/>
                <w:color w:val="000000" w:themeColor="text1"/>
                <w:szCs w:val="18"/>
              </w:rPr>
            </w:pPr>
            <w:r w:rsidRPr="00FD2C1A">
              <w:rPr>
                <w:rFonts w:ascii="Times New Roman" w:hAnsi="Times New Roman" w:cs="Times New Roman"/>
                <w:color w:val="000000" w:themeColor="text1"/>
                <w:szCs w:val="18"/>
              </w:rPr>
              <w:t xml:space="preserve">The number of patients returning to </w:t>
            </w:r>
            <w:r>
              <w:rPr>
                <w:rFonts w:ascii="Times New Roman" w:hAnsi="Times New Roman" w:cs="Times New Roman"/>
                <w:color w:val="000000" w:themeColor="text1"/>
                <w:szCs w:val="18"/>
              </w:rPr>
              <w:t xml:space="preserve">the </w:t>
            </w:r>
            <w:r w:rsidRPr="00FD2C1A">
              <w:rPr>
                <w:rFonts w:ascii="Times New Roman" w:hAnsi="Times New Roman" w:cs="Times New Roman"/>
                <w:color w:val="000000" w:themeColor="text1"/>
                <w:szCs w:val="18"/>
              </w:rPr>
              <w:t>ICU within 48 hours after discharg</w:t>
            </w:r>
            <w:r>
              <w:rPr>
                <w:rFonts w:ascii="Times New Roman" w:hAnsi="Times New Roman" w:cs="Times New Roman"/>
                <w:color w:val="000000" w:themeColor="text1"/>
                <w:szCs w:val="18"/>
              </w:rPr>
              <w:t>e</w:t>
            </w:r>
            <w:r w:rsidRPr="00FD2C1A">
              <w:rPr>
                <w:rFonts w:ascii="Times New Roman" w:hAnsi="Times New Roman" w:cs="Times New Roman"/>
                <w:color w:val="000000" w:themeColor="text1"/>
                <w:szCs w:val="18"/>
              </w:rPr>
              <w:t xml:space="preserve"> from </w:t>
            </w:r>
            <w:r>
              <w:rPr>
                <w:rFonts w:ascii="Times New Roman" w:hAnsi="Times New Roman" w:cs="Times New Roman"/>
                <w:color w:val="000000" w:themeColor="text1"/>
                <w:szCs w:val="18"/>
              </w:rPr>
              <w:t xml:space="preserve">the </w:t>
            </w:r>
            <w:r w:rsidRPr="00FD2C1A">
              <w:rPr>
                <w:rFonts w:ascii="Times New Roman" w:hAnsi="Times New Roman" w:cs="Times New Roman"/>
                <w:color w:val="000000" w:themeColor="text1"/>
                <w:szCs w:val="18"/>
              </w:rPr>
              <w:t xml:space="preserve">ICU </w:t>
            </w:r>
            <w:r>
              <w:rPr>
                <w:rFonts w:ascii="Times New Roman" w:hAnsi="Times New Roman" w:cs="Times New Roman"/>
                <w:color w:val="000000" w:themeColor="text1"/>
                <w:szCs w:val="18"/>
              </w:rPr>
              <w:t xml:space="preserve">is </w:t>
            </w:r>
            <w:r w:rsidRPr="00FD2C1A">
              <w:rPr>
                <w:rFonts w:ascii="Times New Roman" w:hAnsi="Times New Roman" w:cs="Times New Roman"/>
                <w:color w:val="000000" w:themeColor="text1"/>
                <w:szCs w:val="18"/>
              </w:rPr>
              <w:t>greater than the total number of patients discharg</w:t>
            </w:r>
            <w:r>
              <w:rPr>
                <w:rFonts w:ascii="Times New Roman" w:hAnsi="Times New Roman" w:cs="Times New Roman"/>
                <w:color w:val="000000" w:themeColor="text1"/>
                <w:szCs w:val="18"/>
              </w:rPr>
              <w:t>ed</w:t>
            </w:r>
            <w:r w:rsidRPr="00FD2C1A">
              <w:rPr>
                <w:rFonts w:ascii="Times New Roman" w:hAnsi="Times New Roman" w:cs="Times New Roman"/>
                <w:color w:val="000000" w:themeColor="text1"/>
                <w:szCs w:val="18"/>
              </w:rPr>
              <w:t xml:space="preserve"> from </w:t>
            </w:r>
            <w:r>
              <w:rPr>
                <w:rFonts w:ascii="Times New Roman" w:hAnsi="Times New Roman" w:cs="Times New Roman"/>
                <w:color w:val="000000" w:themeColor="text1"/>
                <w:szCs w:val="18"/>
              </w:rPr>
              <w:t xml:space="preserve">the </w:t>
            </w:r>
            <w:r w:rsidRPr="00FD2C1A">
              <w:rPr>
                <w:rFonts w:ascii="Times New Roman" w:hAnsi="Times New Roman" w:cs="Times New Roman"/>
                <w:color w:val="000000" w:themeColor="text1"/>
                <w:szCs w:val="18"/>
              </w:rPr>
              <w:t>ICU</w:t>
            </w:r>
          </w:p>
        </w:tc>
      </w:tr>
      <w:tr w:rsidR="00974844" w:rsidRPr="00FD2C1A" w14:paraId="191B52A5" w14:textId="77777777" w:rsidTr="00D40AB2">
        <w:trPr>
          <w:trHeight w:val="340"/>
          <w:jc w:val="center"/>
        </w:trPr>
        <w:tc>
          <w:tcPr>
            <w:tcW w:w="0" w:type="auto"/>
            <w:vMerge/>
            <w:vAlign w:val="center"/>
            <w:hideMark/>
          </w:tcPr>
          <w:p w14:paraId="2B0E5341" w14:textId="77777777" w:rsidR="00974844" w:rsidRPr="00FD2C1A" w:rsidRDefault="00974844" w:rsidP="00D40AB2">
            <w:pPr>
              <w:rPr>
                <w:rFonts w:ascii="Times New Roman" w:hAnsi="Times New Roman" w:cs="Times New Roman"/>
                <w:color w:val="000000" w:themeColor="text1"/>
                <w:szCs w:val="18"/>
              </w:rPr>
            </w:pPr>
          </w:p>
        </w:tc>
        <w:tc>
          <w:tcPr>
            <w:tcW w:w="6923" w:type="dxa"/>
            <w:shd w:val="clear" w:color="auto" w:fill="auto"/>
            <w:vAlign w:val="center"/>
            <w:hideMark/>
          </w:tcPr>
          <w:p w14:paraId="5F9CB011" w14:textId="77777777" w:rsidR="00974844" w:rsidRPr="00FD2C1A" w:rsidRDefault="00974844" w:rsidP="00D40AB2">
            <w:pPr>
              <w:rPr>
                <w:rFonts w:ascii="Times New Roman" w:hAnsi="Times New Roman" w:cs="Times New Roman"/>
                <w:color w:val="000000" w:themeColor="text1"/>
                <w:szCs w:val="18"/>
              </w:rPr>
            </w:pPr>
            <w:r w:rsidRPr="00FD2C1A">
              <w:rPr>
                <w:rFonts w:ascii="Times New Roman" w:hAnsi="Times New Roman" w:cs="Times New Roman"/>
                <w:color w:val="000000" w:themeColor="text1"/>
                <w:szCs w:val="18"/>
              </w:rPr>
              <w:t xml:space="preserve">The number of cases of VAP in </w:t>
            </w:r>
            <w:r>
              <w:rPr>
                <w:rFonts w:ascii="Times New Roman" w:hAnsi="Times New Roman" w:cs="Times New Roman"/>
                <w:color w:val="000000" w:themeColor="text1"/>
                <w:szCs w:val="18"/>
              </w:rPr>
              <w:t xml:space="preserve">the </w:t>
            </w:r>
            <w:r w:rsidRPr="00FD2C1A">
              <w:rPr>
                <w:rFonts w:ascii="Times New Roman" w:hAnsi="Times New Roman" w:cs="Times New Roman"/>
                <w:color w:val="000000" w:themeColor="text1"/>
                <w:szCs w:val="18"/>
              </w:rPr>
              <w:t xml:space="preserve">ICU </w:t>
            </w:r>
            <w:r>
              <w:rPr>
                <w:rFonts w:ascii="Times New Roman" w:hAnsi="Times New Roman" w:cs="Times New Roman"/>
                <w:color w:val="000000" w:themeColor="text1"/>
                <w:szCs w:val="18"/>
              </w:rPr>
              <w:t xml:space="preserve">is </w:t>
            </w:r>
            <w:r w:rsidRPr="00FD2C1A">
              <w:rPr>
                <w:rFonts w:ascii="Times New Roman" w:hAnsi="Times New Roman" w:cs="Times New Roman"/>
                <w:color w:val="000000" w:themeColor="text1"/>
                <w:szCs w:val="18"/>
              </w:rPr>
              <w:t>greater than the sum of the days that each patient was put on invasive mechanical ventilation</w:t>
            </w:r>
          </w:p>
        </w:tc>
      </w:tr>
      <w:tr w:rsidR="00974844" w:rsidRPr="00FD2C1A" w14:paraId="2FCAF08E" w14:textId="77777777" w:rsidTr="00D40AB2">
        <w:trPr>
          <w:trHeight w:val="340"/>
          <w:jc w:val="center"/>
        </w:trPr>
        <w:tc>
          <w:tcPr>
            <w:tcW w:w="0" w:type="auto"/>
            <w:vMerge/>
            <w:vAlign w:val="center"/>
            <w:hideMark/>
          </w:tcPr>
          <w:p w14:paraId="483E4EF2" w14:textId="77777777" w:rsidR="00974844" w:rsidRPr="00FD2C1A" w:rsidRDefault="00974844" w:rsidP="00D40AB2">
            <w:pPr>
              <w:rPr>
                <w:rFonts w:ascii="Times New Roman" w:hAnsi="Times New Roman" w:cs="Times New Roman"/>
                <w:color w:val="000000" w:themeColor="text1"/>
                <w:szCs w:val="18"/>
              </w:rPr>
            </w:pPr>
          </w:p>
        </w:tc>
        <w:tc>
          <w:tcPr>
            <w:tcW w:w="6923" w:type="dxa"/>
            <w:shd w:val="clear" w:color="auto" w:fill="auto"/>
            <w:vAlign w:val="center"/>
            <w:hideMark/>
          </w:tcPr>
          <w:p w14:paraId="19676CF0" w14:textId="77777777" w:rsidR="00974844" w:rsidRPr="00FD2C1A" w:rsidRDefault="00974844" w:rsidP="00D40AB2">
            <w:pPr>
              <w:rPr>
                <w:rFonts w:ascii="Times New Roman" w:hAnsi="Times New Roman" w:cs="Times New Roman"/>
                <w:color w:val="000000" w:themeColor="text1"/>
                <w:szCs w:val="18"/>
              </w:rPr>
            </w:pPr>
            <w:r w:rsidRPr="00FD2C1A">
              <w:rPr>
                <w:rFonts w:ascii="Times New Roman" w:hAnsi="Times New Roman" w:cs="Times New Roman"/>
                <w:color w:val="000000" w:themeColor="text1"/>
                <w:szCs w:val="18"/>
              </w:rPr>
              <w:t xml:space="preserve">The number of cases of CRBSI in </w:t>
            </w:r>
            <w:r>
              <w:rPr>
                <w:rFonts w:ascii="Times New Roman" w:hAnsi="Times New Roman" w:cs="Times New Roman"/>
                <w:color w:val="000000" w:themeColor="text1"/>
                <w:szCs w:val="18"/>
              </w:rPr>
              <w:t xml:space="preserve">the </w:t>
            </w:r>
            <w:r w:rsidRPr="00FD2C1A">
              <w:rPr>
                <w:rFonts w:ascii="Times New Roman" w:hAnsi="Times New Roman" w:cs="Times New Roman"/>
                <w:color w:val="000000" w:themeColor="text1"/>
                <w:szCs w:val="18"/>
              </w:rPr>
              <w:t xml:space="preserve">ICU </w:t>
            </w:r>
            <w:r>
              <w:rPr>
                <w:rFonts w:ascii="Times New Roman" w:hAnsi="Times New Roman" w:cs="Times New Roman"/>
                <w:color w:val="000000" w:themeColor="text1"/>
                <w:szCs w:val="18"/>
              </w:rPr>
              <w:t xml:space="preserve">is </w:t>
            </w:r>
            <w:r w:rsidRPr="00FD2C1A">
              <w:rPr>
                <w:rFonts w:ascii="Times New Roman" w:hAnsi="Times New Roman" w:cs="Times New Roman"/>
                <w:color w:val="000000" w:themeColor="text1"/>
                <w:szCs w:val="18"/>
              </w:rPr>
              <w:t xml:space="preserve">greater than the sum of the days that each patient had </w:t>
            </w:r>
            <w:r>
              <w:rPr>
                <w:rFonts w:ascii="Times New Roman" w:hAnsi="Times New Roman" w:cs="Times New Roman"/>
                <w:color w:val="000000" w:themeColor="text1"/>
                <w:szCs w:val="18"/>
              </w:rPr>
              <w:t>an i</w:t>
            </w:r>
            <w:r w:rsidRPr="00FD2C1A">
              <w:rPr>
                <w:rFonts w:ascii="Times New Roman" w:hAnsi="Times New Roman" w:cs="Times New Roman"/>
                <w:color w:val="000000" w:themeColor="text1"/>
                <w:szCs w:val="18"/>
              </w:rPr>
              <w:t>ndwelling intravascular catheter</w:t>
            </w:r>
          </w:p>
        </w:tc>
      </w:tr>
      <w:tr w:rsidR="00974844" w:rsidRPr="00FD2C1A" w14:paraId="12CFE7B0" w14:textId="77777777" w:rsidTr="00D40AB2">
        <w:trPr>
          <w:trHeight w:val="340"/>
          <w:jc w:val="center"/>
        </w:trPr>
        <w:tc>
          <w:tcPr>
            <w:tcW w:w="0" w:type="auto"/>
            <w:vMerge/>
            <w:vAlign w:val="center"/>
            <w:hideMark/>
          </w:tcPr>
          <w:p w14:paraId="177B485D" w14:textId="77777777" w:rsidR="00974844" w:rsidRPr="00FD2C1A" w:rsidRDefault="00974844" w:rsidP="00D40AB2">
            <w:pPr>
              <w:rPr>
                <w:rFonts w:ascii="Times New Roman" w:hAnsi="Times New Roman" w:cs="Times New Roman"/>
                <w:color w:val="000000" w:themeColor="text1"/>
                <w:szCs w:val="18"/>
              </w:rPr>
            </w:pPr>
          </w:p>
        </w:tc>
        <w:tc>
          <w:tcPr>
            <w:tcW w:w="6923" w:type="dxa"/>
            <w:shd w:val="clear" w:color="auto" w:fill="auto"/>
            <w:vAlign w:val="center"/>
            <w:hideMark/>
          </w:tcPr>
          <w:p w14:paraId="6F93C3EA" w14:textId="77777777" w:rsidR="00974844" w:rsidRPr="00FD2C1A" w:rsidRDefault="00974844" w:rsidP="00D40AB2">
            <w:pPr>
              <w:rPr>
                <w:rFonts w:ascii="Times New Roman" w:hAnsi="Times New Roman" w:cs="Times New Roman"/>
                <w:color w:val="000000" w:themeColor="text1"/>
                <w:szCs w:val="18"/>
              </w:rPr>
            </w:pPr>
            <w:r w:rsidRPr="00FD2C1A">
              <w:rPr>
                <w:rFonts w:ascii="Times New Roman" w:hAnsi="Times New Roman" w:cs="Times New Roman"/>
                <w:color w:val="000000" w:themeColor="text1"/>
                <w:szCs w:val="18"/>
              </w:rPr>
              <w:t xml:space="preserve">The number of cases of CAUTI in </w:t>
            </w:r>
            <w:r>
              <w:rPr>
                <w:rFonts w:ascii="Times New Roman" w:hAnsi="Times New Roman" w:cs="Times New Roman"/>
                <w:color w:val="000000" w:themeColor="text1"/>
                <w:szCs w:val="18"/>
              </w:rPr>
              <w:t xml:space="preserve">the </w:t>
            </w:r>
            <w:r w:rsidRPr="00FD2C1A">
              <w:rPr>
                <w:rFonts w:ascii="Times New Roman" w:hAnsi="Times New Roman" w:cs="Times New Roman"/>
                <w:color w:val="000000" w:themeColor="text1"/>
                <w:szCs w:val="18"/>
              </w:rPr>
              <w:t xml:space="preserve">ICU </w:t>
            </w:r>
            <w:r>
              <w:rPr>
                <w:rFonts w:ascii="Times New Roman" w:hAnsi="Times New Roman" w:cs="Times New Roman"/>
                <w:color w:val="000000" w:themeColor="text1"/>
                <w:szCs w:val="18"/>
              </w:rPr>
              <w:t xml:space="preserve">is </w:t>
            </w:r>
            <w:r w:rsidRPr="00FD2C1A">
              <w:rPr>
                <w:rFonts w:ascii="Times New Roman" w:hAnsi="Times New Roman" w:cs="Times New Roman"/>
                <w:color w:val="000000" w:themeColor="text1"/>
                <w:szCs w:val="18"/>
              </w:rPr>
              <w:t xml:space="preserve">greater than the sum of the days that each patient had </w:t>
            </w:r>
            <w:r>
              <w:rPr>
                <w:rFonts w:ascii="Times New Roman" w:hAnsi="Times New Roman" w:cs="Times New Roman"/>
                <w:color w:val="000000" w:themeColor="text1"/>
                <w:szCs w:val="18"/>
              </w:rPr>
              <w:t xml:space="preserve">an </w:t>
            </w:r>
            <w:r w:rsidRPr="00FD2C1A">
              <w:rPr>
                <w:rFonts w:ascii="Times New Roman" w:hAnsi="Times New Roman" w:cs="Times New Roman"/>
                <w:color w:val="000000" w:themeColor="text1"/>
                <w:szCs w:val="18"/>
              </w:rPr>
              <w:t>indwelling catheter</w:t>
            </w:r>
          </w:p>
        </w:tc>
      </w:tr>
      <w:tr w:rsidR="00974844" w:rsidRPr="00FD2C1A" w14:paraId="7712C33C" w14:textId="77777777" w:rsidTr="00D40AB2">
        <w:trPr>
          <w:trHeight w:val="340"/>
          <w:jc w:val="center"/>
        </w:trPr>
        <w:tc>
          <w:tcPr>
            <w:tcW w:w="0" w:type="auto"/>
            <w:vMerge w:val="restart"/>
            <w:shd w:val="clear" w:color="auto" w:fill="auto"/>
            <w:noWrap/>
            <w:vAlign w:val="center"/>
            <w:hideMark/>
          </w:tcPr>
          <w:p w14:paraId="4CF81232" w14:textId="77777777" w:rsidR="00974844" w:rsidRPr="00FD2C1A" w:rsidRDefault="00974844" w:rsidP="00D40AB2">
            <w:pPr>
              <w:rPr>
                <w:rFonts w:ascii="Times New Roman" w:hAnsi="Times New Roman" w:cs="Times New Roman"/>
                <w:color w:val="000000" w:themeColor="text1"/>
                <w:szCs w:val="18"/>
              </w:rPr>
            </w:pPr>
            <w:r w:rsidRPr="00FD2C1A">
              <w:rPr>
                <w:rFonts w:ascii="Times New Roman" w:hAnsi="Times New Roman" w:cs="Times New Roman"/>
                <w:color w:val="000000" w:themeColor="text1"/>
                <w:szCs w:val="18"/>
              </w:rPr>
              <w:t>Data entry errors</w:t>
            </w:r>
          </w:p>
        </w:tc>
        <w:tc>
          <w:tcPr>
            <w:tcW w:w="6923" w:type="dxa"/>
            <w:shd w:val="clear" w:color="auto" w:fill="auto"/>
            <w:vAlign w:val="center"/>
            <w:hideMark/>
          </w:tcPr>
          <w:p w14:paraId="63DED809" w14:textId="77777777" w:rsidR="00974844" w:rsidRPr="00FD2C1A" w:rsidRDefault="00974844" w:rsidP="00D40AB2">
            <w:pPr>
              <w:rPr>
                <w:rFonts w:ascii="Times New Roman" w:hAnsi="Times New Roman" w:cs="Times New Roman"/>
                <w:color w:val="000000" w:themeColor="text1"/>
                <w:szCs w:val="18"/>
              </w:rPr>
            </w:pPr>
            <w:r w:rsidRPr="00FD2C1A">
              <w:rPr>
                <w:rFonts w:ascii="Times New Roman" w:hAnsi="Times New Roman" w:cs="Times New Roman"/>
                <w:color w:val="000000" w:themeColor="text1"/>
                <w:szCs w:val="18"/>
              </w:rPr>
              <w:t xml:space="preserve">Number of deaths in </w:t>
            </w:r>
            <w:r>
              <w:rPr>
                <w:rFonts w:ascii="Times New Roman" w:hAnsi="Times New Roman" w:cs="Times New Roman"/>
                <w:color w:val="000000" w:themeColor="text1"/>
                <w:szCs w:val="18"/>
              </w:rPr>
              <w:t xml:space="preserve">the </w:t>
            </w:r>
            <w:r w:rsidRPr="00FD2C1A">
              <w:rPr>
                <w:rFonts w:ascii="Times New Roman" w:hAnsi="Times New Roman" w:cs="Times New Roman"/>
                <w:color w:val="000000" w:themeColor="text1"/>
                <w:szCs w:val="18"/>
              </w:rPr>
              <w:t xml:space="preserve">ICU </w:t>
            </w:r>
            <w:r>
              <w:rPr>
                <w:rFonts w:ascii="Times New Roman" w:hAnsi="Times New Roman" w:cs="Times New Roman"/>
                <w:color w:val="000000" w:themeColor="text1"/>
                <w:szCs w:val="18"/>
              </w:rPr>
              <w:t xml:space="preserve">is </w:t>
            </w:r>
            <w:r w:rsidRPr="00FD2C1A">
              <w:rPr>
                <w:rFonts w:ascii="Times New Roman" w:hAnsi="Times New Roman" w:cs="Times New Roman"/>
                <w:color w:val="000000" w:themeColor="text1"/>
                <w:szCs w:val="18"/>
              </w:rPr>
              <w:t>negative</w:t>
            </w:r>
          </w:p>
        </w:tc>
      </w:tr>
      <w:tr w:rsidR="00974844" w:rsidRPr="00FD2C1A" w14:paraId="3D495470" w14:textId="77777777" w:rsidTr="00D40AB2">
        <w:trPr>
          <w:trHeight w:val="340"/>
          <w:jc w:val="center"/>
        </w:trPr>
        <w:tc>
          <w:tcPr>
            <w:tcW w:w="0" w:type="auto"/>
            <w:vMerge/>
            <w:vAlign w:val="center"/>
            <w:hideMark/>
          </w:tcPr>
          <w:p w14:paraId="25D8B934" w14:textId="77777777" w:rsidR="00974844" w:rsidRPr="00FD2C1A" w:rsidRDefault="00974844" w:rsidP="00D40AB2">
            <w:pPr>
              <w:rPr>
                <w:rFonts w:ascii="Times New Roman" w:hAnsi="Times New Roman" w:cs="Times New Roman"/>
                <w:color w:val="000000" w:themeColor="text1"/>
                <w:szCs w:val="18"/>
              </w:rPr>
            </w:pPr>
          </w:p>
        </w:tc>
        <w:tc>
          <w:tcPr>
            <w:tcW w:w="6923" w:type="dxa"/>
            <w:shd w:val="clear" w:color="auto" w:fill="auto"/>
            <w:vAlign w:val="center"/>
            <w:hideMark/>
          </w:tcPr>
          <w:p w14:paraId="0645C2A8" w14:textId="77777777" w:rsidR="00974844" w:rsidRPr="00FD2C1A" w:rsidRDefault="00974844" w:rsidP="00D40AB2">
            <w:pPr>
              <w:rPr>
                <w:rFonts w:ascii="Times New Roman" w:hAnsi="Times New Roman" w:cs="Times New Roman"/>
                <w:color w:val="000000" w:themeColor="text1"/>
                <w:szCs w:val="18"/>
              </w:rPr>
            </w:pPr>
            <w:r w:rsidRPr="00FD2C1A">
              <w:rPr>
                <w:rFonts w:ascii="Times New Roman" w:hAnsi="Times New Roman" w:cs="Times New Roman"/>
                <w:color w:val="000000" w:themeColor="text1"/>
                <w:szCs w:val="18"/>
              </w:rPr>
              <w:t xml:space="preserve">Number of cases </w:t>
            </w:r>
            <w:r>
              <w:rPr>
                <w:rFonts w:ascii="Times New Roman" w:hAnsi="Times New Roman" w:cs="Times New Roman"/>
                <w:color w:val="000000" w:themeColor="text1"/>
                <w:szCs w:val="18"/>
              </w:rPr>
              <w:t>is not an integer</w:t>
            </w:r>
          </w:p>
        </w:tc>
      </w:tr>
    </w:tbl>
    <w:p w14:paraId="41392960" w14:textId="77777777" w:rsidR="00974844" w:rsidRPr="00FD2C1A" w:rsidRDefault="00974844" w:rsidP="0097484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 w:cs="Times New Roman"/>
          <w:color w:val="000000" w:themeColor="text1"/>
          <w:szCs w:val="21"/>
        </w:rPr>
      </w:pPr>
    </w:p>
    <w:p w14:paraId="48F515CD" w14:textId="77777777" w:rsidR="00974844" w:rsidRPr="00FD2C1A" w:rsidRDefault="00974844" w:rsidP="00974844">
      <w:pPr>
        <w:pStyle w:val="a7"/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941" w:firstLineChars="0" w:firstLine="0"/>
        <w:rPr>
          <w:rFonts w:ascii="Times New Roman" w:eastAsia="SimSun" w:hAnsi="Times New Roman" w:cs="Times New Roman"/>
          <w:color w:val="000000" w:themeColor="text1"/>
          <w:kern w:val="0"/>
          <w:szCs w:val="21"/>
        </w:rPr>
      </w:pPr>
      <w:r w:rsidRPr="00FD2C1A">
        <w:rPr>
          <w:rFonts w:ascii="Times New Roman" w:eastAsia="SimSun" w:hAnsi="Times New Roman" w:cs="Times New Roman"/>
          <w:color w:val="000000" w:themeColor="text1"/>
          <w:kern w:val="0"/>
          <w:szCs w:val="21"/>
        </w:rPr>
        <w:t>2.</w:t>
      </w:r>
      <w:r w:rsidRPr="00FD2C1A">
        <w:rPr>
          <w:rFonts w:ascii="Times New Roman" w:eastAsia="SimSun" w:hAnsi="Times New Roman" w:cs="Times New Roman"/>
          <w:color w:val="000000"/>
          <w:kern w:val="0"/>
          <w:szCs w:val="21"/>
        </w:rPr>
        <w:t xml:space="preserve"> </w:t>
      </w:r>
      <w:r w:rsidRPr="00FD2C1A">
        <w:rPr>
          <w:rFonts w:ascii="Times New Roman" w:eastAsia="SimSun" w:hAnsi="Times New Roman" w:cs="Times New Roman"/>
          <w:color w:val="000000" w:themeColor="text1"/>
          <w:kern w:val="0"/>
          <w:szCs w:val="21"/>
        </w:rPr>
        <w:t xml:space="preserve">Data collection: The ICUs of </w:t>
      </w:r>
      <w:r>
        <w:rPr>
          <w:rFonts w:ascii="Times New Roman" w:eastAsia="SimSun" w:hAnsi="Times New Roman" w:cs="Times New Roman"/>
          <w:color w:val="000000" w:themeColor="text1"/>
          <w:kern w:val="0"/>
          <w:szCs w:val="21"/>
        </w:rPr>
        <w:t xml:space="preserve">the </w:t>
      </w:r>
      <w:r w:rsidRPr="00FD2C1A">
        <w:rPr>
          <w:rFonts w:ascii="Times New Roman" w:eastAsia="SimSun" w:hAnsi="Times New Roman" w:cs="Times New Roman"/>
          <w:color w:val="000000" w:themeColor="text1"/>
          <w:kern w:val="0"/>
          <w:szCs w:val="21"/>
        </w:rPr>
        <w:t xml:space="preserve">enrolled </w:t>
      </w:r>
      <w:r w:rsidRPr="00FD2C1A">
        <w:rPr>
          <w:rFonts w:ascii="Times New Roman" w:eastAsia="SimSun" w:hAnsi="Times New Roman" w:cs="Times New Roman"/>
          <w:color w:val="000000"/>
          <w:kern w:val="0"/>
          <w:szCs w:val="21"/>
        </w:rPr>
        <w:t>hospitals</w:t>
      </w:r>
      <w:r w:rsidRPr="00FD2C1A">
        <w:rPr>
          <w:rFonts w:ascii="Times New Roman" w:eastAsia="SimSun" w:hAnsi="Times New Roman" w:cs="Times New Roman"/>
          <w:color w:val="000000" w:themeColor="text1"/>
          <w:kern w:val="0"/>
          <w:szCs w:val="21"/>
        </w:rPr>
        <w:t xml:space="preserve"> that received the China-NCCQC notification </w:t>
      </w:r>
      <w:r w:rsidRPr="00FD2C1A">
        <w:rPr>
          <w:rFonts w:ascii="Times New Roman" w:eastAsia="SimSun" w:hAnsi="Times New Roman" w:cs="Times New Roman"/>
          <w:color w:val="000000"/>
          <w:kern w:val="0"/>
          <w:szCs w:val="21"/>
        </w:rPr>
        <w:t>were</w:t>
      </w:r>
      <w:r w:rsidRPr="00FD2C1A">
        <w:rPr>
          <w:rFonts w:ascii="Times New Roman" w:eastAsia="SimSun" w:hAnsi="Times New Roman" w:cs="Times New Roman"/>
          <w:color w:val="000000" w:themeColor="text1"/>
          <w:kern w:val="0"/>
          <w:szCs w:val="21"/>
        </w:rPr>
        <w:t xml:space="preserve"> responsible for logging and filling in the specialist data and uploading </w:t>
      </w:r>
      <w:r>
        <w:rPr>
          <w:rFonts w:ascii="Times New Roman" w:eastAsia="SimSun" w:hAnsi="Times New Roman" w:cs="Times New Roman"/>
          <w:color w:val="000000" w:themeColor="text1"/>
          <w:kern w:val="0"/>
          <w:szCs w:val="21"/>
        </w:rPr>
        <w:t xml:space="preserve">them </w:t>
      </w:r>
      <w:r w:rsidRPr="00FD2C1A">
        <w:rPr>
          <w:rFonts w:ascii="Times New Roman" w:eastAsia="SimSun" w:hAnsi="Times New Roman" w:cs="Times New Roman"/>
          <w:color w:val="000000" w:themeColor="text1"/>
          <w:kern w:val="0"/>
          <w:szCs w:val="21"/>
        </w:rPr>
        <w:t>to the China-NCCQC after review by each hospital's Department of Medical Administration. The</w:t>
      </w:r>
      <w:bookmarkStart w:id="3" w:name="OLE_LINK3"/>
      <w:bookmarkStart w:id="4" w:name="OLE_LINK4"/>
      <w:r w:rsidRPr="00FD2C1A">
        <w:rPr>
          <w:rFonts w:ascii="Times New Roman" w:eastAsia="SimSun" w:hAnsi="Times New Roman" w:cs="Times New Roman"/>
          <w:color w:val="000000" w:themeColor="text1"/>
          <w:kern w:val="0"/>
          <w:szCs w:val="21"/>
        </w:rPr>
        <w:t xml:space="preserve"> local hospital's Department of Medical Administration</w:t>
      </w:r>
      <w:bookmarkEnd w:id="3"/>
      <w:bookmarkEnd w:id="4"/>
      <w:r w:rsidRPr="00FD2C1A">
        <w:rPr>
          <w:rFonts w:ascii="Times New Roman" w:eastAsia="SimSun" w:hAnsi="Times New Roman" w:cs="Times New Roman"/>
          <w:color w:val="000000" w:themeColor="text1"/>
          <w:kern w:val="0"/>
          <w:szCs w:val="21"/>
        </w:rPr>
        <w:t xml:space="preserve"> worked as the first-line supervisor of data quality control.</w:t>
      </w:r>
    </w:p>
    <w:p w14:paraId="7D522FB6" w14:textId="77777777" w:rsidR="00974844" w:rsidRPr="00FD2C1A" w:rsidRDefault="00974844" w:rsidP="00974844">
      <w:pPr>
        <w:pStyle w:val="a7"/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941" w:firstLineChars="0" w:firstLine="0"/>
        <w:rPr>
          <w:rFonts w:ascii="Times New Roman" w:eastAsia="SimSun" w:hAnsi="Times New Roman" w:cs="Times New Roman"/>
          <w:color w:val="000000" w:themeColor="text1"/>
          <w:kern w:val="0"/>
          <w:szCs w:val="21"/>
        </w:rPr>
      </w:pPr>
      <w:r w:rsidRPr="00FD2C1A">
        <w:rPr>
          <w:rFonts w:ascii="Times New Roman" w:eastAsia="SimSun" w:hAnsi="Times New Roman" w:cs="Times New Roman"/>
          <w:color w:val="000000" w:themeColor="text1"/>
          <w:kern w:val="0"/>
          <w:szCs w:val="21"/>
        </w:rPr>
        <w:t>3.</w:t>
      </w:r>
      <w:r w:rsidRPr="00FD2C1A">
        <w:rPr>
          <w:rFonts w:ascii="Times New Roman" w:eastAsia="SimSun" w:hAnsi="Times New Roman" w:cs="Times New Roman"/>
          <w:color w:val="000000"/>
          <w:kern w:val="0"/>
          <w:szCs w:val="21"/>
        </w:rPr>
        <w:t xml:space="preserve"> </w:t>
      </w:r>
      <w:r w:rsidRPr="00FD2C1A">
        <w:rPr>
          <w:rFonts w:ascii="Times New Roman" w:eastAsia="SimSun" w:hAnsi="Times New Roman" w:cs="Times New Roman" w:hint="eastAsia"/>
          <w:color w:val="000000" w:themeColor="text1"/>
          <w:kern w:val="0"/>
          <w:szCs w:val="21"/>
        </w:rPr>
        <w:t>D</w:t>
      </w:r>
      <w:r w:rsidRPr="00FD2C1A">
        <w:rPr>
          <w:rFonts w:ascii="Times New Roman" w:eastAsia="SimSun" w:hAnsi="Times New Roman" w:cs="Times New Roman"/>
          <w:color w:val="000000" w:themeColor="text1"/>
          <w:kern w:val="0"/>
          <w:szCs w:val="21"/>
        </w:rPr>
        <w:t xml:space="preserve">ata tracing: </w:t>
      </w:r>
      <w:r w:rsidRPr="00FD2C1A">
        <w:rPr>
          <w:rFonts w:ascii="Times New Roman" w:eastAsia="SimSun" w:hAnsi="Times New Roman" w:cs="Times New Roman"/>
          <w:color w:val="000000"/>
          <w:kern w:val="0"/>
          <w:szCs w:val="21"/>
        </w:rPr>
        <w:t>All</w:t>
      </w:r>
      <w:r w:rsidRPr="00FD2C1A">
        <w:rPr>
          <w:rFonts w:ascii="Times New Roman" w:eastAsia="SimSun" w:hAnsi="Times New Roman" w:cs="Times New Roman"/>
          <w:color w:val="000000" w:themeColor="text1"/>
          <w:kern w:val="0"/>
          <w:szCs w:val="21"/>
        </w:rPr>
        <w:t xml:space="preserve"> the data </w:t>
      </w:r>
      <w:r w:rsidRPr="00FD2C1A">
        <w:rPr>
          <w:rFonts w:ascii="Times New Roman" w:eastAsia="SimSun" w:hAnsi="Times New Roman" w:cs="Times New Roman"/>
          <w:color w:val="000000"/>
          <w:kern w:val="0"/>
          <w:szCs w:val="21"/>
        </w:rPr>
        <w:t>were</w:t>
      </w:r>
      <w:r w:rsidRPr="00FD2C1A">
        <w:rPr>
          <w:rFonts w:ascii="Times New Roman" w:eastAsia="SimSun" w:hAnsi="Times New Roman" w:cs="Times New Roman"/>
          <w:color w:val="000000" w:themeColor="text1"/>
          <w:kern w:val="0"/>
          <w:szCs w:val="21"/>
        </w:rPr>
        <w:t xml:space="preserve"> required to be </w:t>
      </w:r>
      <w:r w:rsidRPr="00FD2C1A">
        <w:rPr>
          <w:rFonts w:ascii="Times New Roman" w:eastAsia="SimSun" w:hAnsi="Times New Roman" w:cs="Times New Roman"/>
          <w:color w:val="000000"/>
          <w:kern w:val="0"/>
          <w:szCs w:val="21"/>
        </w:rPr>
        <w:t xml:space="preserve">traced </w:t>
      </w:r>
      <w:r w:rsidRPr="00FD2C1A">
        <w:rPr>
          <w:rFonts w:ascii="Times New Roman" w:eastAsia="SimSun" w:hAnsi="Times New Roman" w:cs="Times New Roman"/>
          <w:color w:val="000000" w:themeColor="text1"/>
          <w:kern w:val="0"/>
          <w:szCs w:val="21"/>
        </w:rPr>
        <w:t>from the local hospital's Department of Medical Administration.</w:t>
      </w:r>
    </w:p>
    <w:p w14:paraId="54FD5BF1" w14:textId="77777777" w:rsidR="00974844" w:rsidRPr="00FD2C1A" w:rsidRDefault="00974844" w:rsidP="00974844">
      <w:pPr>
        <w:pStyle w:val="a7"/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941" w:firstLineChars="0" w:firstLine="0"/>
        <w:rPr>
          <w:rFonts w:ascii="Times New Roman" w:eastAsia="SimSun" w:hAnsi="Times New Roman" w:cs="Times New Roman"/>
          <w:color w:val="000000" w:themeColor="text1"/>
          <w:kern w:val="0"/>
          <w:szCs w:val="21"/>
        </w:rPr>
      </w:pPr>
      <w:r w:rsidRPr="00FD2C1A">
        <w:rPr>
          <w:rFonts w:ascii="Times New Roman" w:eastAsia="SimSun" w:hAnsi="Times New Roman" w:cs="Times New Roman" w:hint="eastAsia"/>
          <w:color w:val="000000" w:themeColor="text1"/>
          <w:kern w:val="0"/>
          <w:szCs w:val="21"/>
        </w:rPr>
        <w:t>4</w:t>
      </w:r>
      <w:r w:rsidRPr="00FD2C1A">
        <w:rPr>
          <w:rFonts w:ascii="Times New Roman" w:eastAsia="SimSun" w:hAnsi="Times New Roman" w:cs="Times New Roman"/>
          <w:color w:val="000000" w:themeColor="text1"/>
          <w:kern w:val="0"/>
          <w:szCs w:val="21"/>
        </w:rPr>
        <w:t xml:space="preserve">. Data check: </w:t>
      </w:r>
      <w:bookmarkStart w:id="5" w:name="_Hlk25770282"/>
      <w:r w:rsidRPr="00FD2C1A">
        <w:rPr>
          <w:rFonts w:ascii="Times New Roman" w:eastAsia="SimSun" w:hAnsi="Times New Roman" w:cs="Times New Roman"/>
          <w:color w:val="000000"/>
          <w:kern w:val="0"/>
          <w:szCs w:val="21"/>
        </w:rPr>
        <w:t>All</w:t>
      </w:r>
      <w:r w:rsidRPr="00FD2C1A">
        <w:rPr>
          <w:rFonts w:ascii="Times New Roman" w:eastAsia="SimSun" w:hAnsi="Times New Roman" w:cs="Times New Roman"/>
          <w:color w:val="000000" w:themeColor="text1"/>
          <w:kern w:val="0"/>
          <w:szCs w:val="21"/>
        </w:rPr>
        <w:t xml:space="preserve"> the submitted data from the enrolled hospitals </w:t>
      </w:r>
      <w:r w:rsidRPr="00FD2C1A">
        <w:rPr>
          <w:rFonts w:ascii="Times New Roman" w:eastAsia="SimSun" w:hAnsi="Times New Roman" w:cs="Times New Roman"/>
          <w:color w:val="000000"/>
          <w:kern w:val="0"/>
          <w:szCs w:val="21"/>
        </w:rPr>
        <w:t>were checked</w:t>
      </w:r>
      <w:r w:rsidRPr="00FD2C1A">
        <w:rPr>
          <w:rFonts w:ascii="Times New Roman" w:eastAsia="SimSun" w:hAnsi="Times New Roman" w:cs="Times New Roman"/>
          <w:color w:val="000000" w:themeColor="text1"/>
          <w:kern w:val="0"/>
          <w:szCs w:val="21"/>
        </w:rPr>
        <w:t xml:space="preserve"> annually by</w:t>
      </w:r>
      <w:bookmarkEnd w:id="5"/>
      <w:r w:rsidRPr="00FD2C1A">
        <w:rPr>
          <w:rFonts w:ascii="Times New Roman" w:eastAsia="SimSun" w:hAnsi="Times New Roman" w:cs="Times New Roman"/>
          <w:color w:val="000000" w:themeColor="text1"/>
          <w:kern w:val="0"/>
          <w:szCs w:val="21"/>
        </w:rPr>
        <w:t xml:space="preserve"> </w:t>
      </w:r>
      <w:r>
        <w:rPr>
          <w:rFonts w:ascii="Times New Roman" w:eastAsia="SimSun" w:hAnsi="Times New Roman" w:cs="Times New Roman"/>
          <w:color w:val="000000" w:themeColor="text1"/>
          <w:kern w:val="0"/>
          <w:szCs w:val="21"/>
        </w:rPr>
        <w:t xml:space="preserve">the </w:t>
      </w:r>
      <w:r w:rsidRPr="00FD2C1A">
        <w:rPr>
          <w:rFonts w:ascii="Times New Roman" w:eastAsia="SimSun" w:hAnsi="Times New Roman" w:cs="Times New Roman"/>
          <w:color w:val="000000" w:themeColor="text1"/>
          <w:kern w:val="0"/>
          <w:szCs w:val="21"/>
        </w:rPr>
        <w:t>China-NCCQC. Moreover, the province center was required to check the local data</w:t>
      </w:r>
      <w:r w:rsidRPr="00FD2C1A">
        <w:rPr>
          <w:rFonts w:ascii="Times New Roman" w:eastAsia="SimSun" w:hAnsi="Times New Roman" w:cs="Times New Roman"/>
          <w:color w:val="000000"/>
          <w:kern w:val="0"/>
          <w:szCs w:val="21"/>
        </w:rPr>
        <w:t xml:space="preserve"> monthly</w:t>
      </w:r>
      <w:r w:rsidRPr="00FD2C1A">
        <w:rPr>
          <w:rFonts w:ascii="Times New Roman" w:eastAsia="SimSun" w:hAnsi="Times New Roman" w:cs="Times New Roman"/>
          <w:color w:val="000000" w:themeColor="text1"/>
          <w:kern w:val="0"/>
          <w:szCs w:val="21"/>
        </w:rPr>
        <w:t>.</w:t>
      </w:r>
    </w:p>
    <w:p w14:paraId="6B90AD51" w14:textId="5ECEE883" w:rsidR="00D542FD" w:rsidRPr="00974844" w:rsidRDefault="00D542FD" w:rsidP="00974844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581" w:hanging="360"/>
        <w:jc w:val="center"/>
        <w:rPr>
          <w:rFonts w:ascii="Times New Roman" w:eastAsia="SimSun" w:hAnsi="Times New Roman" w:cs="Times New Roman"/>
          <w:color w:val="000000" w:themeColor="text1"/>
          <w:kern w:val="0"/>
          <w:szCs w:val="21"/>
        </w:rPr>
      </w:pPr>
    </w:p>
    <w:sectPr w:rsidR="00D542FD" w:rsidRPr="00974844">
      <w:pgSz w:w="11906" w:h="16838"/>
      <w:pgMar w:top="1440" w:right="1440" w:bottom="1440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2F4DCFE" w14:textId="77777777" w:rsidR="00DF703A" w:rsidRDefault="00DF703A" w:rsidP="007F0D8C">
      <w:r>
        <w:separator/>
      </w:r>
    </w:p>
  </w:endnote>
  <w:endnote w:type="continuationSeparator" w:id="0">
    <w:p w14:paraId="2D2EAC34" w14:textId="77777777" w:rsidR="00DF703A" w:rsidRDefault="00DF703A" w:rsidP="007F0D8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 Uni">
    <w:altName w:val="SimSun"/>
    <w:charset w:val="86"/>
    <w:family w:val="roman"/>
    <w:pitch w:val="variable"/>
    <w:sig w:usb0="B334AAFF" w:usb1="F9DFFFFF" w:usb2="0000003E" w:usb3="00000000" w:csb0="001F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C69A874" w14:textId="77777777" w:rsidR="00DF703A" w:rsidRDefault="00DF703A" w:rsidP="007F0D8C">
      <w:r>
        <w:separator/>
      </w:r>
    </w:p>
  </w:footnote>
  <w:footnote w:type="continuationSeparator" w:id="0">
    <w:p w14:paraId="3B1D7826" w14:textId="77777777" w:rsidR="00DF703A" w:rsidRDefault="00DF703A" w:rsidP="007F0D8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5413659"/>
    <w:multiLevelType w:val="hybridMultilevel"/>
    <w:tmpl w:val="C6E4B870"/>
    <w:lvl w:ilvl="0" w:tplc="04090019">
      <w:start w:val="1"/>
      <w:numFmt w:val="lowerLetter"/>
      <w:lvlText w:val="%1)"/>
      <w:lvlJc w:val="left"/>
      <w:pPr>
        <w:ind w:left="581" w:hanging="360"/>
      </w:pPr>
      <w:rPr>
        <w:rFonts w:hint="default"/>
        <w:color w:val="4472C4" w:themeColor="accent1"/>
      </w:rPr>
    </w:lvl>
    <w:lvl w:ilvl="1" w:tplc="04090019">
      <w:start w:val="1"/>
      <w:numFmt w:val="lowerLetter"/>
      <w:lvlText w:val="%2)"/>
      <w:lvlJc w:val="left"/>
      <w:pPr>
        <w:ind w:left="1061" w:hanging="420"/>
      </w:pPr>
    </w:lvl>
    <w:lvl w:ilvl="2" w:tplc="0409001B" w:tentative="1">
      <w:start w:val="1"/>
      <w:numFmt w:val="lowerRoman"/>
      <w:lvlText w:val="%3."/>
      <w:lvlJc w:val="right"/>
      <w:pPr>
        <w:ind w:left="1481" w:hanging="420"/>
      </w:pPr>
    </w:lvl>
    <w:lvl w:ilvl="3" w:tplc="0409000F" w:tentative="1">
      <w:start w:val="1"/>
      <w:numFmt w:val="decimal"/>
      <w:lvlText w:val="%4."/>
      <w:lvlJc w:val="left"/>
      <w:pPr>
        <w:ind w:left="1901" w:hanging="420"/>
      </w:pPr>
    </w:lvl>
    <w:lvl w:ilvl="4" w:tplc="04090019" w:tentative="1">
      <w:start w:val="1"/>
      <w:numFmt w:val="lowerLetter"/>
      <w:lvlText w:val="%5)"/>
      <w:lvlJc w:val="left"/>
      <w:pPr>
        <w:ind w:left="2321" w:hanging="420"/>
      </w:pPr>
    </w:lvl>
    <w:lvl w:ilvl="5" w:tplc="0409001B" w:tentative="1">
      <w:start w:val="1"/>
      <w:numFmt w:val="lowerRoman"/>
      <w:lvlText w:val="%6."/>
      <w:lvlJc w:val="right"/>
      <w:pPr>
        <w:ind w:left="2741" w:hanging="420"/>
      </w:pPr>
    </w:lvl>
    <w:lvl w:ilvl="6" w:tplc="0409000F" w:tentative="1">
      <w:start w:val="1"/>
      <w:numFmt w:val="decimal"/>
      <w:lvlText w:val="%7."/>
      <w:lvlJc w:val="left"/>
      <w:pPr>
        <w:ind w:left="3161" w:hanging="420"/>
      </w:pPr>
    </w:lvl>
    <w:lvl w:ilvl="7" w:tplc="04090019" w:tentative="1">
      <w:start w:val="1"/>
      <w:numFmt w:val="lowerLetter"/>
      <w:lvlText w:val="%8)"/>
      <w:lvlJc w:val="left"/>
      <w:pPr>
        <w:ind w:left="3581" w:hanging="420"/>
      </w:pPr>
    </w:lvl>
    <w:lvl w:ilvl="8" w:tplc="0409001B" w:tentative="1">
      <w:start w:val="1"/>
      <w:numFmt w:val="lowerRoman"/>
      <w:lvlText w:val="%9."/>
      <w:lvlJc w:val="right"/>
      <w:pPr>
        <w:ind w:left="4001" w:hanging="420"/>
      </w:pPr>
    </w:lvl>
  </w:abstractNum>
  <w:abstractNum w:abstractNumId="1" w15:restartNumberingAfterBreak="0">
    <w:nsid w:val="37D94B8F"/>
    <w:multiLevelType w:val="hybridMultilevel"/>
    <w:tmpl w:val="C6E4B870"/>
    <w:lvl w:ilvl="0" w:tplc="04090019">
      <w:start w:val="1"/>
      <w:numFmt w:val="lowerLetter"/>
      <w:lvlText w:val="%1)"/>
      <w:lvlJc w:val="left"/>
      <w:pPr>
        <w:ind w:left="581" w:hanging="360"/>
      </w:pPr>
      <w:rPr>
        <w:rFonts w:hint="default"/>
        <w:color w:val="4472C4" w:themeColor="accent1"/>
      </w:rPr>
    </w:lvl>
    <w:lvl w:ilvl="1" w:tplc="04090019">
      <w:start w:val="1"/>
      <w:numFmt w:val="lowerLetter"/>
      <w:lvlText w:val="%2)"/>
      <w:lvlJc w:val="left"/>
      <w:pPr>
        <w:ind w:left="1061" w:hanging="420"/>
      </w:pPr>
    </w:lvl>
    <w:lvl w:ilvl="2" w:tplc="0409001B" w:tentative="1">
      <w:start w:val="1"/>
      <w:numFmt w:val="lowerRoman"/>
      <w:lvlText w:val="%3."/>
      <w:lvlJc w:val="right"/>
      <w:pPr>
        <w:ind w:left="1481" w:hanging="420"/>
      </w:pPr>
    </w:lvl>
    <w:lvl w:ilvl="3" w:tplc="0409000F" w:tentative="1">
      <w:start w:val="1"/>
      <w:numFmt w:val="decimal"/>
      <w:lvlText w:val="%4."/>
      <w:lvlJc w:val="left"/>
      <w:pPr>
        <w:ind w:left="1901" w:hanging="420"/>
      </w:pPr>
    </w:lvl>
    <w:lvl w:ilvl="4" w:tplc="04090019" w:tentative="1">
      <w:start w:val="1"/>
      <w:numFmt w:val="lowerLetter"/>
      <w:lvlText w:val="%5)"/>
      <w:lvlJc w:val="left"/>
      <w:pPr>
        <w:ind w:left="2321" w:hanging="420"/>
      </w:pPr>
    </w:lvl>
    <w:lvl w:ilvl="5" w:tplc="0409001B" w:tentative="1">
      <w:start w:val="1"/>
      <w:numFmt w:val="lowerRoman"/>
      <w:lvlText w:val="%6."/>
      <w:lvlJc w:val="right"/>
      <w:pPr>
        <w:ind w:left="2741" w:hanging="420"/>
      </w:pPr>
    </w:lvl>
    <w:lvl w:ilvl="6" w:tplc="0409000F" w:tentative="1">
      <w:start w:val="1"/>
      <w:numFmt w:val="decimal"/>
      <w:lvlText w:val="%7."/>
      <w:lvlJc w:val="left"/>
      <w:pPr>
        <w:ind w:left="3161" w:hanging="420"/>
      </w:pPr>
    </w:lvl>
    <w:lvl w:ilvl="7" w:tplc="04090019" w:tentative="1">
      <w:start w:val="1"/>
      <w:numFmt w:val="lowerLetter"/>
      <w:lvlText w:val="%8)"/>
      <w:lvlJc w:val="left"/>
      <w:pPr>
        <w:ind w:left="3581" w:hanging="420"/>
      </w:pPr>
    </w:lvl>
    <w:lvl w:ilvl="8" w:tplc="0409001B" w:tentative="1">
      <w:start w:val="1"/>
      <w:numFmt w:val="lowerRoman"/>
      <w:lvlText w:val="%9."/>
      <w:lvlJc w:val="right"/>
      <w:pPr>
        <w:ind w:left="4001" w:hanging="420"/>
      </w:pPr>
    </w:lvl>
  </w:abstractNum>
  <w:abstractNum w:abstractNumId="2" w15:restartNumberingAfterBreak="0">
    <w:nsid w:val="65537DA3"/>
    <w:multiLevelType w:val="hybridMultilevel"/>
    <w:tmpl w:val="0568DDB8"/>
    <w:lvl w:ilvl="0" w:tplc="3B965212">
      <w:start w:val="1"/>
      <w:numFmt w:val="decimal"/>
      <w:lvlText w:val="%1."/>
      <w:lvlJc w:val="left"/>
      <w:pPr>
        <w:ind w:left="941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421" w:hanging="420"/>
      </w:pPr>
    </w:lvl>
    <w:lvl w:ilvl="2" w:tplc="0409001B" w:tentative="1">
      <w:start w:val="1"/>
      <w:numFmt w:val="lowerRoman"/>
      <w:lvlText w:val="%3."/>
      <w:lvlJc w:val="right"/>
      <w:pPr>
        <w:ind w:left="1841" w:hanging="420"/>
      </w:pPr>
    </w:lvl>
    <w:lvl w:ilvl="3" w:tplc="0409000F" w:tentative="1">
      <w:start w:val="1"/>
      <w:numFmt w:val="decimal"/>
      <w:lvlText w:val="%4."/>
      <w:lvlJc w:val="left"/>
      <w:pPr>
        <w:ind w:left="2261" w:hanging="420"/>
      </w:pPr>
    </w:lvl>
    <w:lvl w:ilvl="4" w:tplc="04090019" w:tentative="1">
      <w:start w:val="1"/>
      <w:numFmt w:val="lowerLetter"/>
      <w:lvlText w:val="%5)"/>
      <w:lvlJc w:val="left"/>
      <w:pPr>
        <w:ind w:left="2681" w:hanging="420"/>
      </w:pPr>
    </w:lvl>
    <w:lvl w:ilvl="5" w:tplc="0409001B" w:tentative="1">
      <w:start w:val="1"/>
      <w:numFmt w:val="lowerRoman"/>
      <w:lvlText w:val="%6."/>
      <w:lvlJc w:val="right"/>
      <w:pPr>
        <w:ind w:left="3101" w:hanging="420"/>
      </w:pPr>
    </w:lvl>
    <w:lvl w:ilvl="6" w:tplc="0409000F" w:tentative="1">
      <w:start w:val="1"/>
      <w:numFmt w:val="decimal"/>
      <w:lvlText w:val="%7."/>
      <w:lvlJc w:val="left"/>
      <w:pPr>
        <w:ind w:left="3521" w:hanging="420"/>
      </w:pPr>
    </w:lvl>
    <w:lvl w:ilvl="7" w:tplc="04090019" w:tentative="1">
      <w:start w:val="1"/>
      <w:numFmt w:val="lowerLetter"/>
      <w:lvlText w:val="%8)"/>
      <w:lvlJc w:val="left"/>
      <w:pPr>
        <w:ind w:left="3941" w:hanging="420"/>
      </w:pPr>
    </w:lvl>
    <w:lvl w:ilvl="8" w:tplc="0409001B" w:tentative="1">
      <w:start w:val="1"/>
      <w:numFmt w:val="lowerRoman"/>
      <w:lvlText w:val="%9."/>
      <w:lvlJc w:val="right"/>
      <w:pPr>
        <w:ind w:left="4361" w:hanging="42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4273"/>
    <w:rsid w:val="0002021A"/>
    <w:rsid w:val="000340D4"/>
    <w:rsid w:val="000745B3"/>
    <w:rsid w:val="000B105E"/>
    <w:rsid w:val="001C20E7"/>
    <w:rsid w:val="00476D32"/>
    <w:rsid w:val="007F0D8C"/>
    <w:rsid w:val="00974844"/>
    <w:rsid w:val="00B232B9"/>
    <w:rsid w:val="00D542FD"/>
    <w:rsid w:val="00DB4273"/>
    <w:rsid w:val="00DF703A"/>
    <w:rsid w:val="00E83B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FF224E6"/>
  <w15:chartTrackingRefBased/>
  <w15:docId w15:val="{3C481597-B613-4F16-B881-F08F8C570F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F0D8C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F0D8C"/>
    <w:pPr>
      <w:pBdr>
        <w:bottom w:val="single" w:sz="6" w:space="1" w:color="auto"/>
      </w:pBdr>
      <w:tabs>
        <w:tab w:val="center" w:pos="4513"/>
        <w:tab w:val="right" w:pos="902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7F0D8C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7F0D8C"/>
    <w:pPr>
      <w:tabs>
        <w:tab w:val="center" w:pos="4513"/>
        <w:tab w:val="right" w:pos="902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7F0D8C"/>
    <w:rPr>
      <w:sz w:val="18"/>
      <w:szCs w:val="18"/>
    </w:rPr>
  </w:style>
  <w:style w:type="paragraph" w:styleId="a7">
    <w:name w:val="List Paragraph"/>
    <w:basedOn w:val="a"/>
    <w:uiPriority w:val="34"/>
    <w:qFormat/>
    <w:rsid w:val="007F0D8C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ncisdc.medidata.cn/login.jsp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566</Words>
  <Characters>3228</Characters>
  <Application>Microsoft Office Word</Application>
  <DocSecurity>0</DocSecurity>
  <Lines>26</Lines>
  <Paragraphs>7</Paragraphs>
  <ScaleCrop>false</ScaleCrop>
  <Company/>
  <LinksUpToDate>false</LinksUpToDate>
  <CharactersWithSpaces>3787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tjmuh</dc:creator>
  <cp:keywords/>
  <dc:description/>
  <cp:lastModifiedBy>tjmuh</cp:lastModifiedBy>
  <cp:revision>10</cp:revision>
  <dcterms:created xsi:type="dcterms:W3CDTF">2019-11-23T01:27:00Z</dcterms:created>
  <dcterms:modified xsi:type="dcterms:W3CDTF">2020-01-17T04:58:00Z</dcterms:modified>
</cp:coreProperties>
</file>