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2374D" w14:textId="1B1AF363" w:rsidR="00C66441" w:rsidRDefault="00765594">
      <w:r>
        <w:t xml:space="preserve">Additional File </w:t>
      </w:r>
      <w:r w:rsidR="00C858FA">
        <w:t>1</w:t>
      </w:r>
      <w:r>
        <w:t xml:space="preserve">. </w:t>
      </w:r>
    </w:p>
    <w:p w14:paraId="1FA64B8B" w14:textId="77777777" w:rsidR="00765594" w:rsidRPr="00206D82" w:rsidRDefault="00765594" w:rsidP="00765594">
      <w:pPr>
        <w:rPr>
          <w:b/>
          <w:bCs/>
        </w:rPr>
      </w:pPr>
      <w:r w:rsidRPr="00206D82">
        <w:rPr>
          <w:b/>
          <w:bCs/>
        </w:rPr>
        <w:t>Search Strategy</w:t>
      </w:r>
      <w:r>
        <w:rPr>
          <w:b/>
          <w:bCs/>
        </w:rPr>
        <w:t xml:space="preserve"> (Medline)</w:t>
      </w:r>
    </w:p>
    <w:p w14:paraId="49ACDBF4" w14:textId="77777777" w:rsidR="00765594" w:rsidRPr="00763C86" w:rsidRDefault="00765594" w:rsidP="00765594">
      <w:pPr>
        <w:rPr>
          <w:i/>
          <w:iCs/>
        </w:rPr>
      </w:pPr>
      <w:r w:rsidRPr="00763C86">
        <w:rPr>
          <w:i/>
          <w:iCs/>
        </w:rPr>
        <w:t>Environment</w:t>
      </w:r>
    </w:p>
    <w:p w14:paraId="6BE765B4" w14:textId="77777777" w:rsidR="00765594" w:rsidRDefault="00765594" w:rsidP="00765594">
      <w:r w:rsidRPr="00F752A1">
        <w:t>“critical care” OR “intensive care”</w:t>
      </w:r>
    </w:p>
    <w:p w14:paraId="077EEBEC" w14:textId="77777777" w:rsidR="00765594" w:rsidRDefault="00765594" w:rsidP="00765594">
      <w:r w:rsidRPr="00F752A1">
        <w:t xml:space="preserve"> “emergency care” OR “emergency health service” OR “emergency health services” OR “emergency medical service” OR “emergency medical services” OR “emergicenter” OR “emergicenters” OR “medical emergency service” OR “medical emergency services” OR “prehospital emergency care”</w:t>
      </w:r>
    </w:p>
    <w:p w14:paraId="2B2D6CC4" w14:textId="77777777" w:rsidR="00765594" w:rsidRDefault="00765594" w:rsidP="00765594">
      <w:r w:rsidRPr="00F752A1">
        <w:t xml:space="preserve"> “emergency medicine” OR “accident and emergency department” OR “emergency department” </w:t>
      </w:r>
      <w:proofErr w:type="gramStart"/>
      <w:r w:rsidRPr="00F752A1">
        <w:t>OR ”emergency</w:t>
      </w:r>
      <w:proofErr w:type="gramEnd"/>
      <w:r w:rsidRPr="00F752A1">
        <w:t xml:space="preserve"> departments” OR “emergency hospital service” OR “emergency hospital services” OR “emergency outpatient unit” OR “emergency outpatient units” OR “emergency room” OR “emergency rooms” OR “emergency unit” OR “emergency ward” OR “emergency wards” OR “hospital emergency service” OR “hospital emergency services” OR “hospital service emergencies”</w:t>
      </w:r>
    </w:p>
    <w:p w14:paraId="3DFC7E4D" w14:textId="77777777" w:rsidR="00765594" w:rsidRPr="00763C86" w:rsidRDefault="00765594" w:rsidP="00765594">
      <w:pPr>
        <w:rPr>
          <w:i/>
          <w:iCs/>
        </w:rPr>
      </w:pPr>
      <w:r w:rsidRPr="00763C86">
        <w:rPr>
          <w:i/>
          <w:iCs/>
        </w:rPr>
        <w:t>Condition</w:t>
      </w:r>
    </w:p>
    <w:p w14:paraId="1A863355" w14:textId="77777777" w:rsidR="00765594" w:rsidRDefault="00765594" w:rsidP="00765594">
      <w:r w:rsidRPr="00F752A1">
        <w:t>"drowning"</w:t>
      </w:r>
    </w:p>
    <w:p w14:paraId="296BF1D0" w14:textId="77777777" w:rsidR="00765594" w:rsidRDefault="00765594" w:rsidP="00765594">
      <w:r w:rsidRPr="00F752A1">
        <w:t>"near drow</w:t>
      </w:r>
      <w:r>
        <w:t>n</w:t>
      </w:r>
      <w:r w:rsidRPr="00F752A1">
        <w:t>ing"</w:t>
      </w:r>
    </w:p>
    <w:p w14:paraId="2D28794D" w14:textId="77777777" w:rsidR="00765594" w:rsidRPr="00763C86" w:rsidRDefault="00765594" w:rsidP="00765594">
      <w:pPr>
        <w:rPr>
          <w:i/>
          <w:iCs/>
        </w:rPr>
      </w:pPr>
      <w:r w:rsidRPr="00763C86">
        <w:rPr>
          <w:i/>
          <w:iCs/>
        </w:rPr>
        <w:t>Intervention</w:t>
      </w:r>
    </w:p>
    <w:p w14:paraId="04C2566B" w14:textId="77777777" w:rsidR="00765594" w:rsidRPr="00817B5F" w:rsidRDefault="00765594" w:rsidP="00765594">
      <w:pPr>
        <w:rPr>
          <w:rFonts w:cstheme="minorHAnsi"/>
        </w:rPr>
      </w:pPr>
      <w:r>
        <w:t>“</w:t>
      </w:r>
      <w:r w:rsidRPr="00F752A1">
        <w:t xml:space="preserve">non invasive ventilation” OR “non invasive ventilations” OR “non-invasive ventilation” OR “non-invasive ventilations” OR “noninvasive ventilation” OR “noninvasive ventilations” OR “biphasic intermittent positive airway pressure” OR “ippv” OR “inspiratory positive pressure ventilation” OR “inspiratory positive-pressure </w:t>
      </w:r>
      <w:r w:rsidRPr="00C0003B">
        <w:rPr>
          <w:rFonts w:cstheme="minorHAnsi"/>
        </w:rPr>
        <w:t>ventilation” OR “intermittent positive pressure ventilation” OR “intermittent positive-pressure ventilation” OR “artificial respiration” OR “artificial resp</w:t>
      </w:r>
      <w:r w:rsidRPr="00817B5F">
        <w:rPr>
          <w:rFonts w:cstheme="minorHAnsi"/>
        </w:rPr>
        <w:t xml:space="preserve">irations” OR “mechanical ventilation” OR “mechanical ventilations” OR “acute respiratory distress syndrome” OR “adult respiratory distress syndrome” OR “human ards” OR “shock lung” </w:t>
      </w:r>
    </w:p>
    <w:p w14:paraId="2E79F960" w14:textId="77777777" w:rsidR="00765594" w:rsidRPr="005C52B6" w:rsidRDefault="00765594" w:rsidP="00765594">
      <w:pPr>
        <w:shd w:val="clear" w:color="auto" w:fill="FFFFFF"/>
        <w:spacing w:after="0" w:line="240" w:lineRule="auto"/>
        <w:rPr>
          <w:rFonts w:eastAsia="Times New Roman" w:cstheme="minorHAnsi"/>
          <w:color w:val="0A0905"/>
          <w:lang w:eastAsia="en-AU"/>
        </w:rPr>
      </w:pPr>
      <w:r w:rsidRPr="005C52B6">
        <w:rPr>
          <w:rFonts w:eastAsia="Times New Roman" w:cstheme="minorHAnsi"/>
          <w:color w:val="0A0905"/>
          <w:lang w:eastAsia="en-AU"/>
        </w:rPr>
        <w:t>“ecls treatment” OR “ecls treatments” OR “</w:t>
      </w:r>
      <w:r>
        <w:rPr>
          <w:rFonts w:eastAsia="Times New Roman" w:cstheme="minorHAnsi"/>
          <w:color w:val="0A0905"/>
          <w:lang w:eastAsia="en-AU"/>
        </w:rPr>
        <w:t>ECLS</w:t>
      </w:r>
      <w:r w:rsidRPr="005C52B6">
        <w:rPr>
          <w:rFonts w:eastAsia="Times New Roman" w:cstheme="minorHAnsi"/>
          <w:color w:val="0A0905"/>
          <w:lang w:eastAsia="en-AU"/>
        </w:rPr>
        <w:t xml:space="preserve"> treatment” OR “</w:t>
      </w:r>
      <w:r>
        <w:rPr>
          <w:rFonts w:eastAsia="Times New Roman" w:cstheme="minorHAnsi"/>
          <w:color w:val="0A0905"/>
          <w:lang w:eastAsia="en-AU"/>
        </w:rPr>
        <w:t>ECLS</w:t>
      </w:r>
      <w:r w:rsidRPr="005C52B6">
        <w:rPr>
          <w:rFonts w:eastAsia="Times New Roman" w:cstheme="minorHAnsi"/>
          <w:color w:val="0A0905"/>
          <w:lang w:eastAsia="en-AU"/>
        </w:rPr>
        <w:t xml:space="preserve"> treatments” OR “extracorporeal life support” OR “extracorporeal life supports” OR “extracorporeal membrane oxygenation” OR “extracorporeal membrane oxygenations” OR “life support, extracorporeal” OR “life supports, extracorporeal” OR “membrane oxygenation, extracorporeal” OR “membrane oxygenations, extracorporeal” OR “oxygenation, extracorporeal membrane” OR “oxygenations, extracorporeal membrane” OR “support, extracorporeal life” OR “supports, extracorporeal life” OR “treatment, ecls” OR “treatment, </w:t>
      </w:r>
      <w:r>
        <w:rPr>
          <w:rFonts w:eastAsia="Times New Roman" w:cstheme="minorHAnsi"/>
          <w:color w:val="0A0905"/>
          <w:lang w:eastAsia="en-AU"/>
        </w:rPr>
        <w:t>ECLS</w:t>
      </w:r>
      <w:r w:rsidRPr="005C52B6">
        <w:rPr>
          <w:rFonts w:eastAsia="Times New Roman" w:cstheme="minorHAnsi"/>
          <w:color w:val="0A0905"/>
          <w:lang w:eastAsia="en-AU"/>
        </w:rPr>
        <w:t xml:space="preserve">” OR “treatments, ecls” OR “treatments, </w:t>
      </w:r>
      <w:r>
        <w:rPr>
          <w:rFonts w:eastAsia="Times New Roman" w:cstheme="minorHAnsi"/>
          <w:color w:val="0A0905"/>
          <w:lang w:eastAsia="en-AU"/>
        </w:rPr>
        <w:t>ECLS</w:t>
      </w:r>
      <w:r w:rsidRPr="005C52B6">
        <w:rPr>
          <w:rFonts w:eastAsia="Times New Roman" w:cstheme="minorHAnsi"/>
          <w:color w:val="0A0905"/>
          <w:lang w:eastAsia="en-AU"/>
        </w:rPr>
        <w:t>”</w:t>
      </w:r>
    </w:p>
    <w:p w14:paraId="18609BB0" w14:textId="77777777" w:rsidR="00765594" w:rsidRPr="005C52B6" w:rsidRDefault="00765594" w:rsidP="00765594">
      <w:pPr>
        <w:shd w:val="clear" w:color="auto" w:fill="FFFFFF"/>
        <w:spacing w:after="0" w:line="240" w:lineRule="auto"/>
        <w:rPr>
          <w:rFonts w:eastAsia="Times New Roman" w:cstheme="minorHAnsi"/>
          <w:color w:val="0A0905"/>
          <w:lang w:eastAsia="en-AU"/>
        </w:rPr>
      </w:pPr>
    </w:p>
    <w:p w14:paraId="4D41712C" w14:textId="77777777" w:rsidR="00765594" w:rsidRDefault="00765594" w:rsidP="00765594">
      <w:r w:rsidRPr="00C0003B">
        <w:rPr>
          <w:rFonts w:cstheme="minorHAnsi"/>
        </w:rPr>
        <w:t>“anti-bacterial agents” OR “</w:t>
      </w:r>
      <w:r w:rsidRPr="005C52B6">
        <w:rPr>
          <w:rFonts w:eastAsia="Times New Roman" w:cstheme="minorHAnsi"/>
          <w:color w:val="0A0905"/>
          <w:lang w:eastAsia="en-AU"/>
        </w:rPr>
        <w:t>agents, anti-bacterial</w:t>
      </w:r>
      <w:r w:rsidRPr="00C0003B">
        <w:rPr>
          <w:rFonts w:cstheme="minorHAnsi"/>
        </w:rPr>
        <w:t>” OR “agents anti-mycoba</w:t>
      </w:r>
      <w:r w:rsidRPr="00817B5F">
        <w:rPr>
          <w:rFonts w:cstheme="minorHAnsi"/>
        </w:rPr>
        <w:t>cterial” OR “agents, antibacterial” OR “agents, antimycobacterial” OR “agents, bactericidal” OR “anti bacterial agents”</w:t>
      </w:r>
      <w:r>
        <w:t xml:space="preserve"> OR “anti bacterial compounds” OR “anti mycobacterial agents” OR “anti-bacterial agents” OR “anti-bacterial compounds” OR “anti-mycobacterial agents” OR “antibacterial agents” OR “antibiotic” OR “antibiotics” OR “antimycobacterial agents” OR “bacteriocidal agents” OR “bacteriocides” OR “compounds, anti-bacterial”</w:t>
      </w:r>
    </w:p>
    <w:p w14:paraId="629F94B3" w14:textId="77777777" w:rsidR="00765594" w:rsidRDefault="00765594" w:rsidP="00765594">
      <w:r>
        <w:t>“adrenal cortex hormones” OR “corticoids” OR “corticosteroids” OR “hormones, adrenal cortex”</w:t>
      </w:r>
    </w:p>
    <w:p w14:paraId="1F189090" w14:textId="77777777" w:rsidR="00765594" w:rsidRDefault="00765594" w:rsidP="00765594">
      <w:r>
        <w:t>“diuretics” OR “diuretic” OR “diuretic effect” OR “diuretic effects” OR “effect, diuretic” OR “effects, diuretic”</w:t>
      </w:r>
    </w:p>
    <w:p w14:paraId="038E1B57" w14:textId="77777777" w:rsidR="00765594" w:rsidRDefault="00765594"/>
    <w:sectPr w:rsidR="007655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594"/>
    <w:rsid w:val="00262ECA"/>
    <w:rsid w:val="00765594"/>
    <w:rsid w:val="00C42039"/>
    <w:rsid w:val="00C858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B9A7F"/>
  <w15:chartTrackingRefBased/>
  <w15:docId w15:val="{73F1E606-9563-4050-854D-21A321883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Ogilvie Thom</dc:creator>
  <cp:keywords/>
  <dc:description/>
  <cp:lastModifiedBy>Ogilvie Thom</cp:lastModifiedBy>
  <cp:revision>2</cp:revision>
  <dcterms:created xsi:type="dcterms:W3CDTF">2021-05-11T06:44:00Z</dcterms:created>
  <dcterms:modified xsi:type="dcterms:W3CDTF">2021-05-11T07:17:00Z</dcterms:modified>
</cp:coreProperties>
</file>