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88DAB" w14:textId="77777777" w:rsidR="0000413C" w:rsidRDefault="0000413C" w:rsidP="0000413C">
      <w:pPr>
        <w:pStyle w:val="Body"/>
        <w:spacing w:line="360" w:lineRule="auto"/>
        <w:rPr>
          <w:b/>
          <w:bCs/>
        </w:rPr>
      </w:pPr>
      <w:r>
        <w:rPr>
          <w:b/>
          <w:bCs/>
          <w:lang w:val="en-US"/>
        </w:rPr>
        <w:t>Supplementary Table 1: Dimensions and levels in the experiment</w:t>
      </w:r>
    </w:p>
    <w:tbl>
      <w:tblPr>
        <w:tblW w:w="86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823"/>
        <w:gridCol w:w="1606"/>
        <w:gridCol w:w="1606"/>
        <w:gridCol w:w="1607"/>
      </w:tblGrid>
      <w:tr w:rsidR="0000413C" w14:paraId="320AF024" w14:textId="77777777" w:rsidTr="001C1AC5">
        <w:trPr>
          <w:trHeight w:val="71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F9404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Dimension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E2E73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Best level (0)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8D92D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Intermediate level (1)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086AA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Worst level (2)</w:t>
            </w:r>
          </w:p>
        </w:tc>
      </w:tr>
      <w:tr w:rsidR="0000413C" w14:paraId="50A3E673" w14:textId="77777777" w:rsidTr="001C1AC5">
        <w:trPr>
          <w:trHeight w:val="19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B5A62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 xml:space="preserve">X1 </w:t>
            </w:r>
            <w:proofErr w:type="gramStart"/>
            <w:r>
              <w:rPr>
                <w:lang w:val="en-US"/>
              </w:rPr>
              <w:t>With</w:t>
            </w:r>
            <w:proofErr w:type="gramEnd"/>
            <w:r>
              <w:rPr>
                <w:lang w:val="en-US"/>
              </w:rPr>
              <w:t xml:space="preserve"> ongoing treatment, if you survive, you would be expected to require ongoing uncomfortable and potentially painful treatment in hospital for a further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7627B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1 week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9CC58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4 weeks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126A2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7 weeks</w:t>
            </w:r>
          </w:p>
        </w:tc>
      </w:tr>
      <w:tr w:rsidR="0000413C" w14:paraId="79C72B28" w14:textId="77777777" w:rsidTr="001C1AC5">
        <w:trPr>
          <w:trHeight w:val="71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C9C33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 xml:space="preserve">X2 </w:t>
            </w:r>
            <w:proofErr w:type="gramStart"/>
            <w:r>
              <w:rPr>
                <w:lang w:val="en-US"/>
              </w:rPr>
              <w:t>With</w:t>
            </w:r>
            <w:proofErr w:type="gramEnd"/>
            <w:r>
              <w:rPr>
                <w:lang w:val="en-US"/>
              </w:rPr>
              <w:t xml:space="preserve"> continued treatment, your chance of death is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122DF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Low risk (i.e. 20%)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3B6C1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Moderate risk (i.e. 50%)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6D99C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High risk (i.e. 80%)</w:t>
            </w:r>
          </w:p>
        </w:tc>
      </w:tr>
      <w:tr w:rsidR="0000413C" w14:paraId="76CC05B3" w14:textId="77777777" w:rsidTr="001C1AC5">
        <w:trPr>
          <w:trHeight w:val="19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F968A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X3 If you do survive, your likelihood of permanent problems with your memory and concentration (such that you cannot function independently) is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F1375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Low risk (i.e. 20%)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A5BD9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Moderate risk (i.e. 50%)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286DA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High risk (i.e. 80%)</w:t>
            </w:r>
          </w:p>
        </w:tc>
      </w:tr>
      <w:tr w:rsidR="0000413C" w14:paraId="30A01926" w14:textId="77777777" w:rsidTr="001C1AC5">
        <w:trPr>
          <w:trHeight w:val="155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3A030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X4 If you do survive, your chance of ending up needing assistance caring for yourself (requiring help with toileting and feeding) is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5042B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Low risk (i.e. 20%)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D97F9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Moderate risk (i.e. 50%)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C07B2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High risk (i.e. 80%)</w:t>
            </w:r>
          </w:p>
        </w:tc>
      </w:tr>
      <w:tr w:rsidR="0000413C" w14:paraId="6DD38DE3" w14:textId="77777777" w:rsidTr="001C1AC5">
        <w:trPr>
          <w:trHeight w:val="113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18659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X5 If you do survive, your chance of needing full time nursing residential care is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BB902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Low risk (i.e. 20%)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54FCE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Moderate risk (i.e. 50%)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34FA6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lang w:val="en-US"/>
              </w:rPr>
              <w:t>High risk (i.e. 80%)</w:t>
            </w:r>
          </w:p>
        </w:tc>
      </w:tr>
    </w:tbl>
    <w:p w14:paraId="67F71D99" w14:textId="77777777" w:rsidR="0000413C" w:rsidRDefault="0000413C" w:rsidP="0000413C">
      <w:pPr>
        <w:pStyle w:val="Body"/>
        <w:widowControl w:val="0"/>
        <w:rPr>
          <w:b/>
          <w:bCs/>
        </w:rPr>
      </w:pPr>
    </w:p>
    <w:p w14:paraId="0E375239" w14:textId="77777777" w:rsidR="0000413C" w:rsidRDefault="0000413C" w:rsidP="0000413C">
      <w:pPr>
        <w:pStyle w:val="Body"/>
        <w:spacing w:line="360" w:lineRule="auto"/>
      </w:pPr>
    </w:p>
    <w:p w14:paraId="7B5A0DCD" w14:textId="77777777" w:rsidR="0000413C" w:rsidRDefault="0000413C" w:rsidP="0000413C">
      <w:pPr>
        <w:rPr>
          <w:rFonts w:ascii="Calibri" w:hAnsi="Calibri" w:cs="Arial Unicode MS"/>
          <w:b/>
          <w:bCs/>
          <w:color w:val="000000"/>
          <w:u w:color="000000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</w:rPr>
        <w:br w:type="page"/>
      </w:r>
    </w:p>
    <w:p w14:paraId="48D05B0C" w14:textId="77777777" w:rsidR="0000413C" w:rsidRDefault="0000413C" w:rsidP="0000413C">
      <w:pPr>
        <w:pStyle w:val="Body"/>
        <w:spacing w:line="360" w:lineRule="auto"/>
        <w:rPr>
          <w:b/>
          <w:bCs/>
        </w:rPr>
      </w:pPr>
      <w:r>
        <w:rPr>
          <w:b/>
          <w:bCs/>
          <w:lang w:val="en-US"/>
        </w:rPr>
        <w:lastRenderedPageBreak/>
        <w:t>Supplementary</w:t>
      </w:r>
      <w:r>
        <w:rPr>
          <w:b/>
          <w:bCs/>
        </w:rPr>
        <w:t xml:space="preserve"> </w:t>
      </w:r>
      <w:r>
        <w:rPr>
          <w:b/>
          <w:bCs/>
          <w:lang w:val="fr-FR"/>
        </w:rPr>
        <w:t xml:space="preserve">Table </w:t>
      </w:r>
      <w:r>
        <w:rPr>
          <w:b/>
          <w:bCs/>
        </w:rPr>
        <w:t xml:space="preserve">2. </w:t>
      </w:r>
      <w:r>
        <w:rPr>
          <w:b/>
          <w:bCs/>
          <w:lang w:val="en-US"/>
        </w:rPr>
        <w:t xml:space="preserve">Perceived likelihood of patient to receive ongoing treatment in the ICU. </w:t>
      </w:r>
    </w:p>
    <w:tbl>
      <w:tblPr>
        <w:tblW w:w="901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791"/>
        <w:gridCol w:w="1842"/>
        <w:gridCol w:w="1962"/>
        <w:gridCol w:w="2415"/>
      </w:tblGrid>
      <w:tr w:rsidR="0000413C" w14:paraId="286707BC" w14:textId="77777777" w:rsidTr="001C1AC5">
        <w:trPr>
          <w:trHeight w:val="27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1B2A6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 xml:space="preserve">Dimension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F7B98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Level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568A2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Doctors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BF6C6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Nurses</w:t>
            </w:r>
          </w:p>
        </w:tc>
      </w:tr>
      <w:tr w:rsidR="0000413C" w14:paraId="6884F179" w14:textId="77777777" w:rsidTr="001C1AC5">
        <w:trPr>
          <w:trHeight w:val="27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0902A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X1 (Further treatment)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75F12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1 week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6F7C7" w14:textId="77777777" w:rsidR="0000413C" w:rsidRDefault="0000413C" w:rsidP="001C1AC5"/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C56A6" w14:textId="77777777" w:rsidR="0000413C" w:rsidRDefault="0000413C" w:rsidP="001C1AC5"/>
        </w:tc>
      </w:tr>
      <w:tr w:rsidR="0000413C" w14:paraId="29499896" w14:textId="77777777" w:rsidTr="001C1AC5">
        <w:trPr>
          <w:trHeight w:val="27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0A09F" w14:textId="77777777" w:rsidR="0000413C" w:rsidRDefault="0000413C" w:rsidP="001C1AC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EE2A9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4 weeks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A1A46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1.165 (0.146)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EE811" w14:textId="09082AFB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1.374 (0.088)*</w:t>
            </w:r>
            <w:bookmarkStart w:id="0" w:name="_GoBack"/>
            <w:bookmarkEnd w:id="0"/>
          </w:p>
        </w:tc>
      </w:tr>
      <w:tr w:rsidR="0000413C" w14:paraId="1AD63F78" w14:textId="77777777" w:rsidTr="001C1AC5">
        <w:trPr>
          <w:trHeight w:val="27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F861E" w14:textId="77777777" w:rsidR="0000413C" w:rsidRDefault="0000413C" w:rsidP="001C1AC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8D549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7 weeks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B27B0" w14:textId="01D4D6BC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1.409 (</w:t>
            </w:r>
            <w:proofErr w:type="gramStart"/>
            <w:r>
              <w:rPr>
                <w:sz w:val="22"/>
                <w:szCs w:val="22"/>
                <w:lang w:val="en-US"/>
              </w:rPr>
              <w:t>0.197)*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E606F" w14:textId="45740F66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1.696 (</w:t>
            </w:r>
            <w:proofErr w:type="gramStart"/>
            <w:r>
              <w:rPr>
                <w:sz w:val="22"/>
                <w:szCs w:val="22"/>
                <w:lang w:val="en-US"/>
              </w:rPr>
              <w:t>0.130)*</w:t>
            </w:r>
            <w:proofErr w:type="gramEnd"/>
          </w:p>
        </w:tc>
      </w:tr>
      <w:tr w:rsidR="0000413C" w14:paraId="1F0C06B9" w14:textId="77777777" w:rsidTr="001C1AC5">
        <w:trPr>
          <w:trHeight w:val="27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D9A77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X2 (Chance of death)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B7FBA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Low risk (20%)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FDAC3" w14:textId="77777777" w:rsidR="0000413C" w:rsidRDefault="0000413C" w:rsidP="001C1AC5"/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83CA9" w14:textId="77777777" w:rsidR="0000413C" w:rsidRDefault="0000413C" w:rsidP="001C1AC5"/>
        </w:tc>
      </w:tr>
      <w:tr w:rsidR="0000413C" w14:paraId="7128CCB5" w14:textId="77777777" w:rsidTr="001C1AC5">
        <w:trPr>
          <w:trHeight w:val="66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AAD31" w14:textId="77777777" w:rsidR="0000413C" w:rsidRDefault="0000413C" w:rsidP="001C1AC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2FD4E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Moderate risk (50%)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C5E45" w14:textId="0B77D396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1.41 (</w:t>
            </w:r>
            <w:proofErr w:type="gramStart"/>
            <w:r>
              <w:rPr>
                <w:sz w:val="22"/>
                <w:szCs w:val="22"/>
                <w:lang w:val="en-US"/>
              </w:rPr>
              <w:t>0.146)*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95B1A" w14:textId="2574F8AF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1.28 (</w:t>
            </w:r>
            <w:proofErr w:type="gramStart"/>
            <w:r>
              <w:rPr>
                <w:sz w:val="22"/>
                <w:szCs w:val="22"/>
                <w:lang w:val="en-US"/>
              </w:rPr>
              <w:t>0.072)*</w:t>
            </w:r>
            <w:proofErr w:type="gramEnd"/>
          </w:p>
        </w:tc>
      </w:tr>
      <w:tr w:rsidR="0000413C" w14:paraId="69275DC1" w14:textId="77777777" w:rsidTr="001C1AC5">
        <w:trPr>
          <w:trHeight w:val="27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23AE8" w14:textId="77777777" w:rsidR="0000413C" w:rsidRDefault="0000413C" w:rsidP="001C1AC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AB990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High risk (80%)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D96A4" w14:textId="174BDFB2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2.73 (</w:t>
            </w:r>
            <w:proofErr w:type="gramStart"/>
            <w:r>
              <w:rPr>
                <w:sz w:val="22"/>
                <w:szCs w:val="22"/>
                <w:lang w:val="en-US"/>
              </w:rPr>
              <w:t>0.40)*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8D671" w14:textId="34D93F6C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2.796 (</w:t>
            </w:r>
            <w:proofErr w:type="gramStart"/>
            <w:r>
              <w:rPr>
                <w:sz w:val="22"/>
                <w:szCs w:val="22"/>
                <w:lang w:val="en-US"/>
              </w:rPr>
              <w:t>0.211)*</w:t>
            </w:r>
            <w:proofErr w:type="gramEnd"/>
          </w:p>
        </w:tc>
      </w:tr>
      <w:tr w:rsidR="0000413C" w14:paraId="0DADCA73" w14:textId="77777777" w:rsidTr="001C1AC5">
        <w:trPr>
          <w:trHeight w:val="66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49180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X3 (Memory and concentration)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EB3EB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Low risk (20%)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8FEBD" w14:textId="77777777" w:rsidR="0000413C" w:rsidRDefault="0000413C" w:rsidP="001C1AC5"/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14D42" w14:textId="77777777" w:rsidR="0000413C" w:rsidRDefault="0000413C" w:rsidP="001C1AC5"/>
        </w:tc>
      </w:tr>
      <w:tr w:rsidR="0000413C" w14:paraId="052629FC" w14:textId="77777777" w:rsidTr="001C1AC5">
        <w:trPr>
          <w:trHeight w:val="66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C5FB6" w14:textId="77777777" w:rsidR="0000413C" w:rsidRDefault="0000413C" w:rsidP="001C1AC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0C354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Moderate risk (50%)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22ACF" w14:textId="43246551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1.69 (</w:t>
            </w:r>
            <w:proofErr w:type="gramStart"/>
            <w:r>
              <w:rPr>
                <w:sz w:val="22"/>
                <w:szCs w:val="22"/>
                <w:lang w:val="en-US"/>
              </w:rPr>
              <w:t>0.189)*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11101" w14:textId="1B5E670C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1.530 (</w:t>
            </w:r>
            <w:proofErr w:type="gramStart"/>
            <w:r>
              <w:rPr>
                <w:sz w:val="22"/>
                <w:szCs w:val="22"/>
                <w:lang w:val="en-US"/>
              </w:rPr>
              <w:t>0.094)*</w:t>
            </w:r>
            <w:proofErr w:type="gramEnd"/>
          </w:p>
        </w:tc>
      </w:tr>
      <w:tr w:rsidR="0000413C" w14:paraId="6F10C12A" w14:textId="77777777" w:rsidTr="001C1AC5">
        <w:trPr>
          <w:trHeight w:val="27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55B20" w14:textId="77777777" w:rsidR="0000413C" w:rsidRDefault="0000413C" w:rsidP="001C1AC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5A567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High risk (80%)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744E5" w14:textId="21222BE4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3.14 (</w:t>
            </w:r>
            <w:proofErr w:type="gramStart"/>
            <w:r>
              <w:rPr>
                <w:sz w:val="22"/>
                <w:szCs w:val="22"/>
                <w:lang w:val="en-US"/>
              </w:rPr>
              <w:t>0.407)*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AF549" w14:textId="21DEBE1A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2401 (</w:t>
            </w:r>
            <w:proofErr w:type="gramStart"/>
            <w:r>
              <w:rPr>
                <w:sz w:val="22"/>
                <w:szCs w:val="22"/>
                <w:lang w:val="en-US"/>
              </w:rPr>
              <w:t>0.159)*</w:t>
            </w:r>
            <w:proofErr w:type="gramEnd"/>
          </w:p>
        </w:tc>
      </w:tr>
      <w:tr w:rsidR="0000413C" w14:paraId="18534833" w14:textId="77777777" w:rsidTr="001C1AC5">
        <w:trPr>
          <w:trHeight w:val="27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F6BAE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X4 (Care assistance)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2E320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Low risk (20%)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038A3" w14:textId="77777777" w:rsidR="0000413C" w:rsidRDefault="0000413C" w:rsidP="001C1AC5"/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9A247" w14:textId="77777777" w:rsidR="0000413C" w:rsidRDefault="0000413C" w:rsidP="001C1AC5"/>
        </w:tc>
      </w:tr>
      <w:tr w:rsidR="0000413C" w14:paraId="06B13742" w14:textId="77777777" w:rsidTr="001C1AC5">
        <w:trPr>
          <w:trHeight w:val="66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58E2A" w14:textId="77777777" w:rsidR="0000413C" w:rsidRDefault="0000413C" w:rsidP="001C1AC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BBF98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Moderate risk (50%)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1F7FF" w14:textId="47E67EAF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1.41 (</w:t>
            </w:r>
            <w:proofErr w:type="gramStart"/>
            <w:r>
              <w:rPr>
                <w:sz w:val="22"/>
                <w:szCs w:val="22"/>
                <w:lang w:val="en-US"/>
              </w:rPr>
              <w:t>0.193)*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3B9F2" w14:textId="6630C86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1.23 (</w:t>
            </w:r>
            <w:proofErr w:type="gramStart"/>
            <w:r>
              <w:rPr>
                <w:sz w:val="22"/>
                <w:szCs w:val="22"/>
                <w:lang w:val="en-US"/>
              </w:rPr>
              <w:t>0.095)*</w:t>
            </w:r>
            <w:proofErr w:type="gramEnd"/>
          </w:p>
        </w:tc>
      </w:tr>
      <w:tr w:rsidR="0000413C" w14:paraId="3DE242E3" w14:textId="77777777" w:rsidTr="001C1AC5">
        <w:trPr>
          <w:trHeight w:val="27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1973F" w14:textId="77777777" w:rsidR="0000413C" w:rsidRDefault="0000413C" w:rsidP="001C1AC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43588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High risk (80%)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6A6F5" w14:textId="44081633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3.08 (</w:t>
            </w:r>
            <w:proofErr w:type="gramStart"/>
            <w:r>
              <w:rPr>
                <w:sz w:val="22"/>
                <w:szCs w:val="22"/>
                <w:lang w:val="en-US"/>
              </w:rPr>
              <w:t>0.446)*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FC4EB" w14:textId="53FEA805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2.39 (</w:t>
            </w:r>
            <w:proofErr w:type="gramStart"/>
            <w:r>
              <w:rPr>
                <w:sz w:val="22"/>
                <w:szCs w:val="22"/>
                <w:lang w:val="en-US"/>
              </w:rPr>
              <w:t>0.182)*</w:t>
            </w:r>
            <w:proofErr w:type="gramEnd"/>
          </w:p>
        </w:tc>
      </w:tr>
      <w:tr w:rsidR="0000413C" w14:paraId="4EFB95E6" w14:textId="77777777" w:rsidTr="001C1AC5">
        <w:trPr>
          <w:trHeight w:val="27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CDE4D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X5 (Residential care)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8EFA9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Low risk (20%)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F0F5E" w14:textId="77777777" w:rsidR="0000413C" w:rsidRDefault="0000413C" w:rsidP="001C1AC5"/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D7559" w14:textId="77777777" w:rsidR="0000413C" w:rsidRDefault="0000413C" w:rsidP="001C1AC5"/>
        </w:tc>
      </w:tr>
      <w:tr w:rsidR="0000413C" w14:paraId="78FC28CB" w14:textId="77777777" w:rsidTr="001C1AC5">
        <w:trPr>
          <w:trHeight w:val="66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265BC" w14:textId="77777777" w:rsidR="0000413C" w:rsidRDefault="0000413C" w:rsidP="001C1AC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59438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Moderate risk (50%)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407A6" w14:textId="00AC2F7E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1.43 (</w:t>
            </w:r>
            <w:proofErr w:type="gramStart"/>
            <w:r>
              <w:rPr>
                <w:sz w:val="22"/>
                <w:szCs w:val="22"/>
                <w:lang w:val="en-US"/>
              </w:rPr>
              <w:t>0.164)*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66D4E" w14:textId="5CBBD704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1.52(0.</w:t>
            </w:r>
            <w:proofErr w:type="gramStart"/>
            <w:r>
              <w:rPr>
                <w:sz w:val="22"/>
                <w:szCs w:val="22"/>
                <w:lang w:val="en-US"/>
              </w:rPr>
              <w:t>099)*</w:t>
            </w:r>
            <w:proofErr w:type="gramEnd"/>
          </w:p>
        </w:tc>
      </w:tr>
      <w:tr w:rsidR="0000413C" w14:paraId="05BBE5BF" w14:textId="77777777" w:rsidTr="001C1AC5">
        <w:trPr>
          <w:trHeight w:val="27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5DD51" w14:textId="77777777" w:rsidR="0000413C" w:rsidRDefault="0000413C" w:rsidP="001C1AC5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86A14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High risk (80%)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A72A2" w14:textId="6C2A0CFF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4.59 (</w:t>
            </w:r>
            <w:proofErr w:type="gramStart"/>
            <w:r>
              <w:rPr>
                <w:sz w:val="22"/>
                <w:szCs w:val="22"/>
                <w:lang w:val="en-US"/>
              </w:rPr>
              <w:t>0.589)*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C83DF" w14:textId="43473F0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3.83 (</w:t>
            </w:r>
            <w:proofErr w:type="gramStart"/>
            <w:r>
              <w:rPr>
                <w:sz w:val="22"/>
                <w:szCs w:val="22"/>
                <w:lang w:val="en-US"/>
              </w:rPr>
              <w:t>0.268)*</w:t>
            </w:r>
            <w:proofErr w:type="gramEnd"/>
          </w:p>
        </w:tc>
      </w:tr>
      <w:tr w:rsidR="0000413C" w14:paraId="4541ECD8" w14:textId="77777777" w:rsidTr="001C1AC5">
        <w:trPr>
          <w:trHeight w:val="270"/>
        </w:trPr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97AE0" w14:textId="77777777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Constant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B967A" w14:textId="77777777" w:rsidR="0000413C" w:rsidRDefault="0000413C" w:rsidP="001C1AC5"/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89B84" w14:textId="0038700D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0.006 (</w:t>
            </w:r>
            <w:proofErr w:type="gramStart"/>
            <w:r>
              <w:rPr>
                <w:sz w:val="22"/>
                <w:szCs w:val="22"/>
                <w:lang w:val="en-US"/>
              </w:rPr>
              <w:t>0.015)*</w:t>
            </w:r>
            <w:proofErr w:type="gram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2DE96" w14:textId="30761301" w:rsidR="0000413C" w:rsidRDefault="0000413C" w:rsidP="001C1AC5">
            <w:pPr>
              <w:pStyle w:val="Body"/>
              <w:spacing w:line="360" w:lineRule="auto"/>
            </w:pPr>
            <w:r>
              <w:rPr>
                <w:sz w:val="22"/>
                <w:szCs w:val="22"/>
                <w:lang w:val="en-US"/>
              </w:rPr>
              <w:t>0.065 (</w:t>
            </w:r>
            <w:proofErr w:type="gramStart"/>
            <w:r>
              <w:rPr>
                <w:sz w:val="22"/>
                <w:szCs w:val="22"/>
                <w:lang w:val="en-US"/>
              </w:rPr>
              <w:t>0.009)*</w:t>
            </w:r>
            <w:proofErr w:type="gramEnd"/>
          </w:p>
        </w:tc>
      </w:tr>
    </w:tbl>
    <w:p w14:paraId="0D27F7D5" w14:textId="77777777" w:rsidR="0000413C" w:rsidRDefault="0000413C" w:rsidP="0000413C">
      <w:pPr>
        <w:pStyle w:val="Body"/>
        <w:widowControl w:val="0"/>
        <w:rPr>
          <w:b/>
          <w:bCs/>
        </w:rPr>
      </w:pPr>
    </w:p>
    <w:p w14:paraId="515B664B" w14:textId="39A2AA8F" w:rsidR="0000413C" w:rsidRDefault="0000413C" w:rsidP="0000413C">
      <w:pPr>
        <w:pStyle w:val="Body"/>
        <w:spacing w:line="360" w:lineRule="auto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Statistical significance is denoted at the 5% level (*) </w:t>
      </w:r>
    </w:p>
    <w:p w14:paraId="3A7022C3" w14:textId="77777777" w:rsidR="0000413C" w:rsidRDefault="0000413C" w:rsidP="0000413C">
      <w:pPr>
        <w:pStyle w:val="Body"/>
      </w:pPr>
    </w:p>
    <w:p w14:paraId="7AF272AB" w14:textId="77777777" w:rsidR="00AF58A9" w:rsidRDefault="009512CA"/>
    <w:sectPr w:rsidR="00AF58A9">
      <w:headerReference w:type="default" r:id="rId6"/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96FD4" w14:textId="77777777" w:rsidR="009512CA" w:rsidRDefault="009512CA">
      <w:r>
        <w:separator/>
      </w:r>
    </w:p>
  </w:endnote>
  <w:endnote w:type="continuationSeparator" w:id="0">
    <w:p w14:paraId="704C3493" w14:textId="77777777" w:rsidR="009512CA" w:rsidRDefault="00951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etaSerifOT-Bold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392020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01FEB9" w14:textId="77777777" w:rsidR="00240501" w:rsidRDefault="0000413C" w:rsidP="008548B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95D347" w14:textId="77777777" w:rsidR="00240501" w:rsidRDefault="009512CA" w:rsidP="002405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99320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7FF9B6" w14:textId="77777777" w:rsidR="00240501" w:rsidRDefault="0000413C" w:rsidP="008548B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09BB938" w14:textId="77777777" w:rsidR="009F2CDA" w:rsidRDefault="009512CA" w:rsidP="00240501">
    <w:pPr>
      <w:pStyle w:val="Header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8E291" w14:textId="77777777" w:rsidR="009512CA" w:rsidRDefault="009512CA">
      <w:r>
        <w:separator/>
      </w:r>
    </w:p>
  </w:footnote>
  <w:footnote w:type="continuationSeparator" w:id="0">
    <w:p w14:paraId="0330056E" w14:textId="77777777" w:rsidR="009512CA" w:rsidRDefault="00951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DF597" w14:textId="77777777" w:rsidR="009F2CDA" w:rsidRDefault="009512CA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13C"/>
    <w:rsid w:val="0000413C"/>
    <w:rsid w:val="00044CBA"/>
    <w:rsid w:val="000B038E"/>
    <w:rsid w:val="000C4664"/>
    <w:rsid w:val="001044EB"/>
    <w:rsid w:val="0014014D"/>
    <w:rsid w:val="00171238"/>
    <w:rsid w:val="00186926"/>
    <w:rsid w:val="00196195"/>
    <w:rsid w:val="00205378"/>
    <w:rsid w:val="00374557"/>
    <w:rsid w:val="003A4007"/>
    <w:rsid w:val="003C6EC8"/>
    <w:rsid w:val="00412F6E"/>
    <w:rsid w:val="004A4739"/>
    <w:rsid w:val="004A752E"/>
    <w:rsid w:val="004B3063"/>
    <w:rsid w:val="00523821"/>
    <w:rsid w:val="00586475"/>
    <w:rsid w:val="006C7B29"/>
    <w:rsid w:val="007039C8"/>
    <w:rsid w:val="00822FFF"/>
    <w:rsid w:val="008B1500"/>
    <w:rsid w:val="00901363"/>
    <w:rsid w:val="009512CA"/>
    <w:rsid w:val="009734BF"/>
    <w:rsid w:val="0098439C"/>
    <w:rsid w:val="00993830"/>
    <w:rsid w:val="009A7CDD"/>
    <w:rsid w:val="009C2A19"/>
    <w:rsid w:val="009C5AA5"/>
    <w:rsid w:val="009D1785"/>
    <w:rsid w:val="009E1580"/>
    <w:rsid w:val="009E5A71"/>
    <w:rsid w:val="009F2BF6"/>
    <w:rsid w:val="00A63D36"/>
    <w:rsid w:val="00AE479E"/>
    <w:rsid w:val="00B350F4"/>
    <w:rsid w:val="00B6494E"/>
    <w:rsid w:val="00BF63E4"/>
    <w:rsid w:val="00C070EF"/>
    <w:rsid w:val="00C36D54"/>
    <w:rsid w:val="00C96596"/>
    <w:rsid w:val="00C97EE4"/>
    <w:rsid w:val="00D46CE5"/>
    <w:rsid w:val="00D51FDE"/>
    <w:rsid w:val="00E05C4D"/>
    <w:rsid w:val="00E44C11"/>
    <w:rsid w:val="00F6706F"/>
    <w:rsid w:val="00F96243"/>
    <w:rsid w:val="00FB38BB"/>
    <w:rsid w:val="00FB5DF0"/>
    <w:rsid w:val="00FC6B19"/>
    <w:rsid w:val="00FF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AFC97"/>
  <w14:defaultImageDpi w14:val="32767"/>
  <w15:chartTrackingRefBased/>
  <w15:docId w15:val="{6406C25A-2FFC-FC4B-AADE-B1962D4B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0041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00413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val="en-AU" w:eastAsia="en-AU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0041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AU" w:eastAsia="en-AU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basedOn w:val="Normal"/>
    <w:link w:val="FooterChar"/>
    <w:uiPriority w:val="99"/>
    <w:unhideWhenUsed/>
    <w:rsid w:val="000041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13C"/>
    <w:rPr>
      <w:rFonts w:ascii="Times New Roman" w:eastAsia="Arial Unicode MS" w:hAnsi="Times New Roman" w:cs="Times New Roman"/>
      <w:bdr w:val="nil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04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Anstey</dc:creator>
  <cp:keywords/>
  <dc:description/>
  <cp:lastModifiedBy>Matthew Anstey</cp:lastModifiedBy>
  <cp:revision>2</cp:revision>
  <dcterms:created xsi:type="dcterms:W3CDTF">2021-07-22T12:21:00Z</dcterms:created>
  <dcterms:modified xsi:type="dcterms:W3CDTF">2021-07-22T12:21:00Z</dcterms:modified>
</cp:coreProperties>
</file>