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C129" w14:textId="39B3C74A" w:rsidR="006F71C9" w:rsidRPr="008704D8" w:rsidRDefault="006F71C9" w:rsidP="006F71C9">
      <w:pPr>
        <w:rPr>
          <w:rFonts w:ascii="Times New Roman" w:hAnsi="Times New Roman" w:cs="Times New Roman"/>
          <w:b/>
          <w:sz w:val="24"/>
          <w:szCs w:val="28"/>
          <w:lang w:val="en-US"/>
        </w:rPr>
      </w:pPr>
    </w:p>
    <w:tbl>
      <w:tblPr>
        <w:tblStyle w:val="Tabellenraster"/>
        <w:tblW w:w="4301" w:type="pct"/>
        <w:tblInd w:w="279" w:type="dxa"/>
        <w:tblLook w:val="04A0" w:firstRow="1" w:lastRow="0" w:firstColumn="1" w:lastColumn="0" w:noHBand="0" w:noVBand="1"/>
      </w:tblPr>
      <w:tblGrid>
        <w:gridCol w:w="3963"/>
        <w:gridCol w:w="3832"/>
      </w:tblGrid>
      <w:tr w:rsidR="006F71C9" w:rsidRPr="00BD2AC4" w14:paraId="427350D8" w14:textId="77777777" w:rsidTr="00DC20E7">
        <w:tc>
          <w:tcPr>
            <w:tcW w:w="2542" w:type="pct"/>
            <w:shd w:val="clear" w:color="auto" w:fill="8EAADB" w:themeFill="accent1" w:themeFillTint="99"/>
          </w:tcPr>
          <w:p w14:paraId="7F2D00CE" w14:textId="77777777" w:rsidR="00E96158" w:rsidRDefault="00E96158" w:rsidP="00E96158">
            <w:pPr>
              <w:pStyle w:val="KeinLeerraum"/>
              <w:rPr>
                <w:rFonts w:ascii="Times New Roman" w:hAnsi="Times New Roman" w:cs="Times New Roman"/>
                <w:b/>
              </w:rPr>
            </w:pPr>
            <w:r w:rsidRPr="00BD2AC4">
              <w:rPr>
                <w:rFonts w:ascii="Times New Roman" w:hAnsi="Times New Roman" w:cs="Times New Roman"/>
                <w:b/>
              </w:rPr>
              <w:t>Variable</w:t>
            </w:r>
          </w:p>
          <w:p w14:paraId="5CEB0614" w14:textId="2D828AE3" w:rsidR="006F71C9" w:rsidRPr="0084369C" w:rsidRDefault="006F71C9" w:rsidP="007C081D">
            <w:pPr>
              <w:pStyle w:val="KeinLeerraum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8" w:type="pct"/>
            <w:shd w:val="clear" w:color="auto" w:fill="8EAADB" w:themeFill="accent1" w:themeFillTint="99"/>
          </w:tcPr>
          <w:p w14:paraId="473D1BAC" w14:textId="6B0CC163" w:rsidR="006F71C9" w:rsidRPr="0084369C" w:rsidRDefault="006F71C9" w:rsidP="007C081D">
            <w:pPr>
              <w:pStyle w:val="KeinLeerraum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90-day ICU survival</w:t>
            </w:r>
          </w:p>
          <w:p w14:paraId="0E5B758C" w14:textId="6363E3CE" w:rsidR="006F71C9" w:rsidRPr="0084369C" w:rsidRDefault="006F71C9" w:rsidP="007C081D">
            <w:pPr>
              <w:pStyle w:val="KeinLeerraum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F71C9" w:rsidRPr="00BD2AC4" w14:paraId="0FBF9BA8" w14:textId="77777777" w:rsidTr="00DC20E7">
        <w:tc>
          <w:tcPr>
            <w:tcW w:w="2542" w:type="pct"/>
          </w:tcPr>
          <w:p w14:paraId="5CF143A9" w14:textId="77777777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58" w:type="pct"/>
          </w:tcPr>
          <w:p w14:paraId="3A8C00AE" w14:textId="73217261" w:rsidR="006F71C9" w:rsidRPr="00E96158" w:rsidRDefault="00E96158" w:rsidP="007C081D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b/>
                <w:sz w:val="24"/>
                <w:szCs w:val="24"/>
              </w:rPr>
              <w:t>HR (95%CI, p)</w:t>
            </w:r>
          </w:p>
        </w:tc>
      </w:tr>
      <w:tr w:rsidR="006F71C9" w:rsidRPr="00BD2AC4" w14:paraId="56C475C1" w14:textId="77777777" w:rsidTr="00DC20E7">
        <w:tc>
          <w:tcPr>
            <w:tcW w:w="2542" w:type="pct"/>
          </w:tcPr>
          <w:p w14:paraId="11471425" w14:textId="77777777" w:rsidR="006F71C9" w:rsidRPr="00E96158" w:rsidRDefault="006F71C9" w:rsidP="00E96158">
            <w:pPr>
              <w:pStyle w:val="KeinLeerrau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pct"/>
          </w:tcPr>
          <w:p w14:paraId="1EB68A9A" w14:textId="0DE3B19C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71C9" w:rsidRPr="00BD2AC4" w14:paraId="22FF370A" w14:textId="77777777" w:rsidTr="00DC20E7">
        <w:trPr>
          <w:trHeight w:val="222"/>
        </w:trPr>
        <w:tc>
          <w:tcPr>
            <w:tcW w:w="2542" w:type="pct"/>
          </w:tcPr>
          <w:p w14:paraId="258CCA2A" w14:textId="350C4F0D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</w:rPr>
              <w:t>CAPA</w:t>
            </w:r>
          </w:p>
        </w:tc>
        <w:tc>
          <w:tcPr>
            <w:tcW w:w="2458" w:type="pct"/>
          </w:tcPr>
          <w:p w14:paraId="1EA3A3B7" w14:textId="1F33D137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</w:rPr>
              <w:t xml:space="preserve">2.28 (1.01-5.22,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p=0.049</w:t>
            </w:r>
            <w:r w:rsidRPr="00E961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71C9" w:rsidRPr="00BD2AC4" w14:paraId="53EF147B" w14:textId="77777777" w:rsidTr="00DC20E7">
        <w:tc>
          <w:tcPr>
            <w:tcW w:w="2542" w:type="pct"/>
          </w:tcPr>
          <w:p w14:paraId="7B04EB9D" w14:textId="1F6ED173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per year </w:t>
            </w:r>
          </w:p>
        </w:tc>
        <w:tc>
          <w:tcPr>
            <w:tcW w:w="2458" w:type="pct"/>
          </w:tcPr>
          <w:p w14:paraId="3E6DE9EA" w14:textId="4B3927D4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1.03 (1.01-1.06,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p=0.001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5600A241" w14:textId="77777777" w:rsidTr="00DC20E7">
        <w:tc>
          <w:tcPr>
            <w:tcW w:w="2542" w:type="pct"/>
          </w:tcPr>
          <w:p w14:paraId="7223E5B9" w14:textId="0D0D9B11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SOFA per point</w:t>
            </w:r>
          </w:p>
        </w:tc>
        <w:tc>
          <w:tcPr>
            <w:tcW w:w="2458" w:type="pct"/>
          </w:tcPr>
          <w:p w14:paraId="7A9E1258" w14:textId="0EC3B4D9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1.26 (1.09-1.45,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p=0.002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1F81E0D0" w14:textId="77777777" w:rsidTr="00DC20E7">
        <w:tc>
          <w:tcPr>
            <w:tcW w:w="2542" w:type="pct"/>
          </w:tcPr>
          <w:p w14:paraId="27D7DC4C" w14:textId="13AC3DD3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Creatine per mg/dl</w:t>
            </w:r>
          </w:p>
        </w:tc>
        <w:tc>
          <w:tcPr>
            <w:tcW w:w="2458" w:type="pct"/>
          </w:tcPr>
          <w:p w14:paraId="53808DDE" w14:textId="0F3AAC6B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0.92 (0.79-1.07,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p=0.295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4B84FE69" w14:textId="77777777" w:rsidTr="00DC20E7">
        <w:trPr>
          <w:trHeight w:val="308"/>
        </w:trPr>
        <w:tc>
          <w:tcPr>
            <w:tcW w:w="2542" w:type="pct"/>
          </w:tcPr>
          <w:p w14:paraId="40D8019C" w14:textId="01C44570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Number of conditions</w:t>
            </w:r>
          </w:p>
        </w:tc>
        <w:tc>
          <w:tcPr>
            <w:tcW w:w="2458" w:type="pct"/>
          </w:tcPr>
          <w:p w14:paraId="72166CA3" w14:textId="6E77B76A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1.16 (1.01-1.32,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p=0.028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1070F749" w14:textId="77777777" w:rsidTr="00DC20E7">
        <w:trPr>
          <w:trHeight w:val="271"/>
        </w:trPr>
        <w:tc>
          <w:tcPr>
            <w:tcW w:w="2542" w:type="pct"/>
          </w:tcPr>
          <w:p w14:paraId="321C87C5" w14:textId="2324F4F3" w:rsidR="006F71C9" w:rsidRPr="00E96158" w:rsidRDefault="006F71C9" w:rsidP="006F71C9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458" w:type="pct"/>
          </w:tcPr>
          <w:p w14:paraId="7E7E2CB7" w14:textId="0C1FB14D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1.02 (0.98-1.07,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p=0.225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60B07B20" w14:textId="77777777" w:rsidTr="00DC20E7">
        <w:trPr>
          <w:trHeight w:val="326"/>
        </w:trPr>
        <w:tc>
          <w:tcPr>
            <w:tcW w:w="2542" w:type="pct"/>
          </w:tcPr>
          <w:p w14:paraId="343F80FB" w14:textId="249BFEA8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Immunosuppression</w:t>
            </w:r>
          </w:p>
        </w:tc>
        <w:tc>
          <w:tcPr>
            <w:tcW w:w="2458" w:type="pct"/>
          </w:tcPr>
          <w:p w14:paraId="0343F23B" w14:textId="494AB0C1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2.50 (0.98-1.07,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p=0.225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F71C9" w:rsidRPr="00BD2AC4" w14:paraId="4AB8C056" w14:textId="77777777" w:rsidTr="00DC20E7">
        <w:trPr>
          <w:trHeight w:val="326"/>
        </w:trPr>
        <w:tc>
          <w:tcPr>
            <w:tcW w:w="2542" w:type="pct"/>
          </w:tcPr>
          <w:p w14:paraId="1647FB5C" w14:textId="181F281B" w:rsidR="006F71C9" w:rsidRPr="00E96158" w:rsidRDefault="006F71C9" w:rsidP="007C081D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Convalescent plasma</w:t>
            </w:r>
          </w:p>
        </w:tc>
        <w:tc>
          <w:tcPr>
            <w:tcW w:w="2458" w:type="pct"/>
          </w:tcPr>
          <w:p w14:paraId="6282B077" w14:textId="0D4109C4" w:rsidR="006F71C9" w:rsidRPr="00E96158" w:rsidRDefault="006F71C9" w:rsidP="00DC20E7">
            <w:pPr>
              <w:pStyle w:val="KeinLeerraum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1.36 (0.75-2.45, </w:t>
            </w:r>
            <w:r w:rsidRPr="00E96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p=0.306</w:t>
            </w:r>
            <w:r w:rsidRPr="00E96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11CC0505" w14:textId="40F12ED6" w:rsidR="00AC579D" w:rsidRPr="00345152" w:rsidRDefault="00AC579D" w:rsidP="00345152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0B2BAF86" w14:textId="42CA030F" w:rsidR="00EE7CAC" w:rsidRPr="00345152" w:rsidRDefault="00EE7CAC" w:rsidP="00EE7C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515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5:</w:t>
      </w:r>
      <w:r w:rsidRPr="00345152">
        <w:rPr>
          <w:rFonts w:ascii="Times New Roman" w:hAnsi="Times New Roman" w:cs="Times New Roman"/>
          <w:sz w:val="24"/>
          <w:szCs w:val="24"/>
          <w:lang w:val="en-US"/>
        </w:rPr>
        <w:t xml:space="preserve"> A multivariable cox regression model for 90-day ICU survival for adjustment of post-event CAP</w:t>
      </w:r>
      <w:r w:rsidR="00C167E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45152">
        <w:rPr>
          <w:rFonts w:ascii="Times New Roman" w:hAnsi="Times New Roman" w:cs="Times New Roman"/>
          <w:sz w:val="24"/>
          <w:szCs w:val="24"/>
          <w:lang w:val="en-US"/>
        </w:rPr>
        <w:t xml:space="preserve"> for 7 important predictors of ICU survival</w:t>
      </w:r>
    </w:p>
    <w:p w14:paraId="25F960C7" w14:textId="77777777" w:rsidR="00EE7CAC" w:rsidRPr="00345152" w:rsidRDefault="00EE7CAC" w:rsidP="00EE7C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5152">
        <w:rPr>
          <w:rFonts w:ascii="Times New Roman" w:hAnsi="Times New Roman" w:cs="Times New Roman"/>
          <w:sz w:val="24"/>
          <w:szCs w:val="24"/>
          <w:lang w:val="en-US"/>
        </w:rPr>
        <w:t>CAPA – corona virus disease 19 associated pulmonary aspergillosis; SOFA-sequential organ failure assessment; BMI – body mass index</w:t>
      </w:r>
    </w:p>
    <w:p w14:paraId="1E2A59A3" w14:textId="6A0CE149" w:rsidR="00345152" w:rsidRPr="00345152" w:rsidRDefault="00345152" w:rsidP="00EE7CA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45152" w:rsidRPr="003451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01"/>
    <w:rsid w:val="000015F9"/>
    <w:rsid w:val="00006DC0"/>
    <w:rsid w:val="00011C5C"/>
    <w:rsid w:val="0001236B"/>
    <w:rsid w:val="00013F07"/>
    <w:rsid w:val="000212DA"/>
    <w:rsid w:val="000237DD"/>
    <w:rsid w:val="00024083"/>
    <w:rsid w:val="00024586"/>
    <w:rsid w:val="00024E1B"/>
    <w:rsid w:val="000316C6"/>
    <w:rsid w:val="0003300C"/>
    <w:rsid w:val="000356C0"/>
    <w:rsid w:val="000545F7"/>
    <w:rsid w:val="00060AC7"/>
    <w:rsid w:val="00064811"/>
    <w:rsid w:val="00067556"/>
    <w:rsid w:val="00075E15"/>
    <w:rsid w:val="000764DE"/>
    <w:rsid w:val="0007657A"/>
    <w:rsid w:val="000843AA"/>
    <w:rsid w:val="00084F4B"/>
    <w:rsid w:val="000A0C1A"/>
    <w:rsid w:val="000A2F6F"/>
    <w:rsid w:val="000B48C9"/>
    <w:rsid w:val="000C17C9"/>
    <w:rsid w:val="000C4DE2"/>
    <w:rsid w:val="000C70D3"/>
    <w:rsid w:val="000C73C4"/>
    <w:rsid w:val="000D0F91"/>
    <w:rsid w:val="000D30FA"/>
    <w:rsid w:val="000D51A9"/>
    <w:rsid w:val="000E001E"/>
    <w:rsid w:val="000E04C1"/>
    <w:rsid w:val="000E1AC3"/>
    <w:rsid w:val="000E700C"/>
    <w:rsid w:val="000F1538"/>
    <w:rsid w:val="000F378B"/>
    <w:rsid w:val="000F66E5"/>
    <w:rsid w:val="001047EE"/>
    <w:rsid w:val="001152BC"/>
    <w:rsid w:val="00121012"/>
    <w:rsid w:val="00122743"/>
    <w:rsid w:val="00123436"/>
    <w:rsid w:val="00123CAD"/>
    <w:rsid w:val="00132B8D"/>
    <w:rsid w:val="00154AB4"/>
    <w:rsid w:val="001556CB"/>
    <w:rsid w:val="00161C2F"/>
    <w:rsid w:val="00165FE3"/>
    <w:rsid w:val="00175F61"/>
    <w:rsid w:val="001838DF"/>
    <w:rsid w:val="00184202"/>
    <w:rsid w:val="00185922"/>
    <w:rsid w:val="00186AEF"/>
    <w:rsid w:val="00190C7C"/>
    <w:rsid w:val="00196061"/>
    <w:rsid w:val="001A58C4"/>
    <w:rsid w:val="001A5DC2"/>
    <w:rsid w:val="001A6B03"/>
    <w:rsid w:val="001D0014"/>
    <w:rsid w:val="001D03CF"/>
    <w:rsid w:val="001D1C3D"/>
    <w:rsid w:val="001E1F9A"/>
    <w:rsid w:val="001E417C"/>
    <w:rsid w:val="001E63D7"/>
    <w:rsid w:val="001F4C54"/>
    <w:rsid w:val="001F6309"/>
    <w:rsid w:val="001F74A7"/>
    <w:rsid w:val="00200376"/>
    <w:rsid w:val="00200826"/>
    <w:rsid w:val="00215A94"/>
    <w:rsid w:val="002213FB"/>
    <w:rsid w:val="00227984"/>
    <w:rsid w:val="00231707"/>
    <w:rsid w:val="00234C4C"/>
    <w:rsid w:val="00236B38"/>
    <w:rsid w:val="00247972"/>
    <w:rsid w:val="00250A80"/>
    <w:rsid w:val="002618FC"/>
    <w:rsid w:val="00277897"/>
    <w:rsid w:val="002836BB"/>
    <w:rsid w:val="00286BD1"/>
    <w:rsid w:val="002A13E9"/>
    <w:rsid w:val="002A1C15"/>
    <w:rsid w:val="002B30AE"/>
    <w:rsid w:val="002B39F5"/>
    <w:rsid w:val="002B4F5D"/>
    <w:rsid w:val="002B6CC7"/>
    <w:rsid w:val="002C1E39"/>
    <w:rsid w:val="002D126C"/>
    <w:rsid w:val="002D446F"/>
    <w:rsid w:val="002D51B4"/>
    <w:rsid w:val="002D7EEE"/>
    <w:rsid w:val="002E5962"/>
    <w:rsid w:val="002F37A7"/>
    <w:rsid w:val="002F5E44"/>
    <w:rsid w:val="00300B11"/>
    <w:rsid w:val="003228CB"/>
    <w:rsid w:val="003228DF"/>
    <w:rsid w:val="0033693A"/>
    <w:rsid w:val="003417E7"/>
    <w:rsid w:val="00345152"/>
    <w:rsid w:val="00346DA2"/>
    <w:rsid w:val="00347124"/>
    <w:rsid w:val="00351E93"/>
    <w:rsid w:val="00356652"/>
    <w:rsid w:val="003576D0"/>
    <w:rsid w:val="00357957"/>
    <w:rsid w:val="00367BFA"/>
    <w:rsid w:val="00375672"/>
    <w:rsid w:val="00381F86"/>
    <w:rsid w:val="00385402"/>
    <w:rsid w:val="00396D0F"/>
    <w:rsid w:val="003970C6"/>
    <w:rsid w:val="003976E6"/>
    <w:rsid w:val="003A0956"/>
    <w:rsid w:val="003A314F"/>
    <w:rsid w:val="003B4FEA"/>
    <w:rsid w:val="003B7DD4"/>
    <w:rsid w:val="003C016A"/>
    <w:rsid w:val="003C1F8B"/>
    <w:rsid w:val="003C3386"/>
    <w:rsid w:val="003C39E3"/>
    <w:rsid w:val="003C3C5F"/>
    <w:rsid w:val="003C4CE6"/>
    <w:rsid w:val="003C6CC6"/>
    <w:rsid w:val="003D0298"/>
    <w:rsid w:val="003D4F6C"/>
    <w:rsid w:val="003E0500"/>
    <w:rsid w:val="003E1FC8"/>
    <w:rsid w:val="003E2626"/>
    <w:rsid w:val="003E2914"/>
    <w:rsid w:val="003E2ED6"/>
    <w:rsid w:val="003E5B2E"/>
    <w:rsid w:val="003E7534"/>
    <w:rsid w:val="003F00D1"/>
    <w:rsid w:val="003F18A5"/>
    <w:rsid w:val="003F24A6"/>
    <w:rsid w:val="003F3C3B"/>
    <w:rsid w:val="003F5729"/>
    <w:rsid w:val="003F632B"/>
    <w:rsid w:val="003F7B34"/>
    <w:rsid w:val="00400534"/>
    <w:rsid w:val="00412CA7"/>
    <w:rsid w:val="00413027"/>
    <w:rsid w:val="00413DD5"/>
    <w:rsid w:val="00413F2C"/>
    <w:rsid w:val="00414F00"/>
    <w:rsid w:val="004226EF"/>
    <w:rsid w:val="0043103F"/>
    <w:rsid w:val="00443037"/>
    <w:rsid w:val="00445017"/>
    <w:rsid w:val="00453713"/>
    <w:rsid w:val="004567BD"/>
    <w:rsid w:val="00465140"/>
    <w:rsid w:val="00466913"/>
    <w:rsid w:val="00466ED8"/>
    <w:rsid w:val="00470368"/>
    <w:rsid w:val="004718A1"/>
    <w:rsid w:val="004723DF"/>
    <w:rsid w:val="00475D87"/>
    <w:rsid w:val="0048174C"/>
    <w:rsid w:val="00483E24"/>
    <w:rsid w:val="004843BA"/>
    <w:rsid w:val="00491285"/>
    <w:rsid w:val="00492E3C"/>
    <w:rsid w:val="004950A2"/>
    <w:rsid w:val="004A0848"/>
    <w:rsid w:val="004A6636"/>
    <w:rsid w:val="004B263D"/>
    <w:rsid w:val="004B2F80"/>
    <w:rsid w:val="004B3559"/>
    <w:rsid w:val="004B60C6"/>
    <w:rsid w:val="004C6E5F"/>
    <w:rsid w:val="004D1301"/>
    <w:rsid w:val="004D1A6B"/>
    <w:rsid w:val="004D3B36"/>
    <w:rsid w:val="004E4B36"/>
    <w:rsid w:val="004E50B4"/>
    <w:rsid w:val="004F2E68"/>
    <w:rsid w:val="004F6F26"/>
    <w:rsid w:val="00500457"/>
    <w:rsid w:val="0050335B"/>
    <w:rsid w:val="00511EDE"/>
    <w:rsid w:val="005144F8"/>
    <w:rsid w:val="0051670F"/>
    <w:rsid w:val="00521DB4"/>
    <w:rsid w:val="00532311"/>
    <w:rsid w:val="00540861"/>
    <w:rsid w:val="005417CE"/>
    <w:rsid w:val="00544071"/>
    <w:rsid w:val="005462A8"/>
    <w:rsid w:val="005515B3"/>
    <w:rsid w:val="005565F9"/>
    <w:rsid w:val="005619FD"/>
    <w:rsid w:val="00563A29"/>
    <w:rsid w:val="00564943"/>
    <w:rsid w:val="00571E13"/>
    <w:rsid w:val="00572789"/>
    <w:rsid w:val="00573A8A"/>
    <w:rsid w:val="00597CB9"/>
    <w:rsid w:val="005A32A9"/>
    <w:rsid w:val="005A72A0"/>
    <w:rsid w:val="005A777B"/>
    <w:rsid w:val="005B51BD"/>
    <w:rsid w:val="005C093B"/>
    <w:rsid w:val="005D750A"/>
    <w:rsid w:val="005E362A"/>
    <w:rsid w:val="005E3B84"/>
    <w:rsid w:val="005E65DB"/>
    <w:rsid w:val="005F01C3"/>
    <w:rsid w:val="005F4105"/>
    <w:rsid w:val="005F420A"/>
    <w:rsid w:val="005F5816"/>
    <w:rsid w:val="005F7348"/>
    <w:rsid w:val="00603154"/>
    <w:rsid w:val="006053CD"/>
    <w:rsid w:val="00616E1E"/>
    <w:rsid w:val="006170E3"/>
    <w:rsid w:val="006308D2"/>
    <w:rsid w:val="00631499"/>
    <w:rsid w:val="0063640E"/>
    <w:rsid w:val="00640D2B"/>
    <w:rsid w:val="00650304"/>
    <w:rsid w:val="00651C03"/>
    <w:rsid w:val="00653534"/>
    <w:rsid w:val="006611F8"/>
    <w:rsid w:val="00661432"/>
    <w:rsid w:val="00672BE6"/>
    <w:rsid w:val="006747C1"/>
    <w:rsid w:val="0067607C"/>
    <w:rsid w:val="006874BE"/>
    <w:rsid w:val="0069531C"/>
    <w:rsid w:val="006A359C"/>
    <w:rsid w:val="006B10EE"/>
    <w:rsid w:val="006B18F5"/>
    <w:rsid w:val="006B3C38"/>
    <w:rsid w:val="006B5493"/>
    <w:rsid w:val="006C6731"/>
    <w:rsid w:val="006D0F4A"/>
    <w:rsid w:val="006D200F"/>
    <w:rsid w:val="006E2010"/>
    <w:rsid w:val="006E2659"/>
    <w:rsid w:val="006F71C9"/>
    <w:rsid w:val="007035E1"/>
    <w:rsid w:val="00721378"/>
    <w:rsid w:val="00721F01"/>
    <w:rsid w:val="00725245"/>
    <w:rsid w:val="007260AC"/>
    <w:rsid w:val="00727261"/>
    <w:rsid w:val="00730BEC"/>
    <w:rsid w:val="00731022"/>
    <w:rsid w:val="00735179"/>
    <w:rsid w:val="00735F2B"/>
    <w:rsid w:val="00736F71"/>
    <w:rsid w:val="00740823"/>
    <w:rsid w:val="00741FB9"/>
    <w:rsid w:val="00742B2A"/>
    <w:rsid w:val="00745EF2"/>
    <w:rsid w:val="00747D95"/>
    <w:rsid w:val="00756464"/>
    <w:rsid w:val="00757915"/>
    <w:rsid w:val="007619EF"/>
    <w:rsid w:val="00770352"/>
    <w:rsid w:val="00780B4F"/>
    <w:rsid w:val="00785C19"/>
    <w:rsid w:val="00786E0A"/>
    <w:rsid w:val="00795C77"/>
    <w:rsid w:val="007A1DE8"/>
    <w:rsid w:val="007A4B5F"/>
    <w:rsid w:val="007A5009"/>
    <w:rsid w:val="007B343A"/>
    <w:rsid w:val="007B6855"/>
    <w:rsid w:val="007C6A97"/>
    <w:rsid w:val="007C7DE9"/>
    <w:rsid w:val="007D0136"/>
    <w:rsid w:val="007D2DFC"/>
    <w:rsid w:val="007D501B"/>
    <w:rsid w:val="007E4EF4"/>
    <w:rsid w:val="007F0904"/>
    <w:rsid w:val="007F1241"/>
    <w:rsid w:val="007F4BC0"/>
    <w:rsid w:val="007F4CFC"/>
    <w:rsid w:val="007F7679"/>
    <w:rsid w:val="008007E5"/>
    <w:rsid w:val="008030F1"/>
    <w:rsid w:val="008032DF"/>
    <w:rsid w:val="008038D2"/>
    <w:rsid w:val="0081238A"/>
    <w:rsid w:val="008123E5"/>
    <w:rsid w:val="0081291B"/>
    <w:rsid w:val="008177E4"/>
    <w:rsid w:val="008224A0"/>
    <w:rsid w:val="008306D4"/>
    <w:rsid w:val="00831645"/>
    <w:rsid w:val="00832C17"/>
    <w:rsid w:val="00833C16"/>
    <w:rsid w:val="00841CE3"/>
    <w:rsid w:val="008438C4"/>
    <w:rsid w:val="00857E10"/>
    <w:rsid w:val="00867EE6"/>
    <w:rsid w:val="008731FE"/>
    <w:rsid w:val="00883157"/>
    <w:rsid w:val="00884183"/>
    <w:rsid w:val="00884C73"/>
    <w:rsid w:val="0089399B"/>
    <w:rsid w:val="00894528"/>
    <w:rsid w:val="00894A55"/>
    <w:rsid w:val="008A1D12"/>
    <w:rsid w:val="008A6B63"/>
    <w:rsid w:val="008C1575"/>
    <w:rsid w:val="008C4775"/>
    <w:rsid w:val="008C4906"/>
    <w:rsid w:val="008C4D7E"/>
    <w:rsid w:val="008C646D"/>
    <w:rsid w:val="008D67BB"/>
    <w:rsid w:val="008D7C28"/>
    <w:rsid w:val="008E2470"/>
    <w:rsid w:val="008E3384"/>
    <w:rsid w:val="008E3CFF"/>
    <w:rsid w:val="008F1236"/>
    <w:rsid w:val="00903CF1"/>
    <w:rsid w:val="0090682A"/>
    <w:rsid w:val="0092319F"/>
    <w:rsid w:val="00924EAD"/>
    <w:rsid w:val="00927CFA"/>
    <w:rsid w:val="00943154"/>
    <w:rsid w:val="00951811"/>
    <w:rsid w:val="00960C1F"/>
    <w:rsid w:val="00963514"/>
    <w:rsid w:val="00966C70"/>
    <w:rsid w:val="00972118"/>
    <w:rsid w:val="009740A0"/>
    <w:rsid w:val="00974A8C"/>
    <w:rsid w:val="009835BB"/>
    <w:rsid w:val="009836CB"/>
    <w:rsid w:val="009869EE"/>
    <w:rsid w:val="00987448"/>
    <w:rsid w:val="0099687C"/>
    <w:rsid w:val="00997502"/>
    <w:rsid w:val="009A2FBF"/>
    <w:rsid w:val="009A7D77"/>
    <w:rsid w:val="009C0417"/>
    <w:rsid w:val="009C23FA"/>
    <w:rsid w:val="009D31FB"/>
    <w:rsid w:val="009E0E4B"/>
    <w:rsid w:val="009E54E6"/>
    <w:rsid w:val="009F243C"/>
    <w:rsid w:val="00A04118"/>
    <w:rsid w:val="00A0705F"/>
    <w:rsid w:val="00A104B0"/>
    <w:rsid w:val="00A130E0"/>
    <w:rsid w:val="00A22E88"/>
    <w:rsid w:val="00A24357"/>
    <w:rsid w:val="00A3166C"/>
    <w:rsid w:val="00A418F0"/>
    <w:rsid w:val="00A44325"/>
    <w:rsid w:val="00A45ECD"/>
    <w:rsid w:val="00A57DA0"/>
    <w:rsid w:val="00A64B38"/>
    <w:rsid w:val="00A65758"/>
    <w:rsid w:val="00A66666"/>
    <w:rsid w:val="00A66BBB"/>
    <w:rsid w:val="00A75A33"/>
    <w:rsid w:val="00A77B91"/>
    <w:rsid w:val="00A90E96"/>
    <w:rsid w:val="00AA0D83"/>
    <w:rsid w:val="00AA1765"/>
    <w:rsid w:val="00AA1E97"/>
    <w:rsid w:val="00AA21DF"/>
    <w:rsid w:val="00AA59CC"/>
    <w:rsid w:val="00AA75DF"/>
    <w:rsid w:val="00AA78E2"/>
    <w:rsid w:val="00AB0DDA"/>
    <w:rsid w:val="00AB72DD"/>
    <w:rsid w:val="00AC3857"/>
    <w:rsid w:val="00AC3C9F"/>
    <w:rsid w:val="00AC579D"/>
    <w:rsid w:val="00AD16A1"/>
    <w:rsid w:val="00AE1853"/>
    <w:rsid w:val="00AE7A44"/>
    <w:rsid w:val="00AF2FA6"/>
    <w:rsid w:val="00AF5B3E"/>
    <w:rsid w:val="00AF6D6C"/>
    <w:rsid w:val="00B11B87"/>
    <w:rsid w:val="00B12EED"/>
    <w:rsid w:val="00B36FA3"/>
    <w:rsid w:val="00B40004"/>
    <w:rsid w:val="00B40295"/>
    <w:rsid w:val="00B42A16"/>
    <w:rsid w:val="00B42CEA"/>
    <w:rsid w:val="00B53648"/>
    <w:rsid w:val="00B56D0C"/>
    <w:rsid w:val="00B60A73"/>
    <w:rsid w:val="00B60AF3"/>
    <w:rsid w:val="00B65565"/>
    <w:rsid w:val="00B67069"/>
    <w:rsid w:val="00B67ADE"/>
    <w:rsid w:val="00B70A7F"/>
    <w:rsid w:val="00B70B76"/>
    <w:rsid w:val="00B759F4"/>
    <w:rsid w:val="00B77600"/>
    <w:rsid w:val="00B82A73"/>
    <w:rsid w:val="00B903AB"/>
    <w:rsid w:val="00B937DC"/>
    <w:rsid w:val="00BA34C0"/>
    <w:rsid w:val="00BC05A6"/>
    <w:rsid w:val="00BC2136"/>
    <w:rsid w:val="00BC3053"/>
    <w:rsid w:val="00BD16E6"/>
    <w:rsid w:val="00BD27F8"/>
    <w:rsid w:val="00BD7AA2"/>
    <w:rsid w:val="00BE485B"/>
    <w:rsid w:val="00BE6D38"/>
    <w:rsid w:val="00BF357F"/>
    <w:rsid w:val="00C01850"/>
    <w:rsid w:val="00C025DE"/>
    <w:rsid w:val="00C028E4"/>
    <w:rsid w:val="00C146BF"/>
    <w:rsid w:val="00C167E1"/>
    <w:rsid w:val="00C21A6C"/>
    <w:rsid w:val="00C24F03"/>
    <w:rsid w:val="00C255CA"/>
    <w:rsid w:val="00C25C9C"/>
    <w:rsid w:val="00C27830"/>
    <w:rsid w:val="00C31D63"/>
    <w:rsid w:val="00C33821"/>
    <w:rsid w:val="00C40362"/>
    <w:rsid w:val="00C41E3C"/>
    <w:rsid w:val="00C4222A"/>
    <w:rsid w:val="00C52DB2"/>
    <w:rsid w:val="00C54853"/>
    <w:rsid w:val="00C62897"/>
    <w:rsid w:val="00C6316D"/>
    <w:rsid w:val="00C631A4"/>
    <w:rsid w:val="00C65119"/>
    <w:rsid w:val="00C74933"/>
    <w:rsid w:val="00C755CD"/>
    <w:rsid w:val="00C81B4F"/>
    <w:rsid w:val="00C8481E"/>
    <w:rsid w:val="00C87259"/>
    <w:rsid w:val="00C95CA6"/>
    <w:rsid w:val="00CA00EB"/>
    <w:rsid w:val="00CA2384"/>
    <w:rsid w:val="00CA316A"/>
    <w:rsid w:val="00CA52F4"/>
    <w:rsid w:val="00CA67A0"/>
    <w:rsid w:val="00CA7208"/>
    <w:rsid w:val="00CA7D71"/>
    <w:rsid w:val="00CB3A85"/>
    <w:rsid w:val="00CC4434"/>
    <w:rsid w:val="00CD2065"/>
    <w:rsid w:val="00CD2757"/>
    <w:rsid w:val="00CD38EB"/>
    <w:rsid w:val="00CD746C"/>
    <w:rsid w:val="00CE1F9B"/>
    <w:rsid w:val="00CF0292"/>
    <w:rsid w:val="00CF1452"/>
    <w:rsid w:val="00CF1978"/>
    <w:rsid w:val="00D0035F"/>
    <w:rsid w:val="00D0269D"/>
    <w:rsid w:val="00D07046"/>
    <w:rsid w:val="00D16114"/>
    <w:rsid w:val="00D17B7C"/>
    <w:rsid w:val="00D20667"/>
    <w:rsid w:val="00D26D5D"/>
    <w:rsid w:val="00D30BD3"/>
    <w:rsid w:val="00D50F00"/>
    <w:rsid w:val="00D5300F"/>
    <w:rsid w:val="00D55122"/>
    <w:rsid w:val="00D5642F"/>
    <w:rsid w:val="00D65FCA"/>
    <w:rsid w:val="00D72853"/>
    <w:rsid w:val="00D74627"/>
    <w:rsid w:val="00D7670D"/>
    <w:rsid w:val="00D8283B"/>
    <w:rsid w:val="00D84954"/>
    <w:rsid w:val="00D944C4"/>
    <w:rsid w:val="00DA099A"/>
    <w:rsid w:val="00DA6FA5"/>
    <w:rsid w:val="00DA7EF9"/>
    <w:rsid w:val="00DB1F35"/>
    <w:rsid w:val="00DB3AB2"/>
    <w:rsid w:val="00DB4668"/>
    <w:rsid w:val="00DB527F"/>
    <w:rsid w:val="00DB6C42"/>
    <w:rsid w:val="00DB7B61"/>
    <w:rsid w:val="00DC20E7"/>
    <w:rsid w:val="00DC2D0B"/>
    <w:rsid w:val="00DC4279"/>
    <w:rsid w:val="00DD3C2C"/>
    <w:rsid w:val="00DE1FAE"/>
    <w:rsid w:val="00DE2E0C"/>
    <w:rsid w:val="00DE6160"/>
    <w:rsid w:val="00DE63AE"/>
    <w:rsid w:val="00DF21B8"/>
    <w:rsid w:val="00DF7820"/>
    <w:rsid w:val="00E01CE7"/>
    <w:rsid w:val="00E052A0"/>
    <w:rsid w:val="00E13C97"/>
    <w:rsid w:val="00E257F3"/>
    <w:rsid w:val="00E307D4"/>
    <w:rsid w:val="00E354EC"/>
    <w:rsid w:val="00E41F11"/>
    <w:rsid w:val="00E42329"/>
    <w:rsid w:val="00E56415"/>
    <w:rsid w:val="00E61642"/>
    <w:rsid w:val="00E634D2"/>
    <w:rsid w:val="00E63B8F"/>
    <w:rsid w:val="00E63EE2"/>
    <w:rsid w:val="00E703E1"/>
    <w:rsid w:val="00E82C79"/>
    <w:rsid w:val="00E84301"/>
    <w:rsid w:val="00E939B9"/>
    <w:rsid w:val="00E96158"/>
    <w:rsid w:val="00E979CE"/>
    <w:rsid w:val="00EA3E33"/>
    <w:rsid w:val="00EA5AF5"/>
    <w:rsid w:val="00EB273A"/>
    <w:rsid w:val="00EB6BE0"/>
    <w:rsid w:val="00ED3FC4"/>
    <w:rsid w:val="00ED5BC3"/>
    <w:rsid w:val="00EE1872"/>
    <w:rsid w:val="00EE1F22"/>
    <w:rsid w:val="00EE7CAC"/>
    <w:rsid w:val="00EF32B4"/>
    <w:rsid w:val="00EF702E"/>
    <w:rsid w:val="00F016EC"/>
    <w:rsid w:val="00F22CD7"/>
    <w:rsid w:val="00F24C63"/>
    <w:rsid w:val="00F304E7"/>
    <w:rsid w:val="00F43628"/>
    <w:rsid w:val="00F50468"/>
    <w:rsid w:val="00F52327"/>
    <w:rsid w:val="00F5244A"/>
    <w:rsid w:val="00F55D81"/>
    <w:rsid w:val="00F57DB2"/>
    <w:rsid w:val="00F57DF2"/>
    <w:rsid w:val="00F62CA0"/>
    <w:rsid w:val="00F738DE"/>
    <w:rsid w:val="00F7694B"/>
    <w:rsid w:val="00F808E4"/>
    <w:rsid w:val="00F81E10"/>
    <w:rsid w:val="00F8434A"/>
    <w:rsid w:val="00F84C5C"/>
    <w:rsid w:val="00F86B57"/>
    <w:rsid w:val="00F91E57"/>
    <w:rsid w:val="00F937C9"/>
    <w:rsid w:val="00FA4C00"/>
    <w:rsid w:val="00FA6727"/>
    <w:rsid w:val="00FB3F19"/>
    <w:rsid w:val="00FC41BC"/>
    <w:rsid w:val="00FC60AF"/>
    <w:rsid w:val="00FE19D8"/>
    <w:rsid w:val="00FF0723"/>
    <w:rsid w:val="00FF383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FF7C"/>
  <w15:chartTrackingRefBased/>
  <w15:docId w15:val="{B33C42EC-0375-49D5-9BF0-41BC56DA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7CAC"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F71C9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F71C9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586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11</cp:revision>
  <dcterms:created xsi:type="dcterms:W3CDTF">2021-05-17T18:30:00Z</dcterms:created>
  <dcterms:modified xsi:type="dcterms:W3CDTF">2021-08-08T19:07:00Z</dcterms:modified>
</cp:coreProperties>
</file>