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86C" w:rsidRDefault="00EB386C">
      <w:pPr>
        <w:rPr>
          <w:lang w:val="en-US"/>
        </w:rPr>
      </w:pPr>
    </w:p>
    <w:p w:rsidR="00EB386C" w:rsidRDefault="00EB386C">
      <w:pPr>
        <w:jc w:val="center"/>
        <w:rPr>
          <w:b/>
          <w:sz w:val="28"/>
          <w:szCs w:val="28"/>
          <w:lang w:val="en-US"/>
        </w:rPr>
      </w:pPr>
    </w:p>
    <w:p w:rsidR="00EB386C" w:rsidRDefault="00666895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Additional File 1</w:t>
      </w:r>
    </w:p>
    <w:p w:rsidR="00EB386C" w:rsidRDefault="00666895">
      <w:pPr>
        <w:jc w:val="center"/>
        <w:rPr>
          <w:b/>
          <w:sz w:val="28"/>
          <w:szCs w:val="28"/>
          <w:lang w:val="en-US"/>
        </w:rPr>
      </w:pPr>
      <w:proofErr w:type="gramStart"/>
      <w:r>
        <w:rPr>
          <w:b/>
          <w:sz w:val="28"/>
          <w:szCs w:val="28"/>
          <w:lang w:val="en-US"/>
        </w:rPr>
        <w:t>of</w:t>
      </w:r>
      <w:proofErr w:type="gramEnd"/>
      <w:r>
        <w:rPr>
          <w:b/>
          <w:sz w:val="28"/>
          <w:szCs w:val="28"/>
          <w:lang w:val="en-US"/>
        </w:rPr>
        <w:t xml:space="preserve"> the study by Grimaldi et al.</w:t>
      </w:r>
    </w:p>
    <w:p w:rsidR="00EB386C" w:rsidRDefault="00EB386C">
      <w:pPr>
        <w:jc w:val="center"/>
        <w:rPr>
          <w:b/>
          <w:sz w:val="28"/>
          <w:szCs w:val="28"/>
          <w:lang w:val="en-US"/>
        </w:rPr>
      </w:pPr>
    </w:p>
    <w:p w:rsidR="00EB386C" w:rsidRDefault="00666895" w:rsidP="00666895">
      <w:pPr>
        <w:spacing w:before="120" w:after="0" w:line="240" w:lineRule="auto"/>
        <w:jc w:val="center"/>
        <w:rPr>
          <w:b/>
          <w:sz w:val="28"/>
          <w:szCs w:val="24"/>
          <w:lang w:val="en-US"/>
        </w:rPr>
      </w:pPr>
      <w:r>
        <w:rPr>
          <w:b/>
          <w:sz w:val="28"/>
          <w:szCs w:val="24"/>
          <w:lang w:val="en-US"/>
        </w:rPr>
        <w:t xml:space="preserve">Ischemic injury of the upper digestive tract after out-of-hospital cardiac arrest: </w:t>
      </w:r>
      <w:bookmarkStart w:id="0" w:name="_GoBack"/>
      <w:bookmarkEnd w:id="0"/>
      <w:r>
        <w:rPr>
          <w:b/>
          <w:sz w:val="28"/>
          <w:szCs w:val="24"/>
          <w:lang w:val="en-US"/>
        </w:rPr>
        <w:t xml:space="preserve">a prospective, </w:t>
      </w:r>
      <w:proofErr w:type="spellStart"/>
      <w:r>
        <w:rPr>
          <w:b/>
          <w:sz w:val="28"/>
          <w:szCs w:val="24"/>
          <w:lang w:val="en-US"/>
        </w:rPr>
        <w:t>multicentre</w:t>
      </w:r>
      <w:proofErr w:type="spellEnd"/>
      <w:r>
        <w:rPr>
          <w:b/>
          <w:sz w:val="28"/>
          <w:szCs w:val="24"/>
          <w:lang w:val="en-US"/>
        </w:rPr>
        <w:t xml:space="preserve"> study</w:t>
      </w:r>
    </w:p>
    <w:p w:rsidR="00EB386C" w:rsidRDefault="00EB386C">
      <w:pPr>
        <w:jc w:val="center"/>
        <w:rPr>
          <w:b/>
          <w:sz w:val="28"/>
          <w:szCs w:val="28"/>
          <w:lang w:val="en-US"/>
        </w:rPr>
      </w:pPr>
    </w:p>
    <w:p w:rsidR="00EB386C" w:rsidRDefault="00EB386C">
      <w:pPr>
        <w:rPr>
          <w:lang w:val="en-US"/>
        </w:rPr>
      </w:pPr>
    </w:p>
    <w:p w:rsidR="00EB386C" w:rsidRDefault="00EB386C">
      <w:pPr>
        <w:rPr>
          <w:lang w:val="en-US"/>
        </w:rPr>
      </w:pPr>
    </w:p>
    <w:p w:rsidR="00EB386C" w:rsidRDefault="00666895">
      <w:pPr>
        <w:rPr>
          <w:sz w:val="24"/>
          <w:lang w:val="en-US"/>
        </w:rPr>
      </w:pPr>
      <w:r>
        <w:rPr>
          <w:sz w:val="24"/>
          <w:lang w:val="en-US"/>
        </w:rPr>
        <w:t>Example of duodenal ulceration (A) and fundus necrosis (B)</w:t>
      </w:r>
    </w:p>
    <w:p w:rsidR="00EB386C" w:rsidRDefault="00EB386C">
      <w:pPr>
        <w:rPr>
          <w:lang w:val="en-US"/>
        </w:rPr>
      </w:pPr>
    </w:p>
    <w:p w:rsidR="00EB386C" w:rsidRDefault="00666895">
      <w:pPr>
        <w:rPr>
          <w:lang w:val="en-US"/>
        </w:rPr>
      </w:pPr>
      <w:r>
        <w:rPr>
          <w:noProof/>
          <w:lang w:eastAsia="fr-BE"/>
        </w:rPr>
        <w:drawing>
          <wp:inline distT="0" distB="0" distL="0" distR="0">
            <wp:extent cx="4956175" cy="223266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175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86C" w:rsidRDefault="00EB386C">
      <w:pPr>
        <w:rPr>
          <w:lang w:val="en-US"/>
        </w:rPr>
      </w:pPr>
    </w:p>
    <w:p w:rsidR="00EB386C" w:rsidRDefault="00EB386C">
      <w:pPr>
        <w:rPr>
          <w:lang w:val="en-US"/>
        </w:rPr>
      </w:pPr>
    </w:p>
    <w:sectPr w:rsidR="00EB386C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86C"/>
    <w:rsid w:val="00666895"/>
    <w:rsid w:val="00EB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655BF1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PingFang SC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655BF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00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655BF1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PingFang SC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655BF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00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200</Characters>
  <Application>Microsoft Office Word</Application>
  <DocSecurity>0</DocSecurity>
  <Lines>1</Lines>
  <Paragraphs>1</Paragraphs>
  <ScaleCrop>false</ScaleCrop>
  <Company>Hopital Erasme</Company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Grimaldi David</dc:creator>
  <dc:description/>
  <cp:lastModifiedBy>Grimaldi David</cp:lastModifiedBy>
  <cp:revision>5</cp:revision>
  <dcterms:created xsi:type="dcterms:W3CDTF">2021-11-29T14:41:00Z</dcterms:created>
  <dcterms:modified xsi:type="dcterms:W3CDTF">2022-01-28T13:52:00Z</dcterms:modified>
  <dc:language>fr-FR</dc:language>
</cp:coreProperties>
</file>