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19184" w14:textId="77777777" w:rsidR="00DF4700" w:rsidRDefault="00DF4700" w:rsidP="000631D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E7A4C1F" w14:textId="09628983" w:rsidR="00093A71" w:rsidRPr="00356318" w:rsidRDefault="00AB6DAF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Additional file 1</w:t>
      </w:r>
      <w:bookmarkStart w:id="0" w:name="_GoBack"/>
      <w:bookmarkEnd w:id="0"/>
    </w:p>
    <w:p w14:paraId="56094F8C" w14:textId="77777777" w:rsidR="004A12C7" w:rsidRPr="00E15833" w:rsidRDefault="004A12C7">
      <w:pPr>
        <w:rPr>
          <w:rFonts w:ascii="Times New Roman" w:hAnsi="Times New Roman" w:cs="Times New Roman"/>
          <w:b/>
          <w:sz w:val="28"/>
          <w:szCs w:val="24"/>
        </w:rPr>
      </w:pPr>
    </w:p>
    <w:p w14:paraId="58A83DB7" w14:textId="6E84BC4C" w:rsidR="004A12C7" w:rsidRDefault="004A12C7" w:rsidP="004A12C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Figure </w:t>
      </w:r>
      <w:r w:rsidR="00013B95">
        <w:rPr>
          <w:rFonts w:ascii="Times New Roman" w:hAnsi="Times New Roman" w:cs="Times New Roman"/>
          <w:b/>
          <w:sz w:val="28"/>
          <w:szCs w:val="24"/>
        </w:rPr>
        <w:t>S1</w:t>
      </w:r>
      <w:r w:rsidRPr="0032564E">
        <w:rPr>
          <w:rFonts w:ascii="Times New Roman" w:hAnsi="Times New Roman" w:cs="Times New Roman"/>
          <w:b/>
          <w:sz w:val="28"/>
          <w:szCs w:val="24"/>
        </w:rPr>
        <w:t>: Participating ECMO centers across Germany</w:t>
      </w:r>
    </w:p>
    <w:p w14:paraId="49548187" w14:textId="77777777" w:rsidR="004A12C7" w:rsidRPr="0037504F" w:rsidRDefault="004A12C7" w:rsidP="004A12C7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val="en-IN" w:eastAsia="en-IN"/>
        </w:rPr>
        <w:drawing>
          <wp:inline distT="0" distB="0" distL="0" distR="0" wp14:anchorId="12607818" wp14:editId="19EBD9A2">
            <wp:extent cx="3857625" cy="4635110"/>
            <wp:effectExtent l="0" t="0" r="0" b="0"/>
            <wp:docPr id="22" name="Grafik 22" descr="Ein Bild, das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 descr="Ein Bild, das Kart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425" cy="4638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A01115" w14:textId="77777777" w:rsidR="00666593" w:rsidRDefault="00666593" w:rsidP="00666593">
      <w:pPr>
        <w:rPr>
          <w:rFonts w:ascii="Times New Roman" w:hAnsi="Times New Roman" w:cs="Times New Roman"/>
          <w:sz w:val="24"/>
          <w:szCs w:val="24"/>
        </w:rPr>
      </w:pPr>
      <w:r w:rsidRPr="00666593">
        <w:rPr>
          <w:rFonts w:ascii="Times New Roman" w:hAnsi="Times New Roman" w:cs="Times New Roman"/>
          <w:sz w:val="24"/>
          <w:szCs w:val="24"/>
        </w:rPr>
        <w:t>Figure S1: Participating ECMO centers across Germany</w:t>
      </w:r>
    </w:p>
    <w:p w14:paraId="46D152CD" w14:textId="4B629862" w:rsidR="00666593" w:rsidRPr="00666593" w:rsidRDefault="00196C2C" w:rsidP="00666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666593">
        <w:rPr>
          <w:rFonts w:ascii="Times New Roman" w:hAnsi="Times New Roman" w:cs="Times New Roman"/>
          <w:sz w:val="24"/>
          <w:szCs w:val="24"/>
        </w:rPr>
        <w:t xml:space="preserve">ocations of all 26 geographically diverse ECMO centers </w:t>
      </w:r>
      <w:r w:rsidR="00ED0C7A">
        <w:rPr>
          <w:rFonts w:ascii="Times New Roman" w:hAnsi="Times New Roman" w:cs="Times New Roman"/>
          <w:sz w:val="24"/>
          <w:szCs w:val="24"/>
        </w:rPr>
        <w:t>across Germany, which participated in the study.</w:t>
      </w:r>
    </w:p>
    <w:p w14:paraId="145401B1" w14:textId="77777777" w:rsidR="004A12C7" w:rsidRDefault="004A12C7" w:rsidP="004A12C7">
      <w:pPr>
        <w:rPr>
          <w:rFonts w:ascii="Times New Roman" w:hAnsi="Times New Roman" w:cs="Times New Roman"/>
          <w:sz w:val="28"/>
          <w:szCs w:val="24"/>
        </w:rPr>
      </w:pPr>
    </w:p>
    <w:p w14:paraId="75D19979" w14:textId="77777777" w:rsidR="004A12C7" w:rsidRDefault="004A12C7" w:rsidP="004A12C7">
      <w:pPr>
        <w:rPr>
          <w:rFonts w:ascii="Times New Roman" w:hAnsi="Times New Roman" w:cs="Times New Roman"/>
          <w:sz w:val="28"/>
          <w:szCs w:val="24"/>
        </w:rPr>
      </w:pPr>
    </w:p>
    <w:p w14:paraId="04F99D50" w14:textId="77777777" w:rsidR="004A12C7" w:rsidRDefault="004A12C7" w:rsidP="004A12C7">
      <w:pPr>
        <w:rPr>
          <w:rFonts w:ascii="Times New Roman" w:hAnsi="Times New Roman" w:cs="Times New Roman"/>
          <w:sz w:val="28"/>
          <w:szCs w:val="24"/>
        </w:rPr>
      </w:pPr>
    </w:p>
    <w:p w14:paraId="7714BE55" w14:textId="77777777" w:rsidR="004A12C7" w:rsidRDefault="004A12C7" w:rsidP="004A12C7">
      <w:pPr>
        <w:rPr>
          <w:rFonts w:ascii="Times New Roman" w:hAnsi="Times New Roman" w:cs="Times New Roman"/>
          <w:sz w:val="28"/>
          <w:szCs w:val="24"/>
        </w:rPr>
      </w:pPr>
    </w:p>
    <w:p w14:paraId="71D6AC86" w14:textId="77777777" w:rsidR="004A12C7" w:rsidRDefault="004A12C7" w:rsidP="004A12C7">
      <w:pPr>
        <w:rPr>
          <w:rFonts w:ascii="Times New Roman" w:hAnsi="Times New Roman" w:cs="Times New Roman"/>
          <w:sz w:val="28"/>
          <w:szCs w:val="24"/>
        </w:rPr>
      </w:pPr>
    </w:p>
    <w:p w14:paraId="53A59560" w14:textId="77777777" w:rsidR="004A12C7" w:rsidRDefault="004A12C7" w:rsidP="004A12C7">
      <w:pPr>
        <w:rPr>
          <w:rFonts w:ascii="Times New Roman" w:hAnsi="Times New Roman" w:cs="Times New Roman"/>
          <w:sz w:val="28"/>
          <w:szCs w:val="24"/>
        </w:rPr>
      </w:pPr>
    </w:p>
    <w:p w14:paraId="07C4B232" w14:textId="48203061" w:rsidR="00013B95" w:rsidRDefault="002E02C4" w:rsidP="00013B95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Figure S2</w:t>
      </w:r>
      <w:r w:rsidR="00013B95">
        <w:rPr>
          <w:rFonts w:ascii="Times New Roman" w:hAnsi="Times New Roman" w:cs="Times New Roman"/>
          <w:b/>
          <w:sz w:val="28"/>
          <w:szCs w:val="24"/>
        </w:rPr>
        <w:t>: Survival and case numbers during first and second wave</w:t>
      </w:r>
      <w:r w:rsidR="00013B95" w:rsidRPr="0074044B">
        <w:rPr>
          <w:rFonts w:ascii="Times New Roman" w:hAnsi="Times New Roman" w:cs="Times New Roman"/>
          <w:sz w:val="28"/>
          <w:szCs w:val="24"/>
        </w:rPr>
        <w:t xml:space="preserve"> </w:t>
      </w:r>
      <w:r w:rsidR="00013B95" w:rsidRPr="00723679">
        <w:rPr>
          <w:rFonts w:ascii="Times New Roman" w:hAnsi="Times New Roman" w:cs="Times New Roman"/>
          <w:b/>
          <w:sz w:val="28"/>
          <w:szCs w:val="24"/>
        </w:rPr>
        <w:t>of the pandemic</w:t>
      </w:r>
    </w:p>
    <w:p w14:paraId="1FF4F02C" w14:textId="77777777" w:rsidR="00013B95" w:rsidRPr="007A534F" w:rsidRDefault="00013B95" w:rsidP="00013B95">
      <w:pPr>
        <w:jc w:val="center"/>
        <w:rPr>
          <w:rFonts w:ascii="Times New Roman" w:hAnsi="Times New Roman" w:cs="Times New Roman"/>
          <w:sz w:val="28"/>
          <w:szCs w:val="24"/>
        </w:rPr>
      </w:pPr>
      <w:r w:rsidRPr="00E20444">
        <w:rPr>
          <w:noProof/>
          <w:lang w:val="en-IN" w:eastAsia="en-IN"/>
        </w:rPr>
        <w:drawing>
          <wp:inline distT="0" distB="0" distL="0" distR="0" wp14:anchorId="01677D5E" wp14:editId="7A411EB1">
            <wp:extent cx="5115955" cy="3182587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163" cy="318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E3EB6" w14:textId="77777777" w:rsidR="0035749C" w:rsidRDefault="00013B95" w:rsidP="00013B95">
      <w:pPr>
        <w:jc w:val="both"/>
        <w:rPr>
          <w:rFonts w:ascii="Times New Roman" w:hAnsi="Times New Roman" w:cs="Times New Roman"/>
          <w:sz w:val="24"/>
          <w:szCs w:val="24"/>
        </w:rPr>
      </w:pPr>
      <w:r w:rsidRPr="005E2980">
        <w:rPr>
          <w:rFonts w:ascii="Times New Roman" w:hAnsi="Times New Roman" w:cs="Times New Roman"/>
          <w:sz w:val="24"/>
          <w:szCs w:val="24"/>
        </w:rPr>
        <w:t xml:space="preserve">Figure </w:t>
      </w:r>
      <w:r w:rsidR="002E02C4" w:rsidRPr="005E2980">
        <w:rPr>
          <w:rFonts w:ascii="Times New Roman" w:hAnsi="Times New Roman" w:cs="Times New Roman"/>
          <w:sz w:val="24"/>
          <w:szCs w:val="24"/>
        </w:rPr>
        <w:t>S2</w:t>
      </w:r>
      <w:r w:rsidRPr="0072367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23679">
        <w:rPr>
          <w:rFonts w:ascii="Times New Roman" w:hAnsi="Times New Roman" w:cs="Times New Roman"/>
          <w:sz w:val="24"/>
          <w:szCs w:val="24"/>
        </w:rPr>
        <w:t xml:space="preserve">Survival and case numbers during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23679">
        <w:rPr>
          <w:rFonts w:ascii="Times New Roman" w:hAnsi="Times New Roman" w:cs="Times New Roman"/>
          <w:sz w:val="24"/>
          <w:szCs w:val="24"/>
        </w:rPr>
        <w:t>first and second wave of the pandemic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AE90D1" w14:textId="049D8AE1" w:rsidR="00013B95" w:rsidRPr="00723679" w:rsidRDefault="00013B95" w:rsidP="00013B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ICU admission between January and June 2020 was defined as first wave and between July 2020 and March 2021 as the second wave.</w:t>
      </w:r>
    </w:p>
    <w:p w14:paraId="4DF66AAE" w14:textId="77777777" w:rsidR="00013B95" w:rsidRDefault="00013B95" w:rsidP="00013B95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510F47F2" w14:textId="62F1E327" w:rsidR="00CE7D12" w:rsidRDefault="00CE7D12">
      <w:pPr>
        <w:rPr>
          <w:rFonts w:ascii="Times New Roman" w:hAnsi="Times New Roman" w:cs="Times New Roman"/>
          <w:b/>
          <w:sz w:val="28"/>
          <w:szCs w:val="24"/>
        </w:rPr>
      </w:pPr>
    </w:p>
    <w:p w14:paraId="545C98C3" w14:textId="77777777" w:rsidR="00505CBB" w:rsidRDefault="00505CBB">
      <w:pPr>
        <w:rPr>
          <w:rFonts w:ascii="Times New Roman" w:hAnsi="Times New Roman" w:cs="Times New Roman"/>
          <w:sz w:val="28"/>
          <w:szCs w:val="24"/>
        </w:rPr>
      </w:pPr>
    </w:p>
    <w:p w14:paraId="739B5B03" w14:textId="77777777" w:rsidR="00D57CBD" w:rsidRDefault="00D57CBD">
      <w:pPr>
        <w:rPr>
          <w:rFonts w:ascii="Times New Roman" w:hAnsi="Times New Roman" w:cs="Times New Roman"/>
          <w:b/>
          <w:sz w:val="28"/>
          <w:szCs w:val="24"/>
        </w:rPr>
        <w:sectPr w:rsidR="00D57CBD" w:rsidSect="00D57CBD">
          <w:footerReference w:type="default" r:id="rId10"/>
          <w:pgSz w:w="12240" w:h="15840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14:paraId="54C6F722" w14:textId="57D8CACE" w:rsidR="00093A71" w:rsidRPr="0032564E" w:rsidRDefault="004A12C7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Table </w:t>
      </w:r>
      <w:r w:rsidR="002F2B4D">
        <w:rPr>
          <w:rFonts w:ascii="Times New Roman" w:hAnsi="Times New Roman" w:cs="Times New Roman"/>
          <w:b/>
          <w:sz w:val="28"/>
          <w:szCs w:val="24"/>
        </w:rPr>
        <w:t>S1</w:t>
      </w:r>
      <w:r w:rsidR="00E10EF6" w:rsidRPr="0032564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37504F" w:rsidRPr="0032564E">
        <w:rPr>
          <w:rFonts w:ascii="Times New Roman" w:hAnsi="Times New Roman" w:cs="Times New Roman"/>
          <w:b/>
          <w:sz w:val="28"/>
          <w:szCs w:val="24"/>
        </w:rPr>
        <w:t>ECMO characteristics</w:t>
      </w:r>
      <w:r w:rsidR="00E10EF6" w:rsidRPr="0032564E">
        <w:rPr>
          <w:rFonts w:ascii="Times New Roman" w:hAnsi="Times New Roman" w:cs="Times New Roman"/>
          <w:b/>
          <w:sz w:val="28"/>
          <w:szCs w:val="24"/>
        </w:rPr>
        <w:t xml:space="preserve"> during </w:t>
      </w:r>
      <w:r>
        <w:rPr>
          <w:rFonts w:ascii="Times New Roman" w:hAnsi="Times New Roman" w:cs="Times New Roman"/>
          <w:b/>
          <w:sz w:val="28"/>
          <w:szCs w:val="24"/>
        </w:rPr>
        <w:t xml:space="preserve">time </w:t>
      </w:r>
      <w:r w:rsidR="00E10EF6" w:rsidRPr="0032564E">
        <w:rPr>
          <w:rFonts w:ascii="Times New Roman" w:hAnsi="Times New Roman" w:cs="Times New Roman"/>
          <w:b/>
          <w:sz w:val="28"/>
          <w:szCs w:val="24"/>
        </w:rPr>
        <w:t>cours</w:t>
      </w:r>
      <w:r w:rsidR="00505CBB" w:rsidRPr="0032564E">
        <w:rPr>
          <w:rFonts w:ascii="Times New Roman" w:hAnsi="Times New Roman" w:cs="Times New Roman"/>
          <w:b/>
          <w:sz w:val="28"/>
          <w:szCs w:val="24"/>
        </w:rPr>
        <w:t>e</w:t>
      </w:r>
      <w:r w:rsidR="00E10EF6" w:rsidRPr="0032564E">
        <w:rPr>
          <w:rFonts w:ascii="Times New Roman" w:hAnsi="Times New Roman" w:cs="Times New Roman"/>
          <w:b/>
          <w:sz w:val="28"/>
          <w:szCs w:val="24"/>
        </w:rPr>
        <w:t xml:space="preserve"> of therapy</w:t>
      </w:r>
    </w:p>
    <w:p w14:paraId="4293799E" w14:textId="77777777" w:rsidR="00093A71" w:rsidRDefault="00093A71" w:rsidP="00093A71">
      <w:pPr>
        <w:rPr>
          <w:rFonts w:ascii="Times New Roman" w:hAnsi="Times New Roman" w:cs="Times New Roman"/>
          <w:b/>
          <w:sz w:val="32"/>
          <w:szCs w:val="28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79"/>
        <w:gridCol w:w="780"/>
        <w:gridCol w:w="779"/>
        <w:gridCol w:w="780"/>
        <w:gridCol w:w="780"/>
        <w:gridCol w:w="779"/>
        <w:gridCol w:w="780"/>
        <w:gridCol w:w="780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E10EF6" w:rsidRPr="005B4100" w14:paraId="3E219F85" w14:textId="77777777" w:rsidTr="00FF7732">
        <w:trPr>
          <w:trHeight w:val="198"/>
        </w:trPr>
        <w:tc>
          <w:tcPr>
            <w:tcW w:w="1701" w:type="dxa"/>
          </w:tcPr>
          <w:p w14:paraId="7E7AF3D3" w14:textId="77777777" w:rsidR="00E10EF6" w:rsidRPr="005B4100" w:rsidRDefault="00E10EF6" w:rsidP="00CC3C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4"/>
          </w:tcPr>
          <w:p w14:paraId="4DE8D632" w14:textId="26045C24" w:rsidR="00E10EF6" w:rsidRPr="005B4100" w:rsidRDefault="00F40645" w:rsidP="005B41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</w:t>
            </w:r>
            <w:r w:rsidR="00E10EF6" w:rsidRPr="005B4100">
              <w:rPr>
                <w:rFonts w:ascii="Times New Roman" w:hAnsi="Times New Roman" w:cs="Times New Roman"/>
                <w:b/>
                <w:sz w:val="18"/>
                <w:szCs w:val="18"/>
              </w:rPr>
              <w:t>re ECMO</w:t>
            </w:r>
          </w:p>
        </w:tc>
        <w:tc>
          <w:tcPr>
            <w:tcW w:w="3119" w:type="dxa"/>
            <w:gridSpan w:val="4"/>
          </w:tcPr>
          <w:p w14:paraId="786E0F68" w14:textId="104F9B56" w:rsidR="00E10EF6" w:rsidRPr="005B4100" w:rsidRDefault="00F40645" w:rsidP="005B41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="00E10EF6" w:rsidRPr="005B4100">
              <w:rPr>
                <w:rFonts w:ascii="Times New Roman" w:hAnsi="Times New Roman" w:cs="Times New Roman"/>
                <w:b/>
                <w:sz w:val="18"/>
                <w:szCs w:val="18"/>
              </w:rPr>
              <w:t>ay 1</w:t>
            </w:r>
          </w:p>
        </w:tc>
        <w:tc>
          <w:tcPr>
            <w:tcW w:w="3118" w:type="dxa"/>
            <w:gridSpan w:val="4"/>
          </w:tcPr>
          <w:p w14:paraId="3152016B" w14:textId="5906E5F1" w:rsidR="00E10EF6" w:rsidRPr="005B4100" w:rsidRDefault="00F40645" w:rsidP="005B41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="00E10EF6" w:rsidRPr="005B4100">
              <w:rPr>
                <w:rFonts w:ascii="Times New Roman" w:hAnsi="Times New Roman" w:cs="Times New Roman"/>
                <w:b/>
                <w:sz w:val="18"/>
                <w:szCs w:val="18"/>
              </w:rPr>
              <w:t>ay 3</w:t>
            </w:r>
          </w:p>
        </w:tc>
        <w:tc>
          <w:tcPr>
            <w:tcW w:w="3119" w:type="dxa"/>
            <w:gridSpan w:val="4"/>
          </w:tcPr>
          <w:p w14:paraId="320D2A6F" w14:textId="78B03520" w:rsidR="00E10EF6" w:rsidRPr="005B4100" w:rsidRDefault="00F40645" w:rsidP="005B41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="00E10EF6" w:rsidRPr="005B4100">
              <w:rPr>
                <w:rFonts w:ascii="Times New Roman" w:hAnsi="Times New Roman" w:cs="Times New Roman"/>
                <w:b/>
                <w:sz w:val="18"/>
                <w:szCs w:val="18"/>
              </w:rPr>
              <w:t>ay 5</w:t>
            </w:r>
          </w:p>
        </w:tc>
      </w:tr>
      <w:tr w:rsidR="00E10EF6" w:rsidRPr="005B4100" w14:paraId="0C6E4E92" w14:textId="77777777" w:rsidTr="002F2B4D">
        <w:trPr>
          <w:trHeight w:val="198"/>
        </w:trPr>
        <w:tc>
          <w:tcPr>
            <w:tcW w:w="1701" w:type="dxa"/>
          </w:tcPr>
          <w:p w14:paraId="2AF177D3" w14:textId="77777777" w:rsidR="00E10EF6" w:rsidRPr="005B4100" w:rsidRDefault="00E10EF6" w:rsidP="00CC3C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14:paraId="0C8EB093" w14:textId="4F3E28A2" w:rsidR="00E10EF6" w:rsidRPr="00FF7732" w:rsidRDefault="002F0AE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overa</w:t>
            </w:r>
            <w:r w:rsidR="00E10EF6" w:rsidRPr="00FF7732">
              <w:rPr>
                <w:rFonts w:ascii="Times New Roman" w:hAnsi="Times New Roman" w:cs="Times New Roman"/>
                <w:sz w:val="16"/>
                <w:szCs w:val="18"/>
              </w:rPr>
              <w:t>ll</w:t>
            </w:r>
          </w:p>
          <w:p w14:paraId="59189F7D" w14:textId="78C00CED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80" w:type="dxa"/>
          </w:tcPr>
          <w:p w14:paraId="20AB5F12" w14:textId="70DE3BC2" w:rsidR="00E10EF6" w:rsidRPr="00FF7732" w:rsidRDefault="002F0AE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s</w:t>
            </w:r>
            <w:r w:rsidR="00E10EF6" w:rsidRPr="00FF7732">
              <w:rPr>
                <w:rFonts w:ascii="Times New Roman" w:hAnsi="Times New Roman" w:cs="Times New Roman"/>
                <w:sz w:val="16"/>
                <w:szCs w:val="18"/>
              </w:rPr>
              <w:t>urvivor</w:t>
            </w:r>
          </w:p>
          <w:p w14:paraId="696AF527" w14:textId="7ABCD535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79" w:type="dxa"/>
          </w:tcPr>
          <w:p w14:paraId="474BBB2D" w14:textId="0FBCB491" w:rsidR="00E10EF6" w:rsidRPr="00FF7732" w:rsidRDefault="002F0AE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non-s</w:t>
            </w:r>
            <w:r w:rsidR="00E10EF6" w:rsidRPr="00FF7732">
              <w:rPr>
                <w:rFonts w:ascii="Times New Roman" w:hAnsi="Times New Roman" w:cs="Times New Roman"/>
                <w:sz w:val="16"/>
                <w:szCs w:val="18"/>
              </w:rPr>
              <w:t>urvivor</w:t>
            </w:r>
          </w:p>
          <w:p w14:paraId="3F58774D" w14:textId="394C4EDC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80" w:type="dxa"/>
          </w:tcPr>
          <w:p w14:paraId="3FE5A987" w14:textId="32E92E4F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p</w:t>
            </w:r>
          </w:p>
        </w:tc>
        <w:tc>
          <w:tcPr>
            <w:tcW w:w="780" w:type="dxa"/>
          </w:tcPr>
          <w:p w14:paraId="43F6305F" w14:textId="77777777" w:rsidR="002F0AEF" w:rsidRPr="00FF7732" w:rsidRDefault="002F0AE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overa</w:t>
            </w: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ll</w:t>
            </w:r>
          </w:p>
          <w:p w14:paraId="68A570BD" w14:textId="5F9DCE0A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79" w:type="dxa"/>
          </w:tcPr>
          <w:p w14:paraId="764DCE3E" w14:textId="77777777" w:rsidR="002F0AEF" w:rsidRPr="00FF7732" w:rsidRDefault="002F0AE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s</w:t>
            </w: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urvivor</w:t>
            </w:r>
          </w:p>
          <w:p w14:paraId="2DE2F48D" w14:textId="3048DCDD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80" w:type="dxa"/>
          </w:tcPr>
          <w:p w14:paraId="3AA50C4C" w14:textId="77777777" w:rsidR="002F0AEF" w:rsidRPr="00FF7732" w:rsidRDefault="002F0AE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non-s</w:t>
            </w: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urvivor</w:t>
            </w:r>
          </w:p>
          <w:p w14:paraId="76CCA2A8" w14:textId="30FED102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80" w:type="dxa"/>
          </w:tcPr>
          <w:p w14:paraId="2388F447" w14:textId="36A24EA3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p</w:t>
            </w:r>
          </w:p>
        </w:tc>
        <w:tc>
          <w:tcPr>
            <w:tcW w:w="779" w:type="dxa"/>
          </w:tcPr>
          <w:p w14:paraId="66C01E90" w14:textId="77777777" w:rsidR="002F0AEF" w:rsidRPr="00FF7732" w:rsidRDefault="002F0AE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overa</w:t>
            </w: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ll</w:t>
            </w:r>
          </w:p>
          <w:p w14:paraId="58101B56" w14:textId="56AA8513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80" w:type="dxa"/>
          </w:tcPr>
          <w:p w14:paraId="45F78213" w14:textId="77777777" w:rsidR="002F0AEF" w:rsidRPr="00FF7732" w:rsidRDefault="002F0AE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s</w:t>
            </w: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urvivor</w:t>
            </w:r>
          </w:p>
          <w:p w14:paraId="7CF5A062" w14:textId="21EE1710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79" w:type="dxa"/>
          </w:tcPr>
          <w:p w14:paraId="6663D753" w14:textId="77777777" w:rsidR="002F0AEF" w:rsidRPr="00FF7732" w:rsidRDefault="002F0AE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non-s</w:t>
            </w: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urvivor</w:t>
            </w:r>
          </w:p>
          <w:p w14:paraId="7616D040" w14:textId="68D59FE4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80" w:type="dxa"/>
          </w:tcPr>
          <w:p w14:paraId="644022CE" w14:textId="0BAF9710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p</w:t>
            </w:r>
          </w:p>
        </w:tc>
        <w:tc>
          <w:tcPr>
            <w:tcW w:w="780" w:type="dxa"/>
          </w:tcPr>
          <w:p w14:paraId="7C94D7E8" w14:textId="77777777" w:rsidR="002F0AEF" w:rsidRPr="00FF7732" w:rsidRDefault="002F0AE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overa</w:t>
            </w: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ll</w:t>
            </w:r>
          </w:p>
          <w:p w14:paraId="0B8426E9" w14:textId="73617365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79" w:type="dxa"/>
          </w:tcPr>
          <w:p w14:paraId="6DCB98DB" w14:textId="77777777" w:rsidR="002F0AEF" w:rsidRPr="00FF7732" w:rsidRDefault="002F0AE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s</w:t>
            </w: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urvivor</w:t>
            </w:r>
          </w:p>
          <w:p w14:paraId="67D56599" w14:textId="4345F4C2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80" w:type="dxa"/>
          </w:tcPr>
          <w:p w14:paraId="3BA70449" w14:textId="77777777" w:rsidR="002F0AEF" w:rsidRPr="00FF7732" w:rsidRDefault="002F0AE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non-s</w:t>
            </w: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urvivor</w:t>
            </w:r>
          </w:p>
          <w:p w14:paraId="00A79E30" w14:textId="1F4881C4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80" w:type="dxa"/>
          </w:tcPr>
          <w:p w14:paraId="396C57BA" w14:textId="6A42FE1A" w:rsidR="00E10EF6" w:rsidRPr="00FF7732" w:rsidRDefault="00E10EF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p</w:t>
            </w:r>
          </w:p>
        </w:tc>
      </w:tr>
      <w:tr w:rsidR="00E10EF6" w:rsidRPr="005B4100" w14:paraId="09C351D1" w14:textId="77777777" w:rsidTr="002F2B4D">
        <w:trPr>
          <w:trHeight w:val="198"/>
        </w:trPr>
        <w:tc>
          <w:tcPr>
            <w:tcW w:w="1701" w:type="dxa"/>
          </w:tcPr>
          <w:p w14:paraId="68D62266" w14:textId="7FC51D4C" w:rsidR="00E10EF6" w:rsidRPr="00C73AF7" w:rsidRDefault="00E10EF6" w:rsidP="00C73AF7">
            <w:pPr>
              <w:ind w:lef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5B41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</w:t>
            </w: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5B41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/F</w:t>
            </w:r>
            <w:r w:rsidRPr="005B41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</w:t>
            </w: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5B41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C73AF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 w:rsidR="00C73AF7">
              <w:rPr>
                <w:rFonts w:ascii="Times New Roman" w:hAnsi="Times New Roman" w:cs="Times New Roman"/>
                <w:sz w:val="18"/>
                <w:szCs w:val="18"/>
              </w:rPr>
              <w:t>[mmHg</w:t>
            </w:r>
            <w:r w:rsidR="00C73AF7" w:rsidRPr="005B410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79" w:type="dxa"/>
          </w:tcPr>
          <w:p w14:paraId="79F29026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72.1 (58.0-98.9)</w:t>
            </w:r>
          </w:p>
        </w:tc>
        <w:tc>
          <w:tcPr>
            <w:tcW w:w="780" w:type="dxa"/>
          </w:tcPr>
          <w:p w14:paraId="6990EDA0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71.9 (56.8-104.0)</w:t>
            </w:r>
          </w:p>
        </w:tc>
        <w:tc>
          <w:tcPr>
            <w:tcW w:w="779" w:type="dxa"/>
          </w:tcPr>
          <w:p w14:paraId="77F8FBA6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72.3 (58.9-96.4)</w:t>
            </w:r>
          </w:p>
        </w:tc>
        <w:tc>
          <w:tcPr>
            <w:tcW w:w="780" w:type="dxa"/>
          </w:tcPr>
          <w:p w14:paraId="25DAF80E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0.8847</w:t>
            </w:r>
          </w:p>
        </w:tc>
        <w:tc>
          <w:tcPr>
            <w:tcW w:w="780" w:type="dxa"/>
          </w:tcPr>
          <w:p w14:paraId="5C6B0887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135.6 (85.7-195.0)</w:t>
            </w:r>
          </w:p>
        </w:tc>
        <w:tc>
          <w:tcPr>
            <w:tcW w:w="779" w:type="dxa"/>
          </w:tcPr>
          <w:p w14:paraId="1132FBE9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140.2 (83.8-197.1)</w:t>
            </w:r>
          </w:p>
        </w:tc>
        <w:tc>
          <w:tcPr>
            <w:tcW w:w="780" w:type="dxa"/>
          </w:tcPr>
          <w:p w14:paraId="6BF6DD74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133.2 (86.1-195.0)</w:t>
            </w:r>
          </w:p>
        </w:tc>
        <w:tc>
          <w:tcPr>
            <w:tcW w:w="780" w:type="dxa"/>
          </w:tcPr>
          <w:p w14:paraId="789A93BD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0.6478</w:t>
            </w:r>
          </w:p>
        </w:tc>
        <w:tc>
          <w:tcPr>
            <w:tcW w:w="779" w:type="dxa"/>
          </w:tcPr>
          <w:p w14:paraId="5D22A960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125.5 (78.8-180.6)</w:t>
            </w:r>
          </w:p>
        </w:tc>
        <w:tc>
          <w:tcPr>
            <w:tcW w:w="780" w:type="dxa"/>
          </w:tcPr>
          <w:p w14:paraId="15C8C17D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130.7 (80.4-197.1)</w:t>
            </w:r>
          </w:p>
        </w:tc>
        <w:tc>
          <w:tcPr>
            <w:tcW w:w="779" w:type="dxa"/>
          </w:tcPr>
          <w:p w14:paraId="51B38451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122.8 (78.0-179.0)</w:t>
            </w:r>
          </w:p>
        </w:tc>
        <w:tc>
          <w:tcPr>
            <w:tcW w:w="780" w:type="dxa"/>
          </w:tcPr>
          <w:p w14:paraId="6EE80232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0.3102</w:t>
            </w:r>
          </w:p>
        </w:tc>
        <w:tc>
          <w:tcPr>
            <w:tcW w:w="780" w:type="dxa"/>
          </w:tcPr>
          <w:p w14:paraId="55A93225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110.3 (73.9-165.0)</w:t>
            </w:r>
          </w:p>
        </w:tc>
        <w:tc>
          <w:tcPr>
            <w:tcW w:w="779" w:type="dxa"/>
          </w:tcPr>
          <w:p w14:paraId="56F5AA8E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130.0 (76.1-804.4)</w:t>
            </w:r>
          </w:p>
        </w:tc>
        <w:tc>
          <w:tcPr>
            <w:tcW w:w="780" w:type="dxa"/>
          </w:tcPr>
          <w:p w14:paraId="299CDFC1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104.0 (73.0-155.0)</w:t>
            </w:r>
          </w:p>
        </w:tc>
        <w:tc>
          <w:tcPr>
            <w:tcW w:w="780" w:type="dxa"/>
          </w:tcPr>
          <w:p w14:paraId="0240C49C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0.0063</w:t>
            </w:r>
          </w:p>
        </w:tc>
      </w:tr>
      <w:tr w:rsidR="00E10EF6" w:rsidRPr="005B4100" w14:paraId="0F3FDDEE" w14:textId="77777777" w:rsidTr="002F2B4D">
        <w:trPr>
          <w:trHeight w:val="711"/>
        </w:trPr>
        <w:tc>
          <w:tcPr>
            <w:tcW w:w="1701" w:type="dxa"/>
          </w:tcPr>
          <w:p w14:paraId="57DDEAC4" w14:textId="0F662A2B" w:rsidR="00E10EF6" w:rsidRPr="00C73AF7" w:rsidRDefault="00E10EF6" w:rsidP="00CC3C02">
            <w:pPr>
              <w:ind w:firstLine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Sp</w:t>
            </w:r>
            <w:r w:rsidRPr="005B41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</w:t>
            </w: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5B41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C73AF7">
              <w:rPr>
                <w:rFonts w:ascii="Times New Roman" w:hAnsi="Times New Roman" w:cs="Times New Roman"/>
                <w:sz w:val="18"/>
                <w:szCs w:val="18"/>
              </w:rPr>
              <w:t xml:space="preserve"> [%</w:t>
            </w:r>
            <w:r w:rsidR="00C73AF7" w:rsidRPr="005B410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79" w:type="dxa"/>
          </w:tcPr>
          <w:p w14:paraId="77844E85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91.0 (85.0-95.0)</w:t>
            </w:r>
          </w:p>
        </w:tc>
        <w:tc>
          <w:tcPr>
            <w:tcW w:w="780" w:type="dxa"/>
          </w:tcPr>
          <w:p w14:paraId="29C5450B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92.0 (86.0-95.0)</w:t>
            </w:r>
          </w:p>
        </w:tc>
        <w:tc>
          <w:tcPr>
            <w:tcW w:w="779" w:type="dxa"/>
          </w:tcPr>
          <w:p w14:paraId="0FF6933C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91.0 (85.0-95.0)</w:t>
            </w:r>
          </w:p>
        </w:tc>
        <w:tc>
          <w:tcPr>
            <w:tcW w:w="780" w:type="dxa"/>
          </w:tcPr>
          <w:p w14:paraId="017B2F48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0.1740</w:t>
            </w:r>
          </w:p>
        </w:tc>
        <w:tc>
          <w:tcPr>
            <w:tcW w:w="780" w:type="dxa"/>
          </w:tcPr>
          <w:p w14:paraId="6DD17F65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95.0 (92.8-97.0)</w:t>
            </w:r>
          </w:p>
        </w:tc>
        <w:tc>
          <w:tcPr>
            <w:tcW w:w="779" w:type="dxa"/>
          </w:tcPr>
          <w:p w14:paraId="19114646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95.1 (93.0-97.1)</w:t>
            </w:r>
          </w:p>
        </w:tc>
        <w:tc>
          <w:tcPr>
            <w:tcW w:w="780" w:type="dxa"/>
          </w:tcPr>
          <w:p w14:paraId="46C19EC1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95.0 (92.6-97.0)</w:t>
            </w:r>
          </w:p>
        </w:tc>
        <w:tc>
          <w:tcPr>
            <w:tcW w:w="780" w:type="dxa"/>
          </w:tcPr>
          <w:p w14:paraId="0CF43C37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0.1196</w:t>
            </w:r>
          </w:p>
        </w:tc>
        <w:tc>
          <w:tcPr>
            <w:tcW w:w="779" w:type="dxa"/>
          </w:tcPr>
          <w:p w14:paraId="10B6C541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94.6 (92.0-96.4)</w:t>
            </w:r>
          </w:p>
        </w:tc>
        <w:tc>
          <w:tcPr>
            <w:tcW w:w="780" w:type="dxa"/>
          </w:tcPr>
          <w:p w14:paraId="4EB9F5BA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95.0 (93.0-96.7)</w:t>
            </w:r>
          </w:p>
        </w:tc>
        <w:tc>
          <w:tcPr>
            <w:tcW w:w="779" w:type="dxa"/>
          </w:tcPr>
          <w:p w14:paraId="4F14B35E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94.2 (91.7-96.2)</w:t>
            </w:r>
          </w:p>
        </w:tc>
        <w:tc>
          <w:tcPr>
            <w:tcW w:w="780" w:type="dxa"/>
          </w:tcPr>
          <w:p w14:paraId="6831EBF9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0.0330</w:t>
            </w:r>
          </w:p>
        </w:tc>
        <w:tc>
          <w:tcPr>
            <w:tcW w:w="780" w:type="dxa"/>
          </w:tcPr>
          <w:p w14:paraId="5E368C97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94.2 (91.9-96.0)</w:t>
            </w:r>
          </w:p>
        </w:tc>
        <w:tc>
          <w:tcPr>
            <w:tcW w:w="779" w:type="dxa"/>
          </w:tcPr>
          <w:p w14:paraId="6DBC7497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95.0 (93.0-97.0)</w:t>
            </w:r>
          </w:p>
        </w:tc>
        <w:tc>
          <w:tcPr>
            <w:tcW w:w="780" w:type="dxa"/>
          </w:tcPr>
          <w:p w14:paraId="71D1A8BB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94.0 (91.2-96.0)</w:t>
            </w:r>
          </w:p>
        </w:tc>
        <w:tc>
          <w:tcPr>
            <w:tcW w:w="780" w:type="dxa"/>
          </w:tcPr>
          <w:p w14:paraId="13431316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E10EF6" w:rsidRPr="005B4100" w14:paraId="00CA6D4E" w14:textId="77777777" w:rsidTr="002F2B4D">
        <w:trPr>
          <w:trHeight w:val="478"/>
        </w:trPr>
        <w:tc>
          <w:tcPr>
            <w:tcW w:w="1701" w:type="dxa"/>
          </w:tcPr>
          <w:p w14:paraId="526BD55F" w14:textId="7059889A" w:rsidR="00E10EF6" w:rsidRPr="005B4100" w:rsidRDefault="00E10EF6" w:rsidP="00CC3C02">
            <w:pPr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Spontaneous</w:t>
            </w:r>
            <w:r w:rsidR="00FF6C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F2B4D">
              <w:rPr>
                <w:rFonts w:ascii="Times New Roman" w:hAnsi="Times New Roman" w:cs="Times New Roman"/>
                <w:sz w:val="18"/>
                <w:szCs w:val="18"/>
              </w:rPr>
              <w:t xml:space="preserve">breathing </w:t>
            </w:r>
            <w:r w:rsidR="00FF6C08">
              <w:rPr>
                <w:rFonts w:ascii="Times New Roman" w:hAnsi="Times New Roman" w:cs="Times New Roman"/>
                <w:sz w:val="18"/>
                <w:szCs w:val="18"/>
              </w:rPr>
              <w:t>[n/%</w:t>
            </w:r>
            <w:r w:rsidR="00FF6C08" w:rsidRPr="005B410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79" w:type="dxa"/>
          </w:tcPr>
          <w:p w14:paraId="0DE58F7B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18 (2.8)</w:t>
            </w:r>
          </w:p>
        </w:tc>
        <w:tc>
          <w:tcPr>
            <w:tcW w:w="780" w:type="dxa"/>
          </w:tcPr>
          <w:p w14:paraId="3ABE1FBA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 (4.6)</w:t>
            </w:r>
          </w:p>
        </w:tc>
        <w:tc>
          <w:tcPr>
            <w:tcW w:w="779" w:type="dxa"/>
          </w:tcPr>
          <w:p w14:paraId="2AD3E555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 (2.1)</w:t>
            </w:r>
          </w:p>
        </w:tc>
        <w:tc>
          <w:tcPr>
            <w:tcW w:w="780" w:type="dxa"/>
          </w:tcPr>
          <w:p w14:paraId="1E11C1A7" w14:textId="170E78AA" w:rsidR="00E10EF6" w:rsidRPr="002F2B4D" w:rsidRDefault="002F2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0.1645</w:t>
            </w:r>
          </w:p>
        </w:tc>
        <w:tc>
          <w:tcPr>
            <w:tcW w:w="780" w:type="dxa"/>
          </w:tcPr>
          <w:p w14:paraId="2A3ED9FE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10 (1.5)</w:t>
            </w:r>
          </w:p>
        </w:tc>
        <w:tc>
          <w:tcPr>
            <w:tcW w:w="779" w:type="dxa"/>
          </w:tcPr>
          <w:p w14:paraId="483DB333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4 (1.9)</w:t>
            </w:r>
          </w:p>
        </w:tc>
        <w:tc>
          <w:tcPr>
            <w:tcW w:w="780" w:type="dxa"/>
          </w:tcPr>
          <w:p w14:paraId="021081C6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 (1.4)</w:t>
            </w:r>
          </w:p>
        </w:tc>
        <w:tc>
          <w:tcPr>
            <w:tcW w:w="780" w:type="dxa"/>
          </w:tcPr>
          <w:p w14:paraId="4E4F3F07" w14:textId="200D5A35" w:rsidR="00E10EF6" w:rsidRPr="002F2B4D" w:rsidRDefault="002F2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0.7794</w:t>
            </w:r>
          </w:p>
        </w:tc>
        <w:tc>
          <w:tcPr>
            <w:tcW w:w="779" w:type="dxa"/>
          </w:tcPr>
          <w:p w14:paraId="5131CEEE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11 (1.8)</w:t>
            </w:r>
          </w:p>
        </w:tc>
        <w:tc>
          <w:tcPr>
            <w:tcW w:w="780" w:type="dxa"/>
          </w:tcPr>
          <w:p w14:paraId="7EDC53B4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4 (1.9)</w:t>
            </w:r>
          </w:p>
        </w:tc>
        <w:tc>
          <w:tcPr>
            <w:tcW w:w="779" w:type="dxa"/>
          </w:tcPr>
          <w:p w14:paraId="65841906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7 (1.7)</w:t>
            </w:r>
          </w:p>
        </w:tc>
        <w:tc>
          <w:tcPr>
            <w:tcW w:w="780" w:type="dxa"/>
          </w:tcPr>
          <w:p w14:paraId="17C0E61B" w14:textId="54A83BA4" w:rsidR="00E10EF6" w:rsidRPr="002F2B4D" w:rsidRDefault="002F2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0.6544</w:t>
            </w:r>
          </w:p>
        </w:tc>
        <w:tc>
          <w:tcPr>
            <w:tcW w:w="780" w:type="dxa"/>
          </w:tcPr>
          <w:p w14:paraId="5E485500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13 (2.3)</w:t>
            </w:r>
          </w:p>
        </w:tc>
        <w:tc>
          <w:tcPr>
            <w:tcW w:w="779" w:type="dxa"/>
          </w:tcPr>
          <w:p w14:paraId="17F1CDE0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4 (2.1)</w:t>
            </w:r>
          </w:p>
        </w:tc>
        <w:tc>
          <w:tcPr>
            <w:tcW w:w="780" w:type="dxa"/>
          </w:tcPr>
          <w:p w14:paraId="3273BAEE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 (2.4)</w:t>
            </w:r>
          </w:p>
        </w:tc>
        <w:tc>
          <w:tcPr>
            <w:tcW w:w="780" w:type="dxa"/>
          </w:tcPr>
          <w:p w14:paraId="1CD70AEA" w14:textId="654A5987" w:rsidR="00E10EF6" w:rsidRPr="002F2B4D" w:rsidRDefault="002F2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0.3016</w:t>
            </w:r>
          </w:p>
        </w:tc>
      </w:tr>
      <w:tr w:rsidR="00E10EF6" w:rsidRPr="005B4100" w14:paraId="014F68D1" w14:textId="77777777" w:rsidTr="002F2B4D">
        <w:trPr>
          <w:trHeight w:val="463"/>
        </w:trPr>
        <w:tc>
          <w:tcPr>
            <w:tcW w:w="1701" w:type="dxa"/>
          </w:tcPr>
          <w:p w14:paraId="70D008F3" w14:textId="35DA5FC0" w:rsidR="00E10EF6" w:rsidRPr="005B4100" w:rsidRDefault="00E10EF6" w:rsidP="00CC3C02">
            <w:pPr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Assisted</w:t>
            </w:r>
            <w:r w:rsidR="00FF6C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F2B4D">
              <w:rPr>
                <w:rFonts w:ascii="Times New Roman" w:hAnsi="Times New Roman" w:cs="Times New Roman"/>
                <w:sz w:val="18"/>
                <w:szCs w:val="18"/>
              </w:rPr>
              <w:t xml:space="preserve">ventilation </w:t>
            </w:r>
            <w:r w:rsidR="00FF6C08">
              <w:rPr>
                <w:rFonts w:ascii="Times New Roman" w:hAnsi="Times New Roman" w:cs="Times New Roman"/>
                <w:sz w:val="18"/>
                <w:szCs w:val="18"/>
              </w:rPr>
              <w:t>[n/%</w:t>
            </w:r>
            <w:r w:rsidR="00FF6C08" w:rsidRPr="005B410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79" w:type="dxa"/>
          </w:tcPr>
          <w:p w14:paraId="77F43448" w14:textId="382F6505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71 (11.2)</w:t>
            </w:r>
          </w:p>
        </w:tc>
        <w:tc>
          <w:tcPr>
            <w:tcW w:w="780" w:type="dxa"/>
          </w:tcPr>
          <w:p w14:paraId="6E86AA03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19 (9.6)</w:t>
            </w:r>
          </w:p>
        </w:tc>
        <w:tc>
          <w:tcPr>
            <w:tcW w:w="779" w:type="dxa"/>
          </w:tcPr>
          <w:p w14:paraId="3F3518AC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52 (12.0)</w:t>
            </w:r>
          </w:p>
        </w:tc>
        <w:tc>
          <w:tcPr>
            <w:tcW w:w="780" w:type="dxa"/>
          </w:tcPr>
          <w:p w14:paraId="73004164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14:paraId="6BD9A165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103 (15.7)</w:t>
            </w:r>
          </w:p>
        </w:tc>
        <w:tc>
          <w:tcPr>
            <w:tcW w:w="779" w:type="dxa"/>
          </w:tcPr>
          <w:p w14:paraId="17119A80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31 (14.7)</w:t>
            </w:r>
          </w:p>
        </w:tc>
        <w:tc>
          <w:tcPr>
            <w:tcW w:w="780" w:type="dxa"/>
          </w:tcPr>
          <w:p w14:paraId="1960EF41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72 (16.2)</w:t>
            </w:r>
          </w:p>
        </w:tc>
        <w:tc>
          <w:tcPr>
            <w:tcW w:w="780" w:type="dxa"/>
          </w:tcPr>
          <w:p w14:paraId="36C7406B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dxa"/>
          </w:tcPr>
          <w:p w14:paraId="14FF1E5E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126 (20.3)</w:t>
            </w:r>
          </w:p>
        </w:tc>
        <w:tc>
          <w:tcPr>
            <w:tcW w:w="780" w:type="dxa"/>
          </w:tcPr>
          <w:p w14:paraId="1A3CB94B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46 (22.3)</w:t>
            </w:r>
          </w:p>
        </w:tc>
        <w:tc>
          <w:tcPr>
            <w:tcW w:w="779" w:type="dxa"/>
          </w:tcPr>
          <w:p w14:paraId="269D2E1E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80 (19.3)</w:t>
            </w:r>
          </w:p>
        </w:tc>
        <w:tc>
          <w:tcPr>
            <w:tcW w:w="780" w:type="dxa"/>
          </w:tcPr>
          <w:p w14:paraId="76FEED64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14:paraId="2CE613E2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140 (24.6)</w:t>
            </w:r>
          </w:p>
        </w:tc>
        <w:tc>
          <w:tcPr>
            <w:tcW w:w="779" w:type="dxa"/>
          </w:tcPr>
          <w:p w14:paraId="11959700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55 (28.5)</w:t>
            </w:r>
          </w:p>
        </w:tc>
        <w:tc>
          <w:tcPr>
            <w:tcW w:w="780" w:type="dxa"/>
          </w:tcPr>
          <w:p w14:paraId="32CEA2EF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85 (22.6)</w:t>
            </w:r>
          </w:p>
        </w:tc>
        <w:tc>
          <w:tcPr>
            <w:tcW w:w="780" w:type="dxa"/>
          </w:tcPr>
          <w:p w14:paraId="3C4D6CB0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EF6" w:rsidRPr="005B4100" w14:paraId="70863F0B" w14:textId="77777777" w:rsidTr="002F2B4D">
        <w:trPr>
          <w:trHeight w:val="696"/>
        </w:trPr>
        <w:tc>
          <w:tcPr>
            <w:tcW w:w="1701" w:type="dxa"/>
          </w:tcPr>
          <w:p w14:paraId="5E74DB56" w14:textId="01E7B2E8" w:rsidR="00E10EF6" w:rsidRPr="005B4100" w:rsidRDefault="00E10EF6" w:rsidP="00CC3C02">
            <w:pPr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Controlled Mechanical ventilation</w:t>
            </w:r>
            <w:r w:rsidR="00FF6C08">
              <w:rPr>
                <w:rFonts w:ascii="Times New Roman" w:hAnsi="Times New Roman" w:cs="Times New Roman"/>
                <w:sz w:val="18"/>
                <w:szCs w:val="18"/>
              </w:rPr>
              <w:t xml:space="preserve"> [n/%</w:t>
            </w:r>
            <w:r w:rsidR="00FF6C08" w:rsidRPr="005B410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79" w:type="dxa"/>
          </w:tcPr>
          <w:p w14:paraId="440F6209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544 (85.9)</w:t>
            </w:r>
          </w:p>
        </w:tc>
        <w:tc>
          <w:tcPr>
            <w:tcW w:w="780" w:type="dxa"/>
          </w:tcPr>
          <w:p w14:paraId="1D30D8E0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170 (85.9)</w:t>
            </w:r>
          </w:p>
        </w:tc>
        <w:tc>
          <w:tcPr>
            <w:tcW w:w="779" w:type="dxa"/>
          </w:tcPr>
          <w:p w14:paraId="75FCC889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374 (86.0)</w:t>
            </w:r>
          </w:p>
        </w:tc>
        <w:tc>
          <w:tcPr>
            <w:tcW w:w="780" w:type="dxa"/>
          </w:tcPr>
          <w:p w14:paraId="7DA634B0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14:paraId="6C404D21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543 (82.8)</w:t>
            </w:r>
          </w:p>
        </w:tc>
        <w:tc>
          <w:tcPr>
            <w:tcW w:w="779" w:type="dxa"/>
          </w:tcPr>
          <w:p w14:paraId="79DBDB4D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176 (83.4)</w:t>
            </w:r>
          </w:p>
        </w:tc>
        <w:tc>
          <w:tcPr>
            <w:tcW w:w="780" w:type="dxa"/>
          </w:tcPr>
          <w:p w14:paraId="027923F8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367 (82.5)</w:t>
            </w:r>
          </w:p>
        </w:tc>
        <w:tc>
          <w:tcPr>
            <w:tcW w:w="780" w:type="dxa"/>
          </w:tcPr>
          <w:p w14:paraId="7C659278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dxa"/>
          </w:tcPr>
          <w:p w14:paraId="5FB0FA55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483 (77.9)</w:t>
            </w:r>
          </w:p>
        </w:tc>
        <w:tc>
          <w:tcPr>
            <w:tcW w:w="780" w:type="dxa"/>
          </w:tcPr>
          <w:p w14:paraId="23807FA6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156 (75.7)</w:t>
            </w:r>
          </w:p>
        </w:tc>
        <w:tc>
          <w:tcPr>
            <w:tcW w:w="779" w:type="dxa"/>
          </w:tcPr>
          <w:p w14:paraId="13ADC4F2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327 (79.0)</w:t>
            </w:r>
          </w:p>
        </w:tc>
        <w:tc>
          <w:tcPr>
            <w:tcW w:w="780" w:type="dxa"/>
          </w:tcPr>
          <w:p w14:paraId="0C692FE4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14:paraId="3A5EE53E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416 (73.1)</w:t>
            </w:r>
          </w:p>
        </w:tc>
        <w:tc>
          <w:tcPr>
            <w:tcW w:w="779" w:type="dxa"/>
          </w:tcPr>
          <w:p w14:paraId="658D43D4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134 (69.4)</w:t>
            </w:r>
          </w:p>
        </w:tc>
        <w:tc>
          <w:tcPr>
            <w:tcW w:w="780" w:type="dxa"/>
          </w:tcPr>
          <w:p w14:paraId="777000B7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282 (75.0)</w:t>
            </w:r>
          </w:p>
        </w:tc>
        <w:tc>
          <w:tcPr>
            <w:tcW w:w="780" w:type="dxa"/>
          </w:tcPr>
          <w:p w14:paraId="1ED8717B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EF6" w:rsidRPr="005B4100" w14:paraId="2CC898A8" w14:textId="77777777" w:rsidTr="002F2B4D">
        <w:trPr>
          <w:trHeight w:val="696"/>
        </w:trPr>
        <w:tc>
          <w:tcPr>
            <w:tcW w:w="1701" w:type="dxa"/>
          </w:tcPr>
          <w:p w14:paraId="733E90BD" w14:textId="6460CA63" w:rsidR="00E10EF6" w:rsidRPr="00FF6C08" w:rsidRDefault="00E10EF6" w:rsidP="00CC3C02">
            <w:pPr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5B41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</w:t>
            </w: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5B41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FF6C08">
              <w:rPr>
                <w:rFonts w:ascii="Times New Roman" w:hAnsi="Times New Roman" w:cs="Times New Roman"/>
                <w:sz w:val="18"/>
                <w:szCs w:val="18"/>
              </w:rPr>
              <w:t xml:space="preserve"> [n/%</w:t>
            </w:r>
            <w:r w:rsidR="00FF6C08" w:rsidRPr="005B410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79" w:type="dxa"/>
          </w:tcPr>
          <w:p w14:paraId="42438A70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100.0 (89.0-100.0)</w:t>
            </w:r>
          </w:p>
        </w:tc>
        <w:tc>
          <w:tcPr>
            <w:tcW w:w="780" w:type="dxa"/>
          </w:tcPr>
          <w:p w14:paraId="3422B431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100.0 (90.0-100.0)</w:t>
            </w:r>
          </w:p>
        </w:tc>
        <w:tc>
          <w:tcPr>
            <w:tcW w:w="779" w:type="dxa"/>
          </w:tcPr>
          <w:p w14:paraId="32679CE9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100.0 (87.0-100.0)</w:t>
            </w:r>
          </w:p>
        </w:tc>
        <w:tc>
          <w:tcPr>
            <w:tcW w:w="780" w:type="dxa"/>
          </w:tcPr>
          <w:p w14:paraId="4BFB59B4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0.3697</w:t>
            </w:r>
          </w:p>
        </w:tc>
        <w:tc>
          <w:tcPr>
            <w:tcW w:w="780" w:type="dxa"/>
          </w:tcPr>
          <w:p w14:paraId="04AD3E0A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60.0 (45.0-100.0)</w:t>
            </w:r>
          </w:p>
        </w:tc>
        <w:tc>
          <w:tcPr>
            <w:tcW w:w="779" w:type="dxa"/>
          </w:tcPr>
          <w:p w14:paraId="0531AB7A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60.0 (43.0-100.0)</w:t>
            </w:r>
          </w:p>
        </w:tc>
        <w:tc>
          <w:tcPr>
            <w:tcW w:w="780" w:type="dxa"/>
          </w:tcPr>
          <w:p w14:paraId="5D8C1061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60.0 (45.0-100.0)</w:t>
            </w:r>
          </w:p>
        </w:tc>
        <w:tc>
          <w:tcPr>
            <w:tcW w:w="780" w:type="dxa"/>
          </w:tcPr>
          <w:p w14:paraId="615D47C1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0.6903</w:t>
            </w:r>
          </w:p>
        </w:tc>
        <w:tc>
          <w:tcPr>
            <w:tcW w:w="779" w:type="dxa"/>
          </w:tcPr>
          <w:p w14:paraId="5296B43E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60 (43.0-100.0)</w:t>
            </w:r>
          </w:p>
        </w:tc>
        <w:tc>
          <w:tcPr>
            <w:tcW w:w="780" w:type="dxa"/>
          </w:tcPr>
          <w:p w14:paraId="7A8D9566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60.0 (40.0-100.0)</w:t>
            </w:r>
          </w:p>
        </w:tc>
        <w:tc>
          <w:tcPr>
            <w:tcW w:w="779" w:type="dxa"/>
          </w:tcPr>
          <w:p w14:paraId="24A952F5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65.0 (45.0-100.0)</w:t>
            </w:r>
          </w:p>
        </w:tc>
        <w:tc>
          <w:tcPr>
            <w:tcW w:w="780" w:type="dxa"/>
          </w:tcPr>
          <w:p w14:paraId="0EE03FDF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0.2270</w:t>
            </w:r>
          </w:p>
        </w:tc>
        <w:tc>
          <w:tcPr>
            <w:tcW w:w="780" w:type="dxa"/>
          </w:tcPr>
          <w:p w14:paraId="4BFF10B3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70.0 (45.0-100.0)</w:t>
            </w:r>
          </w:p>
        </w:tc>
        <w:tc>
          <w:tcPr>
            <w:tcW w:w="779" w:type="dxa"/>
          </w:tcPr>
          <w:p w14:paraId="13306FD5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60.0 (40.0-100.0)</w:t>
            </w:r>
          </w:p>
        </w:tc>
        <w:tc>
          <w:tcPr>
            <w:tcW w:w="780" w:type="dxa"/>
          </w:tcPr>
          <w:p w14:paraId="443EF8D3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70.0 (50.0-100.0)</w:t>
            </w:r>
          </w:p>
        </w:tc>
        <w:tc>
          <w:tcPr>
            <w:tcW w:w="780" w:type="dxa"/>
          </w:tcPr>
          <w:p w14:paraId="3EDC8434" w14:textId="77777777" w:rsidR="00E10EF6" w:rsidRPr="002F2B4D" w:rsidRDefault="00E10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0.0631</w:t>
            </w:r>
          </w:p>
        </w:tc>
      </w:tr>
      <w:tr w:rsidR="0000741B" w:rsidRPr="005B4100" w14:paraId="28B283EB" w14:textId="77777777" w:rsidTr="002F2B4D">
        <w:trPr>
          <w:trHeight w:val="696"/>
        </w:trPr>
        <w:tc>
          <w:tcPr>
            <w:tcW w:w="1701" w:type="dxa"/>
          </w:tcPr>
          <w:p w14:paraId="2FEC7418" w14:textId="2ADD6FEB" w:rsidR="0000741B" w:rsidRPr="0000741B" w:rsidRDefault="0000741B" w:rsidP="0000741B">
            <w:pPr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Lung Compliance [ml/cm</w:t>
            </w:r>
            <w:r w:rsidR="00B97CB4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="00B97CB4" w:rsidRPr="00B97CB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B97CB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79" w:type="dxa"/>
          </w:tcPr>
          <w:p w14:paraId="1D2E84E1" w14:textId="3E12296D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25.5 (18.1-34.2)</w:t>
            </w:r>
          </w:p>
        </w:tc>
        <w:tc>
          <w:tcPr>
            <w:tcW w:w="780" w:type="dxa"/>
          </w:tcPr>
          <w:p w14:paraId="1CAC5C25" w14:textId="59CC1CAD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26.1 (17.5-35.8)</w:t>
            </w:r>
          </w:p>
        </w:tc>
        <w:tc>
          <w:tcPr>
            <w:tcW w:w="779" w:type="dxa"/>
          </w:tcPr>
          <w:p w14:paraId="1B57B7F5" w14:textId="06751023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25.4 (18.3-34.0)</w:t>
            </w:r>
          </w:p>
        </w:tc>
        <w:tc>
          <w:tcPr>
            <w:tcW w:w="780" w:type="dxa"/>
          </w:tcPr>
          <w:p w14:paraId="0F38F48B" w14:textId="53F8C8C9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0.7171</w:t>
            </w:r>
          </w:p>
        </w:tc>
        <w:tc>
          <w:tcPr>
            <w:tcW w:w="780" w:type="dxa"/>
          </w:tcPr>
          <w:p w14:paraId="170A375D" w14:textId="0A3B9818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23.5 (16.0-32.2)</w:t>
            </w:r>
          </w:p>
        </w:tc>
        <w:tc>
          <w:tcPr>
            <w:tcW w:w="779" w:type="dxa"/>
          </w:tcPr>
          <w:p w14:paraId="7DFAAD78" w14:textId="2B4698BA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25.8 (17.5-33.8)</w:t>
            </w:r>
          </w:p>
        </w:tc>
        <w:tc>
          <w:tcPr>
            <w:tcW w:w="780" w:type="dxa"/>
          </w:tcPr>
          <w:p w14:paraId="14DDC7C3" w14:textId="4E5DE066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22.7 (15.3-30.6)</w:t>
            </w:r>
          </w:p>
        </w:tc>
        <w:tc>
          <w:tcPr>
            <w:tcW w:w="780" w:type="dxa"/>
          </w:tcPr>
          <w:p w14:paraId="1B453E5D" w14:textId="0276982D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0.0095</w:t>
            </w:r>
          </w:p>
        </w:tc>
        <w:tc>
          <w:tcPr>
            <w:tcW w:w="779" w:type="dxa"/>
          </w:tcPr>
          <w:p w14:paraId="4A7623F1" w14:textId="1AB8B823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21.2 (13.5-29.6)</w:t>
            </w:r>
          </w:p>
        </w:tc>
        <w:tc>
          <w:tcPr>
            <w:tcW w:w="780" w:type="dxa"/>
          </w:tcPr>
          <w:p w14:paraId="314DAA32" w14:textId="3B7CDCA0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22.8 (15.5-30.0)</w:t>
            </w:r>
          </w:p>
        </w:tc>
        <w:tc>
          <w:tcPr>
            <w:tcW w:w="779" w:type="dxa"/>
          </w:tcPr>
          <w:p w14:paraId="0B870B3F" w14:textId="4028C2A9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20.4 (12.5-29.4)</w:t>
            </w:r>
          </w:p>
        </w:tc>
        <w:tc>
          <w:tcPr>
            <w:tcW w:w="780" w:type="dxa"/>
          </w:tcPr>
          <w:p w14:paraId="56C72383" w14:textId="76C0B3BE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0.0537</w:t>
            </w:r>
          </w:p>
        </w:tc>
        <w:tc>
          <w:tcPr>
            <w:tcW w:w="780" w:type="dxa"/>
          </w:tcPr>
          <w:p w14:paraId="30AA3833" w14:textId="59BC84DF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20.0 (12.1-29.5)</w:t>
            </w:r>
          </w:p>
        </w:tc>
        <w:tc>
          <w:tcPr>
            <w:tcW w:w="779" w:type="dxa"/>
          </w:tcPr>
          <w:p w14:paraId="0D3ACDAE" w14:textId="30423ACD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23.1 (15.7-33.2)</w:t>
            </w:r>
          </w:p>
        </w:tc>
        <w:tc>
          <w:tcPr>
            <w:tcW w:w="780" w:type="dxa"/>
          </w:tcPr>
          <w:p w14:paraId="23F134D3" w14:textId="77D69180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17.4 (10.8-27.1)</w:t>
            </w:r>
          </w:p>
        </w:tc>
        <w:tc>
          <w:tcPr>
            <w:tcW w:w="780" w:type="dxa"/>
          </w:tcPr>
          <w:p w14:paraId="7784475C" w14:textId="7D98E331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</w:tbl>
    <w:p w14:paraId="7F702BE2" w14:textId="1957C264" w:rsidR="00E10EF6" w:rsidRDefault="00E10EF6" w:rsidP="00093A71">
      <w:pPr>
        <w:rPr>
          <w:rFonts w:ascii="Times New Roman" w:hAnsi="Times New Roman" w:cs="Times New Roman"/>
          <w:b/>
          <w:sz w:val="28"/>
          <w:szCs w:val="24"/>
        </w:rPr>
      </w:pPr>
    </w:p>
    <w:p w14:paraId="48BD9AAA" w14:textId="77777777" w:rsidR="00E10EF6" w:rsidRDefault="00E10EF6" w:rsidP="00093A71">
      <w:pPr>
        <w:rPr>
          <w:rFonts w:ascii="Times New Roman" w:hAnsi="Times New Roman" w:cs="Times New Roman"/>
          <w:b/>
          <w:sz w:val="28"/>
          <w:szCs w:val="24"/>
        </w:rPr>
      </w:pPr>
    </w:p>
    <w:p w14:paraId="719CC938" w14:textId="77777777" w:rsidR="002E02C4" w:rsidRDefault="002E02C4" w:rsidP="00093A71">
      <w:pPr>
        <w:rPr>
          <w:rFonts w:ascii="Times New Roman" w:hAnsi="Times New Roman" w:cs="Times New Roman"/>
          <w:b/>
          <w:sz w:val="28"/>
          <w:szCs w:val="24"/>
        </w:rPr>
      </w:pPr>
    </w:p>
    <w:p w14:paraId="26E061E8" w14:textId="77777777" w:rsidR="002E02C4" w:rsidRDefault="002E02C4" w:rsidP="00093A71">
      <w:pPr>
        <w:rPr>
          <w:rFonts w:ascii="Times New Roman" w:hAnsi="Times New Roman" w:cs="Times New Roman"/>
          <w:b/>
          <w:sz w:val="28"/>
          <w:szCs w:val="24"/>
        </w:rPr>
      </w:pPr>
    </w:p>
    <w:p w14:paraId="59AAA247" w14:textId="77777777" w:rsidR="003415F7" w:rsidRDefault="003415F7" w:rsidP="00093A71">
      <w:pPr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148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15"/>
        <w:gridCol w:w="815"/>
        <w:gridCol w:w="815"/>
        <w:gridCol w:w="815"/>
        <w:gridCol w:w="815"/>
        <w:gridCol w:w="815"/>
        <w:gridCol w:w="815"/>
        <w:gridCol w:w="815"/>
        <w:gridCol w:w="779"/>
        <w:gridCol w:w="780"/>
        <w:gridCol w:w="780"/>
        <w:gridCol w:w="780"/>
      </w:tblGrid>
      <w:tr w:rsidR="00CE12B3" w:rsidRPr="00183D14" w14:paraId="141E423D" w14:textId="77777777" w:rsidTr="00FF7732">
        <w:trPr>
          <w:trHeight w:val="187"/>
        </w:trPr>
        <w:tc>
          <w:tcPr>
            <w:tcW w:w="1843" w:type="dxa"/>
          </w:tcPr>
          <w:p w14:paraId="09346C2C" w14:textId="77777777" w:rsidR="00CE12B3" w:rsidRPr="00350281" w:rsidRDefault="00CE12B3" w:rsidP="00CE12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4"/>
          </w:tcPr>
          <w:p w14:paraId="51297154" w14:textId="0DB48939" w:rsidR="00CE12B3" w:rsidRPr="00350281" w:rsidRDefault="00F40645" w:rsidP="00CE12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="00CE12B3" w:rsidRPr="00183D14">
              <w:rPr>
                <w:rFonts w:ascii="Times New Roman" w:hAnsi="Times New Roman" w:cs="Times New Roman"/>
                <w:b/>
                <w:sz w:val="18"/>
                <w:szCs w:val="18"/>
              </w:rPr>
              <w:t>ay 7</w:t>
            </w:r>
          </w:p>
        </w:tc>
        <w:tc>
          <w:tcPr>
            <w:tcW w:w="3260" w:type="dxa"/>
            <w:gridSpan w:val="4"/>
          </w:tcPr>
          <w:p w14:paraId="7C28BB0E" w14:textId="6200F77E" w:rsidR="00CE12B3" w:rsidRPr="00350281" w:rsidRDefault="00F40645" w:rsidP="00CE12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="00CE12B3" w:rsidRPr="00183D14">
              <w:rPr>
                <w:rFonts w:ascii="Times New Roman" w:hAnsi="Times New Roman" w:cs="Times New Roman"/>
                <w:b/>
                <w:sz w:val="18"/>
                <w:szCs w:val="18"/>
              </w:rPr>
              <w:t>ay 14</w:t>
            </w:r>
          </w:p>
        </w:tc>
        <w:tc>
          <w:tcPr>
            <w:tcW w:w="3119" w:type="dxa"/>
            <w:gridSpan w:val="4"/>
          </w:tcPr>
          <w:p w14:paraId="4F1FDAEB" w14:textId="5A2387EB" w:rsidR="00CE12B3" w:rsidRPr="00350281" w:rsidRDefault="00F40645" w:rsidP="00F406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 w:rsidR="00CE12B3" w:rsidRPr="00183D14">
              <w:rPr>
                <w:rFonts w:ascii="Times New Roman" w:hAnsi="Times New Roman" w:cs="Times New Roman"/>
                <w:b/>
                <w:sz w:val="18"/>
                <w:szCs w:val="18"/>
              </w:rPr>
              <w:t>ast day of ICU stay</w:t>
            </w:r>
          </w:p>
        </w:tc>
      </w:tr>
      <w:tr w:rsidR="000F7F55" w:rsidRPr="00183D14" w14:paraId="157E7FB7" w14:textId="77777777" w:rsidTr="002F2B4D">
        <w:trPr>
          <w:trHeight w:val="187"/>
        </w:trPr>
        <w:tc>
          <w:tcPr>
            <w:tcW w:w="1843" w:type="dxa"/>
          </w:tcPr>
          <w:p w14:paraId="45996E26" w14:textId="77777777" w:rsidR="000F7F55" w:rsidRPr="00350281" w:rsidRDefault="000F7F55" w:rsidP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</w:tcPr>
          <w:p w14:paraId="5702D210" w14:textId="77777777" w:rsidR="000F7F55" w:rsidRPr="00FF7732" w:rsidRDefault="000F7F5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overa</w:t>
            </w: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ll</w:t>
            </w:r>
          </w:p>
          <w:p w14:paraId="2A238039" w14:textId="6138B19E" w:rsidR="000F7F55" w:rsidRPr="00350281" w:rsidRDefault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</w:tcPr>
          <w:p w14:paraId="2EFACB12" w14:textId="4395DD2A" w:rsidR="000F7F55" w:rsidRPr="00350281" w:rsidRDefault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urvi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vor</w:t>
            </w:r>
            <w:proofErr w:type="spellEnd"/>
          </w:p>
        </w:tc>
        <w:tc>
          <w:tcPr>
            <w:tcW w:w="815" w:type="dxa"/>
          </w:tcPr>
          <w:p w14:paraId="664D4C80" w14:textId="74CB946C" w:rsidR="000F7F55" w:rsidRPr="00350281" w:rsidRDefault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urvi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vor</w:t>
            </w:r>
            <w:proofErr w:type="spellEnd"/>
          </w:p>
        </w:tc>
        <w:tc>
          <w:tcPr>
            <w:tcW w:w="815" w:type="dxa"/>
          </w:tcPr>
          <w:p w14:paraId="3E7CB7F8" w14:textId="271B1B9D" w:rsidR="000F7F55" w:rsidRPr="00350281" w:rsidRDefault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815" w:type="dxa"/>
          </w:tcPr>
          <w:p w14:paraId="4A473AF0" w14:textId="77777777" w:rsidR="000F7F55" w:rsidRPr="00FF7732" w:rsidRDefault="000F7F5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overa</w:t>
            </w: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ll</w:t>
            </w:r>
          </w:p>
          <w:p w14:paraId="51AA8D65" w14:textId="22419D96" w:rsidR="000F7F55" w:rsidRPr="00350281" w:rsidRDefault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</w:tcPr>
          <w:p w14:paraId="16FF2F8A" w14:textId="2545DD57" w:rsidR="000F7F55" w:rsidRPr="00350281" w:rsidRDefault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urvi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vor</w:t>
            </w:r>
            <w:proofErr w:type="spellEnd"/>
          </w:p>
        </w:tc>
        <w:tc>
          <w:tcPr>
            <w:tcW w:w="815" w:type="dxa"/>
          </w:tcPr>
          <w:p w14:paraId="56CF7E6C" w14:textId="26E2D970" w:rsidR="000F7F55" w:rsidRPr="00350281" w:rsidRDefault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urvi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vor</w:t>
            </w:r>
            <w:proofErr w:type="spellEnd"/>
          </w:p>
        </w:tc>
        <w:tc>
          <w:tcPr>
            <w:tcW w:w="815" w:type="dxa"/>
          </w:tcPr>
          <w:p w14:paraId="7131E566" w14:textId="55FF2CA7" w:rsidR="000F7F55" w:rsidRPr="00350281" w:rsidRDefault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779" w:type="dxa"/>
          </w:tcPr>
          <w:p w14:paraId="6AEFB9CC" w14:textId="77777777" w:rsidR="000F7F55" w:rsidRPr="00FF7732" w:rsidRDefault="000F7F5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overa</w:t>
            </w:r>
            <w:r w:rsidRPr="00FF7732">
              <w:rPr>
                <w:rFonts w:ascii="Times New Roman" w:hAnsi="Times New Roman" w:cs="Times New Roman"/>
                <w:sz w:val="16"/>
                <w:szCs w:val="18"/>
              </w:rPr>
              <w:t>ll</w:t>
            </w:r>
          </w:p>
          <w:p w14:paraId="223A770A" w14:textId="29ACF2EA" w:rsidR="000F7F55" w:rsidRPr="00350281" w:rsidRDefault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</w:tcPr>
          <w:p w14:paraId="37F56D36" w14:textId="05662CA9" w:rsidR="000F7F55" w:rsidRPr="00350281" w:rsidRDefault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urvi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vor</w:t>
            </w:r>
            <w:proofErr w:type="spellEnd"/>
          </w:p>
        </w:tc>
        <w:tc>
          <w:tcPr>
            <w:tcW w:w="780" w:type="dxa"/>
          </w:tcPr>
          <w:p w14:paraId="5D6B7B65" w14:textId="40A4B15C" w:rsidR="000F7F55" w:rsidRPr="00350281" w:rsidRDefault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urvi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vor</w:t>
            </w:r>
            <w:proofErr w:type="spellEnd"/>
          </w:p>
        </w:tc>
        <w:tc>
          <w:tcPr>
            <w:tcW w:w="780" w:type="dxa"/>
          </w:tcPr>
          <w:p w14:paraId="7F69B62B" w14:textId="3960DB9C" w:rsidR="000F7F55" w:rsidRPr="00350281" w:rsidRDefault="000F7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0F7F55" w:rsidRPr="00183D14" w14:paraId="299177EC" w14:textId="77777777" w:rsidTr="002F2B4D">
        <w:trPr>
          <w:trHeight w:val="187"/>
        </w:trPr>
        <w:tc>
          <w:tcPr>
            <w:tcW w:w="1843" w:type="dxa"/>
          </w:tcPr>
          <w:p w14:paraId="722F474B" w14:textId="28DA856A" w:rsidR="000F7F55" w:rsidRPr="00A97D8F" w:rsidRDefault="000F7F55" w:rsidP="000F7F55">
            <w:pPr>
              <w:ind w:lef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502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3502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/F</w:t>
            </w:r>
            <w:r w:rsidRPr="003502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3502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[mmHg</w:t>
            </w: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815" w:type="dxa"/>
          </w:tcPr>
          <w:p w14:paraId="1ACEEE73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112.3 (72.1-173.3)</w:t>
            </w:r>
          </w:p>
        </w:tc>
        <w:tc>
          <w:tcPr>
            <w:tcW w:w="815" w:type="dxa"/>
          </w:tcPr>
          <w:p w14:paraId="0F9E8254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121.8 (71.4-181.4)</w:t>
            </w:r>
          </w:p>
        </w:tc>
        <w:tc>
          <w:tcPr>
            <w:tcW w:w="815" w:type="dxa"/>
          </w:tcPr>
          <w:p w14:paraId="4EFA8E1B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111.4 (72.5-157.8)</w:t>
            </w:r>
          </w:p>
        </w:tc>
        <w:tc>
          <w:tcPr>
            <w:tcW w:w="815" w:type="dxa"/>
          </w:tcPr>
          <w:p w14:paraId="7D2A877C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0.2370</w:t>
            </w:r>
          </w:p>
        </w:tc>
        <w:tc>
          <w:tcPr>
            <w:tcW w:w="815" w:type="dxa"/>
          </w:tcPr>
          <w:p w14:paraId="639C8C8B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107.7 (74.5-167.5)</w:t>
            </w:r>
          </w:p>
        </w:tc>
        <w:tc>
          <w:tcPr>
            <w:tcW w:w="815" w:type="dxa"/>
          </w:tcPr>
          <w:p w14:paraId="07C88AF0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125.5 (73.8-194.0)</w:t>
            </w:r>
          </w:p>
        </w:tc>
        <w:tc>
          <w:tcPr>
            <w:tcW w:w="815" w:type="dxa"/>
          </w:tcPr>
          <w:p w14:paraId="3386D5E1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104.4 (74.6 147.5)</w:t>
            </w:r>
          </w:p>
        </w:tc>
        <w:tc>
          <w:tcPr>
            <w:tcW w:w="815" w:type="dxa"/>
          </w:tcPr>
          <w:p w14:paraId="56C7F786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0.0638</w:t>
            </w:r>
          </w:p>
        </w:tc>
        <w:tc>
          <w:tcPr>
            <w:tcW w:w="779" w:type="dxa"/>
          </w:tcPr>
          <w:p w14:paraId="506FA0E7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105.2 (69.5-190.1)</w:t>
            </w:r>
          </w:p>
        </w:tc>
        <w:tc>
          <w:tcPr>
            <w:tcW w:w="780" w:type="dxa"/>
          </w:tcPr>
          <w:p w14:paraId="657C93DC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192.3 (103.3-263.3)</w:t>
            </w:r>
          </w:p>
        </w:tc>
        <w:tc>
          <w:tcPr>
            <w:tcW w:w="780" w:type="dxa"/>
          </w:tcPr>
          <w:p w14:paraId="774145DF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98.0 (68.4-177.5)</w:t>
            </w:r>
          </w:p>
        </w:tc>
        <w:tc>
          <w:tcPr>
            <w:tcW w:w="780" w:type="dxa"/>
          </w:tcPr>
          <w:p w14:paraId="1E226BE2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</w:tr>
      <w:tr w:rsidR="000F7F55" w:rsidRPr="00183D14" w14:paraId="3EED9CCE" w14:textId="77777777" w:rsidTr="002F2B4D">
        <w:trPr>
          <w:trHeight w:val="661"/>
        </w:trPr>
        <w:tc>
          <w:tcPr>
            <w:tcW w:w="1843" w:type="dxa"/>
          </w:tcPr>
          <w:p w14:paraId="7D477F59" w14:textId="0570B23D" w:rsidR="000F7F55" w:rsidRPr="00A97D8F" w:rsidRDefault="000F7F55" w:rsidP="000F7F55">
            <w:pPr>
              <w:ind w:lef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Sp</w:t>
            </w:r>
            <w:r w:rsidRPr="003502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3502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[%</w:t>
            </w: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815" w:type="dxa"/>
          </w:tcPr>
          <w:p w14:paraId="3AED775D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94.2 (91.9-96.4)</w:t>
            </w:r>
          </w:p>
        </w:tc>
        <w:tc>
          <w:tcPr>
            <w:tcW w:w="815" w:type="dxa"/>
          </w:tcPr>
          <w:p w14:paraId="4308F258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95.0 (93.0-97.0)</w:t>
            </w:r>
          </w:p>
        </w:tc>
        <w:tc>
          <w:tcPr>
            <w:tcW w:w="815" w:type="dxa"/>
          </w:tcPr>
          <w:p w14:paraId="4945DF5A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93.8 (91.0-96.0)</w:t>
            </w:r>
          </w:p>
        </w:tc>
        <w:tc>
          <w:tcPr>
            <w:tcW w:w="815" w:type="dxa"/>
          </w:tcPr>
          <w:p w14:paraId="1896612E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815" w:type="dxa"/>
          </w:tcPr>
          <w:p w14:paraId="5C1AE140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94.6 (92.0-97.0)</w:t>
            </w:r>
          </w:p>
        </w:tc>
        <w:tc>
          <w:tcPr>
            <w:tcW w:w="815" w:type="dxa"/>
          </w:tcPr>
          <w:p w14:paraId="0E402F4B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95.6 (93.5-97.2)</w:t>
            </w:r>
          </w:p>
        </w:tc>
        <w:tc>
          <w:tcPr>
            <w:tcW w:w="815" w:type="dxa"/>
          </w:tcPr>
          <w:p w14:paraId="4F62F7F5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94.0 (90.9-96.2)</w:t>
            </w:r>
          </w:p>
        </w:tc>
        <w:tc>
          <w:tcPr>
            <w:tcW w:w="815" w:type="dxa"/>
          </w:tcPr>
          <w:p w14:paraId="22CF562F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9" w:type="dxa"/>
          </w:tcPr>
          <w:p w14:paraId="072A1D4C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94.9 (91.0-97.0)</w:t>
            </w:r>
          </w:p>
        </w:tc>
        <w:tc>
          <w:tcPr>
            <w:tcW w:w="780" w:type="dxa"/>
          </w:tcPr>
          <w:p w14:paraId="75B2A660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97.0 (95.0-98.3)</w:t>
            </w:r>
          </w:p>
        </w:tc>
        <w:tc>
          <w:tcPr>
            <w:tcW w:w="780" w:type="dxa"/>
          </w:tcPr>
          <w:p w14:paraId="61A5B2CD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93.2 (89.0-96.0)</w:t>
            </w:r>
          </w:p>
        </w:tc>
        <w:tc>
          <w:tcPr>
            <w:tcW w:w="780" w:type="dxa"/>
          </w:tcPr>
          <w:p w14:paraId="2CC93B1D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0F7F55" w:rsidRPr="00183D14" w14:paraId="23D18902" w14:textId="77777777" w:rsidTr="002F2B4D">
        <w:trPr>
          <w:trHeight w:val="440"/>
        </w:trPr>
        <w:tc>
          <w:tcPr>
            <w:tcW w:w="1843" w:type="dxa"/>
          </w:tcPr>
          <w:p w14:paraId="7B9206E5" w14:textId="3EF7FF55" w:rsidR="000F7F55" w:rsidRPr="00350281" w:rsidRDefault="000F7F55" w:rsidP="000F7F55">
            <w:pPr>
              <w:ind w:lef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Spontaneous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F2B4D">
              <w:rPr>
                <w:rFonts w:ascii="Times New Roman" w:hAnsi="Times New Roman" w:cs="Times New Roman"/>
                <w:sz w:val="18"/>
                <w:szCs w:val="18"/>
              </w:rPr>
              <w:t xml:space="preserve">breathing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[n/%</w:t>
            </w: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815" w:type="dxa"/>
          </w:tcPr>
          <w:p w14:paraId="2C1F8C95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13 (2.5)</w:t>
            </w:r>
          </w:p>
        </w:tc>
        <w:tc>
          <w:tcPr>
            <w:tcW w:w="815" w:type="dxa"/>
          </w:tcPr>
          <w:p w14:paraId="516100AD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5 (2.8)</w:t>
            </w:r>
          </w:p>
        </w:tc>
        <w:tc>
          <w:tcPr>
            <w:tcW w:w="815" w:type="dxa"/>
          </w:tcPr>
          <w:p w14:paraId="1163D0CE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8 (2.3)</w:t>
            </w:r>
          </w:p>
        </w:tc>
        <w:tc>
          <w:tcPr>
            <w:tcW w:w="815" w:type="dxa"/>
          </w:tcPr>
          <w:p w14:paraId="3D4E2E27" w14:textId="38BBE795" w:rsidR="000F7F55" w:rsidRPr="002F2B4D" w:rsidRDefault="002F2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0.0467</w:t>
            </w:r>
          </w:p>
        </w:tc>
        <w:tc>
          <w:tcPr>
            <w:tcW w:w="815" w:type="dxa"/>
          </w:tcPr>
          <w:p w14:paraId="7B4D544C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18 (4.7)</w:t>
            </w:r>
          </w:p>
        </w:tc>
        <w:tc>
          <w:tcPr>
            <w:tcW w:w="815" w:type="dxa"/>
          </w:tcPr>
          <w:p w14:paraId="60A7E869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12 (8.8)</w:t>
            </w:r>
          </w:p>
        </w:tc>
        <w:tc>
          <w:tcPr>
            <w:tcW w:w="815" w:type="dxa"/>
          </w:tcPr>
          <w:p w14:paraId="248BE747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 (2.4)</w:t>
            </w:r>
          </w:p>
        </w:tc>
        <w:tc>
          <w:tcPr>
            <w:tcW w:w="815" w:type="dxa"/>
          </w:tcPr>
          <w:p w14:paraId="26344E2F" w14:textId="78AA8A08" w:rsidR="000F7F55" w:rsidRPr="002F2B4D" w:rsidRDefault="002F2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779" w:type="dxa"/>
          </w:tcPr>
          <w:p w14:paraId="3FA82E2D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112 (18.3)</w:t>
            </w:r>
          </w:p>
        </w:tc>
        <w:tc>
          <w:tcPr>
            <w:tcW w:w="780" w:type="dxa"/>
          </w:tcPr>
          <w:p w14:paraId="32004AAB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96 (49.2)</w:t>
            </w:r>
          </w:p>
        </w:tc>
        <w:tc>
          <w:tcPr>
            <w:tcW w:w="780" w:type="dxa"/>
          </w:tcPr>
          <w:p w14:paraId="503D3F30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16 (3.8)</w:t>
            </w:r>
          </w:p>
        </w:tc>
        <w:tc>
          <w:tcPr>
            <w:tcW w:w="780" w:type="dxa"/>
          </w:tcPr>
          <w:p w14:paraId="58ADEFB3" w14:textId="53D19AFF" w:rsidR="000F7F55" w:rsidRPr="002F2B4D" w:rsidRDefault="002F2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0F7F55" w:rsidRPr="00183D14" w14:paraId="2BE10642" w14:textId="77777777" w:rsidTr="002F2B4D">
        <w:trPr>
          <w:trHeight w:val="661"/>
        </w:trPr>
        <w:tc>
          <w:tcPr>
            <w:tcW w:w="1843" w:type="dxa"/>
          </w:tcPr>
          <w:p w14:paraId="3881E98B" w14:textId="4B0B31C6" w:rsidR="000F7F55" w:rsidRPr="00350281" w:rsidRDefault="000F7F55" w:rsidP="000F7F55">
            <w:pPr>
              <w:ind w:lef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F2B4D">
              <w:rPr>
                <w:rFonts w:ascii="Times New Roman" w:hAnsi="Times New Roman" w:cs="Times New Roman"/>
                <w:sz w:val="18"/>
                <w:szCs w:val="18"/>
              </w:rPr>
              <w:t xml:space="preserve">ventilation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[n/%</w:t>
            </w: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815" w:type="dxa"/>
          </w:tcPr>
          <w:p w14:paraId="6AE94ED6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140 (26.7)</w:t>
            </w:r>
          </w:p>
        </w:tc>
        <w:tc>
          <w:tcPr>
            <w:tcW w:w="815" w:type="dxa"/>
          </w:tcPr>
          <w:p w14:paraId="138263AD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60 (33.2)</w:t>
            </w:r>
          </w:p>
        </w:tc>
        <w:tc>
          <w:tcPr>
            <w:tcW w:w="815" w:type="dxa"/>
          </w:tcPr>
          <w:p w14:paraId="0C36A81C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80 (23.3)</w:t>
            </w:r>
          </w:p>
        </w:tc>
        <w:tc>
          <w:tcPr>
            <w:tcW w:w="815" w:type="dxa"/>
          </w:tcPr>
          <w:p w14:paraId="27DBFFDB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14:paraId="3DF34B8D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101 (26.4)</w:t>
            </w:r>
          </w:p>
        </w:tc>
        <w:tc>
          <w:tcPr>
            <w:tcW w:w="815" w:type="dxa"/>
          </w:tcPr>
          <w:p w14:paraId="39A635A4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41 (30.2)</w:t>
            </w:r>
          </w:p>
        </w:tc>
        <w:tc>
          <w:tcPr>
            <w:tcW w:w="815" w:type="dxa"/>
          </w:tcPr>
          <w:p w14:paraId="3864B11E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60 (24.3)</w:t>
            </w:r>
          </w:p>
        </w:tc>
        <w:tc>
          <w:tcPr>
            <w:tcW w:w="815" w:type="dxa"/>
          </w:tcPr>
          <w:p w14:paraId="09EB8BE4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dxa"/>
          </w:tcPr>
          <w:p w14:paraId="2C6261F3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102 (16.6)</w:t>
            </w:r>
          </w:p>
        </w:tc>
        <w:tc>
          <w:tcPr>
            <w:tcW w:w="780" w:type="dxa"/>
          </w:tcPr>
          <w:p w14:paraId="555482FD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39 (20.0)</w:t>
            </w:r>
          </w:p>
        </w:tc>
        <w:tc>
          <w:tcPr>
            <w:tcW w:w="780" w:type="dxa"/>
          </w:tcPr>
          <w:p w14:paraId="26320A57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63 (15.1)</w:t>
            </w:r>
          </w:p>
        </w:tc>
        <w:tc>
          <w:tcPr>
            <w:tcW w:w="780" w:type="dxa"/>
          </w:tcPr>
          <w:p w14:paraId="68C36AB1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7F55" w:rsidRPr="00183D14" w14:paraId="10E19E22" w14:textId="77777777" w:rsidTr="002F2B4D">
        <w:trPr>
          <w:trHeight w:val="675"/>
        </w:trPr>
        <w:tc>
          <w:tcPr>
            <w:tcW w:w="1843" w:type="dxa"/>
          </w:tcPr>
          <w:p w14:paraId="72B9D26A" w14:textId="442EB603" w:rsidR="000F7F55" w:rsidRPr="00350281" w:rsidRDefault="000F7F55" w:rsidP="000F7F55">
            <w:pPr>
              <w:ind w:lef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Controlled Mechanical ventilation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[n/%</w:t>
            </w: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815" w:type="dxa"/>
          </w:tcPr>
          <w:p w14:paraId="5DCA0E70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371 (70.8)</w:t>
            </w:r>
          </w:p>
        </w:tc>
        <w:tc>
          <w:tcPr>
            <w:tcW w:w="815" w:type="dxa"/>
          </w:tcPr>
          <w:p w14:paraId="2B98C81D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f116 (64.1)</w:t>
            </w:r>
          </w:p>
        </w:tc>
        <w:tc>
          <w:tcPr>
            <w:tcW w:w="815" w:type="dxa"/>
          </w:tcPr>
          <w:p w14:paraId="1F41C9D1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255 (74.3)</w:t>
            </w:r>
          </w:p>
        </w:tc>
        <w:tc>
          <w:tcPr>
            <w:tcW w:w="815" w:type="dxa"/>
          </w:tcPr>
          <w:p w14:paraId="39E82321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14:paraId="1998786A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264 (68.9)</w:t>
            </w:r>
          </w:p>
        </w:tc>
        <w:tc>
          <w:tcPr>
            <w:tcW w:w="815" w:type="dxa"/>
          </w:tcPr>
          <w:p w14:paraId="095042AB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83 (61.0)</w:t>
            </w:r>
          </w:p>
        </w:tc>
        <w:tc>
          <w:tcPr>
            <w:tcW w:w="815" w:type="dxa"/>
          </w:tcPr>
          <w:p w14:paraId="671A4A86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181 (73.3)</w:t>
            </w:r>
          </w:p>
        </w:tc>
        <w:tc>
          <w:tcPr>
            <w:tcW w:w="815" w:type="dxa"/>
          </w:tcPr>
          <w:p w14:paraId="76A9DD8E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dxa"/>
          </w:tcPr>
          <w:p w14:paraId="6DA5797C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399 (65.1)</w:t>
            </w:r>
          </w:p>
        </w:tc>
        <w:tc>
          <w:tcPr>
            <w:tcW w:w="780" w:type="dxa"/>
          </w:tcPr>
          <w:p w14:paraId="00326F47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60 (30.8)</w:t>
            </w:r>
          </w:p>
        </w:tc>
        <w:tc>
          <w:tcPr>
            <w:tcW w:w="780" w:type="dxa"/>
          </w:tcPr>
          <w:p w14:paraId="29E3B98E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339 (81.1)</w:t>
            </w:r>
          </w:p>
        </w:tc>
        <w:tc>
          <w:tcPr>
            <w:tcW w:w="780" w:type="dxa"/>
          </w:tcPr>
          <w:p w14:paraId="2052505C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7F55" w:rsidRPr="00183D14" w14:paraId="060C528A" w14:textId="77777777" w:rsidTr="002F2B4D">
        <w:trPr>
          <w:trHeight w:val="675"/>
        </w:trPr>
        <w:tc>
          <w:tcPr>
            <w:tcW w:w="1843" w:type="dxa"/>
          </w:tcPr>
          <w:p w14:paraId="4395CA4A" w14:textId="4921EB4A" w:rsidR="000F7F55" w:rsidRPr="00A97D8F" w:rsidRDefault="000F7F55" w:rsidP="000F7F55">
            <w:pPr>
              <w:ind w:lef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3502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</w:t>
            </w:r>
            <w:r w:rsidRPr="00350281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3502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[%</w:t>
            </w:r>
            <w:r w:rsidRPr="005B410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815" w:type="dxa"/>
          </w:tcPr>
          <w:p w14:paraId="647E508C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67.5 (50.0-100.0)</w:t>
            </w:r>
          </w:p>
        </w:tc>
        <w:tc>
          <w:tcPr>
            <w:tcW w:w="815" w:type="dxa"/>
          </w:tcPr>
          <w:p w14:paraId="5CE4F8A1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60.0 (45.0-100.0)</w:t>
            </w:r>
          </w:p>
        </w:tc>
        <w:tc>
          <w:tcPr>
            <w:tcW w:w="815" w:type="dxa"/>
          </w:tcPr>
          <w:p w14:paraId="5723164C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70.0 (50.0-100.0)</w:t>
            </w:r>
          </w:p>
        </w:tc>
        <w:tc>
          <w:tcPr>
            <w:tcW w:w="815" w:type="dxa"/>
          </w:tcPr>
          <w:p w14:paraId="781B4B55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0.6556</w:t>
            </w:r>
          </w:p>
        </w:tc>
        <w:tc>
          <w:tcPr>
            <w:tcW w:w="815" w:type="dxa"/>
          </w:tcPr>
          <w:p w14:paraId="4A25E108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70.0 (46.0-100.0)</w:t>
            </w:r>
          </w:p>
        </w:tc>
        <w:tc>
          <w:tcPr>
            <w:tcW w:w="815" w:type="dxa"/>
          </w:tcPr>
          <w:p w14:paraId="2A36D224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60.0 (40.0-100.0)</w:t>
            </w:r>
          </w:p>
        </w:tc>
        <w:tc>
          <w:tcPr>
            <w:tcW w:w="815" w:type="dxa"/>
          </w:tcPr>
          <w:p w14:paraId="14286794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70.0 (50.0-100.0)</w:t>
            </w:r>
          </w:p>
        </w:tc>
        <w:tc>
          <w:tcPr>
            <w:tcW w:w="815" w:type="dxa"/>
          </w:tcPr>
          <w:p w14:paraId="6D1A4A97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0.2113</w:t>
            </w:r>
          </w:p>
        </w:tc>
        <w:tc>
          <w:tcPr>
            <w:tcW w:w="779" w:type="dxa"/>
          </w:tcPr>
          <w:p w14:paraId="24AC7B0B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80.0 (45.0-100.0)</w:t>
            </w:r>
          </w:p>
        </w:tc>
        <w:tc>
          <w:tcPr>
            <w:tcW w:w="780" w:type="dxa"/>
          </w:tcPr>
          <w:p w14:paraId="07F915F6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40.0 (30.0-60.0)</w:t>
            </w:r>
          </w:p>
        </w:tc>
        <w:tc>
          <w:tcPr>
            <w:tcW w:w="780" w:type="dxa"/>
          </w:tcPr>
          <w:p w14:paraId="79CC4459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80.0 (50.0-100.0)</w:t>
            </w:r>
          </w:p>
        </w:tc>
        <w:tc>
          <w:tcPr>
            <w:tcW w:w="780" w:type="dxa"/>
          </w:tcPr>
          <w:p w14:paraId="2C66FD33" w14:textId="77777777" w:rsidR="000F7F55" w:rsidRPr="002F2B4D" w:rsidRDefault="000F7F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B4D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00741B" w:rsidRPr="00183D14" w14:paraId="668ACEF8" w14:textId="77777777" w:rsidTr="002F2B4D">
        <w:trPr>
          <w:trHeight w:val="675"/>
        </w:trPr>
        <w:tc>
          <w:tcPr>
            <w:tcW w:w="1843" w:type="dxa"/>
          </w:tcPr>
          <w:p w14:paraId="383F4B50" w14:textId="068BB9EC" w:rsidR="0000741B" w:rsidRPr="0000741B" w:rsidRDefault="0000741B" w:rsidP="0000741B">
            <w:pPr>
              <w:ind w:lef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Lung Compliance [ml/cm</w:t>
            </w:r>
            <w:r w:rsidR="00B97CB4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="00B97CB4" w:rsidRPr="00B97CB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B97CB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815" w:type="dxa"/>
          </w:tcPr>
          <w:p w14:paraId="6F392017" w14:textId="564847DD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19.2 (11.4-31.6)</w:t>
            </w:r>
          </w:p>
        </w:tc>
        <w:tc>
          <w:tcPr>
            <w:tcW w:w="815" w:type="dxa"/>
          </w:tcPr>
          <w:p w14:paraId="7D90FF00" w14:textId="2DF9C0BA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19.4 (12.2-37.3)</w:t>
            </w:r>
          </w:p>
        </w:tc>
        <w:tc>
          <w:tcPr>
            <w:tcW w:w="815" w:type="dxa"/>
          </w:tcPr>
          <w:p w14:paraId="3E938B86" w14:textId="6163786F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16.9 (10.0-30.0)</w:t>
            </w:r>
          </w:p>
        </w:tc>
        <w:tc>
          <w:tcPr>
            <w:tcW w:w="815" w:type="dxa"/>
          </w:tcPr>
          <w:p w14:paraId="3D5C7C81" w14:textId="4010247F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815" w:type="dxa"/>
          </w:tcPr>
          <w:p w14:paraId="20213F20" w14:textId="465504BD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16.7 (9.3-25.5)</w:t>
            </w:r>
          </w:p>
        </w:tc>
        <w:tc>
          <w:tcPr>
            <w:tcW w:w="815" w:type="dxa"/>
          </w:tcPr>
          <w:p w14:paraId="367F756F" w14:textId="46A39004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19.4 (12.2-37.3)</w:t>
            </w:r>
          </w:p>
        </w:tc>
        <w:tc>
          <w:tcPr>
            <w:tcW w:w="815" w:type="dxa"/>
          </w:tcPr>
          <w:p w14:paraId="52C8EFC0" w14:textId="0BD8BCA1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14.5 (8.4-23.1)</w:t>
            </w:r>
          </w:p>
        </w:tc>
        <w:tc>
          <w:tcPr>
            <w:tcW w:w="815" w:type="dxa"/>
          </w:tcPr>
          <w:p w14:paraId="01A27D15" w14:textId="14C9116E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0.0028</w:t>
            </w:r>
          </w:p>
        </w:tc>
        <w:tc>
          <w:tcPr>
            <w:tcW w:w="779" w:type="dxa"/>
          </w:tcPr>
          <w:p w14:paraId="51A54A6C" w14:textId="00AE717F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14.2 (7.5-25.0)</w:t>
            </w:r>
          </w:p>
        </w:tc>
        <w:tc>
          <w:tcPr>
            <w:tcW w:w="780" w:type="dxa"/>
          </w:tcPr>
          <w:p w14:paraId="4D24E920" w14:textId="3F44C205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32.1 (22.7-62.1)</w:t>
            </w:r>
          </w:p>
        </w:tc>
        <w:tc>
          <w:tcPr>
            <w:tcW w:w="780" w:type="dxa"/>
          </w:tcPr>
          <w:p w14:paraId="1C105867" w14:textId="4BD40C17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12.9 (7.0-21.9)</w:t>
            </w:r>
          </w:p>
        </w:tc>
        <w:tc>
          <w:tcPr>
            <w:tcW w:w="780" w:type="dxa"/>
          </w:tcPr>
          <w:p w14:paraId="3A1C30D9" w14:textId="20E09E3B" w:rsidR="0000741B" w:rsidRPr="0000741B" w:rsidRDefault="0000741B" w:rsidP="000074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41B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</w:tbl>
    <w:p w14:paraId="1DE08720" w14:textId="77777777" w:rsidR="005D7631" w:rsidRDefault="005D7631" w:rsidP="005D7631">
      <w:pPr>
        <w:rPr>
          <w:rFonts w:ascii="Times New Roman" w:hAnsi="Times New Roman" w:cs="Times New Roman"/>
          <w:b/>
          <w:sz w:val="28"/>
          <w:szCs w:val="24"/>
        </w:rPr>
      </w:pPr>
    </w:p>
    <w:p w14:paraId="02BCBE63" w14:textId="77777777" w:rsidR="005D7631" w:rsidRPr="005D7631" w:rsidRDefault="005D7631" w:rsidP="005D7631">
      <w:pPr>
        <w:rPr>
          <w:rFonts w:ascii="Times New Roman" w:hAnsi="Times New Roman" w:cs="Times New Roman"/>
          <w:sz w:val="24"/>
          <w:szCs w:val="24"/>
        </w:rPr>
      </w:pPr>
      <w:r w:rsidRPr="005D7631">
        <w:rPr>
          <w:rFonts w:ascii="Times New Roman" w:hAnsi="Times New Roman" w:cs="Times New Roman"/>
          <w:sz w:val="24"/>
          <w:szCs w:val="24"/>
        </w:rPr>
        <w:t>Table S1: ECMO characteristics during time course of therapy</w:t>
      </w:r>
    </w:p>
    <w:p w14:paraId="1BA5D47C" w14:textId="1CB59D84" w:rsidR="006709FE" w:rsidRPr="00AA7061" w:rsidRDefault="00196C2C" w:rsidP="006709FE">
      <w:pPr>
        <w:jc w:val="both"/>
        <w:rPr>
          <w:rFonts w:ascii="Times New Roman" w:hAnsi="Times New Roman" w:cs="Times New Roman"/>
          <w:sz w:val="24"/>
          <w:szCs w:val="18"/>
        </w:rPr>
        <w:sectPr w:rsidR="006709FE" w:rsidRPr="00AA7061" w:rsidSect="00D57CBD">
          <w:pgSz w:w="15840" w:h="12240" w:orient="landscape"/>
          <w:pgMar w:top="1418" w:right="1134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18"/>
        </w:rPr>
        <w:t>C</w:t>
      </w:r>
      <w:r w:rsidR="00AA7061">
        <w:rPr>
          <w:rFonts w:ascii="Times New Roman" w:hAnsi="Times New Roman" w:cs="Times New Roman"/>
          <w:sz w:val="24"/>
          <w:szCs w:val="18"/>
        </w:rPr>
        <w:t xml:space="preserve">haracteristics of ECMO therapy previous to </w:t>
      </w:r>
      <w:proofErr w:type="spellStart"/>
      <w:r w:rsidR="00AA7061">
        <w:rPr>
          <w:rFonts w:ascii="Times New Roman" w:hAnsi="Times New Roman" w:cs="Times New Roman"/>
          <w:sz w:val="24"/>
          <w:szCs w:val="18"/>
        </w:rPr>
        <w:t>cannulation</w:t>
      </w:r>
      <w:proofErr w:type="spellEnd"/>
      <w:r w:rsidR="00AA7061">
        <w:rPr>
          <w:rFonts w:ascii="Times New Roman" w:hAnsi="Times New Roman" w:cs="Times New Roman"/>
          <w:sz w:val="24"/>
          <w:szCs w:val="18"/>
        </w:rPr>
        <w:t xml:space="preserve"> (</w:t>
      </w:r>
      <w:proofErr w:type="spellStart"/>
      <w:r w:rsidR="00AA7061">
        <w:rPr>
          <w:rFonts w:ascii="Times New Roman" w:hAnsi="Times New Roman" w:cs="Times New Roman"/>
          <w:sz w:val="24"/>
          <w:szCs w:val="18"/>
        </w:rPr>
        <w:t>pre</w:t>
      </w:r>
      <w:proofErr w:type="spellEnd"/>
      <w:r w:rsidR="00AA7061">
        <w:rPr>
          <w:rFonts w:ascii="Times New Roman" w:hAnsi="Times New Roman" w:cs="Times New Roman"/>
          <w:sz w:val="24"/>
          <w:szCs w:val="18"/>
        </w:rPr>
        <w:t xml:space="preserve"> ECMO) and in course of treatment (day 1, day 3, day 5, day7, day 14, last day of ICU stay) in survivor (n=211) vs. non survivor (n=462).</w:t>
      </w:r>
      <w:r w:rsidR="006709FE">
        <w:rPr>
          <w:rFonts w:ascii="Times New Roman" w:hAnsi="Times New Roman" w:cs="Times New Roman"/>
          <w:sz w:val="24"/>
          <w:szCs w:val="18"/>
        </w:rPr>
        <w:t xml:space="preserve"> Units are indicated in squared brackets. Values in round brackets show median and IQR for continuous variables and frequencies for categorical variables. </w:t>
      </w:r>
      <w:r w:rsidR="006709FE" w:rsidRPr="00D5130A">
        <w:rPr>
          <w:rFonts w:ascii="Times New Roman" w:hAnsi="Times New Roman" w:cs="Times New Roman"/>
          <w:sz w:val="24"/>
          <w:szCs w:val="24"/>
        </w:rPr>
        <w:t>Descriptive stat</w:t>
      </w:r>
      <w:r w:rsidR="006709FE">
        <w:rPr>
          <w:rFonts w:ascii="Times New Roman" w:hAnsi="Times New Roman" w:cs="Times New Roman"/>
          <w:sz w:val="24"/>
          <w:szCs w:val="24"/>
        </w:rPr>
        <w:t>istics are expressed as median and IQR</w:t>
      </w:r>
      <w:r w:rsidR="006709FE" w:rsidRPr="00D5130A">
        <w:rPr>
          <w:rFonts w:ascii="Times New Roman" w:hAnsi="Times New Roman" w:cs="Times New Roman"/>
          <w:sz w:val="24"/>
          <w:szCs w:val="24"/>
        </w:rPr>
        <w:t xml:space="preserve"> </w:t>
      </w:r>
      <w:r w:rsidR="006709FE" w:rsidRPr="00D5130A">
        <w:rPr>
          <w:rFonts w:ascii="Times New Roman" w:hAnsi="Times New Roman" w:cs="Times New Roman"/>
          <w:sz w:val="24"/>
          <w:szCs w:val="24"/>
        </w:rPr>
        <w:lastRenderedPageBreak/>
        <w:t>for continuous variables and as frequencies for categorical variables. Differences between groups were tested using the Mann-Whitney U test (continuous variables), χ2 test (categorical variables) or Fisher´s exact test (categorical variables with observed frequencies &lt; 5)</w:t>
      </w:r>
      <w:r w:rsidR="006709FE">
        <w:rPr>
          <w:rFonts w:ascii="Times New Roman" w:hAnsi="Times New Roman" w:cs="Times New Roman"/>
          <w:sz w:val="24"/>
          <w:szCs w:val="24"/>
        </w:rPr>
        <w:t>, as appropriate</w:t>
      </w:r>
      <w:r w:rsidR="006709FE" w:rsidRPr="00D5130A">
        <w:rPr>
          <w:rFonts w:ascii="Times New Roman" w:hAnsi="Times New Roman" w:cs="Times New Roman"/>
          <w:sz w:val="24"/>
          <w:szCs w:val="24"/>
        </w:rPr>
        <w:t>.</w:t>
      </w:r>
    </w:p>
    <w:p w14:paraId="25DFB84F" w14:textId="298C832F" w:rsidR="004D1DBA" w:rsidRPr="00590264" w:rsidRDefault="004A12C7" w:rsidP="004D1DBA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Table </w:t>
      </w:r>
      <w:r w:rsidR="002F2B4D">
        <w:rPr>
          <w:rFonts w:ascii="Times New Roman" w:hAnsi="Times New Roman" w:cs="Times New Roman"/>
          <w:b/>
          <w:sz w:val="28"/>
          <w:szCs w:val="24"/>
        </w:rPr>
        <w:t>S2</w:t>
      </w:r>
      <w:r w:rsidR="004D1DBA" w:rsidRPr="00590264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3D73AE">
        <w:rPr>
          <w:rFonts w:ascii="Times New Roman" w:hAnsi="Times New Roman" w:cs="Times New Roman"/>
          <w:b/>
          <w:sz w:val="28"/>
          <w:szCs w:val="28"/>
        </w:rPr>
        <w:t>Clinical characteristics</w:t>
      </w:r>
      <w:r w:rsidR="004D1DBA" w:rsidRPr="00590264">
        <w:rPr>
          <w:rFonts w:ascii="Times New Roman" w:hAnsi="Times New Roman" w:cs="Times New Roman"/>
          <w:b/>
          <w:sz w:val="28"/>
          <w:szCs w:val="28"/>
        </w:rPr>
        <w:t xml:space="preserve"> of </w:t>
      </w:r>
      <w:r w:rsidR="00EE1308">
        <w:rPr>
          <w:rFonts w:ascii="Times New Roman" w:hAnsi="Times New Roman" w:cs="Times New Roman"/>
          <w:b/>
          <w:sz w:val="28"/>
          <w:szCs w:val="28"/>
        </w:rPr>
        <w:t>patients</w:t>
      </w:r>
      <w:r w:rsidR="004D1DBA" w:rsidRPr="00590264">
        <w:rPr>
          <w:rFonts w:ascii="Times New Roman" w:hAnsi="Times New Roman" w:cs="Times New Roman"/>
          <w:b/>
          <w:sz w:val="28"/>
          <w:szCs w:val="28"/>
        </w:rPr>
        <w:t xml:space="preserve"> fulfilling modified EOLIA </w:t>
      </w:r>
      <w:r w:rsidR="00EE1308">
        <w:rPr>
          <w:rFonts w:ascii="Times New Roman" w:hAnsi="Times New Roman" w:cs="Times New Roman"/>
          <w:b/>
          <w:sz w:val="28"/>
          <w:szCs w:val="28"/>
        </w:rPr>
        <w:t>c</w:t>
      </w:r>
      <w:r w:rsidR="004D1DBA" w:rsidRPr="00590264">
        <w:rPr>
          <w:rFonts w:ascii="Times New Roman" w:hAnsi="Times New Roman" w:cs="Times New Roman"/>
          <w:b/>
          <w:sz w:val="28"/>
          <w:szCs w:val="28"/>
        </w:rPr>
        <w:t>riteria</w:t>
      </w:r>
      <w:r w:rsidR="001E62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ayout w:type="fixed"/>
        <w:tblLook w:val="0420" w:firstRow="1" w:lastRow="0" w:firstColumn="0" w:lastColumn="0" w:noHBand="0" w:noVBand="1"/>
      </w:tblPr>
      <w:tblGrid>
        <w:gridCol w:w="2428"/>
        <w:gridCol w:w="1393"/>
        <w:gridCol w:w="1393"/>
        <w:gridCol w:w="1393"/>
        <w:gridCol w:w="1393"/>
        <w:gridCol w:w="1394"/>
      </w:tblGrid>
      <w:tr w:rsidR="00F40645" w:rsidRPr="001B2AFF" w14:paraId="18CE6D2D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214CA15F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X95411de9daad311b8dd55b00e033dce06cad95f"/>
          </w:p>
        </w:tc>
        <w:tc>
          <w:tcPr>
            <w:tcW w:w="1393" w:type="dxa"/>
          </w:tcPr>
          <w:p w14:paraId="13D76B7E" w14:textId="77777777" w:rsidR="00F40645" w:rsidRPr="009D787A" w:rsidRDefault="00F40645" w:rsidP="00D51A1A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393" w:type="dxa"/>
          </w:tcPr>
          <w:p w14:paraId="4A437A2B" w14:textId="0E91612B" w:rsidR="00F40645" w:rsidRPr="001B2AFF" w:rsidRDefault="00F40645" w:rsidP="00D51A1A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o</w:t>
            </w:r>
            <w:r w:rsidRPr="001B2AF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verall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– n (%)</w:t>
            </w:r>
          </w:p>
        </w:tc>
        <w:tc>
          <w:tcPr>
            <w:tcW w:w="1393" w:type="dxa"/>
          </w:tcPr>
          <w:p w14:paraId="19B2A2B5" w14:textId="7A495FD9" w:rsidR="00F40645" w:rsidRPr="001B2AFF" w:rsidRDefault="00F40645" w:rsidP="00D51A1A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</w:t>
            </w:r>
            <w:r w:rsidRPr="001B2AF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urvivor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– n (%)</w:t>
            </w:r>
          </w:p>
        </w:tc>
        <w:tc>
          <w:tcPr>
            <w:tcW w:w="1393" w:type="dxa"/>
          </w:tcPr>
          <w:p w14:paraId="7518C07C" w14:textId="6BEEEEA2" w:rsidR="00F40645" w:rsidRPr="001B2AFF" w:rsidRDefault="00F40645" w:rsidP="00D51A1A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non-</w:t>
            </w:r>
            <w:r w:rsidRPr="001B2AF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survivor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– n (%)</w:t>
            </w:r>
          </w:p>
        </w:tc>
        <w:tc>
          <w:tcPr>
            <w:tcW w:w="1394" w:type="dxa"/>
          </w:tcPr>
          <w:p w14:paraId="519D40DE" w14:textId="77777777" w:rsidR="00F40645" w:rsidRPr="001B2AFF" w:rsidRDefault="00F40645" w:rsidP="00D51A1A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AF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</w:t>
            </w:r>
          </w:p>
        </w:tc>
      </w:tr>
      <w:tr w:rsidR="00F40645" w:rsidRPr="001B2AFF" w14:paraId="4D86E596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423F19BC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93" w:type="dxa"/>
            <w:vAlign w:val="center"/>
          </w:tcPr>
          <w:p w14:paraId="09CB1898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4F7B23C8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284 (100.0)</w:t>
            </w:r>
          </w:p>
        </w:tc>
        <w:tc>
          <w:tcPr>
            <w:tcW w:w="1393" w:type="dxa"/>
            <w:vAlign w:val="center"/>
          </w:tcPr>
          <w:p w14:paraId="4218A212" w14:textId="48459EC8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108 (38.0)</w:t>
            </w:r>
          </w:p>
        </w:tc>
        <w:tc>
          <w:tcPr>
            <w:tcW w:w="1393" w:type="dxa"/>
            <w:vAlign w:val="center"/>
          </w:tcPr>
          <w:p w14:paraId="460E7464" w14:textId="5D7F16E8" w:rsidR="00F40645" w:rsidRPr="00B20356" w:rsidRDefault="00F40645" w:rsidP="00320823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176 (6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.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3393F0BA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9D787A" w14:paraId="09643CE5" w14:textId="77777777" w:rsidTr="00E55861">
        <w:trPr>
          <w:trHeight w:val="283"/>
        </w:trPr>
        <w:tc>
          <w:tcPr>
            <w:tcW w:w="9394" w:type="dxa"/>
            <w:gridSpan w:val="6"/>
            <w:vAlign w:val="center"/>
          </w:tcPr>
          <w:p w14:paraId="4B229969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b/>
                <w:sz w:val="24"/>
                <w:szCs w:val="24"/>
              </w:rPr>
              <w:t>1. Demographics, Risk factors, Comorbidities</w:t>
            </w:r>
          </w:p>
        </w:tc>
      </w:tr>
      <w:tr w:rsidR="00F40645" w:rsidRPr="00B20356" w14:paraId="760DE8B2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6580D84F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Date of hospital admission</w:t>
            </w:r>
          </w:p>
        </w:tc>
        <w:tc>
          <w:tcPr>
            <w:tcW w:w="1393" w:type="dxa"/>
            <w:vAlign w:val="center"/>
          </w:tcPr>
          <w:p w14:paraId="1AF7349B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sz w:val="18"/>
                <w:szCs w:val="18"/>
              </w:rPr>
              <w:t>04/2020 -06/2020</w:t>
            </w:r>
          </w:p>
        </w:tc>
        <w:tc>
          <w:tcPr>
            <w:tcW w:w="1393" w:type="dxa"/>
            <w:vAlign w:val="center"/>
          </w:tcPr>
          <w:p w14:paraId="18A9D2FC" w14:textId="6F9EB4D8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63 (22.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460FDB9F" w14:textId="368CB842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33 (30.</w:t>
            </w:r>
            <w:r w:rsidR="00653A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696946F0" w14:textId="4F858422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30 (17.0)</w:t>
            </w:r>
          </w:p>
        </w:tc>
        <w:tc>
          <w:tcPr>
            <w:tcW w:w="1394" w:type="dxa"/>
            <w:vAlign w:val="center"/>
          </w:tcPr>
          <w:p w14:paraId="06D35FC6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0.0078</w:t>
            </w:r>
          </w:p>
        </w:tc>
      </w:tr>
      <w:tr w:rsidR="00F40645" w:rsidRPr="001B2AFF" w14:paraId="5FE31B5D" w14:textId="77777777" w:rsidTr="00E55861">
        <w:trPr>
          <w:trHeight w:val="283"/>
        </w:trPr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14:paraId="0EA4F698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6994D77E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07/2020 -03/2021</w:t>
            </w:r>
          </w:p>
        </w:tc>
        <w:tc>
          <w:tcPr>
            <w:tcW w:w="1393" w:type="dxa"/>
            <w:vAlign w:val="center"/>
          </w:tcPr>
          <w:p w14:paraId="0E1BF869" w14:textId="502AE31E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221 (77.8)</w:t>
            </w:r>
          </w:p>
        </w:tc>
        <w:tc>
          <w:tcPr>
            <w:tcW w:w="1393" w:type="dxa"/>
            <w:vAlign w:val="center"/>
          </w:tcPr>
          <w:p w14:paraId="62157C61" w14:textId="1857DCC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75 (69.4)</w:t>
            </w:r>
          </w:p>
        </w:tc>
        <w:tc>
          <w:tcPr>
            <w:tcW w:w="1393" w:type="dxa"/>
            <w:vAlign w:val="center"/>
          </w:tcPr>
          <w:p w14:paraId="6D5183D4" w14:textId="6A042A3E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146 (8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6B3B601D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81608F" w14:paraId="04AA1E36" w14:textId="77777777" w:rsidTr="00E55861">
        <w:trPr>
          <w:trHeight w:val="283"/>
        </w:trPr>
        <w:tc>
          <w:tcPr>
            <w:tcW w:w="2428" w:type="dxa"/>
            <w:tcBorders>
              <w:bottom w:val="nil"/>
            </w:tcBorders>
            <w:vAlign w:val="center"/>
          </w:tcPr>
          <w:p w14:paraId="269DAF1B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Age [years]</w:t>
            </w:r>
          </w:p>
        </w:tc>
        <w:tc>
          <w:tcPr>
            <w:tcW w:w="1393" w:type="dxa"/>
            <w:vAlign w:val="center"/>
          </w:tcPr>
          <w:p w14:paraId="0A535D01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19-40</w:t>
            </w:r>
          </w:p>
        </w:tc>
        <w:tc>
          <w:tcPr>
            <w:tcW w:w="1393" w:type="dxa"/>
            <w:vAlign w:val="center"/>
          </w:tcPr>
          <w:p w14:paraId="3B2399B3" w14:textId="3CD575A6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30 (10.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5FCC338E" w14:textId="640F3513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21 (19.4)</w:t>
            </w:r>
          </w:p>
        </w:tc>
        <w:tc>
          <w:tcPr>
            <w:tcW w:w="1393" w:type="dxa"/>
            <w:vAlign w:val="center"/>
          </w:tcPr>
          <w:p w14:paraId="37E2AC06" w14:textId="3673F697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(5.1)</w:t>
            </w:r>
          </w:p>
        </w:tc>
        <w:tc>
          <w:tcPr>
            <w:tcW w:w="1394" w:type="dxa"/>
            <w:vAlign w:val="center"/>
          </w:tcPr>
          <w:p w14:paraId="0DEE2911" w14:textId="77777777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0.0002</w:t>
            </w:r>
          </w:p>
        </w:tc>
      </w:tr>
      <w:tr w:rsidR="00F40645" w:rsidRPr="0081608F" w14:paraId="1870A0B9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0D55B777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2C6C0C66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41-70</w:t>
            </w:r>
          </w:p>
        </w:tc>
        <w:tc>
          <w:tcPr>
            <w:tcW w:w="1393" w:type="dxa"/>
            <w:vAlign w:val="center"/>
          </w:tcPr>
          <w:p w14:paraId="4824796C" w14:textId="19C7CCC9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251 (88.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3A53124E" w14:textId="2107EAE7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87 (80.</w:t>
            </w:r>
            <w:r w:rsidR="00653A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1FF20DA9" w14:textId="47CB5604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164 (93.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2402BF46" w14:textId="77777777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81608F" w14:paraId="584C493B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33D286D7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2E8BB156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&gt;70</w:t>
            </w:r>
          </w:p>
        </w:tc>
        <w:tc>
          <w:tcPr>
            <w:tcW w:w="1393" w:type="dxa"/>
            <w:vAlign w:val="center"/>
          </w:tcPr>
          <w:p w14:paraId="401EF1CE" w14:textId="5EAFB6D6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7E2F4333" w14:textId="1606125A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7631F3C9" w14:textId="01FABBAC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94" w:type="dxa"/>
            <w:vAlign w:val="center"/>
          </w:tcPr>
          <w:p w14:paraId="75625463" w14:textId="77777777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81608F" w14:paraId="50669E3B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01A2529A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4B477C37" w14:textId="007905BD" w:rsidR="00F40645" w:rsidRPr="009D787A" w:rsidRDefault="00753491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93" w:type="dxa"/>
            <w:vAlign w:val="center"/>
          </w:tcPr>
          <w:p w14:paraId="10753283" w14:textId="0AFE7913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(1.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7B1F7313" w14:textId="5F777B3C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008E958B" w14:textId="05BF9983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(1.7)</w:t>
            </w:r>
          </w:p>
        </w:tc>
        <w:tc>
          <w:tcPr>
            <w:tcW w:w="1394" w:type="dxa"/>
            <w:vAlign w:val="center"/>
          </w:tcPr>
          <w:p w14:paraId="790BAFDD" w14:textId="77777777" w:rsidR="00F40645" w:rsidRPr="0081608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19AD9E6A" w14:textId="77777777" w:rsidTr="00E55861">
        <w:trPr>
          <w:trHeight w:val="283"/>
        </w:trPr>
        <w:tc>
          <w:tcPr>
            <w:tcW w:w="2428" w:type="dxa"/>
            <w:tcBorders>
              <w:bottom w:val="nil"/>
            </w:tcBorders>
            <w:vAlign w:val="center"/>
          </w:tcPr>
          <w:p w14:paraId="0BD126DC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393" w:type="dxa"/>
            <w:vAlign w:val="center"/>
          </w:tcPr>
          <w:p w14:paraId="71CC8F33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393" w:type="dxa"/>
            <w:vAlign w:val="center"/>
          </w:tcPr>
          <w:p w14:paraId="4F9E8A18" w14:textId="2270F049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227 (79.9)</w:t>
            </w:r>
          </w:p>
        </w:tc>
        <w:tc>
          <w:tcPr>
            <w:tcW w:w="1393" w:type="dxa"/>
            <w:vAlign w:val="center"/>
          </w:tcPr>
          <w:p w14:paraId="10248A39" w14:textId="61BEF51D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83 (76.</w:t>
            </w:r>
            <w:r w:rsidR="00653A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64D75577" w14:textId="75CE3625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144 (81.8)</w:t>
            </w:r>
          </w:p>
        </w:tc>
        <w:tc>
          <w:tcPr>
            <w:tcW w:w="1394" w:type="dxa"/>
            <w:vAlign w:val="center"/>
          </w:tcPr>
          <w:p w14:paraId="33F6AF3E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0.4911</w:t>
            </w:r>
          </w:p>
        </w:tc>
      </w:tr>
      <w:tr w:rsidR="00F40645" w:rsidRPr="001B2AFF" w14:paraId="042E4BD9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34A30786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6D64704D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1393" w:type="dxa"/>
            <w:vAlign w:val="center"/>
          </w:tcPr>
          <w:p w14:paraId="413524E5" w14:textId="030016C4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53 (18.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2ED546D3" w14:textId="3576114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 (22.2)</w:t>
            </w:r>
          </w:p>
        </w:tc>
        <w:tc>
          <w:tcPr>
            <w:tcW w:w="1393" w:type="dxa"/>
            <w:vAlign w:val="center"/>
          </w:tcPr>
          <w:p w14:paraId="470ADA21" w14:textId="0D81B3DB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29 (16.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065EF6CA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1BCC947F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single" w:sz="4" w:space="0" w:color="auto"/>
            </w:tcBorders>
            <w:vAlign w:val="center"/>
          </w:tcPr>
          <w:p w14:paraId="7F207A9A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1C0C5DAF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93" w:type="dxa"/>
            <w:vAlign w:val="center"/>
          </w:tcPr>
          <w:p w14:paraId="2172C03E" w14:textId="43DD819F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 (1.4)</w:t>
            </w:r>
          </w:p>
        </w:tc>
        <w:tc>
          <w:tcPr>
            <w:tcW w:w="1393" w:type="dxa"/>
            <w:vAlign w:val="center"/>
          </w:tcPr>
          <w:p w14:paraId="4A45D0CE" w14:textId="23C278EB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(0.9)</w:t>
            </w:r>
          </w:p>
        </w:tc>
        <w:tc>
          <w:tcPr>
            <w:tcW w:w="1393" w:type="dxa"/>
            <w:vAlign w:val="center"/>
          </w:tcPr>
          <w:p w14:paraId="73685735" w14:textId="76A5A623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(1.7)</w:t>
            </w:r>
          </w:p>
        </w:tc>
        <w:tc>
          <w:tcPr>
            <w:tcW w:w="1394" w:type="dxa"/>
            <w:vAlign w:val="center"/>
          </w:tcPr>
          <w:p w14:paraId="04E68D6F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3436E76B" w14:textId="77777777" w:rsidTr="00E55861">
        <w:trPr>
          <w:trHeight w:val="283"/>
        </w:trPr>
        <w:tc>
          <w:tcPr>
            <w:tcW w:w="2428" w:type="dxa"/>
            <w:tcBorders>
              <w:bottom w:val="nil"/>
            </w:tcBorders>
            <w:vAlign w:val="center"/>
          </w:tcPr>
          <w:p w14:paraId="12699652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BMI </w:t>
            </w: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[kg/m</w:t>
            </w:r>
            <w:r w:rsidRPr="009D787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393" w:type="dxa"/>
            <w:vAlign w:val="center"/>
          </w:tcPr>
          <w:p w14:paraId="77B87485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&lt;25</w:t>
            </w:r>
          </w:p>
        </w:tc>
        <w:tc>
          <w:tcPr>
            <w:tcW w:w="1393" w:type="dxa"/>
            <w:vAlign w:val="center"/>
          </w:tcPr>
          <w:p w14:paraId="7A5AFD03" w14:textId="4BE3739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32 (11.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0FA94F1C" w14:textId="6FD650D4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 (9.</w:t>
            </w:r>
            <w:r w:rsidR="00653A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6D4C91C0" w14:textId="0BE7C13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22 (12.5)</w:t>
            </w:r>
          </w:p>
        </w:tc>
        <w:tc>
          <w:tcPr>
            <w:tcW w:w="1394" w:type="dxa"/>
            <w:vAlign w:val="center"/>
          </w:tcPr>
          <w:p w14:paraId="2D8075E0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0.0485</w:t>
            </w:r>
          </w:p>
        </w:tc>
      </w:tr>
      <w:tr w:rsidR="00F40645" w:rsidRPr="001B2AFF" w14:paraId="3BF10BA8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3958D3EE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1FC7260F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25-30</w:t>
            </w:r>
          </w:p>
        </w:tc>
        <w:tc>
          <w:tcPr>
            <w:tcW w:w="1393" w:type="dxa"/>
            <w:vAlign w:val="center"/>
          </w:tcPr>
          <w:p w14:paraId="360BC3B3" w14:textId="54EC198B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114 (40.1)</w:t>
            </w:r>
          </w:p>
        </w:tc>
        <w:tc>
          <w:tcPr>
            <w:tcW w:w="1393" w:type="dxa"/>
            <w:vAlign w:val="center"/>
          </w:tcPr>
          <w:p w14:paraId="7C5F70FB" w14:textId="009CDD0A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42 (38.</w:t>
            </w:r>
            <w:r w:rsidR="00653A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747E4DE8" w14:textId="1CD87F8F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72 (40.9)</w:t>
            </w:r>
          </w:p>
        </w:tc>
        <w:tc>
          <w:tcPr>
            <w:tcW w:w="1394" w:type="dxa"/>
            <w:vAlign w:val="center"/>
          </w:tcPr>
          <w:p w14:paraId="2C7FBFE2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6D09F5DC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2958FB9B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55B93F66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30-35</w:t>
            </w:r>
          </w:p>
        </w:tc>
        <w:tc>
          <w:tcPr>
            <w:tcW w:w="1393" w:type="dxa"/>
            <w:vAlign w:val="center"/>
          </w:tcPr>
          <w:p w14:paraId="3EC220F1" w14:textId="38A249E6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59 (20.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3876A52D" w14:textId="44F9BD55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 (22.2)</w:t>
            </w:r>
          </w:p>
        </w:tc>
        <w:tc>
          <w:tcPr>
            <w:tcW w:w="1393" w:type="dxa"/>
            <w:vAlign w:val="center"/>
          </w:tcPr>
          <w:p w14:paraId="3AAB9134" w14:textId="3BE12DA9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35 (19.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62EE5A45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6BA98AE3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3229EF3C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0DCBA372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≥35</w:t>
            </w:r>
          </w:p>
        </w:tc>
        <w:tc>
          <w:tcPr>
            <w:tcW w:w="1393" w:type="dxa"/>
            <w:vAlign w:val="center"/>
          </w:tcPr>
          <w:p w14:paraId="584A0D4D" w14:textId="48A186AF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65 (22.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2BED285A" w14:textId="77B8BCB1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31 (28.7)</w:t>
            </w:r>
          </w:p>
        </w:tc>
        <w:tc>
          <w:tcPr>
            <w:tcW w:w="1393" w:type="dxa"/>
            <w:vAlign w:val="center"/>
          </w:tcPr>
          <w:p w14:paraId="4431D551" w14:textId="052BB955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34 (19.3)</w:t>
            </w:r>
          </w:p>
        </w:tc>
        <w:tc>
          <w:tcPr>
            <w:tcW w:w="1394" w:type="dxa"/>
            <w:vAlign w:val="center"/>
          </w:tcPr>
          <w:p w14:paraId="46D16F59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1C0D19D2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62421355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1BECA13D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93" w:type="dxa"/>
            <w:vAlign w:val="center"/>
          </w:tcPr>
          <w:p w14:paraId="5FF25037" w14:textId="79719C0F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 (4.9)</w:t>
            </w:r>
          </w:p>
        </w:tc>
        <w:tc>
          <w:tcPr>
            <w:tcW w:w="1393" w:type="dxa"/>
            <w:vAlign w:val="center"/>
          </w:tcPr>
          <w:p w14:paraId="6DFC2A84" w14:textId="167CF5C5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(0.9)</w:t>
            </w:r>
          </w:p>
        </w:tc>
        <w:tc>
          <w:tcPr>
            <w:tcW w:w="1393" w:type="dxa"/>
            <w:vAlign w:val="center"/>
          </w:tcPr>
          <w:p w14:paraId="7DF7F04D" w14:textId="52ED4608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 (7.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2BCABEF9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148DF2B6" w14:textId="77777777" w:rsidTr="00E55861">
        <w:trPr>
          <w:trHeight w:val="283"/>
        </w:trPr>
        <w:tc>
          <w:tcPr>
            <w:tcW w:w="2428" w:type="dxa"/>
            <w:tcBorders>
              <w:bottom w:val="nil"/>
            </w:tcBorders>
            <w:vAlign w:val="center"/>
          </w:tcPr>
          <w:p w14:paraId="3DA44C14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Cardiovascular disease</w:t>
            </w:r>
          </w:p>
        </w:tc>
        <w:tc>
          <w:tcPr>
            <w:tcW w:w="1393" w:type="dxa"/>
            <w:vAlign w:val="center"/>
          </w:tcPr>
          <w:p w14:paraId="63077D58" w14:textId="1989C87D" w:rsidR="00F40645" w:rsidRPr="009D787A" w:rsidRDefault="00BC3757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93" w:type="dxa"/>
            <w:vAlign w:val="center"/>
          </w:tcPr>
          <w:p w14:paraId="31609041" w14:textId="73A474F9" w:rsidR="00F40645" w:rsidRPr="00591DA2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125 (44.0)</w:t>
            </w:r>
          </w:p>
        </w:tc>
        <w:tc>
          <w:tcPr>
            <w:tcW w:w="1393" w:type="dxa"/>
            <w:vAlign w:val="center"/>
          </w:tcPr>
          <w:p w14:paraId="608AEE0B" w14:textId="07286D05" w:rsidR="00F40645" w:rsidRPr="00591DA2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55 (50.9)</w:t>
            </w:r>
          </w:p>
        </w:tc>
        <w:tc>
          <w:tcPr>
            <w:tcW w:w="1393" w:type="dxa"/>
            <w:vAlign w:val="center"/>
          </w:tcPr>
          <w:p w14:paraId="4CDB136E" w14:textId="34EB1655" w:rsidR="00F40645" w:rsidRPr="00591DA2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70 (39.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0B855155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0.1260</w:t>
            </w:r>
          </w:p>
        </w:tc>
      </w:tr>
      <w:tr w:rsidR="00F40645" w:rsidRPr="001B2AFF" w14:paraId="21D5EDF5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24A4F8E0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67EC6B29" w14:textId="1FC65CFD" w:rsidR="00F40645" w:rsidRPr="009D787A" w:rsidRDefault="00BC3757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93" w:type="dxa"/>
            <w:vAlign w:val="center"/>
          </w:tcPr>
          <w:p w14:paraId="73D7F02A" w14:textId="39C49997" w:rsidR="00F40645" w:rsidRPr="00591DA2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142 (50.0)</w:t>
            </w:r>
          </w:p>
        </w:tc>
        <w:tc>
          <w:tcPr>
            <w:tcW w:w="1393" w:type="dxa"/>
            <w:vAlign w:val="center"/>
          </w:tcPr>
          <w:p w14:paraId="3E256728" w14:textId="4645001C" w:rsidR="00F40645" w:rsidRPr="00591DA2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49 (45.</w:t>
            </w:r>
            <w:r w:rsidR="00653A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3BF33296" w14:textId="60220C3C" w:rsidR="00F40645" w:rsidRPr="00591DA2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93 (52.8)</w:t>
            </w:r>
          </w:p>
        </w:tc>
        <w:tc>
          <w:tcPr>
            <w:tcW w:w="1394" w:type="dxa"/>
            <w:vAlign w:val="center"/>
          </w:tcPr>
          <w:p w14:paraId="7BE88226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13B6B3E0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single" w:sz="4" w:space="0" w:color="auto"/>
            </w:tcBorders>
            <w:vAlign w:val="center"/>
          </w:tcPr>
          <w:p w14:paraId="2716971D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28AFF579" w14:textId="43493A65" w:rsidR="00F40645" w:rsidRPr="009D787A" w:rsidRDefault="00753491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93" w:type="dxa"/>
            <w:vAlign w:val="center"/>
          </w:tcPr>
          <w:p w14:paraId="0168F6CE" w14:textId="437E6FE7" w:rsidR="00F40645" w:rsidRPr="00591DA2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 (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6.0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32D0FA21" w14:textId="6497C044" w:rsidR="00F40645" w:rsidRPr="00591DA2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 (3.7)</w:t>
            </w:r>
          </w:p>
        </w:tc>
        <w:tc>
          <w:tcPr>
            <w:tcW w:w="1393" w:type="dxa"/>
            <w:vAlign w:val="center"/>
          </w:tcPr>
          <w:p w14:paraId="16188DCC" w14:textId="2CB7D841" w:rsidR="00F40645" w:rsidRPr="00591DA2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 (7.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470486DD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5076817F" w14:textId="77777777" w:rsidTr="00E55861">
        <w:trPr>
          <w:trHeight w:val="283"/>
        </w:trPr>
        <w:tc>
          <w:tcPr>
            <w:tcW w:w="2428" w:type="dxa"/>
            <w:tcBorders>
              <w:bottom w:val="nil"/>
            </w:tcBorders>
            <w:vAlign w:val="center"/>
          </w:tcPr>
          <w:p w14:paraId="631F639A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Chronic pulmonary disease</w:t>
            </w:r>
          </w:p>
        </w:tc>
        <w:tc>
          <w:tcPr>
            <w:tcW w:w="1393" w:type="dxa"/>
            <w:vAlign w:val="center"/>
          </w:tcPr>
          <w:p w14:paraId="463CF2DF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93" w:type="dxa"/>
            <w:vAlign w:val="center"/>
          </w:tcPr>
          <w:p w14:paraId="2B3E2C61" w14:textId="23F01081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281 (98.9)</w:t>
            </w:r>
          </w:p>
        </w:tc>
        <w:tc>
          <w:tcPr>
            <w:tcW w:w="1393" w:type="dxa"/>
            <w:vAlign w:val="center"/>
          </w:tcPr>
          <w:p w14:paraId="0B395723" w14:textId="4BB5E500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107 (99.</w:t>
            </w:r>
            <w:r w:rsidR="00653A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31D0A1A6" w14:textId="1C1F1D6C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174 (98.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2BD61F2B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71086B63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6D52CCE9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1C8BF671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93" w:type="dxa"/>
            <w:vAlign w:val="center"/>
          </w:tcPr>
          <w:p w14:paraId="407A00D4" w14:textId="70B88BB4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237E8C33" w14:textId="72D45F90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48D5496F" w14:textId="58631C29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94" w:type="dxa"/>
            <w:vAlign w:val="center"/>
          </w:tcPr>
          <w:p w14:paraId="396EF70C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71E01E50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single" w:sz="4" w:space="0" w:color="auto"/>
            </w:tcBorders>
            <w:vAlign w:val="center"/>
          </w:tcPr>
          <w:p w14:paraId="6B0CA19C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5EA0C632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93" w:type="dxa"/>
            <w:vAlign w:val="center"/>
          </w:tcPr>
          <w:p w14:paraId="58E054FD" w14:textId="6D3C2CAE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(1.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31294C2C" w14:textId="388AFC9B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(0.9)</w:t>
            </w:r>
          </w:p>
        </w:tc>
        <w:tc>
          <w:tcPr>
            <w:tcW w:w="1393" w:type="dxa"/>
            <w:vAlign w:val="center"/>
          </w:tcPr>
          <w:p w14:paraId="185BFACB" w14:textId="4709A7A4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(1.1)</w:t>
            </w:r>
          </w:p>
        </w:tc>
        <w:tc>
          <w:tcPr>
            <w:tcW w:w="1394" w:type="dxa"/>
            <w:vAlign w:val="center"/>
          </w:tcPr>
          <w:p w14:paraId="1BB10A2D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294F01C4" w14:textId="77777777" w:rsidTr="00E55861">
        <w:trPr>
          <w:trHeight w:val="283"/>
        </w:trPr>
        <w:tc>
          <w:tcPr>
            <w:tcW w:w="2428" w:type="dxa"/>
            <w:tcBorders>
              <w:bottom w:val="nil"/>
            </w:tcBorders>
            <w:vAlign w:val="center"/>
          </w:tcPr>
          <w:p w14:paraId="3DF7C538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Diabetes mellitus </w:t>
            </w:r>
          </w:p>
        </w:tc>
        <w:tc>
          <w:tcPr>
            <w:tcW w:w="1393" w:type="dxa"/>
            <w:vAlign w:val="center"/>
          </w:tcPr>
          <w:p w14:paraId="6555CD62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93" w:type="dxa"/>
            <w:vAlign w:val="center"/>
          </w:tcPr>
          <w:p w14:paraId="27B512DA" w14:textId="5871168B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213 (75.0)</w:t>
            </w:r>
          </w:p>
        </w:tc>
        <w:tc>
          <w:tcPr>
            <w:tcW w:w="1393" w:type="dxa"/>
            <w:vAlign w:val="center"/>
          </w:tcPr>
          <w:p w14:paraId="68A0FE66" w14:textId="057AB5C8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83 (76.</w:t>
            </w:r>
            <w:r w:rsidR="00653A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034C7AA8" w14:textId="4F9C609E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130 (73.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280A2C37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0.7968</w:t>
            </w:r>
          </w:p>
        </w:tc>
      </w:tr>
      <w:tr w:rsidR="00F40645" w:rsidRPr="001B2AFF" w14:paraId="1FAB4096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57038721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3D63EF67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93" w:type="dxa"/>
            <w:vAlign w:val="center"/>
          </w:tcPr>
          <w:p w14:paraId="3DE42A45" w14:textId="3D33789F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69 (24.3)</w:t>
            </w:r>
          </w:p>
        </w:tc>
        <w:tc>
          <w:tcPr>
            <w:tcW w:w="1393" w:type="dxa"/>
            <w:vAlign w:val="center"/>
          </w:tcPr>
          <w:p w14:paraId="75366976" w14:textId="7AA742D3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 (22.2)</w:t>
            </w:r>
          </w:p>
        </w:tc>
        <w:tc>
          <w:tcPr>
            <w:tcW w:w="1393" w:type="dxa"/>
            <w:vAlign w:val="center"/>
          </w:tcPr>
          <w:p w14:paraId="4378D040" w14:textId="7DBB9B66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45 (25.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0CD9EECF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6587B516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single" w:sz="4" w:space="0" w:color="auto"/>
            </w:tcBorders>
            <w:vAlign w:val="center"/>
          </w:tcPr>
          <w:p w14:paraId="07D9759D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3C81C793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93" w:type="dxa"/>
            <w:vAlign w:val="center"/>
          </w:tcPr>
          <w:p w14:paraId="59D22D70" w14:textId="214596E9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(0.7)</w:t>
            </w:r>
          </w:p>
        </w:tc>
        <w:tc>
          <w:tcPr>
            <w:tcW w:w="1393" w:type="dxa"/>
            <w:vAlign w:val="center"/>
          </w:tcPr>
          <w:p w14:paraId="6F261620" w14:textId="05BB300E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(0.9)</w:t>
            </w:r>
          </w:p>
        </w:tc>
        <w:tc>
          <w:tcPr>
            <w:tcW w:w="1393" w:type="dxa"/>
            <w:vAlign w:val="center"/>
          </w:tcPr>
          <w:p w14:paraId="232BADCE" w14:textId="792F4088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(0.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5DB78C21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4EB4CD21" w14:textId="77777777" w:rsidTr="00E55861">
        <w:trPr>
          <w:trHeight w:val="283"/>
        </w:trPr>
        <w:tc>
          <w:tcPr>
            <w:tcW w:w="2428" w:type="dxa"/>
            <w:tcBorders>
              <w:bottom w:val="nil"/>
            </w:tcBorders>
            <w:vAlign w:val="center"/>
          </w:tcPr>
          <w:p w14:paraId="223B0ACD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Moderate to severe kidney disease</w:t>
            </w:r>
          </w:p>
        </w:tc>
        <w:tc>
          <w:tcPr>
            <w:tcW w:w="1393" w:type="dxa"/>
            <w:vAlign w:val="center"/>
          </w:tcPr>
          <w:p w14:paraId="4E1A0CF9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93" w:type="dxa"/>
            <w:vAlign w:val="center"/>
          </w:tcPr>
          <w:p w14:paraId="587096A1" w14:textId="24CB8B22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281 (98.9)</w:t>
            </w:r>
          </w:p>
        </w:tc>
        <w:tc>
          <w:tcPr>
            <w:tcW w:w="1393" w:type="dxa"/>
            <w:vAlign w:val="center"/>
          </w:tcPr>
          <w:p w14:paraId="724F8716" w14:textId="2FA55638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107 (99.</w:t>
            </w:r>
            <w:r w:rsidR="00653A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6FFE46B5" w14:textId="74E9650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174 (98.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08EB875E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3A4931F6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092E5CBC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52A8416F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93" w:type="dxa"/>
            <w:vAlign w:val="center"/>
          </w:tcPr>
          <w:p w14:paraId="1BE30E73" w14:textId="38D5B0B5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70AE246C" w14:textId="78E8F0A2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63B82A7C" w14:textId="1B6471BD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94" w:type="dxa"/>
            <w:vAlign w:val="center"/>
          </w:tcPr>
          <w:p w14:paraId="2B42BC94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3CC293A6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single" w:sz="4" w:space="0" w:color="auto"/>
            </w:tcBorders>
            <w:vAlign w:val="center"/>
          </w:tcPr>
          <w:p w14:paraId="250E8D0D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3A45E7AA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93" w:type="dxa"/>
            <w:vAlign w:val="center"/>
          </w:tcPr>
          <w:p w14:paraId="26D54A96" w14:textId="776C0EF0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(1.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5F9B308F" w14:textId="0785FEA2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(0.9)</w:t>
            </w:r>
          </w:p>
        </w:tc>
        <w:tc>
          <w:tcPr>
            <w:tcW w:w="1393" w:type="dxa"/>
            <w:vAlign w:val="center"/>
          </w:tcPr>
          <w:p w14:paraId="5FA2D682" w14:textId="3A8640A1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(1.1)</w:t>
            </w:r>
          </w:p>
        </w:tc>
        <w:tc>
          <w:tcPr>
            <w:tcW w:w="1394" w:type="dxa"/>
            <w:vAlign w:val="center"/>
          </w:tcPr>
          <w:p w14:paraId="050C1D09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22E57D3B" w14:textId="77777777" w:rsidTr="00E55861">
        <w:trPr>
          <w:trHeight w:val="283"/>
        </w:trPr>
        <w:tc>
          <w:tcPr>
            <w:tcW w:w="2428" w:type="dxa"/>
            <w:tcBorders>
              <w:bottom w:val="nil"/>
            </w:tcBorders>
            <w:vAlign w:val="center"/>
          </w:tcPr>
          <w:p w14:paraId="0FA715AF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Immunosuppression within 6 months prior to admission</w:t>
            </w:r>
          </w:p>
        </w:tc>
        <w:tc>
          <w:tcPr>
            <w:tcW w:w="1393" w:type="dxa"/>
            <w:vAlign w:val="center"/>
          </w:tcPr>
          <w:p w14:paraId="17F78DE7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93" w:type="dxa"/>
            <w:vAlign w:val="center"/>
          </w:tcPr>
          <w:p w14:paraId="0F0B9AA8" w14:textId="4B6A27AB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229 (80.6)</w:t>
            </w:r>
          </w:p>
        </w:tc>
        <w:tc>
          <w:tcPr>
            <w:tcW w:w="1393" w:type="dxa"/>
            <w:vAlign w:val="center"/>
          </w:tcPr>
          <w:p w14:paraId="4B38DA4D" w14:textId="4280BA64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85 (78.7)</w:t>
            </w:r>
          </w:p>
        </w:tc>
        <w:tc>
          <w:tcPr>
            <w:tcW w:w="1393" w:type="dxa"/>
            <w:vAlign w:val="center"/>
          </w:tcPr>
          <w:p w14:paraId="5F1B8972" w14:textId="5F7B5E0D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144 (81.8)</w:t>
            </w:r>
          </w:p>
        </w:tc>
        <w:tc>
          <w:tcPr>
            <w:tcW w:w="1394" w:type="dxa"/>
            <w:vAlign w:val="center"/>
          </w:tcPr>
          <w:p w14:paraId="3E74D393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0.6892</w:t>
            </w:r>
          </w:p>
        </w:tc>
      </w:tr>
      <w:tr w:rsidR="00F40645" w:rsidRPr="001B2AFF" w14:paraId="7ECF30CB" w14:textId="77777777" w:rsidTr="00E55861">
        <w:trPr>
          <w:trHeight w:val="283"/>
        </w:trPr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5901F734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3B757DA0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93" w:type="dxa"/>
            <w:vAlign w:val="center"/>
          </w:tcPr>
          <w:p w14:paraId="25614702" w14:textId="1AD3FCC1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(3.</w:t>
            </w:r>
            <w:r w:rsidR="0032082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1FEDD013" w14:textId="51943E65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(2.</w:t>
            </w:r>
            <w:r w:rsidR="00653A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01543329" w14:textId="3F2A9111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(3.4)</w:t>
            </w:r>
          </w:p>
        </w:tc>
        <w:tc>
          <w:tcPr>
            <w:tcW w:w="1394" w:type="dxa"/>
            <w:vAlign w:val="center"/>
          </w:tcPr>
          <w:p w14:paraId="163B5F99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1B2AFF" w14:paraId="6BBCC918" w14:textId="77777777" w:rsidTr="00E55861">
        <w:trPr>
          <w:trHeight w:val="283"/>
        </w:trPr>
        <w:tc>
          <w:tcPr>
            <w:tcW w:w="2428" w:type="dxa"/>
            <w:tcBorders>
              <w:top w:val="nil"/>
            </w:tcBorders>
            <w:vAlign w:val="center"/>
          </w:tcPr>
          <w:p w14:paraId="6D8FDAA2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42C37D40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393" w:type="dxa"/>
            <w:vAlign w:val="center"/>
          </w:tcPr>
          <w:p w14:paraId="60A8D897" w14:textId="5F0C13FD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46 (16.2)</w:t>
            </w:r>
          </w:p>
        </w:tc>
        <w:tc>
          <w:tcPr>
            <w:tcW w:w="1393" w:type="dxa"/>
            <w:vAlign w:val="center"/>
          </w:tcPr>
          <w:p w14:paraId="4889F89D" w14:textId="6D67B071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 (18.5)</w:t>
            </w:r>
          </w:p>
        </w:tc>
        <w:tc>
          <w:tcPr>
            <w:tcW w:w="1393" w:type="dxa"/>
            <w:vAlign w:val="center"/>
          </w:tcPr>
          <w:p w14:paraId="70137E1E" w14:textId="3DE8CF98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26 (14.</w:t>
            </w:r>
            <w:r w:rsidR="002C726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B2035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36DA31FF" w14:textId="77777777" w:rsidR="00F40645" w:rsidRPr="001B2AFF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0645" w:rsidRPr="009D787A" w14:paraId="51D7018D" w14:textId="77777777" w:rsidTr="00E55861">
        <w:trPr>
          <w:trHeight w:val="283"/>
        </w:trPr>
        <w:tc>
          <w:tcPr>
            <w:tcW w:w="9394" w:type="dxa"/>
            <w:gridSpan w:val="6"/>
            <w:tcBorders>
              <w:top w:val="nil"/>
            </w:tcBorders>
            <w:vAlign w:val="center"/>
          </w:tcPr>
          <w:p w14:paraId="447B862B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b/>
                <w:sz w:val="24"/>
                <w:szCs w:val="24"/>
              </w:rPr>
              <w:t>2. Severity of Disease, Laboratory Parameters (day 1)</w:t>
            </w:r>
          </w:p>
        </w:tc>
      </w:tr>
      <w:tr w:rsidR="00F40645" w:rsidRPr="00B20356" w14:paraId="44C08A45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61587F21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Indication of ECMO</w:t>
            </w:r>
          </w:p>
        </w:tc>
        <w:tc>
          <w:tcPr>
            <w:tcW w:w="1393" w:type="dxa"/>
            <w:vAlign w:val="center"/>
          </w:tcPr>
          <w:p w14:paraId="1B11FD24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hypoxemia</w:t>
            </w:r>
          </w:p>
        </w:tc>
        <w:tc>
          <w:tcPr>
            <w:tcW w:w="1393" w:type="dxa"/>
            <w:vAlign w:val="center"/>
          </w:tcPr>
          <w:p w14:paraId="1C2913FD" w14:textId="2D872081" w:rsidR="00F40645" w:rsidRPr="00B20356" w:rsidRDefault="00F40645" w:rsidP="0032082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193 (6</w:t>
            </w:r>
            <w:r w:rsidR="003208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08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6EF09671" w14:textId="33F6B946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73 (67.</w:t>
            </w:r>
            <w:r w:rsidR="00653A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1EC85C79" w14:textId="1B2E860D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120 (68.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07904555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0.7662</w:t>
            </w:r>
          </w:p>
        </w:tc>
      </w:tr>
      <w:tr w:rsidR="00F40645" w:rsidRPr="00B20356" w14:paraId="7C01FACF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29856258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7D1A854F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hypercapnia</w:t>
            </w:r>
          </w:p>
        </w:tc>
        <w:tc>
          <w:tcPr>
            <w:tcW w:w="1393" w:type="dxa"/>
            <w:vAlign w:val="center"/>
          </w:tcPr>
          <w:p w14:paraId="7D792281" w14:textId="62D96F78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48 (16.9)</w:t>
            </w:r>
          </w:p>
        </w:tc>
        <w:tc>
          <w:tcPr>
            <w:tcW w:w="1393" w:type="dxa"/>
            <w:vAlign w:val="center"/>
          </w:tcPr>
          <w:p w14:paraId="2B2DA3FA" w14:textId="4A964B20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16 (14.8)</w:t>
            </w:r>
          </w:p>
        </w:tc>
        <w:tc>
          <w:tcPr>
            <w:tcW w:w="1393" w:type="dxa"/>
            <w:vAlign w:val="center"/>
          </w:tcPr>
          <w:p w14:paraId="10F88411" w14:textId="02CCE01F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32 (18.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28EF3647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B20356" w14:paraId="09726AC0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72FFE02A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5D47ACF5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393" w:type="dxa"/>
            <w:vAlign w:val="center"/>
          </w:tcPr>
          <w:p w14:paraId="21C31D08" w14:textId="08BEC268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25 (8.8)</w:t>
            </w:r>
          </w:p>
        </w:tc>
        <w:tc>
          <w:tcPr>
            <w:tcW w:w="1393" w:type="dxa"/>
            <w:vAlign w:val="center"/>
          </w:tcPr>
          <w:p w14:paraId="553D7035" w14:textId="1934CBA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11 (10.</w:t>
            </w:r>
            <w:r w:rsidR="00653A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310672DA" w14:textId="4EE805C5" w:rsidR="00F40645" w:rsidRPr="00B20356" w:rsidRDefault="00F40645" w:rsidP="002C726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14 (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5F70E79D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B20356" w14:paraId="02F4D31B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0575ECC5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1808EAB4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93" w:type="dxa"/>
            <w:vAlign w:val="center"/>
          </w:tcPr>
          <w:p w14:paraId="2920CA84" w14:textId="36323DC8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18 (6.3)</w:t>
            </w:r>
          </w:p>
        </w:tc>
        <w:tc>
          <w:tcPr>
            <w:tcW w:w="1393" w:type="dxa"/>
            <w:vAlign w:val="center"/>
          </w:tcPr>
          <w:p w14:paraId="6A05FC99" w14:textId="4078F055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8 (7.4)</w:t>
            </w:r>
          </w:p>
        </w:tc>
        <w:tc>
          <w:tcPr>
            <w:tcW w:w="1393" w:type="dxa"/>
            <w:vAlign w:val="center"/>
          </w:tcPr>
          <w:p w14:paraId="02B860D6" w14:textId="7AA8BC13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10 (5.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7667B0C1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B37103" w14:paraId="755C86C5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05536816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Intubation prior to ECMO [days]</w:t>
            </w:r>
          </w:p>
        </w:tc>
        <w:tc>
          <w:tcPr>
            <w:tcW w:w="1393" w:type="dxa"/>
            <w:vAlign w:val="center"/>
          </w:tcPr>
          <w:p w14:paraId="6BCCCD16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&lt;5</w:t>
            </w:r>
          </w:p>
        </w:tc>
        <w:tc>
          <w:tcPr>
            <w:tcW w:w="1393" w:type="dxa"/>
            <w:vAlign w:val="center"/>
          </w:tcPr>
          <w:p w14:paraId="2AE4C590" w14:textId="364424E1" w:rsidR="00F40645" w:rsidRPr="00B37103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155 (54.</w:t>
            </w:r>
            <w:r w:rsidR="0032082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257BE454" w14:textId="6F47AEDE" w:rsidR="00F40645" w:rsidRPr="00B37103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64 (59.</w:t>
            </w:r>
            <w:r w:rsidR="00653A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1CF33B24" w14:textId="2C0C6067" w:rsidR="00F40645" w:rsidRPr="00B37103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91 (51.7)</w:t>
            </w:r>
          </w:p>
        </w:tc>
        <w:tc>
          <w:tcPr>
            <w:tcW w:w="1394" w:type="dxa"/>
            <w:vAlign w:val="center"/>
          </w:tcPr>
          <w:p w14:paraId="3A3098A3" w14:textId="77777777" w:rsidR="00F40645" w:rsidRPr="00B37103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0.0062</w:t>
            </w:r>
          </w:p>
        </w:tc>
      </w:tr>
      <w:tr w:rsidR="00F40645" w:rsidRPr="00B20356" w14:paraId="4D1478DB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79AB206F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35083FAE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5-7</w:t>
            </w:r>
          </w:p>
        </w:tc>
        <w:tc>
          <w:tcPr>
            <w:tcW w:w="1393" w:type="dxa"/>
            <w:vAlign w:val="center"/>
          </w:tcPr>
          <w:p w14:paraId="187FCBB5" w14:textId="71DB1CAB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69 (24.3)</w:t>
            </w:r>
          </w:p>
        </w:tc>
        <w:tc>
          <w:tcPr>
            <w:tcW w:w="1393" w:type="dxa"/>
            <w:vAlign w:val="center"/>
          </w:tcPr>
          <w:p w14:paraId="79B69BE4" w14:textId="7DE7B05F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15 (13.</w:t>
            </w:r>
            <w:r w:rsidR="00653A0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6D87826C" w14:textId="3C662E3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54 (30.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02A3482C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B20356" w14:paraId="7DDCA911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256D3E3B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6AF931A7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≥8</w:t>
            </w:r>
          </w:p>
        </w:tc>
        <w:tc>
          <w:tcPr>
            <w:tcW w:w="1393" w:type="dxa"/>
            <w:vAlign w:val="center"/>
          </w:tcPr>
          <w:p w14:paraId="74F2B3CC" w14:textId="3707B7A4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1DE89B1D" w14:textId="3E1CE93E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7F9360B4" w14:textId="762CC11E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394" w:type="dxa"/>
            <w:vAlign w:val="center"/>
          </w:tcPr>
          <w:p w14:paraId="53F1C9EF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B20356" w14:paraId="19A920EF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154EE9D0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0F6C9520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 prior intubation</w:t>
            </w:r>
          </w:p>
        </w:tc>
        <w:tc>
          <w:tcPr>
            <w:tcW w:w="1393" w:type="dxa"/>
            <w:vAlign w:val="center"/>
          </w:tcPr>
          <w:p w14:paraId="53A1A7D1" w14:textId="5AC9CFEB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34 (1</w:t>
            </w:r>
            <w:r w:rsidR="003208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08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7BAFE9CB" w14:textId="0B3A5C1E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18 (16.</w:t>
            </w:r>
            <w:r w:rsidR="00653A0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26A90E07" w14:textId="58EC9408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16 (9.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3E8BF0FE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B20356" w14:paraId="07A9E1F0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08613071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138C1AB2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93" w:type="dxa"/>
            <w:vAlign w:val="center"/>
          </w:tcPr>
          <w:p w14:paraId="00E8E89F" w14:textId="06F7EC66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26 (9.</w:t>
            </w:r>
            <w:r w:rsidR="003208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0230D9F5" w14:textId="7034B156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11 (10.</w:t>
            </w:r>
            <w:r w:rsidR="00653A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27263657" w14:textId="3084177F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15 (8.5)</w:t>
            </w:r>
          </w:p>
        </w:tc>
        <w:tc>
          <w:tcPr>
            <w:tcW w:w="1394" w:type="dxa"/>
            <w:vAlign w:val="center"/>
          </w:tcPr>
          <w:p w14:paraId="7FFF7EA1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B20356" w14:paraId="3828B0D2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1B4D5E3A" w14:textId="77777777" w:rsidR="00F40645" w:rsidRPr="009D787A" w:rsidRDefault="00F40645" w:rsidP="0052042F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Hemoglobin [g/dl]</w:t>
            </w:r>
          </w:p>
        </w:tc>
        <w:tc>
          <w:tcPr>
            <w:tcW w:w="1393" w:type="dxa"/>
            <w:vAlign w:val="center"/>
          </w:tcPr>
          <w:p w14:paraId="022486BB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&lt;9</w:t>
            </w:r>
          </w:p>
        </w:tc>
        <w:tc>
          <w:tcPr>
            <w:tcW w:w="1393" w:type="dxa"/>
            <w:vAlign w:val="center"/>
          </w:tcPr>
          <w:p w14:paraId="4E515520" w14:textId="5686224D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99 (34.</w:t>
            </w:r>
            <w:r w:rsidR="0032082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213B9860" w14:textId="72DEC288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32 (29.6)</w:t>
            </w:r>
          </w:p>
        </w:tc>
        <w:tc>
          <w:tcPr>
            <w:tcW w:w="1393" w:type="dxa"/>
            <w:vAlign w:val="center"/>
          </w:tcPr>
          <w:p w14:paraId="06516D00" w14:textId="66D9BE16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67 (38.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7CCF4F78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0.2750</w:t>
            </w:r>
          </w:p>
        </w:tc>
      </w:tr>
      <w:tr w:rsidR="00F40645" w:rsidRPr="00B20356" w14:paraId="79548593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0C143671" w14:textId="77777777" w:rsidR="00F40645" w:rsidRPr="009D787A" w:rsidRDefault="00F40645" w:rsidP="0052042F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7E7951D5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≥9</w:t>
            </w:r>
          </w:p>
        </w:tc>
        <w:tc>
          <w:tcPr>
            <w:tcW w:w="1393" w:type="dxa"/>
            <w:vAlign w:val="center"/>
          </w:tcPr>
          <w:p w14:paraId="0F454ED8" w14:textId="4A5E345F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178 (62.</w:t>
            </w:r>
            <w:r w:rsidR="0032082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70EE6EAF" w14:textId="1B0C0D4F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74 (68.5)</w:t>
            </w:r>
          </w:p>
        </w:tc>
        <w:tc>
          <w:tcPr>
            <w:tcW w:w="1393" w:type="dxa"/>
            <w:vAlign w:val="center"/>
          </w:tcPr>
          <w:p w14:paraId="061934F3" w14:textId="38675FA6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104 (59.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10110E0B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B20356" w14:paraId="413A308E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3A95407A" w14:textId="77777777" w:rsidR="00F40645" w:rsidRPr="009D787A" w:rsidRDefault="00F40645" w:rsidP="0052042F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0AD76DB4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93" w:type="dxa"/>
            <w:vAlign w:val="center"/>
          </w:tcPr>
          <w:p w14:paraId="05983CA7" w14:textId="70CD35DF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7 (2.</w:t>
            </w:r>
            <w:r w:rsidR="0032082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3C5B973A" w14:textId="0B98B2A9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2 (1.</w:t>
            </w:r>
            <w:r w:rsidR="00653A0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20C56DA1" w14:textId="7C0AC09A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5 (2.8)</w:t>
            </w:r>
          </w:p>
        </w:tc>
        <w:tc>
          <w:tcPr>
            <w:tcW w:w="1394" w:type="dxa"/>
            <w:vAlign w:val="center"/>
          </w:tcPr>
          <w:p w14:paraId="510B7FFF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B20356" w14:paraId="2C0D744C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0D7DC3C1" w14:textId="77777777" w:rsidR="00F40645" w:rsidRPr="009D787A" w:rsidRDefault="00F40645" w:rsidP="0052042F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Creatinine [mg/dl]</w:t>
            </w:r>
          </w:p>
        </w:tc>
        <w:tc>
          <w:tcPr>
            <w:tcW w:w="1393" w:type="dxa"/>
            <w:vAlign w:val="center"/>
          </w:tcPr>
          <w:p w14:paraId="2CCB7564" w14:textId="3D5E9D8A" w:rsidR="00F40645" w:rsidRPr="009D787A" w:rsidRDefault="003415F7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≤</w:t>
            </w:r>
            <w:r w:rsidR="00F40645"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393" w:type="dxa"/>
            <w:vAlign w:val="center"/>
          </w:tcPr>
          <w:p w14:paraId="14635299" w14:textId="438BD186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155 (54.</w:t>
            </w:r>
            <w:r w:rsidR="0032082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4164862F" w14:textId="65F1EC00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56 (51.</w:t>
            </w:r>
            <w:r w:rsidR="001B31D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487C814E" w14:textId="0CF7B28A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99 (56.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6B796B12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0.6896</w:t>
            </w:r>
          </w:p>
        </w:tc>
      </w:tr>
      <w:tr w:rsidR="00F40645" w:rsidRPr="00B20356" w14:paraId="2F1FCD86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1B334AAC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19C471C4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&gt;1.17</w:t>
            </w:r>
          </w:p>
        </w:tc>
        <w:tc>
          <w:tcPr>
            <w:tcW w:w="1393" w:type="dxa"/>
            <w:vAlign w:val="center"/>
          </w:tcPr>
          <w:p w14:paraId="204D3868" w14:textId="15891940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109 (38.</w:t>
            </w:r>
            <w:r w:rsidR="003208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4D79BD34" w14:textId="479A59CE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43 (39.8)</w:t>
            </w:r>
          </w:p>
        </w:tc>
        <w:tc>
          <w:tcPr>
            <w:tcW w:w="1393" w:type="dxa"/>
            <w:vAlign w:val="center"/>
          </w:tcPr>
          <w:p w14:paraId="525C6269" w14:textId="07741E76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66 (37.5)</w:t>
            </w:r>
          </w:p>
        </w:tc>
        <w:tc>
          <w:tcPr>
            <w:tcW w:w="1394" w:type="dxa"/>
            <w:vAlign w:val="center"/>
          </w:tcPr>
          <w:p w14:paraId="3D382CE9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B20356" w14:paraId="29399B92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721C5037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433E3335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(Missing)</w:t>
            </w:r>
          </w:p>
        </w:tc>
        <w:tc>
          <w:tcPr>
            <w:tcW w:w="1393" w:type="dxa"/>
            <w:vAlign w:val="center"/>
          </w:tcPr>
          <w:p w14:paraId="443F6161" w14:textId="0CC15A8E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20 (7.0)</w:t>
            </w:r>
          </w:p>
        </w:tc>
        <w:tc>
          <w:tcPr>
            <w:tcW w:w="1393" w:type="dxa"/>
            <w:vAlign w:val="center"/>
          </w:tcPr>
          <w:p w14:paraId="4E879A02" w14:textId="70BBAA36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9 (8.3)</w:t>
            </w:r>
          </w:p>
        </w:tc>
        <w:tc>
          <w:tcPr>
            <w:tcW w:w="1393" w:type="dxa"/>
            <w:vAlign w:val="center"/>
          </w:tcPr>
          <w:p w14:paraId="432C1B6A" w14:textId="6A7DD565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11 (6.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203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0E247F70" w14:textId="77777777" w:rsidR="00F40645" w:rsidRPr="00B20356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9D787A" w14:paraId="23B6AC1A" w14:textId="77777777" w:rsidTr="00E55861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94" w:type="dxa"/>
            <w:gridSpan w:val="6"/>
            <w:vAlign w:val="center"/>
          </w:tcPr>
          <w:p w14:paraId="2211E624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b/>
                <w:sz w:val="24"/>
                <w:szCs w:val="24"/>
              </w:rPr>
              <w:t>3. ECMO and adjunct therapy</w:t>
            </w:r>
          </w:p>
        </w:tc>
      </w:tr>
      <w:tr w:rsidR="00F40645" w:rsidRPr="0047594B" w14:paraId="5CD9A55D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31F51DB0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 of ECMO</w:t>
            </w:r>
          </w:p>
        </w:tc>
        <w:tc>
          <w:tcPr>
            <w:tcW w:w="1393" w:type="dxa"/>
            <w:vAlign w:val="center"/>
          </w:tcPr>
          <w:p w14:paraId="2380C447" w14:textId="78708697" w:rsidR="00F40645" w:rsidRPr="009D787A" w:rsidRDefault="0004117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VV</w:t>
            </w:r>
          </w:p>
        </w:tc>
        <w:tc>
          <w:tcPr>
            <w:tcW w:w="1393" w:type="dxa"/>
            <w:vAlign w:val="center"/>
          </w:tcPr>
          <w:p w14:paraId="1DF69B61" w14:textId="0FE83536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284 (100.0)</w:t>
            </w:r>
          </w:p>
        </w:tc>
        <w:tc>
          <w:tcPr>
            <w:tcW w:w="1393" w:type="dxa"/>
            <w:vAlign w:val="center"/>
          </w:tcPr>
          <w:p w14:paraId="18B3ABF0" w14:textId="5A4E10E3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108 (100.0)</w:t>
            </w:r>
          </w:p>
        </w:tc>
        <w:tc>
          <w:tcPr>
            <w:tcW w:w="1393" w:type="dxa"/>
            <w:vAlign w:val="center"/>
          </w:tcPr>
          <w:p w14:paraId="3FD7C58B" w14:textId="7FEABE1C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176 (100.0)</w:t>
            </w:r>
          </w:p>
        </w:tc>
        <w:tc>
          <w:tcPr>
            <w:tcW w:w="1394" w:type="dxa"/>
            <w:vAlign w:val="center"/>
          </w:tcPr>
          <w:p w14:paraId="53C2378B" w14:textId="77777777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47594B" w14:paraId="09CDCE8A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24A9C0C5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1F551332" w14:textId="6B8C3CB8" w:rsidR="00F40645" w:rsidRPr="009D787A" w:rsidRDefault="0004117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</w:t>
            </w:r>
          </w:p>
        </w:tc>
        <w:tc>
          <w:tcPr>
            <w:tcW w:w="1393" w:type="dxa"/>
            <w:vAlign w:val="center"/>
          </w:tcPr>
          <w:p w14:paraId="1DCE1F89" w14:textId="7E02451E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079C915B" w14:textId="38228DDB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1C810795" w14:textId="20A8CB13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394" w:type="dxa"/>
            <w:vAlign w:val="center"/>
          </w:tcPr>
          <w:p w14:paraId="1D0CA976" w14:textId="77777777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47594B" w14:paraId="007CF223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3779403A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41A1BE79" w14:textId="06835A71" w:rsidR="00F40645" w:rsidRPr="009D787A" w:rsidRDefault="0004117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VVA</w:t>
            </w:r>
          </w:p>
        </w:tc>
        <w:tc>
          <w:tcPr>
            <w:tcW w:w="1393" w:type="dxa"/>
            <w:vAlign w:val="center"/>
          </w:tcPr>
          <w:p w14:paraId="7514F3C8" w14:textId="78315FEA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3FD938F7" w14:textId="19397D0F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393" w:type="dxa"/>
            <w:vAlign w:val="center"/>
          </w:tcPr>
          <w:p w14:paraId="0B6B3892" w14:textId="4D7F7566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394" w:type="dxa"/>
            <w:vAlign w:val="center"/>
          </w:tcPr>
          <w:p w14:paraId="2B65EE8A" w14:textId="77777777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C22AAD" w14:paraId="5311AB38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5461DF90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Cannula</w:t>
            </w:r>
          </w:p>
        </w:tc>
        <w:tc>
          <w:tcPr>
            <w:tcW w:w="1393" w:type="dxa"/>
            <w:vAlign w:val="center"/>
          </w:tcPr>
          <w:p w14:paraId="49CA6FA7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single lumen</w:t>
            </w:r>
          </w:p>
        </w:tc>
        <w:tc>
          <w:tcPr>
            <w:tcW w:w="1393" w:type="dxa"/>
            <w:vAlign w:val="center"/>
          </w:tcPr>
          <w:p w14:paraId="762A44E3" w14:textId="2DC7B8CD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229 (80.6)</w:t>
            </w:r>
          </w:p>
        </w:tc>
        <w:tc>
          <w:tcPr>
            <w:tcW w:w="1393" w:type="dxa"/>
            <w:vAlign w:val="center"/>
          </w:tcPr>
          <w:p w14:paraId="4EA1B5E5" w14:textId="620955C8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80 (74.</w:t>
            </w:r>
            <w:r w:rsidR="001B31D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2CCBEEBB" w14:textId="1B2CB42C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149 (84.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26923BED" w14:textId="77777777" w:rsidR="00F40645" w:rsidRPr="00C22AAD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0.0472</w:t>
            </w:r>
          </w:p>
        </w:tc>
      </w:tr>
      <w:tr w:rsidR="00F40645" w:rsidRPr="00C22AAD" w14:paraId="25AEB61B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67E25F0E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72658283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double lumen</w:t>
            </w:r>
          </w:p>
        </w:tc>
        <w:tc>
          <w:tcPr>
            <w:tcW w:w="1393" w:type="dxa"/>
            <w:vAlign w:val="center"/>
          </w:tcPr>
          <w:p w14:paraId="3B4CC10B" w14:textId="1D08BFA6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24 (8.5)</w:t>
            </w:r>
          </w:p>
        </w:tc>
        <w:tc>
          <w:tcPr>
            <w:tcW w:w="1393" w:type="dxa"/>
            <w:vAlign w:val="center"/>
          </w:tcPr>
          <w:p w14:paraId="0A969ABE" w14:textId="73ACF79A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10 (9.</w:t>
            </w:r>
            <w:r w:rsidR="001B31D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4EBB1309" w14:textId="4DA3C6E8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14 (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79D619F5" w14:textId="77777777" w:rsidR="00F40645" w:rsidRPr="00C22AAD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C22AAD" w14:paraId="7ABB0496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3A8CE514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4A3CFDBE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393" w:type="dxa"/>
            <w:vAlign w:val="center"/>
          </w:tcPr>
          <w:p w14:paraId="20DF34D2" w14:textId="1F1284C8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29 (10.2)</w:t>
            </w:r>
          </w:p>
        </w:tc>
        <w:tc>
          <w:tcPr>
            <w:tcW w:w="1393" w:type="dxa"/>
            <w:vAlign w:val="center"/>
          </w:tcPr>
          <w:p w14:paraId="2DFA2B1D" w14:textId="247C9F9C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16 (14.8)</w:t>
            </w:r>
          </w:p>
        </w:tc>
        <w:tc>
          <w:tcPr>
            <w:tcW w:w="1393" w:type="dxa"/>
            <w:vAlign w:val="center"/>
          </w:tcPr>
          <w:p w14:paraId="7154D4AB" w14:textId="5C03EAED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13 (7.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5E6F9BDB" w14:textId="77777777" w:rsidR="00F40645" w:rsidRPr="00C22AAD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C22AAD" w14:paraId="1F504C5F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73ABDB23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2302B63E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1393" w:type="dxa"/>
            <w:vAlign w:val="center"/>
          </w:tcPr>
          <w:p w14:paraId="3A162AFC" w14:textId="1D587C56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2 (0.7)</w:t>
            </w:r>
          </w:p>
        </w:tc>
        <w:tc>
          <w:tcPr>
            <w:tcW w:w="1393" w:type="dxa"/>
            <w:vAlign w:val="center"/>
          </w:tcPr>
          <w:p w14:paraId="7F7BE3CE" w14:textId="66A6BAD8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2 (1.</w:t>
            </w:r>
            <w:r w:rsidR="001B31D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4EDF4302" w14:textId="255AD4E0" w:rsidR="00F40645" w:rsidRPr="0047594B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394" w:type="dxa"/>
            <w:vAlign w:val="center"/>
          </w:tcPr>
          <w:p w14:paraId="661A703A" w14:textId="77777777" w:rsidR="00F40645" w:rsidRPr="00C22AAD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847595" w14:paraId="44774C9A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668E902E" w14:textId="1CDD4670" w:rsidR="00F40645" w:rsidRPr="009D787A" w:rsidRDefault="00AE4C46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Case</w:t>
            </w:r>
            <w:r w:rsidR="006C58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volume</w:t>
            </w:r>
            <w:r w:rsidR="00F40645" w:rsidRPr="009D787A">
              <w:rPr>
                <w:rFonts w:ascii="Times New Roman" w:hAnsi="Times New Roman" w:cs="Times New Roman"/>
                <w:sz w:val="18"/>
                <w:szCs w:val="18"/>
              </w:rPr>
              <w:t xml:space="preserve"> of ECMO center [n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/year</w:t>
            </w:r>
            <w:r w:rsidR="00F40645" w:rsidRPr="009D787A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393" w:type="dxa"/>
            <w:vAlign w:val="center"/>
          </w:tcPr>
          <w:p w14:paraId="063E3358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low (&lt;20)</w:t>
            </w:r>
          </w:p>
        </w:tc>
        <w:tc>
          <w:tcPr>
            <w:tcW w:w="1393" w:type="dxa"/>
            <w:vAlign w:val="center"/>
          </w:tcPr>
          <w:p w14:paraId="1B446966" w14:textId="28A55823" w:rsidR="00F40645" w:rsidRPr="00847595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27 (9.5)</w:t>
            </w:r>
          </w:p>
        </w:tc>
        <w:tc>
          <w:tcPr>
            <w:tcW w:w="1393" w:type="dxa"/>
            <w:vAlign w:val="center"/>
          </w:tcPr>
          <w:p w14:paraId="2A8C2AE6" w14:textId="6A330A7C" w:rsidR="00F40645" w:rsidRPr="00847595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6 (5.</w:t>
            </w:r>
            <w:r w:rsidR="001B31D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5E567FE9" w14:textId="432613BC" w:rsidR="00F40645" w:rsidRPr="00847595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21 (11.9)</w:t>
            </w:r>
          </w:p>
        </w:tc>
        <w:tc>
          <w:tcPr>
            <w:tcW w:w="1394" w:type="dxa"/>
            <w:vAlign w:val="center"/>
          </w:tcPr>
          <w:p w14:paraId="3775FCFD" w14:textId="77777777" w:rsidR="00F40645" w:rsidRPr="00847595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0.0406</w:t>
            </w:r>
          </w:p>
        </w:tc>
      </w:tr>
      <w:tr w:rsidR="00F40645" w:rsidRPr="00847595" w14:paraId="18C39977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2FC28FDB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56158B37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intermediate (20-49)</w:t>
            </w:r>
          </w:p>
        </w:tc>
        <w:tc>
          <w:tcPr>
            <w:tcW w:w="1393" w:type="dxa"/>
            <w:vAlign w:val="center"/>
          </w:tcPr>
          <w:p w14:paraId="138AA1D6" w14:textId="26CFE139" w:rsidR="00F40645" w:rsidRPr="00847595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146 (51.4)</w:t>
            </w:r>
          </w:p>
        </w:tc>
        <w:tc>
          <w:tcPr>
            <w:tcW w:w="1393" w:type="dxa"/>
            <w:vAlign w:val="center"/>
          </w:tcPr>
          <w:p w14:paraId="486F54F3" w14:textId="10001DF4" w:rsidR="00F40645" w:rsidRPr="00847595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51 (47.2)</w:t>
            </w:r>
          </w:p>
        </w:tc>
        <w:tc>
          <w:tcPr>
            <w:tcW w:w="1393" w:type="dxa"/>
            <w:vAlign w:val="center"/>
          </w:tcPr>
          <w:p w14:paraId="721ACFAE" w14:textId="6F89CFBC" w:rsidR="00F40645" w:rsidRPr="00847595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95 (5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099E4B83" w14:textId="77777777" w:rsidR="00F40645" w:rsidRPr="00847595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645" w:rsidRPr="00847595" w14:paraId="1A953444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22E3188A" w14:textId="77777777" w:rsidR="00F40645" w:rsidRPr="009D787A" w:rsidRDefault="00F40645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7D312359" w14:textId="77777777" w:rsidR="00F40645" w:rsidRPr="009D787A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high (≥50)</w:t>
            </w:r>
          </w:p>
        </w:tc>
        <w:tc>
          <w:tcPr>
            <w:tcW w:w="1393" w:type="dxa"/>
            <w:vAlign w:val="center"/>
          </w:tcPr>
          <w:p w14:paraId="6125F688" w14:textId="14F3650C" w:rsidR="00F40645" w:rsidRPr="00847595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111 (39.</w:t>
            </w:r>
            <w:r w:rsidR="00320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086F9A26" w14:textId="587839AD" w:rsidR="00F40645" w:rsidRPr="00847595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51 (47.2)</w:t>
            </w:r>
          </w:p>
        </w:tc>
        <w:tc>
          <w:tcPr>
            <w:tcW w:w="1393" w:type="dxa"/>
            <w:vAlign w:val="center"/>
          </w:tcPr>
          <w:p w14:paraId="3C795602" w14:textId="17498428" w:rsidR="00F40645" w:rsidRPr="00847595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60 (34.</w:t>
            </w:r>
            <w:r w:rsidR="002C726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15E55908" w14:textId="77777777" w:rsidR="00F40645" w:rsidRPr="00847595" w:rsidRDefault="00F4064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6B0B" w:rsidRPr="00847595" w14:paraId="50DE5749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018878EA" w14:textId="0EF2E6BE" w:rsidR="006B6B0B" w:rsidRPr="009D787A" w:rsidRDefault="006B6B0B" w:rsidP="006B6B0B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Duration of ECMO support 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h]</w:t>
            </w:r>
          </w:p>
        </w:tc>
        <w:tc>
          <w:tcPr>
            <w:tcW w:w="1393" w:type="dxa"/>
            <w:vAlign w:val="center"/>
          </w:tcPr>
          <w:p w14:paraId="6B935F7A" w14:textId="77777777" w:rsidR="006B6B0B" w:rsidRPr="009D787A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0FC2CD8D" w14:textId="37FA2AD7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288.0 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120.0, 528.0] </w:t>
            </w:r>
          </w:p>
        </w:tc>
        <w:tc>
          <w:tcPr>
            <w:tcW w:w="1393" w:type="dxa"/>
            <w:vAlign w:val="center"/>
          </w:tcPr>
          <w:p w14:paraId="3F544D66" w14:textId="48ED1538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316.0 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168.0, 588.2]</w:t>
            </w:r>
          </w:p>
        </w:tc>
        <w:tc>
          <w:tcPr>
            <w:tcW w:w="1393" w:type="dxa"/>
            <w:vAlign w:val="center"/>
          </w:tcPr>
          <w:p w14:paraId="202A1E38" w14:textId="19E444DC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268.5 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108.0, 499.0]</w:t>
            </w:r>
          </w:p>
        </w:tc>
        <w:tc>
          <w:tcPr>
            <w:tcW w:w="1394" w:type="dxa"/>
            <w:vAlign w:val="center"/>
          </w:tcPr>
          <w:p w14:paraId="0AD60DDC" w14:textId="69D0EEEE" w:rsidR="006B6B0B" w:rsidRPr="00847595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0.0120</w:t>
            </w:r>
          </w:p>
        </w:tc>
      </w:tr>
      <w:tr w:rsidR="006B6B0B" w:rsidRPr="00664B40" w14:paraId="1DB01EE7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6902DC8F" w14:textId="77777777" w:rsidR="006B6B0B" w:rsidRPr="009D787A" w:rsidRDefault="006B6B0B" w:rsidP="006B6B0B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 xml:space="preserve">Prone positioning </w:t>
            </w:r>
          </w:p>
        </w:tc>
        <w:tc>
          <w:tcPr>
            <w:tcW w:w="1393" w:type="dxa"/>
            <w:vAlign w:val="center"/>
          </w:tcPr>
          <w:p w14:paraId="2DD43B35" w14:textId="77777777" w:rsidR="006B6B0B" w:rsidRPr="009D787A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393" w:type="dxa"/>
            <w:vAlign w:val="center"/>
          </w:tcPr>
          <w:p w14:paraId="41F03140" w14:textId="7A5FB1FE" w:rsidR="006B6B0B" w:rsidRPr="00664B40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86 (30.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369E4BA7" w14:textId="443C57B5" w:rsidR="006B6B0B" w:rsidRPr="00664B40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29 (26.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71C9129E" w14:textId="59FD8D19" w:rsidR="006B6B0B" w:rsidRPr="00664B40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57 (32.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49DC2624" w14:textId="77777777" w:rsidR="006B6B0B" w:rsidRPr="00664B40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0.5931</w:t>
            </w:r>
          </w:p>
        </w:tc>
      </w:tr>
      <w:tr w:rsidR="006B6B0B" w:rsidRPr="00664B40" w14:paraId="148FDF4E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089E4602" w14:textId="77777777" w:rsidR="006B6B0B" w:rsidRPr="009D787A" w:rsidRDefault="006B6B0B" w:rsidP="006B6B0B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3AF07625" w14:textId="77777777" w:rsidR="006B6B0B" w:rsidRPr="009D787A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393" w:type="dxa"/>
            <w:vAlign w:val="center"/>
          </w:tcPr>
          <w:p w14:paraId="35F144DB" w14:textId="6F1AE9D2" w:rsidR="006B6B0B" w:rsidRPr="00664B40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156 (54.9)</w:t>
            </w:r>
          </w:p>
        </w:tc>
        <w:tc>
          <w:tcPr>
            <w:tcW w:w="1393" w:type="dxa"/>
            <w:vAlign w:val="center"/>
          </w:tcPr>
          <w:p w14:paraId="03EB501E" w14:textId="76891326" w:rsidR="006B6B0B" w:rsidRPr="00664B40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63 (58.3)</w:t>
            </w:r>
          </w:p>
        </w:tc>
        <w:tc>
          <w:tcPr>
            <w:tcW w:w="1393" w:type="dxa"/>
            <w:vAlign w:val="center"/>
          </w:tcPr>
          <w:p w14:paraId="756D381B" w14:textId="03B08E5F" w:rsidR="006B6B0B" w:rsidRPr="00664B40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93 (52.8)</w:t>
            </w:r>
          </w:p>
        </w:tc>
        <w:tc>
          <w:tcPr>
            <w:tcW w:w="1394" w:type="dxa"/>
            <w:vAlign w:val="center"/>
          </w:tcPr>
          <w:p w14:paraId="7A0E6043" w14:textId="77777777" w:rsidR="006B6B0B" w:rsidRPr="00664B40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6B0B" w:rsidRPr="00664B40" w14:paraId="7DABECB7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6E767BA4" w14:textId="77777777" w:rsidR="006B6B0B" w:rsidRPr="009D787A" w:rsidRDefault="006B6B0B" w:rsidP="006B6B0B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52722748" w14:textId="77777777" w:rsidR="006B6B0B" w:rsidRPr="009D787A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93" w:type="dxa"/>
            <w:vAlign w:val="center"/>
          </w:tcPr>
          <w:p w14:paraId="0059D3CB" w14:textId="275285D7" w:rsidR="006B6B0B" w:rsidRPr="00664B40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42 (14.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111ED609" w14:textId="23E54CD8" w:rsidR="006B6B0B" w:rsidRPr="00664B40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16 (14.8)</w:t>
            </w:r>
          </w:p>
        </w:tc>
        <w:tc>
          <w:tcPr>
            <w:tcW w:w="1393" w:type="dxa"/>
            <w:vAlign w:val="center"/>
          </w:tcPr>
          <w:p w14:paraId="6705CF17" w14:textId="2EC1B5BD" w:rsidR="006B6B0B" w:rsidRPr="00664B40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26 (14.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64E699EC" w14:textId="77777777" w:rsidR="006B6B0B" w:rsidRPr="00664B40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6B0B" w:rsidRPr="00847595" w14:paraId="5D7ADD37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563E414B" w14:textId="77777777" w:rsidR="006B6B0B" w:rsidRPr="009D787A" w:rsidRDefault="006B6B0B" w:rsidP="006B6B0B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Therapeutic Anticoagulation</w:t>
            </w:r>
          </w:p>
        </w:tc>
        <w:tc>
          <w:tcPr>
            <w:tcW w:w="1393" w:type="dxa"/>
            <w:vAlign w:val="center"/>
          </w:tcPr>
          <w:p w14:paraId="2D5BCD0A" w14:textId="77777777" w:rsidR="006B6B0B" w:rsidRPr="009D787A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393" w:type="dxa"/>
            <w:vAlign w:val="center"/>
          </w:tcPr>
          <w:p w14:paraId="35D5B699" w14:textId="5865E123" w:rsidR="006B6B0B" w:rsidRPr="00847595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23 (8.1)</w:t>
            </w:r>
          </w:p>
        </w:tc>
        <w:tc>
          <w:tcPr>
            <w:tcW w:w="1393" w:type="dxa"/>
            <w:vAlign w:val="center"/>
          </w:tcPr>
          <w:p w14:paraId="62CAEDBC" w14:textId="577ACE82" w:rsidR="006B6B0B" w:rsidRPr="00847595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11 (10.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1E0F438E" w14:textId="1D51466B" w:rsidR="006B6B0B" w:rsidRPr="00847595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12 (6.8)</w:t>
            </w:r>
          </w:p>
        </w:tc>
        <w:tc>
          <w:tcPr>
            <w:tcW w:w="1394" w:type="dxa"/>
            <w:vAlign w:val="center"/>
          </w:tcPr>
          <w:p w14:paraId="4A9F5489" w14:textId="77777777" w:rsidR="006B6B0B" w:rsidRPr="00847595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0.3126</w:t>
            </w:r>
          </w:p>
        </w:tc>
      </w:tr>
      <w:tr w:rsidR="006B6B0B" w:rsidRPr="00847595" w14:paraId="65047FD0" w14:textId="77777777" w:rsidTr="00E55861">
        <w:trPr>
          <w:trHeight w:val="227"/>
        </w:trPr>
        <w:tc>
          <w:tcPr>
            <w:tcW w:w="2428" w:type="dxa"/>
            <w:vAlign w:val="center"/>
          </w:tcPr>
          <w:p w14:paraId="4D8571D4" w14:textId="77777777" w:rsidR="006B6B0B" w:rsidRPr="009D787A" w:rsidRDefault="006B6B0B" w:rsidP="006B6B0B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136CAC9B" w14:textId="77777777" w:rsidR="006B6B0B" w:rsidRPr="009D787A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393" w:type="dxa"/>
            <w:vAlign w:val="center"/>
          </w:tcPr>
          <w:p w14:paraId="4B2680F0" w14:textId="52072DA5" w:rsidR="006B6B0B" w:rsidRPr="00847595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261 (91.9)</w:t>
            </w:r>
          </w:p>
        </w:tc>
        <w:tc>
          <w:tcPr>
            <w:tcW w:w="1393" w:type="dxa"/>
            <w:vAlign w:val="center"/>
          </w:tcPr>
          <w:p w14:paraId="1F2D4DBB" w14:textId="786EE44F" w:rsidR="006B6B0B" w:rsidRPr="00847595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97 (89.8)</w:t>
            </w:r>
          </w:p>
        </w:tc>
        <w:tc>
          <w:tcPr>
            <w:tcW w:w="1393" w:type="dxa"/>
            <w:vAlign w:val="center"/>
          </w:tcPr>
          <w:p w14:paraId="280BD0E8" w14:textId="5139B4F1" w:rsidR="006B6B0B" w:rsidRPr="00847595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164 (93.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685A232E" w14:textId="77777777" w:rsidR="006B6B0B" w:rsidRPr="00847595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6B0B" w:rsidRPr="009D787A" w14:paraId="69FF9C99" w14:textId="77777777" w:rsidTr="00E55861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94" w:type="dxa"/>
            <w:gridSpan w:val="6"/>
            <w:vAlign w:val="center"/>
          </w:tcPr>
          <w:p w14:paraId="78A8422C" w14:textId="77777777" w:rsidR="006B6B0B" w:rsidRPr="009D787A" w:rsidRDefault="006B6B0B" w:rsidP="006B6B0B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</w:rPr>
            </w:pPr>
            <w:r w:rsidRPr="009D787A">
              <w:rPr>
                <w:rFonts w:ascii="Times New Roman" w:hAnsi="Times New Roman" w:cs="Times New Roman"/>
                <w:b/>
                <w:sz w:val="24"/>
                <w:szCs w:val="24"/>
              </w:rPr>
              <w:t>4. Complications during ECMO</w:t>
            </w:r>
          </w:p>
        </w:tc>
      </w:tr>
      <w:tr w:rsidR="006B6B0B" w:rsidRPr="0047594B" w14:paraId="69B33FD5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0E279B49" w14:textId="4421646C" w:rsidR="006B6B0B" w:rsidRPr="009D787A" w:rsidRDefault="006B6B0B" w:rsidP="006B6B0B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Major bleeding or t</w:t>
            </w: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hromboembolic event</w:t>
            </w:r>
          </w:p>
        </w:tc>
        <w:tc>
          <w:tcPr>
            <w:tcW w:w="1393" w:type="dxa"/>
            <w:vAlign w:val="center"/>
          </w:tcPr>
          <w:p w14:paraId="207D031B" w14:textId="77777777" w:rsidR="006B6B0B" w:rsidRPr="009D787A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393" w:type="dxa"/>
            <w:vAlign w:val="center"/>
          </w:tcPr>
          <w:p w14:paraId="76ECF680" w14:textId="2DDF6056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102 (35.9)</w:t>
            </w:r>
          </w:p>
        </w:tc>
        <w:tc>
          <w:tcPr>
            <w:tcW w:w="1393" w:type="dxa"/>
            <w:vAlign w:val="center"/>
          </w:tcPr>
          <w:p w14:paraId="7BB98894" w14:textId="6D7F9476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48 (44.4)</w:t>
            </w:r>
          </w:p>
        </w:tc>
        <w:tc>
          <w:tcPr>
            <w:tcW w:w="1393" w:type="dxa"/>
            <w:vAlign w:val="center"/>
          </w:tcPr>
          <w:p w14:paraId="17B98E2E" w14:textId="526F6F2C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54 (30.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44902A4A" w14:textId="77777777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0.0189</w:t>
            </w:r>
          </w:p>
        </w:tc>
      </w:tr>
      <w:tr w:rsidR="006B6B0B" w:rsidRPr="0047594B" w14:paraId="22CDF354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1CA4BE40" w14:textId="77777777" w:rsidR="006B6B0B" w:rsidRPr="009D787A" w:rsidRDefault="006B6B0B" w:rsidP="006B6B0B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772357FE" w14:textId="77777777" w:rsidR="006B6B0B" w:rsidRPr="009D787A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393" w:type="dxa"/>
            <w:vAlign w:val="center"/>
          </w:tcPr>
          <w:p w14:paraId="21F394B3" w14:textId="1808D203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182 (64.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189C6063" w14:textId="256D8D91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60 (55.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422A62C6" w14:textId="76DCAA4C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122 (69.3)</w:t>
            </w:r>
          </w:p>
        </w:tc>
        <w:tc>
          <w:tcPr>
            <w:tcW w:w="1394" w:type="dxa"/>
            <w:vAlign w:val="center"/>
          </w:tcPr>
          <w:p w14:paraId="6F1C113B" w14:textId="77777777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6B0B" w:rsidRPr="0047594B" w14:paraId="799FD289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51FCB0C3" w14:textId="77777777" w:rsidR="006B6B0B" w:rsidRPr="009D787A" w:rsidRDefault="006B6B0B" w:rsidP="006B6B0B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Secondary bacterial infection (respiratory tract or bloodstream)</w:t>
            </w:r>
          </w:p>
        </w:tc>
        <w:tc>
          <w:tcPr>
            <w:tcW w:w="1393" w:type="dxa"/>
            <w:vAlign w:val="center"/>
          </w:tcPr>
          <w:p w14:paraId="6615FB1C" w14:textId="77777777" w:rsidR="006B6B0B" w:rsidRPr="009D787A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393" w:type="dxa"/>
            <w:vAlign w:val="center"/>
          </w:tcPr>
          <w:p w14:paraId="744F4BF1" w14:textId="2121F4E8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105 (3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21215689" w14:textId="287CCC0A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41 (3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17019486" w14:textId="56AC522E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64 (36.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4" w:type="dxa"/>
            <w:vAlign w:val="center"/>
          </w:tcPr>
          <w:p w14:paraId="32AB887C" w14:textId="77777777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0.7864</w:t>
            </w:r>
          </w:p>
        </w:tc>
      </w:tr>
      <w:tr w:rsidR="006B6B0B" w:rsidRPr="0047594B" w14:paraId="724FAD7C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035CDBA4" w14:textId="77777777" w:rsidR="006B6B0B" w:rsidRPr="009D787A" w:rsidRDefault="006B6B0B" w:rsidP="006B6B0B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1C62DE73" w14:textId="77777777" w:rsidR="006B6B0B" w:rsidRPr="009D787A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393" w:type="dxa"/>
            <w:vAlign w:val="center"/>
          </w:tcPr>
          <w:p w14:paraId="17FC9A47" w14:textId="2BD9918B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179 (63.0)</w:t>
            </w:r>
          </w:p>
        </w:tc>
        <w:tc>
          <w:tcPr>
            <w:tcW w:w="1393" w:type="dxa"/>
            <w:vAlign w:val="center"/>
          </w:tcPr>
          <w:p w14:paraId="50B7479F" w14:textId="54B14B60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67 (62.0)</w:t>
            </w:r>
          </w:p>
        </w:tc>
        <w:tc>
          <w:tcPr>
            <w:tcW w:w="1393" w:type="dxa"/>
            <w:vAlign w:val="center"/>
          </w:tcPr>
          <w:p w14:paraId="22437096" w14:textId="30A57F76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112 (63.6)</w:t>
            </w:r>
          </w:p>
        </w:tc>
        <w:tc>
          <w:tcPr>
            <w:tcW w:w="1394" w:type="dxa"/>
            <w:vAlign w:val="center"/>
          </w:tcPr>
          <w:p w14:paraId="1042EB75" w14:textId="77777777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6B0B" w:rsidRPr="0047594B" w14:paraId="36F24B47" w14:textId="77777777" w:rsidTr="00E55861">
        <w:trPr>
          <w:trHeight w:val="283"/>
        </w:trPr>
        <w:tc>
          <w:tcPr>
            <w:tcW w:w="2428" w:type="dxa"/>
            <w:vAlign w:val="center"/>
          </w:tcPr>
          <w:p w14:paraId="75BF60E9" w14:textId="77777777" w:rsidR="006B6B0B" w:rsidRPr="009D787A" w:rsidRDefault="006B6B0B" w:rsidP="006B6B0B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D787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Renal replacement therapy</w:t>
            </w:r>
          </w:p>
        </w:tc>
        <w:tc>
          <w:tcPr>
            <w:tcW w:w="1393" w:type="dxa"/>
            <w:vAlign w:val="center"/>
          </w:tcPr>
          <w:p w14:paraId="49F5B604" w14:textId="77777777" w:rsidR="006B6B0B" w:rsidRPr="009D787A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393" w:type="dxa"/>
            <w:vAlign w:val="center"/>
          </w:tcPr>
          <w:p w14:paraId="72549C87" w14:textId="5817A6AF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129 (45.4)</w:t>
            </w:r>
          </w:p>
        </w:tc>
        <w:tc>
          <w:tcPr>
            <w:tcW w:w="1393" w:type="dxa"/>
            <w:vAlign w:val="center"/>
          </w:tcPr>
          <w:p w14:paraId="3305E885" w14:textId="1E627918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66 (61.1)</w:t>
            </w:r>
          </w:p>
        </w:tc>
        <w:tc>
          <w:tcPr>
            <w:tcW w:w="1393" w:type="dxa"/>
            <w:vAlign w:val="center"/>
          </w:tcPr>
          <w:p w14:paraId="04B60B5D" w14:textId="42CC4850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63 (35.8)</w:t>
            </w:r>
          </w:p>
        </w:tc>
        <w:tc>
          <w:tcPr>
            <w:tcW w:w="1394" w:type="dxa"/>
            <w:vAlign w:val="center"/>
          </w:tcPr>
          <w:p w14:paraId="56DEA87B" w14:textId="77777777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6B6B0B" w:rsidRPr="0047594B" w14:paraId="43A743AC" w14:textId="77777777" w:rsidTr="00E55861">
        <w:trPr>
          <w:trHeight w:val="283"/>
        </w:trPr>
        <w:tc>
          <w:tcPr>
            <w:tcW w:w="2428" w:type="dxa"/>
          </w:tcPr>
          <w:p w14:paraId="083EBF68" w14:textId="77777777" w:rsidR="006B6B0B" w:rsidRPr="009D787A" w:rsidRDefault="006B6B0B" w:rsidP="006B6B0B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6A41BFBC" w14:textId="77777777" w:rsidR="006B6B0B" w:rsidRPr="009D787A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87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393" w:type="dxa"/>
            <w:vAlign w:val="center"/>
          </w:tcPr>
          <w:p w14:paraId="77659005" w14:textId="31FF008D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155 (54.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0E531245" w14:textId="1EC4F2BF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42 (38.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3" w:type="dxa"/>
            <w:vAlign w:val="center"/>
          </w:tcPr>
          <w:p w14:paraId="23F09DAF" w14:textId="04A154D8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94B">
              <w:rPr>
                <w:rFonts w:ascii="Times New Roman" w:hAnsi="Times New Roman" w:cs="Times New Roman"/>
                <w:sz w:val="18"/>
                <w:szCs w:val="18"/>
              </w:rPr>
              <w:t>113 (64.2)</w:t>
            </w:r>
          </w:p>
        </w:tc>
        <w:tc>
          <w:tcPr>
            <w:tcW w:w="1394" w:type="dxa"/>
            <w:vAlign w:val="center"/>
          </w:tcPr>
          <w:p w14:paraId="60DE1A63" w14:textId="77777777" w:rsidR="006B6B0B" w:rsidRPr="0047594B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00DB29B" w14:textId="77777777" w:rsidR="003D73AE" w:rsidRDefault="003D73AE" w:rsidP="003D73AE">
      <w:pPr>
        <w:spacing w:before="100" w:after="100"/>
        <w:ind w:right="100"/>
        <w:rPr>
          <w:rFonts w:ascii="Arial" w:eastAsia="Arial" w:hAnsi="Arial" w:cs="Arial"/>
          <w:color w:val="000000"/>
          <w:sz w:val="18"/>
          <w:szCs w:val="18"/>
        </w:rPr>
      </w:pPr>
    </w:p>
    <w:p w14:paraId="2F258AEE" w14:textId="5FC5B3FD" w:rsidR="003D73AE" w:rsidRPr="003D73AE" w:rsidRDefault="003D73AE" w:rsidP="003D73AE">
      <w:pPr>
        <w:jc w:val="both"/>
        <w:rPr>
          <w:rFonts w:ascii="Times New Roman" w:hAnsi="Times New Roman" w:cs="Times New Roman"/>
          <w:sz w:val="24"/>
          <w:szCs w:val="24"/>
        </w:rPr>
      </w:pPr>
      <w:r w:rsidRPr="003D73AE">
        <w:rPr>
          <w:rFonts w:ascii="Times New Roman" w:hAnsi="Times New Roman" w:cs="Times New Roman"/>
          <w:sz w:val="24"/>
          <w:szCs w:val="24"/>
        </w:rPr>
        <w:t xml:space="preserve">Table S2: Clinical characteristics of patients fulfilling modified EOLIA criteria </w:t>
      </w:r>
    </w:p>
    <w:p w14:paraId="41DC7649" w14:textId="3905B8DA" w:rsidR="00861C3D" w:rsidRPr="003555A3" w:rsidRDefault="00196C2C" w:rsidP="00861C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D73AE" w:rsidRPr="003D73AE">
        <w:rPr>
          <w:rFonts w:ascii="Times New Roman" w:hAnsi="Times New Roman" w:cs="Times New Roman"/>
          <w:sz w:val="24"/>
          <w:szCs w:val="24"/>
        </w:rPr>
        <w:t xml:space="preserve">linical characteristics in patients fulfilling modified EOLIA criteria </w:t>
      </w:r>
      <w:r w:rsidR="003D73AE">
        <w:rPr>
          <w:rFonts w:ascii="Times New Roman" w:hAnsi="Times New Roman" w:cs="Times New Roman"/>
          <w:sz w:val="24"/>
          <w:szCs w:val="24"/>
        </w:rPr>
        <w:t>(n=284) and survivor (n=108</w:t>
      </w:r>
      <w:r w:rsidR="003D73AE" w:rsidRPr="003D73AE">
        <w:rPr>
          <w:rFonts w:ascii="Times New Roman" w:hAnsi="Times New Roman" w:cs="Times New Roman"/>
          <w:sz w:val="24"/>
          <w:szCs w:val="24"/>
        </w:rPr>
        <w:t xml:space="preserve">) vs. </w:t>
      </w:r>
      <w:r w:rsidR="003D73AE">
        <w:rPr>
          <w:rFonts w:ascii="Times New Roman" w:hAnsi="Times New Roman" w:cs="Times New Roman"/>
          <w:sz w:val="24"/>
          <w:szCs w:val="24"/>
        </w:rPr>
        <w:t>non-survivor (n=276</w:t>
      </w:r>
      <w:r w:rsidR="003D73AE" w:rsidRPr="003D73AE">
        <w:rPr>
          <w:rFonts w:ascii="Times New Roman" w:hAnsi="Times New Roman" w:cs="Times New Roman"/>
          <w:sz w:val="24"/>
          <w:szCs w:val="24"/>
        </w:rPr>
        <w:t xml:space="preserve">). </w:t>
      </w:r>
      <w:r w:rsidR="00861C3D" w:rsidRPr="003555A3">
        <w:rPr>
          <w:rFonts w:ascii="Times New Roman" w:hAnsi="Times New Roman" w:cs="Times New Roman"/>
          <w:sz w:val="24"/>
          <w:szCs w:val="24"/>
        </w:rPr>
        <w:t xml:space="preserve">Parameters were </w:t>
      </w:r>
      <w:r w:rsidR="00861C3D">
        <w:rPr>
          <w:rFonts w:ascii="Times New Roman" w:hAnsi="Times New Roman" w:cs="Times New Roman"/>
          <w:sz w:val="24"/>
          <w:szCs w:val="24"/>
        </w:rPr>
        <w:t>slit up into</w:t>
      </w:r>
      <w:r w:rsidR="00861C3D" w:rsidRPr="003555A3">
        <w:rPr>
          <w:rFonts w:ascii="Times New Roman" w:hAnsi="Times New Roman" w:cs="Times New Roman"/>
          <w:sz w:val="24"/>
          <w:szCs w:val="24"/>
        </w:rPr>
        <w:t xml:space="preserve"> blocks</w:t>
      </w:r>
      <w:r w:rsidR="00861C3D">
        <w:rPr>
          <w:rFonts w:ascii="Times New Roman" w:hAnsi="Times New Roman" w:cs="Times New Roman"/>
          <w:sz w:val="24"/>
          <w:szCs w:val="24"/>
        </w:rPr>
        <w:t>:</w:t>
      </w:r>
      <w:r w:rsidR="00861C3D" w:rsidRPr="003555A3">
        <w:rPr>
          <w:rFonts w:ascii="Times New Roman" w:hAnsi="Times New Roman" w:cs="Times New Roman"/>
          <w:sz w:val="24"/>
          <w:szCs w:val="24"/>
        </w:rPr>
        <w:t xml:space="preserve"> 1. Demographics, Risk factors, Comorbidities; 2. Severity of Disease, Laboratory Parameters (day 1); 3 ECMO and adjunct therapy; 4. Complications during ECMO. Descriptive statistics are expressed as frequencies for categorical variables (including a category for missing data). Differences between groups were tested using the Mann-Whitney U test (continuous variables), χ2 test (categorical variables) or Fisher´s exact test (categorical vari</w:t>
      </w:r>
      <w:r w:rsidR="00861C3D" w:rsidRPr="00AF2B58">
        <w:rPr>
          <w:rFonts w:ascii="Times New Roman" w:hAnsi="Times New Roman" w:cs="Times New Roman"/>
          <w:sz w:val="24"/>
          <w:szCs w:val="24"/>
        </w:rPr>
        <w:t>ables with observed frequencies &lt; 5), as appropriate</w:t>
      </w:r>
      <w:r w:rsidR="00861C3D" w:rsidRPr="00861C3D">
        <w:rPr>
          <w:rFonts w:ascii="Times New Roman" w:hAnsi="Times New Roman" w:cs="Times New Roman"/>
          <w:sz w:val="24"/>
          <w:szCs w:val="24"/>
        </w:rPr>
        <w:t>.</w:t>
      </w:r>
    </w:p>
    <w:p w14:paraId="6B02D15D" w14:textId="77777777" w:rsidR="005E2980" w:rsidRDefault="005E2980" w:rsidP="00B97CB4">
      <w:pPr>
        <w:spacing w:before="100" w:after="100"/>
        <w:ind w:right="100"/>
        <w:rPr>
          <w:rFonts w:ascii="Times New Roman" w:hAnsi="Times New Roman" w:cs="Times New Roman"/>
          <w:b/>
          <w:sz w:val="28"/>
          <w:szCs w:val="24"/>
        </w:rPr>
      </w:pPr>
    </w:p>
    <w:p w14:paraId="6626C30F" w14:textId="77777777" w:rsidR="005E2980" w:rsidRDefault="005E2980" w:rsidP="00B97CB4">
      <w:pPr>
        <w:spacing w:before="100" w:after="100"/>
        <w:ind w:right="100"/>
        <w:rPr>
          <w:rFonts w:ascii="Times New Roman" w:hAnsi="Times New Roman" w:cs="Times New Roman"/>
          <w:b/>
          <w:sz w:val="28"/>
          <w:szCs w:val="24"/>
        </w:rPr>
      </w:pPr>
    </w:p>
    <w:p w14:paraId="78161467" w14:textId="77777777" w:rsidR="005E2980" w:rsidRDefault="005E2980" w:rsidP="00B97CB4">
      <w:pPr>
        <w:spacing w:before="100" w:after="100"/>
        <w:ind w:right="100"/>
        <w:rPr>
          <w:rFonts w:ascii="Times New Roman" w:hAnsi="Times New Roman" w:cs="Times New Roman"/>
          <w:b/>
          <w:sz w:val="28"/>
          <w:szCs w:val="24"/>
        </w:rPr>
      </w:pPr>
    </w:p>
    <w:p w14:paraId="4C046AA4" w14:textId="02199A39" w:rsidR="004D1DBA" w:rsidRPr="00FF7732" w:rsidRDefault="004A12C7" w:rsidP="00B97CB4">
      <w:pPr>
        <w:spacing w:before="100" w:after="100"/>
        <w:ind w:right="10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Table </w:t>
      </w:r>
      <w:r w:rsidR="002F2B4D">
        <w:rPr>
          <w:rFonts w:ascii="Times New Roman" w:hAnsi="Times New Roman" w:cs="Times New Roman"/>
          <w:b/>
          <w:sz w:val="28"/>
          <w:szCs w:val="24"/>
        </w:rPr>
        <w:t>S3</w:t>
      </w:r>
      <w:r w:rsidR="004D1DBA" w:rsidRPr="004D1DBA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3D73AE">
        <w:rPr>
          <w:rFonts w:ascii="Times New Roman" w:hAnsi="Times New Roman" w:cs="Times New Roman"/>
          <w:b/>
          <w:sz w:val="28"/>
          <w:szCs w:val="24"/>
        </w:rPr>
        <w:t>Clinical characteristics</w:t>
      </w:r>
      <w:r w:rsidR="005E298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D1DBA" w:rsidRPr="004D1DBA">
        <w:rPr>
          <w:rFonts w:ascii="Times New Roman" w:hAnsi="Times New Roman" w:cs="Times New Roman"/>
          <w:b/>
          <w:sz w:val="28"/>
          <w:szCs w:val="24"/>
        </w:rPr>
        <w:t xml:space="preserve">of </w:t>
      </w:r>
      <w:r w:rsidR="00EE1308">
        <w:rPr>
          <w:rFonts w:ascii="Times New Roman" w:hAnsi="Times New Roman" w:cs="Times New Roman"/>
          <w:b/>
          <w:sz w:val="28"/>
          <w:szCs w:val="24"/>
        </w:rPr>
        <w:t xml:space="preserve">patients </w:t>
      </w:r>
      <w:r w:rsidR="001E625D">
        <w:rPr>
          <w:rFonts w:ascii="Times New Roman" w:hAnsi="Times New Roman" w:cs="Times New Roman"/>
          <w:b/>
          <w:sz w:val="28"/>
          <w:szCs w:val="24"/>
        </w:rPr>
        <w:t xml:space="preserve">not </w:t>
      </w:r>
      <w:r w:rsidR="004D1DBA" w:rsidRPr="004D1DBA">
        <w:rPr>
          <w:rFonts w:ascii="Times New Roman" w:hAnsi="Times New Roman" w:cs="Times New Roman"/>
          <w:b/>
          <w:sz w:val="28"/>
          <w:szCs w:val="24"/>
        </w:rPr>
        <w:t>fulfilling modified EOLIA criteria</w:t>
      </w:r>
    </w:p>
    <w:tbl>
      <w:tblPr>
        <w:tblStyle w:val="TableGrid"/>
        <w:tblW w:w="0" w:type="auto"/>
        <w:tblLayout w:type="fixed"/>
        <w:tblLook w:val="0420" w:firstRow="1" w:lastRow="0" w:firstColumn="0" w:lastColumn="0" w:noHBand="0" w:noVBand="1"/>
      </w:tblPr>
      <w:tblGrid>
        <w:gridCol w:w="2405"/>
        <w:gridCol w:w="1418"/>
        <w:gridCol w:w="1417"/>
        <w:gridCol w:w="1276"/>
        <w:gridCol w:w="1417"/>
        <w:gridCol w:w="1461"/>
      </w:tblGrid>
      <w:tr w:rsidR="001E625D" w:rsidRPr="00D50CFB" w14:paraId="1B56A404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2471E4B2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table-1.3-ecmo-and-adjunct-therapy"/>
            <w:bookmarkEnd w:id="1"/>
          </w:p>
        </w:tc>
        <w:tc>
          <w:tcPr>
            <w:tcW w:w="1418" w:type="dxa"/>
          </w:tcPr>
          <w:p w14:paraId="405F4479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417" w:type="dxa"/>
          </w:tcPr>
          <w:p w14:paraId="21D2BE8F" w14:textId="240A85E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overall</w:t>
            </w:r>
            <w:proofErr w:type="gramEnd"/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– n (%)</w:t>
            </w:r>
          </w:p>
        </w:tc>
        <w:tc>
          <w:tcPr>
            <w:tcW w:w="1276" w:type="dxa"/>
          </w:tcPr>
          <w:p w14:paraId="2CE53D4E" w14:textId="42C0C2B8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survivor</w:t>
            </w:r>
            <w:proofErr w:type="gramEnd"/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– n (%)</w:t>
            </w:r>
          </w:p>
        </w:tc>
        <w:tc>
          <w:tcPr>
            <w:tcW w:w="1417" w:type="dxa"/>
          </w:tcPr>
          <w:p w14:paraId="716DAC81" w14:textId="77FADCB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non-survivor</w:t>
            </w:r>
            <w:proofErr w:type="gramEnd"/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– n (%)</w:t>
            </w:r>
          </w:p>
        </w:tc>
        <w:tc>
          <w:tcPr>
            <w:tcW w:w="1461" w:type="dxa"/>
          </w:tcPr>
          <w:p w14:paraId="177FC288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</w:t>
            </w:r>
          </w:p>
        </w:tc>
      </w:tr>
      <w:tr w:rsidR="001E625D" w:rsidRPr="00D50CFB" w14:paraId="0EAC8A27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65DEE14D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18" w:type="dxa"/>
          </w:tcPr>
          <w:p w14:paraId="32763B7D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D4EF31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2042F">
              <w:rPr>
                <w:rFonts w:ascii="Times New Roman" w:hAnsi="Times New Roman" w:cs="Times New Roman"/>
                <w:sz w:val="18"/>
                <w:szCs w:val="18"/>
              </w:rPr>
              <w:t>389 (100.0)</w:t>
            </w:r>
          </w:p>
        </w:tc>
        <w:tc>
          <w:tcPr>
            <w:tcW w:w="1276" w:type="dxa"/>
          </w:tcPr>
          <w:p w14:paraId="0FE92144" w14:textId="6DF24A7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2042F">
              <w:rPr>
                <w:rFonts w:ascii="Times New Roman" w:hAnsi="Times New Roman" w:cs="Times New Roman"/>
                <w:sz w:val="18"/>
                <w:szCs w:val="18"/>
              </w:rPr>
              <w:t>103 (26.</w:t>
            </w:r>
            <w:r w:rsidR="00EE58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204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DADE7EB" w14:textId="031EDBE6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2042F">
              <w:rPr>
                <w:rFonts w:ascii="Times New Roman" w:hAnsi="Times New Roman" w:cs="Times New Roman"/>
                <w:sz w:val="18"/>
                <w:szCs w:val="18"/>
              </w:rPr>
              <w:t>286 (73.5)</w:t>
            </w:r>
          </w:p>
        </w:tc>
        <w:tc>
          <w:tcPr>
            <w:tcW w:w="1461" w:type="dxa"/>
          </w:tcPr>
          <w:p w14:paraId="13A727BF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25D" w:rsidRPr="00D50CFB" w14:paraId="122E5E77" w14:textId="77777777" w:rsidTr="00E55861">
        <w:trPr>
          <w:trHeight w:val="283"/>
        </w:trPr>
        <w:tc>
          <w:tcPr>
            <w:tcW w:w="9394" w:type="dxa"/>
            <w:gridSpan w:val="6"/>
            <w:vAlign w:val="center"/>
          </w:tcPr>
          <w:p w14:paraId="0C3CC3C0" w14:textId="77777777" w:rsidR="001E625D" w:rsidRPr="007A129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b/>
                <w:sz w:val="24"/>
                <w:szCs w:val="24"/>
              </w:rPr>
              <w:t>1. Demographics, Risk factors, Comorbidities</w:t>
            </w:r>
          </w:p>
        </w:tc>
      </w:tr>
      <w:tr w:rsidR="001E625D" w:rsidRPr="00D50CFB" w14:paraId="3F20FF8E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17EABA2C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Date of hospital admission</w:t>
            </w:r>
          </w:p>
        </w:tc>
        <w:tc>
          <w:tcPr>
            <w:tcW w:w="1418" w:type="dxa"/>
            <w:vAlign w:val="center"/>
          </w:tcPr>
          <w:p w14:paraId="22F4F3A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sz w:val="18"/>
                <w:szCs w:val="18"/>
              </w:rPr>
              <w:t>04/2020 -06/2020</w:t>
            </w:r>
          </w:p>
        </w:tc>
        <w:tc>
          <w:tcPr>
            <w:tcW w:w="1417" w:type="dxa"/>
            <w:vAlign w:val="center"/>
          </w:tcPr>
          <w:p w14:paraId="2A33A343" w14:textId="51E6A9F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123 (31.6)</w:t>
            </w:r>
          </w:p>
        </w:tc>
        <w:tc>
          <w:tcPr>
            <w:tcW w:w="1276" w:type="dxa"/>
            <w:vAlign w:val="center"/>
          </w:tcPr>
          <w:p w14:paraId="1A0AFC29" w14:textId="1914724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42 (40.</w:t>
            </w:r>
            <w:r w:rsidR="005F527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32787AED" w14:textId="4070178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81 (28.3)</w:t>
            </w:r>
          </w:p>
        </w:tc>
        <w:tc>
          <w:tcPr>
            <w:tcW w:w="1461" w:type="dxa"/>
            <w:vAlign w:val="center"/>
          </w:tcPr>
          <w:p w14:paraId="53109B41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0.0198</w:t>
            </w:r>
          </w:p>
        </w:tc>
      </w:tr>
      <w:tr w:rsidR="001E625D" w:rsidRPr="00D50CFB" w14:paraId="12D3DDD1" w14:textId="77777777" w:rsidTr="005E2980">
        <w:trPr>
          <w:trHeight w:val="283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6FF8B67C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7DB353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07/2020 -03/2021</w:t>
            </w:r>
          </w:p>
        </w:tc>
        <w:tc>
          <w:tcPr>
            <w:tcW w:w="1417" w:type="dxa"/>
            <w:vAlign w:val="center"/>
          </w:tcPr>
          <w:p w14:paraId="78554FCA" w14:textId="27448AAA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266 (68.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7BE2F403" w14:textId="0B885AB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61 (59.2)</w:t>
            </w:r>
          </w:p>
        </w:tc>
        <w:tc>
          <w:tcPr>
            <w:tcW w:w="1417" w:type="dxa"/>
            <w:vAlign w:val="center"/>
          </w:tcPr>
          <w:p w14:paraId="4CB80C34" w14:textId="090C4EA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205 (71.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4BB8FD22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7A99EBBB" w14:textId="77777777" w:rsidTr="005E2980">
        <w:trPr>
          <w:trHeight w:val="283"/>
        </w:trPr>
        <w:tc>
          <w:tcPr>
            <w:tcW w:w="2405" w:type="dxa"/>
            <w:tcBorders>
              <w:bottom w:val="nil"/>
            </w:tcBorders>
            <w:vAlign w:val="center"/>
          </w:tcPr>
          <w:p w14:paraId="64F153F2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Age [years]</w:t>
            </w:r>
          </w:p>
        </w:tc>
        <w:tc>
          <w:tcPr>
            <w:tcW w:w="1418" w:type="dxa"/>
            <w:vAlign w:val="center"/>
          </w:tcPr>
          <w:p w14:paraId="192E4D86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19-40</w:t>
            </w:r>
          </w:p>
        </w:tc>
        <w:tc>
          <w:tcPr>
            <w:tcW w:w="1417" w:type="dxa"/>
            <w:vAlign w:val="center"/>
          </w:tcPr>
          <w:p w14:paraId="2060C2A8" w14:textId="3833584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 (5.1)</w:t>
            </w:r>
          </w:p>
        </w:tc>
        <w:tc>
          <w:tcPr>
            <w:tcW w:w="1276" w:type="dxa"/>
            <w:vAlign w:val="center"/>
          </w:tcPr>
          <w:p w14:paraId="3B186A9E" w14:textId="24CD96C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 (7.</w:t>
            </w:r>
            <w:r w:rsidR="005F527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32BF0318" w14:textId="7E1EDA2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 (4.2)</w:t>
            </w:r>
          </w:p>
        </w:tc>
        <w:tc>
          <w:tcPr>
            <w:tcW w:w="1461" w:type="dxa"/>
            <w:vAlign w:val="center"/>
          </w:tcPr>
          <w:p w14:paraId="64E6856F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0.0098</w:t>
            </w:r>
          </w:p>
        </w:tc>
      </w:tr>
      <w:tr w:rsidR="001E625D" w:rsidRPr="00D50CFB" w14:paraId="6646EDA8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DF56129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9D686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41-70</w:t>
            </w:r>
          </w:p>
        </w:tc>
        <w:tc>
          <w:tcPr>
            <w:tcW w:w="1417" w:type="dxa"/>
            <w:vAlign w:val="center"/>
          </w:tcPr>
          <w:p w14:paraId="36BA9FF7" w14:textId="00A35C3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327 (84.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3097A631" w14:textId="16165CD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91 (88.</w:t>
            </w:r>
            <w:r w:rsidR="005F527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44CF6903" w14:textId="72F36A6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236 (82.5)</w:t>
            </w:r>
          </w:p>
        </w:tc>
        <w:tc>
          <w:tcPr>
            <w:tcW w:w="1461" w:type="dxa"/>
            <w:vAlign w:val="center"/>
          </w:tcPr>
          <w:p w14:paraId="63FC6F4E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57403A12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A183C91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D86E27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&gt;70</w:t>
            </w:r>
          </w:p>
        </w:tc>
        <w:tc>
          <w:tcPr>
            <w:tcW w:w="1417" w:type="dxa"/>
            <w:vAlign w:val="center"/>
          </w:tcPr>
          <w:p w14:paraId="7006A216" w14:textId="7F47059D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42 (10.8)</w:t>
            </w:r>
          </w:p>
        </w:tc>
        <w:tc>
          <w:tcPr>
            <w:tcW w:w="1276" w:type="dxa"/>
            <w:vAlign w:val="center"/>
          </w:tcPr>
          <w:p w14:paraId="4985109D" w14:textId="62AF662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 (3.</w:t>
            </w:r>
            <w:r w:rsidR="005F527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10DB4329" w14:textId="7DEF95D9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 (13.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46AC337E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63E1B674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600A173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3E9B9B" w14:textId="2956DD4F" w:rsidR="001E625D" w:rsidRPr="00DA4A64" w:rsidRDefault="00DA4A64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09E4798E" w14:textId="6B54AD4D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76" w:type="dxa"/>
            <w:vAlign w:val="center"/>
          </w:tcPr>
          <w:p w14:paraId="1D17F3F6" w14:textId="2A894C66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vAlign w:val="center"/>
          </w:tcPr>
          <w:p w14:paraId="3AF6E0C3" w14:textId="7044AE68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61" w:type="dxa"/>
            <w:vAlign w:val="center"/>
          </w:tcPr>
          <w:p w14:paraId="2C195BC1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7444E596" w14:textId="77777777" w:rsidTr="005E2980">
        <w:trPr>
          <w:trHeight w:val="283"/>
        </w:trPr>
        <w:tc>
          <w:tcPr>
            <w:tcW w:w="2405" w:type="dxa"/>
            <w:tcBorders>
              <w:bottom w:val="nil"/>
            </w:tcBorders>
            <w:vAlign w:val="center"/>
          </w:tcPr>
          <w:p w14:paraId="65217AF2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418" w:type="dxa"/>
            <w:vAlign w:val="center"/>
          </w:tcPr>
          <w:p w14:paraId="50768AF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417" w:type="dxa"/>
            <w:vAlign w:val="center"/>
          </w:tcPr>
          <w:p w14:paraId="6EBD81D6" w14:textId="15E3C55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308 (79.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772AEEB7" w14:textId="5E157FE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78 (75.7)</w:t>
            </w:r>
          </w:p>
        </w:tc>
        <w:tc>
          <w:tcPr>
            <w:tcW w:w="1417" w:type="dxa"/>
            <w:vAlign w:val="center"/>
          </w:tcPr>
          <w:p w14:paraId="4514EBF9" w14:textId="79D7B134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230 (80.4)</w:t>
            </w:r>
          </w:p>
        </w:tc>
        <w:tc>
          <w:tcPr>
            <w:tcW w:w="1461" w:type="dxa"/>
            <w:vAlign w:val="center"/>
          </w:tcPr>
          <w:p w14:paraId="4EAD9549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0.4947</w:t>
            </w:r>
          </w:p>
        </w:tc>
      </w:tr>
      <w:tr w:rsidR="001E625D" w:rsidRPr="00D50CFB" w14:paraId="46EDDF85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1228A40E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2A6A9A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1417" w:type="dxa"/>
            <w:vAlign w:val="center"/>
          </w:tcPr>
          <w:p w14:paraId="424874A8" w14:textId="62B6094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78 (20.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70B01B48" w14:textId="7C8DFC1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 (23.3)</w:t>
            </w:r>
          </w:p>
        </w:tc>
        <w:tc>
          <w:tcPr>
            <w:tcW w:w="1417" w:type="dxa"/>
            <w:vAlign w:val="center"/>
          </w:tcPr>
          <w:p w14:paraId="2F139996" w14:textId="6E0C293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54 (18.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1DF7CFDC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020007A0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2EA4DECA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03AD53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561CF6A2" w14:textId="6396D5C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(0.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302E8882" w14:textId="2C955F8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</w:t>
            </w:r>
            <w:r w:rsidR="005F527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0437AD09" w14:textId="797DDAF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(0.7)</w:t>
            </w:r>
          </w:p>
        </w:tc>
        <w:tc>
          <w:tcPr>
            <w:tcW w:w="1461" w:type="dxa"/>
            <w:vAlign w:val="center"/>
          </w:tcPr>
          <w:p w14:paraId="66F5E285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05EFE2BD" w14:textId="77777777" w:rsidTr="005E2980">
        <w:trPr>
          <w:trHeight w:val="283"/>
        </w:trPr>
        <w:tc>
          <w:tcPr>
            <w:tcW w:w="2405" w:type="dxa"/>
            <w:tcBorders>
              <w:bottom w:val="nil"/>
            </w:tcBorders>
            <w:vAlign w:val="center"/>
          </w:tcPr>
          <w:p w14:paraId="5631298A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BMI 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[kg/m</w:t>
            </w:r>
            <w:r w:rsidRPr="00DA4A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418" w:type="dxa"/>
            <w:vAlign w:val="center"/>
          </w:tcPr>
          <w:p w14:paraId="3713779D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&lt;25</w:t>
            </w:r>
          </w:p>
        </w:tc>
        <w:tc>
          <w:tcPr>
            <w:tcW w:w="1417" w:type="dxa"/>
            <w:vAlign w:val="center"/>
          </w:tcPr>
          <w:p w14:paraId="00E0A2C6" w14:textId="6C46F0CD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49 (12.6)</w:t>
            </w:r>
          </w:p>
        </w:tc>
        <w:tc>
          <w:tcPr>
            <w:tcW w:w="1276" w:type="dxa"/>
            <w:vAlign w:val="center"/>
          </w:tcPr>
          <w:p w14:paraId="44D12626" w14:textId="7890E10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 (10.</w:t>
            </w:r>
            <w:r w:rsidR="005F527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26B15DB1" w14:textId="6915D3C9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 (13.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7D642517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0.4763</w:t>
            </w:r>
          </w:p>
        </w:tc>
      </w:tr>
      <w:tr w:rsidR="001E625D" w:rsidRPr="00D50CFB" w14:paraId="443D4513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EDA180B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D93E5A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25-30</w:t>
            </w:r>
          </w:p>
        </w:tc>
        <w:tc>
          <w:tcPr>
            <w:tcW w:w="1417" w:type="dxa"/>
            <w:vAlign w:val="center"/>
          </w:tcPr>
          <w:p w14:paraId="7C39F329" w14:textId="056AA4C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149 (38.3)</w:t>
            </w:r>
          </w:p>
        </w:tc>
        <w:tc>
          <w:tcPr>
            <w:tcW w:w="1276" w:type="dxa"/>
            <w:vAlign w:val="center"/>
          </w:tcPr>
          <w:p w14:paraId="56325E75" w14:textId="6741440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41 (39.8)</w:t>
            </w:r>
          </w:p>
        </w:tc>
        <w:tc>
          <w:tcPr>
            <w:tcW w:w="1417" w:type="dxa"/>
            <w:vAlign w:val="center"/>
          </w:tcPr>
          <w:p w14:paraId="655EA45D" w14:textId="4DDCC964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108 (37.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7AD47945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6F765057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D8FD13A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5A8A6B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30-35</w:t>
            </w:r>
          </w:p>
        </w:tc>
        <w:tc>
          <w:tcPr>
            <w:tcW w:w="1417" w:type="dxa"/>
            <w:vAlign w:val="center"/>
          </w:tcPr>
          <w:p w14:paraId="597CF786" w14:textId="2A26E848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88 (22.6)</w:t>
            </w:r>
          </w:p>
        </w:tc>
        <w:tc>
          <w:tcPr>
            <w:tcW w:w="1276" w:type="dxa"/>
            <w:vAlign w:val="center"/>
          </w:tcPr>
          <w:p w14:paraId="2A30A28D" w14:textId="31A9DBA9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19 (18.4)</w:t>
            </w:r>
          </w:p>
        </w:tc>
        <w:tc>
          <w:tcPr>
            <w:tcW w:w="1417" w:type="dxa"/>
            <w:vAlign w:val="center"/>
          </w:tcPr>
          <w:p w14:paraId="26D8D104" w14:textId="5C5CC380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69 (24.)</w:t>
            </w:r>
          </w:p>
        </w:tc>
        <w:tc>
          <w:tcPr>
            <w:tcW w:w="1461" w:type="dxa"/>
            <w:vAlign w:val="center"/>
          </w:tcPr>
          <w:p w14:paraId="66D75F77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689F41A0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8F4F9F7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2642FC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≥35</w:t>
            </w:r>
          </w:p>
        </w:tc>
        <w:tc>
          <w:tcPr>
            <w:tcW w:w="1417" w:type="dxa"/>
            <w:vAlign w:val="center"/>
          </w:tcPr>
          <w:p w14:paraId="2BE4979D" w14:textId="6DC4EEE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92 (23.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7B99223F" w14:textId="370EC36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30 (29.1)</w:t>
            </w:r>
          </w:p>
        </w:tc>
        <w:tc>
          <w:tcPr>
            <w:tcW w:w="1417" w:type="dxa"/>
            <w:vAlign w:val="center"/>
          </w:tcPr>
          <w:p w14:paraId="3CC3BE47" w14:textId="4C6A2C9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62 (21.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3C67792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2D466565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0A59860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D38161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6C172C4B" w14:textId="203D7A38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 (2.8)</w:t>
            </w:r>
          </w:p>
        </w:tc>
        <w:tc>
          <w:tcPr>
            <w:tcW w:w="1276" w:type="dxa"/>
            <w:vAlign w:val="center"/>
          </w:tcPr>
          <w:p w14:paraId="500B3314" w14:textId="7186764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(1.9)</w:t>
            </w:r>
          </w:p>
        </w:tc>
        <w:tc>
          <w:tcPr>
            <w:tcW w:w="1417" w:type="dxa"/>
            <w:vAlign w:val="center"/>
          </w:tcPr>
          <w:p w14:paraId="58B36D97" w14:textId="4E73997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(3.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76802633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68025F04" w14:textId="77777777" w:rsidTr="005E2980">
        <w:trPr>
          <w:trHeight w:val="283"/>
        </w:trPr>
        <w:tc>
          <w:tcPr>
            <w:tcW w:w="2405" w:type="dxa"/>
            <w:tcBorders>
              <w:bottom w:val="nil"/>
            </w:tcBorders>
            <w:vAlign w:val="center"/>
          </w:tcPr>
          <w:p w14:paraId="00AC98B4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Cardiovascular disease</w:t>
            </w:r>
          </w:p>
        </w:tc>
        <w:tc>
          <w:tcPr>
            <w:tcW w:w="1418" w:type="dxa"/>
            <w:vAlign w:val="center"/>
          </w:tcPr>
          <w:p w14:paraId="786AF007" w14:textId="08A3A16A" w:rsidR="001E625D" w:rsidRPr="00DA4A64" w:rsidRDefault="00BC3757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vAlign w:val="center"/>
          </w:tcPr>
          <w:p w14:paraId="3987370D" w14:textId="43D4569B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101 (2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6.0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1357D281" w14:textId="440B5E5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27 (26.2)</w:t>
            </w:r>
          </w:p>
        </w:tc>
        <w:tc>
          <w:tcPr>
            <w:tcW w:w="1417" w:type="dxa"/>
            <w:vAlign w:val="center"/>
          </w:tcPr>
          <w:p w14:paraId="2B335E1B" w14:textId="032FD86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74 (25.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6CADF0F9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0.3486</w:t>
            </w:r>
          </w:p>
        </w:tc>
      </w:tr>
      <w:tr w:rsidR="001E625D" w:rsidRPr="00D50CFB" w14:paraId="5D041841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E03FF49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655D66" w14:textId="67990443" w:rsidR="001E625D" w:rsidRPr="00DA4A64" w:rsidRDefault="00BC3757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vAlign w:val="center"/>
          </w:tcPr>
          <w:p w14:paraId="5DBCEFA3" w14:textId="5D8D86E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274 (70.4)</w:t>
            </w:r>
          </w:p>
        </w:tc>
        <w:tc>
          <w:tcPr>
            <w:tcW w:w="1276" w:type="dxa"/>
            <w:vAlign w:val="center"/>
          </w:tcPr>
          <w:p w14:paraId="34423B66" w14:textId="197C9766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70 (6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8.0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6BED8335" w14:textId="5BC8E1D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204 (71.3)</w:t>
            </w:r>
          </w:p>
        </w:tc>
        <w:tc>
          <w:tcPr>
            <w:tcW w:w="1461" w:type="dxa"/>
            <w:vAlign w:val="center"/>
          </w:tcPr>
          <w:p w14:paraId="11CF6937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37C8452F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01235513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837D1D" w14:textId="26974793" w:rsidR="001E625D" w:rsidRPr="00DA4A64" w:rsidRDefault="00DA4A64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266398C1" w14:textId="448DFC3B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 (3.6)</w:t>
            </w:r>
          </w:p>
        </w:tc>
        <w:tc>
          <w:tcPr>
            <w:tcW w:w="1276" w:type="dxa"/>
            <w:vAlign w:val="center"/>
          </w:tcPr>
          <w:p w14:paraId="55E7F389" w14:textId="1612439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(5.8)</w:t>
            </w:r>
          </w:p>
        </w:tc>
        <w:tc>
          <w:tcPr>
            <w:tcW w:w="1417" w:type="dxa"/>
            <w:vAlign w:val="center"/>
          </w:tcPr>
          <w:p w14:paraId="3E76BD4A" w14:textId="55B6ED3D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 (2.8)</w:t>
            </w:r>
          </w:p>
        </w:tc>
        <w:tc>
          <w:tcPr>
            <w:tcW w:w="1461" w:type="dxa"/>
            <w:vAlign w:val="center"/>
          </w:tcPr>
          <w:p w14:paraId="6C4896A6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35EC7C37" w14:textId="77777777" w:rsidTr="005E2980">
        <w:trPr>
          <w:trHeight w:val="283"/>
        </w:trPr>
        <w:tc>
          <w:tcPr>
            <w:tcW w:w="2405" w:type="dxa"/>
            <w:tcBorders>
              <w:bottom w:val="nil"/>
            </w:tcBorders>
            <w:vAlign w:val="center"/>
          </w:tcPr>
          <w:p w14:paraId="1912DEB0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Chronic pulmonary disease</w:t>
            </w:r>
          </w:p>
        </w:tc>
        <w:tc>
          <w:tcPr>
            <w:tcW w:w="1418" w:type="dxa"/>
            <w:vAlign w:val="center"/>
          </w:tcPr>
          <w:p w14:paraId="03F5CBC6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vAlign w:val="center"/>
          </w:tcPr>
          <w:p w14:paraId="07972980" w14:textId="65B815A6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283 (72.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4D1FBA50" w14:textId="62236EF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72 (69.9)</w:t>
            </w:r>
          </w:p>
        </w:tc>
        <w:tc>
          <w:tcPr>
            <w:tcW w:w="1417" w:type="dxa"/>
            <w:vAlign w:val="center"/>
          </w:tcPr>
          <w:p w14:paraId="553B6C59" w14:textId="046629D9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211 (73.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63B871A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0.4458</w:t>
            </w:r>
          </w:p>
        </w:tc>
      </w:tr>
      <w:tr w:rsidR="001E625D" w:rsidRPr="00D50CFB" w14:paraId="221B3315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C662970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50974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vAlign w:val="center"/>
          </w:tcPr>
          <w:p w14:paraId="5CC7BC8E" w14:textId="5E600AF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103 (26.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75997DE8" w14:textId="2590F10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31 (30.1)</w:t>
            </w:r>
          </w:p>
        </w:tc>
        <w:tc>
          <w:tcPr>
            <w:tcW w:w="1417" w:type="dxa"/>
            <w:vAlign w:val="center"/>
          </w:tcPr>
          <w:p w14:paraId="1C8023D2" w14:textId="447C8BB0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72 (25.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7AEAF08C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762B6CCC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088368CD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582E7B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35FBEC64" w14:textId="7907C476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(0.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1CA88BA7" w14:textId="3A08E7CA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vAlign w:val="center"/>
          </w:tcPr>
          <w:p w14:paraId="0902388C" w14:textId="5E3AEED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(1.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35401326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5B3BA74E" w14:textId="77777777" w:rsidTr="005E2980">
        <w:trPr>
          <w:trHeight w:val="283"/>
        </w:trPr>
        <w:tc>
          <w:tcPr>
            <w:tcW w:w="2405" w:type="dxa"/>
            <w:tcBorders>
              <w:bottom w:val="nil"/>
            </w:tcBorders>
            <w:vAlign w:val="center"/>
          </w:tcPr>
          <w:p w14:paraId="7AF9BFB3" w14:textId="7706209E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1418" w:type="dxa"/>
            <w:vAlign w:val="center"/>
          </w:tcPr>
          <w:p w14:paraId="5A3C1DF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vAlign w:val="center"/>
          </w:tcPr>
          <w:p w14:paraId="4F55F115" w14:textId="15EA4B8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270 (69.4)</w:t>
            </w:r>
          </w:p>
        </w:tc>
        <w:tc>
          <w:tcPr>
            <w:tcW w:w="1276" w:type="dxa"/>
            <w:vAlign w:val="center"/>
          </w:tcPr>
          <w:p w14:paraId="2F0E8B7F" w14:textId="585FA60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70 (6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8.0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5C0A4AF2" w14:textId="687202C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200 (69.9)</w:t>
            </w:r>
          </w:p>
        </w:tc>
        <w:tc>
          <w:tcPr>
            <w:tcW w:w="1461" w:type="dxa"/>
            <w:vAlign w:val="center"/>
          </w:tcPr>
          <w:p w14:paraId="11EA0E8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0.8419</w:t>
            </w:r>
          </w:p>
        </w:tc>
      </w:tr>
      <w:tr w:rsidR="001E625D" w:rsidRPr="00D50CFB" w14:paraId="18DBB505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1A8E54DF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5ABA50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vAlign w:val="center"/>
          </w:tcPr>
          <w:p w14:paraId="70AA7DF4" w14:textId="78E2A0FA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117 (30.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57AEF340" w14:textId="29469899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33 (32.0)</w:t>
            </w:r>
          </w:p>
        </w:tc>
        <w:tc>
          <w:tcPr>
            <w:tcW w:w="1417" w:type="dxa"/>
            <w:vAlign w:val="center"/>
          </w:tcPr>
          <w:p w14:paraId="6DB6B098" w14:textId="1458F024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84 (29.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14A1A8F6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6B245A36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3FBC3784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AA8D5C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53FDC40F" w14:textId="33013E4A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(0.5)</w:t>
            </w:r>
          </w:p>
        </w:tc>
        <w:tc>
          <w:tcPr>
            <w:tcW w:w="1276" w:type="dxa"/>
            <w:vAlign w:val="center"/>
          </w:tcPr>
          <w:p w14:paraId="495751C9" w14:textId="51BF72FA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vAlign w:val="center"/>
          </w:tcPr>
          <w:p w14:paraId="35E959CC" w14:textId="38AAAF59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(0.7)</w:t>
            </w:r>
          </w:p>
        </w:tc>
        <w:tc>
          <w:tcPr>
            <w:tcW w:w="1461" w:type="dxa"/>
            <w:vAlign w:val="center"/>
          </w:tcPr>
          <w:p w14:paraId="5426AF6A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18CF32D6" w14:textId="77777777" w:rsidTr="005E2980">
        <w:trPr>
          <w:trHeight w:val="283"/>
        </w:trPr>
        <w:tc>
          <w:tcPr>
            <w:tcW w:w="2405" w:type="dxa"/>
            <w:tcBorders>
              <w:bottom w:val="nil"/>
            </w:tcBorders>
            <w:vAlign w:val="center"/>
          </w:tcPr>
          <w:p w14:paraId="6CA5A840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Moderate to severe kidney disease</w:t>
            </w:r>
          </w:p>
        </w:tc>
        <w:tc>
          <w:tcPr>
            <w:tcW w:w="1418" w:type="dxa"/>
            <w:vAlign w:val="center"/>
          </w:tcPr>
          <w:p w14:paraId="2A3488FA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vAlign w:val="center"/>
          </w:tcPr>
          <w:p w14:paraId="3C779DB0" w14:textId="0715AA99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338 (86.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53E92B9F" w14:textId="653E6B1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85 (82.5)</w:t>
            </w:r>
          </w:p>
        </w:tc>
        <w:tc>
          <w:tcPr>
            <w:tcW w:w="1417" w:type="dxa"/>
            <w:vAlign w:val="center"/>
          </w:tcPr>
          <w:p w14:paraId="333B65ED" w14:textId="269E9A49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253 (88.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08C215E9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0.1792</w:t>
            </w:r>
          </w:p>
        </w:tc>
      </w:tr>
      <w:tr w:rsidR="001E625D" w:rsidRPr="00D50CFB" w14:paraId="47E024A2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FDDEF24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2C2925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vAlign w:val="center"/>
          </w:tcPr>
          <w:p w14:paraId="19334DF4" w14:textId="2D91A8F4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49 (12.6)</w:t>
            </w:r>
          </w:p>
        </w:tc>
        <w:tc>
          <w:tcPr>
            <w:tcW w:w="1276" w:type="dxa"/>
            <w:vAlign w:val="center"/>
          </w:tcPr>
          <w:p w14:paraId="6042577D" w14:textId="480B689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18 (17.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6C234C0C" w14:textId="78B83B6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31 (10.8)</w:t>
            </w:r>
          </w:p>
        </w:tc>
        <w:tc>
          <w:tcPr>
            <w:tcW w:w="1461" w:type="dxa"/>
            <w:vAlign w:val="center"/>
          </w:tcPr>
          <w:p w14:paraId="212948F2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2BECBC99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7CEA47F2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D6FABC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4C5DE6D2" w14:textId="4ECCA4E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(0.5)</w:t>
            </w:r>
          </w:p>
        </w:tc>
        <w:tc>
          <w:tcPr>
            <w:tcW w:w="1276" w:type="dxa"/>
            <w:vAlign w:val="center"/>
          </w:tcPr>
          <w:p w14:paraId="496CEF0A" w14:textId="1BDE355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vAlign w:val="center"/>
          </w:tcPr>
          <w:p w14:paraId="731B29EC" w14:textId="36B01548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(0.7)</w:t>
            </w:r>
          </w:p>
        </w:tc>
        <w:tc>
          <w:tcPr>
            <w:tcW w:w="1461" w:type="dxa"/>
            <w:vAlign w:val="center"/>
          </w:tcPr>
          <w:p w14:paraId="74243406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71A17BBF" w14:textId="77777777" w:rsidTr="005E2980">
        <w:trPr>
          <w:trHeight w:val="283"/>
        </w:trPr>
        <w:tc>
          <w:tcPr>
            <w:tcW w:w="2405" w:type="dxa"/>
            <w:tcBorders>
              <w:bottom w:val="nil"/>
            </w:tcBorders>
            <w:vAlign w:val="center"/>
          </w:tcPr>
          <w:p w14:paraId="340BFB25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Immunosuppression within 6 months prior to admission</w:t>
            </w:r>
          </w:p>
        </w:tc>
        <w:tc>
          <w:tcPr>
            <w:tcW w:w="1418" w:type="dxa"/>
            <w:vAlign w:val="center"/>
          </w:tcPr>
          <w:p w14:paraId="4AAE91CF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vAlign w:val="center"/>
          </w:tcPr>
          <w:p w14:paraId="261C8419" w14:textId="1C2D2F1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294 (75.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2F047B04" w14:textId="0C75621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73 (70.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59F00A50" w14:textId="0E403405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221 (77.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68C8924D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0.0353</w:t>
            </w:r>
          </w:p>
        </w:tc>
      </w:tr>
      <w:tr w:rsidR="001E625D" w:rsidRPr="00D50CFB" w14:paraId="3E75032A" w14:textId="77777777" w:rsidTr="005E2980">
        <w:trPr>
          <w:trHeight w:val="283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B153E2E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FF44D9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vAlign w:val="center"/>
          </w:tcPr>
          <w:p w14:paraId="54012660" w14:textId="5018515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30 (7.7)</w:t>
            </w:r>
          </w:p>
        </w:tc>
        <w:tc>
          <w:tcPr>
            <w:tcW w:w="1276" w:type="dxa"/>
            <w:vAlign w:val="center"/>
          </w:tcPr>
          <w:p w14:paraId="4B2A2025" w14:textId="4FF6942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 (4.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2A1FFB2B" w14:textId="419DC866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25 (8.7)</w:t>
            </w:r>
          </w:p>
        </w:tc>
        <w:tc>
          <w:tcPr>
            <w:tcW w:w="1461" w:type="dxa"/>
            <w:vAlign w:val="center"/>
          </w:tcPr>
          <w:p w14:paraId="27F35E4A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155F24DB" w14:textId="77777777" w:rsidTr="005E2980">
        <w:trPr>
          <w:trHeight w:val="283"/>
        </w:trPr>
        <w:tc>
          <w:tcPr>
            <w:tcW w:w="2405" w:type="dxa"/>
            <w:tcBorders>
              <w:top w:val="nil"/>
            </w:tcBorders>
            <w:vAlign w:val="center"/>
          </w:tcPr>
          <w:p w14:paraId="2A074AA2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C703A9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417" w:type="dxa"/>
            <w:vAlign w:val="center"/>
          </w:tcPr>
          <w:p w14:paraId="11E4704B" w14:textId="5D1DC80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65 (16.7)</w:t>
            </w:r>
          </w:p>
        </w:tc>
        <w:tc>
          <w:tcPr>
            <w:tcW w:w="1276" w:type="dxa"/>
            <w:vAlign w:val="center"/>
          </w:tcPr>
          <w:p w14:paraId="03B4B781" w14:textId="5A9049C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25 (24.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46F08390" w14:textId="6C6B33D4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40 (1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4.0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13F411E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D50CFB" w14:paraId="21CA0FD6" w14:textId="77777777" w:rsidTr="00E55861">
        <w:trPr>
          <w:trHeight w:val="283"/>
        </w:trPr>
        <w:tc>
          <w:tcPr>
            <w:tcW w:w="9394" w:type="dxa"/>
            <w:gridSpan w:val="6"/>
            <w:tcBorders>
              <w:top w:val="nil"/>
            </w:tcBorders>
            <w:vAlign w:val="center"/>
          </w:tcPr>
          <w:p w14:paraId="7E15B4E7" w14:textId="77777777" w:rsidR="001E625D" w:rsidRPr="007A1294" w:rsidRDefault="001E625D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b/>
                <w:sz w:val="24"/>
                <w:szCs w:val="24"/>
              </w:rPr>
              <w:t>2. Severity of Disease, Laboratory Parameters (day 1)</w:t>
            </w:r>
          </w:p>
        </w:tc>
      </w:tr>
      <w:tr w:rsidR="00DA4A64" w:rsidRPr="00B37103" w14:paraId="105252ED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2138672F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Indication of ECMO</w:t>
            </w:r>
          </w:p>
        </w:tc>
        <w:tc>
          <w:tcPr>
            <w:tcW w:w="1418" w:type="dxa"/>
            <w:vAlign w:val="center"/>
          </w:tcPr>
          <w:p w14:paraId="0BDB4115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hypoxemia</w:t>
            </w:r>
          </w:p>
        </w:tc>
        <w:tc>
          <w:tcPr>
            <w:tcW w:w="1417" w:type="dxa"/>
            <w:vAlign w:val="center"/>
          </w:tcPr>
          <w:p w14:paraId="755C6F49" w14:textId="67B0325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226 (58.1)</w:t>
            </w:r>
          </w:p>
        </w:tc>
        <w:tc>
          <w:tcPr>
            <w:tcW w:w="1276" w:type="dxa"/>
            <w:vAlign w:val="center"/>
          </w:tcPr>
          <w:p w14:paraId="7626273F" w14:textId="6D891EC8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53 (51.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30BC9319" w14:textId="406EC84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173 (60.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4D63FF9F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0.4067</w:t>
            </w:r>
          </w:p>
        </w:tc>
      </w:tr>
      <w:tr w:rsidR="00DA4A64" w:rsidRPr="00B37103" w14:paraId="28C290DC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4144119C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645A65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hypercapnia</w:t>
            </w:r>
          </w:p>
        </w:tc>
        <w:tc>
          <w:tcPr>
            <w:tcW w:w="1417" w:type="dxa"/>
            <w:vAlign w:val="center"/>
          </w:tcPr>
          <w:p w14:paraId="03ECD4E6" w14:textId="750736AB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93 (23.9)</w:t>
            </w:r>
          </w:p>
        </w:tc>
        <w:tc>
          <w:tcPr>
            <w:tcW w:w="1276" w:type="dxa"/>
            <w:vAlign w:val="center"/>
          </w:tcPr>
          <w:p w14:paraId="2FB026F1" w14:textId="30C9324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27 (26.2)</w:t>
            </w:r>
          </w:p>
        </w:tc>
        <w:tc>
          <w:tcPr>
            <w:tcW w:w="1417" w:type="dxa"/>
            <w:vAlign w:val="center"/>
          </w:tcPr>
          <w:p w14:paraId="13D2A58C" w14:textId="3199FCC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66 (23.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1325B5F7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A64" w:rsidRPr="00B37103" w14:paraId="43A1A074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4B3C1061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4D258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417" w:type="dxa"/>
            <w:vAlign w:val="center"/>
          </w:tcPr>
          <w:p w14:paraId="5CA50F58" w14:textId="7B83EA6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47 (12.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434A8D5E" w14:textId="0EC3AE5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 (14.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1E1E264B" w14:textId="0404C389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32 (11.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05AFC83E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A64" w:rsidRPr="00B37103" w14:paraId="15E4CF19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2A95693E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F346F7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4FF64A98" w14:textId="45CE1684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 (5.9)</w:t>
            </w:r>
          </w:p>
        </w:tc>
        <w:tc>
          <w:tcPr>
            <w:tcW w:w="1276" w:type="dxa"/>
            <w:vAlign w:val="center"/>
          </w:tcPr>
          <w:p w14:paraId="36989365" w14:textId="0E42A53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 (7.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165B4BEE" w14:textId="2DC7F71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 (5.2)</w:t>
            </w:r>
          </w:p>
        </w:tc>
        <w:tc>
          <w:tcPr>
            <w:tcW w:w="1461" w:type="dxa"/>
            <w:vAlign w:val="center"/>
          </w:tcPr>
          <w:p w14:paraId="477CB2D1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A64" w:rsidRPr="00B37103" w14:paraId="74866487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05E9BD64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Intubation prior to ECMO [days]</w:t>
            </w:r>
          </w:p>
        </w:tc>
        <w:tc>
          <w:tcPr>
            <w:tcW w:w="1418" w:type="dxa"/>
            <w:vAlign w:val="center"/>
          </w:tcPr>
          <w:p w14:paraId="7313477E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&lt;5</w:t>
            </w:r>
          </w:p>
        </w:tc>
        <w:tc>
          <w:tcPr>
            <w:tcW w:w="1417" w:type="dxa"/>
            <w:vAlign w:val="center"/>
          </w:tcPr>
          <w:p w14:paraId="45AAA662" w14:textId="6B5FAA6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120 (30.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3EBDCFF3" w14:textId="5018812A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 (36.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12DF68A9" w14:textId="572002F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82 (28.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1FBEC488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0.0462</w:t>
            </w:r>
          </w:p>
        </w:tc>
      </w:tr>
      <w:tr w:rsidR="00DA4A64" w:rsidRPr="00B37103" w14:paraId="64B6EA5E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62CB880D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2F420D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5-7</w:t>
            </w:r>
          </w:p>
        </w:tc>
        <w:tc>
          <w:tcPr>
            <w:tcW w:w="1417" w:type="dxa"/>
            <w:vAlign w:val="center"/>
          </w:tcPr>
          <w:p w14:paraId="7105B2B4" w14:textId="021FC935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33 (8.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02A59643" w14:textId="18769E3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 (4.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258226FD" w14:textId="199F908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28 (9.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0D1E768E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A64" w:rsidRPr="00B37103" w14:paraId="5D10F4F4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584A0E9C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1F572E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≥8</w:t>
            </w:r>
          </w:p>
        </w:tc>
        <w:tc>
          <w:tcPr>
            <w:tcW w:w="1417" w:type="dxa"/>
            <w:vAlign w:val="center"/>
          </w:tcPr>
          <w:p w14:paraId="496057C0" w14:textId="1978438B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179 (46.0)</w:t>
            </w:r>
          </w:p>
        </w:tc>
        <w:tc>
          <w:tcPr>
            <w:tcW w:w="1276" w:type="dxa"/>
            <w:vAlign w:val="center"/>
          </w:tcPr>
          <w:p w14:paraId="10134B00" w14:textId="35C3DD5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44 (42.7)</w:t>
            </w:r>
          </w:p>
        </w:tc>
        <w:tc>
          <w:tcPr>
            <w:tcW w:w="1417" w:type="dxa"/>
            <w:vAlign w:val="center"/>
          </w:tcPr>
          <w:p w14:paraId="4F310834" w14:textId="360E8AFA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135 (47.2)</w:t>
            </w:r>
          </w:p>
        </w:tc>
        <w:tc>
          <w:tcPr>
            <w:tcW w:w="1461" w:type="dxa"/>
            <w:vAlign w:val="center"/>
          </w:tcPr>
          <w:p w14:paraId="27149E7D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A64" w:rsidRPr="00B37103" w14:paraId="70EC5D93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6E9222C8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4D534E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 prior intubation</w:t>
            </w:r>
          </w:p>
        </w:tc>
        <w:tc>
          <w:tcPr>
            <w:tcW w:w="1417" w:type="dxa"/>
            <w:vAlign w:val="center"/>
          </w:tcPr>
          <w:p w14:paraId="6C81D2E4" w14:textId="66F659C8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41 (10.5)</w:t>
            </w:r>
          </w:p>
        </w:tc>
        <w:tc>
          <w:tcPr>
            <w:tcW w:w="1276" w:type="dxa"/>
            <w:vAlign w:val="center"/>
          </w:tcPr>
          <w:p w14:paraId="4B8462E6" w14:textId="13DF3A0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 (14.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30D2E4F3" w14:textId="75C104DD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26 (9.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25A61E7D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A64" w:rsidRPr="00B37103" w14:paraId="6BEC11EB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36CECB23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53C592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46CF534C" w14:textId="08E47D96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 (4.1)</w:t>
            </w:r>
          </w:p>
        </w:tc>
        <w:tc>
          <w:tcPr>
            <w:tcW w:w="1276" w:type="dxa"/>
            <w:vAlign w:val="center"/>
          </w:tcPr>
          <w:p w14:paraId="1ABB5B9C" w14:textId="40B29B2A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20B630B6" w14:textId="1EF7728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 (5.2)</w:t>
            </w:r>
          </w:p>
        </w:tc>
        <w:tc>
          <w:tcPr>
            <w:tcW w:w="1461" w:type="dxa"/>
            <w:vAlign w:val="center"/>
          </w:tcPr>
          <w:p w14:paraId="08778312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A64" w:rsidRPr="00B37103" w14:paraId="43DBE343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5A78500B" w14:textId="77777777" w:rsidR="001E625D" w:rsidRPr="00DA4A64" w:rsidRDefault="001E625D" w:rsidP="0052042F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Hemoglobin [g/dl]</w:t>
            </w:r>
          </w:p>
        </w:tc>
        <w:tc>
          <w:tcPr>
            <w:tcW w:w="1418" w:type="dxa"/>
            <w:vAlign w:val="center"/>
          </w:tcPr>
          <w:p w14:paraId="54A39095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&lt;9</w:t>
            </w:r>
          </w:p>
        </w:tc>
        <w:tc>
          <w:tcPr>
            <w:tcW w:w="1417" w:type="dxa"/>
            <w:vAlign w:val="center"/>
          </w:tcPr>
          <w:p w14:paraId="21EE951F" w14:textId="15F15779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174 (44.7)</w:t>
            </w:r>
          </w:p>
        </w:tc>
        <w:tc>
          <w:tcPr>
            <w:tcW w:w="1276" w:type="dxa"/>
            <w:vAlign w:val="center"/>
          </w:tcPr>
          <w:p w14:paraId="58DB9CCD" w14:textId="66B579C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44 (42.7)</w:t>
            </w:r>
          </w:p>
        </w:tc>
        <w:tc>
          <w:tcPr>
            <w:tcW w:w="1417" w:type="dxa"/>
            <w:vAlign w:val="center"/>
          </w:tcPr>
          <w:p w14:paraId="7C1B5CCE" w14:textId="5B0E73D4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130 (45.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40C44019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0.0984</w:t>
            </w:r>
          </w:p>
        </w:tc>
      </w:tr>
      <w:tr w:rsidR="00DA4A64" w:rsidRPr="00B37103" w14:paraId="7B5D0426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65AA558F" w14:textId="77777777" w:rsidR="001E625D" w:rsidRPr="00DA4A64" w:rsidRDefault="001E625D" w:rsidP="0052042F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A12F15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≥9</w:t>
            </w:r>
          </w:p>
        </w:tc>
        <w:tc>
          <w:tcPr>
            <w:tcW w:w="1417" w:type="dxa"/>
            <w:vAlign w:val="center"/>
          </w:tcPr>
          <w:p w14:paraId="0C981432" w14:textId="547E7B5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198 (50.9)</w:t>
            </w:r>
          </w:p>
        </w:tc>
        <w:tc>
          <w:tcPr>
            <w:tcW w:w="1276" w:type="dxa"/>
            <w:vAlign w:val="center"/>
          </w:tcPr>
          <w:p w14:paraId="414B744B" w14:textId="134F4F1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58 (56.3)</w:t>
            </w:r>
          </w:p>
        </w:tc>
        <w:tc>
          <w:tcPr>
            <w:tcW w:w="1417" w:type="dxa"/>
            <w:vAlign w:val="center"/>
          </w:tcPr>
          <w:p w14:paraId="06B92895" w14:textId="26473B1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140 (4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08568C9C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A64" w:rsidRPr="00B37103" w14:paraId="64DDB031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3A7530F2" w14:textId="77777777" w:rsidR="001E625D" w:rsidRPr="00DA4A64" w:rsidRDefault="001E625D" w:rsidP="0052042F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E39998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0288225B" w14:textId="15B20665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 (4.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3B9AB122" w14:textId="69AC16E6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388A4869" w14:textId="09F756F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 (5.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2C08B392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A64" w:rsidRPr="00B37103" w14:paraId="0022EB6B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0202FCA3" w14:textId="77777777" w:rsidR="001E625D" w:rsidRPr="00DA4A64" w:rsidRDefault="001E625D" w:rsidP="0052042F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Creatinine [mg/dl]</w:t>
            </w:r>
          </w:p>
        </w:tc>
        <w:tc>
          <w:tcPr>
            <w:tcW w:w="1418" w:type="dxa"/>
            <w:vAlign w:val="center"/>
          </w:tcPr>
          <w:p w14:paraId="47A29A09" w14:textId="1A5D8BFF" w:rsidR="001E625D" w:rsidRPr="00DA4A64" w:rsidRDefault="003415F7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≤</w:t>
            </w:r>
            <w:r w:rsidR="001E625D"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417" w:type="dxa"/>
            <w:vAlign w:val="center"/>
          </w:tcPr>
          <w:p w14:paraId="43FC142D" w14:textId="70CFFA4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158 (40.6)</w:t>
            </w:r>
          </w:p>
        </w:tc>
        <w:tc>
          <w:tcPr>
            <w:tcW w:w="1276" w:type="dxa"/>
            <w:vAlign w:val="center"/>
          </w:tcPr>
          <w:p w14:paraId="389EE913" w14:textId="75C23B2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43 (41.</w:t>
            </w:r>
            <w:r w:rsidR="004B0E1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436058DE" w14:textId="37635534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115 (40.2)</w:t>
            </w:r>
          </w:p>
        </w:tc>
        <w:tc>
          <w:tcPr>
            <w:tcW w:w="1461" w:type="dxa"/>
            <w:vAlign w:val="center"/>
          </w:tcPr>
          <w:p w14:paraId="623E03C1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0.9298</w:t>
            </w:r>
          </w:p>
        </w:tc>
      </w:tr>
      <w:tr w:rsidR="00DA4A64" w:rsidRPr="00B37103" w14:paraId="3FBACEA1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56AE155A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760159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&gt;1.17</w:t>
            </w:r>
          </w:p>
        </w:tc>
        <w:tc>
          <w:tcPr>
            <w:tcW w:w="1417" w:type="dxa"/>
            <w:vAlign w:val="center"/>
          </w:tcPr>
          <w:p w14:paraId="1D1EB1E3" w14:textId="78C87B3D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195 (50.1)</w:t>
            </w:r>
          </w:p>
        </w:tc>
        <w:tc>
          <w:tcPr>
            <w:tcW w:w="1276" w:type="dxa"/>
            <w:vAlign w:val="center"/>
          </w:tcPr>
          <w:p w14:paraId="3D9B235D" w14:textId="3E2CBAB6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50 (48.5)</w:t>
            </w:r>
          </w:p>
        </w:tc>
        <w:tc>
          <w:tcPr>
            <w:tcW w:w="1417" w:type="dxa"/>
            <w:vAlign w:val="center"/>
          </w:tcPr>
          <w:p w14:paraId="03A86EB8" w14:textId="5503B32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145 (50.7)</w:t>
            </w:r>
          </w:p>
        </w:tc>
        <w:tc>
          <w:tcPr>
            <w:tcW w:w="1461" w:type="dxa"/>
            <w:vAlign w:val="center"/>
          </w:tcPr>
          <w:p w14:paraId="6FAC4AB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A64" w:rsidRPr="00B37103" w14:paraId="2BDB6C3A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7C95DE69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825FE0" w14:textId="250162A5" w:rsidR="001E625D" w:rsidRPr="00DA4A64" w:rsidRDefault="003415F7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50A4E66C" w14:textId="09FCD39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36 (9.</w:t>
            </w:r>
            <w:r w:rsidR="00EE583A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6128931A" w14:textId="434EC57D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 (9.7)</w:t>
            </w:r>
          </w:p>
        </w:tc>
        <w:tc>
          <w:tcPr>
            <w:tcW w:w="1417" w:type="dxa"/>
            <w:vAlign w:val="center"/>
          </w:tcPr>
          <w:p w14:paraId="6CA02C6D" w14:textId="3FFB20A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26 (9.</w:t>
            </w:r>
            <w:r w:rsidR="009A1DE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57D54596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25D" w:rsidRPr="00B37103" w14:paraId="239FEB8E" w14:textId="77777777" w:rsidTr="0052042F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94" w:type="dxa"/>
            <w:gridSpan w:val="6"/>
            <w:vAlign w:val="center"/>
          </w:tcPr>
          <w:p w14:paraId="1BD3B3A8" w14:textId="77777777" w:rsidR="001E625D" w:rsidRPr="007A129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b/>
                <w:sz w:val="24"/>
                <w:szCs w:val="24"/>
              </w:rPr>
              <w:t>3. ECMO and adjunct therapy</w:t>
            </w:r>
          </w:p>
        </w:tc>
      </w:tr>
      <w:tr w:rsidR="001E625D" w:rsidRPr="003849E2" w14:paraId="06CDC2EC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491C70EA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 of ECMO</w:t>
            </w:r>
          </w:p>
        </w:tc>
        <w:tc>
          <w:tcPr>
            <w:tcW w:w="1418" w:type="dxa"/>
            <w:vAlign w:val="center"/>
          </w:tcPr>
          <w:p w14:paraId="6324A20A" w14:textId="201FA0A0" w:rsidR="001E625D" w:rsidRPr="00DA4A64" w:rsidRDefault="0004117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VV</w:t>
            </w:r>
          </w:p>
        </w:tc>
        <w:tc>
          <w:tcPr>
            <w:tcW w:w="1417" w:type="dxa"/>
            <w:vAlign w:val="center"/>
          </w:tcPr>
          <w:p w14:paraId="0F693C18" w14:textId="7861CF5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367 (94.3)</w:t>
            </w:r>
          </w:p>
        </w:tc>
        <w:tc>
          <w:tcPr>
            <w:tcW w:w="1276" w:type="dxa"/>
            <w:vAlign w:val="center"/>
          </w:tcPr>
          <w:p w14:paraId="53330BC1" w14:textId="5B5B7BA4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97 (94.</w:t>
            </w:r>
            <w:r w:rsidR="004B0E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6856DD4D" w14:textId="5FA33059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270 (94.4)</w:t>
            </w:r>
          </w:p>
        </w:tc>
        <w:tc>
          <w:tcPr>
            <w:tcW w:w="1461" w:type="dxa"/>
            <w:vAlign w:val="center"/>
          </w:tcPr>
          <w:p w14:paraId="6774CC48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0.5492</w:t>
            </w:r>
          </w:p>
        </w:tc>
      </w:tr>
      <w:tr w:rsidR="001E625D" w:rsidRPr="003849E2" w14:paraId="2CF3F654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1EBB8644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1AB0D4" w14:textId="1282A425" w:rsidR="001E625D" w:rsidRPr="00DA4A64" w:rsidRDefault="0004117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</w:t>
            </w:r>
          </w:p>
        </w:tc>
        <w:tc>
          <w:tcPr>
            <w:tcW w:w="1417" w:type="dxa"/>
            <w:vAlign w:val="center"/>
          </w:tcPr>
          <w:p w14:paraId="69FE6B7C" w14:textId="38DFE2CD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12 (3.</w:t>
            </w:r>
            <w:r w:rsidR="00EE58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606E7645" w14:textId="000CB7A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2 (1.9)</w:t>
            </w:r>
          </w:p>
        </w:tc>
        <w:tc>
          <w:tcPr>
            <w:tcW w:w="1417" w:type="dxa"/>
            <w:vAlign w:val="center"/>
          </w:tcPr>
          <w:p w14:paraId="08BC296F" w14:textId="02ED5736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10 (3.5)</w:t>
            </w:r>
          </w:p>
        </w:tc>
        <w:tc>
          <w:tcPr>
            <w:tcW w:w="1461" w:type="dxa"/>
            <w:vAlign w:val="center"/>
          </w:tcPr>
          <w:p w14:paraId="358E3E2C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25D" w:rsidRPr="003849E2" w14:paraId="2AB41C41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263DADEA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45A2BB" w14:textId="66375D2D" w:rsidR="001E625D" w:rsidRPr="00DA4A64" w:rsidRDefault="0004117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VVA</w:t>
            </w:r>
          </w:p>
        </w:tc>
        <w:tc>
          <w:tcPr>
            <w:tcW w:w="1417" w:type="dxa"/>
            <w:vAlign w:val="center"/>
          </w:tcPr>
          <w:p w14:paraId="3580A6AB" w14:textId="74FE756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10 (2.</w:t>
            </w:r>
            <w:r w:rsidR="00EE58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2386B395" w14:textId="60EC152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4 (3.</w:t>
            </w:r>
            <w:r w:rsidR="004B0E1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01A41D38" w14:textId="5BF3DC9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6 (2.1)</w:t>
            </w:r>
          </w:p>
        </w:tc>
        <w:tc>
          <w:tcPr>
            <w:tcW w:w="1461" w:type="dxa"/>
            <w:vAlign w:val="center"/>
          </w:tcPr>
          <w:p w14:paraId="1001A8C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25D" w:rsidRPr="00C22AAD" w14:paraId="15DC0B18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5AACBFAB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Cannula</w:t>
            </w:r>
          </w:p>
        </w:tc>
        <w:tc>
          <w:tcPr>
            <w:tcW w:w="1418" w:type="dxa"/>
            <w:vAlign w:val="center"/>
          </w:tcPr>
          <w:p w14:paraId="3041E158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single lumen</w:t>
            </w:r>
          </w:p>
        </w:tc>
        <w:tc>
          <w:tcPr>
            <w:tcW w:w="1417" w:type="dxa"/>
            <w:vAlign w:val="center"/>
          </w:tcPr>
          <w:p w14:paraId="6A6EC36F" w14:textId="356391B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315 (8</w:t>
            </w:r>
            <w:r w:rsidR="00EE583A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364C6AB1" w14:textId="47DAA83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73 (70.</w:t>
            </w:r>
            <w:r w:rsidR="004B0E1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2CA5DB53" w14:textId="2A736A45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242 (84.6)</w:t>
            </w:r>
          </w:p>
        </w:tc>
        <w:tc>
          <w:tcPr>
            <w:tcW w:w="1461" w:type="dxa"/>
            <w:vAlign w:val="center"/>
          </w:tcPr>
          <w:p w14:paraId="71DBBC8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0.0150</w:t>
            </w:r>
          </w:p>
        </w:tc>
      </w:tr>
      <w:tr w:rsidR="001E625D" w:rsidRPr="00C22AAD" w14:paraId="06F6F14E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35A24401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179B41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double lumen</w:t>
            </w:r>
          </w:p>
        </w:tc>
        <w:tc>
          <w:tcPr>
            <w:tcW w:w="1417" w:type="dxa"/>
            <w:vAlign w:val="center"/>
          </w:tcPr>
          <w:p w14:paraId="7DABCBA0" w14:textId="28C0A65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28 (7.2)</w:t>
            </w:r>
          </w:p>
        </w:tc>
        <w:tc>
          <w:tcPr>
            <w:tcW w:w="1276" w:type="dxa"/>
            <w:vAlign w:val="center"/>
          </w:tcPr>
          <w:p w14:paraId="42AFB01C" w14:textId="01B955A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12 (11.</w:t>
            </w:r>
            <w:r w:rsidR="004B0E1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69040D18" w14:textId="3E18CF66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16 (5.</w:t>
            </w:r>
            <w:r w:rsidR="009A1DE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5B773346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25D" w:rsidRPr="00C22AAD" w14:paraId="43D54689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4A93EDE4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1A1248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417" w:type="dxa"/>
            <w:vAlign w:val="center"/>
          </w:tcPr>
          <w:p w14:paraId="0B3C0E74" w14:textId="58D9581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41 (10.5)</w:t>
            </w:r>
          </w:p>
        </w:tc>
        <w:tc>
          <w:tcPr>
            <w:tcW w:w="1276" w:type="dxa"/>
            <w:vAlign w:val="center"/>
          </w:tcPr>
          <w:p w14:paraId="1A0337C2" w14:textId="2514771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17 (16.5)</w:t>
            </w:r>
          </w:p>
        </w:tc>
        <w:tc>
          <w:tcPr>
            <w:tcW w:w="1417" w:type="dxa"/>
            <w:vAlign w:val="center"/>
          </w:tcPr>
          <w:p w14:paraId="087EC920" w14:textId="1D2A85C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24 (8.</w:t>
            </w:r>
            <w:r w:rsidR="009A1DE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02F67438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25D" w:rsidRPr="00C22AAD" w14:paraId="0347B7EB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67FFC678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6DCC20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413CBBFF" w14:textId="035BE364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5 (1.</w:t>
            </w:r>
            <w:r w:rsidR="00EE58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5204ED58" w14:textId="772F259A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 (</w:t>
            </w:r>
            <w:r w:rsidR="004B0E1A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22121C4B" w14:textId="66C28093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4 (1.4)</w:t>
            </w:r>
          </w:p>
        </w:tc>
        <w:tc>
          <w:tcPr>
            <w:tcW w:w="1461" w:type="dxa"/>
            <w:vAlign w:val="center"/>
          </w:tcPr>
          <w:p w14:paraId="2BD41C20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25D" w:rsidRPr="00847595" w14:paraId="109CBBFD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71676000" w14:textId="65426C24" w:rsidR="001E625D" w:rsidRPr="00DA4A64" w:rsidRDefault="00A1154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Case</w:t>
            </w:r>
            <w:r w:rsidR="00F348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volume</w:t>
            </w:r>
            <w:r w:rsidR="001E625D" w:rsidRPr="00DA4A64">
              <w:rPr>
                <w:rFonts w:ascii="Times New Roman" w:hAnsi="Times New Roman" w:cs="Times New Roman"/>
                <w:sz w:val="18"/>
                <w:szCs w:val="18"/>
              </w:rPr>
              <w:t xml:space="preserve"> of ECMO center [n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/year</w:t>
            </w:r>
            <w:r w:rsidR="001E625D" w:rsidRPr="00DA4A64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418" w:type="dxa"/>
            <w:vAlign w:val="center"/>
          </w:tcPr>
          <w:p w14:paraId="25DAD198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low (&lt;20)</w:t>
            </w:r>
          </w:p>
        </w:tc>
        <w:tc>
          <w:tcPr>
            <w:tcW w:w="1417" w:type="dxa"/>
            <w:vAlign w:val="center"/>
          </w:tcPr>
          <w:p w14:paraId="56A78CDC" w14:textId="4ECB7C84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69 (17.7)</w:t>
            </w:r>
          </w:p>
        </w:tc>
        <w:tc>
          <w:tcPr>
            <w:tcW w:w="1276" w:type="dxa"/>
            <w:vAlign w:val="center"/>
          </w:tcPr>
          <w:p w14:paraId="74D3A930" w14:textId="6F74AA1E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13 (12.6)</w:t>
            </w:r>
          </w:p>
        </w:tc>
        <w:tc>
          <w:tcPr>
            <w:tcW w:w="1417" w:type="dxa"/>
            <w:vAlign w:val="center"/>
          </w:tcPr>
          <w:p w14:paraId="770E8B66" w14:textId="69AF3CC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56 (19.</w:t>
            </w:r>
            <w:r w:rsidR="009A1DE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0406B6BA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0.1068</w:t>
            </w:r>
          </w:p>
        </w:tc>
      </w:tr>
      <w:tr w:rsidR="001E625D" w:rsidRPr="00847595" w14:paraId="40A4700E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67E49826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ADCF55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intermediate (20-49)</w:t>
            </w:r>
          </w:p>
        </w:tc>
        <w:tc>
          <w:tcPr>
            <w:tcW w:w="1417" w:type="dxa"/>
            <w:vAlign w:val="center"/>
          </w:tcPr>
          <w:p w14:paraId="71F7CE70" w14:textId="02BA9BB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183 (47.0)</w:t>
            </w:r>
          </w:p>
        </w:tc>
        <w:tc>
          <w:tcPr>
            <w:tcW w:w="1276" w:type="dxa"/>
            <w:vAlign w:val="center"/>
          </w:tcPr>
          <w:p w14:paraId="4AB7815E" w14:textId="4BF3BE80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46 (44.</w:t>
            </w:r>
            <w:r w:rsidR="004B0E1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7CEAD587" w14:textId="60E00F3D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137 (47.9)</w:t>
            </w:r>
          </w:p>
        </w:tc>
        <w:tc>
          <w:tcPr>
            <w:tcW w:w="1461" w:type="dxa"/>
            <w:vAlign w:val="center"/>
          </w:tcPr>
          <w:p w14:paraId="580E88D6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25D" w:rsidRPr="00847595" w14:paraId="769B89EC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7F6B9BA7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3F5C50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high (≥50)</w:t>
            </w:r>
          </w:p>
        </w:tc>
        <w:tc>
          <w:tcPr>
            <w:tcW w:w="1417" w:type="dxa"/>
            <w:vAlign w:val="center"/>
          </w:tcPr>
          <w:p w14:paraId="3FC552A3" w14:textId="0EB586BB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137 (35.2)</w:t>
            </w:r>
          </w:p>
        </w:tc>
        <w:tc>
          <w:tcPr>
            <w:tcW w:w="1276" w:type="dxa"/>
            <w:vAlign w:val="center"/>
          </w:tcPr>
          <w:p w14:paraId="10000E6F" w14:textId="64FE792A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44 (42.7)</w:t>
            </w:r>
          </w:p>
        </w:tc>
        <w:tc>
          <w:tcPr>
            <w:tcW w:w="1417" w:type="dxa"/>
            <w:vAlign w:val="center"/>
          </w:tcPr>
          <w:p w14:paraId="6D367C48" w14:textId="117B3A2B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93 (32.5)</w:t>
            </w:r>
          </w:p>
        </w:tc>
        <w:tc>
          <w:tcPr>
            <w:tcW w:w="1461" w:type="dxa"/>
            <w:vAlign w:val="center"/>
          </w:tcPr>
          <w:p w14:paraId="5E4ACCB1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6B0B" w:rsidRPr="00847595" w14:paraId="5DBC1D08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2652FEF6" w14:textId="56BB77B6" w:rsidR="006B6B0B" w:rsidRPr="00DA4A64" w:rsidRDefault="006B6B0B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Duration of ECMO support 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h]</w:t>
            </w:r>
          </w:p>
        </w:tc>
        <w:tc>
          <w:tcPr>
            <w:tcW w:w="1418" w:type="dxa"/>
            <w:vAlign w:val="center"/>
          </w:tcPr>
          <w:p w14:paraId="590BEED2" w14:textId="77777777" w:rsidR="006B6B0B" w:rsidRPr="00DA4A64" w:rsidRDefault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D5C4C2" w14:textId="6B830500" w:rsidR="006B6B0B" w:rsidRPr="00DA4A64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341.0 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176.0, 520.0] </w:t>
            </w:r>
          </w:p>
        </w:tc>
        <w:tc>
          <w:tcPr>
            <w:tcW w:w="1276" w:type="dxa"/>
            <w:vAlign w:val="center"/>
          </w:tcPr>
          <w:p w14:paraId="58EA117B" w14:textId="542F0B86" w:rsidR="006B6B0B" w:rsidRPr="00DA4A64" w:rsidRDefault="006B6B0B" w:rsidP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352.5 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190.5, 552.0]</w:t>
            </w:r>
          </w:p>
        </w:tc>
        <w:tc>
          <w:tcPr>
            <w:tcW w:w="1417" w:type="dxa"/>
            <w:vAlign w:val="center"/>
          </w:tcPr>
          <w:p w14:paraId="26AD6EB5" w14:textId="1FB2D1AF" w:rsidR="006B6B0B" w:rsidRPr="00DA4A64" w:rsidRDefault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340.0 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166.5, 507.0]</w:t>
            </w:r>
          </w:p>
        </w:tc>
        <w:tc>
          <w:tcPr>
            <w:tcW w:w="1461" w:type="dxa"/>
            <w:vAlign w:val="center"/>
          </w:tcPr>
          <w:p w14:paraId="667CD31E" w14:textId="2A22DB2D" w:rsidR="006B6B0B" w:rsidRPr="00DA4A64" w:rsidRDefault="006B6B0B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0.2602</w:t>
            </w:r>
          </w:p>
        </w:tc>
      </w:tr>
      <w:tr w:rsidR="001E625D" w:rsidRPr="00847595" w14:paraId="6BCA8448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48072AF4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 xml:space="preserve">Prone positioning </w:t>
            </w:r>
          </w:p>
        </w:tc>
        <w:tc>
          <w:tcPr>
            <w:tcW w:w="1418" w:type="dxa"/>
            <w:vAlign w:val="center"/>
          </w:tcPr>
          <w:p w14:paraId="5607B52C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17" w:type="dxa"/>
            <w:vAlign w:val="center"/>
          </w:tcPr>
          <w:p w14:paraId="00BE2D5C" w14:textId="3F734B6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154 (39.</w:t>
            </w:r>
            <w:r w:rsidR="00EE58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1ADEC3C4" w14:textId="452088B5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35 (3</w:t>
            </w:r>
            <w:r w:rsidR="004B0E1A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6F090986" w14:textId="0C295CE0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119 (41.6)</w:t>
            </w:r>
          </w:p>
        </w:tc>
        <w:tc>
          <w:tcPr>
            <w:tcW w:w="1461" w:type="dxa"/>
            <w:vAlign w:val="center"/>
          </w:tcPr>
          <w:p w14:paraId="48BF3E6C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0.2166</w:t>
            </w:r>
          </w:p>
        </w:tc>
      </w:tr>
      <w:tr w:rsidR="001E625D" w:rsidRPr="00847595" w14:paraId="203007DA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5341B032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1159B0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  <w:vAlign w:val="center"/>
          </w:tcPr>
          <w:p w14:paraId="26AA8184" w14:textId="29DCBE0A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177 (45.5)</w:t>
            </w:r>
          </w:p>
        </w:tc>
        <w:tc>
          <w:tcPr>
            <w:tcW w:w="1276" w:type="dxa"/>
            <w:vAlign w:val="center"/>
          </w:tcPr>
          <w:p w14:paraId="763770DA" w14:textId="1473561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48 (46.6)</w:t>
            </w:r>
          </w:p>
        </w:tc>
        <w:tc>
          <w:tcPr>
            <w:tcW w:w="1417" w:type="dxa"/>
            <w:vAlign w:val="center"/>
          </w:tcPr>
          <w:p w14:paraId="47F15B79" w14:textId="27BB26C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129 (45.1)</w:t>
            </w:r>
          </w:p>
        </w:tc>
        <w:tc>
          <w:tcPr>
            <w:tcW w:w="1461" w:type="dxa"/>
            <w:vAlign w:val="center"/>
          </w:tcPr>
          <w:p w14:paraId="114F099A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25D" w:rsidRPr="00847595" w14:paraId="70FA51F4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6DAA04CB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86CE57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vAlign w:val="center"/>
          </w:tcPr>
          <w:p w14:paraId="04A6BD58" w14:textId="51CC238B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58 (14.9)</w:t>
            </w:r>
          </w:p>
        </w:tc>
        <w:tc>
          <w:tcPr>
            <w:tcW w:w="1276" w:type="dxa"/>
            <w:vAlign w:val="center"/>
          </w:tcPr>
          <w:p w14:paraId="0BBA955D" w14:textId="1F7C779F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20 (19.4)</w:t>
            </w:r>
          </w:p>
        </w:tc>
        <w:tc>
          <w:tcPr>
            <w:tcW w:w="1417" w:type="dxa"/>
            <w:vAlign w:val="center"/>
          </w:tcPr>
          <w:p w14:paraId="1000D3B3" w14:textId="0505C65D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38 (13.</w:t>
            </w:r>
            <w:r w:rsidR="009A1D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0AC63560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25D" w:rsidRPr="00847595" w14:paraId="4C8E1F8D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67D0C1BB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Therapeutic Anticoagulation</w:t>
            </w:r>
          </w:p>
        </w:tc>
        <w:tc>
          <w:tcPr>
            <w:tcW w:w="1418" w:type="dxa"/>
            <w:vAlign w:val="center"/>
          </w:tcPr>
          <w:p w14:paraId="4EA51234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17" w:type="dxa"/>
            <w:vAlign w:val="center"/>
          </w:tcPr>
          <w:p w14:paraId="2DB8249E" w14:textId="499788B8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30 (7.7)</w:t>
            </w:r>
          </w:p>
        </w:tc>
        <w:tc>
          <w:tcPr>
            <w:tcW w:w="1276" w:type="dxa"/>
            <w:vAlign w:val="center"/>
          </w:tcPr>
          <w:p w14:paraId="0C617F11" w14:textId="5564D7C1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11 (10.</w:t>
            </w:r>
            <w:r w:rsidR="004B0E1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13547576" w14:textId="18B5E9F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19 (6.6)</w:t>
            </w:r>
          </w:p>
        </w:tc>
        <w:tc>
          <w:tcPr>
            <w:tcW w:w="1461" w:type="dxa"/>
            <w:vAlign w:val="center"/>
          </w:tcPr>
          <w:p w14:paraId="2A2AF1E1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0.1880</w:t>
            </w:r>
          </w:p>
        </w:tc>
      </w:tr>
      <w:tr w:rsidR="001E625D" w:rsidRPr="00847595" w14:paraId="4AD4238C" w14:textId="77777777" w:rsidTr="005E2980">
        <w:trPr>
          <w:trHeight w:val="227"/>
        </w:trPr>
        <w:tc>
          <w:tcPr>
            <w:tcW w:w="2405" w:type="dxa"/>
            <w:vAlign w:val="center"/>
          </w:tcPr>
          <w:p w14:paraId="035D43C3" w14:textId="77777777" w:rsidR="001E625D" w:rsidRPr="00DA4A64" w:rsidRDefault="001E625D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FD33A8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  <w:vAlign w:val="center"/>
          </w:tcPr>
          <w:p w14:paraId="2BB38721" w14:textId="15DCB2CC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359 (92.</w:t>
            </w:r>
            <w:r w:rsidR="00EE58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2153C153" w14:textId="4EC3F355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92 (89.3)</w:t>
            </w:r>
          </w:p>
        </w:tc>
        <w:tc>
          <w:tcPr>
            <w:tcW w:w="1417" w:type="dxa"/>
            <w:vAlign w:val="center"/>
          </w:tcPr>
          <w:p w14:paraId="252C59CE" w14:textId="4E5AD8B2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267 (93.</w:t>
            </w:r>
            <w:r w:rsidR="009A1DE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A4A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317E06B5" w14:textId="77777777" w:rsidR="001E625D" w:rsidRPr="00DA4A6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25D" w:rsidRPr="00B772F3" w14:paraId="7730851E" w14:textId="77777777" w:rsidTr="0052042F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94" w:type="dxa"/>
            <w:gridSpan w:val="6"/>
            <w:vAlign w:val="center"/>
          </w:tcPr>
          <w:p w14:paraId="47648AE0" w14:textId="77777777" w:rsidR="001E625D" w:rsidRPr="0052042F" w:rsidRDefault="001E625D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A1294">
              <w:rPr>
                <w:rFonts w:ascii="Times New Roman" w:hAnsi="Times New Roman" w:cs="Times New Roman"/>
                <w:b/>
                <w:sz w:val="24"/>
                <w:szCs w:val="24"/>
              </w:rPr>
              <w:t>4. Complications during ECMO</w:t>
            </w:r>
          </w:p>
        </w:tc>
      </w:tr>
      <w:tr w:rsidR="00DA4A64" w:rsidRPr="00B772F3" w14:paraId="6D2F4E08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1B6FD69F" w14:textId="430561DC" w:rsidR="001E625D" w:rsidRPr="007A1294" w:rsidRDefault="00A11548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Major bleeding or t</w:t>
            </w:r>
            <w:r w:rsidR="001E625D" w:rsidRPr="007A129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hromboembolic event</w:t>
            </w:r>
          </w:p>
        </w:tc>
        <w:tc>
          <w:tcPr>
            <w:tcW w:w="1418" w:type="dxa"/>
            <w:vAlign w:val="center"/>
          </w:tcPr>
          <w:p w14:paraId="2C895C04" w14:textId="7777777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17" w:type="dxa"/>
            <w:vAlign w:val="center"/>
          </w:tcPr>
          <w:p w14:paraId="2C9BDF85" w14:textId="0E38162F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129 (33.</w:t>
            </w:r>
            <w:r w:rsidR="00EE58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72DAB187" w14:textId="18B7C3AC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49 (47.</w:t>
            </w:r>
            <w:r w:rsidR="004B0E1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4AD97B6F" w14:textId="5CDA529B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80 (2</w:t>
            </w:r>
            <w:r w:rsidR="009A1DE2"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146120AD" w14:textId="7777777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</w:tr>
      <w:tr w:rsidR="00DA4A64" w:rsidRPr="00B772F3" w14:paraId="48CAB0CA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4AD18A28" w14:textId="77777777" w:rsidR="001E625D" w:rsidRPr="007A1294" w:rsidRDefault="001E625D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AE071B" w14:textId="7777777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  <w:vAlign w:val="center"/>
          </w:tcPr>
          <w:p w14:paraId="26538A33" w14:textId="3E9FFC32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260 (66.8)</w:t>
            </w:r>
          </w:p>
        </w:tc>
        <w:tc>
          <w:tcPr>
            <w:tcW w:w="1276" w:type="dxa"/>
            <w:vAlign w:val="center"/>
          </w:tcPr>
          <w:p w14:paraId="6DE995E0" w14:textId="1A9AD59F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54 (52.4)</w:t>
            </w:r>
          </w:p>
        </w:tc>
        <w:tc>
          <w:tcPr>
            <w:tcW w:w="1417" w:type="dxa"/>
            <w:vAlign w:val="center"/>
          </w:tcPr>
          <w:p w14:paraId="352799ED" w14:textId="4101E4DE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206 (72.0)</w:t>
            </w:r>
          </w:p>
        </w:tc>
        <w:tc>
          <w:tcPr>
            <w:tcW w:w="1461" w:type="dxa"/>
            <w:vAlign w:val="center"/>
          </w:tcPr>
          <w:p w14:paraId="4B48F423" w14:textId="7777777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4" w:rsidRPr="00B772F3" w14:paraId="6270BA67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22ED1990" w14:textId="77777777" w:rsidR="001E625D" w:rsidRPr="007A1294" w:rsidRDefault="001E625D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7A129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Secondary bacterial infection (respiratory tract or bloodstream)</w:t>
            </w:r>
          </w:p>
        </w:tc>
        <w:tc>
          <w:tcPr>
            <w:tcW w:w="1418" w:type="dxa"/>
            <w:vAlign w:val="center"/>
          </w:tcPr>
          <w:p w14:paraId="7CFA7D87" w14:textId="7777777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17" w:type="dxa"/>
            <w:vAlign w:val="center"/>
          </w:tcPr>
          <w:p w14:paraId="30AEAA8A" w14:textId="00B5E3A8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134 (34.</w:t>
            </w:r>
            <w:r w:rsidR="00EE58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37D14BC5" w14:textId="5CEB50B0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40 (38.8)</w:t>
            </w:r>
          </w:p>
        </w:tc>
        <w:tc>
          <w:tcPr>
            <w:tcW w:w="1417" w:type="dxa"/>
            <w:vAlign w:val="center"/>
          </w:tcPr>
          <w:p w14:paraId="7354A406" w14:textId="4A8353AB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94 (32.</w:t>
            </w:r>
            <w:r w:rsidR="009A1DE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112563C2" w14:textId="7777777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0.2744</w:t>
            </w:r>
          </w:p>
        </w:tc>
      </w:tr>
      <w:tr w:rsidR="00DA4A64" w:rsidRPr="00B772F3" w14:paraId="5408622F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19ABF2B6" w14:textId="77777777" w:rsidR="001E625D" w:rsidRPr="007A1294" w:rsidRDefault="001E625D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8AFC2B" w14:textId="7777777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  <w:vAlign w:val="center"/>
          </w:tcPr>
          <w:p w14:paraId="12F8E57A" w14:textId="2B2DA35C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255 (65.</w:t>
            </w:r>
            <w:r w:rsidR="00EE58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71882381" w14:textId="10E0CAE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63 (61.</w:t>
            </w:r>
            <w:r w:rsidR="004B0E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0EC6EFD2" w14:textId="1AD4C88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192 (67.1)</w:t>
            </w:r>
          </w:p>
        </w:tc>
        <w:tc>
          <w:tcPr>
            <w:tcW w:w="1461" w:type="dxa"/>
            <w:vAlign w:val="center"/>
          </w:tcPr>
          <w:p w14:paraId="00EB0AC2" w14:textId="7777777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4" w:rsidRPr="00B772F3" w14:paraId="161BFA08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60AB7745" w14:textId="77777777" w:rsidR="001E625D" w:rsidRPr="007A1294" w:rsidRDefault="001E625D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7A129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Renal replacement therapy</w:t>
            </w:r>
          </w:p>
        </w:tc>
        <w:tc>
          <w:tcPr>
            <w:tcW w:w="1418" w:type="dxa"/>
            <w:vAlign w:val="center"/>
          </w:tcPr>
          <w:p w14:paraId="2D0B8156" w14:textId="7777777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17" w:type="dxa"/>
            <w:vAlign w:val="center"/>
          </w:tcPr>
          <w:p w14:paraId="2D6D8FF8" w14:textId="701D96E4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153 (39.3)</w:t>
            </w:r>
          </w:p>
        </w:tc>
        <w:tc>
          <w:tcPr>
            <w:tcW w:w="1276" w:type="dxa"/>
            <w:vAlign w:val="center"/>
          </w:tcPr>
          <w:p w14:paraId="5F38DAC2" w14:textId="3A329D58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57 (55.3)</w:t>
            </w:r>
          </w:p>
        </w:tc>
        <w:tc>
          <w:tcPr>
            <w:tcW w:w="1417" w:type="dxa"/>
            <w:vAlign w:val="center"/>
          </w:tcPr>
          <w:p w14:paraId="232D3120" w14:textId="42CAFDD4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96 (33.</w:t>
            </w:r>
            <w:r w:rsidR="009A1DE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vAlign w:val="center"/>
          </w:tcPr>
          <w:p w14:paraId="17C25AA4" w14:textId="7777777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</w:tr>
      <w:tr w:rsidR="00DA4A64" w:rsidRPr="00B772F3" w14:paraId="60E2B58E" w14:textId="77777777" w:rsidTr="005E2980">
        <w:trPr>
          <w:trHeight w:val="283"/>
        </w:trPr>
        <w:tc>
          <w:tcPr>
            <w:tcW w:w="2405" w:type="dxa"/>
            <w:vAlign w:val="center"/>
          </w:tcPr>
          <w:p w14:paraId="4A53BE14" w14:textId="77777777" w:rsidR="001E625D" w:rsidRPr="007A1294" w:rsidRDefault="001E625D">
            <w:pP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AFCF73" w14:textId="7777777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  <w:vAlign w:val="center"/>
          </w:tcPr>
          <w:p w14:paraId="38B61B83" w14:textId="00788516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236 (60.</w:t>
            </w:r>
            <w:r w:rsidR="00EE583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3D4A34ED" w14:textId="2A965304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46 (44.</w:t>
            </w:r>
            <w:r w:rsidR="004B0E1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62DD34BF" w14:textId="63FB98DE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294">
              <w:rPr>
                <w:rFonts w:ascii="Times New Roman" w:hAnsi="Times New Roman" w:cs="Times New Roman"/>
                <w:sz w:val="18"/>
                <w:szCs w:val="18"/>
              </w:rPr>
              <w:t>190 (66.4)</w:t>
            </w:r>
          </w:p>
        </w:tc>
        <w:tc>
          <w:tcPr>
            <w:tcW w:w="1461" w:type="dxa"/>
            <w:vAlign w:val="center"/>
          </w:tcPr>
          <w:p w14:paraId="5B3D7C9F" w14:textId="77777777" w:rsidR="001E625D" w:rsidRPr="007A1294" w:rsidRDefault="001E625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"/>
    </w:tbl>
    <w:p w14:paraId="43CFD2F2" w14:textId="77777777" w:rsidR="003D73AE" w:rsidRDefault="003D73AE" w:rsidP="003D73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F7A860" w14:textId="0A3F8D3D" w:rsidR="003D73AE" w:rsidRPr="003D73AE" w:rsidRDefault="003D73AE" w:rsidP="003D73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</w:t>
      </w:r>
      <w:r w:rsidRPr="003D73AE">
        <w:rPr>
          <w:rFonts w:ascii="Times New Roman" w:hAnsi="Times New Roman" w:cs="Times New Roman"/>
          <w:sz w:val="24"/>
          <w:szCs w:val="24"/>
        </w:rPr>
        <w:t>: Clinical characteristics of patients</w:t>
      </w:r>
      <w:r>
        <w:rPr>
          <w:rFonts w:ascii="Times New Roman" w:hAnsi="Times New Roman" w:cs="Times New Roman"/>
          <w:sz w:val="24"/>
          <w:szCs w:val="24"/>
        </w:rPr>
        <w:t xml:space="preserve"> not</w:t>
      </w:r>
      <w:r w:rsidRPr="003D73AE">
        <w:rPr>
          <w:rFonts w:ascii="Times New Roman" w:hAnsi="Times New Roman" w:cs="Times New Roman"/>
          <w:sz w:val="24"/>
          <w:szCs w:val="24"/>
        </w:rPr>
        <w:t xml:space="preserve"> fulfilling modified EOLIA criteria </w:t>
      </w:r>
    </w:p>
    <w:p w14:paraId="62E7C821" w14:textId="08DD9BD8" w:rsidR="00861C3D" w:rsidRDefault="002F7C8E" w:rsidP="00861C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D73AE" w:rsidRPr="003D73AE">
        <w:rPr>
          <w:rFonts w:ascii="Times New Roman" w:hAnsi="Times New Roman" w:cs="Times New Roman"/>
          <w:sz w:val="24"/>
          <w:szCs w:val="24"/>
        </w:rPr>
        <w:t xml:space="preserve">linical characteristics in patients </w:t>
      </w:r>
      <w:r w:rsidR="00861C3D">
        <w:rPr>
          <w:rFonts w:ascii="Times New Roman" w:hAnsi="Times New Roman" w:cs="Times New Roman"/>
          <w:sz w:val="24"/>
          <w:szCs w:val="24"/>
        </w:rPr>
        <w:t xml:space="preserve">not </w:t>
      </w:r>
      <w:r w:rsidR="003D73AE" w:rsidRPr="003D73AE">
        <w:rPr>
          <w:rFonts w:ascii="Times New Roman" w:hAnsi="Times New Roman" w:cs="Times New Roman"/>
          <w:sz w:val="24"/>
          <w:szCs w:val="24"/>
        </w:rPr>
        <w:t xml:space="preserve">fulfilling modified EOLIA criteria </w:t>
      </w:r>
      <w:r w:rsidR="003D73AE">
        <w:rPr>
          <w:rFonts w:ascii="Times New Roman" w:hAnsi="Times New Roman" w:cs="Times New Roman"/>
          <w:sz w:val="24"/>
          <w:szCs w:val="24"/>
        </w:rPr>
        <w:t>(n=389) and survivor (n=103</w:t>
      </w:r>
      <w:r w:rsidR="003D73AE" w:rsidRPr="003D73AE">
        <w:rPr>
          <w:rFonts w:ascii="Times New Roman" w:hAnsi="Times New Roman" w:cs="Times New Roman"/>
          <w:sz w:val="24"/>
          <w:szCs w:val="24"/>
        </w:rPr>
        <w:t xml:space="preserve">) vs. </w:t>
      </w:r>
      <w:r w:rsidR="003D73AE">
        <w:rPr>
          <w:rFonts w:ascii="Times New Roman" w:hAnsi="Times New Roman" w:cs="Times New Roman"/>
          <w:sz w:val="24"/>
          <w:szCs w:val="24"/>
        </w:rPr>
        <w:t>non-survivor (n=286</w:t>
      </w:r>
      <w:r w:rsidR="003D73AE" w:rsidRPr="003D73AE">
        <w:rPr>
          <w:rFonts w:ascii="Times New Roman" w:hAnsi="Times New Roman" w:cs="Times New Roman"/>
          <w:sz w:val="24"/>
          <w:szCs w:val="24"/>
        </w:rPr>
        <w:t xml:space="preserve">). </w:t>
      </w:r>
      <w:r w:rsidR="00861C3D" w:rsidRPr="003555A3">
        <w:rPr>
          <w:rFonts w:ascii="Times New Roman" w:hAnsi="Times New Roman" w:cs="Times New Roman"/>
          <w:sz w:val="24"/>
          <w:szCs w:val="24"/>
        </w:rPr>
        <w:t xml:space="preserve">Parameters were </w:t>
      </w:r>
      <w:r w:rsidR="00861C3D">
        <w:rPr>
          <w:rFonts w:ascii="Times New Roman" w:hAnsi="Times New Roman" w:cs="Times New Roman"/>
          <w:sz w:val="24"/>
          <w:szCs w:val="24"/>
        </w:rPr>
        <w:t>slit up into</w:t>
      </w:r>
      <w:r w:rsidR="00861C3D" w:rsidRPr="003555A3">
        <w:rPr>
          <w:rFonts w:ascii="Times New Roman" w:hAnsi="Times New Roman" w:cs="Times New Roman"/>
          <w:sz w:val="24"/>
          <w:szCs w:val="24"/>
        </w:rPr>
        <w:t xml:space="preserve"> blocks</w:t>
      </w:r>
      <w:r w:rsidR="00861C3D">
        <w:rPr>
          <w:rFonts w:ascii="Times New Roman" w:hAnsi="Times New Roman" w:cs="Times New Roman"/>
          <w:sz w:val="24"/>
          <w:szCs w:val="24"/>
        </w:rPr>
        <w:t>:</w:t>
      </w:r>
      <w:r w:rsidR="00861C3D" w:rsidRPr="003555A3">
        <w:rPr>
          <w:rFonts w:ascii="Times New Roman" w:hAnsi="Times New Roman" w:cs="Times New Roman"/>
          <w:sz w:val="24"/>
          <w:szCs w:val="24"/>
        </w:rPr>
        <w:t xml:space="preserve"> 1. Demographics, Risk factors, Comorbidities; 2. Severity of Disease, Laboratory Parameters (day 1); 3 ECMO and adjunct therapy; 4. Complications during ECMO. Differences between groups were tested using the Mann-Whitney U test (continuous variables), χ2 test (categorical variables) or Fisher´s exact test (categorical vari</w:t>
      </w:r>
      <w:r w:rsidR="00861C3D" w:rsidRPr="00AF2B58">
        <w:rPr>
          <w:rFonts w:ascii="Times New Roman" w:hAnsi="Times New Roman" w:cs="Times New Roman"/>
          <w:sz w:val="24"/>
          <w:szCs w:val="24"/>
        </w:rPr>
        <w:t>ables with observed frequencies &lt; 5), as appropriate</w:t>
      </w:r>
      <w:r w:rsidR="00861C3D" w:rsidRPr="00861C3D">
        <w:rPr>
          <w:rFonts w:ascii="Times New Roman" w:hAnsi="Times New Roman" w:cs="Times New Roman"/>
          <w:sz w:val="24"/>
          <w:szCs w:val="24"/>
        </w:rPr>
        <w:t>.</w:t>
      </w:r>
    </w:p>
    <w:p w14:paraId="37F591D1" w14:textId="2F31E323" w:rsidR="002C32D6" w:rsidRPr="0079439E" w:rsidRDefault="002C32D6" w:rsidP="0079439E">
      <w:pPr>
        <w:pStyle w:val="Heading1"/>
        <w:ind w:right="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C32D6" w:rsidRPr="0079439E" w:rsidSect="00895A5B">
          <w:pgSz w:w="12240" w:h="15840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14:paraId="61BE6BEF" w14:textId="3F7125AA" w:rsidR="005042C4" w:rsidRPr="0079439E" w:rsidRDefault="0052042F" w:rsidP="0052042F">
      <w:pPr>
        <w:pStyle w:val="Heading1"/>
        <w:ind w:right="48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79439E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 xml:space="preserve">Table S4: </w:t>
      </w:r>
      <w:proofErr w:type="spellStart"/>
      <w:r w:rsidRPr="0079439E">
        <w:rPr>
          <w:rFonts w:ascii="Times New Roman" w:hAnsi="Times New Roman" w:cs="Times New Roman"/>
          <w:color w:val="000000" w:themeColor="text1"/>
          <w:sz w:val="28"/>
          <w:szCs w:val="24"/>
        </w:rPr>
        <w:t>Blockwise</w:t>
      </w:r>
      <w:proofErr w:type="spellEnd"/>
      <w:r w:rsidRPr="0079439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logistic regression – Complete case a</w:t>
      </w:r>
      <w:r w:rsidR="005042C4" w:rsidRPr="0079439E">
        <w:rPr>
          <w:rFonts w:ascii="Times New Roman" w:hAnsi="Times New Roman" w:cs="Times New Roman"/>
          <w:color w:val="000000" w:themeColor="text1"/>
          <w:sz w:val="28"/>
          <w:szCs w:val="24"/>
        </w:rPr>
        <w:t>nalysis</w:t>
      </w:r>
      <w:r w:rsidRPr="0079439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(n=497)</w:t>
      </w:r>
    </w:p>
    <w:p w14:paraId="62457A3E" w14:textId="77777777" w:rsidR="005042C4" w:rsidRDefault="005042C4" w:rsidP="005042C4"/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1704"/>
        <w:gridCol w:w="1987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</w:tblGrid>
      <w:tr w:rsidR="00A01436" w:rsidRPr="0075442E" w14:paraId="3C1D3DDB" w14:textId="77777777" w:rsidTr="001847FA">
        <w:tc>
          <w:tcPr>
            <w:tcW w:w="179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F6927" w14:textId="6B85CBD2" w:rsidR="00A01436" w:rsidRPr="006969B6" w:rsidRDefault="00A01436" w:rsidP="00A01436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Blocks adjusted</w:t>
            </w:r>
          </w:p>
        </w:tc>
        <w:tc>
          <w:tcPr>
            <w:tcW w:w="8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7FF4B" w14:textId="06E939BE" w:rsidR="00A01436" w:rsidRPr="006969B6" w:rsidRDefault="00A01436" w:rsidP="00A01436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Block 1</w:t>
            </w:r>
          </w:p>
        </w:tc>
        <w:tc>
          <w:tcPr>
            <w:tcW w:w="8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1131A" w14:textId="3C58EAA4" w:rsidR="00A01436" w:rsidRPr="006969B6" w:rsidRDefault="00A01436" w:rsidP="00A01436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Block 1-2</w:t>
            </w:r>
          </w:p>
        </w:tc>
        <w:tc>
          <w:tcPr>
            <w:tcW w:w="8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33679" w14:textId="3A2E6D65" w:rsidR="00A01436" w:rsidRPr="006969B6" w:rsidRDefault="00A01436" w:rsidP="00A01436">
            <w:pPr>
              <w:spacing w:before="100" w:after="100"/>
              <w:ind w:right="-6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Block 1-3</w:t>
            </w:r>
          </w:p>
        </w:tc>
        <w:tc>
          <w:tcPr>
            <w:tcW w:w="8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B86BF" w14:textId="22279109" w:rsidR="00A01436" w:rsidRPr="006969B6" w:rsidRDefault="00A01436" w:rsidP="00A01436">
            <w:pPr>
              <w:spacing w:before="100" w:after="100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Block 1-4</w:t>
            </w:r>
          </w:p>
        </w:tc>
      </w:tr>
      <w:tr w:rsidR="00A01436" w:rsidRPr="0075442E" w14:paraId="1121A72D" w14:textId="77777777" w:rsidTr="001847FA"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6F758A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12" w:space="0" w:color="auto"/>
              <w:bottom w:val="single" w:sz="12" w:space="0" w:color="auto"/>
            </w:tcBorders>
          </w:tcPr>
          <w:p w14:paraId="34FD00E1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40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79818" w14:textId="77777777" w:rsidR="00A01436" w:rsidRPr="006969B6" w:rsidRDefault="00A01436" w:rsidP="00A01436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units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32C130" w14:textId="77777777" w:rsidR="00A01436" w:rsidRPr="006969B6" w:rsidRDefault="00A01436" w:rsidP="00A01436">
            <w:pPr>
              <w:spacing w:before="100" w:after="100"/>
              <w:ind w:right="-1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OR</w:t>
            </w:r>
          </w:p>
        </w:tc>
        <w:tc>
          <w:tcPr>
            <w:tcW w:w="40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A1A91" w14:textId="77777777" w:rsidR="00A01436" w:rsidRPr="006969B6" w:rsidRDefault="00A01436" w:rsidP="00A01436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CI 95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49F521" w14:textId="77777777" w:rsidR="00A01436" w:rsidRPr="006969B6" w:rsidRDefault="00A01436" w:rsidP="00A01436">
            <w:pPr>
              <w:spacing w:before="100" w:after="100"/>
              <w:ind w:right="-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OR</w:t>
            </w:r>
          </w:p>
        </w:tc>
        <w:tc>
          <w:tcPr>
            <w:tcW w:w="40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DE5A2" w14:textId="77777777" w:rsidR="00A01436" w:rsidRPr="006969B6" w:rsidRDefault="00A01436" w:rsidP="00A01436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CI 95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6F27E2" w14:textId="77777777" w:rsidR="00A01436" w:rsidRPr="006969B6" w:rsidRDefault="00A01436" w:rsidP="00A01436">
            <w:pPr>
              <w:spacing w:before="100" w:after="100"/>
              <w:ind w:right="-1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OR</w:t>
            </w:r>
          </w:p>
        </w:tc>
        <w:tc>
          <w:tcPr>
            <w:tcW w:w="40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9CD22" w14:textId="77777777" w:rsidR="00A01436" w:rsidRPr="006969B6" w:rsidRDefault="00A01436" w:rsidP="00A01436">
            <w:pPr>
              <w:spacing w:before="100" w:after="100"/>
              <w:ind w:right="-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CI 95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1F8EDB" w14:textId="77777777" w:rsidR="00A01436" w:rsidRPr="006969B6" w:rsidRDefault="00A01436" w:rsidP="00A01436">
            <w:pPr>
              <w:spacing w:before="100" w:after="100"/>
              <w:ind w:left="-1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OR</w:t>
            </w:r>
          </w:p>
        </w:tc>
        <w:tc>
          <w:tcPr>
            <w:tcW w:w="40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84AFD" w14:textId="77777777" w:rsidR="00A01436" w:rsidRPr="006969B6" w:rsidRDefault="00A01436" w:rsidP="00A01436">
            <w:pPr>
              <w:spacing w:before="100" w:after="100"/>
              <w:ind w:left="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CI 95</w:t>
            </w:r>
          </w:p>
        </w:tc>
      </w:tr>
      <w:tr w:rsidR="00A01436" w:rsidRPr="0075442E" w14:paraId="2C168EED" w14:textId="77777777" w:rsidTr="001847FA">
        <w:tc>
          <w:tcPr>
            <w:tcW w:w="643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31725F7" w14:textId="77777777" w:rsidR="00A01436" w:rsidRPr="006969B6" w:rsidRDefault="00A01436" w:rsidP="00A01436">
            <w:pPr>
              <w:spacing w:before="100" w:after="100"/>
              <w:ind w:right="10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 Demographics, risk factors, comorbidities</w:t>
            </w:r>
          </w:p>
        </w:tc>
        <w:tc>
          <w:tcPr>
            <w:tcW w:w="748" w:type="pct"/>
            <w:tcBorders>
              <w:top w:val="single" w:sz="12" w:space="0" w:color="auto"/>
              <w:bottom w:val="nil"/>
            </w:tcBorders>
          </w:tcPr>
          <w:p w14:paraId="3A184C8C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Age [years]</w:t>
            </w: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3D6C34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19-40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CDC76" w14:textId="481C2035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525EFA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27AEE" w14:textId="54DB68CF" w:rsidR="00A01436" w:rsidRPr="006969B6" w:rsidRDefault="00A01436" w:rsidP="00A01436">
            <w:pPr>
              <w:spacing w:before="100" w:after="100"/>
              <w:ind w:lef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2DBB2" w14:textId="77777777" w:rsidR="00A01436" w:rsidRPr="006969B6" w:rsidRDefault="00A01436" w:rsidP="00A01436">
            <w:pPr>
              <w:spacing w:before="100" w:after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31068" w14:textId="30E89F06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895054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B8B98" w14:textId="3A3BC8ED" w:rsidR="00A01436" w:rsidRPr="006969B6" w:rsidRDefault="00A01436" w:rsidP="00A01436">
            <w:pPr>
              <w:spacing w:before="100" w:after="100"/>
              <w:ind w:left="-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872156" w14:textId="77777777" w:rsidR="00A01436" w:rsidRPr="006969B6" w:rsidRDefault="00A01436" w:rsidP="00A01436">
            <w:pPr>
              <w:tabs>
                <w:tab w:val="left" w:pos="271"/>
              </w:tabs>
              <w:spacing w:before="100" w:after="100"/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436" w:rsidRPr="0075442E" w14:paraId="127303C7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7875D3CA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5B4AE757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6399D14A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41-70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1EFEF82D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3683863A" w14:textId="296F7A6F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[1.61;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6.62]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6EC13B87" w14:textId="77777777" w:rsidR="00A01436" w:rsidRPr="006969B6" w:rsidRDefault="00A01436" w:rsidP="00A01436">
            <w:pPr>
              <w:spacing w:before="100" w:after="100"/>
              <w:ind w:lef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2.98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615AFCB" w14:textId="34B8BE5B" w:rsidR="00A01436" w:rsidRPr="006969B6" w:rsidRDefault="00A01436" w:rsidP="00A01436">
            <w:pPr>
              <w:spacing w:before="100" w:after="100"/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[1.46;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6.22]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0905BB11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2.95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3BE6371E" w14:textId="2E6B6E38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[1.44;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6.18]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09DD5FBB" w14:textId="77777777" w:rsidR="00A01436" w:rsidRPr="006969B6" w:rsidRDefault="00A01436" w:rsidP="00A01436">
            <w:pPr>
              <w:ind w:left="-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2.65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CAE36A5" w14:textId="6A7026EB" w:rsidR="00A01436" w:rsidRPr="006969B6" w:rsidRDefault="00A01436" w:rsidP="00A01436">
            <w:pPr>
              <w:tabs>
                <w:tab w:val="left" w:pos="271"/>
              </w:tabs>
              <w:spacing w:before="100" w:after="100"/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[1.25;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5.73]</w:t>
            </w:r>
          </w:p>
        </w:tc>
      </w:tr>
      <w:tr w:rsidR="00A01436" w:rsidRPr="0075442E" w14:paraId="300C3087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6164A6BC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6D5D5209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30211802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&gt;70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00A2DE92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19.17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341325A" w14:textId="6B91F7A2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[4.73;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131.06]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773559B8" w14:textId="77777777" w:rsidR="00A01436" w:rsidRPr="006969B6" w:rsidRDefault="00A01436" w:rsidP="00A01436">
            <w:pPr>
              <w:spacing w:before="100" w:after="100"/>
              <w:ind w:lef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16.83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54BFE7EE" w14:textId="59D60221" w:rsidR="00A01436" w:rsidRPr="006969B6" w:rsidRDefault="00A01436" w:rsidP="00A01436">
            <w:pPr>
              <w:spacing w:before="100" w:after="100"/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[4.07;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116.38]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61317F55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15.86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42EED2F8" w14:textId="021C84A2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[3.81;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110.05]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5F204DEE" w14:textId="77777777" w:rsidR="00A01436" w:rsidRPr="006969B6" w:rsidRDefault="00A01436" w:rsidP="00A01436">
            <w:pPr>
              <w:ind w:left="-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10.96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755A9B7E" w14:textId="1B18E9C2" w:rsidR="00A01436" w:rsidRPr="006969B6" w:rsidRDefault="00A01436" w:rsidP="00A01436">
            <w:pPr>
              <w:tabs>
                <w:tab w:val="left" w:pos="271"/>
              </w:tabs>
              <w:spacing w:before="100" w:after="100"/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[2.55;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77.37]</w:t>
            </w:r>
          </w:p>
        </w:tc>
      </w:tr>
      <w:tr w:rsidR="00A01436" w:rsidRPr="0075442E" w14:paraId="3C63AD0C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5EAE7957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48" w:type="pct"/>
            <w:tcBorders>
              <w:bottom w:val="nil"/>
            </w:tcBorders>
          </w:tcPr>
          <w:p w14:paraId="6671F7B0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Sex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3D380928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29C424CA" w14:textId="39E9DF3C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64C42A61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549AB2A3" w14:textId="33724EB0" w:rsidR="00A01436" w:rsidRPr="006969B6" w:rsidRDefault="00A01436" w:rsidP="00A01436">
            <w:pPr>
              <w:spacing w:before="100" w:after="100"/>
              <w:ind w:lef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4DC40A87" w14:textId="77777777" w:rsidR="00A01436" w:rsidRPr="006969B6" w:rsidRDefault="00A01436" w:rsidP="00A01436">
            <w:pPr>
              <w:spacing w:before="100" w:after="100"/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74D4CBC9" w14:textId="46242C3B" w:rsidR="00A01436" w:rsidRPr="006969B6" w:rsidRDefault="00A01436" w:rsidP="00A01436">
            <w:pPr>
              <w:spacing w:before="100" w:after="100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29AC9B2" w14:textId="77777777" w:rsidR="00A01436" w:rsidRPr="006969B6" w:rsidRDefault="00A01436" w:rsidP="00A01436">
            <w:pPr>
              <w:spacing w:before="100" w:after="100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273865E4" w14:textId="458B8351" w:rsidR="00A01436" w:rsidRPr="006969B6" w:rsidRDefault="00A01436" w:rsidP="00A0143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39A9A675" w14:textId="77777777" w:rsidR="00A01436" w:rsidRPr="006969B6" w:rsidRDefault="00A01436" w:rsidP="00A01436">
            <w:pPr>
              <w:spacing w:before="100" w:after="100"/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436" w:rsidRPr="0075442E" w14:paraId="17E6849D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56F27754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2ED8C6C8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4D4EA466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5D05AA4E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3D635697" w14:textId="25CC8615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[0.54;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1.49]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26FDBA0C" w14:textId="77777777" w:rsidR="00A01436" w:rsidRPr="006969B6" w:rsidRDefault="00A01436" w:rsidP="00A01436">
            <w:pPr>
              <w:spacing w:before="100" w:after="100"/>
              <w:ind w:lef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6ED71401" w14:textId="32408C80" w:rsidR="00A01436" w:rsidRPr="006969B6" w:rsidRDefault="00A01436" w:rsidP="00A01436">
            <w:pPr>
              <w:spacing w:before="100" w:after="100"/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[0.50;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1.41]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4C276CAA" w14:textId="77777777" w:rsidR="00A01436" w:rsidRPr="006969B6" w:rsidRDefault="00A01436" w:rsidP="00A01436">
            <w:pPr>
              <w:spacing w:before="100" w:after="100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1F808ACE" w14:textId="715ADF2B" w:rsidR="00A01436" w:rsidRPr="006969B6" w:rsidRDefault="00A01436" w:rsidP="00A01436">
            <w:pPr>
              <w:spacing w:before="100" w:after="100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[0.48;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1.37]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2159BA88" w14:textId="77777777" w:rsidR="00A01436" w:rsidRPr="006969B6" w:rsidRDefault="00A01436" w:rsidP="00A0143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A55C801" w14:textId="46305833" w:rsidR="00A01436" w:rsidRPr="006969B6" w:rsidRDefault="00A01436" w:rsidP="00A01436">
            <w:pPr>
              <w:spacing w:before="100" w:after="100"/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[0.56;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1.68]</w:t>
            </w:r>
          </w:p>
        </w:tc>
      </w:tr>
      <w:tr w:rsidR="00A01436" w:rsidRPr="0075442E" w14:paraId="5961AFC4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017A41FF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48" w:type="pct"/>
            <w:tcBorders>
              <w:bottom w:val="nil"/>
            </w:tcBorders>
          </w:tcPr>
          <w:p w14:paraId="4A4287A3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BMI </w:t>
            </w: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[kg/m</w:t>
            </w: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2</w:t>
            </w: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]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755A544D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&lt;25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2560FC58" w14:textId="0010C558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14BD84E0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459F5519" w14:textId="3590C28E" w:rsidR="00A01436" w:rsidRPr="006969B6" w:rsidRDefault="00A01436" w:rsidP="00A01436">
            <w:pPr>
              <w:spacing w:before="100" w:after="100"/>
              <w:ind w:lef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C90841D" w14:textId="77777777" w:rsidR="00A01436" w:rsidRPr="006969B6" w:rsidRDefault="00A01436" w:rsidP="00A01436">
            <w:pPr>
              <w:spacing w:before="100" w:after="100"/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1F2912D2" w14:textId="2F0167AC" w:rsidR="00A01436" w:rsidRPr="006969B6" w:rsidRDefault="00A01436" w:rsidP="00A01436">
            <w:pPr>
              <w:spacing w:before="100" w:after="100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5C3C44E" w14:textId="77777777" w:rsidR="00A01436" w:rsidRPr="006969B6" w:rsidRDefault="00A01436" w:rsidP="00A01436">
            <w:pPr>
              <w:spacing w:before="100" w:after="100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424E98C9" w14:textId="7E28BF45" w:rsidR="00A01436" w:rsidRPr="006969B6" w:rsidRDefault="00A01436" w:rsidP="00A0143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5C48368D" w14:textId="77777777" w:rsidR="00A01436" w:rsidRPr="006969B6" w:rsidRDefault="00A01436" w:rsidP="00A01436">
            <w:pPr>
              <w:spacing w:before="100" w:after="100"/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436" w:rsidRPr="0075442E" w14:paraId="4223C547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13A0C54D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19BDDF4F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42CA65A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25-30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5FF69D90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13079979" w14:textId="47B485CD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[0.56;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2.04]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2597699C" w14:textId="77777777" w:rsidR="00A01436" w:rsidRPr="006969B6" w:rsidRDefault="00A01436" w:rsidP="00A01436">
            <w:pPr>
              <w:spacing w:before="100" w:after="100"/>
              <w:ind w:lef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3CBB576B" w14:textId="737DEB2D" w:rsidR="00A01436" w:rsidRPr="006969B6" w:rsidRDefault="00A01436" w:rsidP="00A01436">
            <w:pPr>
              <w:spacing w:before="100" w:after="100"/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[0.56;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2.10]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7A15843A" w14:textId="77777777" w:rsidR="00A01436" w:rsidRPr="006969B6" w:rsidRDefault="00A01436" w:rsidP="00A01436">
            <w:pPr>
              <w:spacing w:before="100" w:after="100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67E958A" w14:textId="40B41828" w:rsidR="00A01436" w:rsidRPr="006969B6" w:rsidRDefault="00A01436" w:rsidP="00A01436">
            <w:pPr>
              <w:spacing w:before="100" w:after="100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[0.54;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2.06]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613B9B55" w14:textId="77777777" w:rsidR="00A01436" w:rsidRPr="006969B6" w:rsidRDefault="00A01436" w:rsidP="00A0143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46C301AB" w14:textId="580F8548" w:rsidR="00A01436" w:rsidRPr="006969B6" w:rsidRDefault="00A01436" w:rsidP="00A01436">
            <w:pPr>
              <w:spacing w:before="100" w:after="100"/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[0.49;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1.95]</w:t>
            </w:r>
          </w:p>
        </w:tc>
      </w:tr>
      <w:tr w:rsidR="00A01436" w:rsidRPr="0075442E" w14:paraId="0BB25EC3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71540B8F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404C53D3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4B38AEA0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30-35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58901C52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B9B5AB8" w14:textId="6678F152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[0.51;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2.05]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01F41206" w14:textId="77777777" w:rsidR="00A01436" w:rsidRPr="006969B6" w:rsidRDefault="00A01436" w:rsidP="00A01436">
            <w:pPr>
              <w:spacing w:before="100" w:after="100"/>
              <w:ind w:lef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B64271B" w14:textId="48CED2A5" w:rsidR="00A01436" w:rsidRPr="006969B6" w:rsidRDefault="00A01436" w:rsidP="00A01436">
            <w:pPr>
              <w:spacing w:before="100" w:after="100"/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[0.51;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2.14]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1C3CEFC2" w14:textId="77777777" w:rsidR="00A01436" w:rsidRPr="006969B6" w:rsidRDefault="00A01436" w:rsidP="00A01436">
            <w:pPr>
              <w:spacing w:before="100" w:after="100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68C6B1BE" w14:textId="4173E772" w:rsidR="00A01436" w:rsidRPr="006969B6" w:rsidRDefault="00A01436" w:rsidP="00A01436">
            <w:pPr>
              <w:spacing w:before="100" w:after="100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[0.51;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2.14]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299DB388" w14:textId="77777777" w:rsidR="00A01436" w:rsidRPr="006969B6" w:rsidRDefault="00A01436" w:rsidP="00A0143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1FD40F9" w14:textId="1682E2A6" w:rsidR="00A01436" w:rsidRPr="006969B6" w:rsidRDefault="00A01436" w:rsidP="00A01436">
            <w:pPr>
              <w:spacing w:before="100" w:after="100"/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[0.50;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2.22]</w:t>
            </w:r>
          </w:p>
        </w:tc>
      </w:tr>
      <w:tr w:rsidR="00A01436" w:rsidRPr="0075442E" w14:paraId="0FA25ECB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54EA0B32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</w:tcBorders>
          </w:tcPr>
          <w:p w14:paraId="31BC6B63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4706FDC" w14:textId="4AE6AF8B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08801BEC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35BBEDC6" w14:textId="363DB2CD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[0.43;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1.71]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059D91E3" w14:textId="77777777" w:rsidR="00A01436" w:rsidRPr="006969B6" w:rsidRDefault="00A01436" w:rsidP="00A01436">
            <w:pPr>
              <w:spacing w:before="100" w:after="100"/>
              <w:ind w:lef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8F2537C" w14:textId="78013AA9" w:rsidR="00A01436" w:rsidRPr="006969B6" w:rsidRDefault="00A01436" w:rsidP="00A01436">
            <w:pPr>
              <w:spacing w:before="100" w:after="100"/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[0.47;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1.91]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5379815B" w14:textId="77777777" w:rsidR="00A01436" w:rsidRPr="006969B6" w:rsidRDefault="00A01436" w:rsidP="00A01436">
            <w:pPr>
              <w:spacing w:before="100" w:after="100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77645A92" w14:textId="62345D94" w:rsidR="00A01436" w:rsidRPr="006969B6" w:rsidRDefault="00A01436" w:rsidP="00A01436">
            <w:pPr>
              <w:spacing w:before="100" w:after="100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[0.45;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1.85]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5FF37D10" w14:textId="77777777" w:rsidR="00A01436" w:rsidRPr="006969B6" w:rsidRDefault="00A01436" w:rsidP="00A0143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1B11A98E" w14:textId="0DF6DE18" w:rsidR="00A01436" w:rsidRPr="006969B6" w:rsidRDefault="00A01436" w:rsidP="00A01436">
            <w:pPr>
              <w:spacing w:before="100" w:after="100"/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[0.35;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1.56]</w:t>
            </w:r>
          </w:p>
        </w:tc>
      </w:tr>
      <w:tr w:rsidR="00A01436" w:rsidRPr="0075442E" w14:paraId="0CDA7EA0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631B39AE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bottom w:val="nil"/>
            </w:tcBorders>
          </w:tcPr>
          <w:p w14:paraId="2680C14C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sz w:val="18"/>
                <w:szCs w:val="18"/>
              </w:rPr>
              <w:t>Immunosuppression within 6 months prior to admission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34844877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51DCDE7D" w14:textId="0BC20EBC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1503269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1CAAA72F" w14:textId="7A2CD17B" w:rsidR="00A01436" w:rsidRPr="006969B6" w:rsidRDefault="00A01436" w:rsidP="00A01436">
            <w:pPr>
              <w:ind w:lef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59DC8306" w14:textId="77777777" w:rsidR="00A01436" w:rsidRPr="006969B6" w:rsidRDefault="00A01436" w:rsidP="00A01436">
            <w:pPr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7B9B6BEC" w14:textId="1087FAF1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14882869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4682F85F" w14:textId="206426DD" w:rsidR="00A01436" w:rsidRPr="006969B6" w:rsidRDefault="00A01436" w:rsidP="00A0143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97F1F24" w14:textId="77777777" w:rsidR="00A01436" w:rsidRPr="006969B6" w:rsidRDefault="00A01436" w:rsidP="00A01436">
            <w:pPr>
              <w:spacing w:before="100" w:after="100"/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436" w:rsidRPr="0075442E" w14:paraId="0031BC4D" w14:textId="77777777" w:rsidTr="001847FA">
        <w:tc>
          <w:tcPr>
            <w:tcW w:w="64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386BBC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single" w:sz="12" w:space="0" w:color="auto"/>
            </w:tcBorders>
          </w:tcPr>
          <w:p w14:paraId="5089DA32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849444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8E852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354FAE" w14:textId="52B304B3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[0.77;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4.57]</w:t>
            </w: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EA167" w14:textId="77777777" w:rsidR="00A01436" w:rsidRPr="006969B6" w:rsidRDefault="00A01436" w:rsidP="00A01436">
            <w:pPr>
              <w:ind w:left="-3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1.94</w:t>
            </w: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C2A212" w14:textId="38C839E5" w:rsidR="00A01436" w:rsidRPr="006969B6" w:rsidRDefault="00A01436" w:rsidP="00A01436">
            <w:pPr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[0.84;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5.08]</w:t>
            </w: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0421D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852781" w14:textId="7461CB1F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[0.88;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5.46]</w:t>
            </w: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958F3" w14:textId="77777777" w:rsidR="00A01436" w:rsidRPr="006969B6" w:rsidRDefault="00A01436" w:rsidP="00A0143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E6615A" w14:textId="66BA68A8" w:rsidR="00A01436" w:rsidRPr="006969B6" w:rsidRDefault="00A01436" w:rsidP="00A01436">
            <w:pPr>
              <w:spacing w:before="100" w:after="100"/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[0.64;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4.08]</w:t>
            </w:r>
          </w:p>
        </w:tc>
      </w:tr>
      <w:tr w:rsidR="00A01436" w:rsidRPr="0075442E" w14:paraId="4F6621D7" w14:textId="77777777" w:rsidTr="001847FA">
        <w:tc>
          <w:tcPr>
            <w:tcW w:w="643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F117A2B" w14:textId="77777777" w:rsidR="00A01436" w:rsidRPr="006969B6" w:rsidRDefault="00A01436" w:rsidP="00A01436">
            <w:pPr>
              <w:spacing w:before="100" w:after="100"/>
              <w:ind w:right="10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2. Severity of disease</w:t>
            </w:r>
          </w:p>
        </w:tc>
        <w:tc>
          <w:tcPr>
            <w:tcW w:w="748" w:type="pct"/>
            <w:tcBorders>
              <w:top w:val="single" w:sz="12" w:space="0" w:color="auto"/>
              <w:bottom w:val="nil"/>
            </w:tcBorders>
          </w:tcPr>
          <w:p w14:paraId="2C886CD6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Intubation prior to ECMO [days]</w:t>
            </w: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C40BD8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&lt;5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708B3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E5B3CF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004E9" w14:textId="00E3A940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392A19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10D78D" w14:textId="1B8F091B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A0739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40F17" w14:textId="5FEA7CA8" w:rsidR="00A01436" w:rsidRPr="006969B6" w:rsidRDefault="00A01436" w:rsidP="00A01436">
            <w:pPr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3C916" w14:textId="77777777" w:rsidR="00A01436" w:rsidRPr="006969B6" w:rsidRDefault="00A01436" w:rsidP="00A01436">
            <w:pPr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436" w:rsidRPr="0075442E" w14:paraId="642AA8AA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1C2D0E93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0794CC3C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14:paraId="726BE16D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5-7</w:t>
            </w:r>
          </w:p>
        </w:tc>
        <w:tc>
          <w:tcPr>
            <w:tcW w:w="401" w:type="pct"/>
            <w:vAlign w:val="center"/>
          </w:tcPr>
          <w:p w14:paraId="2FB40550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83CAB80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3A8C1462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2.78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AF6C700" w14:textId="184DF3BD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[1.55;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5.21]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583D04D8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2.79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37EFB500" w14:textId="018C530F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[1.55;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5.26]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01FF9560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45122538" w14:textId="7F5B1F2B" w:rsidR="00A01436" w:rsidRPr="006969B6" w:rsidRDefault="00A01436" w:rsidP="00A01436">
            <w:pPr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[1.35;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4.76]</w:t>
            </w:r>
          </w:p>
        </w:tc>
      </w:tr>
      <w:tr w:rsidR="00A01436" w:rsidRPr="0075442E" w14:paraId="749AE587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53957200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27434796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14:paraId="5B1E1A4F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≥8</w:t>
            </w:r>
          </w:p>
        </w:tc>
        <w:tc>
          <w:tcPr>
            <w:tcW w:w="401" w:type="pct"/>
            <w:vAlign w:val="center"/>
          </w:tcPr>
          <w:p w14:paraId="2CE43A38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4A9A30F0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185442AD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1.83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738EB85E" w14:textId="65C7A1B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[1.16;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2.95]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4543DFF7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57F3DD46" w14:textId="3693E0D8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[1.12;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2.93]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417C9867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63EF7651" w14:textId="62257F81" w:rsidR="00A01436" w:rsidRPr="006969B6" w:rsidRDefault="00A01436" w:rsidP="00A01436">
            <w:pPr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[1.14;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3.17]</w:t>
            </w:r>
          </w:p>
        </w:tc>
      </w:tr>
      <w:tr w:rsidR="00A01436" w:rsidRPr="0075442E" w14:paraId="5BB8FDA3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75645FA8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26B6945D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14:paraId="45666FA7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no prior intubation</w:t>
            </w:r>
          </w:p>
        </w:tc>
        <w:tc>
          <w:tcPr>
            <w:tcW w:w="401" w:type="pct"/>
            <w:vAlign w:val="center"/>
          </w:tcPr>
          <w:p w14:paraId="05D63888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6436B3D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6375AE9E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34B8CABA" w14:textId="53996B2D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[0.31;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2.89]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3046078E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99C9F17" w14:textId="4241775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[0.32;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2.97]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588FFA4A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681C6EB" w14:textId="648C1706" w:rsidR="00A01436" w:rsidRPr="006969B6" w:rsidRDefault="00A01436" w:rsidP="00A01436">
            <w:pPr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[0.35;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3.49]</w:t>
            </w:r>
          </w:p>
        </w:tc>
      </w:tr>
      <w:tr w:rsidR="00A01436" w:rsidRPr="0075442E" w14:paraId="6527BD16" w14:textId="77777777" w:rsidTr="001847FA">
        <w:tc>
          <w:tcPr>
            <w:tcW w:w="643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2E72F01" w14:textId="125E77E8" w:rsidR="00A01436" w:rsidRPr="006969B6" w:rsidRDefault="00A01436" w:rsidP="00A01436">
            <w:pPr>
              <w:spacing w:before="100" w:after="100"/>
              <w:ind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sz w:val="18"/>
                <w:szCs w:val="18"/>
              </w:rPr>
              <w:t>3. Case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Volume</w:t>
            </w:r>
            <w:r w:rsidRPr="006969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of ECMO Center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tcBorders>
              <w:top w:val="single" w:sz="12" w:space="0" w:color="auto"/>
              <w:bottom w:val="nil"/>
            </w:tcBorders>
          </w:tcPr>
          <w:p w14:paraId="5A031C91" w14:textId="7D72BE45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b/>
                <w:sz w:val="18"/>
                <w:szCs w:val="18"/>
              </w:rPr>
              <w:t>[n/year]</w:t>
            </w:r>
          </w:p>
        </w:tc>
        <w:tc>
          <w:tcPr>
            <w:tcW w:w="401" w:type="pct"/>
            <w:tcBorders>
              <w:top w:val="single" w:sz="12" w:space="0" w:color="auto"/>
            </w:tcBorders>
            <w:vAlign w:val="center"/>
          </w:tcPr>
          <w:p w14:paraId="446BD366" w14:textId="48303CD5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(&lt;20)</w:t>
            </w:r>
          </w:p>
        </w:tc>
        <w:tc>
          <w:tcPr>
            <w:tcW w:w="401" w:type="pct"/>
            <w:tcBorders>
              <w:top w:val="single" w:sz="12" w:space="0" w:color="auto"/>
            </w:tcBorders>
            <w:vAlign w:val="center"/>
          </w:tcPr>
          <w:p w14:paraId="7799B908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5C64F6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A1159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987753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66585" w14:textId="0F9AAEE4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18C43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3EC43B" w14:textId="36437744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FAAF67" w14:textId="77777777" w:rsidR="00A01436" w:rsidRPr="006969B6" w:rsidRDefault="00A01436" w:rsidP="00A01436">
            <w:pPr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436" w:rsidRPr="0075442E" w14:paraId="63087E9F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408DD773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1C8F242E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14:paraId="3A6BC48A" w14:textId="32DAC8CA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edium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(20-49)</w:t>
            </w:r>
          </w:p>
        </w:tc>
        <w:tc>
          <w:tcPr>
            <w:tcW w:w="401" w:type="pct"/>
            <w:vAlign w:val="center"/>
          </w:tcPr>
          <w:p w14:paraId="535FB514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19B29D08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743EEA6F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CB49CCF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27F08E0A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5285CB21" w14:textId="6D10B23B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[0.48;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1.69]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71CEA559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1FAA4AE9" w14:textId="34927DE4" w:rsidR="00A01436" w:rsidRPr="006969B6" w:rsidRDefault="00A01436" w:rsidP="00A01436">
            <w:pPr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[0.47;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1.75]</w:t>
            </w:r>
          </w:p>
        </w:tc>
      </w:tr>
      <w:tr w:rsidR="00A01436" w:rsidRPr="0075442E" w14:paraId="65C02EAC" w14:textId="77777777" w:rsidTr="001847FA">
        <w:tc>
          <w:tcPr>
            <w:tcW w:w="64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7EE7985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single" w:sz="12" w:space="0" w:color="auto"/>
            </w:tcBorders>
          </w:tcPr>
          <w:p w14:paraId="72B8C266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12" w:space="0" w:color="auto"/>
            </w:tcBorders>
            <w:vAlign w:val="center"/>
          </w:tcPr>
          <w:p w14:paraId="3506B027" w14:textId="7046B91E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igh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(≥50)</w:t>
            </w:r>
          </w:p>
        </w:tc>
        <w:tc>
          <w:tcPr>
            <w:tcW w:w="401" w:type="pct"/>
            <w:tcBorders>
              <w:bottom w:val="single" w:sz="12" w:space="0" w:color="auto"/>
            </w:tcBorders>
            <w:vAlign w:val="center"/>
          </w:tcPr>
          <w:p w14:paraId="5CA08DA0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661B94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3CB82F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2BE7D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28BF7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0524E" w14:textId="72F4626D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[0.31;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1.16]</w:t>
            </w: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22506E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745A7D" w14:textId="2470DE32" w:rsidR="00A01436" w:rsidRPr="006969B6" w:rsidRDefault="00A01436" w:rsidP="00A01436">
            <w:pPr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[0.29;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1.14]</w:t>
            </w:r>
          </w:p>
        </w:tc>
      </w:tr>
      <w:tr w:rsidR="00A01436" w:rsidRPr="0075442E" w14:paraId="3BBFD73A" w14:textId="77777777" w:rsidTr="001847FA">
        <w:trPr>
          <w:trHeight w:val="239"/>
        </w:trPr>
        <w:tc>
          <w:tcPr>
            <w:tcW w:w="643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8CB5E58" w14:textId="77777777" w:rsidR="00A01436" w:rsidRPr="006969B6" w:rsidRDefault="00A01436" w:rsidP="00A01436">
            <w:pPr>
              <w:spacing w:before="100" w:after="100"/>
              <w:ind w:right="10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4. Complications</w:t>
            </w:r>
          </w:p>
        </w:tc>
        <w:tc>
          <w:tcPr>
            <w:tcW w:w="748" w:type="pct"/>
            <w:tcBorders>
              <w:top w:val="single" w:sz="12" w:space="0" w:color="auto"/>
              <w:bottom w:val="nil"/>
            </w:tcBorders>
          </w:tcPr>
          <w:p w14:paraId="4CEF11FC" w14:textId="02A372F5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Major bleeding or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</w:t>
            </w: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hrombo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embolic event</w:t>
            </w:r>
          </w:p>
        </w:tc>
        <w:tc>
          <w:tcPr>
            <w:tcW w:w="401" w:type="pct"/>
            <w:tcBorders>
              <w:top w:val="single" w:sz="12" w:space="0" w:color="auto"/>
            </w:tcBorders>
            <w:vAlign w:val="center"/>
          </w:tcPr>
          <w:p w14:paraId="0A91DD59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401" w:type="pct"/>
            <w:tcBorders>
              <w:top w:val="single" w:sz="12" w:space="0" w:color="auto"/>
            </w:tcBorders>
            <w:vAlign w:val="center"/>
          </w:tcPr>
          <w:p w14:paraId="18E548EC" w14:textId="77777777" w:rsidR="00A01436" w:rsidRPr="006969B6" w:rsidRDefault="00A01436" w:rsidP="00A01436">
            <w:pPr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2B31F2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7CAD6" w14:textId="77777777" w:rsidR="00A01436" w:rsidRPr="006969B6" w:rsidRDefault="00A01436" w:rsidP="00A01436">
            <w:pPr>
              <w:ind w:left="-3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9D36E1" w14:textId="77777777" w:rsidR="00A01436" w:rsidRPr="006969B6" w:rsidRDefault="00A01436" w:rsidP="00A01436">
            <w:pPr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F25FC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7122FD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83A38" w14:textId="0F54483E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BE6F48" w14:textId="77777777" w:rsidR="00A01436" w:rsidRPr="006969B6" w:rsidRDefault="00A01436" w:rsidP="00A01436">
            <w:pPr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436" w:rsidRPr="0075442E" w14:paraId="2D4D9BA6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49B09D24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17895C73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14:paraId="0BAC709C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01" w:type="pct"/>
            <w:vAlign w:val="center"/>
          </w:tcPr>
          <w:p w14:paraId="7168D96D" w14:textId="77777777" w:rsidR="00A01436" w:rsidRPr="006969B6" w:rsidRDefault="00A01436" w:rsidP="00A01436">
            <w:pPr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5E6A12BF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265E15CF" w14:textId="77777777" w:rsidR="00A01436" w:rsidRPr="006969B6" w:rsidRDefault="00A01436" w:rsidP="00A01436">
            <w:pPr>
              <w:ind w:left="-3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27779AC" w14:textId="77777777" w:rsidR="00A01436" w:rsidRPr="006969B6" w:rsidRDefault="00A01436" w:rsidP="00A01436">
            <w:pPr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3C837C4C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1B444E06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26720191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7EB2D2CA" w14:textId="77777777" w:rsidR="00A01436" w:rsidRPr="006969B6" w:rsidRDefault="00A01436" w:rsidP="00A01436">
            <w:pPr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[1.27;3.16]</w:t>
            </w:r>
          </w:p>
        </w:tc>
      </w:tr>
      <w:tr w:rsidR="00A01436" w:rsidRPr="0075442E" w14:paraId="18D42F97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15590A58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48" w:type="pct"/>
            <w:tcBorders>
              <w:bottom w:val="nil"/>
            </w:tcBorders>
          </w:tcPr>
          <w:p w14:paraId="13EEA00C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Secondary bacterial infection (respiratory tract or bloodstream)</w:t>
            </w:r>
          </w:p>
        </w:tc>
        <w:tc>
          <w:tcPr>
            <w:tcW w:w="401" w:type="pct"/>
            <w:vAlign w:val="center"/>
          </w:tcPr>
          <w:p w14:paraId="447EAA2D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401" w:type="pct"/>
            <w:vAlign w:val="center"/>
          </w:tcPr>
          <w:p w14:paraId="4A535491" w14:textId="77777777" w:rsidR="00A01436" w:rsidRPr="006969B6" w:rsidRDefault="00A01436" w:rsidP="00A01436">
            <w:pPr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79E01ECE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260AC6C3" w14:textId="77777777" w:rsidR="00A01436" w:rsidRPr="006969B6" w:rsidRDefault="00A01436" w:rsidP="00A01436">
            <w:pPr>
              <w:ind w:left="-3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677FF7C" w14:textId="77777777" w:rsidR="00A01436" w:rsidRPr="006969B6" w:rsidRDefault="00A01436" w:rsidP="00A01436">
            <w:pPr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4490E6F4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5F8ED3F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39B22BC1" w14:textId="3109D48D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34568DA" w14:textId="77777777" w:rsidR="00A01436" w:rsidRPr="006969B6" w:rsidRDefault="00A01436" w:rsidP="00A01436">
            <w:pPr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436" w:rsidRPr="0075442E" w14:paraId="40FE496B" w14:textId="77777777" w:rsidTr="001847FA">
        <w:tc>
          <w:tcPr>
            <w:tcW w:w="643" w:type="pct"/>
            <w:vMerge/>
            <w:tcBorders>
              <w:left w:val="single" w:sz="12" w:space="0" w:color="auto"/>
            </w:tcBorders>
          </w:tcPr>
          <w:p w14:paraId="1F3276C5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6E0335E9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  <w:vAlign w:val="center"/>
          </w:tcPr>
          <w:p w14:paraId="0C381D64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vAlign w:val="center"/>
          </w:tcPr>
          <w:p w14:paraId="5FCC2E9D" w14:textId="77777777" w:rsidR="00A01436" w:rsidRPr="006969B6" w:rsidRDefault="00A01436" w:rsidP="00A01436">
            <w:pPr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7251A19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566FB7D" w14:textId="77777777" w:rsidR="00A01436" w:rsidRPr="006969B6" w:rsidRDefault="00A01436" w:rsidP="00A01436">
            <w:pPr>
              <w:ind w:left="-3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ACAAC0B" w14:textId="77777777" w:rsidR="00A01436" w:rsidRPr="006969B6" w:rsidRDefault="00A01436" w:rsidP="00A01436">
            <w:pPr>
              <w:ind w:left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4C3726B2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7AD44883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3CEEBF3A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2E2AF4CE" w14:textId="77777777" w:rsidR="00A01436" w:rsidRPr="006969B6" w:rsidRDefault="00A01436" w:rsidP="00A01436">
            <w:pPr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[0.37;1.01]</w:t>
            </w:r>
          </w:p>
        </w:tc>
      </w:tr>
      <w:tr w:rsidR="00A01436" w:rsidRPr="0075442E" w14:paraId="189B2753" w14:textId="77777777" w:rsidTr="001847FA">
        <w:tc>
          <w:tcPr>
            <w:tcW w:w="643" w:type="pct"/>
            <w:tcBorders>
              <w:left w:val="single" w:sz="12" w:space="0" w:color="auto"/>
            </w:tcBorders>
          </w:tcPr>
          <w:p w14:paraId="76536BC1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</w:tcPr>
          <w:p w14:paraId="7959BBCD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b/>
                <w:sz w:val="18"/>
                <w:szCs w:val="18"/>
              </w:rPr>
              <w:t>Kidney replacement therapy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vAlign w:val="center"/>
          </w:tcPr>
          <w:p w14:paraId="0286AEDF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vAlign w:val="center"/>
          </w:tcPr>
          <w:p w14:paraId="03EF5D2F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0D68216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0493E55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4E8FDE2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5960B5BB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6E28BB5F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</w:tcBorders>
            <w:vAlign w:val="center"/>
          </w:tcPr>
          <w:p w14:paraId="2BA90FB1" w14:textId="6E74EB09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0FCBCD99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436" w:rsidRPr="0075442E" w14:paraId="2D385382" w14:textId="77777777" w:rsidTr="001847FA">
        <w:tc>
          <w:tcPr>
            <w:tcW w:w="643" w:type="pct"/>
            <w:tcBorders>
              <w:left w:val="single" w:sz="12" w:space="0" w:color="auto"/>
              <w:bottom w:val="single" w:sz="12" w:space="0" w:color="auto"/>
            </w:tcBorders>
          </w:tcPr>
          <w:p w14:paraId="13404C3C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tcBorders>
              <w:bottom w:val="single" w:sz="12" w:space="0" w:color="auto"/>
            </w:tcBorders>
          </w:tcPr>
          <w:p w14:paraId="24B94C4D" w14:textId="77777777" w:rsidR="00A01436" w:rsidRPr="006969B6" w:rsidRDefault="00A01436" w:rsidP="00A01436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12" w:space="0" w:color="auto"/>
            </w:tcBorders>
            <w:vAlign w:val="center"/>
          </w:tcPr>
          <w:p w14:paraId="73B0E9C8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01" w:type="pct"/>
            <w:tcBorders>
              <w:bottom w:val="single" w:sz="12" w:space="0" w:color="auto"/>
            </w:tcBorders>
            <w:vAlign w:val="center"/>
          </w:tcPr>
          <w:p w14:paraId="65058641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FC5B55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89F0D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0A8107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4B212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305627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5C226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2.90</w:t>
            </w: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D61D8C" w14:textId="77777777" w:rsidR="00A01436" w:rsidRPr="006969B6" w:rsidRDefault="00A01436" w:rsidP="00A0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9B6">
              <w:rPr>
                <w:rFonts w:ascii="Times New Roman" w:hAnsi="Times New Roman" w:cs="Times New Roman"/>
                <w:sz w:val="18"/>
                <w:szCs w:val="18"/>
              </w:rPr>
              <w:t>[1.88;4.50]</w:t>
            </w:r>
          </w:p>
        </w:tc>
      </w:tr>
    </w:tbl>
    <w:p w14:paraId="5A2D8E5B" w14:textId="77777777" w:rsidR="007C48CF" w:rsidRDefault="007C48CF" w:rsidP="007C48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E42286" w14:textId="6D6CCD10" w:rsidR="007C48CF" w:rsidRDefault="007C48CF" w:rsidP="007C48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S4: </w:t>
      </w:r>
      <w:proofErr w:type="spellStart"/>
      <w:r>
        <w:rPr>
          <w:rFonts w:ascii="Times New Roman" w:hAnsi="Times New Roman" w:cs="Times New Roman"/>
          <w:sz w:val="24"/>
          <w:szCs w:val="24"/>
        </w:rPr>
        <w:t>Blockwise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logistic regression – Complete case analysis (n=497)</w:t>
      </w:r>
    </w:p>
    <w:p w14:paraId="79094E1E" w14:textId="1015972E" w:rsidR="00353DC5" w:rsidRDefault="00051497" w:rsidP="007C48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C48CF" w:rsidRPr="00D5130A">
        <w:rPr>
          <w:rFonts w:ascii="Times New Roman" w:hAnsi="Times New Roman" w:cs="Times New Roman"/>
          <w:sz w:val="24"/>
          <w:szCs w:val="24"/>
        </w:rPr>
        <w:t>ariables associated with mortality during stay at ICU and odds ratios (ORs) with corresponding 95</w:t>
      </w:r>
      <w:r w:rsidR="007C48CF">
        <w:rPr>
          <w:rFonts w:ascii="Times New Roman" w:hAnsi="Times New Roman" w:cs="Times New Roman"/>
          <w:sz w:val="24"/>
          <w:szCs w:val="24"/>
        </w:rPr>
        <w:t> </w:t>
      </w:r>
      <w:r w:rsidR="007C48CF" w:rsidRPr="00D5130A">
        <w:rPr>
          <w:rFonts w:ascii="Times New Roman" w:hAnsi="Times New Roman" w:cs="Times New Roman"/>
          <w:sz w:val="24"/>
          <w:szCs w:val="24"/>
        </w:rPr>
        <w:t>% confidence intervals (CIs)</w:t>
      </w:r>
      <w:r w:rsidR="007C48C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C48CF">
        <w:rPr>
          <w:rFonts w:ascii="Times New Roman" w:hAnsi="Times New Roman" w:cs="Times New Roman"/>
          <w:sz w:val="24"/>
          <w:szCs w:val="24"/>
        </w:rPr>
        <w:t>blockwise</w:t>
      </w:r>
      <w:proofErr w:type="spellEnd"/>
      <w:r w:rsidR="007C48CF">
        <w:rPr>
          <w:rFonts w:ascii="Times New Roman" w:hAnsi="Times New Roman" w:cs="Times New Roman"/>
          <w:sz w:val="24"/>
          <w:szCs w:val="24"/>
        </w:rPr>
        <w:t xml:space="preserve"> logistic regression</w:t>
      </w:r>
      <w:r w:rsidR="00353DC5">
        <w:rPr>
          <w:rFonts w:ascii="Times New Roman" w:hAnsi="Times New Roman" w:cs="Times New Roman"/>
          <w:sz w:val="24"/>
          <w:szCs w:val="24"/>
        </w:rPr>
        <w:t>. A complete case analysis with n=497 patients was performed as sensitivity analysis</w:t>
      </w:r>
      <w:r w:rsidR="007C48CF" w:rsidRPr="00D5130A">
        <w:rPr>
          <w:rFonts w:ascii="Times New Roman" w:hAnsi="Times New Roman" w:cs="Times New Roman"/>
          <w:sz w:val="24"/>
          <w:szCs w:val="24"/>
        </w:rPr>
        <w:t>.</w:t>
      </w:r>
      <w:r w:rsidR="007C48CF" w:rsidRPr="002A5814">
        <w:rPr>
          <w:rFonts w:ascii="Times New Roman" w:hAnsi="Times New Roman" w:cs="Times New Roman"/>
          <w:sz w:val="24"/>
          <w:szCs w:val="24"/>
        </w:rPr>
        <w:t xml:space="preserve"> </w:t>
      </w:r>
      <w:r w:rsidR="007C48CF">
        <w:rPr>
          <w:rFonts w:ascii="Times New Roman" w:hAnsi="Times New Roman" w:cs="Times New Roman"/>
          <w:sz w:val="24"/>
          <w:szCs w:val="24"/>
        </w:rPr>
        <w:t>V</w:t>
      </w:r>
      <w:r w:rsidR="007C48CF" w:rsidRPr="00D5130A">
        <w:rPr>
          <w:rFonts w:ascii="Times New Roman" w:hAnsi="Times New Roman" w:cs="Times New Roman"/>
          <w:sz w:val="24"/>
          <w:szCs w:val="24"/>
        </w:rPr>
        <w:t xml:space="preserve">ariables </w:t>
      </w:r>
      <w:r w:rsidR="007C48CF">
        <w:rPr>
          <w:rFonts w:ascii="Times New Roman" w:hAnsi="Times New Roman" w:cs="Times New Roman"/>
          <w:sz w:val="24"/>
          <w:szCs w:val="24"/>
        </w:rPr>
        <w:t xml:space="preserve">were selected </w:t>
      </w:r>
      <w:r w:rsidR="007C48CF" w:rsidRPr="00D5130A">
        <w:rPr>
          <w:rFonts w:ascii="Times New Roman" w:hAnsi="Times New Roman" w:cs="Times New Roman"/>
          <w:sz w:val="24"/>
          <w:szCs w:val="24"/>
        </w:rPr>
        <w:t>a priori based on clinical backgrou</w:t>
      </w:r>
      <w:r w:rsidR="007C48CF">
        <w:rPr>
          <w:rFonts w:ascii="Times New Roman" w:hAnsi="Times New Roman" w:cs="Times New Roman"/>
          <w:sz w:val="24"/>
          <w:szCs w:val="24"/>
        </w:rPr>
        <w:t xml:space="preserve">nd knowledge and assigned </w:t>
      </w:r>
      <w:r w:rsidR="007C48CF" w:rsidRPr="00D5130A">
        <w:rPr>
          <w:rFonts w:ascii="Times New Roman" w:hAnsi="Times New Roman" w:cs="Times New Roman"/>
          <w:sz w:val="24"/>
          <w:szCs w:val="24"/>
        </w:rPr>
        <w:t>to blocks</w:t>
      </w:r>
      <w:r w:rsidR="007C48CF">
        <w:rPr>
          <w:rFonts w:ascii="Times New Roman" w:hAnsi="Times New Roman" w:cs="Times New Roman"/>
          <w:sz w:val="24"/>
          <w:szCs w:val="24"/>
        </w:rPr>
        <w:t xml:space="preserve"> reflecting </w:t>
      </w:r>
      <w:r w:rsidR="007C48CF" w:rsidRPr="000275A2">
        <w:rPr>
          <w:rFonts w:ascii="Times New Roman" w:hAnsi="Times New Roman" w:cs="Times New Roman"/>
          <w:sz w:val="24"/>
          <w:szCs w:val="24"/>
        </w:rPr>
        <w:t>the clinical course over time</w:t>
      </w:r>
      <w:r w:rsidR="007C48CF">
        <w:rPr>
          <w:rFonts w:ascii="Times New Roman" w:hAnsi="Times New Roman" w:cs="Times New Roman"/>
          <w:sz w:val="24"/>
          <w:szCs w:val="24"/>
        </w:rPr>
        <w:t>. References for each variable are indicated (ref). Models were adjusted in fo</w:t>
      </w:r>
      <w:r w:rsidR="007C48CF" w:rsidRPr="00D5130A">
        <w:rPr>
          <w:rFonts w:ascii="Times New Roman" w:hAnsi="Times New Roman" w:cs="Times New Roman"/>
          <w:sz w:val="24"/>
          <w:szCs w:val="24"/>
        </w:rPr>
        <w:t>ur block</w:t>
      </w:r>
      <w:r w:rsidR="007C48CF">
        <w:rPr>
          <w:rFonts w:ascii="Times New Roman" w:hAnsi="Times New Roman" w:cs="Times New Roman"/>
          <w:sz w:val="24"/>
          <w:szCs w:val="24"/>
        </w:rPr>
        <w:t>s: 1. Demographics, Risk factors and C</w:t>
      </w:r>
      <w:r w:rsidR="007C48CF" w:rsidRPr="00D5130A">
        <w:rPr>
          <w:rFonts w:ascii="Times New Roman" w:hAnsi="Times New Roman" w:cs="Times New Roman"/>
          <w:sz w:val="24"/>
          <w:szCs w:val="24"/>
        </w:rPr>
        <w:t>omorbidities</w:t>
      </w:r>
      <w:r w:rsidR="007C48CF">
        <w:rPr>
          <w:rFonts w:ascii="Times New Roman" w:hAnsi="Times New Roman" w:cs="Times New Roman"/>
          <w:sz w:val="24"/>
          <w:szCs w:val="24"/>
        </w:rPr>
        <w:t>; 2. S</w:t>
      </w:r>
      <w:r w:rsidR="007C48CF" w:rsidRPr="00D5130A">
        <w:rPr>
          <w:rFonts w:ascii="Times New Roman" w:hAnsi="Times New Roman" w:cs="Times New Roman"/>
          <w:sz w:val="24"/>
          <w:szCs w:val="24"/>
        </w:rPr>
        <w:t>everity of disease</w:t>
      </w:r>
      <w:r w:rsidR="007C48CF">
        <w:rPr>
          <w:rFonts w:ascii="Times New Roman" w:hAnsi="Times New Roman" w:cs="Times New Roman"/>
          <w:sz w:val="24"/>
          <w:szCs w:val="24"/>
        </w:rPr>
        <w:t>; 3.</w:t>
      </w:r>
      <w:r w:rsidR="007C48CF" w:rsidRPr="00D5130A">
        <w:rPr>
          <w:rFonts w:ascii="Times New Roman" w:hAnsi="Times New Roman" w:cs="Times New Roman"/>
          <w:sz w:val="24"/>
          <w:szCs w:val="24"/>
        </w:rPr>
        <w:t xml:space="preserve"> </w:t>
      </w:r>
      <w:r w:rsidR="007C48CF">
        <w:rPr>
          <w:rFonts w:ascii="Times New Roman" w:hAnsi="Times New Roman" w:cs="Times New Roman"/>
          <w:sz w:val="24"/>
          <w:szCs w:val="24"/>
        </w:rPr>
        <w:t>ECMO case volume, and 4. C</w:t>
      </w:r>
      <w:r w:rsidR="007C48CF" w:rsidRPr="00D5130A">
        <w:rPr>
          <w:rFonts w:ascii="Times New Roman" w:hAnsi="Times New Roman" w:cs="Times New Roman"/>
          <w:sz w:val="24"/>
          <w:szCs w:val="24"/>
        </w:rPr>
        <w:t>omplications.</w:t>
      </w:r>
      <w:r w:rsidR="007C48CF">
        <w:rPr>
          <w:rFonts w:ascii="Times New Roman" w:hAnsi="Times New Roman" w:cs="Times New Roman"/>
          <w:sz w:val="24"/>
          <w:szCs w:val="24"/>
        </w:rPr>
        <w:t xml:space="preserve"> Step-wise integration of blocks into the model is depicted in the table from the left (block 1 only) to the right (block 1-4). </w:t>
      </w:r>
    </w:p>
    <w:sectPr w:rsidR="00353DC5" w:rsidSect="003415F7">
      <w:pgSz w:w="15840" w:h="12240" w:orient="landscape"/>
      <w:pgMar w:top="1418" w:right="1134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B748E" w16cex:dateUtc="2022-04-29T16:46:00Z"/>
  <w16cex:commentExtensible w16cex:durableId="261B748F" w16cex:dateUtc="2022-04-29T16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1D534D" w16cid:durableId="261B748E"/>
  <w16cid:commentId w16cid:paraId="5ABF7C76" w16cid:durableId="261B748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F4FD4" w14:textId="77777777" w:rsidR="000F1F7D" w:rsidRDefault="000F1F7D" w:rsidP="00645A86">
      <w:pPr>
        <w:spacing w:after="0" w:line="240" w:lineRule="auto"/>
      </w:pPr>
      <w:r>
        <w:separator/>
      </w:r>
    </w:p>
  </w:endnote>
  <w:endnote w:type="continuationSeparator" w:id="0">
    <w:p w14:paraId="680BF45E" w14:textId="77777777" w:rsidR="000F1F7D" w:rsidRDefault="000F1F7D" w:rsidP="00645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2483147"/>
      <w:docPartObj>
        <w:docPartGallery w:val="Page Numbers (Bottom of Page)"/>
        <w:docPartUnique/>
      </w:docPartObj>
    </w:sdtPr>
    <w:sdtEndPr/>
    <w:sdtContent>
      <w:p w14:paraId="74BAEDCB" w14:textId="04344164" w:rsidR="002F7C8E" w:rsidRDefault="002F7C8E">
        <w:pPr>
          <w:pStyle w:val="Footer"/>
          <w:jc w:val="center"/>
        </w:pPr>
        <w:r w:rsidRPr="00350281">
          <w:rPr>
            <w:rFonts w:ascii="Times New Roman" w:hAnsi="Times New Roman" w:cs="Times New Roman"/>
          </w:rPr>
          <w:fldChar w:fldCharType="begin"/>
        </w:r>
        <w:r w:rsidRPr="00350281">
          <w:rPr>
            <w:rFonts w:ascii="Times New Roman" w:hAnsi="Times New Roman" w:cs="Times New Roman"/>
          </w:rPr>
          <w:instrText>PAGE   \* MERGEFORMAT</w:instrText>
        </w:r>
        <w:r w:rsidRPr="00350281">
          <w:rPr>
            <w:rFonts w:ascii="Times New Roman" w:hAnsi="Times New Roman" w:cs="Times New Roman"/>
          </w:rPr>
          <w:fldChar w:fldCharType="separate"/>
        </w:r>
        <w:r w:rsidR="00AB6DAF" w:rsidRPr="00AB6DAF">
          <w:rPr>
            <w:rFonts w:ascii="Times New Roman" w:hAnsi="Times New Roman" w:cs="Times New Roman"/>
            <w:noProof/>
            <w:lang w:val="de-DE"/>
          </w:rPr>
          <w:t>13</w:t>
        </w:r>
        <w:r w:rsidRPr="00350281">
          <w:rPr>
            <w:rFonts w:ascii="Times New Roman" w:hAnsi="Times New Roman" w:cs="Times New Roman"/>
          </w:rPr>
          <w:fldChar w:fldCharType="end"/>
        </w:r>
      </w:p>
    </w:sdtContent>
  </w:sdt>
  <w:p w14:paraId="424183E6" w14:textId="77777777" w:rsidR="002F7C8E" w:rsidRDefault="002F7C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43FC0" w14:textId="77777777" w:rsidR="000F1F7D" w:rsidRDefault="000F1F7D" w:rsidP="00645A86">
      <w:pPr>
        <w:spacing w:after="0" w:line="240" w:lineRule="auto"/>
      </w:pPr>
      <w:r>
        <w:separator/>
      </w:r>
    </w:p>
  </w:footnote>
  <w:footnote w:type="continuationSeparator" w:id="0">
    <w:p w14:paraId="10998A38" w14:textId="77777777" w:rsidR="000F1F7D" w:rsidRDefault="000F1F7D" w:rsidP="00645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73381"/>
    <w:multiLevelType w:val="hybridMultilevel"/>
    <w:tmpl w:val="CB4EEF1C"/>
    <w:lvl w:ilvl="0" w:tplc="038438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93C84"/>
    <w:multiLevelType w:val="multilevel"/>
    <w:tmpl w:val="B5146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8699F"/>
    <w:multiLevelType w:val="hybridMultilevel"/>
    <w:tmpl w:val="3AAEB530"/>
    <w:lvl w:ilvl="0" w:tplc="18E674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A6A0F"/>
    <w:multiLevelType w:val="hybridMultilevel"/>
    <w:tmpl w:val="978ED1F8"/>
    <w:lvl w:ilvl="0" w:tplc="336E66A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40" w:hanging="360"/>
      </w:pPr>
    </w:lvl>
    <w:lvl w:ilvl="2" w:tplc="0407001B" w:tentative="1">
      <w:start w:val="1"/>
      <w:numFmt w:val="lowerRoman"/>
      <w:lvlText w:val="%3."/>
      <w:lvlJc w:val="right"/>
      <w:pPr>
        <w:ind w:left="2260" w:hanging="180"/>
      </w:pPr>
    </w:lvl>
    <w:lvl w:ilvl="3" w:tplc="0407000F" w:tentative="1">
      <w:start w:val="1"/>
      <w:numFmt w:val="decimal"/>
      <w:lvlText w:val="%4."/>
      <w:lvlJc w:val="left"/>
      <w:pPr>
        <w:ind w:left="2980" w:hanging="360"/>
      </w:pPr>
    </w:lvl>
    <w:lvl w:ilvl="4" w:tplc="04070019" w:tentative="1">
      <w:start w:val="1"/>
      <w:numFmt w:val="lowerLetter"/>
      <w:lvlText w:val="%5."/>
      <w:lvlJc w:val="left"/>
      <w:pPr>
        <w:ind w:left="3700" w:hanging="360"/>
      </w:pPr>
    </w:lvl>
    <w:lvl w:ilvl="5" w:tplc="0407001B" w:tentative="1">
      <w:start w:val="1"/>
      <w:numFmt w:val="lowerRoman"/>
      <w:lvlText w:val="%6."/>
      <w:lvlJc w:val="right"/>
      <w:pPr>
        <w:ind w:left="4420" w:hanging="180"/>
      </w:pPr>
    </w:lvl>
    <w:lvl w:ilvl="6" w:tplc="0407000F" w:tentative="1">
      <w:start w:val="1"/>
      <w:numFmt w:val="decimal"/>
      <w:lvlText w:val="%7."/>
      <w:lvlJc w:val="left"/>
      <w:pPr>
        <w:ind w:left="5140" w:hanging="360"/>
      </w:pPr>
    </w:lvl>
    <w:lvl w:ilvl="7" w:tplc="04070019" w:tentative="1">
      <w:start w:val="1"/>
      <w:numFmt w:val="lowerLetter"/>
      <w:lvlText w:val="%8."/>
      <w:lvlJc w:val="left"/>
      <w:pPr>
        <w:ind w:left="5860" w:hanging="360"/>
      </w:pPr>
    </w:lvl>
    <w:lvl w:ilvl="8" w:tplc="0407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>
    <w:nsid w:val="2C1AE401"/>
    <w:multiLevelType w:val="multilevel"/>
    <w:tmpl w:val="08E6E28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5">
    <w:nsid w:val="528455F8"/>
    <w:multiLevelType w:val="hybridMultilevel"/>
    <w:tmpl w:val="A9FA4608"/>
    <w:lvl w:ilvl="0" w:tplc="D324C8D2">
      <w:start w:val="46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355711"/>
    <w:multiLevelType w:val="hybridMultilevel"/>
    <w:tmpl w:val="DB304E78"/>
    <w:lvl w:ilvl="0" w:tplc="FFEEFB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3C4ED5"/>
    <w:multiLevelType w:val="hybridMultilevel"/>
    <w:tmpl w:val="8FD45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E435A"/>
    <w:multiLevelType w:val="hybridMultilevel"/>
    <w:tmpl w:val="50AEA0AC"/>
    <w:lvl w:ilvl="0" w:tplc="E10C469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80" w:hanging="360"/>
      </w:pPr>
    </w:lvl>
    <w:lvl w:ilvl="2" w:tplc="0407001B" w:tentative="1">
      <w:start w:val="1"/>
      <w:numFmt w:val="lowerRoman"/>
      <w:lvlText w:val="%3."/>
      <w:lvlJc w:val="right"/>
      <w:pPr>
        <w:ind w:left="1900" w:hanging="180"/>
      </w:pPr>
    </w:lvl>
    <w:lvl w:ilvl="3" w:tplc="0407000F" w:tentative="1">
      <w:start w:val="1"/>
      <w:numFmt w:val="decimal"/>
      <w:lvlText w:val="%4."/>
      <w:lvlJc w:val="left"/>
      <w:pPr>
        <w:ind w:left="2620" w:hanging="360"/>
      </w:pPr>
    </w:lvl>
    <w:lvl w:ilvl="4" w:tplc="04070019" w:tentative="1">
      <w:start w:val="1"/>
      <w:numFmt w:val="lowerLetter"/>
      <w:lvlText w:val="%5."/>
      <w:lvlJc w:val="left"/>
      <w:pPr>
        <w:ind w:left="3340" w:hanging="360"/>
      </w:pPr>
    </w:lvl>
    <w:lvl w:ilvl="5" w:tplc="0407001B" w:tentative="1">
      <w:start w:val="1"/>
      <w:numFmt w:val="lowerRoman"/>
      <w:lvlText w:val="%6."/>
      <w:lvlJc w:val="right"/>
      <w:pPr>
        <w:ind w:left="4060" w:hanging="180"/>
      </w:pPr>
    </w:lvl>
    <w:lvl w:ilvl="6" w:tplc="0407000F" w:tentative="1">
      <w:start w:val="1"/>
      <w:numFmt w:val="decimal"/>
      <w:lvlText w:val="%7."/>
      <w:lvlJc w:val="left"/>
      <w:pPr>
        <w:ind w:left="4780" w:hanging="360"/>
      </w:pPr>
    </w:lvl>
    <w:lvl w:ilvl="7" w:tplc="04070019" w:tentative="1">
      <w:start w:val="1"/>
      <w:numFmt w:val="lowerLetter"/>
      <w:lvlText w:val="%8."/>
      <w:lvlJc w:val="left"/>
      <w:pPr>
        <w:ind w:left="5500" w:hanging="360"/>
      </w:pPr>
    </w:lvl>
    <w:lvl w:ilvl="8" w:tplc="0407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>
    <w:nsid w:val="6ABB4769"/>
    <w:multiLevelType w:val="hybridMultilevel"/>
    <w:tmpl w:val="66F4F4C8"/>
    <w:lvl w:ilvl="0" w:tplc="2D8CB93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282A8A"/>
    <w:multiLevelType w:val="hybridMultilevel"/>
    <w:tmpl w:val="8E5E4CB8"/>
    <w:lvl w:ilvl="0" w:tplc="F06AC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CC7628"/>
    <w:multiLevelType w:val="multilevel"/>
    <w:tmpl w:val="8116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11"/>
  </w:num>
  <w:num w:numId="7">
    <w:abstractNumId w:val="7"/>
  </w:num>
  <w:num w:numId="8">
    <w:abstractNumId w:val="4"/>
  </w:num>
  <w:num w:numId="9">
    <w:abstractNumId w:val="5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x90fa0qaarv9e0vrkvw2wpzt9swdx5ws5a&quot;&gt;My EndNote Library Copy Copy&lt;record-ids&gt;&lt;item&gt;249&lt;/item&gt;&lt;item&gt;285&lt;/item&gt;&lt;item&gt;287&lt;/item&gt;&lt;item&gt;288&lt;/item&gt;&lt;item&gt;289&lt;/item&gt;&lt;item&gt;290&lt;/item&gt;&lt;item&gt;291&lt;/item&gt;&lt;item&gt;292&lt;/item&gt;&lt;item&gt;293&lt;/item&gt;&lt;item&gt;294&lt;/item&gt;&lt;item&gt;295&lt;/item&gt;&lt;item&gt;296&lt;/item&gt;&lt;item&gt;297&lt;/item&gt;&lt;item&gt;298&lt;/item&gt;&lt;item&gt;299&lt;/item&gt;&lt;item&gt;304&lt;/item&gt;&lt;item&gt;305&lt;/item&gt;&lt;item&gt;306&lt;/item&gt;&lt;item&gt;319&lt;/item&gt;&lt;item&gt;320&lt;/item&gt;&lt;item&gt;321&lt;/item&gt;&lt;item&gt;322&lt;/item&gt;&lt;item&gt;323&lt;/item&gt;&lt;item&gt;324&lt;/item&gt;&lt;item&gt;325&lt;/item&gt;&lt;item&gt;326&lt;/item&gt;&lt;item&gt;327&lt;/item&gt;&lt;/record-ids&gt;&lt;/item&gt;&lt;/Libraries&gt;"/>
  </w:docVars>
  <w:rsids>
    <w:rsidRoot w:val="00FC3A2D"/>
    <w:rsid w:val="00000A9E"/>
    <w:rsid w:val="000011CE"/>
    <w:rsid w:val="00001E19"/>
    <w:rsid w:val="00001EB8"/>
    <w:rsid w:val="000029E1"/>
    <w:rsid w:val="0000460A"/>
    <w:rsid w:val="0000741B"/>
    <w:rsid w:val="00011554"/>
    <w:rsid w:val="000127E5"/>
    <w:rsid w:val="00013202"/>
    <w:rsid w:val="00013B95"/>
    <w:rsid w:val="00014E6C"/>
    <w:rsid w:val="00017439"/>
    <w:rsid w:val="000177FB"/>
    <w:rsid w:val="00021225"/>
    <w:rsid w:val="00021A19"/>
    <w:rsid w:val="00022E66"/>
    <w:rsid w:val="0002589C"/>
    <w:rsid w:val="00027574"/>
    <w:rsid w:val="0002778F"/>
    <w:rsid w:val="00027CBA"/>
    <w:rsid w:val="0003161E"/>
    <w:rsid w:val="00032B45"/>
    <w:rsid w:val="000346B4"/>
    <w:rsid w:val="000355C6"/>
    <w:rsid w:val="0003580F"/>
    <w:rsid w:val="00037BF0"/>
    <w:rsid w:val="00040C71"/>
    <w:rsid w:val="0004117D"/>
    <w:rsid w:val="0004210B"/>
    <w:rsid w:val="00042746"/>
    <w:rsid w:val="000439BD"/>
    <w:rsid w:val="000446F2"/>
    <w:rsid w:val="00045C30"/>
    <w:rsid w:val="00046847"/>
    <w:rsid w:val="00047754"/>
    <w:rsid w:val="00050174"/>
    <w:rsid w:val="00050865"/>
    <w:rsid w:val="00051497"/>
    <w:rsid w:val="0005157E"/>
    <w:rsid w:val="000542F1"/>
    <w:rsid w:val="00054BAA"/>
    <w:rsid w:val="0006027A"/>
    <w:rsid w:val="000625F1"/>
    <w:rsid w:val="00062FFC"/>
    <w:rsid w:val="000631DF"/>
    <w:rsid w:val="00063D5B"/>
    <w:rsid w:val="00064349"/>
    <w:rsid w:val="00064D64"/>
    <w:rsid w:val="00064EC1"/>
    <w:rsid w:val="00065ED2"/>
    <w:rsid w:val="0006747A"/>
    <w:rsid w:val="00067912"/>
    <w:rsid w:val="00067DEE"/>
    <w:rsid w:val="000715D1"/>
    <w:rsid w:val="000716E9"/>
    <w:rsid w:val="00072AF3"/>
    <w:rsid w:val="0007546B"/>
    <w:rsid w:val="00075E17"/>
    <w:rsid w:val="00077051"/>
    <w:rsid w:val="00080177"/>
    <w:rsid w:val="00080DB4"/>
    <w:rsid w:val="00080DB7"/>
    <w:rsid w:val="00082898"/>
    <w:rsid w:val="00085B91"/>
    <w:rsid w:val="0008615F"/>
    <w:rsid w:val="00087850"/>
    <w:rsid w:val="0009033E"/>
    <w:rsid w:val="000915CF"/>
    <w:rsid w:val="00091711"/>
    <w:rsid w:val="00091CC1"/>
    <w:rsid w:val="000921A4"/>
    <w:rsid w:val="0009233C"/>
    <w:rsid w:val="000927C3"/>
    <w:rsid w:val="00092E66"/>
    <w:rsid w:val="00093837"/>
    <w:rsid w:val="00093A71"/>
    <w:rsid w:val="00094BEF"/>
    <w:rsid w:val="000955C1"/>
    <w:rsid w:val="0009658D"/>
    <w:rsid w:val="000966D6"/>
    <w:rsid w:val="000977F4"/>
    <w:rsid w:val="00097E2A"/>
    <w:rsid w:val="000A00CF"/>
    <w:rsid w:val="000A0E91"/>
    <w:rsid w:val="000A0F0C"/>
    <w:rsid w:val="000A1234"/>
    <w:rsid w:val="000A4892"/>
    <w:rsid w:val="000A6878"/>
    <w:rsid w:val="000A6931"/>
    <w:rsid w:val="000B0CCA"/>
    <w:rsid w:val="000B1468"/>
    <w:rsid w:val="000B2043"/>
    <w:rsid w:val="000B229C"/>
    <w:rsid w:val="000B2FDA"/>
    <w:rsid w:val="000B4A10"/>
    <w:rsid w:val="000B5726"/>
    <w:rsid w:val="000B6CDA"/>
    <w:rsid w:val="000B799A"/>
    <w:rsid w:val="000B7DE0"/>
    <w:rsid w:val="000C12C1"/>
    <w:rsid w:val="000C13B0"/>
    <w:rsid w:val="000C425B"/>
    <w:rsid w:val="000C4F50"/>
    <w:rsid w:val="000C5FB1"/>
    <w:rsid w:val="000C6876"/>
    <w:rsid w:val="000C769E"/>
    <w:rsid w:val="000D13E8"/>
    <w:rsid w:val="000D1DF3"/>
    <w:rsid w:val="000D2995"/>
    <w:rsid w:val="000D2E4E"/>
    <w:rsid w:val="000D36AC"/>
    <w:rsid w:val="000D3D8E"/>
    <w:rsid w:val="000D48FF"/>
    <w:rsid w:val="000D4FD3"/>
    <w:rsid w:val="000D5792"/>
    <w:rsid w:val="000D6A92"/>
    <w:rsid w:val="000D6BE1"/>
    <w:rsid w:val="000D72A4"/>
    <w:rsid w:val="000E0151"/>
    <w:rsid w:val="000E0D72"/>
    <w:rsid w:val="000E11B3"/>
    <w:rsid w:val="000E1783"/>
    <w:rsid w:val="000E1D94"/>
    <w:rsid w:val="000E3015"/>
    <w:rsid w:val="000E3826"/>
    <w:rsid w:val="000F1F7D"/>
    <w:rsid w:val="000F3324"/>
    <w:rsid w:val="000F6511"/>
    <w:rsid w:val="000F659E"/>
    <w:rsid w:val="000F751B"/>
    <w:rsid w:val="000F7F55"/>
    <w:rsid w:val="00100D03"/>
    <w:rsid w:val="00101984"/>
    <w:rsid w:val="0010288E"/>
    <w:rsid w:val="00102ABD"/>
    <w:rsid w:val="00104DA3"/>
    <w:rsid w:val="001052A0"/>
    <w:rsid w:val="0010749F"/>
    <w:rsid w:val="00112AC4"/>
    <w:rsid w:val="0011445A"/>
    <w:rsid w:val="0011458B"/>
    <w:rsid w:val="001146C1"/>
    <w:rsid w:val="00117856"/>
    <w:rsid w:val="00117948"/>
    <w:rsid w:val="0012001D"/>
    <w:rsid w:val="001201A2"/>
    <w:rsid w:val="00122A3C"/>
    <w:rsid w:val="00124453"/>
    <w:rsid w:val="00125252"/>
    <w:rsid w:val="00126EBF"/>
    <w:rsid w:val="00130F6E"/>
    <w:rsid w:val="001332D7"/>
    <w:rsid w:val="00134DDB"/>
    <w:rsid w:val="001356F0"/>
    <w:rsid w:val="00135D5E"/>
    <w:rsid w:val="001369AA"/>
    <w:rsid w:val="00136B5B"/>
    <w:rsid w:val="00142CD6"/>
    <w:rsid w:val="00143AE3"/>
    <w:rsid w:val="0014441B"/>
    <w:rsid w:val="00144A49"/>
    <w:rsid w:val="00144BBF"/>
    <w:rsid w:val="001453A7"/>
    <w:rsid w:val="00147A13"/>
    <w:rsid w:val="00151E24"/>
    <w:rsid w:val="00152FF8"/>
    <w:rsid w:val="001534FE"/>
    <w:rsid w:val="00154252"/>
    <w:rsid w:val="00154E07"/>
    <w:rsid w:val="00155EFE"/>
    <w:rsid w:val="00155F09"/>
    <w:rsid w:val="00156595"/>
    <w:rsid w:val="001568C3"/>
    <w:rsid w:val="00156C09"/>
    <w:rsid w:val="00160465"/>
    <w:rsid w:val="00161274"/>
    <w:rsid w:val="00161A6E"/>
    <w:rsid w:val="00166514"/>
    <w:rsid w:val="00171DE4"/>
    <w:rsid w:val="001733B6"/>
    <w:rsid w:val="00174E35"/>
    <w:rsid w:val="001766C5"/>
    <w:rsid w:val="00177A04"/>
    <w:rsid w:val="00180F55"/>
    <w:rsid w:val="00181478"/>
    <w:rsid w:val="00181BA9"/>
    <w:rsid w:val="00181CBB"/>
    <w:rsid w:val="0018357F"/>
    <w:rsid w:val="00183BB8"/>
    <w:rsid w:val="00183CE1"/>
    <w:rsid w:val="00183D14"/>
    <w:rsid w:val="001847FA"/>
    <w:rsid w:val="0018672B"/>
    <w:rsid w:val="00186BB4"/>
    <w:rsid w:val="00190D57"/>
    <w:rsid w:val="00192520"/>
    <w:rsid w:val="00192CD3"/>
    <w:rsid w:val="00192FC2"/>
    <w:rsid w:val="00193CED"/>
    <w:rsid w:val="0019444B"/>
    <w:rsid w:val="00196AD9"/>
    <w:rsid w:val="00196C2C"/>
    <w:rsid w:val="00197679"/>
    <w:rsid w:val="001A20EA"/>
    <w:rsid w:val="001A2434"/>
    <w:rsid w:val="001A24B8"/>
    <w:rsid w:val="001A4CDA"/>
    <w:rsid w:val="001A748D"/>
    <w:rsid w:val="001B0426"/>
    <w:rsid w:val="001B05CC"/>
    <w:rsid w:val="001B1245"/>
    <w:rsid w:val="001B27A4"/>
    <w:rsid w:val="001B2AFF"/>
    <w:rsid w:val="001B2FE2"/>
    <w:rsid w:val="001B2FE8"/>
    <w:rsid w:val="001B31D5"/>
    <w:rsid w:val="001B3E72"/>
    <w:rsid w:val="001B4979"/>
    <w:rsid w:val="001B4EE9"/>
    <w:rsid w:val="001B5345"/>
    <w:rsid w:val="001B5E7D"/>
    <w:rsid w:val="001B7C45"/>
    <w:rsid w:val="001B7ED4"/>
    <w:rsid w:val="001C00CA"/>
    <w:rsid w:val="001C2F4E"/>
    <w:rsid w:val="001C5010"/>
    <w:rsid w:val="001C600A"/>
    <w:rsid w:val="001D2D3A"/>
    <w:rsid w:val="001D30C9"/>
    <w:rsid w:val="001D4254"/>
    <w:rsid w:val="001D499F"/>
    <w:rsid w:val="001D5546"/>
    <w:rsid w:val="001D6AE2"/>
    <w:rsid w:val="001E05A1"/>
    <w:rsid w:val="001E0E3C"/>
    <w:rsid w:val="001E1643"/>
    <w:rsid w:val="001E2A2B"/>
    <w:rsid w:val="001E3354"/>
    <w:rsid w:val="001E3549"/>
    <w:rsid w:val="001E49E9"/>
    <w:rsid w:val="001E5313"/>
    <w:rsid w:val="001E625D"/>
    <w:rsid w:val="001E67D6"/>
    <w:rsid w:val="001F267D"/>
    <w:rsid w:val="001F35CC"/>
    <w:rsid w:val="001F4E16"/>
    <w:rsid w:val="001F59C9"/>
    <w:rsid w:val="001F6A4F"/>
    <w:rsid w:val="001F6C0C"/>
    <w:rsid w:val="002002FA"/>
    <w:rsid w:val="002011BB"/>
    <w:rsid w:val="00204357"/>
    <w:rsid w:val="00204BD0"/>
    <w:rsid w:val="00204C0B"/>
    <w:rsid w:val="00204E71"/>
    <w:rsid w:val="00210567"/>
    <w:rsid w:val="00211A6C"/>
    <w:rsid w:val="0021207E"/>
    <w:rsid w:val="002120B5"/>
    <w:rsid w:val="002120C6"/>
    <w:rsid w:val="0021212E"/>
    <w:rsid w:val="00214C11"/>
    <w:rsid w:val="00215DC5"/>
    <w:rsid w:val="00215ECF"/>
    <w:rsid w:val="00215F8E"/>
    <w:rsid w:val="00216635"/>
    <w:rsid w:val="00217875"/>
    <w:rsid w:val="00220CEA"/>
    <w:rsid w:val="0022145C"/>
    <w:rsid w:val="00223042"/>
    <w:rsid w:val="00223F1A"/>
    <w:rsid w:val="00224B81"/>
    <w:rsid w:val="002253DB"/>
    <w:rsid w:val="00225552"/>
    <w:rsid w:val="002274EA"/>
    <w:rsid w:val="0023328D"/>
    <w:rsid w:val="00235239"/>
    <w:rsid w:val="00240506"/>
    <w:rsid w:val="00240D25"/>
    <w:rsid w:val="00240DA1"/>
    <w:rsid w:val="0024140F"/>
    <w:rsid w:val="00241F1E"/>
    <w:rsid w:val="00243B9D"/>
    <w:rsid w:val="00243EBB"/>
    <w:rsid w:val="00245A63"/>
    <w:rsid w:val="0024619E"/>
    <w:rsid w:val="002468EF"/>
    <w:rsid w:val="00251710"/>
    <w:rsid w:val="00251D5C"/>
    <w:rsid w:val="00252D06"/>
    <w:rsid w:val="0025598C"/>
    <w:rsid w:val="002560B6"/>
    <w:rsid w:val="0025696D"/>
    <w:rsid w:val="0025781E"/>
    <w:rsid w:val="0026018C"/>
    <w:rsid w:val="00260644"/>
    <w:rsid w:val="00263542"/>
    <w:rsid w:val="002637FB"/>
    <w:rsid w:val="0026518E"/>
    <w:rsid w:val="0027007F"/>
    <w:rsid w:val="002705C4"/>
    <w:rsid w:val="002709CB"/>
    <w:rsid w:val="00271B57"/>
    <w:rsid w:val="002723B3"/>
    <w:rsid w:val="0027248F"/>
    <w:rsid w:val="00272687"/>
    <w:rsid w:val="002734E2"/>
    <w:rsid w:val="0027464C"/>
    <w:rsid w:val="002753C9"/>
    <w:rsid w:val="00275755"/>
    <w:rsid w:val="002763B0"/>
    <w:rsid w:val="0027726E"/>
    <w:rsid w:val="00281503"/>
    <w:rsid w:val="00282558"/>
    <w:rsid w:val="00282B28"/>
    <w:rsid w:val="0028360A"/>
    <w:rsid w:val="00285E80"/>
    <w:rsid w:val="00286401"/>
    <w:rsid w:val="00286923"/>
    <w:rsid w:val="002875A3"/>
    <w:rsid w:val="00290053"/>
    <w:rsid w:val="00295151"/>
    <w:rsid w:val="002958F0"/>
    <w:rsid w:val="00297117"/>
    <w:rsid w:val="002A06EE"/>
    <w:rsid w:val="002A0FA3"/>
    <w:rsid w:val="002A1499"/>
    <w:rsid w:val="002A2D98"/>
    <w:rsid w:val="002A5814"/>
    <w:rsid w:val="002A5846"/>
    <w:rsid w:val="002A6358"/>
    <w:rsid w:val="002A7CEC"/>
    <w:rsid w:val="002B01B6"/>
    <w:rsid w:val="002B0652"/>
    <w:rsid w:val="002B2C55"/>
    <w:rsid w:val="002B3497"/>
    <w:rsid w:val="002B3E38"/>
    <w:rsid w:val="002B4DF2"/>
    <w:rsid w:val="002B61BA"/>
    <w:rsid w:val="002B6D9B"/>
    <w:rsid w:val="002B7867"/>
    <w:rsid w:val="002B7F1F"/>
    <w:rsid w:val="002C0959"/>
    <w:rsid w:val="002C0E70"/>
    <w:rsid w:val="002C15F6"/>
    <w:rsid w:val="002C32D6"/>
    <w:rsid w:val="002C5D7E"/>
    <w:rsid w:val="002C7261"/>
    <w:rsid w:val="002D01F3"/>
    <w:rsid w:val="002D0817"/>
    <w:rsid w:val="002D0B35"/>
    <w:rsid w:val="002D1026"/>
    <w:rsid w:val="002D6BB3"/>
    <w:rsid w:val="002D70C3"/>
    <w:rsid w:val="002D70F1"/>
    <w:rsid w:val="002D754B"/>
    <w:rsid w:val="002D7BD3"/>
    <w:rsid w:val="002D7D0E"/>
    <w:rsid w:val="002E02C4"/>
    <w:rsid w:val="002E04D2"/>
    <w:rsid w:val="002E12DE"/>
    <w:rsid w:val="002E2ABD"/>
    <w:rsid w:val="002E3DB1"/>
    <w:rsid w:val="002E689A"/>
    <w:rsid w:val="002E7519"/>
    <w:rsid w:val="002F0AEF"/>
    <w:rsid w:val="002F2B4D"/>
    <w:rsid w:val="002F3596"/>
    <w:rsid w:val="002F45D2"/>
    <w:rsid w:val="002F4947"/>
    <w:rsid w:val="002F5A50"/>
    <w:rsid w:val="002F5E53"/>
    <w:rsid w:val="002F614F"/>
    <w:rsid w:val="002F6765"/>
    <w:rsid w:val="002F6A55"/>
    <w:rsid w:val="002F7C8E"/>
    <w:rsid w:val="00302530"/>
    <w:rsid w:val="00302E4A"/>
    <w:rsid w:val="00303164"/>
    <w:rsid w:val="00303A00"/>
    <w:rsid w:val="0031007E"/>
    <w:rsid w:val="00313B03"/>
    <w:rsid w:val="0031573F"/>
    <w:rsid w:val="00317134"/>
    <w:rsid w:val="0032061A"/>
    <w:rsid w:val="00320823"/>
    <w:rsid w:val="00323CCD"/>
    <w:rsid w:val="0032564E"/>
    <w:rsid w:val="00325C58"/>
    <w:rsid w:val="003270C4"/>
    <w:rsid w:val="00327F64"/>
    <w:rsid w:val="0033129B"/>
    <w:rsid w:val="00331EA2"/>
    <w:rsid w:val="0033295B"/>
    <w:rsid w:val="003336F0"/>
    <w:rsid w:val="00333ECD"/>
    <w:rsid w:val="00335D2A"/>
    <w:rsid w:val="0033643C"/>
    <w:rsid w:val="00337EB9"/>
    <w:rsid w:val="003415F7"/>
    <w:rsid w:val="00342D9A"/>
    <w:rsid w:val="00343C24"/>
    <w:rsid w:val="00344ADF"/>
    <w:rsid w:val="00345D33"/>
    <w:rsid w:val="003462DD"/>
    <w:rsid w:val="00346894"/>
    <w:rsid w:val="00346FED"/>
    <w:rsid w:val="00347316"/>
    <w:rsid w:val="00350281"/>
    <w:rsid w:val="00351B1A"/>
    <w:rsid w:val="00351B56"/>
    <w:rsid w:val="00352135"/>
    <w:rsid w:val="003525C7"/>
    <w:rsid w:val="00353642"/>
    <w:rsid w:val="00353DC5"/>
    <w:rsid w:val="00354371"/>
    <w:rsid w:val="00354BEA"/>
    <w:rsid w:val="003555A3"/>
    <w:rsid w:val="00355847"/>
    <w:rsid w:val="00356318"/>
    <w:rsid w:val="00356535"/>
    <w:rsid w:val="0035695A"/>
    <w:rsid w:val="0035749C"/>
    <w:rsid w:val="00357B36"/>
    <w:rsid w:val="00360ED5"/>
    <w:rsid w:val="003621D4"/>
    <w:rsid w:val="003624A2"/>
    <w:rsid w:val="00363B69"/>
    <w:rsid w:val="00364970"/>
    <w:rsid w:val="00364F75"/>
    <w:rsid w:val="00365E63"/>
    <w:rsid w:val="00366059"/>
    <w:rsid w:val="003709DE"/>
    <w:rsid w:val="003731D3"/>
    <w:rsid w:val="00374617"/>
    <w:rsid w:val="0037504F"/>
    <w:rsid w:val="00375518"/>
    <w:rsid w:val="00375C44"/>
    <w:rsid w:val="00375DFF"/>
    <w:rsid w:val="00375E1B"/>
    <w:rsid w:val="003771AA"/>
    <w:rsid w:val="003820BA"/>
    <w:rsid w:val="003849E2"/>
    <w:rsid w:val="003868D3"/>
    <w:rsid w:val="00387C7E"/>
    <w:rsid w:val="00390864"/>
    <w:rsid w:val="003917A6"/>
    <w:rsid w:val="00391854"/>
    <w:rsid w:val="003927EF"/>
    <w:rsid w:val="003932AC"/>
    <w:rsid w:val="00394B83"/>
    <w:rsid w:val="00395D83"/>
    <w:rsid w:val="0039728F"/>
    <w:rsid w:val="003A1AA0"/>
    <w:rsid w:val="003A21B9"/>
    <w:rsid w:val="003A29B2"/>
    <w:rsid w:val="003A2AAC"/>
    <w:rsid w:val="003A3727"/>
    <w:rsid w:val="003A3FB5"/>
    <w:rsid w:val="003A55CC"/>
    <w:rsid w:val="003A6B31"/>
    <w:rsid w:val="003A6C2E"/>
    <w:rsid w:val="003A70F5"/>
    <w:rsid w:val="003A7CF3"/>
    <w:rsid w:val="003B0E35"/>
    <w:rsid w:val="003B1088"/>
    <w:rsid w:val="003B16D3"/>
    <w:rsid w:val="003B39A2"/>
    <w:rsid w:val="003B39BA"/>
    <w:rsid w:val="003B4300"/>
    <w:rsid w:val="003B5AA3"/>
    <w:rsid w:val="003C0017"/>
    <w:rsid w:val="003C0401"/>
    <w:rsid w:val="003C0C1F"/>
    <w:rsid w:val="003C1895"/>
    <w:rsid w:val="003C312C"/>
    <w:rsid w:val="003C3ADB"/>
    <w:rsid w:val="003C4277"/>
    <w:rsid w:val="003C4A34"/>
    <w:rsid w:val="003C67AF"/>
    <w:rsid w:val="003D321C"/>
    <w:rsid w:val="003D3FD4"/>
    <w:rsid w:val="003D4F7E"/>
    <w:rsid w:val="003D55CD"/>
    <w:rsid w:val="003D73AE"/>
    <w:rsid w:val="003E1DBF"/>
    <w:rsid w:val="003E2306"/>
    <w:rsid w:val="003E2B40"/>
    <w:rsid w:val="003E3200"/>
    <w:rsid w:val="003E72B2"/>
    <w:rsid w:val="003F2B94"/>
    <w:rsid w:val="003F344C"/>
    <w:rsid w:val="003F5488"/>
    <w:rsid w:val="003F55D5"/>
    <w:rsid w:val="003F64A1"/>
    <w:rsid w:val="003F6D05"/>
    <w:rsid w:val="003F723E"/>
    <w:rsid w:val="0040050A"/>
    <w:rsid w:val="004009EB"/>
    <w:rsid w:val="00400E07"/>
    <w:rsid w:val="00401584"/>
    <w:rsid w:val="004030BF"/>
    <w:rsid w:val="0040404A"/>
    <w:rsid w:val="00404D30"/>
    <w:rsid w:val="00404E1F"/>
    <w:rsid w:val="004056EE"/>
    <w:rsid w:val="0040595D"/>
    <w:rsid w:val="00405D5E"/>
    <w:rsid w:val="004062FA"/>
    <w:rsid w:val="004069D2"/>
    <w:rsid w:val="0040728C"/>
    <w:rsid w:val="00407B0A"/>
    <w:rsid w:val="004121CB"/>
    <w:rsid w:val="00414DC2"/>
    <w:rsid w:val="00416A23"/>
    <w:rsid w:val="00416E98"/>
    <w:rsid w:val="004200D2"/>
    <w:rsid w:val="00420AAD"/>
    <w:rsid w:val="0042166E"/>
    <w:rsid w:val="00422916"/>
    <w:rsid w:val="00422B66"/>
    <w:rsid w:val="00423BCE"/>
    <w:rsid w:val="0042493B"/>
    <w:rsid w:val="004250F2"/>
    <w:rsid w:val="00425495"/>
    <w:rsid w:val="00426C5E"/>
    <w:rsid w:val="00430647"/>
    <w:rsid w:val="0043077A"/>
    <w:rsid w:val="00432887"/>
    <w:rsid w:val="00434250"/>
    <w:rsid w:val="00435643"/>
    <w:rsid w:val="00436462"/>
    <w:rsid w:val="004411A3"/>
    <w:rsid w:val="004423C1"/>
    <w:rsid w:val="00445FC3"/>
    <w:rsid w:val="00446E0B"/>
    <w:rsid w:val="00450DED"/>
    <w:rsid w:val="0045282B"/>
    <w:rsid w:val="0045534C"/>
    <w:rsid w:val="00455CE6"/>
    <w:rsid w:val="00455DC9"/>
    <w:rsid w:val="00456373"/>
    <w:rsid w:val="00456B30"/>
    <w:rsid w:val="0045716A"/>
    <w:rsid w:val="0046031F"/>
    <w:rsid w:val="00460FB8"/>
    <w:rsid w:val="004636F1"/>
    <w:rsid w:val="00463851"/>
    <w:rsid w:val="0046460B"/>
    <w:rsid w:val="004651AE"/>
    <w:rsid w:val="004666C3"/>
    <w:rsid w:val="00467B1F"/>
    <w:rsid w:val="00470FA5"/>
    <w:rsid w:val="00472E9D"/>
    <w:rsid w:val="004731C3"/>
    <w:rsid w:val="0047750F"/>
    <w:rsid w:val="00477A06"/>
    <w:rsid w:val="004805CE"/>
    <w:rsid w:val="0048242A"/>
    <w:rsid w:val="004839C9"/>
    <w:rsid w:val="00483A44"/>
    <w:rsid w:val="00483D0E"/>
    <w:rsid w:val="0048479E"/>
    <w:rsid w:val="00487993"/>
    <w:rsid w:val="00490A45"/>
    <w:rsid w:val="00490B8E"/>
    <w:rsid w:val="00493125"/>
    <w:rsid w:val="00493BBE"/>
    <w:rsid w:val="00495A84"/>
    <w:rsid w:val="00495BC4"/>
    <w:rsid w:val="00497A12"/>
    <w:rsid w:val="00497F18"/>
    <w:rsid w:val="004A0DBD"/>
    <w:rsid w:val="004A12C7"/>
    <w:rsid w:val="004A1F3C"/>
    <w:rsid w:val="004A208C"/>
    <w:rsid w:val="004A4588"/>
    <w:rsid w:val="004A5970"/>
    <w:rsid w:val="004A610A"/>
    <w:rsid w:val="004A7040"/>
    <w:rsid w:val="004B0E1A"/>
    <w:rsid w:val="004B120F"/>
    <w:rsid w:val="004B1617"/>
    <w:rsid w:val="004B3409"/>
    <w:rsid w:val="004B38A9"/>
    <w:rsid w:val="004B4DD5"/>
    <w:rsid w:val="004B53F9"/>
    <w:rsid w:val="004B6701"/>
    <w:rsid w:val="004B67B1"/>
    <w:rsid w:val="004B6853"/>
    <w:rsid w:val="004B7350"/>
    <w:rsid w:val="004B73A5"/>
    <w:rsid w:val="004C03DD"/>
    <w:rsid w:val="004C057F"/>
    <w:rsid w:val="004C27C2"/>
    <w:rsid w:val="004C33D1"/>
    <w:rsid w:val="004C4776"/>
    <w:rsid w:val="004C47DF"/>
    <w:rsid w:val="004C74E4"/>
    <w:rsid w:val="004D1DBA"/>
    <w:rsid w:val="004D55B9"/>
    <w:rsid w:val="004E1EA6"/>
    <w:rsid w:val="004E2029"/>
    <w:rsid w:val="004E3BF7"/>
    <w:rsid w:val="004E44B3"/>
    <w:rsid w:val="004E5C6D"/>
    <w:rsid w:val="004E7459"/>
    <w:rsid w:val="004E7565"/>
    <w:rsid w:val="004F071F"/>
    <w:rsid w:val="004F2025"/>
    <w:rsid w:val="004F2879"/>
    <w:rsid w:val="004F346A"/>
    <w:rsid w:val="004F4CE3"/>
    <w:rsid w:val="004F4E60"/>
    <w:rsid w:val="004F56B4"/>
    <w:rsid w:val="004F71BD"/>
    <w:rsid w:val="00502D5B"/>
    <w:rsid w:val="005037EF"/>
    <w:rsid w:val="005042C4"/>
    <w:rsid w:val="00505CBB"/>
    <w:rsid w:val="005069EA"/>
    <w:rsid w:val="00506B7C"/>
    <w:rsid w:val="00506BA5"/>
    <w:rsid w:val="00506D1A"/>
    <w:rsid w:val="00511161"/>
    <w:rsid w:val="00513D67"/>
    <w:rsid w:val="00514188"/>
    <w:rsid w:val="00516F92"/>
    <w:rsid w:val="005177D9"/>
    <w:rsid w:val="005179D0"/>
    <w:rsid w:val="00517C1B"/>
    <w:rsid w:val="0052042F"/>
    <w:rsid w:val="00521B5A"/>
    <w:rsid w:val="005222CA"/>
    <w:rsid w:val="00523586"/>
    <w:rsid w:val="005265C5"/>
    <w:rsid w:val="00526766"/>
    <w:rsid w:val="00531070"/>
    <w:rsid w:val="005318AC"/>
    <w:rsid w:val="00533E44"/>
    <w:rsid w:val="00533E4A"/>
    <w:rsid w:val="005343A0"/>
    <w:rsid w:val="00535378"/>
    <w:rsid w:val="0054052E"/>
    <w:rsid w:val="00540533"/>
    <w:rsid w:val="00542E78"/>
    <w:rsid w:val="00543F70"/>
    <w:rsid w:val="00544194"/>
    <w:rsid w:val="0054687F"/>
    <w:rsid w:val="005506CE"/>
    <w:rsid w:val="00550B61"/>
    <w:rsid w:val="00552C05"/>
    <w:rsid w:val="005538C8"/>
    <w:rsid w:val="005547B4"/>
    <w:rsid w:val="005548CC"/>
    <w:rsid w:val="00555505"/>
    <w:rsid w:val="00557904"/>
    <w:rsid w:val="00563A33"/>
    <w:rsid w:val="00563B44"/>
    <w:rsid w:val="00565B7A"/>
    <w:rsid w:val="00565CF3"/>
    <w:rsid w:val="00566197"/>
    <w:rsid w:val="00571863"/>
    <w:rsid w:val="005731BC"/>
    <w:rsid w:val="00573E85"/>
    <w:rsid w:val="005768E6"/>
    <w:rsid w:val="00580441"/>
    <w:rsid w:val="005819A0"/>
    <w:rsid w:val="00582118"/>
    <w:rsid w:val="00582FA6"/>
    <w:rsid w:val="00583423"/>
    <w:rsid w:val="005835CD"/>
    <w:rsid w:val="00584D9F"/>
    <w:rsid w:val="00587093"/>
    <w:rsid w:val="00590264"/>
    <w:rsid w:val="0059037B"/>
    <w:rsid w:val="00590ABE"/>
    <w:rsid w:val="00590E84"/>
    <w:rsid w:val="00591886"/>
    <w:rsid w:val="00591E26"/>
    <w:rsid w:val="00592BE4"/>
    <w:rsid w:val="00594503"/>
    <w:rsid w:val="0059483A"/>
    <w:rsid w:val="00594E52"/>
    <w:rsid w:val="00596E8C"/>
    <w:rsid w:val="005A04AE"/>
    <w:rsid w:val="005A0F6D"/>
    <w:rsid w:val="005A204F"/>
    <w:rsid w:val="005A3C61"/>
    <w:rsid w:val="005A4322"/>
    <w:rsid w:val="005A5C51"/>
    <w:rsid w:val="005A73B1"/>
    <w:rsid w:val="005B1327"/>
    <w:rsid w:val="005B2FDD"/>
    <w:rsid w:val="005B3BDE"/>
    <w:rsid w:val="005B4100"/>
    <w:rsid w:val="005B5348"/>
    <w:rsid w:val="005B541A"/>
    <w:rsid w:val="005B62F1"/>
    <w:rsid w:val="005C078A"/>
    <w:rsid w:val="005C39BB"/>
    <w:rsid w:val="005C5186"/>
    <w:rsid w:val="005C541A"/>
    <w:rsid w:val="005C6903"/>
    <w:rsid w:val="005C7E1C"/>
    <w:rsid w:val="005D03DB"/>
    <w:rsid w:val="005D0C92"/>
    <w:rsid w:val="005D1C90"/>
    <w:rsid w:val="005D35DB"/>
    <w:rsid w:val="005D4C97"/>
    <w:rsid w:val="005D4DEC"/>
    <w:rsid w:val="005D50FC"/>
    <w:rsid w:val="005D7631"/>
    <w:rsid w:val="005E01ED"/>
    <w:rsid w:val="005E0AAB"/>
    <w:rsid w:val="005E2980"/>
    <w:rsid w:val="005E29BB"/>
    <w:rsid w:val="005E44EC"/>
    <w:rsid w:val="005E54AF"/>
    <w:rsid w:val="005E6BD5"/>
    <w:rsid w:val="005E6C1C"/>
    <w:rsid w:val="005E78AA"/>
    <w:rsid w:val="005E7EAF"/>
    <w:rsid w:val="005F0E5C"/>
    <w:rsid w:val="005F12FC"/>
    <w:rsid w:val="005F2261"/>
    <w:rsid w:val="005F2737"/>
    <w:rsid w:val="005F3B54"/>
    <w:rsid w:val="005F3CDD"/>
    <w:rsid w:val="005F5271"/>
    <w:rsid w:val="005F5566"/>
    <w:rsid w:val="005F77EF"/>
    <w:rsid w:val="005F7C92"/>
    <w:rsid w:val="00602140"/>
    <w:rsid w:val="006027A2"/>
    <w:rsid w:val="006030E9"/>
    <w:rsid w:val="00604F5A"/>
    <w:rsid w:val="006054D1"/>
    <w:rsid w:val="00605D98"/>
    <w:rsid w:val="00606BCB"/>
    <w:rsid w:val="006106BC"/>
    <w:rsid w:val="00610D0E"/>
    <w:rsid w:val="00611032"/>
    <w:rsid w:val="00612994"/>
    <w:rsid w:val="006135F9"/>
    <w:rsid w:val="0061766C"/>
    <w:rsid w:val="00617EDC"/>
    <w:rsid w:val="006213C0"/>
    <w:rsid w:val="00624F78"/>
    <w:rsid w:val="006252DC"/>
    <w:rsid w:val="00625814"/>
    <w:rsid w:val="00627601"/>
    <w:rsid w:val="0062793D"/>
    <w:rsid w:val="00631B5D"/>
    <w:rsid w:val="00632E9A"/>
    <w:rsid w:val="00633FA7"/>
    <w:rsid w:val="0063407A"/>
    <w:rsid w:val="006346B2"/>
    <w:rsid w:val="00634842"/>
    <w:rsid w:val="006353EA"/>
    <w:rsid w:val="00640CFA"/>
    <w:rsid w:val="006414D4"/>
    <w:rsid w:val="0064182A"/>
    <w:rsid w:val="00641B02"/>
    <w:rsid w:val="006436B1"/>
    <w:rsid w:val="00643BBA"/>
    <w:rsid w:val="00644893"/>
    <w:rsid w:val="00645A86"/>
    <w:rsid w:val="00645E72"/>
    <w:rsid w:val="0065010D"/>
    <w:rsid w:val="00650EFF"/>
    <w:rsid w:val="00651AE2"/>
    <w:rsid w:val="00653A0C"/>
    <w:rsid w:val="006549F3"/>
    <w:rsid w:val="00654CF8"/>
    <w:rsid w:val="006552EA"/>
    <w:rsid w:val="00655DB3"/>
    <w:rsid w:val="006566CF"/>
    <w:rsid w:val="0065741B"/>
    <w:rsid w:val="00657F93"/>
    <w:rsid w:val="006617AB"/>
    <w:rsid w:val="00662863"/>
    <w:rsid w:val="00664C88"/>
    <w:rsid w:val="00665278"/>
    <w:rsid w:val="00666593"/>
    <w:rsid w:val="00667BB5"/>
    <w:rsid w:val="0067014F"/>
    <w:rsid w:val="006709FE"/>
    <w:rsid w:val="00670F14"/>
    <w:rsid w:val="0067255D"/>
    <w:rsid w:val="0067267F"/>
    <w:rsid w:val="006726A6"/>
    <w:rsid w:val="00672823"/>
    <w:rsid w:val="00673E65"/>
    <w:rsid w:val="00675133"/>
    <w:rsid w:val="00677727"/>
    <w:rsid w:val="0068058E"/>
    <w:rsid w:val="00681446"/>
    <w:rsid w:val="00681C59"/>
    <w:rsid w:val="00682CF9"/>
    <w:rsid w:val="006830F2"/>
    <w:rsid w:val="006852A5"/>
    <w:rsid w:val="00687ECA"/>
    <w:rsid w:val="006910C9"/>
    <w:rsid w:val="00692050"/>
    <w:rsid w:val="0069422D"/>
    <w:rsid w:val="00695243"/>
    <w:rsid w:val="006969B6"/>
    <w:rsid w:val="00696C5B"/>
    <w:rsid w:val="006A0BB1"/>
    <w:rsid w:val="006A1A18"/>
    <w:rsid w:val="006A2F2F"/>
    <w:rsid w:val="006A3D16"/>
    <w:rsid w:val="006B0216"/>
    <w:rsid w:val="006B0BFA"/>
    <w:rsid w:val="006B3115"/>
    <w:rsid w:val="006B684D"/>
    <w:rsid w:val="006B6B0B"/>
    <w:rsid w:val="006B7189"/>
    <w:rsid w:val="006B75BF"/>
    <w:rsid w:val="006C0F89"/>
    <w:rsid w:val="006C1641"/>
    <w:rsid w:val="006C1E4A"/>
    <w:rsid w:val="006C219B"/>
    <w:rsid w:val="006C3C42"/>
    <w:rsid w:val="006C5134"/>
    <w:rsid w:val="006C5816"/>
    <w:rsid w:val="006C5EF6"/>
    <w:rsid w:val="006C69D5"/>
    <w:rsid w:val="006C6A65"/>
    <w:rsid w:val="006C79AC"/>
    <w:rsid w:val="006D002D"/>
    <w:rsid w:val="006D1610"/>
    <w:rsid w:val="006D252A"/>
    <w:rsid w:val="006D3A6D"/>
    <w:rsid w:val="006D4C05"/>
    <w:rsid w:val="006E1194"/>
    <w:rsid w:val="006E6333"/>
    <w:rsid w:val="006E6463"/>
    <w:rsid w:val="006F1319"/>
    <w:rsid w:val="006F1A44"/>
    <w:rsid w:val="006F2747"/>
    <w:rsid w:val="006F2A77"/>
    <w:rsid w:val="006F2C22"/>
    <w:rsid w:val="006F37FB"/>
    <w:rsid w:val="006F3D66"/>
    <w:rsid w:val="006F429B"/>
    <w:rsid w:val="006F5789"/>
    <w:rsid w:val="006F7CDA"/>
    <w:rsid w:val="006F7EA0"/>
    <w:rsid w:val="00701C00"/>
    <w:rsid w:val="007035B0"/>
    <w:rsid w:val="0070364D"/>
    <w:rsid w:val="00706E2E"/>
    <w:rsid w:val="00706F0D"/>
    <w:rsid w:val="0070730A"/>
    <w:rsid w:val="00707E3D"/>
    <w:rsid w:val="00710A6E"/>
    <w:rsid w:val="00711FDE"/>
    <w:rsid w:val="00714D3E"/>
    <w:rsid w:val="00714FAC"/>
    <w:rsid w:val="00715C41"/>
    <w:rsid w:val="0071629C"/>
    <w:rsid w:val="00717140"/>
    <w:rsid w:val="00717681"/>
    <w:rsid w:val="00717DCD"/>
    <w:rsid w:val="00720263"/>
    <w:rsid w:val="00720E8C"/>
    <w:rsid w:val="0072286A"/>
    <w:rsid w:val="00723679"/>
    <w:rsid w:val="00724735"/>
    <w:rsid w:val="00724B69"/>
    <w:rsid w:val="00725249"/>
    <w:rsid w:val="00725610"/>
    <w:rsid w:val="00725809"/>
    <w:rsid w:val="0072765D"/>
    <w:rsid w:val="00730BB9"/>
    <w:rsid w:val="007322DF"/>
    <w:rsid w:val="00733502"/>
    <w:rsid w:val="00733DCC"/>
    <w:rsid w:val="00734C38"/>
    <w:rsid w:val="00734CDA"/>
    <w:rsid w:val="0073555E"/>
    <w:rsid w:val="00736A1C"/>
    <w:rsid w:val="00736FD7"/>
    <w:rsid w:val="0074044B"/>
    <w:rsid w:val="00743829"/>
    <w:rsid w:val="00744687"/>
    <w:rsid w:val="0074657B"/>
    <w:rsid w:val="007473FA"/>
    <w:rsid w:val="007476AE"/>
    <w:rsid w:val="0075142D"/>
    <w:rsid w:val="00752374"/>
    <w:rsid w:val="00753491"/>
    <w:rsid w:val="00753B4A"/>
    <w:rsid w:val="0075442E"/>
    <w:rsid w:val="007556E5"/>
    <w:rsid w:val="00755828"/>
    <w:rsid w:val="00756D69"/>
    <w:rsid w:val="00757EFB"/>
    <w:rsid w:val="007612E8"/>
    <w:rsid w:val="00761500"/>
    <w:rsid w:val="00761AA5"/>
    <w:rsid w:val="00762363"/>
    <w:rsid w:val="00766248"/>
    <w:rsid w:val="00766290"/>
    <w:rsid w:val="007710DE"/>
    <w:rsid w:val="0077299C"/>
    <w:rsid w:val="00775E46"/>
    <w:rsid w:val="00776124"/>
    <w:rsid w:val="007761FE"/>
    <w:rsid w:val="00780798"/>
    <w:rsid w:val="00781ABD"/>
    <w:rsid w:val="00783DEB"/>
    <w:rsid w:val="0078594F"/>
    <w:rsid w:val="00785D89"/>
    <w:rsid w:val="007861B0"/>
    <w:rsid w:val="00786727"/>
    <w:rsid w:val="00790550"/>
    <w:rsid w:val="0079097C"/>
    <w:rsid w:val="00791CBF"/>
    <w:rsid w:val="0079439E"/>
    <w:rsid w:val="00794FE5"/>
    <w:rsid w:val="007979E4"/>
    <w:rsid w:val="007A0626"/>
    <w:rsid w:val="007A1294"/>
    <w:rsid w:val="007A40DB"/>
    <w:rsid w:val="007A534F"/>
    <w:rsid w:val="007A5E38"/>
    <w:rsid w:val="007A7D7E"/>
    <w:rsid w:val="007B120D"/>
    <w:rsid w:val="007B463D"/>
    <w:rsid w:val="007B53A1"/>
    <w:rsid w:val="007B569E"/>
    <w:rsid w:val="007C0E6E"/>
    <w:rsid w:val="007C3B0C"/>
    <w:rsid w:val="007C3FD1"/>
    <w:rsid w:val="007C48CF"/>
    <w:rsid w:val="007C6D88"/>
    <w:rsid w:val="007C7489"/>
    <w:rsid w:val="007C7B57"/>
    <w:rsid w:val="007D0D58"/>
    <w:rsid w:val="007D4573"/>
    <w:rsid w:val="007D7A16"/>
    <w:rsid w:val="007E04D2"/>
    <w:rsid w:val="007E0F58"/>
    <w:rsid w:val="007F0646"/>
    <w:rsid w:val="007F2137"/>
    <w:rsid w:val="007F28C2"/>
    <w:rsid w:val="007F2AB6"/>
    <w:rsid w:val="007F2EA6"/>
    <w:rsid w:val="007F2F98"/>
    <w:rsid w:val="007F37E7"/>
    <w:rsid w:val="007F3864"/>
    <w:rsid w:val="007F586E"/>
    <w:rsid w:val="007F64FB"/>
    <w:rsid w:val="008002D2"/>
    <w:rsid w:val="008015F8"/>
    <w:rsid w:val="0080222A"/>
    <w:rsid w:val="008028EB"/>
    <w:rsid w:val="0080353E"/>
    <w:rsid w:val="008044D1"/>
    <w:rsid w:val="00804F5D"/>
    <w:rsid w:val="00805D45"/>
    <w:rsid w:val="00807458"/>
    <w:rsid w:val="008120C2"/>
    <w:rsid w:val="00812896"/>
    <w:rsid w:val="00813829"/>
    <w:rsid w:val="0081418C"/>
    <w:rsid w:val="008141DA"/>
    <w:rsid w:val="0081423D"/>
    <w:rsid w:val="0081424D"/>
    <w:rsid w:val="008172C2"/>
    <w:rsid w:val="00817B21"/>
    <w:rsid w:val="00820CE5"/>
    <w:rsid w:val="0082118F"/>
    <w:rsid w:val="00823C41"/>
    <w:rsid w:val="0082407A"/>
    <w:rsid w:val="00824231"/>
    <w:rsid w:val="00824A92"/>
    <w:rsid w:val="008267F9"/>
    <w:rsid w:val="00826A22"/>
    <w:rsid w:val="00826A3D"/>
    <w:rsid w:val="00827CE8"/>
    <w:rsid w:val="00830848"/>
    <w:rsid w:val="00832F33"/>
    <w:rsid w:val="00833B5E"/>
    <w:rsid w:val="00833E70"/>
    <w:rsid w:val="00836ADF"/>
    <w:rsid w:val="00836F9F"/>
    <w:rsid w:val="0083701F"/>
    <w:rsid w:val="008402B2"/>
    <w:rsid w:val="00842A77"/>
    <w:rsid w:val="0084372A"/>
    <w:rsid w:val="00843C54"/>
    <w:rsid w:val="00847595"/>
    <w:rsid w:val="00847B2B"/>
    <w:rsid w:val="00850BCF"/>
    <w:rsid w:val="00851574"/>
    <w:rsid w:val="00851F20"/>
    <w:rsid w:val="00851F6E"/>
    <w:rsid w:val="0085205F"/>
    <w:rsid w:val="00852AA0"/>
    <w:rsid w:val="008577AB"/>
    <w:rsid w:val="00860130"/>
    <w:rsid w:val="00860BE6"/>
    <w:rsid w:val="00861C3D"/>
    <w:rsid w:val="00862BD8"/>
    <w:rsid w:val="0086318E"/>
    <w:rsid w:val="00864865"/>
    <w:rsid w:val="008658F2"/>
    <w:rsid w:val="00865962"/>
    <w:rsid w:val="00867755"/>
    <w:rsid w:val="00867BD0"/>
    <w:rsid w:val="0087155F"/>
    <w:rsid w:val="0087237F"/>
    <w:rsid w:val="00872828"/>
    <w:rsid w:val="008740A7"/>
    <w:rsid w:val="00874776"/>
    <w:rsid w:val="00881E2E"/>
    <w:rsid w:val="008828DB"/>
    <w:rsid w:val="00883762"/>
    <w:rsid w:val="00883DAD"/>
    <w:rsid w:val="008848ED"/>
    <w:rsid w:val="008852C7"/>
    <w:rsid w:val="00886C47"/>
    <w:rsid w:val="00890820"/>
    <w:rsid w:val="008909A5"/>
    <w:rsid w:val="008912E8"/>
    <w:rsid w:val="00891CAB"/>
    <w:rsid w:val="00892801"/>
    <w:rsid w:val="00892C72"/>
    <w:rsid w:val="00894395"/>
    <w:rsid w:val="00895A5B"/>
    <w:rsid w:val="008975C2"/>
    <w:rsid w:val="008A2CD7"/>
    <w:rsid w:val="008A2D11"/>
    <w:rsid w:val="008A3785"/>
    <w:rsid w:val="008A4C9F"/>
    <w:rsid w:val="008A4EB1"/>
    <w:rsid w:val="008A66A7"/>
    <w:rsid w:val="008A723E"/>
    <w:rsid w:val="008B0631"/>
    <w:rsid w:val="008B0AD1"/>
    <w:rsid w:val="008B0D14"/>
    <w:rsid w:val="008B2A39"/>
    <w:rsid w:val="008B3576"/>
    <w:rsid w:val="008B4428"/>
    <w:rsid w:val="008B4A87"/>
    <w:rsid w:val="008B601A"/>
    <w:rsid w:val="008B6A0A"/>
    <w:rsid w:val="008B727F"/>
    <w:rsid w:val="008B7C06"/>
    <w:rsid w:val="008B7F6B"/>
    <w:rsid w:val="008C257B"/>
    <w:rsid w:val="008C306C"/>
    <w:rsid w:val="008C30D1"/>
    <w:rsid w:val="008C40B6"/>
    <w:rsid w:val="008C40B7"/>
    <w:rsid w:val="008C6425"/>
    <w:rsid w:val="008C7116"/>
    <w:rsid w:val="008C740D"/>
    <w:rsid w:val="008D045D"/>
    <w:rsid w:val="008D1908"/>
    <w:rsid w:val="008D26E4"/>
    <w:rsid w:val="008D26F6"/>
    <w:rsid w:val="008D32B2"/>
    <w:rsid w:val="008D3B13"/>
    <w:rsid w:val="008D5934"/>
    <w:rsid w:val="008D653F"/>
    <w:rsid w:val="008D709C"/>
    <w:rsid w:val="008D7D18"/>
    <w:rsid w:val="008E2C63"/>
    <w:rsid w:val="008E3C35"/>
    <w:rsid w:val="008E4C75"/>
    <w:rsid w:val="008E5D02"/>
    <w:rsid w:val="008E69F4"/>
    <w:rsid w:val="008E6E7D"/>
    <w:rsid w:val="008E7C8A"/>
    <w:rsid w:val="008F0E5E"/>
    <w:rsid w:val="008F1B18"/>
    <w:rsid w:val="008F1D60"/>
    <w:rsid w:val="008F3BB1"/>
    <w:rsid w:val="008F5FEB"/>
    <w:rsid w:val="008F6813"/>
    <w:rsid w:val="008F710A"/>
    <w:rsid w:val="008F7DC2"/>
    <w:rsid w:val="0091074E"/>
    <w:rsid w:val="00915978"/>
    <w:rsid w:val="00915F7E"/>
    <w:rsid w:val="0091627F"/>
    <w:rsid w:val="009169A2"/>
    <w:rsid w:val="009169D4"/>
    <w:rsid w:val="00917196"/>
    <w:rsid w:val="00917EF0"/>
    <w:rsid w:val="009226A4"/>
    <w:rsid w:val="009244B6"/>
    <w:rsid w:val="0092456A"/>
    <w:rsid w:val="00926EE6"/>
    <w:rsid w:val="00927FEC"/>
    <w:rsid w:val="009314FB"/>
    <w:rsid w:val="00931F24"/>
    <w:rsid w:val="0093236C"/>
    <w:rsid w:val="00936807"/>
    <w:rsid w:val="009377EB"/>
    <w:rsid w:val="00940295"/>
    <w:rsid w:val="00942884"/>
    <w:rsid w:val="009428A7"/>
    <w:rsid w:val="009443FD"/>
    <w:rsid w:val="00945D90"/>
    <w:rsid w:val="00946089"/>
    <w:rsid w:val="00946CC2"/>
    <w:rsid w:val="00950B44"/>
    <w:rsid w:val="009514F6"/>
    <w:rsid w:val="00951E18"/>
    <w:rsid w:val="00952962"/>
    <w:rsid w:val="00954D59"/>
    <w:rsid w:val="009553CC"/>
    <w:rsid w:val="00956497"/>
    <w:rsid w:val="00960084"/>
    <w:rsid w:val="00963247"/>
    <w:rsid w:val="00964CA7"/>
    <w:rsid w:val="00965C08"/>
    <w:rsid w:val="009663DF"/>
    <w:rsid w:val="00966894"/>
    <w:rsid w:val="00966949"/>
    <w:rsid w:val="0097040E"/>
    <w:rsid w:val="009704A9"/>
    <w:rsid w:val="00970CF1"/>
    <w:rsid w:val="00971101"/>
    <w:rsid w:val="00972B62"/>
    <w:rsid w:val="00973D68"/>
    <w:rsid w:val="00973FC6"/>
    <w:rsid w:val="009742AA"/>
    <w:rsid w:val="00975EBF"/>
    <w:rsid w:val="00980A6B"/>
    <w:rsid w:val="00980D23"/>
    <w:rsid w:val="00980F35"/>
    <w:rsid w:val="00981312"/>
    <w:rsid w:val="009831CD"/>
    <w:rsid w:val="009846C2"/>
    <w:rsid w:val="009851B5"/>
    <w:rsid w:val="0098579E"/>
    <w:rsid w:val="00985E42"/>
    <w:rsid w:val="00986AA0"/>
    <w:rsid w:val="009871C1"/>
    <w:rsid w:val="0098725D"/>
    <w:rsid w:val="00987A9D"/>
    <w:rsid w:val="00987BDD"/>
    <w:rsid w:val="0099670B"/>
    <w:rsid w:val="009971A1"/>
    <w:rsid w:val="009A1DE2"/>
    <w:rsid w:val="009A29FE"/>
    <w:rsid w:val="009A334D"/>
    <w:rsid w:val="009A6F04"/>
    <w:rsid w:val="009B21AB"/>
    <w:rsid w:val="009B34F0"/>
    <w:rsid w:val="009B3CA1"/>
    <w:rsid w:val="009B569E"/>
    <w:rsid w:val="009B5D17"/>
    <w:rsid w:val="009B671A"/>
    <w:rsid w:val="009B740C"/>
    <w:rsid w:val="009C0523"/>
    <w:rsid w:val="009C0931"/>
    <w:rsid w:val="009C5974"/>
    <w:rsid w:val="009C7BB5"/>
    <w:rsid w:val="009D02EC"/>
    <w:rsid w:val="009D3B9C"/>
    <w:rsid w:val="009D4F16"/>
    <w:rsid w:val="009D71F1"/>
    <w:rsid w:val="009E2177"/>
    <w:rsid w:val="009E2E23"/>
    <w:rsid w:val="009E3F7F"/>
    <w:rsid w:val="009E418B"/>
    <w:rsid w:val="009E5A0C"/>
    <w:rsid w:val="009E676A"/>
    <w:rsid w:val="009E7210"/>
    <w:rsid w:val="009E7751"/>
    <w:rsid w:val="009F0AF7"/>
    <w:rsid w:val="009F1809"/>
    <w:rsid w:val="009F1AE0"/>
    <w:rsid w:val="009F5F39"/>
    <w:rsid w:val="00A01436"/>
    <w:rsid w:val="00A02464"/>
    <w:rsid w:val="00A0359F"/>
    <w:rsid w:val="00A03C1C"/>
    <w:rsid w:val="00A03C80"/>
    <w:rsid w:val="00A078BA"/>
    <w:rsid w:val="00A07C7E"/>
    <w:rsid w:val="00A102E1"/>
    <w:rsid w:val="00A1129B"/>
    <w:rsid w:val="00A11548"/>
    <w:rsid w:val="00A12815"/>
    <w:rsid w:val="00A1350B"/>
    <w:rsid w:val="00A15379"/>
    <w:rsid w:val="00A163E5"/>
    <w:rsid w:val="00A16C2B"/>
    <w:rsid w:val="00A220EF"/>
    <w:rsid w:val="00A22BAE"/>
    <w:rsid w:val="00A2388E"/>
    <w:rsid w:val="00A2489C"/>
    <w:rsid w:val="00A30D88"/>
    <w:rsid w:val="00A316C3"/>
    <w:rsid w:val="00A31A7B"/>
    <w:rsid w:val="00A34255"/>
    <w:rsid w:val="00A34998"/>
    <w:rsid w:val="00A35F03"/>
    <w:rsid w:val="00A36D4D"/>
    <w:rsid w:val="00A41DAA"/>
    <w:rsid w:val="00A42AEF"/>
    <w:rsid w:val="00A44EE8"/>
    <w:rsid w:val="00A45290"/>
    <w:rsid w:val="00A45527"/>
    <w:rsid w:val="00A466F5"/>
    <w:rsid w:val="00A50017"/>
    <w:rsid w:val="00A51D6A"/>
    <w:rsid w:val="00A51F0A"/>
    <w:rsid w:val="00A5213A"/>
    <w:rsid w:val="00A52E35"/>
    <w:rsid w:val="00A54ACE"/>
    <w:rsid w:val="00A54DC4"/>
    <w:rsid w:val="00A574AA"/>
    <w:rsid w:val="00A62021"/>
    <w:rsid w:val="00A622C8"/>
    <w:rsid w:val="00A65766"/>
    <w:rsid w:val="00A6593B"/>
    <w:rsid w:val="00A659E2"/>
    <w:rsid w:val="00A715D5"/>
    <w:rsid w:val="00A71630"/>
    <w:rsid w:val="00A71EC4"/>
    <w:rsid w:val="00A72EFD"/>
    <w:rsid w:val="00A734FF"/>
    <w:rsid w:val="00A75E40"/>
    <w:rsid w:val="00A76A80"/>
    <w:rsid w:val="00A775B0"/>
    <w:rsid w:val="00A77998"/>
    <w:rsid w:val="00A80D0B"/>
    <w:rsid w:val="00A80DB7"/>
    <w:rsid w:val="00A80E67"/>
    <w:rsid w:val="00A826A2"/>
    <w:rsid w:val="00A82D36"/>
    <w:rsid w:val="00A849BE"/>
    <w:rsid w:val="00A8546F"/>
    <w:rsid w:val="00A85F7F"/>
    <w:rsid w:val="00A912C8"/>
    <w:rsid w:val="00A91628"/>
    <w:rsid w:val="00A9226D"/>
    <w:rsid w:val="00A93493"/>
    <w:rsid w:val="00A95FB1"/>
    <w:rsid w:val="00A96831"/>
    <w:rsid w:val="00A97D8F"/>
    <w:rsid w:val="00AA0B7E"/>
    <w:rsid w:val="00AA10BA"/>
    <w:rsid w:val="00AA27BE"/>
    <w:rsid w:val="00AA2CE9"/>
    <w:rsid w:val="00AA48F1"/>
    <w:rsid w:val="00AA56FB"/>
    <w:rsid w:val="00AA7061"/>
    <w:rsid w:val="00AA711F"/>
    <w:rsid w:val="00AA7BCB"/>
    <w:rsid w:val="00AB15C0"/>
    <w:rsid w:val="00AB2915"/>
    <w:rsid w:val="00AB34DB"/>
    <w:rsid w:val="00AB3D51"/>
    <w:rsid w:val="00AB52A3"/>
    <w:rsid w:val="00AB6DAF"/>
    <w:rsid w:val="00AB7BD0"/>
    <w:rsid w:val="00AC00AF"/>
    <w:rsid w:val="00AC2AE6"/>
    <w:rsid w:val="00AC2CD9"/>
    <w:rsid w:val="00AC46B0"/>
    <w:rsid w:val="00AC7199"/>
    <w:rsid w:val="00AC7ED5"/>
    <w:rsid w:val="00AC7FD0"/>
    <w:rsid w:val="00AD1F04"/>
    <w:rsid w:val="00AD269C"/>
    <w:rsid w:val="00AD2A5A"/>
    <w:rsid w:val="00AD3C96"/>
    <w:rsid w:val="00AD4C54"/>
    <w:rsid w:val="00AE16D0"/>
    <w:rsid w:val="00AE2AC4"/>
    <w:rsid w:val="00AE4619"/>
    <w:rsid w:val="00AE4C46"/>
    <w:rsid w:val="00AE5407"/>
    <w:rsid w:val="00AE629E"/>
    <w:rsid w:val="00AE670E"/>
    <w:rsid w:val="00AE7872"/>
    <w:rsid w:val="00AF2B58"/>
    <w:rsid w:val="00AF2C49"/>
    <w:rsid w:val="00AF41F6"/>
    <w:rsid w:val="00AF6EB8"/>
    <w:rsid w:val="00B0516D"/>
    <w:rsid w:val="00B0569F"/>
    <w:rsid w:val="00B07EB7"/>
    <w:rsid w:val="00B10D3F"/>
    <w:rsid w:val="00B1123F"/>
    <w:rsid w:val="00B1188A"/>
    <w:rsid w:val="00B13043"/>
    <w:rsid w:val="00B15D94"/>
    <w:rsid w:val="00B16349"/>
    <w:rsid w:val="00B1636F"/>
    <w:rsid w:val="00B17375"/>
    <w:rsid w:val="00B2162A"/>
    <w:rsid w:val="00B22D24"/>
    <w:rsid w:val="00B22DF1"/>
    <w:rsid w:val="00B23206"/>
    <w:rsid w:val="00B237A4"/>
    <w:rsid w:val="00B241E2"/>
    <w:rsid w:val="00B25594"/>
    <w:rsid w:val="00B261A9"/>
    <w:rsid w:val="00B271AF"/>
    <w:rsid w:val="00B32524"/>
    <w:rsid w:val="00B34C63"/>
    <w:rsid w:val="00B35B1D"/>
    <w:rsid w:val="00B37103"/>
    <w:rsid w:val="00B3736B"/>
    <w:rsid w:val="00B4034F"/>
    <w:rsid w:val="00B50FA3"/>
    <w:rsid w:val="00B51E35"/>
    <w:rsid w:val="00B526AC"/>
    <w:rsid w:val="00B526AD"/>
    <w:rsid w:val="00B573A6"/>
    <w:rsid w:val="00B57ADF"/>
    <w:rsid w:val="00B60132"/>
    <w:rsid w:val="00B6030A"/>
    <w:rsid w:val="00B60AB3"/>
    <w:rsid w:val="00B61027"/>
    <w:rsid w:val="00B627C5"/>
    <w:rsid w:val="00B63A58"/>
    <w:rsid w:val="00B65758"/>
    <w:rsid w:val="00B662D2"/>
    <w:rsid w:val="00B678C2"/>
    <w:rsid w:val="00B709A8"/>
    <w:rsid w:val="00B70D2E"/>
    <w:rsid w:val="00B71FDE"/>
    <w:rsid w:val="00B73451"/>
    <w:rsid w:val="00B739C1"/>
    <w:rsid w:val="00B76327"/>
    <w:rsid w:val="00B772F3"/>
    <w:rsid w:val="00B77895"/>
    <w:rsid w:val="00B77F28"/>
    <w:rsid w:val="00B80DF8"/>
    <w:rsid w:val="00B82C92"/>
    <w:rsid w:val="00B82C99"/>
    <w:rsid w:val="00B8390E"/>
    <w:rsid w:val="00B84E09"/>
    <w:rsid w:val="00B8502B"/>
    <w:rsid w:val="00B866DB"/>
    <w:rsid w:val="00B86A96"/>
    <w:rsid w:val="00B87976"/>
    <w:rsid w:val="00B9185B"/>
    <w:rsid w:val="00B93481"/>
    <w:rsid w:val="00B96BBD"/>
    <w:rsid w:val="00B97CB4"/>
    <w:rsid w:val="00BA1246"/>
    <w:rsid w:val="00BA1695"/>
    <w:rsid w:val="00BA2D73"/>
    <w:rsid w:val="00BA2F61"/>
    <w:rsid w:val="00BA3010"/>
    <w:rsid w:val="00BA3600"/>
    <w:rsid w:val="00BA41D4"/>
    <w:rsid w:val="00BA47A0"/>
    <w:rsid w:val="00BA49FA"/>
    <w:rsid w:val="00BA4A0E"/>
    <w:rsid w:val="00BA64A9"/>
    <w:rsid w:val="00BB25D3"/>
    <w:rsid w:val="00BB385F"/>
    <w:rsid w:val="00BB3F67"/>
    <w:rsid w:val="00BB4602"/>
    <w:rsid w:val="00BB6066"/>
    <w:rsid w:val="00BB60D2"/>
    <w:rsid w:val="00BB6222"/>
    <w:rsid w:val="00BC2737"/>
    <w:rsid w:val="00BC330C"/>
    <w:rsid w:val="00BC3757"/>
    <w:rsid w:val="00BD1C94"/>
    <w:rsid w:val="00BD36C8"/>
    <w:rsid w:val="00BD4C99"/>
    <w:rsid w:val="00BE023D"/>
    <w:rsid w:val="00BE06B5"/>
    <w:rsid w:val="00BE0D22"/>
    <w:rsid w:val="00BE6F2B"/>
    <w:rsid w:val="00BF0533"/>
    <w:rsid w:val="00BF708C"/>
    <w:rsid w:val="00BF76E7"/>
    <w:rsid w:val="00C01A63"/>
    <w:rsid w:val="00C0270C"/>
    <w:rsid w:val="00C02DE0"/>
    <w:rsid w:val="00C03AE3"/>
    <w:rsid w:val="00C05594"/>
    <w:rsid w:val="00C07527"/>
    <w:rsid w:val="00C1211E"/>
    <w:rsid w:val="00C1216D"/>
    <w:rsid w:val="00C13986"/>
    <w:rsid w:val="00C1414E"/>
    <w:rsid w:val="00C1475C"/>
    <w:rsid w:val="00C15585"/>
    <w:rsid w:val="00C16369"/>
    <w:rsid w:val="00C1766D"/>
    <w:rsid w:val="00C20386"/>
    <w:rsid w:val="00C2112A"/>
    <w:rsid w:val="00C22825"/>
    <w:rsid w:val="00C22AAD"/>
    <w:rsid w:val="00C232F5"/>
    <w:rsid w:val="00C24524"/>
    <w:rsid w:val="00C24771"/>
    <w:rsid w:val="00C264E8"/>
    <w:rsid w:val="00C27100"/>
    <w:rsid w:val="00C271C7"/>
    <w:rsid w:val="00C31022"/>
    <w:rsid w:val="00C31648"/>
    <w:rsid w:val="00C31E99"/>
    <w:rsid w:val="00C329DA"/>
    <w:rsid w:val="00C33F0A"/>
    <w:rsid w:val="00C35528"/>
    <w:rsid w:val="00C357F2"/>
    <w:rsid w:val="00C35C28"/>
    <w:rsid w:val="00C36BFC"/>
    <w:rsid w:val="00C402E1"/>
    <w:rsid w:val="00C40AA8"/>
    <w:rsid w:val="00C40EA4"/>
    <w:rsid w:val="00C41520"/>
    <w:rsid w:val="00C4245D"/>
    <w:rsid w:val="00C42695"/>
    <w:rsid w:val="00C43099"/>
    <w:rsid w:val="00C43EB6"/>
    <w:rsid w:val="00C44CBA"/>
    <w:rsid w:val="00C45A1F"/>
    <w:rsid w:val="00C46652"/>
    <w:rsid w:val="00C476B0"/>
    <w:rsid w:val="00C5029F"/>
    <w:rsid w:val="00C51372"/>
    <w:rsid w:val="00C53587"/>
    <w:rsid w:val="00C55154"/>
    <w:rsid w:val="00C571EA"/>
    <w:rsid w:val="00C57A3D"/>
    <w:rsid w:val="00C60BA8"/>
    <w:rsid w:val="00C6109B"/>
    <w:rsid w:val="00C61719"/>
    <w:rsid w:val="00C61DA0"/>
    <w:rsid w:val="00C628F5"/>
    <w:rsid w:val="00C62B49"/>
    <w:rsid w:val="00C632EB"/>
    <w:rsid w:val="00C64046"/>
    <w:rsid w:val="00C651EA"/>
    <w:rsid w:val="00C665A3"/>
    <w:rsid w:val="00C66985"/>
    <w:rsid w:val="00C67868"/>
    <w:rsid w:val="00C73AF7"/>
    <w:rsid w:val="00C74C5A"/>
    <w:rsid w:val="00C750A8"/>
    <w:rsid w:val="00C76AC9"/>
    <w:rsid w:val="00C81CC8"/>
    <w:rsid w:val="00C8420D"/>
    <w:rsid w:val="00C84952"/>
    <w:rsid w:val="00C856B4"/>
    <w:rsid w:val="00C85BA1"/>
    <w:rsid w:val="00C86DEB"/>
    <w:rsid w:val="00C91E47"/>
    <w:rsid w:val="00C91F75"/>
    <w:rsid w:val="00C923B9"/>
    <w:rsid w:val="00C9258C"/>
    <w:rsid w:val="00C93F2C"/>
    <w:rsid w:val="00C952C2"/>
    <w:rsid w:val="00C97BF9"/>
    <w:rsid w:val="00CA0556"/>
    <w:rsid w:val="00CA26F7"/>
    <w:rsid w:val="00CA549C"/>
    <w:rsid w:val="00CA55C6"/>
    <w:rsid w:val="00CA5DEF"/>
    <w:rsid w:val="00CA7105"/>
    <w:rsid w:val="00CB110B"/>
    <w:rsid w:val="00CB208B"/>
    <w:rsid w:val="00CB32D7"/>
    <w:rsid w:val="00CB4A67"/>
    <w:rsid w:val="00CB668F"/>
    <w:rsid w:val="00CC0615"/>
    <w:rsid w:val="00CC1E4A"/>
    <w:rsid w:val="00CC28C3"/>
    <w:rsid w:val="00CC3230"/>
    <w:rsid w:val="00CC36CE"/>
    <w:rsid w:val="00CC3C02"/>
    <w:rsid w:val="00CC4AD9"/>
    <w:rsid w:val="00CC5285"/>
    <w:rsid w:val="00CC55FC"/>
    <w:rsid w:val="00CC727E"/>
    <w:rsid w:val="00CC7AD8"/>
    <w:rsid w:val="00CD0813"/>
    <w:rsid w:val="00CD215D"/>
    <w:rsid w:val="00CD2E65"/>
    <w:rsid w:val="00CD3518"/>
    <w:rsid w:val="00CD3BC3"/>
    <w:rsid w:val="00CD6ACC"/>
    <w:rsid w:val="00CD7940"/>
    <w:rsid w:val="00CD7A45"/>
    <w:rsid w:val="00CD7F06"/>
    <w:rsid w:val="00CE0AD5"/>
    <w:rsid w:val="00CE0E67"/>
    <w:rsid w:val="00CE1037"/>
    <w:rsid w:val="00CE12B3"/>
    <w:rsid w:val="00CE212A"/>
    <w:rsid w:val="00CE37E8"/>
    <w:rsid w:val="00CE4954"/>
    <w:rsid w:val="00CE5A43"/>
    <w:rsid w:val="00CE5E51"/>
    <w:rsid w:val="00CE7625"/>
    <w:rsid w:val="00CE7D12"/>
    <w:rsid w:val="00CF0C3B"/>
    <w:rsid w:val="00CF13C4"/>
    <w:rsid w:val="00CF1757"/>
    <w:rsid w:val="00CF2A96"/>
    <w:rsid w:val="00CF2EFF"/>
    <w:rsid w:val="00CF46AB"/>
    <w:rsid w:val="00CF5106"/>
    <w:rsid w:val="00CF6405"/>
    <w:rsid w:val="00CF6892"/>
    <w:rsid w:val="00CF70E0"/>
    <w:rsid w:val="00D0051A"/>
    <w:rsid w:val="00D01B63"/>
    <w:rsid w:val="00D033B1"/>
    <w:rsid w:val="00D05807"/>
    <w:rsid w:val="00D0684E"/>
    <w:rsid w:val="00D103CF"/>
    <w:rsid w:val="00D12A6C"/>
    <w:rsid w:val="00D13E32"/>
    <w:rsid w:val="00D14AD3"/>
    <w:rsid w:val="00D14B9A"/>
    <w:rsid w:val="00D155BC"/>
    <w:rsid w:val="00D16D9E"/>
    <w:rsid w:val="00D17BE2"/>
    <w:rsid w:val="00D202A0"/>
    <w:rsid w:val="00D20E82"/>
    <w:rsid w:val="00D2209A"/>
    <w:rsid w:val="00D27878"/>
    <w:rsid w:val="00D279D9"/>
    <w:rsid w:val="00D3011D"/>
    <w:rsid w:val="00D359BE"/>
    <w:rsid w:val="00D3700B"/>
    <w:rsid w:val="00D370D1"/>
    <w:rsid w:val="00D37B3A"/>
    <w:rsid w:val="00D37BBD"/>
    <w:rsid w:val="00D40F0F"/>
    <w:rsid w:val="00D412B0"/>
    <w:rsid w:val="00D4189F"/>
    <w:rsid w:val="00D42482"/>
    <w:rsid w:val="00D42B51"/>
    <w:rsid w:val="00D42D0F"/>
    <w:rsid w:val="00D43155"/>
    <w:rsid w:val="00D433DA"/>
    <w:rsid w:val="00D43BAA"/>
    <w:rsid w:val="00D46530"/>
    <w:rsid w:val="00D479B0"/>
    <w:rsid w:val="00D50CFB"/>
    <w:rsid w:val="00D510B6"/>
    <w:rsid w:val="00D5130A"/>
    <w:rsid w:val="00D51A1A"/>
    <w:rsid w:val="00D5276D"/>
    <w:rsid w:val="00D53296"/>
    <w:rsid w:val="00D55D0B"/>
    <w:rsid w:val="00D56AA1"/>
    <w:rsid w:val="00D56E0A"/>
    <w:rsid w:val="00D57CBD"/>
    <w:rsid w:val="00D57D8C"/>
    <w:rsid w:val="00D60E68"/>
    <w:rsid w:val="00D62D52"/>
    <w:rsid w:val="00D639DE"/>
    <w:rsid w:val="00D63FB5"/>
    <w:rsid w:val="00D64403"/>
    <w:rsid w:val="00D66B3D"/>
    <w:rsid w:val="00D679C6"/>
    <w:rsid w:val="00D72308"/>
    <w:rsid w:val="00D72CEF"/>
    <w:rsid w:val="00D736A8"/>
    <w:rsid w:val="00D740A4"/>
    <w:rsid w:val="00D76237"/>
    <w:rsid w:val="00D812AB"/>
    <w:rsid w:val="00D81760"/>
    <w:rsid w:val="00D81B3F"/>
    <w:rsid w:val="00D8351D"/>
    <w:rsid w:val="00D83B1E"/>
    <w:rsid w:val="00D83F90"/>
    <w:rsid w:val="00D846D2"/>
    <w:rsid w:val="00D8503D"/>
    <w:rsid w:val="00D86843"/>
    <w:rsid w:val="00D86D07"/>
    <w:rsid w:val="00D90C82"/>
    <w:rsid w:val="00D9103F"/>
    <w:rsid w:val="00D9155C"/>
    <w:rsid w:val="00D936F0"/>
    <w:rsid w:val="00D93AD7"/>
    <w:rsid w:val="00D96CD5"/>
    <w:rsid w:val="00D975CA"/>
    <w:rsid w:val="00DA09BD"/>
    <w:rsid w:val="00DA3503"/>
    <w:rsid w:val="00DA4A64"/>
    <w:rsid w:val="00DA5C66"/>
    <w:rsid w:val="00DA67FC"/>
    <w:rsid w:val="00DA6D2A"/>
    <w:rsid w:val="00DB0267"/>
    <w:rsid w:val="00DB1074"/>
    <w:rsid w:val="00DB5E57"/>
    <w:rsid w:val="00DC24E7"/>
    <w:rsid w:val="00DC2BC8"/>
    <w:rsid w:val="00DC3D42"/>
    <w:rsid w:val="00DC77CA"/>
    <w:rsid w:val="00DD03F5"/>
    <w:rsid w:val="00DD0C36"/>
    <w:rsid w:val="00DD1096"/>
    <w:rsid w:val="00DD117A"/>
    <w:rsid w:val="00DD2C9B"/>
    <w:rsid w:val="00DD6E91"/>
    <w:rsid w:val="00DE1314"/>
    <w:rsid w:val="00DE5564"/>
    <w:rsid w:val="00DE5FF3"/>
    <w:rsid w:val="00DF0427"/>
    <w:rsid w:val="00DF18BF"/>
    <w:rsid w:val="00DF1DEC"/>
    <w:rsid w:val="00DF4700"/>
    <w:rsid w:val="00DF677B"/>
    <w:rsid w:val="00E02FDC"/>
    <w:rsid w:val="00E03872"/>
    <w:rsid w:val="00E046C7"/>
    <w:rsid w:val="00E05FB8"/>
    <w:rsid w:val="00E06456"/>
    <w:rsid w:val="00E07137"/>
    <w:rsid w:val="00E0736E"/>
    <w:rsid w:val="00E07712"/>
    <w:rsid w:val="00E07FD3"/>
    <w:rsid w:val="00E10EF6"/>
    <w:rsid w:val="00E139B7"/>
    <w:rsid w:val="00E14D5A"/>
    <w:rsid w:val="00E15833"/>
    <w:rsid w:val="00E161C1"/>
    <w:rsid w:val="00E168E4"/>
    <w:rsid w:val="00E16E55"/>
    <w:rsid w:val="00E1719E"/>
    <w:rsid w:val="00E20444"/>
    <w:rsid w:val="00E21398"/>
    <w:rsid w:val="00E21506"/>
    <w:rsid w:val="00E22C7E"/>
    <w:rsid w:val="00E2458B"/>
    <w:rsid w:val="00E272DE"/>
    <w:rsid w:val="00E32C9A"/>
    <w:rsid w:val="00E33331"/>
    <w:rsid w:val="00E33A29"/>
    <w:rsid w:val="00E37517"/>
    <w:rsid w:val="00E41F2F"/>
    <w:rsid w:val="00E427FB"/>
    <w:rsid w:val="00E43AC7"/>
    <w:rsid w:val="00E46FC7"/>
    <w:rsid w:val="00E50572"/>
    <w:rsid w:val="00E50A34"/>
    <w:rsid w:val="00E51F6C"/>
    <w:rsid w:val="00E54996"/>
    <w:rsid w:val="00E551EA"/>
    <w:rsid w:val="00E55861"/>
    <w:rsid w:val="00E5677D"/>
    <w:rsid w:val="00E60F84"/>
    <w:rsid w:val="00E653BE"/>
    <w:rsid w:val="00E65AD5"/>
    <w:rsid w:val="00E65B0F"/>
    <w:rsid w:val="00E66A66"/>
    <w:rsid w:val="00E67D99"/>
    <w:rsid w:val="00E67EE1"/>
    <w:rsid w:val="00E7066B"/>
    <w:rsid w:val="00E719C9"/>
    <w:rsid w:val="00E73489"/>
    <w:rsid w:val="00E74535"/>
    <w:rsid w:val="00E751F9"/>
    <w:rsid w:val="00E75715"/>
    <w:rsid w:val="00E768A9"/>
    <w:rsid w:val="00E76A6E"/>
    <w:rsid w:val="00E81568"/>
    <w:rsid w:val="00E81678"/>
    <w:rsid w:val="00E81D53"/>
    <w:rsid w:val="00E81DEC"/>
    <w:rsid w:val="00E82EB4"/>
    <w:rsid w:val="00E842F3"/>
    <w:rsid w:val="00E84E51"/>
    <w:rsid w:val="00E85C13"/>
    <w:rsid w:val="00E91D64"/>
    <w:rsid w:val="00E938D6"/>
    <w:rsid w:val="00E93C1D"/>
    <w:rsid w:val="00E9648A"/>
    <w:rsid w:val="00EA0ED1"/>
    <w:rsid w:val="00EA0F1B"/>
    <w:rsid w:val="00EA2116"/>
    <w:rsid w:val="00EA31D9"/>
    <w:rsid w:val="00EA42A8"/>
    <w:rsid w:val="00EA4402"/>
    <w:rsid w:val="00EA4816"/>
    <w:rsid w:val="00EA6F97"/>
    <w:rsid w:val="00EA7902"/>
    <w:rsid w:val="00EA7ECC"/>
    <w:rsid w:val="00EB2E7C"/>
    <w:rsid w:val="00EB4B95"/>
    <w:rsid w:val="00EB5BE6"/>
    <w:rsid w:val="00EB5EF0"/>
    <w:rsid w:val="00EB6165"/>
    <w:rsid w:val="00EB7122"/>
    <w:rsid w:val="00EC06BE"/>
    <w:rsid w:val="00EC20AD"/>
    <w:rsid w:val="00EC215A"/>
    <w:rsid w:val="00EC23B1"/>
    <w:rsid w:val="00EC5D90"/>
    <w:rsid w:val="00EC6900"/>
    <w:rsid w:val="00EC6FE6"/>
    <w:rsid w:val="00EC7537"/>
    <w:rsid w:val="00EC7AD0"/>
    <w:rsid w:val="00ED024D"/>
    <w:rsid w:val="00ED050D"/>
    <w:rsid w:val="00ED0B1D"/>
    <w:rsid w:val="00ED0C7A"/>
    <w:rsid w:val="00ED0E94"/>
    <w:rsid w:val="00ED197F"/>
    <w:rsid w:val="00ED21AE"/>
    <w:rsid w:val="00ED2566"/>
    <w:rsid w:val="00ED3E3D"/>
    <w:rsid w:val="00ED47FD"/>
    <w:rsid w:val="00ED5063"/>
    <w:rsid w:val="00ED5C19"/>
    <w:rsid w:val="00ED7E79"/>
    <w:rsid w:val="00EE1308"/>
    <w:rsid w:val="00EE1C78"/>
    <w:rsid w:val="00EE203E"/>
    <w:rsid w:val="00EE2970"/>
    <w:rsid w:val="00EE4024"/>
    <w:rsid w:val="00EE583A"/>
    <w:rsid w:val="00EE7C85"/>
    <w:rsid w:val="00EF1727"/>
    <w:rsid w:val="00EF17F7"/>
    <w:rsid w:val="00EF48EF"/>
    <w:rsid w:val="00EF6556"/>
    <w:rsid w:val="00EF6D40"/>
    <w:rsid w:val="00F00345"/>
    <w:rsid w:val="00F03262"/>
    <w:rsid w:val="00F0414F"/>
    <w:rsid w:val="00F0522A"/>
    <w:rsid w:val="00F076F4"/>
    <w:rsid w:val="00F078EA"/>
    <w:rsid w:val="00F07E16"/>
    <w:rsid w:val="00F11CBA"/>
    <w:rsid w:val="00F12E07"/>
    <w:rsid w:val="00F132CB"/>
    <w:rsid w:val="00F15D17"/>
    <w:rsid w:val="00F20E33"/>
    <w:rsid w:val="00F233C5"/>
    <w:rsid w:val="00F23487"/>
    <w:rsid w:val="00F23B31"/>
    <w:rsid w:val="00F2402A"/>
    <w:rsid w:val="00F26444"/>
    <w:rsid w:val="00F269A0"/>
    <w:rsid w:val="00F3053C"/>
    <w:rsid w:val="00F317DD"/>
    <w:rsid w:val="00F335BD"/>
    <w:rsid w:val="00F34831"/>
    <w:rsid w:val="00F34864"/>
    <w:rsid w:val="00F3644C"/>
    <w:rsid w:val="00F37E88"/>
    <w:rsid w:val="00F40645"/>
    <w:rsid w:val="00F4155F"/>
    <w:rsid w:val="00F43B04"/>
    <w:rsid w:val="00F4422C"/>
    <w:rsid w:val="00F44855"/>
    <w:rsid w:val="00F44FE0"/>
    <w:rsid w:val="00F456CE"/>
    <w:rsid w:val="00F45981"/>
    <w:rsid w:val="00F47355"/>
    <w:rsid w:val="00F47B0A"/>
    <w:rsid w:val="00F51942"/>
    <w:rsid w:val="00F52EFB"/>
    <w:rsid w:val="00F54811"/>
    <w:rsid w:val="00F56D90"/>
    <w:rsid w:val="00F60749"/>
    <w:rsid w:val="00F6169F"/>
    <w:rsid w:val="00F621E2"/>
    <w:rsid w:val="00F6575A"/>
    <w:rsid w:val="00F67C7D"/>
    <w:rsid w:val="00F72153"/>
    <w:rsid w:val="00F72A49"/>
    <w:rsid w:val="00F7386E"/>
    <w:rsid w:val="00F74DD7"/>
    <w:rsid w:val="00F74E51"/>
    <w:rsid w:val="00F7592C"/>
    <w:rsid w:val="00F76379"/>
    <w:rsid w:val="00F803D1"/>
    <w:rsid w:val="00F810FF"/>
    <w:rsid w:val="00F82709"/>
    <w:rsid w:val="00F82C65"/>
    <w:rsid w:val="00F82CAB"/>
    <w:rsid w:val="00F8335A"/>
    <w:rsid w:val="00F8378E"/>
    <w:rsid w:val="00F83799"/>
    <w:rsid w:val="00F84464"/>
    <w:rsid w:val="00F8554E"/>
    <w:rsid w:val="00F86721"/>
    <w:rsid w:val="00F86D14"/>
    <w:rsid w:val="00F873E1"/>
    <w:rsid w:val="00F905F4"/>
    <w:rsid w:val="00F90A0D"/>
    <w:rsid w:val="00F91AD3"/>
    <w:rsid w:val="00F924BC"/>
    <w:rsid w:val="00F933D4"/>
    <w:rsid w:val="00F936A6"/>
    <w:rsid w:val="00F93C6B"/>
    <w:rsid w:val="00F96B51"/>
    <w:rsid w:val="00F97C9E"/>
    <w:rsid w:val="00F97DE0"/>
    <w:rsid w:val="00F97DF8"/>
    <w:rsid w:val="00FA0AB8"/>
    <w:rsid w:val="00FA60F5"/>
    <w:rsid w:val="00FA6DF0"/>
    <w:rsid w:val="00FA7BDC"/>
    <w:rsid w:val="00FB3822"/>
    <w:rsid w:val="00FB5B93"/>
    <w:rsid w:val="00FB6AEB"/>
    <w:rsid w:val="00FB70E0"/>
    <w:rsid w:val="00FB7752"/>
    <w:rsid w:val="00FB7F38"/>
    <w:rsid w:val="00FC022E"/>
    <w:rsid w:val="00FC1491"/>
    <w:rsid w:val="00FC3A2D"/>
    <w:rsid w:val="00FC44B4"/>
    <w:rsid w:val="00FC5798"/>
    <w:rsid w:val="00FC77E1"/>
    <w:rsid w:val="00FD14B8"/>
    <w:rsid w:val="00FD2386"/>
    <w:rsid w:val="00FD33C9"/>
    <w:rsid w:val="00FD340F"/>
    <w:rsid w:val="00FD673D"/>
    <w:rsid w:val="00FD75DA"/>
    <w:rsid w:val="00FD7CB7"/>
    <w:rsid w:val="00FE05BD"/>
    <w:rsid w:val="00FE066A"/>
    <w:rsid w:val="00FE113F"/>
    <w:rsid w:val="00FE2587"/>
    <w:rsid w:val="00FE4F9F"/>
    <w:rsid w:val="00FE5971"/>
    <w:rsid w:val="00FE6530"/>
    <w:rsid w:val="00FE7353"/>
    <w:rsid w:val="00FE7642"/>
    <w:rsid w:val="00FE7854"/>
    <w:rsid w:val="00FF1F37"/>
    <w:rsid w:val="00FF45DB"/>
    <w:rsid w:val="00FF6C08"/>
    <w:rsid w:val="00FF7732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AB02720"/>
  <w15:chartTrackingRefBased/>
  <w15:docId w15:val="{5BE41058-F6DA-469D-938F-A0A3FEE8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B96BB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B96BB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B96BB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B96BBD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Cs/>
      <w:i/>
      <w:color w:val="5B9BD5" w:themeColor="accent1"/>
      <w:sz w:val="24"/>
      <w:szCs w:val="24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B96BB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iCs/>
      <w:color w:val="5B9BD5" w:themeColor="accent1"/>
      <w:sz w:val="24"/>
      <w:szCs w:val="24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B96BBD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B96BBD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B96BBD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B96BBD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96BBD"/>
    <w:pPr>
      <w:spacing w:before="180" w:after="18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96BBD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6BBD"/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6BBD"/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96BB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6BBD"/>
    <w:rPr>
      <w:rFonts w:asciiTheme="majorHAnsi" w:eastAsiaTheme="majorEastAsia" w:hAnsiTheme="majorHAnsi" w:cstheme="majorBidi"/>
      <w:bCs/>
      <w:i/>
      <w:color w:val="5B9BD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96BBD"/>
    <w:rPr>
      <w:rFonts w:asciiTheme="majorHAnsi" w:eastAsiaTheme="majorEastAsia" w:hAnsiTheme="majorHAnsi" w:cstheme="majorBidi"/>
      <w:iCs/>
      <w:color w:val="5B9BD5" w:themeColor="accent1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96BBD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B96BBD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B96BBD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B96BBD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table" w:styleId="TableGrid">
    <w:name w:val="Table Grid"/>
    <w:basedOn w:val="TableNormal"/>
    <w:rsid w:val="003D3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A466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5A8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A86"/>
  </w:style>
  <w:style w:type="paragraph" w:styleId="Footer">
    <w:name w:val="footer"/>
    <w:basedOn w:val="Normal"/>
    <w:link w:val="FooterChar"/>
    <w:uiPriority w:val="99"/>
    <w:unhideWhenUsed/>
    <w:rsid w:val="00645A8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A8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56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569E"/>
    <w:rPr>
      <w:rFonts w:ascii="Courier New" w:eastAsia="Times New Roman" w:hAnsi="Courier New" w:cs="Courier New"/>
      <w:sz w:val="20"/>
      <w:szCs w:val="20"/>
    </w:rPr>
  </w:style>
  <w:style w:type="character" w:customStyle="1" w:styleId="a56pnejmcme1800385dthreenaeten3d">
    <w:name w:val="a56pnejmcme1800385dthreenaeten3d"/>
    <w:basedOn w:val="DefaultParagraphFont"/>
    <w:rsid w:val="003731D3"/>
  </w:style>
  <w:style w:type="character" w:styleId="Strong">
    <w:name w:val="Strong"/>
    <w:basedOn w:val="DefaultParagraphFont"/>
    <w:uiPriority w:val="22"/>
    <w:qFormat/>
    <w:rsid w:val="00263542"/>
    <w:rPr>
      <w:b/>
      <w:bCs/>
    </w:rPr>
  </w:style>
  <w:style w:type="paragraph" w:styleId="ListParagraph">
    <w:name w:val="List Paragraph"/>
    <w:basedOn w:val="Normal"/>
    <w:uiPriority w:val="34"/>
    <w:qFormat/>
    <w:rsid w:val="00975EBF"/>
    <w:pPr>
      <w:ind w:left="720"/>
      <w:contextualSpacing/>
    </w:pPr>
  </w:style>
  <w:style w:type="paragraph" w:customStyle="1" w:styleId="xmsonormal">
    <w:name w:val="x_msonormal"/>
    <w:basedOn w:val="Normal"/>
    <w:rsid w:val="00812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812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d-label">
    <w:name w:val="id-label"/>
    <w:basedOn w:val="DefaultParagraphFont"/>
    <w:rsid w:val="00FE5971"/>
  </w:style>
  <w:style w:type="character" w:customStyle="1" w:styleId="citation-part">
    <w:name w:val="citation-part"/>
    <w:basedOn w:val="DefaultParagraphFont"/>
    <w:rsid w:val="00EF48EF"/>
  </w:style>
  <w:style w:type="character" w:customStyle="1" w:styleId="docsum-pmid">
    <w:name w:val="docsum-pmid"/>
    <w:basedOn w:val="DefaultParagraphFont"/>
    <w:rsid w:val="00EF48EF"/>
  </w:style>
  <w:style w:type="paragraph" w:customStyle="1" w:styleId="EndNoteBibliographyTitle">
    <w:name w:val="EndNote Bibliography Title"/>
    <w:basedOn w:val="Normal"/>
    <w:link w:val="EndNoteBibliographyTitleZchn"/>
    <w:rsid w:val="00C31648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C31648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Zchn"/>
    <w:rsid w:val="00C31648"/>
    <w:pPr>
      <w:spacing w:line="240" w:lineRule="auto"/>
    </w:pPr>
    <w:rPr>
      <w:rFonts w:ascii="Calibri" w:hAnsi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C31648"/>
    <w:rPr>
      <w:rFonts w:ascii="Calibri" w:hAnsi="Calibri"/>
      <w:noProof/>
    </w:rPr>
  </w:style>
  <w:style w:type="character" w:customStyle="1" w:styleId="smallcaps">
    <w:name w:val="smallcaps"/>
    <w:basedOn w:val="DefaultParagraphFont"/>
    <w:rsid w:val="000177FB"/>
  </w:style>
  <w:style w:type="character" w:styleId="CommentReference">
    <w:name w:val="annotation reference"/>
    <w:basedOn w:val="DefaultParagraphFont"/>
    <w:semiHidden/>
    <w:unhideWhenUsed/>
    <w:rsid w:val="000A0E9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A0E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A0E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A0E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A0E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0A0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A0E91"/>
    <w:rPr>
      <w:rFonts w:ascii="Segoe UI" w:hAnsi="Segoe UI" w:cs="Segoe UI"/>
      <w:sz w:val="18"/>
      <w:szCs w:val="18"/>
    </w:rPr>
  </w:style>
  <w:style w:type="character" w:customStyle="1" w:styleId="allowtextselection">
    <w:name w:val="allowtextselection"/>
    <w:basedOn w:val="DefaultParagraphFont"/>
    <w:rsid w:val="003D3FD4"/>
  </w:style>
  <w:style w:type="paragraph" w:customStyle="1" w:styleId="FirstParagraph">
    <w:name w:val="First Paragraph"/>
    <w:basedOn w:val="BodyText"/>
    <w:next w:val="BodyText"/>
    <w:qFormat/>
    <w:rsid w:val="00B96BBD"/>
  </w:style>
  <w:style w:type="paragraph" w:customStyle="1" w:styleId="Compact">
    <w:name w:val="Compact"/>
    <w:basedOn w:val="BodyText"/>
    <w:qFormat/>
    <w:rsid w:val="00B96BBD"/>
    <w:pP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B96BBD"/>
    <w:pPr>
      <w:keepNext/>
      <w:keepLines/>
      <w:spacing w:before="480" w:after="240" w:line="240" w:lineRule="auto"/>
      <w:jc w:val="center"/>
    </w:pPr>
    <w:rPr>
      <w:rFonts w:asciiTheme="majorHAnsi" w:eastAsiaTheme="majorEastAsia" w:hAnsiTheme="majorHAnsi" w:cstheme="majorBidi"/>
      <w:b/>
      <w:bCs/>
      <w:color w:val="2C6EAB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B96BBD"/>
    <w:rPr>
      <w:rFonts w:asciiTheme="majorHAnsi" w:eastAsiaTheme="majorEastAsia" w:hAnsiTheme="majorHAnsi" w:cstheme="majorBidi"/>
      <w:b/>
      <w:bCs/>
      <w:color w:val="2C6EAB" w:themeColor="accent1" w:themeShade="B5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B96BBD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B96BBD"/>
    <w:rPr>
      <w:rFonts w:asciiTheme="majorHAnsi" w:eastAsiaTheme="majorEastAsia" w:hAnsiTheme="majorHAnsi" w:cstheme="majorBidi"/>
      <w:b/>
      <w:bCs/>
      <w:color w:val="2C6EAB" w:themeColor="accent1" w:themeShade="B5"/>
      <w:sz w:val="30"/>
      <w:szCs w:val="30"/>
    </w:rPr>
  </w:style>
  <w:style w:type="paragraph" w:customStyle="1" w:styleId="Author">
    <w:name w:val="Author"/>
    <w:next w:val="BodyText"/>
    <w:qFormat/>
    <w:rsid w:val="00B96BBD"/>
    <w:pPr>
      <w:keepNext/>
      <w:keepLines/>
      <w:spacing w:after="200" w:line="240" w:lineRule="auto"/>
      <w:jc w:val="center"/>
    </w:pPr>
    <w:rPr>
      <w:sz w:val="24"/>
      <w:szCs w:val="24"/>
    </w:rPr>
  </w:style>
  <w:style w:type="paragraph" w:styleId="Date">
    <w:name w:val="Date"/>
    <w:next w:val="BodyText"/>
    <w:link w:val="DateChar"/>
    <w:qFormat/>
    <w:rsid w:val="00B96BBD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B96BBD"/>
    <w:rPr>
      <w:sz w:val="24"/>
      <w:szCs w:val="24"/>
    </w:rPr>
  </w:style>
  <w:style w:type="paragraph" w:customStyle="1" w:styleId="Abstract">
    <w:name w:val="Abstract"/>
    <w:basedOn w:val="Normal"/>
    <w:next w:val="BodyText"/>
    <w:qFormat/>
    <w:rsid w:val="00B96BBD"/>
    <w:pPr>
      <w:keepNext/>
      <w:keepLines/>
      <w:spacing w:before="300" w:after="300" w:line="240" w:lineRule="auto"/>
    </w:pPr>
    <w:rPr>
      <w:sz w:val="20"/>
      <w:szCs w:val="20"/>
    </w:rPr>
  </w:style>
  <w:style w:type="paragraph" w:styleId="Bibliography">
    <w:name w:val="Bibliography"/>
    <w:basedOn w:val="Normal"/>
    <w:qFormat/>
    <w:rsid w:val="00B96BBD"/>
    <w:pPr>
      <w:spacing w:after="200" w:line="240" w:lineRule="auto"/>
    </w:pPr>
    <w:rPr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rsid w:val="00B96BBD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  <w:rsid w:val="00B96BBD"/>
    <w:pPr>
      <w:spacing w:after="20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B96BBD"/>
    <w:rPr>
      <w:sz w:val="24"/>
      <w:szCs w:val="24"/>
    </w:rPr>
  </w:style>
  <w:style w:type="table" w:customStyle="1" w:styleId="Table">
    <w:name w:val="Table"/>
    <w:semiHidden/>
    <w:unhideWhenUsed/>
    <w:qFormat/>
    <w:rsid w:val="00B96BBD"/>
    <w:pPr>
      <w:spacing w:after="20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B96BBD"/>
    <w:pPr>
      <w:keepNext/>
      <w:keepLines/>
      <w:spacing w:after="0" w:line="240" w:lineRule="auto"/>
    </w:pPr>
    <w:rPr>
      <w:b/>
      <w:sz w:val="24"/>
      <w:szCs w:val="24"/>
    </w:rPr>
  </w:style>
  <w:style w:type="paragraph" w:customStyle="1" w:styleId="Definition">
    <w:name w:val="Definition"/>
    <w:basedOn w:val="Normal"/>
    <w:rsid w:val="00B96BBD"/>
    <w:pPr>
      <w:spacing w:after="200" w:line="240" w:lineRule="auto"/>
    </w:pPr>
    <w:rPr>
      <w:sz w:val="24"/>
      <w:szCs w:val="24"/>
    </w:rPr>
  </w:style>
  <w:style w:type="paragraph" w:styleId="Caption">
    <w:name w:val="caption"/>
    <w:basedOn w:val="Normal"/>
    <w:link w:val="CaptionChar"/>
    <w:qFormat/>
    <w:rsid w:val="00B96BBD"/>
    <w:pPr>
      <w:spacing w:after="120" w:line="240" w:lineRule="auto"/>
    </w:pPr>
    <w:rPr>
      <w:i/>
      <w:sz w:val="24"/>
      <w:szCs w:val="24"/>
    </w:rPr>
  </w:style>
  <w:style w:type="character" w:customStyle="1" w:styleId="CaptionChar">
    <w:name w:val="Caption Char"/>
    <w:basedOn w:val="DefaultParagraphFont"/>
    <w:link w:val="Caption"/>
    <w:rsid w:val="00B96BBD"/>
    <w:rPr>
      <w:i/>
      <w:sz w:val="24"/>
      <w:szCs w:val="24"/>
    </w:rPr>
  </w:style>
  <w:style w:type="paragraph" w:customStyle="1" w:styleId="TableCaption">
    <w:name w:val="Table Caption"/>
    <w:basedOn w:val="Caption"/>
    <w:rsid w:val="00B96BBD"/>
    <w:pPr>
      <w:keepNext/>
    </w:pPr>
  </w:style>
  <w:style w:type="paragraph" w:customStyle="1" w:styleId="ImageCaption">
    <w:name w:val="Image Caption"/>
    <w:basedOn w:val="Caption"/>
    <w:rsid w:val="00B96BBD"/>
  </w:style>
  <w:style w:type="paragraph" w:customStyle="1" w:styleId="Figure">
    <w:name w:val="Figure"/>
    <w:basedOn w:val="Normal"/>
    <w:rsid w:val="00B96BBD"/>
    <w:pPr>
      <w:spacing w:after="200" w:line="240" w:lineRule="auto"/>
    </w:pPr>
    <w:rPr>
      <w:sz w:val="24"/>
      <w:szCs w:val="24"/>
    </w:rPr>
  </w:style>
  <w:style w:type="paragraph" w:customStyle="1" w:styleId="CaptionedFigure">
    <w:name w:val="Captioned Figure"/>
    <w:basedOn w:val="Figure"/>
    <w:rsid w:val="00B96BBD"/>
    <w:pPr>
      <w:keepNext/>
    </w:pPr>
  </w:style>
  <w:style w:type="character" w:customStyle="1" w:styleId="VerbatimChar">
    <w:name w:val="Verbatim Char"/>
    <w:basedOn w:val="CaptionChar"/>
    <w:link w:val="SourceCode"/>
    <w:rsid w:val="00B96BBD"/>
    <w:rPr>
      <w:rFonts w:ascii="Consolas" w:hAnsi="Consolas"/>
      <w:i/>
      <w:sz w:val="24"/>
      <w:szCs w:val="24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B96BBD"/>
    <w:pPr>
      <w:shd w:val="clear" w:color="auto" w:fill="F8F8F8"/>
      <w:wordWrap w:val="0"/>
      <w:spacing w:after="200" w:line="240" w:lineRule="auto"/>
    </w:pPr>
    <w:rPr>
      <w:rFonts w:ascii="Consolas" w:hAnsi="Consolas"/>
      <w:i/>
      <w:szCs w:val="24"/>
    </w:rPr>
  </w:style>
  <w:style w:type="character" w:customStyle="1" w:styleId="SectionNumber">
    <w:name w:val="Section Number"/>
    <w:basedOn w:val="CaptionChar"/>
    <w:rsid w:val="00B96BBD"/>
    <w:rPr>
      <w:i/>
      <w:sz w:val="24"/>
      <w:szCs w:val="24"/>
    </w:rPr>
  </w:style>
  <w:style w:type="character" w:styleId="FootnoteReference">
    <w:name w:val="footnote reference"/>
    <w:basedOn w:val="CaptionChar"/>
    <w:rsid w:val="00B96BBD"/>
    <w:rPr>
      <w:i/>
      <w:sz w:val="24"/>
      <w:szCs w:val="24"/>
      <w:vertAlign w:val="superscript"/>
    </w:rPr>
  </w:style>
  <w:style w:type="paragraph" w:styleId="TOCHeading">
    <w:name w:val="TOC Heading"/>
    <w:basedOn w:val="Heading1"/>
    <w:next w:val="BodyText"/>
    <w:uiPriority w:val="39"/>
    <w:unhideWhenUsed/>
    <w:qFormat/>
    <w:rsid w:val="00B96BBD"/>
    <w:pPr>
      <w:spacing w:before="240" w:line="259" w:lineRule="auto"/>
      <w:outlineLvl w:val="9"/>
    </w:pPr>
    <w:rPr>
      <w:b w:val="0"/>
      <w:bCs w:val="0"/>
      <w:color w:val="2E74B5" w:themeColor="accent1" w:themeShade="BF"/>
    </w:rPr>
  </w:style>
  <w:style w:type="character" w:customStyle="1" w:styleId="KeywordTok">
    <w:name w:val="KeywordTok"/>
    <w:basedOn w:val="VerbatimChar"/>
    <w:rsid w:val="00B96BBD"/>
    <w:rPr>
      <w:rFonts w:ascii="Consolas" w:hAnsi="Consolas"/>
      <w:b/>
      <w:i/>
      <w:color w:val="204A87"/>
      <w:sz w:val="24"/>
      <w:szCs w:val="24"/>
      <w:shd w:val="clear" w:color="auto" w:fill="F8F8F8"/>
    </w:rPr>
  </w:style>
  <w:style w:type="character" w:customStyle="1" w:styleId="DataTypeTok">
    <w:name w:val="DataTypeTok"/>
    <w:basedOn w:val="VerbatimChar"/>
    <w:rsid w:val="00B96BBD"/>
    <w:rPr>
      <w:rFonts w:ascii="Consolas" w:hAnsi="Consolas"/>
      <w:i/>
      <w:color w:val="204A87"/>
      <w:sz w:val="24"/>
      <w:szCs w:val="24"/>
      <w:shd w:val="clear" w:color="auto" w:fill="F8F8F8"/>
    </w:rPr>
  </w:style>
  <w:style w:type="character" w:customStyle="1" w:styleId="DecValTok">
    <w:name w:val="DecValTok"/>
    <w:basedOn w:val="VerbatimChar"/>
    <w:rsid w:val="00B96BBD"/>
    <w:rPr>
      <w:rFonts w:ascii="Consolas" w:hAnsi="Consolas"/>
      <w:i/>
      <w:color w:val="0000CF"/>
      <w:sz w:val="24"/>
      <w:szCs w:val="24"/>
      <w:shd w:val="clear" w:color="auto" w:fill="F8F8F8"/>
    </w:rPr>
  </w:style>
  <w:style w:type="character" w:customStyle="1" w:styleId="BaseNTok">
    <w:name w:val="BaseNTok"/>
    <w:basedOn w:val="VerbatimChar"/>
    <w:rsid w:val="00B96BBD"/>
    <w:rPr>
      <w:rFonts w:ascii="Consolas" w:hAnsi="Consolas"/>
      <w:i/>
      <w:color w:val="0000CF"/>
      <w:sz w:val="24"/>
      <w:szCs w:val="24"/>
      <w:shd w:val="clear" w:color="auto" w:fill="F8F8F8"/>
    </w:rPr>
  </w:style>
  <w:style w:type="character" w:customStyle="1" w:styleId="FloatTok">
    <w:name w:val="FloatTok"/>
    <w:basedOn w:val="VerbatimChar"/>
    <w:rsid w:val="00B96BBD"/>
    <w:rPr>
      <w:rFonts w:ascii="Consolas" w:hAnsi="Consolas"/>
      <w:i/>
      <w:color w:val="0000CF"/>
      <w:sz w:val="24"/>
      <w:szCs w:val="24"/>
      <w:shd w:val="clear" w:color="auto" w:fill="F8F8F8"/>
    </w:rPr>
  </w:style>
  <w:style w:type="character" w:customStyle="1" w:styleId="ConstantTok">
    <w:name w:val="ConstantTok"/>
    <w:basedOn w:val="VerbatimChar"/>
    <w:rsid w:val="00B96BBD"/>
    <w:rPr>
      <w:rFonts w:ascii="Consolas" w:hAnsi="Consolas"/>
      <w:i/>
      <w:color w:val="000000"/>
      <w:sz w:val="24"/>
      <w:szCs w:val="24"/>
      <w:shd w:val="clear" w:color="auto" w:fill="F8F8F8"/>
    </w:rPr>
  </w:style>
  <w:style w:type="character" w:customStyle="1" w:styleId="CharTok">
    <w:name w:val="CharTok"/>
    <w:basedOn w:val="VerbatimChar"/>
    <w:rsid w:val="00B96BBD"/>
    <w:rPr>
      <w:rFonts w:ascii="Consolas" w:hAnsi="Consolas"/>
      <w:i/>
      <w:color w:val="4E9A06"/>
      <w:sz w:val="24"/>
      <w:szCs w:val="24"/>
      <w:shd w:val="clear" w:color="auto" w:fill="F8F8F8"/>
    </w:rPr>
  </w:style>
  <w:style w:type="character" w:customStyle="1" w:styleId="SpecialCharTok">
    <w:name w:val="SpecialCharTok"/>
    <w:basedOn w:val="VerbatimChar"/>
    <w:rsid w:val="00B96BBD"/>
    <w:rPr>
      <w:rFonts w:ascii="Consolas" w:hAnsi="Consolas"/>
      <w:i/>
      <w:color w:val="000000"/>
      <w:sz w:val="24"/>
      <w:szCs w:val="24"/>
      <w:shd w:val="clear" w:color="auto" w:fill="F8F8F8"/>
    </w:rPr>
  </w:style>
  <w:style w:type="character" w:customStyle="1" w:styleId="StringTok">
    <w:name w:val="StringTok"/>
    <w:basedOn w:val="VerbatimChar"/>
    <w:rsid w:val="00B96BBD"/>
    <w:rPr>
      <w:rFonts w:ascii="Consolas" w:hAnsi="Consolas"/>
      <w:i/>
      <w:color w:val="4E9A06"/>
      <w:sz w:val="24"/>
      <w:szCs w:val="24"/>
      <w:shd w:val="clear" w:color="auto" w:fill="F8F8F8"/>
    </w:rPr>
  </w:style>
  <w:style w:type="character" w:customStyle="1" w:styleId="VerbatimStringTok">
    <w:name w:val="VerbatimStringTok"/>
    <w:basedOn w:val="VerbatimChar"/>
    <w:rsid w:val="00B96BBD"/>
    <w:rPr>
      <w:rFonts w:ascii="Consolas" w:hAnsi="Consolas"/>
      <w:i/>
      <w:color w:val="4E9A06"/>
      <w:sz w:val="24"/>
      <w:szCs w:val="24"/>
      <w:shd w:val="clear" w:color="auto" w:fill="F8F8F8"/>
    </w:rPr>
  </w:style>
  <w:style w:type="character" w:customStyle="1" w:styleId="SpecialStringTok">
    <w:name w:val="SpecialStringTok"/>
    <w:basedOn w:val="VerbatimChar"/>
    <w:rsid w:val="00B96BBD"/>
    <w:rPr>
      <w:rFonts w:ascii="Consolas" w:hAnsi="Consolas"/>
      <w:i/>
      <w:color w:val="4E9A06"/>
      <w:sz w:val="24"/>
      <w:szCs w:val="24"/>
      <w:shd w:val="clear" w:color="auto" w:fill="F8F8F8"/>
    </w:rPr>
  </w:style>
  <w:style w:type="character" w:customStyle="1" w:styleId="ImportTok">
    <w:name w:val="ImportTok"/>
    <w:basedOn w:val="VerbatimChar"/>
    <w:rsid w:val="00B96BBD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CommentTok">
    <w:name w:val="CommentTok"/>
    <w:basedOn w:val="VerbatimChar"/>
    <w:rsid w:val="00B96BBD"/>
    <w:rPr>
      <w:rFonts w:ascii="Consolas" w:hAnsi="Consolas"/>
      <w:i w:val="0"/>
      <w:color w:val="8F5902"/>
      <w:sz w:val="24"/>
      <w:szCs w:val="24"/>
      <w:shd w:val="clear" w:color="auto" w:fill="F8F8F8"/>
    </w:rPr>
  </w:style>
  <w:style w:type="character" w:customStyle="1" w:styleId="DocumentationTok">
    <w:name w:val="DocumentationTok"/>
    <w:basedOn w:val="VerbatimChar"/>
    <w:rsid w:val="00B96BBD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AnnotationTok">
    <w:name w:val="AnnotationTok"/>
    <w:basedOn w:val="VerbatimChar"/>
    <w:rsid w:val="00B96BBD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CommentVarTok">
    <w:name w:val="CommentVarTok"/>
    <w:basedOn w:val="VerbatimChar"/>
    <w:rsid w:val="00B96BBD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OtherTok">
    <w:name w:val="OtherTok"/>
    <w:basedOn w:val="VerbatimChar"/>
    <w:rsid w:val="00B96BBD"/>
    <w:rPr>
      <w:rFonts w:ascii="Consolas" w:hAnsi="Consolas"/>
      <w:i/>
      <w:color w:val="8F5902"/>
      <w:sz w:val="24"/>
      <w:szCs w:val="24"/>
      <w:shd w:val="clear" w:color="auto" w:fill="F8F8F8"/>
    </w:rPr>
  </w:style>
  <w:style w:type="character" w:customStyle="1" w:styleId="FunctionTok">
    <w:name w:val="FunctionTok"/>
    <w:basedOn w:val="VerbatimChar"/>
    <w:rsid w:val="00B96BBD"/>
    <w:rPr>
      <w:rFonts w:ascii="Consolas" w:hAnsi="Consolas"/>
      <w:i/>
      <w:color w:val="000000"/>
      <w:sz w:val="24"/>
      <w:szCs w:val="24"/>
      <w:shd w:val="clear" w:color="auto" w:fill="F8F8F8"/>
    </w:rPr>
  </w:style>
  <w:style w:type="character" w:customStyle="1" w:styleId="VariableTok">
    <w:name w:val="VariableTok"/>
    <w:basedOn w:val="VerbatimChar"/>
    <w:rsid w:val="00B96BBD"/>
    <w:rPr>
      <w:rFonts w:ascii="Consolas" w:hAnsi="Consolas"/>
      <w:i/>
      <w:color w:val="000000"/>
      <w:sz w:val="24"/>
      <w:szCs w:val="24"/>
      <w:shd w:val="clear" w:color="auto" w:fill="F8F8F8"/>
    </w:rPr>
  </w:style>
  <w:style w:type="character" w:customStyle="1" w:styleId="ControlFlowTok">
    <w:name w:val="ControlFlowTok"/>
    <w:basedOn w:val="VerbatimChar"/>
    <w:rsid w:val="00B96BBD"/>
    <w:rPr>
      <w:rFonts w:ascii="Consolas" w:hAnsi="Consolas"/>
      <w:b/>
      <w:i/>
      <w:color w:val="204A87"/>
      <w:sz w:val="24"/>
      <w:szCs w:val="24"/>
      <w:shd w:val="clear" w:color="auto" w:fill="F8F8F8"/>
    </w:rPr>
  </w:style>
  <w:style w:type="character" w:customStyle="1" w:styleId="OperatorTok">
    <w:name w:val="OperatorTok"/>
    <w:basedOn w:val="VerbatimChar"/>
    <w:rsid w:val="00B96BBD"/>
    <w:rPr>
      <w:rFonts w:ascii="Consolas" w:hAnsi="Consolas"/>
      <w:b/>
      <w:i/>
      <w:color w:val="CE5C00"/>
      <w:sz w:val="24"/>
      <w:szCs w:val="24"/>
      <w:shd w:val="clear" w:color="auto" w:fill="F8F8F8"/>
    </w:rPr>
  </w:style>
  <w:style w:type="character" w:customStyle="1" w:styleId="BuiltInTok">
    <w:name w:val="BuiltInTok"/>
    <w:basedOn w:val="VerbatimChar"/>
    <w:rsid w:val="00B96BBD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ExtensionTok">
    <w:name w:val="ExtensionTok"/>
    <w:basedOn w:val="VerbatimChar"/>
    <w:rsid w:val="00B96BBD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PreprocessorTok">
    <w:name w:val="PreprocessorTok"/>
    <w:basedOn w:val="VerbatimChar"/>
    <w:rsid w:val="00B96BBD"/>
    <w:rPr>
      <w:rFonts w:ascii="Consolas" w:hAnsi="Consolas"/>
      <w:i w:val="0"/>
      <w:color w:val="8F5902"/>
      <w:sz w:val="24"/>
      <w:szCs w:val="24"/>
      <w:shd w:val="clear" w:color="auto" w:fill="F8F8F8"/>
    </w:rPr>
  </w:style>
  <w:style w:type="character" w:customStyle="1" w:styleId="AttributeTok">
    <w:name w:val="AttributeTok"/>
    <w:basedOn w:val="VerbatimChar"/>
    <w:rsid w:val="00B96BBD"/>
    <w:rPr>
      <w:rFonts w:ascii="Consolas" w:hAnsi="Consolas"/>
      <w:i/>
      <w:color w:val="C4A000"/>
      <w:sz w:val="24"/>
      <w:szCs w:val="24"/>
      <w:shd w:val="clear" w:color="auto" w:fill="F8F8F8"/>
    </w:rPr>
  </w:style>
  <w:style w:type="character" w:customStyle="1" w:styleId="RegionMarkerTok">
    <w:name w:val="RegionMarkerTok"/>
    <w:basedOn w:val="VerbatimChar"/>
    <w:rsid w:val="00B96BBD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InformationTok">
    <w:name w:val="InformationTok"/>
    <w:basedOn w:val="VerbatimChar"/>
    <w:rsid w:val="00B96BBD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WarningTok">
    <w:name w:val="WarningTok"/>
    <w:basedOn w:val="VerbatimChar"/>
    <w:rsid w:val="00B96BBD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AlertTok">
    <w:name w:val="AlertTok"/>
    <w:basedOn w:val="VerbatimChar"/>
    <w:rsid w:val="00B96BBD"/>
    <w:rPr>
      <w:rFonts w:ascii="Consolas" w:hAnsi="Consolas"/>
      <w:i/>
      <w:color w:val="EF2929"/>
      <w:sz w:val="24"/>
      <w:szCs w:val="24"/>
      <w:shd w:val="clear" w:color="auto" w:fill="F8F8F8"/>
    </w:rPr>
  </w:style>
  <w:style w:type="character" w:customStyle="1" w:styleId="ErrorTok">
    <w:name w:val="ErrorTok"/>
    <w:basedOn w:val="VerbatimChar"/>
    <w:rsid w:val="00B96BBD"/>
    <w:rPr>
      <w:rFonts w:ascii="Consolas" w:hAnsi="Consolas"/>
      <w:b/>
      <w:i/>
      <w:color w:val="A40000"/>
      <w:sz w:val="24"/>
      <w:szCs w:val="24"/>
      <w:shd w:val="clear" w:color="auto" w:fill="F8F8F8"/>
    </w:rPr>
  </w:style>
  <w:style w:type="character" w:customStyle="1" w:styleId="NormalTok">
    <w:name w:val="NormalTok"/>
    <w:basedOn w:val="VerbatimChar"/>
    <w:rsid w:val="00B96BBD"/>
    <w:rPr>
      <w:rFonts w:ascii="Consolas" w:hAnsi="Consolas"/>
      <w:i/>
      <w:sz w:val="24"/>
      <w:szCs w:val="24"/>
      <w:shd w:val="clear" w:color="auto" w:fill="F8F8F8"/>
    </w:rPr>
  </w:style>
  <w:style w:type="paragraph" w:styleId="Revision">
    <w:name w:val="Revision"/>
    <w:hidden/>
    <w:semiHidden/>
    <w:rsid w:val="00B96BBD"/>
    <w:pPr>
      <w:spacing w:after="0" w:line="240" w:lineRule="auto"/>
    </w:pPr>
    <w:rPr>
      <w:sz w:val="24"/>
      <w:szCs w:val="24"/>
    </w:rPr>
  </w:style>
  <w:style w:type="table" w:styleId="TableGridLight">
    <w:name w:val="Grid Table Light"/>
    <w:basedOn w:val="TableNormal"/>
    <w:uiPriority w:val="40"/>
    <w:rsid w:val="00E15833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4">
    <w:name w:val="Plain Table 4"/>
    <w:basedOn w:val="TableNormal"/>
    <w:uiPriority w:val="44"/>
    <w:rsid w:val="005819A0"/>
    <w:pPr>
      <w:spacing w:after="0" w:line="240" w:lineRule="auto"/>
    </w:pPr>
    <w:rPr>
      <w:lang w:val="de-D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CE7D12"/>
    <w:rPr>
      <w:color w:val="605E5C"/>
      <w:shd w:val="clear" w:color="auto" w:fill="E1DFDD"/>
    </w:rPr>
  </w:style>
  <w:style w:type="character" w:customStyle="1" w:styleId="read">
    <w:name w:val="read"/>
    <w:basedOn w:val="DefaultParagraphFont"/>
    <w:rsid w:val="00673E65"/>
  </w:style>
  <w:style w:type="character" w:styleId="Emphasis">
    <w:name w:val="Emphasis"/>
    <w:basedOn w:val="DefaultParagraphFont"/>
    <w:uiPriority w:val="20"/>
    <w:qFormat/>
    <w:rsid w:val="000631DF"/>
    <w:rPr>
      <w:i/>
      <w:iCs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1C5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0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4CA48-A603-4263-A7F2-A73F05985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2307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</dc:creator>
  <cp:keywords/>
  <dc:description/>
  <cp:lastModifiedBy>Bhuvaneswari A.</cp:lastModifiedBy>
  <cp:revision>10</cp:revision>
  <cp:lastPrinted>2021-11-16T16:23:00Z</cp:lastPrinted>
  <dcterms:created xsi:type="dcterms:W3CDTF">2022-05-10T11:06:00Z</dcterms:created>
  <dcterms:modified xsi:type="dcterms:W3CDTF">2022-06-14T04:48:00Z</dcterms:modified>
</cp:coreProperties>
</file>