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9044DD" w14:textId="70F8C3DF" w:rsidR="004D5F61" w:rsidRPr="00AF2626" w:rsidRDefault="009007C9" w:rsidP="00EE1563">
      <w:pPr>
        <w:spacing w:line="360" w:lineRule="auto"/>
        <w:rPr>
          <w:rFonts w:ascii="Arial" w:hAnsi="Arial" w:cs="Arial"/>
          <w:b/>
        </w:rPr>
      </w:pPr>
      <w:r w:rsidRPr="00AF2626">
        <w:rPr>
          <w:rFonts w:ascii="Arial" w:hAnsi="Arial" w:cs="Arial"/>
          <w:b/>
        </w:rPr>
        <w:t>Additional File 1</w:t>
      </w:r>
    </w:p>
    <w:p w14:paraId="355465B6" w14:textId="77777777" w:rsidR="004C6FC5" w:rsidRPr="00AF2626" w:rsidRDefault="004C6FC5" w:rsidP="00EE1563">
      <w:pPr>
        <w:spacing w:line="360" w:lineRule="auto"/>
        <w:rPr>
          <w:rFonts w:ascii="Arial" w:hAnsi="Arial" w:cs="Arial"/>
          <w:b/>
        </w:rPr>
      </w:pPr>
    </w:p>
    <w:p w14:paraId="4F7FDF85" w14:textId="77777777" w:rsidR="00641793" w:rsidRPr="00AF2626" w:rsidRDefault="00641793" w:rsidP="00EE1563">
      <w:pPr>
        <w:spacing w:line="360" w:lineRule="auto"/>
        <w:rPr>
          <w:rFonts w:ascii="Arial" w:hAnsi="Arial" w:cs="Arial"/>
          <w:b/>
          <w:color w:val="000000" w:themeColor="text1"/>
        </w:rPr>
      </w:pPr>
      <w:r w:rsidRPr="00AF2626">
        <w:rPr>
          <w:rFonts w:ascii="Arial" w:hAnsi="Arial" w:cs="Arial"/>
          <w:b/>
          <w:color w:val="000000" w:themeColor="text1"/>
        </w:rPr>
        <w:t xml:space="preserve">EFFECT OF INTRAVENOUS CLARITHROMYCIN IN PATIENTS WITH SEPSIS, RESPIRATORY AND MULTIPLE ORGAN DYSFUNCTION </w:t>
      </w:r>
      <w:proofErr w:type="gramStart"/>
      <w:r w:rsidRPr="00AF2626">
        <w:rPr>
          <w:rFonts w:ascii="Arial" w:hAnsi="Arial" w:cs="Arial"/>
          <w:b/>
          <w:color w:val="000000" w:themeColor="text1"/>
        </w:rPr>
        <w:t>SYNDROME</w:t>
      </w:r>
      <w:proofErr w:type="gramEnd"/>
      <w:r w:rsidRPr="00AF2626">
        <w:rPr>
          <w:rFonts w:ascii="Arial" w:hAnsi="Arial" w:cs="Arial"/>
          <w:b/>
          <w:color w:val="000000" w:themeColor="text1"/>
        </w:rPr>
        <w:t>: A RANDOMIZED CLINICAL TRIAL</w:t>
      </w:r>
    </w:p>
    <w:p w14:paraId="7C6A9567" w14:textId="77777777" w:rsidR="00C104F4" w:rsidRPr="00AF2626" w:rsidRDefault="00C104F4" w:rsidP="00EE1563">
      <w:pPr>
        <w:spacing w:line="360" w:lineRule="auto"/>
        <w:rPr>
          <w:rFonts w:ascii="Arial" w:hAnsi="Arial" w:cs="Arial"/>
          <w:b/>
        </w:rPr>
      </w:pPr>
    </w:p>
    <w:p w14:paraId="1FF28588" w14:textId="7AC96EE2" w:rsidR="00C104F4" w:rsidRPr="00AF2626" w:rsidRDefault="00C55619" w:rsidP="00EE1563">
      <w:pPr>
        <w:spacing w:line="360" w:lineRule="auto"/>
        <w:rPr>
          <w:rFonts w:ascii="Arial" w:hAnsi="Arial" w:cs="Arial"/>
          <w:b/>
          <w:bCs/>
        </w:rPr>
      </w:pPr>
      <w:r w:rsidRPr="00AF2626">
        <w:rPr>
          <w:rFonts w:ascii="Arial" w:hAnsi="Arial" w:cs="Arial"/>
          <w:b/>
        </w:rPr>
        <w:t>Running Title</w:t>
      </w:r>
      <w:r w:rsidR="00C104F4" w:rsidRPr="00AF2626">
        <w:rPr>
          <w:rFonts w:ascii="Arial" w:hAnsi="Arial" w:cs="Arial"/>
          <w:b/>
        </w:rPr>
        <w:t>: Clarithromycin as immune modulator (INCLASS trial)</w:t>
      </w:r>
    </w:p>
    <w:p w14:paraId="33DBFCDE" w14:textId="77777777" w:rsidR="00567D7E" w:rsidRPr="00AF2626" w:rsidRDefault="00567D7E" w:rsidP="00EE1563">
      <w:pPr>
        <w:spacing w:line="360" w:lineRule="auto"/>
        <w:rPr>
          <w:rFonts w:ascii="Arial" w:hAnsi="Arial" w:cs="Arial"/>
          <w:b/>
        </w:rPr>
      </w:pPr>
    </w:p>
    <w:p w14:paraId="1301F527" w14:textId="77777777" w:rsidR="009514CF" w:rsidRPr="00AF2626" w:rsidRDefault="009514CF" w:rsidP="00EE1563">
      <w:pPr>
        <w:spacing w:line="360" w:lineRule="auto"/>
        <w:rPr>
          <w:rFonts w:ascii="Arial" w:hAnsi="Arial" w:cs="Arial"/>
        </w:rPr>
      </w:pPr>
      <w:r w:rsidRPr="00AF2626">
        <w:rPr>
          <w:rFonts w:ascii="Arial" w:hAnsi="Arial" w:cs="Arial"/>
        </w:rPr>
        <w:t xml:space="preserve">Eleni Karakike, MD, Brendon P. Scicluna, PhD, Maria </w:t>
      </w:r>
      <w:proofErr w:type="spellStart"/>
      <w:r w:rsidRPr="00AF2626">
        <w:rPr>
          <w:rFonts w:ascii="Arial" w:hAnsi="Arial" w:cs="Arial"/>
        </w:rPr>
        <w:t>Roumpoutsou</w:t>
      </w:r>
      <w:proofErr w:type="spellEnd"/>
      <w:r w:rsidRPr="00AF2626">
        <w:rPr>
          <w:rFonts w:ascii="Arial" w:hAnsi="Arial" w:cs="Arial"/>
        </w:rPr>
        <w:t>, MD</w:t>
      </w:r>
      <w:r w:rsidRPr="00AF2626">
        <w:rPr>
          <w:rFonts w:ascii="Arial" w:hAnsi="Arial" w:cs="Arial"/>
          <w:vertAlign w:val="superscript"/>
        </w:rPr>
        <w:t>*</w:t>
      </w:r>
      <w:r w:rsidRPr="00AF2626">
        <w:rPr>
          <w:rFonts w:ascii="Arial" w:hAnsi="Arial" w:cs="Arial"/>
        </w:rPr>
        <w:t xml:space="preserve">, </w:t>
      </w:r>
    </w:p>
    <w:p w14:paraId="5A8CAC02" w14:textId="77777777" w:rsidR="009514CF" w:rsidRPr="00AF2626" w:rsidRDefault="009514CF" w:rsidP="00EE1563">
      <w:pPr>
        <w:spacing w:line="360" w:lineRule="auto"/>
        <w:rPr>
          <w:rFonts w:ascii="Arial" w:hAnsi="Arial" w:cs="Arial"/>
        </w:rPr>
      </w:pPr>
      <w:r w:rsidRPr="00AF2626">
        <w:rPr>
          <w:rFonts w:ascii="Arial" w:hAnsi="Arial" w:cs="Arial"/>
        </w:rPr>
        <w:t>Ioannis Mitrou, MD</w:t>
      </w:r>
      <w:r w:rsidRPr="00AF2626">
        <w:rPr>
          <w:rFonts w:ascii="Arial" w:hAnsi="Arial" w:cs="Arial"/>
          <w:vertAlign w:val="superscript"/>
        </w:rPr>
        <w:t>*</w:t>
      </w:r>
      <w:r w:rsidRPr="00AF2626">
        <w:rPr>
          <w:rFonts w:ascii="Arial" w:hAnsi="Arial" w:cs="Arial"/>
        </w:rPr>
        <w:t xml:space="preserve">, Niki </w:t>
      </w:r>
      <w:proofErr w:type="spellStart"/>
      <w:r w:rsidRPr="00AF2626">
        <w:rPr>
          <w:rFonts w:ascii="Arial" w:hAnsi="Arial" w:cs="Arial"/>
        </w:rPr>
        <w:t>Karampela</w:t>
      </w:r>
      <w:proofErr w:type="spellEnd"/>
      <w:r w:rsidRPr="00AF2626">
        <w:rPr>
          <w:rFonts w:ascii="Arial" w:hAnsi="Arial" w:cs="Arial"/>
        </w:rPr>
        <w:t xml:space="preserve">, MD, Athanasios </w:t>
      </w:r>
      <w:proofErr w:type="spellStart"/>
      <w:r w:rsidRPr="00AF2626">
        <w:rPr>
          <w:rFonts w:ascii="Arial" w:hAnsi="Arial" w:cs="Arial"/>
        </w:rPr>
        <w:t>Karageorgos</w:t>
      </w:r>
      <w:proofErr w:type="spellEnd"/>
      <w:r w:rsidRPr="00AF2626">
        <w:rPr>
          <w:rFonts w:ascii="Arial" w:hAnsi="Arial" w:cs="Arial"/>
        </w:rPr>
        <w:t xml:space="preserve">, MSc, </w:t>
      </w:r>
    </w:p>
    <w:p w14:paraId="17398932" w14:textId="61AFBB24" w:rsidR="009514CF" w:rsidRPr="00AF2626" w:rsidRDefault="009514CF" w:rsidP="00EE1563">
      <w:pPr>
        <w:spacing w:line="360" w:lineRule="auto"/>
        <w:rPr>
          <w:rFonts w:ascii="Arial" w:hAnsi="Arial" w:cs="Arial"/>
          <w:bCs/>
        </w:rPr>
      </w:pPr>
      <w:r w:rsidRPr="00AF2626">
        <w:rPr>
          <w:rFonts w:ascii="Arial" w:hAnsi="Arial" w:cs="Arial"/>
          <w:bCs/>
        </w:rPr>
        <w:t xml:space="preserve">Konstantinos </w:t>
      </w:r>
      <w:proofErr w:type="spellStart"/>
      <w:r w:rsidRPr="00AF2626">
        <w:rPr>
          <w:rFonts w:ascii="Arial" w:hAnsi="Arial" w:cs="Arial"/>
          <w:bCs/>
        </w:rPr>
        <w:t>Psaroulis</w:t>
      </w:r>
      <w:proofErr w:type="spellEnd"/>
      <w:r w:rsidRPr="00AF2626">
        <w:rPr>
          <w:rFonts w:ascii="Arial" w:hAnsi="Arial" w:cs="Arial"/>
          <w:bCs/>
        </w:rPr>
        <w:t xml:space="preserve">, MD, PhD, Eleni Massa, MD, </w:t>
      </w:r>
      <w:proofErr w:type="spellStart"/>
      <w:r w:rsidRPr="00AF2626">
        <w:rPr>
          <w:rFonts w:ascii="Arial" w:hAnsi="Arial" w:cs="Arial"/>
          <w:bCs/>
        </w:rPr>
        <w:t>Achillefs</w:t>
      </w:r>
      <w:proofErr w:type="spellEnd"/>
      <w:r w:rsidRPr="00AF2626">
        <w:rPr>
          <w:rFonts w:ascii="Arial" w:hAnsi="Arial" w:cs="Arial"/>
          <w:bCs/>
        </w:rPr>
        <w:t xml:space="preserve"> </w:t>
      </w:r>
      <w:proofErr w:type="spellStart"/>
      <w:r w:rsidRPr="00AF2626">
        <w:rPr>
          <w:rFonts w:ascii="Arial" w:hAnsi="Arial" w:cs="Arial"/>
          <w:bCs/>
        </w:rPr>
        <w:t>Pitsoulis</w:t>
      </w:r>
      <w:proofErr w:type="spellEnd"/>
      <w:r w:rsidRPr="00AF2626">
        <w:rPr>
          <w:rFonts w:ascii="Arial" w:hAnsi="Arial" w:cs="Arial"/>
          <w:bCs/>
        </w:rPr>
        <w:t xml:space="preserve">, MD, </w:t>
      </w:r>
    </w:p>
    <w:p w14:paraId="2DAB3BEE" w14:textId="77777777" w:rsidR="009514CF" w:rsidRPr="00AF2626" w:rsidRDefault="009514CF" w:rsidP="00EE1563">
      <w:pPr>
        <w:spacing w:line="360" w:lineRule="auto"/>
        <w:rPr>
          <w:rFonts w:ascii="Arial" w:hAnsi="Arial" w:cs="Arial"/>
          <w:bCs/>
        </w:rPr>
      </w:pPr>
      <w:r w:rsidRPr="00AF2626">
        <w:rPr>
          <w:rFonts w:ascii="Arial" w:hAnsi="Arial" w:cs="Arial"/>
          <w:bCs/>
        </w:rPr>
        <w:t xml:space="preserve">Panagiotis </w:t>
      </w:r>
      <w:proofErr w:type="spellStart"/>
      <w:r w:rsidRPr="00AF2626">
        <w:rPr>
          <w:rFonts w:ascii="Arial" w:hAnsi="Arial" w:cs="Arial"/>
          <w:bCs/>
        </w:rPr>
        <w:t>Chaloulis</w:t>
      </w:r>
      <w:proofErr w:type="spellEnd"/>
      <w:r w:rsidRPr="00AF2626">
        <w:rPr>
          <w:rFonts w:ascii="Arial" w:hAnsi="Arial" w:cs="Arial"/>
          <w:bCs/>
        </w:rPr>
        <w:t xml:space="preserve">, MD, </w:t>
      </w:r>
      <w:proofErr w:type="spellStart"/>
      <w:r w:rsidRPr="00AF2626">
        <w:rPr>
          <w:rFonts w:ascii="Arial" w:hAnsi="Arial" w:cs="Arial"/>
          <w:bCs/>
        </w:rPr>
        <w:t>Evanthia</w:t>
      </w:r>
      <w:proofErr w:type="spellEnd"/>
      <w:r w:rsidRPr="00AF2626">
        <w:rPr>
          <w:rFonts w:ascii="Arial" w:hAnsi="Arial" w:cs="Arial"/>
          <w:bCs/>
        </w:rPr>
        <w:t xml:space="preserve"> Pappa, MD, Irene T. Schrijver, MD, PhD, </w:t>
      </w:r>
    </w:p>
    <w:p w14:paraId="1550EE8D" w14:textId="1D26E9DD" w:rsidR="009514CF" w:rsidRPr="00AF2626" w:rsidRDefault="009514CF" w:rsidP="00EE1563">
      <w:pPr>
        <w:spacing w:line="360" w:lineRule="auto"/>
        <w:rPr>
          <w:rFonts w:ascii="Arial" w:hAnsi="Arial" w:cs="Arial"/>
          <w:bCs/>
        </w:rPr>
      </w:pPr>
      <w:proofErr w:type="spellStart"/>
      <w:r w:rsidRPr="00AF2626">
        <w:rPr>
          <w:rFonts w:ascii="Arial" w:hAnsi="Arial" w:cs="Arial"/>
          <w:bCs/>
        </w:rPr>
        <w:t>Frantzeska</w:t>
      </w:r>
      <w:proofErr w:type="spellEnd"/>
      <w:r w:rsidRPr="00AF2626">
        <w:rPr>
          <w:rFonts w:ascii="Arial" w:hAnsi="Arial" w:cs="Arial"/>
          <w:bCs/>
        </w:rPr>
        <w:t xml:space="preserve"> </w:t>
      </w:r>
      <w:proofErr w:type="spellStart"/>
      <w:r w:rsidRPr="00AF2626">
        <w:rPr>
          <w:rFonts w:ascii="Arial" w:hAnsi="Arial" w:cs="Arial"/>
          <w:bCs/>
        </w:rPr>
        <w:t>Frantzeskaki</w:t>
      </w:r>
      <w:proofErr w:type="spellEnd"/>
      <w:r w:rsidRPr="00AF2626">
        <w:rPr>
          <w:rFonts w:ascii="Arial" w:hAnsi="Arial" w:cs="Arial"/>
          <w:bCs/>
        </w:rPr>
        <w:t xml:space="preserve">, MD, PhD, Malvina Lada, MD, PhD, </w:t>
      </w:r>
    </w:p>
    <w:p w14:paraId="67CF444D" w14:textId="08798402" w:rsidR="009514CF" w:rsidRPr="00AF2626" w:rsidRDefault="009514CF" w:rsidP="00EE1563">
      <w:pPr>
        <w:spacing w:line="360" w:lineRule="auto"/>
        <w:rPr>
          <w:rFonts w:ascii="Arial" w:hAnsi="Arial" w:cs="Arial"/>
          <w:bCs/>
        </w:rPr>
      </w:pPr>
      <w:r w:rsidRPr="00AF2626">
        <w:rPr>
          <w:rFonts w:ascii="Arial" w:hAnsi="Arial" w:cs="Arial"/>
          <w:bCs/>
        </w:rPr>
        <w:t>Nicolas Dauby, MD, PhD, David De Bels, MD, PhD</w:t>
      </w:r>
      <w:r w:rsidR="00537028" w:rsidRPr="00AF2626">
        <w:rPr>
          <w:rFonts w:ascii="Segoe UI Symbol" w:hAnsi="Segoe UI Symbol" w:cs="Segoe UI Symbol"/>
          <w:vertAlign w:val="superscript"/>
        </w:rPr>
        <w:t>✝</w:t>
      </w:r>
      <w:r w:rsidRPr="00AF2626">
        <w:rPr>
          <w:rFonts w:ascii="Arial" w:hAnsi="Arial" w:cs="Arial"/>
          <w:bCs/>
        </w:rPr>
        <w:t xml:space="preserve">, Ioannis </w:t>
      </w:r>
      <w:proofErr w:type="spellStart"/>
      <w:r w:rsidRPr="00AF2626">
        <w:rPr>
          <w:rFonts w:ascii="Arial" w:hAnsi="Arial" w:cs="Arial"/>
          <w:bCs/>
        </w:rPr>
        <w:t>Floros</w:t>
      </w:r>
      <w:proofErr w:type="spellEnd"/>
      <w:r w:rsidRPr="00AF2626">
        <w:rPr>
          <w:rFonts w:ascii="Arial" w:hAnsi="Arial" w:cs="Arial"/>
          <w:bCs/>
        </w:rPr>
        <w:t xml:space="preserve">, MD, PhD, </w:t>
      </w:r>
    </w:p>
    <w:p w14:paraId="290C6BD4" w14:textId="77777777" w:rsidR="009514CF" w:rsidRPr="00AF2626" w:rsidRDefault="009514CF" w:rsidP="00EE1563">
      <w:pPr>
        <w:spacing w:line="360" w:lineRule="auto"/>
        <w:rPr>
          <w:rFonts w:ascii="Arial" w:hAnsi="Arial" w:cs="Arial"/>
          <w:bCs/>
        </w:rPr>
      </w:pPr>
      <w:proofErr w:type="spellStart"/>
      <w:r w:rsidRPr="00AF2626">
        <w:rPr>
          <w:rFonts w:ascii="Arial" w:hAnsi="Arial" w:cs="Arial"/>
          <w:bCs/>
        </w:rPr>
        <w:t>Souzana</w:t>
      </w:r>
      <w:proofErr w:type="spellEnd"/>
      <w:r w:rsidRPr="00AF2626">
        <w:rPr>
          <w:rFonts w:ascii="Arial" w:hAnsi="Arial" w:cs="Arial"/>
          <w:bCs/>
        </w:rPr>
        <w:t xml:space="preserve"> </w:t>
      </w:r>
      <w:proofErr w:type="spellStart"/>
      <w:r w:rsidRPr="00AF2626">
        <w:rPr>
          <w:rFonts w:ascii="Arial" w:hAnsi="Arial" w:cs="Arial"/>
          <w:bCs/>
        </w:rPr>
        <w:t>Anisoglou</w:t>
      </w:r>
      <w:proofErr w:type="spellEnd"/>
      <w:r w:rsidRPr="00AF2626">
        <w:rPr>
          <w:rFonts w:ascii="Arial" w:hAnsi="Arial" w:cs="Arial"/>
          <w:bCs/>
        </w:rPr>
        <w:t xml:space="preserve">, MD, PhD, Eleni Antoniadou, MD, PhD, Maria </w:t>
      </w:r>
      <w:proofErr w:type="spellStart"/>
      <w:r w:rsidRPr="00AF2626">
        <w:rPr>
          <w:rFonts w:ascii="Arial" w:hAnsi="Arial" w:cs="Arial"/>
          <w:bCs/>
        </w:rPr>
        <w:t>Patrani</w:t>
      </w:r>
      <w:proofErr w:type="spellEnd"/>
      <w:r w:rsidRPr="00AF2626">
        <w:rPr>
          <w:rFonts w:ascii="Arial" w:hAnsi="Arial" w:cs="Arial"/>
          <w:bCs/>
        </w:rPr>
        <w:t xml:space="preserve">, MD, PhD, </w:t>
      </w:r>
      <w:proofErr w:type="spellStart"/>
      <w:r w:rsidRPr="00AF2626">
        <w:rPr>
          <w:rFonts w:ascii="Arial" w:hAnsi="Arial" w:cs="Arial"/>
          <w:bCs/>
        </w:rPr>
        <w:t>Glykeria</w:t>
      </w:r>
      <w:proofErr w:type="spellEnd"/>
      <w:r w:rsidRPr="00AF2626">
        <w:rPr>
          <w:rFonts w:ascii="Arial" w:hAnsi="Arial" w:cs="Arial"/>
          <w:bCs/>
        </w:rPr>
        <w:t xml:space="preserve"> </w:t>
      </w:r>
      <w:proofErr w:type="spellStart"/>
      <w:r w:rsidRPr="00AF2626">
        <w:rPr>
          <w:rFonts w:ascii="Arial" w:hAnsi="Arial" w:cs="Arial"/>
          <w:bCs/>
        </w:rPr>
        <w:t>Vlachogianni</w:t>
      </w:r>
      <w:proofErr w:type="spellEnd"/>
      <w:r w:rsidRPr="00AF2626">
        <w:rPr>
          <w:rFonts w:ascii="Arial" w:hAnsi="Arial" w:cs="Arial"/>
          <w:bCs/>
        </w:rPr>
        <w:t xml:space="preserve">, MD, PhD, Eleni </w:t>
      </w:r>
      <w:proofErr w:type="spellStart"/>
      <w:r w:rsidRPr="00AF2626">
        <w:rPr>
          <w:rFonts w:ascii="Arial" w:hAnsi="Arial" w:cs="Arial"/>
          <w:bCs/>
        </w:rPr>
        <w:t>Mouloudi</w:t>
      </w:r>
      <w:proofErr w:type="spellEnd"/>
      <w:r w:rsidRPr="00AF2626">
        <w:rPr>
          <w:rFonts w:ascii="Arial" w:hAnsi="Arial" w:cs="Arial"/>
          <w:bCs/>
        </w:rPr>
        <w:t xml:space="preserve">, MD, PhD, </w:t>
      </w:r>
    </w:p>
    <w:p w14:paraId="15E99AD9" w14:textId="77777777" w:rsidR="009514CF" w:rsidRPr="00AF2626" w:rsidRDefault="009514CF" w:rsidP="00EE1563">
      <w:pPr>
        <w:spacing w:line="360" w:lineRule="auto"/>
        <w:rPr>
          <w:rFonts w:ascii="Arial" w:hAnsi="Arial" w:cs="Arial"/>
          <w:bCs/>
        </w:rPr>
      </w:pPr>
      <w:r w:rsidRPr="00AF2626">
        <w:rPr>
          <w:rFonts w:ascii="Arial" w:hAnsi="Arial" w:cs="Arial"/>
          <w:bCs/>
        </w:rPr>
        <w:t xml:space="preserve">Anastasia Antoniadou, MD, PhD, David Grimaldi, MD, PhD, Thierry Roger, PhD, </w:t>
      </w:r>
    </w:p>
    <w:p w14:paraId="4416F1AB" w14:textId="77777777" w:rsidR="009514CF" w:rsidRPr="00AF2626" w:rsidRDefault="009514CF" w:rsidP="00EE1563">
      <w:pPr>
        <w:spacing w:line="360" w:lineRule="auto"/>
        <w:rPr>
          <w:rFonts w:ascii="Arial" w:hAnsi="Arial" w:cs="Arial"/>
          <w:bCs/>
        </w:rPr>
      </w:pPr>
      <w:r w:rsidRPr="00AF2626">
        <w:rPr>
          <w:rFonts w:ascii="Arial" w:hAnsi="Arial" w:cs="Arial"/>
          <w:bCs/>
        </w:rPr>
        <w:t xml:space="preserve">W. Joost Wiersinga, MD, PhD, </w:t>
      </w:r>
      <w:proofErr w:type="spellStart"/>
      <w:r w:rsidRPr="00AF2626">
        <w:rPr>
          <w:rFonts w:ascii="Arial" w:hAnsi="Arial" w:cs="Arial"/>
          <w:bCs/>
        </w:rPr>
        <w:t>Iraklis</w:t>
      </w:r>
      <w:proofErr w:type="spellEnd"/>
      <w:r w:rsidRPr="00AF2626">
        <w:rPr>
          <w:rFonts w:ascii="Arial" w:hAnsi="Arial" w:cs="Arial"/>
          <w:bCs/>
        </w:rPr>
        <w:t xml:space="preserve"> Tsangaris, MD, PhD, </w:t>
      </w:r>
    </w:p>
    <w:p w14:paraId="554ECABC" w14:textId="3F421905" w:rsidR="009514CF" w:rsidRPr="00AF2626" w:rsidRDefault="009514CF" w:rsidP="00EE1563">
      <w:pPr>
        <w:spacing w:line="360" w:lineRule="auto"/>
        <w:rPr>
          <w:rFonts w:ascii="Arial" w:hAnsi="Arial" w:cs="Arial"/>
          <w:bCs/>
        </w:rPr>
      </w:pPr>
      <w:r w:rsidRPr="00AF2626">
        <w:rPr>
          <w:rFonts w:ascii="Arial" w:hAnsi="Arial" w:cs="Arial"/>
          <w:bCs/>
        </w:rPr>
        <w:t xml:space="preserve">Evangelos J. </w:t>
      </w:r>
      <w:proofErr w:type="spellStart"/>
      <w:r w:rsidRPr="00AF2626">
        <w:rPr>
          <w:rFonts w:ascii="Arial" w:hAnsi="Arial" w:cs="Arial"/>
          <w:bCs/>
        </w:rPr>
        <w:t>Giamarellos-Bourboulis</w:t>
      </w:r>
      <w:proofErr w:type="spellEnd"/>
      <w:r w:rsidRPr="00AF2626">
        <w:rPr>
          <w:rFonts w:ascii="Arial" w:hAnsi="Arial" w:cs="Arial"/>
          <w:bCs/>
        </w:rPr>
        <w:t>, MD, PhD</w:t>
      </w:r>
    </w:p>
    <w:p w14:paraId="4343224A" w14:textId="77777777" w:rsidR="00567D7E" w:rsidRPr="00AF2626" w:rsidRDefault="00567D7E" w:rsidP="00EE1563">
      <w:pPr>
        <w:spacing w:line="360" w:lineRule="auto"/>
        <w:rPr>
          <w:rFonts w:ascii="Arial" w:hAnsi="Arial" w:cs="Arial"/>
          <w:bCs/>
          <w:vertAlign w:val="superscript"/>
        </w:rPr>
      </w:pPr>
    </w:p>
    <w:p w14:paraId="018749D4" w14:textId="77777777" w:rsidR="00567D7E" w:rsidRPr="00AF2626" w:rsidRDefault="00567D7E" w:rsidP="00EE1563">
      <w:pPr>
        <w:spacing w:line="360" w:lineRule="auto"/>
        <w:rPr>
          <w:rFonts w:ascii="Arial" w:hAnsi="Arial" w:cs="Arial"/>
          <w:bCs/>
        </w:rPr>
      </w:pPr>
      <w:r w:rsidRPr="00AF2626">
        <w:rPr>
          <w:rFonts w:ascii="Arial" w:hAnsi="Arial" w:cs="Arial"/>
          <w:bCs/>
          <w:vertAlign w:val="superscript"/>
        </w:rPr>
        <w:t>*</w:t>
      </w:r>
      <w:proofErr w:type="gramStart"/>
      <w:r w:rsidRPr="00AF2626">
        <w:rPr>
          <w:rFonts w:ascii="Arial" w:hAnsi="Arial" w:cs="Arial"/>
          <w:bCs/>
        </w:rPr>
        <w:t>equal</w:t>
      </w:r>
      <w:proofErr w:type="gramEnd"/>
      <w:r w:rsidRPr="00AF2626">
        <w:rPr>
          <w:rFonts w:ascii="Arial" w:hAnsi="Arial" w:cs="Arial"/>
          <w:bCs/>
        </w:rPr>
        <w:t xml:space="preserve"> contribution</w:t>
      </w:r>
    </w:p>
    <w:p w14:paraId="4A030AE4" w14:textId="77777777" w:rsidR="00C765C2" w:rsidRPr="00AF2626" w:rsidRDefault="00C765C2" w:rsidP="00EE1563">
      <w:pPr>
        <w:spacing w:line="360" w:lineRule="auto"/>
        <w:rPr>
          <w:rFonts w:ascii="Arial" w:hAnsi="Arial" w:cs="Arial"/>
          <w:bCs/>
        </w:rPr>
      </w:pPr>
    </w:p>
    <w:p w14:paraId="023E856E"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w:t>
      </w:r>
      <w:r w:rsidRPr="00AF2626">
        <w:rPr>
          <w:rFonts w:ascii="Arial" w:hAnsi="Arial" w:cs="Arial"/>
          <w:bCs/>
        </w:rPr>
        <w:t>4</w:t>
      </w:r>
      <w:r w:rsidRPr="00AF2626">
        <w:rPr>
          <w:rFonts w:ascii="Arial" w:hAnsi="Arial" w:cs="Arial"/>
          <w:bCs/>
          <w:vertAlign w:val="superscript"/>
        </w:rPr>
        <w:t>th</w:t>
      </w:r>
      <w:r w:rsidRPr="00AF2626">
        <w:rPr>
          <w:rFonts w:ascii="Arial" w:hAnsi="Arial" w:cs="Arial"/>
          <w:bCs/>
        </w:rPr>
        <w:t xml:space="preserve"> Department of </w:t>
      </w:r>
      <w:proofErr w:type="gramStart"/>
      <w:r w:rsidRPr="00AF2626">
        <w:rPr>
          <w:rFonts w:ascii="Arial" w:hAnsi="Arial" w:cs="Arial"/>
          <w:bCs/>
        </w:rPr>
        <w:t>Internal Medicine</w:t>
      </w:r>
      <w:proofErr w:type="gramEnd"/>
      <w:r w:rsidRPr="00AF2626">
        <w:rPr>
          <w:rFonts w:ascii="Arial" w:hAnsi="Arial" w:cs="Arial"/>
          <w:bCs/>
        </w:rPr>
        <w:t xml:space="preserve">, National and </w:t>
      </w:r>
      <w:proofErr w:type="spellStart"/>
      <w:r w:rsidRPr="00AF2626">
        <w:rPr>
          <w:rFonts w:ascii="Arial" w:hAnsi="Arial" w:cs="Arial"/>
          <w:bCs/>
        </w:rPr>
        <w:t>Kapodistrian</w:t>
      </w:r>
      <w:proofErr w:type="spellEnd"/>
      <w:r w:rsidRPr="00AF2626">
        <w:rPr>
          <w:rFonts w:ascii="Arial" w:hAnsi="Arial" w:cs="Arial"/>
          <w:bCs/>
        </w:rPr>
        <w:t xml:space="preserve"> University of Athens, Greece;</w:t>
      </w:r>
    </w:p>
    <w:p w14:paraId="33917281"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2</w:t>
      </w:r>
      <w:r w:rsidRPr="00AF2626">
        <w:rPr>
          <w:rFonts w:ascii="Arial" w:hAnsi="Arial" w:cs="Arial"/>
          <w:bCs/>
        </w:rPr>
        <w:t>Center for Experimental Molecular Medicine, Division of Infectious Diseases, Amsterdam University Medical Centers, Academic Medical Center, University of Amsterdam, Amsterdam, the Netherlands;</w:t>
      </w:r>
    </w:p>
    <w:p w14:paraId="6DE27DE9"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3</w:t>
      </w:r>
      <w:r w:rsidRPr="00AF2626">
        <w:rPr>
          <w:rFonts w:ascii="Arial" w:hAnsi="Arial" w:cs="Arial"/>
          <w:bCs/>
        </w:rPr>
        <w:t xml:space="preserve">Department of Applied Biomedical Science, Faculty of Health Sciences, Mater Dei hospital, University of Malta, </w:t>
      </w:r>
      <w:proofErr w:type="spellStart"/>
      <w:r w:rsidRPr="00AF2626">
        <w:rPr>
          <w:rFonts w:ascii="Arial" w:hAnsi="Arial" w:cs="Arial"/>
          <w:bCs/>
        </w:rPr>
        <w:t>Msida</w:t>
      </w:r>
      <w:proofErr w:type="spellEnd"/>
      <w:r w:rsidRPr="00AF2626">
        <w:rPr>
          <w:rFonts w:ascii="Arial" w:hAnsi="Arial" w:cs="Arial"/>
          <w:bCs/>
        </w:rPr>
        <w:t>, Malta;</w:t>
      </w:r>
    </w:p>
    <w:p w14:paraId="25054A4C" w14:textId="77777777" w:rsidR="00C765C2" w:rsidRPr="00AF2626" w:rsidRDefault="00C765C2" w:rsidP="00EE1563">
      <w:pPr>
        <w:spacing w:line="360" w:lineRule="auto"/>
        <w:rPr>
          <w:rFonts w:ascii="Arial" w:hAnsi="Arial" w:cs="Arial"/>
          <w:bCs/>
        </w:rPr>
      </w:pPr>
      <w:proofErr w:type="gramStart"/>
      <w:r w:rsidRPr="00AF2626">
        <w:rPr>
          <w:rFonts w:ascii="Arial" w:hAnsi="Arial" w:cs="Arial"/>
          <w:bCs/>
          <w:vertAlign w:val="superscript"/>
        </w:rPr>
        <w:t>4</w:t>
      </w:r>
      <w:r w:rsidRPr="00AF2626">
        <w:rPr>
          <w:rFonts w:ascii="Arial" w:hAnsi="Arial" w:cs="Arial"/>
          <w:bCs/>
        </w:rPr>
        <w:t xml:space="preserve">Centre for Molecular Medicine and Biobanking, University of Malta, </w:t>
      </w:r>
      <w:proofErr w:type="spellStart"/>
      <w:r w:rsidRPr="00AF2626">
        <w:rPr>
          <w:rFonts w:ascii="Arial" w:hAnsi="Arial" w:cs="Arial"/>
          <w:bCs/>
        </w:rPr>
        <w:t>Msida</w:t>
      </w:r>
      <w:proofErr w:type="spellEnd"/>
      <w:r w:rsidRPr="00AF2626">
        <w:rPr>
          <w:rFonts w:ascii="Arial" w:hAnsi="Arial" w:cs="Arial"/>
          <w:bCs/>
        </w:rPr>
        <w:t>, Malta.</w:t>
      </w:r>
      <w:proofErr w:type="gramEnd"/>
    </w:p>
    <w:p w14:paraId="56FFFE08"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5</w:t>
      </w:r>
      <w:r w:rsidRPr="00AF2626">
        <w:rPr>
          <w:rFonts w:ascii="Arial" w:hAnsi="Arial" w:cs="Arial"/>
          <w:bCs/>
        </w:rPr>
        <w:t xml:space="preserve">Intensive Care Unit, </w:t>
      </w:r>
      <w:proofErr w:type="spellStart"/>
      <w:r w:rsidRPr="00AF2626">
        <w:rPr>
          <w:rFonts w:ascii="Arial" w:hAnsi="Arial" w:cs="Arial"/>
          <w:bCs/>
        </w:rPr>
        <w:t>Korgialeneio</w:t>
      </w:r>
      <w:proofErr w:type="spellEnd"/>
      <w:r w:rsidRPr="00AF2626">
        <w:rPr>
          <w:rFonts w:ascii="Arial" w:hAnsi="Arial" w:cs="Arial"/>
          <w:bCs/>
        </w:rPr>
        <w:t xml:space="preserve"> </w:t>
      </w:r>
      <w:proofErr w:type="spellStart"/>
      <w:r w:rsidRPr="00AF2626">
        <w:rPr>
          <w:rFonts w:ascii="Arial" w:hAnsi="Arial" w:cs="Arial"/>
          <w:bCs/>
        </w:rPr>
        <w:t>Benakeio</w:t>
      </w:r>
      <w:proofErr w:type="spellEnd"/>
      <w:r w:rsidRPr="00AF2626">
        <w:rPr>
          <w:rFonts w:ascii="Arial" w:hAnsi="Arial" w:cs="Arial"/>
          <w:bCs/>
        </w:rPr>
        <w:t xml:space="preserve"> General Hospital, Athens, Greece;</w:t>
      </w:r>
    </w:p>
    <w:p w14:paraId="35C14A21"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6</w:t>
      </w:r>
      <w:r w:rsidRPr="00AF2626">
        <w:rPr>
          <w:rFonts w:ascii="Arial" w:hAnsi="Arial" w:cs="Arial"/>
          <w:bCs/>
        </w:rPr>
        <w:t>Intensive Care Unit, Aghios Dimitrios General Hospital, Thessaloniki, Greece;</w:t>
      </w:r>
    </w:p>
    <w:p w14:paraId="5345A9EE"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7</w:t>
      </w:r>
      <w:r w:rsidRPr="00AF2626">
        <w:rPr>
          <w:rFonts w:ascii="Arial" w:hAnsi="Arial" w:cs="Arial"/>
          <w:bCs/>
        </w:rPr>
        <w:t xml:space="preserve">Intensive Care Unit, </w:t>
      </w:r>
      <w:proofErr w:type="spellStart"/>
      <w:r w:rsidRPr="00AF2626">
        <w:rPr>
          <w:rFonts w:ascii="Arial" w:hAnsi="Arial" w:cs="Arial"/>
          <w:bCs/>
        </w:rPr>
        <w:t>Hippokration</w:t>
      </w:r>
      <w:proofErr w:type="spellEnd"/>
      <w:r w:rsidRPr="00AF2626">
        <w:rPr>
          <w:rFonts w:ascii="Arial" w:hAnsi="Arial" w:cs="Arial"/>
          <w:bCs/>
        </w:rPr>
        <w:t xml:space="preserve"> General Hospital, Thessaloniki Greece;</w:t>
      </w:r>
    </w:p>
    <w:p w14:paraId="3294F66A"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8</w:t>
      </w:r>
      <w:r w:rsidRPr="00AF2626">
        <w:rPr>
          <w:rFonts w:ascii="Arial" w:hAnsi="Arial" w:cs="Arial"/>
          <w:bCs/>
        </w:rPr>
        <w:t>I</w:t>
      </w:r>
      <w:proofErr w:type="gramStart"/>
      <w:r w:rsidRPr="00AF2626">
        <w:rPr>
          <w:rFonts w:ascii="Arial" w:hAnsi="Arial" w:cs="Arial"/>
          <w:bCs/>
        </w:rPr>
        <w:t>ntensive</w:t>
      </w:r>
      <w:proofErr w:type="gramEnd"/>
      <w:r w:rsidRPr="00AF2626">
        <w:rPr>
          <w:rFonts w:ascii="Arial" w:hAnsi="Arial" w:cs="Arial"/>
          <w:bCs/>
        </w:rPr>
        <w:t xml:space="preserve"> Care Unit, G. </w:t>
      </w:r>
      <w:proofErr w:type="spellStart"/>
      <w:r w:rsidRPr="00AF2626">
        <w:rPr>
          <w:rFonts w:ascii="Arial" w:hAnsi="Arial" w:cs="Arial"/>
          <w:bCs/>
        </w:rPr>
        <w:t>Gennimatas</w:t>
      </w:r>
      <w:proofErr w:type="spellEnd"/>
      <w:r w:rsidRPr="00AF2626">
        <w:rPr>
          <w:rFonts w:ascii="Arial" w:hAnsi="Arial" w:cs="Arial"/>
          <w:bCs/>
        </w:rPr>
        <w:t xml:space="preserve"> General Hospital, Thessaloniki, Greece;</w:t>
      </w:r>
    </w:p>
    <w:p w14:paraId="17BE0A04"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lastRenderedPageBreak/>
        <w:t>9</w:t>
      </w:r>
      <w:r w:rsidRPr="00AF2626">
        <w:rPr>
          <w:rFonts w:ascii="Arial" w:hAnsi="Arial" w:cs="Arial"/>
          <w:bCs/>
        </w:rPr>
        <w:t xml:space="preserve">Intensive Care Unit, </w:t>
      </w:r>
      <w:proofErr w:type="spellStart"/>
      <w:r w:rsidRPr="00AF2626">
        <w:rPr>
          <w:rFonts w:ascii="Arial" w:hAnsi="Arial" w:cs="Arial"/>
          <w:bCs/>
        </w:rPr>
        <w:t>Theageneion</w:t>
      </w:r>
      <w:proofErr w:type="spellEnd"/>
      <w:r w:rsidRPr="00AF2626">
        <w:rPr>
          <w:rFonts w:ascii="Arial" w:hAnsi="Arial" w:cs="Arial"/>
          <w:bCs/>
        </w:rPr>
        <w:t xml:space="preserve"> General Hospital, Thessaloniki, Greece;</w:t>
      </w:r>
    </w:p>
    <w:p w14:paraId="7092F632"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10</w:t>
      </w:r>
      <w:r w:rsidRPr="00AF2626">
        <w:rPr>
          <w:rFonts w:ascii="Arial" w:hAnsi="Arial" w:cs="Arial"/>
          <w:bCs/>
        </w:rPr>
        <w:t xml:space="preserve">Intensive Care Unit, </w:t>
      </w:r>
      <w:proofErr w:type="spellStart"/>
      <w:r w:rsidRPr="00AF2626">
        <w:rPr>
          <w:rFonts w:ascii="Arial" w:hAnsi="Arial" w:cs="Arial"/>
          <w:bCs/>
        </w:rPr>
        <w:t>Laiko</w:t>
      </w:r>
      <w:proofErr w:type="spellEnd"/>
      <w:r w:rsidRPr="00AF2626">
        <w:rPr>
          <w:rFonts w:ascii="Arial" w:hAnsi="Arial" w:cs="Arial"/>
          <w:bCs/>
        </w:rPr>
        <w:t xml:space="preserve"> General Hospital, Athens, Greece;</w:t>
      </w:r>
    </w:p>
    <w:p w14:paraId="50FBC596"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11</w:t>
      </w:r>
      <w:r w:rsidRPr="00AF2626">
        <w:rPr>
          <w:rFonts w:ascii="Arial" w:hAnsi="Arial" w:cs="Arial"/>
          <w:bCs/>
        </w:rPr>
        <w:t xml:space="preserve"> Infectious Diseases Service, Department of Medicine, Lausanne University Hospital and University of Lausanne, Lausanne, Switzerland;</w:t>
      </w:r>
    </w:p>
    <w:p w14:paraId="65D7FB35"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12</w:t>
      </w:r>
      <w:r w:rsidRPr="00AF2626">
        <w:rPr>
          <w:rFonts w:ascii="Arial" w:hAnsi="Arial" w:cs="Arial"/>
          <w:bCs/>
        </w:rPr>
        <w:t>2</w:t>
      </w:r>
      <w:r w:rsidRPr="00AF2626">
        <w:rPr>
          <w:rFonts w:ascii="Arial" w:hAnsi="Arial" w:cs="Arial"/>
          <w:bCs/>
          <w:vertAlign w:val="superscript"/>
        </w:rPr>
        <w:t>nd</w:t>
      </w:r>
      <w:r w:rsidRPr="00AF2626">
        <w:rPr>
          <w:rFonts w:ascii="Arial" w:hAnsi="Arial" w:cs="Arial"/>
          <w:bCs/>
        </w:rPr>
        <w:t xml:space="preserve"> Department of Critical Care Medicine, National and </w:t>
      </w:r>
      <w:proofErr w:type="spellStart"/>
      <w:r w:rsidRPr="00AF2626">
        <w:rPr>
          <w:rFonts w:ascii="Arial" w:hAnsi="Arial" w:cs="Arial"/>
          <w:bCs/>
        </w:rPr>
        <w:t>Kapodistrian</w:t>
      </w:r>
      <w:proofErr w:type="spellEnd"/>
      <w:r w:rsidRPr="00AF2626">
        <w:rPr>
          <w:rFonts w:ascii="Arial" w:hAnsi="Arial" w:cs="Arial"/>
          <w:bCs/>
        </w:rPr>
        <w:t xml:space="preserve"> University of Athens, Greece;</w:t>
      </w:r>
    </w:p>
    <w:p w14:paraId="29CD19CA"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13</w:t>
      </w:r>
      <w:r w:rsidRPr="00AF2626">
        <w:rPr>
          <w:rFonts w:ascii="Arial" w:hAnsi="Arial" w:cs="Arial"/>
          <w:bCs/>
        </w:rPr>
        <w:t>2</w:t>
      </w:r>
      <w:r w:rsidRPr="00AF2626">
        <w:rPr>
          <w:rFonts w:ascii="Arial" w:hAnsi="Arial" w:cs="Arial"/>
          <w:bCs/>
          <w:vertAlign w:val="superscript"/>
        </w:rPr>
        <w:t>nd</w:t>
      </w:r>
      <w:r w:rsidRPr="00AF2626">
        <w:rPr>
          <w:rFonts w:ascii="Arial" w:hAnsi="Arial" w:cs="Arial"/>
          <w:bCs/>
        </w:rPr>
        <w:t xml:space="preserve"> Department of Internal Medicine, </w:t>
      </w:r>
      <w:proofErr w:type="spellStart"/>
      <w:r w:rsidRPr="00AF2626">
        <w:rPr>
          <w:rFonts w:ascii="Arial" w:hAnsi="Arial" w:cs="Arial"/>
          <w:bCs/>
        </w:rPr>
        <w:t>Sismanogleion</w:t>
      </w:r>
      <w:proofErr w:type="spellEnd"/>
      <w:r w:rsidRPr="00AF2626">
        <w:rPr>
          <w:rFonts w:ascii="Arial" w:hAnsi="Arial" w:cs="Arial"/>
          <w:bCs/>
        </w:rPr>
        <w:t xml:space="preserve"> General Hospital, Athens, Greece;</w:t>
      </w:r>
    </w:p>
    <w:p w14:paraId="3C6325B0"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14</w:t>
      </w:r>
      <w:r w:rsidRPr="00AF2626">
        <w:rPr>
          <w:rFonts w:ascii="Arial" w:hAnsi="Arial" w:cs="Arial"/>
          <w:bCs/>
        </w:rPr>
        <w:t xml:space="preserve">Department of Infectious Diseases, Centre </w:t>
      </w:r>
      <w:proofErr w:type="spellStart"/>
      <w:r w:rsidRPr="00AF2626">
        <w:rPr>
          <w:rFonts w:ascii="Arial" w:hAnsi="Arial" w:cs="Arial"/>
          <w:bCs/>
        </w:rPr>
        <w:t>Hospitalier</w:t>
      </w:r>
      <w:proofErr w:type="spellEnd"/>
      <w:r w:rsidRPr="00AF2626">
        <w:rPr>
          <w:rFonts w:ascii="Arial" w:hAnsi="Arial" w:cs="Arial"/>
          <w:bCs/>
        </w:rPr>
        <w:t xml:space="preserve"> </w:t>
      </w:r>
      <w:proofErr w:type="spellStart"/>
      <w:r w:rsidRPr="00AF2626">
        <w:rPr>
          <w:rFonts w:ascii="Arial" w:hAnsi="Arial" w:cs="Arial"/>
          <w:bCs/>
        </w:rPr>
        <w:t>Universitaire</w:t>
      </w:r>
      <w:proofErr w:type="spellEnd"/>
      <w:r w:rsidRPr="00AF2626">
        <w:rPr>
          <w:rFonts w:ascii="Arial" w:hAnsi="Arial" w:cs="Arial"/>
          <w:bCs/>
        </w:rPr>
        <w:t xml:space="preserve"> Saint-Pierre, Université Libre de </w:t>
      </w:r>
      <w:proofErr w:type="spellStart"/>
      <w:r w:rsidRPr="00AF2626">
        <w:rPr>
          <w:rFonts w:ascii="Arial" w:hAnsi="Arial" w:cs="Arial"/>
          <w:bCs/>
        </w:rPr>
        <w:t>Bruxelles</w:t>
      </w:r>
      <w:proofErr w:type="spellEnd"/>
      <w:r w:rsidRPr="00AF2626">
        <w:rPr>
          <w:rFonts w:ascii="Arial" w:hAnsi="Arial" w:cs="Arial"/>
          <w:bCs/>
        </w:rPr>
        <w:t xml:space="preserve"> (ULB), Belgium;</w:t>
      </w:r>
    </w:p>
    <w:p w14:paraId="42A99978"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15</w:t>
      </w:r>
      <w:r w:rsidRPr="00AF2626">
        <w:rPr>
          <w:rFonts w:ascii="Arial" w:hAnsi="Arial" w:cs="Arial"/>
          <w:bCs/>
        </w:rPr>
        <w:t xml:space="preserve">Institute for Medical Immunology, Université Libre de </w:t>
      </w:r>
      <w:proofErr w:type="spellStart"/>
      <w:r w:rsidRPr="00AF2626">
        <w:rPr>
          <w:rFonts w:ascii="Arial" w:hAnsi="Arial" w:cs="Arial"/>
          <w:bCs/>
        </w:rPr>
        <w:t>Bruxelles</w:t>
      </w:r>
      <w:proofErr w:type="spellEnd"/>
      <w:r w:rsidRPr="00AF2626">
        <w:rPr>
          <w:rFonts w:ascii="Arial" w:hAnsi="Arial" w:cs="Arial"/>
          <w:bCs/>
        </w:rPr>
        <w:t xml:space="preserve"> (ULB)</w:t>
      </w:r>
    </w:p>
    <w:p w14:paraId="7F7163D6" w14:textId="77777777" w:rsidR="00C765C2" w:rsidRPr="00AF2626" w:rsidRDefault="00C765C2" w:rsidP="00EE1563">
      <w:pPr>
        <w:spacing w:line="360" w:lineRule="auto"/>
        <w:rPr>
          <w:rFonts w:ascii="Arial" w:hAnsi="Arial" w:cs="Arial"/>
          <w:bCs/>
        </w:rPr>
      </w:pPr>
      <w:r w:rsidRPr="00AF2626">
        <w:rPr>
          <w:rFonts w:ascii="Arial" w:hAnsi="Arial" w:cs="Arial"/>
          <w:bCs/>
          <w:vertAlign w:val="superscript"/>
        </w:rPr>
        <w:t>16</w:t>
      </w:r>
      <w:r w:rsidRPr="00AF2626">
        <w:rPr>
          <w:rFonts w:ascii="Arial" w:hAnsi="Arial" w:cs="Arial"/>
          <w:bCs/>
        </w:rPr>
        <w:t xml:space="preserve">Department of Intensive Care, Centre </w:t>
      </w:r>
      <w:proofErr w:type="spellStart"/>
      <w:r w:rsidRPr="00AF2626">
        <w:rPr>
          <w:rFonts w:ascii="Arial" w:hAnsi="Arial" w:cs="Arial"/>
          <w:bCs/>
        </w:rPr>
        <w:t>Hospitalier</w:t>
      </w:r>
      <w:proofErr w:type="spellEnd"/>
      <w:r w:rsidRPr="00AF2626">
        <w:rPr>
          <w:rFonts w:ascii="Arial" w:hAnsi="Arial" w:cs="Arial"/>
          <w:bCs/>
        </w:rPr>
        <w:t xml:space="preserve"> </w:t>
      </w:r>
      <w:proofErr w:type="spellStart"/>
      <w:r w:rsidRPr="00AF2626">
        <w:rPr>
          <w:rFonts w:ascii="Arial" w:hAnsi="Arial" w:cs="Arial"/>
          <w:bCs/>
        </w:rPr>
        <w:t>Universitaire</w:t>
      </w:r>
      <w:proofErr w:type="spellEnd"/>
      <w:r w:rsidRPr="00AF2626">
        <w:rPr>
          <w:rFonts w:ascii="Arial" w:hAnsi="Arial" w:cs="Arial"/>
          <w:bCs/>
        </w:rPr>
        <w:t xml:space="preserve"> </w:t>
      </w:r>
      <w:proofErr w:type="spellStart"/>
      <w:r w:rsidRPr="00AF2626">
        <w:rPr>
          <w:rFonts w:ascii="Arial" w:hAnsi="Arial" w:cs="Arial"/>
          <w:bCs/>
        </w:rPr>
        <w:t>Brugmann</w:t>
      </w:r>
      <w:proofErr w:type="spellEnd"/>
      <w:r w:rsidRPr="00AF2626">
        <w:rPr>
          <w:rFonts w:ascii="Arial" w:hAnsi="Arial" w:cs="Arial"/>
          <w:bCs/>
        </w:rPr>
        <w:t>, Brussels, Belgium;</w:t>
      </w:r>
    </w:p>
    <w:p w14:paraId="3C100161" w14:textId="76608381" w:rsidR="00C765C2" w:rsidRPr="00AF2626" w:rsidRDefault="00C765C2" w:rsidP="00EE1563">
      <w:pPr>
        <w:spacing w:line="360" w:lineRule="auto"/>
        <w:rPr>
          <w:rFonts w:ascii="Arial" w:hAnsi="Arial" w:cs="Arial"/>
          <w:bCs/>
        </w:rPr>
      </w:pPr>
      <w:r w:rsidRPr="00AF2626">
        <w:rPr>
          <w:rFonts w:ascii="Arial" w:hAnsi="Arial" w:cs="Arial"/>
          <w:bCs/>
          <w:vertAlign w:val="superscript"/>
        </w:rPr>
        <w:t>17</w:t>
      </w:r>
      <w:r w:rsidRPr="00AF2626">
        <w:rPr>
          <w:rFonts w:ascii="Arial" w:hAnsi="Arial" w:cs="Arial"/>
          <w:bCs/>
        </w:rPr>
        <w:t>Department of Intensive Care, CUB-</w:t>
      </w:r>
      <w:proofErr w:type="spellStart"/>
      <w:r w:rsidRPr="00AF2626">
        <w:rPr>
          <w:rFonts w:ascii="Arial" w:hAnsi="Arial" w:cs="Arial"/>
          <w:bCs/>
        </w:rPr>
        <w:t>Erasme</w:t>
      </w:r>
      <w:proofErr w:type="spellEnd"/>
      <w:r w:rsidRPr="00AF2626">
        <w:rPr>
          <w:rFonts w:ascii="Arial" w:hAnsi="Arial" w:cs="Arial"/>
          <w:bCs/>
        </w:rPr>
        <w:t xml:space="preserve">, Université Libre de </w:t>
      </w:r>
      <w:proofErr w:type="spellStart"/>
      <w:r w:rsidRPr="00AF2626">
        <w:rPr>
          <w:rFonts w:ascii="Arial" w:hAnsi="Arial" w:cs="Arial"/>
          <w:bCs/>
        </w:rPr>
        <w:t>Bruxelles</w:t>
      </w:r>
      <w:proofErr w:type="spellEnd"/>
      <w:r w:rsidRPr="00AF2626">
        <w:rPr>
          <w:rFonts w:ascii="Arial" w:hAnsi="Arial" w:cs="Arial"/>
          <w:bCs/>
        </w:rPr>
        <w:t xml:space="preserve"> (ULB), Brussels, Belgium</w:t>
      </w:r>
    </w:p>
    <w:p w14:paraId="3BEDC2AF" w14:textId="77777777" w:rsidR="00D52E81" w:rsidRPr="00AF2626" w:rsidRDefault="00D52E81" w:rsidP="00EE1563">
      <w:pPr>
        <w:spacing w:line="360" w:lineRule="auto"/>
        <w:rPr>
          <w:rFonts w:ascii="Arial" w:hAnsi="Arial" w:cs="Arial"/>
          <w:bCs/>
        </w:rPr>
      </w:pPr>
    </w:p>
    <w:p w14:paraId="20A9AA6F" w14:textId="77777777" w:rsidR="00D52E81" w:rsidRPr="00AF2626" w:rsidRDefault="00D52E81" w:rsidP="00EE1563">
      <w:pPr>
        <w:spacing w:line="360" w:lineRule="auto"/>
        <w:rPr>
          <w:rFonts w:ascii="Arial" w:hAnsi="Arial" w:cs="Arial"/>
          <w:b/>
        </w:rPr>
      </w:pPr>
      <w:r w:rsidRPr="00AF2626">
        <w:rPr>
          <w:rFonts w:ascii="Arial" w:hAnsi="Arial" w:cs="Arial"/>
          <w:b/>
        </w:rPr>
        <w:t>Corresponding Author</w:t>
      </w:r>
    </w:p>
    <w:p w14:paraId="27FC24D7" w14:textId="77777777" w:rsidR="00D52E81" w:rsidRPr="00AF2626" w:rsidRDefault="00D52E81" w:rsidP="00EE1563">
      <w:pPr>
        <w:spacing w:line="360" w:lineRule="auto"/>
        <w:rPr>
          <w:rFonts w:ascii="Arial" w:hAnsi="Arial" w:cs="Arial"/>
        </w:rPr>
      </w:pPr>
      <w:r w:rsidRPr="00AF2626">
        <w:rPr>
          <w:rFonts w:ascii="Arial" w:hAnsi="Arial" w:cs="Arial"/>
        </w:rPr>
        <w:t xml:space="preserve">Evangelos J. </w:t>
      </w:r>
      <w:proofErr w:type="spellStart"/>
      <w:r w:rsidRPr="00AF2626">
        <w:rPr>
          <w:rFonts w:ascii="Arial" w:hAnsi="Arial" w:cs="Arial"/>
        </w:rPr>
        <w:t>Giamarellos-Bourboulis</w:t>
      </w:r>
      <w:proofErr w:type="spellEnd"/>
      <w:r w:rsidRPr="00AF2626">
        <w:rPr>
          <w:rFonts w:ascii="Arial" w:hAnsi="Arial" w:cs="Arial"/>
        </w:rPr>
        <w:t>, MD, PhD</w:t>
      </w:r>
    </w:p>
    <w:p w14:paraId="0F1E0EA5" w14:textId="77777777" w:rsidR="00D52E81" w:rsidRPr="00AF2626" w:rsidRDefault="00D52E81" w:rsidP="00EE1563">
      <w:pPr>
        <w:spacing w:line="360" w:lineRule="auto"/>
        <w:rPr>
          <w:rFonts w:ascii="Arial" w:hAnsi="Arial" w:cs="Arial"/>
        </w:rPr>
      </w:pPr>
      <w:r w:rsidRPr="00AF2626">
        <w:rPr>
          <w:rFonts w:ascii="Arial" w:hAnsi="Arial" w:cs="Arial"/>
        </w:rPr>
        <w:t>4</w:t>
      </w:r>
      <w:r w:rsidRPr="00AF2626">
        <w:rPr>
          <w:rFonts w:ascii="Arial" w:hAnsi="Arial" w:cs="Arial"/>
          <w:vertAlign w:val="superscript"/>
        </w:rPr>
        <w:t>th</w:t>
      </w:r>
      <w:r w:rsidRPr="00AF2626">
        <w:rPr>
          <w:rFonts w:ascii="Arial" w:hAnsi="Arial" w:cs="Arial"/>
        </w:rPr>
        <w:t xml:space="preserve"> Department of </w:t>
      </w:r>
      <w:proofErr w:type="gramStart"/>
      <w:r w:rsidRPr="00AF2626">
        <w:rPr>
          <w:rFonts w:ascii="Arial" w:hAnsi="Arial" w:cs="Arial"/>
        </w:rPr>
        <w:t>Internal Medicine</w:t>
      </w:r>
      <w:proofErr w:type="gramEnd"/>
      <w:r w:rsidRPr="00AF2626">
        <w:rPr>
          <w:rFonts w:ascii="Arial" w:hAnsi="Arial" w:cs="Arial"/>
        </w:rPr>
        <w:t>, ATTIKON University General Hospital</w:t>
      </w:r>
    </w:p>
    <w:p w14:paraId="0F248ECF" w14:textId="77777777" w:rsidR="00D52E81" w:rsidRPr="00AF2626" w:rsidRDefault="00D52E81" w:rsidP="00EE1563">
      <w:pPr>
        <w:spacing w:line="360" w:lineRule="auto"/>
        <w:rPr>
          <w:rFonts w:ascii="Arial" w:hAnsi="Arial" w:cs="Arial"/>
        </w:rPr>
      </w:pPr>
      <w:r w:rsidRPr="00AF2626">
        <w:rPr>
          <w:rFonts w:ascii="Arial" w:hAnsi="Arial" w:cs="Arial"/>
        </w:rPr>
        <w:t>1 Rimini Street 124 62 Athens, Greece</w:t>
      </w:r>
    </w:p>
    <w:p w14:paraId="08875DE4" w14:textId="77777777" w:rsidR="00D52E81" w:rsidRPr="00AF2626" w:rsidRDefault="00D52E81" w:rsidP="00EE1563">
      <w:pPr>
        <w:spacing w:line="360" w:lineRule="auto"/>
        <w:rPr>
          <w:rFonts w:ascii="Arial" w:hAnsi="Arial" w:cs="Arial"/>
        </w:rPr>
      </w:pPr>
      <w:r w:rsidRPr="00AF2626">
        <w:rPr>
          <w:rFonts w:ascii="Arial" w:hAnsi="Arial" w:cs="Arial"/>
        </w:rPr>
        <w:t>Tel: +30 210 58 31 994/ Fax: +30 210 53 26 446</w:t>
      </w:r>
    </w:p>
    <w:p w14:paraId="2FE1B65C" w14:textId="5DC60E3C" w:rsidR="00C765C2" w:rsidRPr="00AF2626" w:rsidRDefault="00D52E81" w:rsidP="00EE1563">
      <w:pPr>
        <w:spacing w:line="360" w:lineRule="auto"/>
        <w:rPr>
          <w:rFonts w:ascii="Arial" w:hAnsi="Arial" w:cs="Arial"/>
        </w:rPr>
      </w:pPr>
      <w:r w:rsidRPr="00AF2626">
        <w:rPr>
          <w:rFonts w:ascii="Arial" w:hAnsi="Arial" w:cs="Arial"/>
        </w:rPr>
        <w:t xml:space="preserve">E-mail: </w:t>
      </w:r>
      <w:hyperlink r:id="rId9" w:history="1">
        <w:r w:rsidRPr="00AF2626">
          <w:rPr>
            <w:rStyle w:val="Hyperlink"/>
            <w:rFonts w:ascii="Arial" w:hAnsi="Arial" w:cs="Arial"/>
          </w:rPr>
          <w:t>egiamarel@med.uoa.gr</w:t>
        </w:r>
      </w:hyperlink>
      <w:r w:rsidRPr="00AF2626">
        <w:rPr>
          <w:rFonts w:ascii="Arial" w:hAnsi="Arial" w:cs="Arial"/>
        </w:rPr>
        <w:t xml:space="preserve"> </w:t>
      </w:r>
    </w:p>
    <w:p w14:paraId="79E34F65" w14:textId="63BBBBD6" w:rsidR="00AB4F3A" w:rsidRPr="00AF2626" w:rsidRDefault="00AB4F3A" w:rsidP="00EE1563">
      <w:pPr>
        <w:spacing w:line="360" w:lineRule="auto"/>
        <w:rPr>
          <w:rFonts w:ascii="Arial" w:hAnsi="Arial" w:cs="Arial"/>
          <w:bCs/>
        </w:rPr>
      </w:pPr>
      <w:r w:rsidRPr="00AF2626">
        <w:rPr>
          <w:rFonts w:ascii="Arial" w:hAnsi="Arial" w:cs="Arial"/>
          <w:bCs/>
        </w:rPr>
        <w:br w:type="page"/>
      </w:r>
    </w:p>
    <w:p w14:paraId="7FAEC4A9" w14:textId="653CA27C" w:rsidR="00881B57" w:rsidRPr="00AF2626" w:rsidRDefault="00C55619" w:rsidP="00EE1563">
      <w:pPr>
        <w:spacing w:line="360" w:lineRule="auto"/>
        <w:rPr>
          <w:rFonts w:ascii="Arial" w:hAnsi="Arial" w:cs="Arial"/>
          <w:b/>
        </w:rPr>
      </w:pPr>
      <w:r w:rsidRPr="00AF2626">
        <w:rPr>
          <w:rFonts w:ascii="Arial" w:hAnsi="Arial" w:cs="Arial"/>
          <w:b/>
        </w:rPr>
        <w:lastRenderedPageBreak/>
        <w:t xml:space="preserve">SUPPLEMENTARY </w:t>
      </w:r>
      <w:r w:rsidR="002E0467" w:rsidRPr="00AF2626">
        <w:rPr>
          <w:rFonts w:ascii="Arial" w:hAnsi="Arial" w:cs="Arial"/>
          <w:b/>
        </w:rPr>
        <w:t>METHODS</w:t>
      </w:r>
    </w:p>
    <w:p w14:paraId="2E31016B" w14:textId="77777777" w:rsidR="00011482" w:rsidRPr="00AF2626" w:rsidRDefault="00011482" w:rsidP="00EE1563">
      <w:pPr>
        <w:spacing w:line="360" w:lineRule="auto"/>
        <w:rPr>
          <w:rFonts w:ascii="Arial" w:hAnsi="Arial" w:cs="Arial"/>
          <w:b/>
        </w:rPr>
      </w:pPr>
    </w:p>
    <w:p w14:paraId="2A061913" w14:textId="43B08446" w:rsidR="00881B57" w:rsidRPr="00AF2626" w:rsidRDefault="002E0467" w:rsidP="00EE1563">
      <w:pPr>
        <w:spacing w:line="360" w:lineRule="auto"/>
        <w:rPr>
          <w:rFonts w:ascii="Arial" w:hAnsi="Arial" w:cs="Arial"/>
          <w:b/>
        </w:rPr>
      </w:pPr>
      <w:r w:rsidRPr="00AF2626">
        <w:rPr>
          <w:rFonts w:ascii="Arial" w:hAnsi="Arial" w:cs="Arial"/>
          <w:b/>
        </w:rPr>
        <w:t>Participating sites</w:t>
      </w:r>
    </w:p>
    <w:p w14:paraId="46FCB16A" w14:textId="154D5026" w:rsidR="00881B57" w:rsidRPr="00AF2626" w:rsidRDefault="00ED07BE" w:rsidP="00EE1563">
      <w:pPr>
        <w:spacing w:line="360" w:lineRule="auto"/>
        <w:rPr>
          <w:rFonts w:ascii="Arial" w:hAnsi="Arial" w:cs="Arial"/>
        </w:rPr>
      </w:pPr>
      <w:r w:rsidRPr="00AF2626">
        <w:rPr>
          <w:rFonts w:ascii="Arial" w:hAnsi="Arial" w:cs="Arial"/>
        </w:rPr>
        <w:t>All sites complied with Surviving Sepsis Campaign guidelines</w:t>
      </w:r>
      <w:r w:rsidR="00FE5CB3" w:rsidRPr="00AF2626">
        <w:rPr>
          <w:rFonts w:ascii="Arial" w:hAnsi="Arial" w:cs="Arial"/>
          <w:vertAlign w:val="superscript"/>
        </w:rPr>
        <w:t>1</w:t>
      </w:r>
      <w:r w:rsidR="00FE5CB3" w:rsidRPr="00AF2626">
        <w:rPr>
          <w:rFonts w:ascii="Arial" w:hAnsi="Arial" w:cs="Arial"/>
        </w:rPr>
        <w:t xml:space="preserve"> </w:t>
      </w:r>
      <w:r w:rsidRPr="00AF2626">
        <w:rPr>
          <w:rFonts w:ascii="Arial" w:hAnsi="Arial" w:cs="Arial"/>
        </w:rPr>
        <w:t>and with local</w:t>
      </w:r>
      <w:r w:rsidR="00FE5CB3" w:rsidRPr="00AF2626">
        <w:rPr>
          <w:rFonts w:ascii="Arial" w:hAnsi="Arial" w:cs="Arial"/>
        </w:rPr>
        <w:t xml:space="preserve"> antimicrobial recommendations</w:t>
      </w:r>
      <w:proofErr w:type="gramStart"/>
      <w:r w:rsidR="00FE5CB3" w:rsidRPr="00AF2626">
        <w:rPr>
          <w:rFonts w:ascii="Arial" w:hAnsi="Arial" w:cs="Arial"/>
        </w:rPr>
        <w:t>,</w:t>
      </w:r>
      <w:r w:rsidR="00FE5CB3" w:rsidRPr="00AF2626">
        <w:rPr>
          <w:rFonts w:ascii="Arial" w:hAnsi="Arial" w:cs="Arial"/>
          <w:vertAlign w:val="superscript"/>
        </w:rPr>
        <w:t>2</w:t>
      </w:r>
      <w:proofErr w:type="gramEnd"/>
      <w:r w:rsidR="00FE5CB3" w:rsidRPr="00AF2626">
        <w:rPr>
          <w:rFonts w:ascii="Arial" w:hAnsi="Arial" w:cs="Arial"/>
          <w:vertAlign w:val="superscript"/>
        </w:rPr>
        <w:t>-4</w:t>
      </w:r>
      <w:r w:rsidR="002B4DC9" w:rsidRPr="00AF2626">
        <w:rPr>
          <w:rFonts w:ascii="Arial" w:hAnsi="Arial" w:cs="Arial"/>
        </w:rPr>
        <w:t xml:space="preserve"> as assessed during feasibility visits</w:t>
      </w:r>
      <w:r w:rsidRPr="00AF2626">
        <w:rPr>
          <w:rFonts w:ascii="Arial" w:hAnsi="Arial" w:cs="Arial"/>
        </w:rPr>
        <w:t>.</w:t>
      </w:r>
    </w:p>
    <w:p w14:paraId="5489FF68" w14:textId="77777777" w:rsidR="00B34662" w:rsidRPr="00AF2626" w:rsidRDefault="00B34662" w:rsidP="00EE1563">
      <w:pPr>
        <w:spacing w:line="360" w:lineRule="auto"/>
        <w:rPr>
          <w:rFonts w:ascii="Arial" w:hAnsi="Arial" w:cs="Arial"/>
        </w:rPr>
      </w:pPr>
    </w:p>
    <w:p w14:paraId="4D1812EB" w14:textId="4BF068D6" w:rsidR="00B34662" w:rsidRPr="00AF2626" w:rsidRDefault="00B34662" w:rsidP="00EE1563">
      <w:pPr>
        <w:spacing w:line="360" w:lineRule="auto"/>
        <w:rPr>
          <w:rFonts w:ascii="Arial" w:hAnsi="Arial" w:cs="Arial"/>
          <w:b/>
        </w:rPr>
      </w:pPr>
      <w:r w:rsidRPr="00AF2626">
        <w:rPr>
          <w:rFonts w:ascii="Arial" w:hAnsi="Arial" w:cs="Arial"/>
          <w:b/>
        </w:rPr>
        <w:t>Detailed Exclusion Criteria</w:t>
      </w:r>
    </w:p>
    <w:p w14:paraId="5C0A0C7A" w14:textId="354E703E" w:rsidR="00CA7A20" w:rsidRPr="00AF2626" w:rsidRDefault="00CA7A20" w:rsidP="00EE1563">
      <w:pPr>
        <w:spacing w:line="360" w:lineRule="auto"/>
        <w:jc w:val="both"/>
        <w:rPr>
          <w:rFonts w:ascii="Arial" w:hAnsi="Arial" w:cs="Arial"/>
        </w:rPr>
      </w:pPr>
      <w:r w:rsidRPr="00AF2626">
        <w:rPr>
          <w:rFonts w:ascii="Arial" w:hAnsi="Arial" w:cs="Arial"/>
        </w:rPr>
        <w:t>Patients meeting ANY of the criteria below could not be enrolled in the study:</w:t>
      </w:r>
    </w:p>
    <w:p w14:paraId="236D561E"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Denial for informed consent</w:t>
      </w:r>
    </w:p>
    <w:p w14:paraId="348D72EC"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Age inferior to 18 years</w:t>
      </w:r>
    </w:p>
    <w:p w14:paraId="317EA027"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Pregnancy (confirmed by blood or urinary pregnancy test) or lactation for female patients of reproductive age.</w:t>
      </w:r>
    </w:p>
    <w:p w14:paraId="61D2B888"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Unwillingness to receive contraception during and seven days after the administration of the study drug.</w:t>
      </w:r>
    </w:p>
    <w:p w14:paraId="6BFE145E"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 xml:space="preserve">HIV infection (with known CD4 cell count </w:t>
      </w:r>
      <w:r w:rsidRPr="00AF2626">
        <w:rPr>
          <w:rFonts w:ascii="Arial" w:eastAsia="MS Gothic" w:hAnsi="Arial" w:cs="Arial"/>
        </w:rPr>
        <w:t>≤ 200/mm</w:t>
      </w:r>
      <w:r w:rsidRPr="00AF2626">
        <w:rPr>
          <w:rFonts w:ascii="Arial" w:eastAsia="MS Gothic" w:hAnsi="Arial" w:cs="Arial"/>
          <w:vertAlign w:val="superscript"/>
        </w:rPr>
        <w:t>3</w:t>
      </w:r>
      <w:r w:rsidRPr="00AF2626">
        <w:rPr>
          <w:rFonts w:ascii="Arial" w:eastAsia="MS Gothic" w:hAnsi="Arial" w:cs="Arial"/>
        </w:rPr>
        <w:t>)</w:t>
      </w:r>
    </w:p>
    <w:p w14:paraId="0D60479F"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Solid organ, or bone marrow transplantation</w:t>
      </w:r>
    </w:p>
    <w:p w14:paraId="41A860C6"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 xml:space="preserve">Corticosteroid oral or intravenous intake greater than 0.4 mg/kg of equivalent prednisone daily over the last 15 days; anti-cytokine biological agents (e.g. anti-TNFα), anti-lymphocyte immunoglobulins, </w:t>
      </w:r>
      <w:proofErr w:type="spellStart"/>
      <w:r w:rsidRPr="00AF2626">
        <w:rPr>
          <w:rFonts w:ascii="Arial" w:hAnsi="Arial" w:cs="Arial"/>
        </w:rPr>
        <w:t>Mycofenolate</w:t>
      </w:r>
      <w:proofErr w:type="spellEnd"/>
      <w:r w:rsidRPr="00AF2626">
        <w:rPr>
          <w:rFonts w:ascii="Arial" w:hAnsi="Arial" w:cs="Arial"/>
        </w:rPr>
        <w:t xml:space="preserve"> Mofetil, Tacrolimus (FK506) and m-TOR inhibitors (any dose of the above within the past 3 months); Chemotherapy within the past 3 months, Leflunomide intake within the past 2 year, Rituximab within the last year; Methotrexate, Azathioprine, Cyclosporine, Cyclophosphamide (any dose of the above within the last 3 months). Splenectomy, known primary immunodeficiencies. Hydroxyurea, anti-Vascular Endothelial Growth Factor (VEGF), anti-Epithelial Growth Factor Receptor (EGFR), anti-Growth Factor Her-2 and Interferon a, b and γ intake are not considered as exclusion criteria.</w:t>
      </w:r>
    </w:p>
    <w:p w14:paraId="739566BD"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Known active neoplasms or other medical conditions unrelated to sepsis (any of the two), that are compromising short-term survival (1 month)</w:t>
      </w:r>
    </w:p>
    <w:p w14:paraId="4593668F"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Neutropenia &lt;1000/mm</w:t>
      </w:r>
      <w:r w:rsidRPr="00AF2626">
        <w:rPr>
          <w:rFonts w:ascii="Arial" w:hAnsi="Arial" w:cs="Arial"/>
          <w:vertAlign w:val="superscript"/>
        </w:rPr>
        <w:t>3</w:t>
      </w:r>
    </w:p>
    <w:p w14:paraId="42D24634"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Known allergy to macrolides</w:t>
      </w:r>
    </w:p>
    <w:p w14:paraId="17DC12F5"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Previous participation in the study</w:t>
      </w:r>
    </w:p>
    <w:p w14:paraId="70D00137" w14:textId="77777777" w:rsidR="00B34662" w:rsidRPr="00AF2626" w:rsidRDefault="00B34662" w:rsidP="00EE1563">
      <w:pPr>
        <w:numPr>
          <w:ilvl w:val="0"/>
          <w:numId w:val="3"/>
        </w:numPr>
        <w:spacing w:line="360" w:lineRule="auto"/>
        <w:ind w:left="357" w:hanging="357"/>
        <w:jc w:val="both"/>
        <w:rPr>
          <w:rFonts w:ascii="Arial" w:hAnsi="Arial" w:cs="Arial"/>
        </w:rPr>
      </w:pPr>
      <w:r w:rsidRPr="00AF2626">
        <w:rPr>
          <w:rFonts w:ascii="Arial" w:hAnsi="Arial" w:cs="Arial"/>
        </w:rPr>
        <w:t>Administration of a macrolide for the current infectious episode</w:t>
      </w:r>
    </w:p>
    <w:p w14:paraId="4973D5E1" w14:textId="43BFBCF6" w:rsidR="00B6708C" w:rsidRPr="00AF2626" w:rsidRDefault="00E55116" w:rsidP="00EE1563">
      <w:pPr>
        <w:spacing w:line="360" w:lineRule="auto"/>
        <w:rPr>
          <w:rFonts w:ascii="Arial" w:hAnsi="Arial" w:cs="Arial"/>
          <w:b/>
        </w:rPr>
      </w:pPr>
      <w:r w:rsidRPr="00AF2626">
        <w:rPr>
          <w:rFonts w:ascii="Arial" w:hAnsi="Arial" w:cs="Arial"/>
          <w:b/>
        </w:rPr>
        <w:lastRenderedPageBreak/>
        <w:t>Precisions</w:t>
      </w:r>
      <w:r w:rsidR="00FF787C" w:rsidRPr="00AF2626">
        <w:rPr>
          <w:rFonts w:ascii="Arial" w:hAnsi="Arial" w:cs="Arial"/>
          <w:b/>
        </w:rPr>
        <w:t xml:space="preserve"> and rationale</w:t>
      </w:r>
      <w:r w:rsidRPr="00AF2626">
        <w:rPr>
          <w:rFonts w:ascii="Arial" w:hAnsi="Arial" w:cs="Arial"/>
          <w:b/>
        </w:rPr>
        <w:t xml:space="preserve"> on inclusion and exclusion criteria</w:t>
      </w:r>
    </w:p>
    <w:p w14:paraId="3E3E08EC" w14:textId="5D4C1465" w:rsidR="00207606" w:rsidRPr="00AF2626" w:rsidRDefault="00207606" w:rsidP="00EE1563">
      <w:pPr>
        <w:spacing w:line="360" w:lineRule="auto"/>
        <w:ind w:firstLine="720"/>
        <w:rPr>
          <w:rFonts w:ascii="Arial" w:hAnsi="Arial" w:cs="Arial"/>
        </w:rPr>
      </w:pPr>
      <w:r w:rsidRPr="00AF2626">
        <w:rPr>
          <w:rFonts w:ascii="Arial" w:hAnsi="Arial" w:cs="Arial"/>
        </w:rPr>
        <w:t>Inclusion infections were selected to meet previous evidence o</w:t>
      </w:r>
      <w:r w:rsidR="007D1DC7" w:rsidRPr="00AF2626">
        <w:rPr>
          <w:rFonts w:ascii="Arial" w:hAnsi="Arial" w:cs="Arial"/>
        </w:rPr>
        <w:t>f clarithromycin benefit in sepsis (</w:t>
      </w:r>
      <w:r w:rsidRPr="00AF2626">
        <w:rPr>
          <w:rFonts w:ascii="Arial" w:hAnsi="Arial" w:cs="Arial"/>
        </w:rPr>
        <w:t>Ventilator-associated pneumonia, Gram-negative infections</w:t>
      </w:r>
      <w:r w:rsidR="007D1DC7" w:rsidRPr="00AF2626">
        <w:rPr>
          <w:rFonts w:ascii="Arial" w:hAnsi="Arial" w:cs="Arial"/>
        </w:rPr>
        <w:t>)</w:t>
      </w:r>
      <w:proofErr w:type="gramStart"/>
      <w:r w:rsidR="00945825" w:rsidRPr="00AF2626">
        <w:rPr>
          <w:rFonts w:ascii="Arial" w:hAnsi="Arial" w:cs="Arial"/>
        </w:rPr>
        <w:t>.</w:t>
      </w:r>
      <w:r w:rsidR="00E06144" w:rsidRPr="00AF2626">
        <w:rPr>
          <w:rFonts w:ascii="Arial" w:hAnsi="Arial" w:cs="Arial"/>
          <w:vertAlign w:val="superscript"/>
        </w:rPr>
        <w:t>5</w:t>
      </w:r>
      <w:r w:rsidR="00945825" w:rsidRPr="00AF2626">
        <w:rPr>
          <w:rFonts w:ascii="Arial" w:hAnsi="Arial" w:cs="Arial"/>
          <w:vertAlign w:val="superscript"/>
        </w:rPr>
        <w:t>,</w:t>
      </w:r>
      <w:r w:rsidR="00E06144" w:rsidRPr="00AF2626">
        <w:rPr>
          <w:rFonts w:ascii="Arial" w:hAnsi="Arial" w:cs="Arial"/>
          <w:vertAlign w:val="superscript"/>
        </w:rPr>
        <w:t>6</w:t>
      </w:r>
      <w:proofErr w:type="gramEnd"/>
      <w:r w:rsidR="007D1DC7" w:rsidRPr="00AF2626">
        <w:rPr>
          <w:rFonts w:ascii="Arial" w:hAnsi="Arial" w:cs="Arial"/>
        </w:rPr>
        <w:t xml:space="preserve"> </w:t>
      </w:r>
      <w:r w:rsidR="00FF787C" w:rsidRPr="00AF2626">
        <w:rPr>
          <w:rFonts w:ascii="Arial" w:hAnsi="Arial" w:cs="Arial"/>
        </w:rPr>
        <w:t xml:space="preserve">Healthcare-associated infections, likely to be associated with Gram-negative pathogens, were preferred over Community-acquired pneumonia, to avoid any potential antimicrobial role </w:t>
      </w:r>
      <w:r w:rsidR="00DF4D51" w:rsidRPr="00AF2626">
        <w:rPr>
          <w:rFonts w:ascii="Arial" w:hAnsi="Arial" w:cs="Arial"/>
        </w:rPr>
        <w:t>of clarithrom</w:t>
      </w:r>
      <w:r w:rsidR="00FF787C" w:rsidRPr="00AF2626">
        <w:rPr>
          <w:rFonts w:ascii="Arial" w:hAnsi="Arial" w:cs="Arial"/>
        </w:rPr>
        <w:t>ycin and to prioritize its immune-modulatory effects. The respiratory dysfunction criterion (PaO</w:t>
      </w:r>
      <w:r w:rsidR="00FF787C" w:rsidRPr="00AF2626">
        <w:rPr>
          <w:rFonts w:ascii="Arial" w:hAnsi="Arial" w:cs="Arial"/>
          <w:vertAlign w:val="subscript"/>
        </w:rPr>
        <w:t>2</w:t>
      </w:r>
      <w:r w:rsidR="00FF787C" w:rsidRPr="00AF2626">
        <w:rPr>
          <w:rFonts w:ascii="Arial" w:hAnsi="Arial" w:cs="Arial"/>
        </w:rPr>
        <w:t>/FiO</w:t>
      </w:r>
      <w:r w:rsidR="00FF787C" w:rsidRPr="00AF2626">
        <w:rPr>
          <w:rFonts w:ascii="Arial" w:hAnsi="Arial" w:cs="Arial"/>
          <w:vertAlign w:val="subscript"/>
        </w:rPr>
        <w:t>2</w:t>
      </w:r>
      <w:r w:rsidR="00FF787C" w:rsidRPr="00AF2626">
        <w:rPr>
          <w:rFonts w:ascii="Arial" w:hAnsi="Arial" w:cs="Arial"/>
        </w:rPr>
        <w:t>&lt;200) was</w:t>
      </w:r>
      <w:r w:rsidR="00DF4D51" w:rsidRPr="00AF2626">
        <w:rPr>
          <w:rFonts w:ascii="Arial" w:hAnsi="Arial" w:cs="Arial"/>
        </w:rPr>
        <w:t xml:space="preserve"> compatible with previously reported benefit in Acute Respiratory Dysfunction Syndrome (ARDS), </w:t>
      </w:r>
      <w:r w:rsidR="00FC1167" w:rsidRPr="00AF2626">
        <w:rPr>
          <w:rFonts w:ascii="Arial" w:hAnsi="Arial" w:cs="Arial"/>
        </w:rPr>
        <w:t>while</w:t>
      </w:r>
      <w:r w:rsidR="00DF4D51" w:rsidRPr="00AF2626">
        <w:rPr>
          <w:rFonts w:ascii="Arial" w:hAnsi="Arial" w:cs="Arial"/>
        </w:rPr>
        <w:t xml:space="preserve"> non-respiratory sequential organ failure assessment (SOFA) score &gt;3 was selected to reflect multiple organ dysfunction syndrome (MODS)</w:t>
      </w:r>
      <w:r w:rsidR="00C303AC" w:rsidRPr="00AF2626">
        <w:rPr>
          <w:rFonts w:ascii="Arial" w:hAnsi="Arial" w:cs="Arial"/>
        </w:rPr>
        <w:t xml:space="preserve"> and to account for the subgroup of patients that showed survival ben</w:t>
      </w:r>
      <w:r w:rsidR="00161FAF" w:rsidRPr="00AF2626">
        <w:rPr>
          <w:rFonts w:ascii="Arial" w:hAnsi="Arial" w:cs="Arial"/>
        </w:rPr>
        <w:t>efit in previous sepsis trials.</w:t>
      </w:r>
      <w:r w:rsidR="00E06144" w:rsidRPr="00AF2626">
        <w:rPr>
          <w:rFonts w:ascii="Arial" w:hAnsi="Arial" w:cs="Arial"/>
          <w:vertAlign w:val="superscript"/>
        </w:rPr>
        <w:t>5</w:t>
      </w:r>
      <w:proofErr w:type="gramStart"/>
      <w:r w:rsidR="004D40DF" w:rsidRPr="00AF2626">
        <w:rPr>
          <w:rFonts w:ascii="Arial" w:hAnsi="Arial" w:cs="Arial"/>
          <w:vertAlign w:val="superscript"/>
        </w:rPr>
        <w:t>,</w:t>
      </w:r>
      <w:r w:rsidR="00E06144" w:rsidRPr="00AF2626">
        <w:rPr>
          <w:rFonts w:ascii="Arial" w:hAnsi="Arial" w:cs="Arial"/>
          <w:vertAlign w:val="superscript"/>
        </w:rPr>
        <w:t>6</w:t>
      </w:r>
      <w:proofErr w:type="gramEnd"/>
    </w:p>
    <w:p w14:paraId="45D558EE" w14:textId="7CF81C9B" w:rsidR="00E55116" w:rsidRPr="00AF2626" w:rsidRDefault="00E55116" w:rsidP="00EE1563">
      <w:pPr>
        <w:spacing w:line="360" w:lineRule="auto"/>
        <w:rPr>
          <w:rFonts w:ascii="Arial" w:hAnsi="Arial" w:cs="Arial"/>
        </w:rPr>
      </w:pPr>
      <w:r w:rsidRPr="00AF2626">
        <w:rPr>
          <w:rFonts w:ascii="Arial" w:hAnsi="Arial" w:cs="Arial"/>
        </w:rPr>
        <w:t xml:space="preserve">Regarding contraception, it was </w:t>
      </w:r>
      <w:r w:rsidR="00207606" w:rsidRPr="00AF2626">
        <w:rPr>
          <w:rFonts w:ascii="Arial" w:eastAsia="Times New Roman" w:hAnsi="Arial" w:cs="Arial"/>
          <w:color w:val="222222"/>
          <w:shd w:val="clear" w:color="auto" w:fill="FFFFFF"/>
        </w:rPr>
        <w:t>recommended during the consent process to either opt for abstinence from intercourse, or chemical or mechanical contraception during the 7 days following drug administration.</w:t>
      </w:r>
    </w:p>
    <w:p w14:paraId="16AA4FF1" w14:textId="77777777" w:rsidR="00E55116" w:rsidRPr="00AF2626" w:rsidRDefault="00E55116" w:rsidP="00EE1563">
      <w:pPr>
        <w:spacing w:line="360" w:lineRule="auto"/>
        <w:rPr>
          <w:rFonts w:ascii="Arial" w:hAnsi="Arial" w:cs="Arial"/>
        </w:rPr>
      </w:pPr>
    </w:p>
    <w:p w14:paraId="7BE0EBC1" w14:textId="32F3F5FC" w:rsidR="00B6708C" w:rsidRPr="00AF2626" w:rsidRDefault="00B6708C" w:rsidP="00EE1563">
      <w:pPr>
        <w:spacing w:line="360" w:lineRule="auto"/>
        <w:rPr>
          <w:rFonts w:ascii="Arial" w:hAnsi="Arial" w:cs="Arial"/>
          <w:b/>
        </w:rPr>
      </w:pPr>
      <w:r w:rsidRPr="00AF2626">
        <w:rPr>
          <w:rFonts w:ascii="Arial" w:hAnsi="Arial" w:cs="Arial"/>
          <w:b/>
        </w:rPr>
        <w:t>Definitions</w:t>
      </w:r>
    </w:p>
    <w:p w14:paraId="1577C726" w14:textId="0DFD4C6A" w:rsidR="00346635" w:rsidRPr="00AF2626" w:rsidRDefault="00346635" w:rsidP="00EE1563">
      <w:pPr>
        <w:spacing w:line="360" w:lineRule="auto"/>
        <w:rPr>
          <w:rFonts w:ascii="Arial" w:hAnsi="Arial" w:cs="Arial"/>
        </w:rPr>
      </w:pPr>
      <w:r w:rsidRPr="00AF2626">
        <w:rPr>
          <w:rFonts w:ascii="Arial" w:hAnsi="Arial" w:cs="Arial"/>
          <w:u w:val="single"/>
        </w:rPr>
        <w:t>Sepsis</w:t>
      </w:r>
      <w:r w:rsidRPr="00AF2626">
        <w:rPr>
          <w:rFonts w:ascii="Arial" w:hAnsi="Arial" w:cs="Arial"/>
        </w:rPr>
        <w:t xml:space="preserve"> and </w:t>
      </w:r>
      <w:r w:rsidRPr="00AF2626">
        <w:rPr>
          <w:rFonts w:ascii="Arial" w:hAnsi="Arial" w:cs="Arial"/>
          <w:u w:val="single"/>
        </w:rPr>
        <w:t>Septic shock</w:t>
      </w:r>
      <w:r w:rsidRPr="00AF2626">
        <w:rPr>
          <w:rFonts w:ascii="Arial" w:hAnsi="Arial" w:cs="Arial"/>
        </w:rPr>
        <w:t xml:space="preserve"> were defined per Sepsis-3 criteria</w:t>
      </w:r>
      <w:r w:rsidR="00FB5EEA" w:rsidRPr="00AF2626">
        <w:rPr>
          <w:rFonts w:ascii="Arial" w:hAnsi="Arial" w:cs="Arial"/>
        </w:rPr>
        <w:t>.</w:t>
      </w:r>
      <w:r w:rsidR="004367F6" w:rsidRPr="00AF2626">
        <w:rPr>
          <w:rFonts w:ascii="Arial" w:hAnsi="Arial" w:cs="Arial"/>
          <w:vertAlign w:val="superscript"/>
        </w:rPr>
        <w:t>7</w:t>
      </w:r>
      <w:r w:rsidR="00FB5EEA" w:rsidRPr="00AF2626">
        <w:rPr>
          <w:rFonts w:ascii="Arial" w:hAnsi="Arial" w:cs="Arial"/>
        </w:rPr>
        <w:t xml:space="preserve"> </w:t>
      </w:r>
      <w:bookmarkStart w:id="0" w:name="_Hlk102110680"/>
      <w:r w:rsidR="005A007A" w:rsidRPr="00AF2626">
        <w:rPr>
          <w:rFonts w:ascii="Arial" w:hAnsi="Arial" w:cs="Arial"/>
        </w:rPr>
        <w:t xml:space="preserve">Pre-existing (to sepsis onset) organ failures were assessed during </w:t>
      </w:r>
      <w:r w:rsidR="00854C6E" w:rsidRPr="00AF2626">
        <w:rPr>
          <w:rFonts w:ascii="Arial" w:hAnsi="Arial" w:cs="Arial"/>
        </w:rPr>
        <w:t>screening</w:t>
      </w:r>
      <w:r w:rsidR="005A007A" w:rsidRPr="00AF2626">
        <w:rPr>
          <w:rFonts w:ascii="Arial" w:hAnsi="Arial" w:cs="Arial"/>
        </w:rPr>
        <w:t>.</w:t>
      </w:r>
      <w:r w:rsidR="002636C1" w:rsidRPr="00AF2626">
        <w:rPr>
          <w:rFonts w:ascii="Arial" w:hAnsi="Arial" w:cs="Arial"/>
        </w:rPr>
        <w:t xml:space="preserve"> </w:t>
      </w:r>
      <w:r w:rsidR="00854C6E" w:rsidRPr="00AF2626">
        <w:rPr>
          <w:rFonts w:ascii="Arial" w:hAnsi="Arial" w:cs="Arial"/>
        </w:rPr>
        <w:t>More precisely, eligible</w:t>
      </w:r>
      <w:r w:rsidR="002636C1" w:rsidRPr="00AF2626">
        <w:rPr>
          <w:rFonts w:ascii="Arial" w:hAnsi="Arial" w:cs="Arial"/>
        </w:rPr>
        <w:t xml:space="preserve"> patients with renal failure</w:t>
      </w:r>
      <w:r w:rsidR="00234F7D" w:rsidRPr="00AF2626">
        <w:rPr>
          <w:rFonts w:ascii="Arial" w:hAnsi="Arial" w:cs="Arial"/>
        </w:rPr>
        <w:t>,</w:t>
      </w:r>
      <w:r w:rsidR="002636C1" w:rsidRPr="00AF2626">
        <w:rPr>
          <w:rFonts w:ascii="Arial" w:hAnsi="Arial" w:cs="Arial"/>
        </w:rPr>
        <w:t xml:space="preserve"> requiring renal replacement therapy (CRRT)</w:t>
      </w:r>
      <w:r w:rsidR="00234F7D" w:rsidRPr="00AF2626">
        <w:rPr>
          <w:rFonts w:ascii="Arial" w:hAnsi="Arial" w:cs="Arial"/>
        </w:rPr>
        <w:t xml:space="preserve"> at </w:t>
      </w:r>
      <w:r w:rsidR="00854C6E" w:rsidRPr="00AF2626">
        <w:rPr>
          <w:rFonts w:ascii="Arial" w:hAnsi="Arial" w:cs="Arial"/>
        </w:rPr>
        <w:t>screening</w:t>
      </w:r>
      <w:r w:rsidR="00234F7D" w:rsidRPr="00AF2626">
        <w:rPr>
          <w:rFonts w:ascii="Arial" w:hAnsi="Arial" w:cs="Arial"/>
        </w:rPr>
        <w:t>,</w:t>
      </w:r>
      <w:r w:rsidR="002636C1" w:rsidRPr="00AF2626">
        <w:rPr>
          <w:rFonts w:ascii="Arial" w:hAnsi="Arial" w:cs="Arial"/>
        </w:rPr>
        <w:t xml:space="preserve"> were attributed a renal SOFA score of 3 or 4, if diuresis was not conserved (&lt;500 ml and &lt;200 ml/24h respectively) or a score according to the wor</w:t>
      </w:r>
      <w:r w:rsidR="009F5195" w:rsidRPr="00AF2626">
        <w:rPr>
          <w:rFonts w:ascii="Arial" w:hAnsi="Arial" w:cs="Arial"/>
        </w:rPr>
        <w:t>st known creatinine level</w:t>
      </w:r>
      <w:r w:rsidR="00234F7D" w:rsidRPr="00AF2626">
        <w:rPr>
          <w:rFonts w:ascii="Arial" w:hAnsi="Arial" w:cs="Arial"/>
        </w:rPr>
        <w:t>.</w:t>
      </w:r>
    </w:p>
    <w:bookmarkEnd w:id="0"/>
    <w:p w14:paraId="1095C82B" w14:textId="77777777" w:rsidR="000156E6" w:rsidRPr="00AF2626" w:rsidRDefault="000156E6" w:rsidP="00EE1563">
      <w:pPr>
        <w:spacing w:line="360" w:lineRule="auto"/>
        <w:rPr>
          <w:rFonts w:ascii="Arial" w:hAnsi="Arial" w:cs="Arial"/>
        </w:rPr>
      </w:pPr>
    </w:p>
    <w:p w14:paraId="7D1949E2" w14:textId="473C0B7C" w:rsidR="00621988" w:rsidRPr="00AF2626" w:rsidRDefault="00621988" w:rsidP="00EE1563">
      <w:pPr>
        <w:spacing w:line="360" w:lineRule="auto"/>
        <w:rPr>
          <w:rFonts w:ascii="Arial" w:hAnsi="Arial" w:cs="Arial"/>
        </w:rPr>
      </w:pPr>
      <w:r w:rsidRPr="00AF2626">
        <w:rPr>
          <w:rFonts w:ascii="Arial" w:hAnsi="Arial" w:cs="Arial"/>
        </w:rPr>
        <w:t>Definitions for the ma</w:t>
      </w:r>
      <w:r w:rsidR="00FB5EEA" w:rsidRPr="00AF2626">
        <w:rPr>
          <w:rFonts w:ascii="Arial" w:hAnsi="Arial" w:cs="Arial"/>
        </w:rPr>
        <w:t>in infections were as following</w:t>
      </w:r>
      <w:proofErr w:type="gramStart"/>
      <w:r w:rsidR="00FB5EEA" w:rsidRPr="00AF2626">
        <w:rPr>
          <w:rFonts w:ascii="Arial" w:hAnsi="Arial" w:cs="Arial"/>
        </w:rPr>
        <w:t>:</w:t>
      </w:r>
      <w:r w:rsidR="00F65645" w:rsidRPr="00AF2626">
        <w:rPr>
          <w:rFonts w:ascii="Arial" w:hAnsi="Arial" w:cs="Arial"/>
          <w:vertAlign w:val="superscript"/>
        </w:rPr>
        <w:t>8</w:t>
      </w:r>
      <w:r w:rsidR="00FB5EEA" w:rsidRPr="00AF2626">
        <w:rPr>
          <w:rFonts w:ascii="Arial" w:hAnsi="Arial" w:cs="Arial"/>
          <w:vertAlign w:val="superscript"/>
        </w:rPr>
        <w:t>,</w:t>
      </w:r>
      <w:r w:rsidR="00F65645" w:rsidRPr="00AF2626">
        <w:rPr>
          <w:rFonts w:ascii="Arial" w:hAnsi="Arial" w:cs="Arial"/>
          <w:vertAlign w:val="superscript"/>
        </w:rPr>
        <w:t>9</w:t>
      </w:r>
      <w:proofErr w:type="gramEnd"/>
    </w:p>
    <w:p w14:paraId="1EE6B81D" w14:textId="44416DB3" w:rsidR="00346635" w:rsidRPr="00AF2626" w:rsidRDefault="00346635" w:rsidP="00EE1563">
      <w:pPr>
        <w:widowControl w:val="0"/>
        <w:autoSpaceDE w:val="0"/>
        <w:autoSpaceDN w:val="0"/>
        <w:adjustRightInd w:val="0"/>
        <w:spacing w:line="360" w:lineRule="auto"/>
        <w:jc w:val="both"/>
        <w:rPr>
          <w:rFonts w:ascii="Arial" w:hAnsi="Arial" w:cs="Arial"/>
        </w:rPr>
      </w:pPr>
      <w:r w:rsidRPr="00AF2626">
        <w:rPr>
          <w:rFonts w:ascii="Arial" w:hAnsi="Arial" w:cs="Arial"/>
          <w:u w:val="single"/>
        </w:rPr>
        <w:t>Hospital-acquired pneumonia</w:t>
      </w:r>
      <w:r w:rsidR="00621988" w:rsidRPr="00AF2626">
        <w:rPr>
          <w:rFonts w:ascii="Arial" w:hAnsi="Arial" w:cs="Arial"/>
        </w:rPr>
        <w:t xml:space="preserve"> (HAP) was</w:t>
      </w:r>
      <w:r w:rsidRPr="00AF2626">
        <w:rPr>
          <w:rFonts w:ascii="Arial" w:hAnsi="Arial" w:cs="Arial"/>
        </w:rPr>
        <w:t xml:space="preserve"> defined by the presence of a new or progressive radiographic lung infiltrate in a non-intubated patient hospitalized for more than 48 hours who presents with at least two of the following clinical features:</w:t>
      </w:r>
    </w:p>
    <w:p w14:paraId="14320642"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Core temperature equal or greater than 38°C</w:t>
      </w:r>
    </w:p>
    <w:p w14:paraId="5E26BDA9"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Total white blood cell count more than 12,000/mm</w:t>
      </w:r>
      <w:r w:rsidRPr="00AF2626">
        <w:rPr>
          <w:rFonts w:ascii="Arial" w:hAnsi="Arial" w:cs="Arial"/>
          <w:vertAlign w:val="superscript"/>
        </w:rPr>
        <w:t>3</w:t>
      </w:r>
    </w:p>
    <w:p w14:paraId="0F46D244"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Rales or bronchial breath sounds on physical examination</w:t>
      </w:r>
    </w:p>
    <w:p w14:paraId="2AFD3453"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Purulent sputum</w:t>
      </w:r>
    </w:p>
    <w:p w14:paraId="4ECD21C7"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More than 20 breaths/minute</w:t>
      </w:r>
    </w:p>
    <w:p w14:paraId="2E95B007"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Serum procalcitonin more than 0.25 ng/ml</w:t>
      </w:r>
    </w:p>
    <w:p w14:paraId="3F8EC320"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Helvetica" w:hAnsi="Helvetica" w:cs="Helvetica"/>
        </w:rPr>
        <w:lastRenderedPageBreak/>
        <w:t>Gram stain of tracheobronchial secretions or bronchoalveolar lavage fluid indicating the predominance of Gram-negative bacilli</w:t>
      </w:r>
    </w:p>
    <w:p w14:paraId="2F1FC543" w14:textId="77777777" w:rsidR="00346635" w:rsidRPr="00AF2626" w:rsidRDefault="00346635" w:rsidP="00EE1563">
      <w:pPr>
        <w:widowControl w:val="0"/>
        <w:autoSpaceDE w:val="0"/>
        <w:autoSpaceDN w:val="0"/>
        <w:adjustRightInd w:val="0"/>
        <w:spacing w:line="360" w:lineRule="auto"/>
        <w:jc w:val="both"/>
        <w:rPr>
          <w:rFonts w:ascii="Arial" w:hAnsi="Arial" w:cs="Arial"/>
        </w:rPr>
      </w:pPr>
    </w:p>
    <w:p w14:paraId="59AEEBEB" w14:textId="1F5E549D" w:rsidR="00346635" w:rsidRPr="00AF2626" w:rsidRDefault="00346635" w:rsidP="00EE1563">
      <w:pPr>
        <w:widowControl w:val="0"/>
        <w:autoSpaceDE w:val="0"/>
        <w:autoSpaceDN w:val="0"/>
        <w:adjustRightInd w:val="0"/>
        <w:spacing w:line="360" w:lineRule="auto"/>
        <w:jc w:val="both"/>
        <w:rPr>
          <w:rFonts w:ascii="Arial" w:hAnsi="Arial" w:cs="Arial"/>
        </w:rPr>
      </w:pPr>
      <w:r w:rsidRPr="00AF2626">
        <w:rPr>
          <w:rFonts w:ascii="Arial" w:hAnsi="Arial" w:cs="Arial"/>
          <w:u w:val="single"/>
        </w:rPr>
        <w:t>Health-care associated pneumonia</w:t>
      </w:r>
      <w:r w:rsidR="00621988" w:rsidRPr="00AF2626">
        <w:rPr>
          <w:rFonts w:ascii="Arial" w:hAnsi="Arial" w:cs="Arial"/>
        </w:rPr>
        <w:t xml:space="preserve"> (HCAP) wa</w:t>
      </w:r>
      <w:r w:rsidRPr="00AF2626">
        <w:rPr>
          <w:rFonts w:ascii="Arial" w:hAnsi="Arial" w:cs="Arial"/>
        </w:rPr>
        <w:t>s defined by the presence of a new or progressive radiographic lung infiltrate in a non-intubated patient who has at least one of the following risk factors for HCAP:</w:t>
      </w:r>
    </w:p>
    <w:p w14:paraId="269D7768" w14:textId="77777777" w:rsidR="00346635" w:rsidRPr="00AF2626" w:rsidRDefault="00346635" w:rsidP="00EE1563">
      <w:pPr>
        <w:pStyle w:val="ListParagraph"/>
        <w:widowControl w:val="0"/>
        <w:numPr>
          <w:ilvl w:val="0"/>
          <w:numId w:val="7"/>
        </w:numPr>
        <w:autoSpaceDE w:val="0"/>
        <w:autoSpaceDN w:val="0"/>
        <w:adjustRightInd w:val="0"/>
        <w:spacing w:line="360" w:lineRule="auto"/>
        <w:ind w:left="357" w:hanging="357"/>
        <w:jc w:val="both"/>
        <w:rPr>
          <w:rFonts w:ascii="Arial" w:hAnsi="Arial" w:cs="Arial"/>
        </w:rPr>
      </w:pPr>
      <w:r w:rsidRPr="00AF2626">
        <w:rPr>
          <w:rFonts w:ascii="Arial" w:hAnsi="Arial" w:cs="Arial"/>
        </w:rPr>
        <w:t>Hospitalization the last 90 days</w:t>
      </w:r>
    </w:p>
    <w:p w14:paraId="01FA8CE1" w14:textId="77777777" w:rsidR="00346635" w:rsidRPr="00AF2626" w:rsidRDefault="00346635" w:rsidP="00EE1563">
      <w:pPr>
        <w:pStyle w:val="ListParagraph"/>
        <w:widowControl w:val="0"/>
        <w:numPr>
          <w:ilvl w:val="0"/>
          <w:numId w:val="7"/>
        </w:numPr>
        <w:autoSpaceDE w:val="0"/>
        <w:autoSpaceDN w:val="0"/>
        <w:adjustRightInd w:val="0"/>
        <w:spacing w:line="360" w:lineRule="auto"/>
        <w:ind w:left="357" w:hanging="357"/>
        <w:jc w:val="both"/>
        <w:rPr>
          <w:rFonts w:ascii="Arial" w:hAnsi="Arial" w:cs="Arial"/>
        </w:rPr>
      </w:pPr>
      <w:r w:rsidRPr="00AF2626">
        <w:rPr>
          <w:rFonts w:ascii="Arial" w:hAnsi="Arial" w:cs="Arial"/>
        </w:rPr>
        <w:t>Residency in a long-term care facility</w:t>
      </w:r>
    </w:p>
    <w:p w14:paraId="03FB3AC8" w14:textId="77777777" w:rsidR="00346635" w:rsidRPr="00AF2626" w:rsidRDefault="00346635" w:rsidP="00EE1563">
      <w:pPr>
        <w:pStyle w:val="ListParagraph"/>
        <w:widowControl w:val="0"/>
        <w:numPr>
          <w:ilvl w:val="0"/>
          <w:numId w:val="7"/>
        </w:numPr>
        <w:autoSpaceDE w:val="0"/>
        <w:autoSpaceDN w:val="0"/>
        <w:adjustRightInd w:val="0"/>
        <w:spacing w:line="360" w:lineRule="auto"/>
        <w:ind w:left="357" w:hanging="357"/>
        <w:jc w:val="both"/>
        <w:rPr>
          <w:rFonts w:ascii="Arial" w:hAnsi="Arial" w:cs="Arial"/>
        </w:rPr>
      </w:pPr>
      <w:r w:rsidRPr="00AF2626">
        <w:rPr>
          <w:rFonts w:ascii="Arial" w:hAnsi="Arial" w:cs="Arial"/>
        </w:rPr>
        <w:t>Under regular hemodialysis</w:t>
      </w:r>
    </w:p>
    <w:p w14:paraId="580AB01F" w14:textId="77777777" w:rsidR="00346635" w:rsidRPr="00AF2626" w:rsidRDefault="00346635" w:rsidP="00EE1563">
      <w:pPr>
        <w:widowControl w:val="0"/>
        <w:autoSpaceDE w:val="0"/>
        <w:autoSpaceDN w:val="0"/>
        <w:adjustRightInd w:val="0"/>
        <w:spacing w:line="360" w:lineRule="auto"/>
        <w:jc w:val="both"/>
        <w:rPr>
          <w:rFonts w:ascii="Arial" w:hAnsi="Arial" w:cs="Arial"/>
        </w:rPr>
      </w:pPr>
      <w:r w:rsidRPr="00AF2626">
        <w:rPr>
          <w:rFonts w:ascii="Arial" w:hAnsi="Arial" w:cs="Arial"/>
        </w:rPr>
        <w:t>AND who presents with at least two of the following clinical features:</w:t>
      </w:r>
    </w:p>
    <w:p w14:paraId="2D137F34"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Core temperature equal or greater than 38°C</w:t>
      </w:r>
    </w:p>
    <w:p w14:paraId="6003B24C"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Total white blood cell count more than 12,000/mm</w:t>
      </w:r>
      <w:r w:rsidRPr="00AF2626">
        <w:rPr>
          <w:rFonts w:ascii="Arial" w:hAnsi="Arial" w:cs="Arial"/>
          <w:vertAlign w:val="superscript"/>
        </w:rPr>
        <w:t>3</w:t>
      </w:r>
    </w:p>
    <w:p w14:paraId="08DC0799"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Rales or bronchial breath sounds on physical examination</w:t>
      </w:r>
    </w:p>
    <w:p w14:paraId="7C1C20F7"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Purulent sputum</w:t>
      </w:r>
    </w:p>
    <w:p w14:paraId="5E29A043"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More than 20 breaths/minute</w:t>
      </w:r>
    </w:p>
    <w:p w14:paraId="7DF5FFFB"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Serum procalcitonin more than 0.25 ng/ml</w:t>
      </w:r>
    </w:p>
    <w:p w14:paraId="616A31A0" w14:textId="4A1EAC12"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Helvetica" w:hAnsi="Helvetica" w:cs="Helvetica"/>
        </w:rPr>
        <w:t>Gram stain of tracheobronchial secretions or bronchoalveolar lavage fluid indicating the predominance of Gram-negative bacilli</w:t>
      </w:r>
    </w:p>
    <w:p w14:paraId="41FEA144" w14:textId="77777777" w:rsidR="00346635" w:rsidRPr="00AF2626" w:rsidRDefault="00346635" w:rsidP="00EE1563">
      <w:pPr>
        <w:widowControl w:val="0"/>
        <w:autoSpaceDE w:val="0"/>
        <w:autoSpaceDN w:val="0"/>
        <w:adjustRightInd w:val="0"/>
        <w:spacing w:line="360" w:lineRule="auto"/>
        <w:jc w:val="both"/>
        <w:rPr>
          <w:rFonts w:ascii="Arial" w:hAnsi="Arial" w:cs="Arial"/>
        </w:rPr>
      </w:pPr>
    </w:p>
    <w:p w14:paraId="607D74E2" w14:textId="6993F0A4" w:rsidR="00346635" w:rsidRPr="00AF2626" w:rsidRDefault="00346635" w:rsidP="00EE1563">
      <w:pPr>
        <w:widowControl w:val="0"/>
        <w:autoSpaceDE w:val="0"/>
        <w:autoSpaceDN w:val="0"/>
        <w:adjustRightInd w:val="0"/>
        <w:spacing w:line="360" w:lineRule="auto"/>
        <w:jc w:val="both"/>
        <w:rPr>
          <w:rFonts w:ascii="Arial" w:hAnsi="Arial" w:cs="Arial"/>
        </w:rPr>
      </w:pPr>
      <w:r w:rsidRPr="00AF2626">
        <w:rPr>
          <w:rFonts w:ascii="Arial" w:hAnsi="Arial" w:cs="Arial"/>
          <w:u w:val="single"/>
        </w:rPr>
        <w:t>Ventilator-associated pneumonia</w:t>
      </w:r>
      <w:r w:rsidR="00621988" w:rsidRPr="00AF2626">
        <w:rPr>
          <w:rFonts w:ascii="Arial" w:hAnsi="Arial" w:cs="Arial"/>
        </w:rPr>
        <w:t xml:space="preserve"> (VAP) was</w:t>
      </w:r>
      <w:r w:rsidRPr="00AF2626">
        <w:rPr>
          <w:rFonts w:ascii="Arial" w:hAnsi="Arial" w:cs="Arial"/>
        </w:rPr>
        <w:t xml:space="preserve"> defined by the presence of a new or progressive radiographic lung infiltrate in a patient who is under mechanical ventilation for at least 48 hours AND who presents with at least two of the following clinical features:</w:t>
      </w:r>
    </w:p>
    <w:p w14:paraId="47F9F15F"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Core temperature equal or greater than 38°C</w:t>
      </w:r>
    </w:p>
    <w:p w14:paraId="5AAD993C"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Total white blood cell count more than 12,000/mm</w:t>
      </w:r>
      <w:r w:rsidRPr="00AF2626">
        <w:rPr>
          <w:rFonts w:ascii="Arial" w:hAnsi="Arial" w:cs="Arial"/>
          <w:vertAlign w:val="superscript"/>
        </w:rPr>
        <w:t>3</w:t>
      </w:r>
    </w:p>
    <w:p w14:paraId="50DC76D3"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Purulent tracheobronchial secretions</w:t>
      </w:r>
    </w:p>
    <w:p w14:paraId="34C7694D"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Serum procalcitonin more than 0.25 ng/ml</w:t>
      </w:r>
    </w:p>
    <w:p w14:paraId="611F70FC" w14:textId="79A97C15"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Helvetica" w:hAnsi="Helvetica" w:cs="Helvetica"/>
        </w:rPr>
        <w:t>Gram stain of tracheobronchial secretions or bronchoalveolar lavage fluid indicating the predominance of Gram-negative bacilli</w:t>
      </w:r>
    </w:p>
    <w:p w14:paraId="0E3E4E5D" w14:textId="77777777" w:rsidR="00346635" w:rsidRPr="00AF2626" w:rsidRDefault="00346635" w:rsidP="00EE1563">
      <w:pPr>
        <w:widowControl w:val="0"/>
        <w:autoSpaceDE w:val="0"/>
        <w:autoSpaceDN w:val="0"/>
        <w:adjustRightInd w:val="0"/>
        <w:spacing w:line="360" w:lineRule="auto"/>
        <w:jc w:val="both"/>
        <w:rPr>
          <w:rFonts w:ascii="Arial" w:hAnsi="Arial" w:cs="Arial"/>
        </w:rPr>
      </w:pPr>
    </w:p>
    <w:p w14:paraId="0750FEF6" w14:textId="071AD883" w:rsidR="00346635" w:rsidRPr="00AF2626" w:rsidRDefault="00346635" w:rsidP="00EE1563">
      <w:pPr>
        <w:widowControl w:val="0"/>
        <w:autoSpaceDE w:val="0"/>
        <w:autoSpaceDN w:val="0"/>
        <w:adjustRightInd w:val="0"/>
        <w:spacing w:line="360" w:lineRule="auto"/>
        <w:jc w:val="both"/>
        <w:rPr>
          <w:rFonts w:ascii="Arial" w:hAnsi="Arial" w:cs="Arial"/>
        </w:rPr>
      </w:pPr>
      <w:r w:rsidRPr="00AF2626">
        <w:rPr>
          <w:rFonts w:ascii="Arial" w:hAnsi="Arial" w:cs="Arial"/>
          <w:u w:val="single"/>
        </w:rPr>
        <w:t>Primary Gram-negative bacteremia</w:t>
      </w:r>
      <w:r w:rsidR="00621988" w:rsidRPr="00AF2626">
        <w:rPr>
          <w:rFonts w:ascii="Arial" w:hAnsi="Arial" w:cs="Arial"/>
        </w:rPr>
        <w:t xml:space="preserve"> (</w:t>
      </w:r>
      <w:r w:rsidR="00C32F6B" w:rsidRPr="00AF2626">
        <w:rPr>
          <w:rFonts w:ascii="Arial" w:hAnsi="Arial" w:cs="Arial"/>
        </w:rPr>
        <w:t>bloodstream infection-</w:t>
      </w:r>
      <w:r w:rsidR="00621988" w:rsidRPr="00AF2626">
        <w:rPr>
          <w:rFonts w:ascii="Arial" w:hAnsi="Arial" w:cs="Arial"/>
        </w:rPr>
        <w:t>BSI) wa</w:t>
      </w:r>
      <w:r w:rsidRPr="00AF2626">
        <w:rPr>
          <w:rFonts w:ascii="Arial" w:hAnsi="Arial" w:cs="Arial"/>
        </w:rPr>
        <w:t xml:space="preserve">s defined as the isolation of at least one Gram-negative microorganism from a blood culture of a peripheral vein of a patient that is not related to infection of a central line and who </w:t>
      </w:r>
      <w:r w:rsidRPr="00AF2626">
        <w:rPr>
          <w:rFonts w:ascii="Arial" w:hAnsi="Arial" w:cs="Arial"/>
        </w:rPr>
        <w:lastRenderedPageBreak/>
        <w:t>presents with ALL the following features:</w:t>
      </w:r>
    </w:p>
    <w:p w14:paraId="4951C72F"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Core temperature equal or greater than 38°C or total white blood cell count more than 12,000/mm</w:t>
      </w:r>
      <w:r w:rsidRPr="00AF2626">
        <w:rPr>
          <w:rFonts w:ascii="Arial" w:hAnsi="Arial" w:cs="Arial"/>
          <w:vertAlign w:val="superscript"/>
        </w:rPr>
        <w:t>3</w:t>
      </w:r>
    </w:p>
    <w:p w14:paraId="6153292B"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Thorough clinical and radiological investigation has failed to identify the primary infection site</w:t>
      </w:r>
    </w:p>
    <w:p w14:paraId="4E5F4152" w14:textId="77777777" w:rsidR="00346635" w:rsidRPr="00AF2626" w:rsidRDefault="00346635" w:rsidP="00EE1563">
      <w:pPr>
        <w:widowControl w:val="0"/>
        <w:autoSpaceDE w:val="0"/>
        <w:autoSpaceDN w:val="0"/>
        <w:adjustRightInd w:val="0"/>
        <w:spacing w:line="360" w:lineRule="auto"/>
        <w:jc w:val="both"/>
        <w:rPr>
          <w:rFonts w:ascii="Arial" w:hAnsi="Arial" w:cs="Arial"/>
        </w:rPr>
      </w:pPr>
    </w:p>
    <w:p w14:paraId="3759B371" w14:textId="1F3622E5" w:rsidR="00346635" w:rsidRPr="00AF2626" w:rsidRDefault="00346635" w:rsidP="00EE1563">
      <w:pPr>
        <w:widowControl w:val="0"/>
        <w:autoSpaceDE w:val="0"/>
        <w:autoSpaceDN w:val="0"/>
        <w:adjustRightInd w:val="0"/>
        <w:spacing w:line="360" w:lineRule="auto"/>
        <w:jc w:val="both"/>
        <w:rPr>
          <w:rFonts w:ascii="Arial" w:hAnsi="Arial" w:cs="Arial"/>
        </w:rPr>
      </w:pPr>
      <w:r w:rsidRPr="00AF2626">
        <w:rPr>
          <w:rFonts w:ascii="Arial" w:hAnsi="Arial" w:cs="Arial"/>
          <w:u w:val="single"/>
        </w:rPr>
        <w:t>Intra-abdominal infection</w:t>
      </w:r>
      <w:r w:rsidR="00621988" w:rsidRPr="00AF2626">
        <w:rPr>
          <w:rFonts w:ascii="Arial" w:hAnsi="Arial" w:cs="Arial"/>
        </w:rPr>
        <w:t xml:space="preserve"> (IAI) wa</w:t>
      </w:r>
      <w:r w:rsidRPr="00AF2626">
        <w:rPr>
          <w:rFonts w:ascii="Arial" w:hAnsi="Arial" w:cs="Arial"/>
        </w:rPr>
        <w:t>s defined as the presence of ALL the following features</w:t>
      </w:r>
      <w:r w:rsidR="00F65645" w:rsidRPr="00AF2626">
        <w:rPr>
          <w:rFonts w:ascii="Arial" w:hAnsi="Arial" w:cs="Arial"/>
          <w:vertAlign w:val="superscript"/>
        </w:rPr>
        <w:t>9</w:t>
      </w:r>
      <w:r w:rsidRPr="00AF2626">
        <w:rPr>
          <w:rFonts w:ascii="Arial" w:hAnsi="Arial" w:cs="Arial"/>
        </w:rPr>
        <w:t>:</w:t>
      </w:r>
    </w:p>
    <w:p w14:paraId="0745C8ED"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Core temperature equal or greater than 38°C or total white blood cell count more than 12,000/mm</w:t>
      </w:r>
      <w:r w:rsidRPr="00AF2626">
        <w:rPr>
          <w:rFonts w:ascii="Arial" w:hAnsi="Arial" w:cs="Arial"/>
          <w:vertAlign w:val="superscript"/>
        </w:rPr>
        <w:t>3</w:t>
      </w:r>
    </w:p>
    <w:p w14:paraId="1B39DB88" w14:textId="77777777" w:rsidR="00346635" w:rsidRPr="00AF2626" w:rsidRDefault="00346635" w:rsidP="00EE1563">
      <w:pPr>
        <w:pStyle w:val="ListParagraph"/>
        <w:widowControl w:val="0"/>
        <w:numPr>
          <w:ilvl w:val="0"/>
          <w:numId w:val="4"/>
        </w:numPr>
        <w:autoSpaceDE w:val="0"/>
        <w:autoSpaceDN w:val="0"/>
        <w:adjustRightInd w:val="0"/>
        <w:spacing w:line="360" w:lineRule="auto"/>
        <w:ind w:left="357" w:hanging="357"/>
        <w:jc w:val="both"/>
        <w:rPr>
          <w:rFonts w:ascii="Arial" w:hAnsi="Arial" w:cs="Arial"/>
        </w:rPr>
      </w:pPr>
      <w:r w:rsidRPr="00AF2626">
        <w:rPr>
          <w:rFonts w:ascii="Arial" w:hAnsi="Arial" w:cs="Arial"/>
        </w:rPr>
        <w:t xml:space="preserve">Radiological findings from abdominal ultrasound or abdominal computed tomography or magnetic resonance imaging consistent with one IAI or peri-operative confirmation of an IAI. </w:t>
      </w:r>
    </w:p>
    <w:p w14:paraId="3CC2F967" w14:textId="77777777" w:rsidR="00346635" w:rsidRPr="00AF2626" w:rsidRDefault="00346635" w:rsidP="00EE1563">
      <w:pPr>
        <w:spacing w:line="360" w:lineRule="auto"/>
        <w:rPr>
          <w:rFonts w:ascii="Arial" w:hAnsi="Arial" w:cs="Arial"/>
        </w:rPr>
      </w:pPr>
    </w:p>
    <w:p w14:paraId="507C2D93" w14:textId="3722CEFA" w:rsidR="009A262D" w:rsidRPr="00AF2626" w:rsidRDefault="009A262D" w:rsidP="00EE1563">
      <w:pPr>
        <w:spacing w:line="360" w:lineRule="auto"/>
        <w:rPr>
          <w:rFonts w:ascii="Arial" w:hAnsi="Arial" w:cs="Arial"/>
          <w:color w:val="000000" w:themeColor="text1"/>
        </w:rPr>
      </w:pPr>
      <w:r w:rsidRPr="00AF2626">
        <w:rPr>
          <w:rFonts w:ascii="Arial" w:hAnsi="Arial" w:cs="Arial"/>
          <w:color w:val="000000" w:themeColor="text1"/>
        </w:rPr>
        <w:t>Other infections identified during fol</w:t>
      </w:r>
      <w:r w:rsidR="0027462E" w:rsidRPr="00AF2626">
        <w:rPr>
          <w:rFonts w:ascii="Arial" w:hAnsi="Arial" w:cs="Arial"/>
          <w:color w:val="000000" w:themeColor="text1"/>
        </w:rPr>
        <w:t>low-up</w:t>
      </w:r>
      <w:r w:rsidR="00C32F6B" w:rsidRPr="00AF2626">
        <w:rPr>
          <w:rFonts w:ascii="Arial" w:hAnsi="Arial" w:cs="Arial"/>
          <w:color w:val="000000" w:themeColor="text1"/>
        </w:rPr>
        <w:t xml:space="preserve"> (secondary infections)</w:t>
      </w:r>
      <w:r w:rsidR="0027462E" w:rsidRPr="00AF2626">
        <w:rPr>
          <w:rFonts w:ascii="Arial" w:hAnsi="Arial" w:cs="Arial"/>
          <w:color w:val="000000" w:themeColor="text1"/>
        </w:rPr>
        <w:t xml:space="preserve"> were de</w:t>
      </w:r>
      <w:r w:rsidR="001F465F" w:rsidRPr="00AF2626">
        <w:rPr>
          <w:rFonts w:ascii="Arial" w:hAnsi="Arial" w:cs="Arial"/>
          <w:color w:val="000000" w:themeColor="text1"/>
        </w:rPr>
        <w:t>fined by conventional criteria.</w:t>
      </w:r>
      <w:r w:rsidR="00F65645" w:rsidRPr="00AF2626">
        <w:rPr>
          <w:rFonts w:ascii="Arial" w:hAnsi="Arial" w:cs="Arial"/>
          <w:color w:val="000000" w:themeColor="text1"/>
          <w:vertAlign w:val="superscript"/>
        </w:rPr>
        <w:t>9</w:t>
      </w:r>
      <w:r w:rsidR="005A2561" w:rsidRPr="00AF2626">
        <w:rPr>
          <w:rFonts w:ascii="Arial" w:hAnsi="Arial" w:cs="Arial"/>
          <w:color w:val="000000" w:themeColor="text1"/>
          <w:vertAlign w:val="superscript"/>
        </w:rPr>
        <w:t xml:space="preserve">, </w:t>
      </w:r>
      <w:r w:rsidR="00F65645" w:rsidRPr="00AF2626">
        <w:rPr>
          <w:rFonts w:ascii="Arial" w:hAnsi="Arial" w:cs="Arial"/>
          <w:color w:val="000000" w:themeColor="text1"/>
          <w:vertAlign w:val="superscript"/>
        </w:rPr>
        <w:t>10</w:t>
      </w:r>
      <w:r w:rsidR="00C32F6B" w:rsidRPr="00AF2626">
        <w:rPr>
          <w:rFonts w:ascii="Arial" w:hAnsi="Arial" w:cs="Arial"/>
          <w:color w:val="000000" w:themeColor="text1"/>
        </w:rPr>
        <w:t xml:space="preserve"> Only clinically relevant, systematic infections (</w:t>
      </w:r>
      <w:r w:rsidR="001B6C1E" w:rsidRPr="00AF2626">
        <w:rPr>
          <w:rFonts w:ascii="Arial" w:hAnsi="Arial" w:cs="Arial"/>
          <w:color w:val="000000" w:themeColor="text1"/>
        </w:rPr>
        <w:t>HAP, VAP, IAI</w:t>
      </w:r>
      <w:r w:rsidR="00C32F6B" w:rsidRPr="00AF2626">
        <w:rPr>
          <w:rFonts w:ascii="Arial" w:hAnsi="Arial" w:cs="Arial"/>
          <w:color w:val="000000" w:themeColor="text1"/>
        </w:rPr>
        <w:t xml:space="preserve">, primary </w:t>
      </w:r>
      <w:r w:rsidR="001B6C1E" w:rsidRPr="00AF2626">
        <w:rPr>
          <w:rFonts w:ascii="Arial" w:hAnsi="Arial" w:cs="Arial"/>
          <w:color w:val="000000" w:themeColor="text1"/>
        </w:rPr>
        <w:t>bacteremia</w:t>
      </w:r>
      <w:r w:rsidR="00C32F6B" w:rsidRPr="00AF2626">
        <w:rPr>
          <w:rFonts w:ascii="Arial" w:hAnsi="Arial" w:cs="Arial"/>
          <w:color w:val="000000" w:themeColor="text1"/>
        </w:rPr>
        <w:t>, Cathete</w:t>
      </w:r>
      <w:r w:rsidR="001B6C1E" w:rsidRPr="00AF2626">
        <w:rPr>
          <w:rFonts w:ascii="Arial" w:hAnsi="Arial" w:cs="Arial"/>
          <w:color w:val="000000" w:themeColor="text1"/>
        </w:rPr>
        <w:t>r-related bloodstream infection</w:t>
      </w:r>
      <w:r w:rsidR="00C32F6B" w:rsidRPr="00AF2626">
        <w:rPr>
          <w:rFonts w:ascii="Arial" w:hAnsi="Arial" w:cs="Arial"/>
          <w:color w:val="000000" w:themeColor="text1"/>
        </w:rPr>
        <w:t>-CRBSI, acute bacterial ski</w:t>
      </w:r>
      <w:r w:rsidR="001B6C1E" w:rsidRPr="00AF2626">
        <w:rPr>
          <w:rFonts w:ascii="Arial" w:hAnsi="Arial" w:cs="Arial"/>
          <w:color w:val="000000" w:themeColor="text1"/>
        </w:rPr>
        <w:t>n and soft structures infection</w:t>
      </w:r>
      <w:r w:rsidR="00C32F6B" w:rsidRPr="00AF2626">
        <w:rPr>
          <w:rFonts w:ascii="Arial" w:hAnsi="Arial" w:cs="Arial"/>
          <w:color w:val="000000" w:themeColor="text1"/>
        </w:rPr>
        <w:t xml:space="preserve">-ABSSSI, </w:t>
      </w:r>
      <w:r w:rsidR="001B6C1E" w:rsidRPr="00AF2626">
        <w:rPr>
          <w:rFonts w:ascii="Arial" w:hAnsi="Arial" w:cs="Arial"/>
          <w:color w:val="000000" w:themeColor="text1"/>
        </w:rPr>
        <w:t>acute pyelonephriti</w:t>
      </w:r>
      <w:r w:rsidR="00C32F6B" w:rsidRPr="00AF2626">
        <w:rPr>
          <w:rFonts w:ascii="Arial" w:hAnsi="Arial" w:cs="Arial"/>
          <w:color w:val="000000" w:themeColor="text1"/>
        </w:rPr>
        <w:t>s</w:t>
      </w:r>
      <w:r w:rsidR="0056009F" w:rsidRPr="00AF2626">
        <w:rPr>
          <w:rFonts w:ascii="Arial" w:hAnsi="Arial" w:cs="Arial"/>
          <w:color w:val="000000" w:themeColor="text1"/>
        </w:rPr>
        <w:t>, catheter-associated urinary tract infection-CA-UTI with systemic symptoms</w:t>
      </w:r>
      <w:r w:rsidR="001B6C1E" w:rsidRPr="00AF2626">
        <w:rPr>
          <w:rFonts w:ascii="Arial" w:hAnsi="Arial" w:cs="Arial"/>
          <w:color w:val="000000" w:themeColor="text1"/>
        </w:rPr>
        <w:t>, invasive mycosis</w:t>
      </w:r>
      <w:r w:rsidR="00C32F6B" w:rsidRPr="00AF2626">
        <w:rPr>
          <w:rFonts w:ascii="Arial" w:hAnsi="Arial" w:cs="Arial"/>
          <w:color w:val="000000" w:themeColor="text1"/>
        </w:rPr>
        <w:t>), were con</w:t>
      </w:r>
      <w:r w:rsidR="001B6C1E" w:rsidRPr="00AF2626">
        <w:rPr>
          <w:rFonts w:ascii="Arial" w:hAnsi="Arial" w:cs="Arial"/>
          <w:color w:val="000000" w:themeColor="text1"/>
        </w:rPr>
        <w:t xml:space="preserve">sidered as secondary infections, while localized infections (ventilator-associated </w:t>
      </w:r>
      <w:proofErr w:type="spellStart"/>
      <w:r w:rsidR="00E171A7" w:rsidRPr="00AF2626">
        <w:rPr>
          <w:rFonts w:ascii="Arial" w:hAnsi="Arial" w:cs="Arial"/>
          <w:color w:val="000000" w:themeColor="text1"/>
        </w:rPr>
        <w:t>tracheo</w:t>
      </w:r>
      <w:proofErr w:type="spellEnd"/>
      <w:r w:rsidR="00E171A7" w:rsidRPr="00AF2626">
        <w:rPr>
          <w:rFonts w:ascii="Arial" w:hAnsi="Arial" w:cs="Arial"/>
          <w:color w:val="000000" w:themeColor="text1"/>
        </w:rPr>
        <w:t>-</w:t>
      </w:r>
      <w:r w:rsidR="001B6C1E" w:rsidRPr="00AF2626">
        <w:rPr>
          <w:rFonts w:ascii="Arial" w:hAnsi="Arial" w:cs="Arial"/>
          <w:color w:val="000000" w:themeColor="text1"/>
        </w:rPr>
        <w:t xml:space="preserve">bronchitis, upper respiratory tract infections, cystitis, oral thrush, herpetic stomatitis) where not. </w:t>
      </w:r>
      <w:r w:rsidR="00C62620" w:rsidRPr="00AF2626">
        <w:rPr>
          <w:rFonts w:ascii="Arial" w:hAnsi="Arial" w:cs="Arial"/>
          <w:color w:val="000000" w:themeColor="text1"/>
        </w:rPr>
        <w:t>Secondary i</w:t>
      </w:r>
      <w:r w:rsidR="000371EB" w:rsidRPr="00AF2626">
        <w:rPr>
          <w:rFonts w:ascii="Arial" w:hAnsi="Arial" w:cs="Arial"/>
          <w:color w:val="000000" w:themeColor="text1"/>
        </w:rPr>
        <w:t xml:space="preserve">nfections were considered as (a) new if a new infectious site was identified, unrelated to the initial infection that led to enrollment, </w:t>
      </w:r>
      <w:r w:rsidR="00C62620" w:rsidRPr="00AF2626">
        <w:rPr>
          <w:rFonts w:ascii="Arial" w:hAnsi="Arial" w:cs="Arial"/>
          <w:color w:val="000000" w:themeColor="text1"/>
        </w:rPr>
        <w:t xml:space="preserve">(b) </w:t>
      </w:r>
      <w:r w:rsidR="000371EB" w:rsidRPr="00AF2626">
        <w:rPr>
          <w:rFonts w:ascii="Arial" w:hAnsi="Arial" w:cs="Arial"/>
          <w:color w:val="000000" w:themeColor="text1"/>
        </w:rPr>
        <w:t>recurrent, if</w:t>
      </w:r>
      <w:r w:rsidR="00C62620" w:rsidRPr="00AF2626">
        <w:rPr>
          <w:rFonts w:ascii="Arial" w:hAnsi="Arial" w:cs="Arial"/>
          <w:color w:val="000000" w:themeColor="text1"/>
        </w:rPr>
        <w:t xml:space="preserve"> occurring at the same site as the initial infection that led to enrollment AND if the initial infection was previously considered resolved by the attending physician. Additional pathogens identified during follow-up that were related to a non-resolved underlying (initial) infection were not considered as new infections.</w:t>
      </w:r>
    </w:p>
    <w:p w14:paraId="6209D8C3" w14:textId="77777777" w:rsidR="005A2561" w:rsidRPr="00AF2626" w:rsidRDefault="005A2561" w:rsidP="00EE1563">
      <w:pPr>
        <w:spacing w:line="360" w:lineRule="auto"/>
        <w:rPr>
          <w:rFonts w:ascii="Arial" w:hAnsi="Arial" w:cs="Arial"/>
        </w:rPr>
      </w:pPr>
    </w:p>
    <w:p w14:paraId="2ECDA8E0" w14:textId="331758C9" w:rsidR="005A2561" w:rsidRPr="00AF2626" w:rsidRDefault="005A2561" w:rsidP="00EE1563">
      <w:pPr>
        <w:spacing w:line="360" w:lineRule="auto"/>
        <w:rPr>
          <w:rFonts w:ascii="Arial" w:hAnsi="Arial" w:cs="Arial"/>
          <w:vertAlign w:val="superscript"/>
        </w:rPr>
      </w:pPr>
      <w:r w:rsidRPr="00AF2626">
        <w:rPr>
          <w:rFonts w:ascii="Arial" w:hAnsi="Arial" w:cs="Arial"/>
          <w:u w:val="single"/>
        </w:rPr>
        <w:t>Acute Respiratory Distress Syndrome</w:t>
      </w:r>
      <w:r w:rsidRPr="00AF2626">
        <w:rPr>
          <w:rFonts w:ascii="Arial" w:hAnsi="Arial" w:cs="Arial"/>
        </w:rPr>
        <w:t xml:space="preserve"> </w:t>
      </w:r>
      <w:r w:rsidR="000D6305" w:rsidRPr="00AF2626">
        <w:rPr>
          <w:rFonts w:ascii="Arial" w:hAnsi="Arial" w:cs="Arial"/>
        </w:rPr>
        <w:t xml:space="preserve">(ARDS) </w:t>
      </w:r>
      <w:r w:rsidRPr="00AF2626">
        <w:rPr>
          <w:rFonts w:ascii="Arial" w:hAnsi="Arial" w:cs="Arial"/>
        </w:rPr>
        <w:t>was de</w:t>
      </w:r>
      <w:r w:rsidR="00CE7B81" w:rsidRPr="00AF2626">
        <w:rPr>
          <w:rFonts w:ascii="Arial" w:hAnsi="Arial" w:cs="Arial"/>
        </w:rPr>
        <w:t>fined by the Berlin criteria</w:t>
      </w:r>
      <w:r w:rsidR="00EE7813" w:rsidRPr="00AF2626">
        <w:rPr>
          <w:rFonts w:ascii="Arial" w:hAnsi="Arial" w:cs="Arial"/>
        </w:rPr>
        <w:t>.</w:t>
      </w:r>
      <w:r w:rsidR="00D11477" w:rsidRPr="00AF2626">
        <w:rPr>
          <w:rFonts w:ascii="Arial" w:hAnsi="Arial" w:cs="Arial"/>
          <w:vertAlign w:val="superscript"/>
        </w:rPr>
        <w:t>11</w:t>
      </w:r>
    </w:p>
    <w:p w14:paraId="4F115248" w14:textId="77777777" w:rsidR="00EE7813" w:rsidRPr="00AF2626" w:rsidRDefault="00EE7813" w:rsidP="00EE1563">
      <w:pPr>
        <w:spacing w:line="360" w:lineRule="auto"/>
        <w:rPr>
          <w:rFonts w:ascii="Arial" w:hAnsi="Arial" w:cs="Arial"/>
        </w:rPr>
      </w:pPr>
    </w:p>
    <w:p w14:paraId="672EFC3B" w14:textId="23D75C8E" w:rsidR="00ED07BE" w:rsidRPr="00AF2626" w:rsidRDefault="00426638" w:rsidP="00EE1563">
      <w:pPr>
        <w:spacing w:line="360" w:lineRule="auto"/>
        <w:rPr>
          <w:rFonts w:ascii="Arial" w:hAnsi="Arial" w:cs="Arial"/>
          <w:color w:val="000000" w:themeColor="text1"/>
        </w:rPr>
      </w:pPr>
      <w:r w:rsidRPr="00AF2626">
        <w:rPr>
          <w:rFonts w:ascii="Arial" w:hAnsi="Arial" w:cs="Arial"/>
        </w:rPr>
        <w:t>E</w:t>
      </w:r>
      <w:r w:rsidR="00B6708C" w:rsidRPr="00AF2626">
        <w:rPr>
          <w:rFonts w:ascii="Arial" w:hAnsi="Arial" w:cs="Arial"/>
        </w:rPr>
        <w:t>mpirical antimicrobial treatment</w:t>
      </w:r>
      <w:r w:rsidRPr="00AF2626">
        <w:rPr>
          <w:rFonts w:ascii="Arial" w:hAnsi="Arial" w:cs="Arial"/>
        </w:rPr>
        <w:t>, defined as the treatment administered during the first 48 hours from infection onset</w:t>
      </w:r>
      <w:r w:rsidR="00B6708C" w:rsidRPr="00AF2626">
        <w:rPr>
          <w:rFonts w:ascii="Arial" w:hAnsi="Arial" w:cs="Arial"/>
        </w:rPr>
        <w:t xml:space="preserve"> </w:t>
      </w:r>
      <w:r w:rsidR="00FE7D93" w:rsidRPr="00AF2626">
        <w:rPr>
          <w:rFonts w:ascii="Arial" w:hAnsi="Arial" w:cs="Arial"/>
        </w:rPr>
        <w:t>was consider</w:t>
      </w:r>
      <w:r w:rsidR="00914A53" w:rsidRPr="00AF2626">
        <w:rPr>
          <w:rFonts w:ascii="Arial" w:hAnsi="Arial" w:cs="Arial"/>
        </w:rPr>
        <w:t xml:space="preserve">ed as </w:t>
      </w:r>
      <w:r w:rsidR="00936F9A" w:rsidRPr="00AF2626">
        <w:rPr>
          <w:rFonts w:ascii="Arial" w:hAnsi="Arial" w:cs="Arial"/>
          <w:u w:val="single"/>
        </w:rPr>
        <w:t>adequate</w:t>
      </w:r>
      <w:r w:rsidR="00936F9A" w:rsidRPr="00AF2626">
        <w:rPr>
          <w:rFonts w:ascii="Arial" w:hAnsi="Arial" w:cs="Arial"/>
        </w:rPr>
        <w:t xml:space="preserve"> </w:t>
      </w:r>
      <w:r w:rsidR="001A22D4" w:rsidRPr="00AF2626">
        <w:rPr>
          <w:rFonts w:ascii="Arial" w:hAnsi="Arial" w:cs="Arial"/>
        </w:rPr>
        <w:t xml:space="preserve">when the pathogen(s) was subsequently identified and susceptible to at least one of the </w:t>
      </w:r>
      <w:r w:rsidRPr="00AF2626">
        <w:rPr>
          <w:rFonts w:ascii="Arial" w:hAnsi="Arial" w:cs="Arial"/>
        </w:rPr>
        <w:t xml:space="preserve">administered </w:t>
      </w:r>
      <w:r w:rsidR="001A22D4" w:rsidRPr="00AF2626">
        <w:rPr>
          <w:rFonts w:ascii="Arial" w:hAnsi="Arial" w:cs="Arial"/>
        </w:rPr>
        <w:lastRenderedPageBreak/>
        <w:t>antimicrobial</w:t>
      </w:r>
      <w:r w:rsidRPr="00AF2626">
        <w:rPr>
          <w:rFonts w:ascii="Arial" w:hAnsi="Arial" w:cs="Arial"/>
        </w:rPr>
        <w:t xml:space="preserve"> agents (by documented antimicrobial susceptibility testing or by reasonably expected susceptibility-e.g. metronidazole for </w:t>
      </w:r>
      <w:proofErr w:type="spellStart"/>
      <w:r w:rsidRPr="00AF2626">
        <w:rPr>
          <w:rFonts w:ascii="Arial" w:hAnsi="Arial" w:cs="Arial"/>
        </w:rPr>
        <w:t>clostridioides</w:t>
      </w:r>
      <w:proofErr w:type="spellEnd"/>
      <w:r w:rsidRPr="00AF2626">
        <w:rPr>
          <w:rFonts w:ascii="Arial" w:hAnsi="Arial" w:cs="Arial"/>
        </w:rPr>
        <w:t xml:space="preserve"> difficile), and when </w:t>
      </w:r>
      <w:r w:rsidR="00FE7D93" w:rsidRPr="00AF2626">
        <w:rPr>
          <w:rFonts w:ascii="Arial" w:hAnsi="Arial" w:cs="Arial"/>
        </w:rPr>
        <w:t xml:space="preserve">frequency and </w:t>
      </w:r>
      <w:r w:rsidR="000C6C2F" w:rsidRPr="00AF2626">
        <w:rPr>
          <w:rFonts w:ascii="Arial" w:hAnsi="Arial" w:cs="Arial"/>
        </w:rPr>
        <w:t>dosing regimen were</w:t>
      </w:r>
      <w:r w:rsidRPr="00AF2626">
        <w:rPr>
          <w:rFonts w:ascii="Arial" w:hAnsi="Arial" w:cs="Arial"/>
        </w:rPr>
        <w:t xml:space="preserve"> opt</w:t>
      </w:r>
      <w:r w:rsidR="00FE7D93" w:rsidRPr="00AF2626">
        <w:rPr>
          <w:rFonts w:ascii="Arial" w:hAnsi="Arial" w:cs="Arial"/>
        </w:rPr>
        <w:t>imal for the site of infection ide</w:t>
      </w:r>
      <w:r w:rsidR="000C6C2F" w:rsidRPr="00AF2626">
        <w:rPr>
          <w:rFonts w:ascii="Arial" w:hAnsi="Arial" w:cs="Arial"/>
        </w:rPr>
        <w:t>nti</w:t>
      </w:r>
      <w:r w:rsidR="00FE7D93" w:rsidRPr="00AF2626">
        <w:rPr>
          <w:rFonts w:ascii="Arial" w:hAnsi="Arial" w:cs="Arial"/>
        </w:rPr>
        <w:t>fied</w:t>
      </w:r>
      <w:r w:rsidR="000B6252" w:rsidRPr="00AF2626">
        <w:rPr>
          <w:rFonts w:ascii="Arial" w:hAnsi="Arial" w:cs="Arial"/>
        </w:rPr>
        <w:t>, according to local</w:t>
      </w:r>
      <w:r w:rsidR="009C0748" w:rsidRPr="00AF2626">
        <w:rPr>
          <w:rFonts w:ascii="Arial" w:hAnsi="Arial" w:cs="Arial"/>
        </w:rPr>
        <w:t xml:space="preserve"> antimicrobial guidelines</w:t>
      </w:r>
      <w:r w:rsidR="00FE7D93" w:rsidRPr="00AF2626">
        <w:rPr>
          <w:rFonts w:ascii="Arial" w:hAnsi="Arial" w:cs="Arial"/>
        </w:rPr>
        <w:t>.</w:t>
      </w:r>
      <w:r w:rsidR="009C0748" w:rsidRPr="00AF2626">
        <w:rPr>
          <w:rFonts w:ascii="Arial" w:hAnsi="Arial" w:cs="Arial"/>
          <w:vertAlign w:val="superscript"/>
        </w:rPr>
        <w:t>3,4</w:t>
      </w:r>
      <w:r w:rsidR="009E70F9" w:rsidRPr="00AF2626">
        <w:rPr>
          <w:rFonts w:ascii="Arial" w:hAnsi="Arial" w:cs="Arial"/>
        </w:rPr>
        <w:t xml:space="preserve"> </w:t>
      </w:r>
      <w:r w:rsidR="009E70F9" w:rsidRPr="00AF2626">
        <w:rPr>
          <w:rFonts w:ascii="Arial" w:hAnsi="Arial" w:cs="Arial"/>
          <w:color w:val="000000" w:themeColor="text1"/>
        </w:rPr>
        <w:t>Adequacy of antim</w:t>
      </w:r>
      <w:r w:rsidR="009B66CE" w:rsidRPr="00AF2626">
        <w:rPr>
          <w:rFonts w:ascii="Arial" w:hAnsi="Arial" w:cs="Arial"/>
          <w:color w:val="000000" w:themeColor="text1"/>
        </w:rPr>
        <w:t>icrobial regimen was assessed by investigators and verified</w:t>
      </w:r>
      <w:r w:rsidR="00D502AD" w:rsidRPr="00AF2626">
        <w:rPr>
          <w:rFonts w:ascii="Arial" w:hAnsi="Arial" w:cs="Arial"/>
          <w:color w:val="000000" w:themeColor="text1"/>
        </w:rPr>
        <w:t xml:space="preserve"> by</w:t>
      </w:r>
      <w:r w:rsidR="009E70F9" w:rsidRPr="00AF2626">
        <w:rPr>
          <w:rFonts w:ascii="Arial" w:hAnsi="Arial" w:cs="Arial"/>
          <w:color w:val="000000" w:themeColor="text1"/>
        </w:rPr>
        <w:t xml:space="preserve"> a medical monitor with training in infectious diseases</w:t>
      </w:r>
      <w:r w:rsidR="00B0198B" w:rsidRPr="00AF2626">
        <w:rPr>
          <w:rFonts w:ascii="Arial" w:hAnsi="Arial" w:cs="Arial"/>
          <w:color w:val="000000" w:themeColor="text1"/>
        </w:rPr>
        <w:t>, blinded to the study arm</w:t>
      </w:r>
      <w:r w:rsidR="009E70F9" w:rsidRPr="00AF2626">
        <w:rPr>
          <w:rFonts w:ascii="Arial" w:hAnsi="Arial" w:cs="Arial"/>
          <w:color w:val="000000" w:themeColor="text1"/>
        </w:rPr>
        <w:t>.</w:t>
      </w:r>
    </w:p>
    <w:p w14:paraId="3018FFF4" w14:textId="77777777" w:rsidR="00525A92" w:rsidRPr="00AF2626" w:rsidRDefault="00525A92" w:rsidP="00EE1563">
      <w:pPr>
        <w:spacing w:line="360" w:lineRule="auto"/>
        <w:rPr>
          <w:rFonts w:ascii="Arial" w:hAnsi="Arial" w:cs="Arial"/>
        </w:rPr>
      </w:pPr>
    </w:p>
    <w:p w14:paraId="291AFD8A" w14:textId="69F0FE9D" w:rsidR="000A7CD4" w:rsidRPr="00AF2626" w:rsidRDefault="000A7CD4" w:rsidP="00EE1563">
      <w:pPr>
        <w:spacing w:line="360" w:lineRule="auto"/>
        <w:rPr>
          <w:rFonts w:ascii="Arial" w:hAnsi="Arial" w:cs="Arial"/>
        </w:rPr>
      </w:pPr>
      <w:r w:rsidRPr="00AF2626">
        <w:rPr>
          <w:rFonts w:ascii="Arial" w:hAnsi="Arial" w:cs="Arial"/>
          <w:u w:val="single"/>
        </w:rPr>
        <w:t>S</w:t>
      </w:r>
      <w:r w:rsidR="00525A92" w:rsidRPr="00AF2626">
        <w:rPr>
          <w:rFonts w:ascii="Arial" w:hAnsi="Arial" w:cs="Arial"/>
          <w:u w:val="single"/>
        </w:rPr>
        <w:t>epsis response</w:t>
      </w:r>
      <w:r w:rsidR="00113527" w:rsidRPr="00AF2626">
        <w:rPr>
          <w:rFonts w:ascii="Arial" w:hAnsi="Arial" w:cs="Arial"/>
        </w:rPr>
        <w:t>,</w:t>
      </w:r>
      <w:r w:rsidRPr="00AF2626">
        <w:rPr>
          <w:rFonts w:ascii="Arial" w:hAnsi="Arial" w:cs="Arial"/>
        </w:rPr>
        <w:t xml:space="preserve"> as secondary outcome</w:t>
      </w:r>
      <w:r w:rsidR="00113527" w:rsidRPr="00AF2626">
        <w:rPr>
          <w:rFonts w:ascii="Arial" w:hAnsi="Arial" w:cs="Arial"/>
        </w:rPr>
        <w:t>,</w:t>
      </w:r>
      <w:r w:rsidR="00525A92" w:rsidRPr="00AF2626">
        <w:rPr>
          <w:rFonts w:ascii="Arial" w:hAnsi="Arial" w:cs="Arial"/>
        </w:rPr>
        <w:t xml:space="preserve"> is defined </w:t>
      </w:r>
      <w:r w:rsidRPr="00AF2626">
        <w:rPr>
          <w:rFonts w:ascii="Arial" w:hAnsi="Arial" w:cs="Arial"/>
        </w:rPr>
        <w:t>as following:</w:t>
      </w:r>
    </w:p>
    <w:p w14:paraId="3CCDA2EB" w14:textId="2D17A78F" w:rsidR="000A7CD4" w:rsidRPr="00AF2626" w:rsidRDefault="00F72B17" w:rsidP="00EE1563">
      <w:pPr>
        <w:numPr>
          <w:ilvl w:val="0"/>
          <w:numId w:val="12"/>
        </w:numPr>
        <w:spacing w:line="360" w:lineRule="auto"/>
        <w:ind w:left="357" w:hanging="357"/>
        <w:rPr>
          <w:rFonts w:ascii="Arial" w:hAnsi="Arial" w:cs="Arial"/>
        </w:rPr>
      </w:pPr>
      <w:r w:rsidRPr="00AF2626">
        <w:rPr>
          <w:rFonts w:ascii="Arial" w:hAnsi="Arial" w:cs="Arial"/>
        </w:rPr>
        <w:t>Early sepsis response is</w:t>
      </w:r>
      <w:r w:rsidR="000A7CD4" w:rsidRPr="00AF2626">
        <w:rPr>
          <w:rFonts w:ascii="Arial" w:hAnsi="Arial" w:cs="Arial"/>
        </w:rPr>
        <w:t xml:space="preserve"> defined by an at least 25% decrease of day 1 SOFA score on day 3 [Δ</w:t>
      </w:r>
      <w:r w:rsidR="000A7CD4" w:rsidRPr="00AF2626">
        <w:rPr>
          <w:rFonts w:ascii="Arial" w:hAnsi="Arial" w:cs="Arial"/>
          <w:vertAlign w:val="subscript"/>
        </w:rPr>
        <w:t>SOFA</w:t>
      </w:r>
      <w:r w:rsidR="00EE141E" w:rsidRPr="00AF2626">
        <w:rPr>
          <w:rFonts w:ascii="Arial" w:hAnsi="Arial" w:cs="Arial"/>
          <w:vertAlign w:val="subscript"/>
        </w:rPr>
        <w:t>day3</w:t>
      </w:r>
      <w:r w:rsidR="000A7CD4" w:rsidRPr="00AF2626">
        <w:rPr>
          <w:rFonts w:ascii="Arial" w:hAnsi="Arial" w:cs="Arial"/>
          <w:vertAlign w:val="subscript"/>
        </w:rPr>
        <w:sym w:font="Wingdings" w:char="F0E0"/>
      </w:r>
      <w:r w:rsidR="00EE141E" w:rsidRPr="00AF2626">
        <w:rPr>
          <w:rFonts w:ascii="Arial" w:hAnsi="Arial" w:cs="Arial"/>
          <w:vertAlign w:val="subscript"/>
        </w:rPr>
        <w:t>1</w:t>
      </w:r>
      <w:r w:rsidR="000A7CD4" w:rsidRPr="00AF2626">
        <w:rPr>
          <w:rFonts w:ascii="Arial" w:hAnsi="Arial" w:cs="Arial"/>
          <w:vertAlign w:val="subscript"/>
        </w:rPr>
        <w:t xml:space="preserve"> </w:t>
      </w:r>
      <w:r w:rsidR="000A7CD4" w:rsidRPr="00AF2626">
        <w:rPr>
          <w:rFonts w:ascii="Arial" w:hAnsi="Arial" w:cs="Arial"/>
        </w:rPr>
        <w:t>≥25%, where Δ</w:t>
      </w:r>
      <w:r w:rsidR="000A7CD4" w:rsidRPr="00AF2626">
        <w:rPr>
          <w:rFonts w:ascii="Arial" w:hAnsi="Arial" w:cs="Arial"/>
          <w:vertAlign w:val="subscript"/>
        </w:rPr>
        <w:t>SOFA</w:t>
      </w:r>
      <w:r w:rsidR="00EE141E" w:rsidRPr="00AF2626">
        <w:rPr>
          <w:rFonts w:ascii="Arial" w:hAnsi="Arial" w:cs="Arial"/>
          <w:vertAlign w:val="subscript"/>
        </w:rPr>
        <w:t>day3</w:t>
      </w:r>
      <w:r w:rsidR="000A7CD4" w:rsidRPr="00AF2626">
        <w:rPr>
          <w:rFonts w:ascii="Arial" w:hAnsi="Arial" w:cs="Arial"/>
          <w:vertAlign w:val="subscript"/>
        </w:rPr>
        <w:sym w:font="Wingdings" w:char="F0E0"/>
      </w:r>
      <w:r w:rsidR="00EE141E" w:rsidRPr="00AF2626">
        <w:rPr>
          <w:rFonts w:ascii="Arial" w:hAnsi="Arial" w:cs="Arial"/>
          <w:vertAlign w:val="subscript"/>
        </w:rPr>
        <w:t>1</w:t>
      </w:r>
      <w:r w:rsidR="000A7CD4" w:rsidRPr="00AF2626">
        <w:rPr>
          <w:rFonts w:ascii="Arial" w:hAnsi="Arial" w:cs="Arial"/>
          <w:vertAlign w:val="subscript"/>
        </w:rPr>
        <w:t xml:space="preserve"> </w:t>
      </w:r>
      <w:r w:rsidR="000A7CD4" w:rsidRPr="00AF2626">
        <w:rPr>
          <w:rFonts w:ascii="Arial" w:hAnsi="Arial" w:cs="Arial"/>
        </w:rPr>
        <w:t>= (SOFA</w:t>
      </w:r>
      <w:r w:rsidR="00EE141E" w:rsidRPr="00AF2626">
        <w:rPr>
          <w:rFonts w:ascii="Arial" w:hAnsi="Arial" w:cs="Arial"/>
          <w:vertAlign w:val="subscript"/>
        </w:rPr>
        <w:t>day</w:t>
      </w:r>
      <w:r w:rsidR="000A7CD4" w:rsidRPr="00AF2626">
        <w:rPr>
          <w:rFonts w:ascii="Arial" w:hAnsi="Arial" w:cs="Arial"/>
          <w:vertAlign w:val="subscript"/>
        </w:rPr>
        <w:t>3</w:t>
      </w:r>
      <w:r w:rsidR="000A7CD4" w:rsidRPr="00AF2626">
        <w:rPr>
          <w:rFonts w:ascii="Arial" w:hAnsi="Arial" w:cs="Arial"/>
        </w:rPr>
        <w:t>-SOFA</w:t>
      </w:r>
      <w:r w:rsidR="00EE141E" w:rsidRPr="00AF2626">
        <w:rPr>
          <w:rFonts w:ascii="Arial" w:hAnsi="Arial" w:cs="Arial"/>
          <w:vertAlign w:val="subscript"/>
        </w:rPr>
        <w:t>day</w:t>
      </w:r>
      <w:r w:rsidR="000A7CD4" w:rsidRPr="00AF2626">
        <w:rPr>
          <w:rFonts w:ascii="Arial" w:hAnsi="Arial" w:cs="Arial"/>
          <w:vertAlign w:val="subscript"/>
        </w:rPr>
        <w:t>1</w:t>
      </w:r>
      <w:r w:rsidR="000A7CD4" w:rsidRPr="00AF2626">
        <w:rPr>
          <w:rFonts w:ascii="Arial" w:hAnsi="Arial" w:cs="Arial"/>
        </w:rPr>
        <w:t>)*100/SOFA</w:t>
      </w:r>
      <w:r w:rsidR="00EE141E" w:rsidRPr="00AF2626">
        <w:rPr>
          <w:rFonts w:ascii="Arial" w:hAnsi="Arial" w:cs="Arial"/>
          <w:vertAlign w:val="subscript"/>
        </w:rPr>
        <w:t>day</w:t>
      </w:r>
      <w:r w:rsidR="000A7CD4" w:rsidRPr="00AF2626">
        <w:rPr>
          <w:rFonts w:ascii="Arial" w:hAnsi="Arial" w:cs="Arial"/>
          <w:vertAlign w:val="subscript"/>
        </w:rPr>
        <w:t>1</w:t>
      </w:r>
      <w:r w:rsidR="000A7CD4" w:rsidRPr="00AF2626">
        <w:rPr>
          <w:rFonts w:ascii="Arial" w:hAnsi="Arial" w:cs="Arial"/>
        </w:rPr>
        <w:t>]</w:t>
      </w:r>
    </w:p>
    <w:p w14:paraId="13A11D99" w14:textId="1B2F678E" w:rsidR="000A7CD4" w:rsidRPr="00AF2626" w:rsidRDefault="00E71BA5" w:rsidP="00EE1563">
      <w:pPr>
        <w:numPr>
          <w:ilvl w:val="0"/>
          <w:numId w:val="12"/>
        </w:numPr>
        <w:spacing w:line="360" w:lineRule="auto"/>
        <w:ind w:left="357" w:hanging="357"/>
        <w:rPr>
          <w:rFonts w:ascii="Arial" w:hAnsi="Arial" w:cs="Arial"/>
        </w:rPr>
      </w:pPr>
      <w:r w:rsidRPr="00AF2626">
        <w:rPr>
          <w:rFonts w:ascii="Arial" w:hAnsi="Arial" w:cs="Arial"/>
        </w:rPr>
        <w:t>Sepsis response</w:t>
      </w:r>
      <w:r w:rsidR="000A7CD4" w:rsidRPr="00AF2626">
        <w:rPr>
          <w:rFonts w:ascii="Arial" w:hAnsi="Arial" w:cs="Arial"/>
        </w:rPr>
        <w:t xml:space="preserve"> is defined by an at least 25% decrease of day 1 SOFA score on day 7 [Δ</w:t>
      </w:r>
      <w:r w:rsidR="000A7CD4" w:rsidRPr="00AF2626">
        <w:rPr>
          <w:rFonts w:ascii="Arial" w:hAnsi="Arial" w:cs="Arial"/>
          <w:vertAlign w:val="subscript"/>
        </w:rPr>
        <w:t>SOFA</w:t>
      </w:r>
      <w:r w:rsidR="0082007F" w:rsidRPr="00AF2626">
        <w:rPr>
          <w:rFonts w:ascii="Arial" w:hAnsi="Arial" w:cs="Arial"/>
          <w:vertAlign w:val="subscript"/>
        </w:rPr>
        <w:t>day7</w:t>
      </w:r>
      <w:r w:rsidR="000A7CD4" w:rsidRPr="00AF2626">
        <w:rPr>
          <w:rFonts w:ascii="Arial" w:hAnsi="Arial" w:cs="Arial"/>
          <w:vertAlign w:val="subscript"/>
        </w:rPr>
        <w:sym w:font="Wingdings" w:char="F0E0"/>
      </w:r>
      <w:r w:rsidR="0082007F" w:rsidRPr="00AF2626">
        <w:rPr>
          <w:rFonts w:ascii="Arial" w:hAnsi="Arial" w:cs="Arial"/>
          <w:vertAlign w:val="subscript"/>
        </w:rPr>
        <w:t>1</w:t>
      </w:r>
      <w:r w:rsidR="000A7CD4" w:rsidRPr="00AF2626">
        <w:rPr>
          <w:rFonts w:ascii="Arial" w:hAnsi="Arial" w:cs="Arial"/>
          <w:vertAlign w:val="subscript"/>
        </w:rPr>
        <w:t xml:space="preserve"> </w:t>
      </w:r>
      <w:r w:rsidR="000A7CD4" w:rsidRPr="00AF2626">
        <w:rPr>
          <w:rFonts w:ascii="Arial" w:hAnsi="Arial" w:cs="Arial"/>
        </w:rPr>
        <w:t>≥25%, where Δ</w:t>
      </w:r>
      <w:r w:rsidR="000A7CD4" w:rsidRPr="00AF2626">
        <w:rPr>
          <w:rFonts w:ascii="Arial" w:hAnsi="Arial" w:cs="Arial"/>
          <w:vertAlign w:val="subscript"/>
        </w:rPr>
        <w:t>SOFA</w:t>
      </w:r>
      <w:r w:rsidR="0082007F" w:rsidRPr="00AF2626">
        <w:rPr>
          <w:rFonts w:ascii="Arial" w:hAnsi="Arial" w:cs="Arial"/>
          <w:vertAlign w:val="subscript"/>
        </w:rPr>
        <w:t>day7</w:t>
      </w:r>
      <w:r w:rsidR="000A7CD4" w:rsidRPr="00AF2626">
        <w:rPr>
          <w:rFonts w:ascii="Arial" w:hAnsi="Arial" w:cs="Arial"/>
          <w:vertAlign w:val="subscript"/>
        </w:rPr>
        <w:sym w:font="Wingdings" w:char="F0E0"/>
      </w:r>
      <w:r w:rsidR="0082007F" w:rsidRPr="00AF2626">
        <w:rPr>
          <w:rFonts w:ascii="Arial" w:hAnsi="Arial" w:cs="Arial"/>
          <w:vertAlign w:val="subscript"/>
        </w:rPr>
        <w:t>1</w:t>
      </w:r>
      <w:r w:rsidR="000A7CD4" w:rsidRPr="00AF2626">
        <w:rPr>
          <w:rFonts w:ascii="Arial" w:hAnsi="Arial" w:cs="Arial"/>
          <w:vertAlign w:val="subscript"/>
        </w:rPr>
        <w:t xml:space="preserve"> </w:t>
      </w:r>
      <w:r w:rsidR="000A7CD4" w:rsidRPr="00AF2626">
        <w:rPr>
          <w:rFonts w:ascii="Arial" w:hAnsi="Arial" w:cs="Arial"/>
        </w:rPr>
        <w:t>= (SOFA</w:t>
      </w:r>
      <w:r w:rsidR="0082007F" w:rsidRPr="00AF2626">
        <w:rPr>
          <w:rFonts w:ascii="Arial" w:hAnsi="Arial" w:cs="Arial"/>
          <w:vertAlign w:val="subscript"/>
        </w:rPr>
        <w:t>day</w:t>
      </w:r>
      <w:r w:rsidR="000A7CD4" w:rsidRPr="00AF2626">
        <w:rPr>
          <w:rFonts w:ascii="Arial" w:hAnsi="Arial" w:cs="Arial"/>
          <w:vertAlign w:val="subscript"/>
        </w:rPr>
        <w:t>7</w:t>
      </w:r>
      <w:r w:rsidR="000A7CD4" w:rsidRPr="00AF2626">
        <w:rPr>
          <w:rFonts w:ascii="Arial" w:hAnsi="Arial" w:cs="Arial"/>
        </w:rPr>
        <w:t>-SOFA</w:t>
      </w:r>
      <w:r w:rsidR="0082007F" w:rsidRPr="00AF2626">
        <w:rPr>
          <w:rFonts w:ascii="Arial" w:hAnsi="Arial" w:cs="Arial"/>
          <w:vertAlign w:val="subscript"/>
        </w:rPr>
        <w:t>day</w:t>
      </w:r>
      <w:r w:rsidR="000A7CD4" w:rsidRPr="00AF2626">
        <w:rPr>
          <w:rFonts w:ascii="Arial" w:hAnsi="Arial" w:cs="Arial"/>
          <w:vertAlign w:val="subscript"/>
        </w:rPr>
        <w:t>1</w:t>
      </w:r>
      <w:r w:rsidR="000A7CD4" w:rsidRPr="00AF2626">
        <w:rPr>
          <w:rFonts w:ascii="Arial" w:hAnsi="Arial" w:cs="Arial"/>
        </w:rPr>
        <w:t>)*100/SOFA</w:t>
      </w:r>
      <w:r w:rsidR="0082007F" w:rsidRPr="00AF2626">
        <w:rPr>
          <w:rFonts w:ascii="Arial" w:hAnsi="Arial" w:cs="Arial"/>
          <w:vertAlign w:val="subscript"/>
        </w:rPr>
        <w:t>day</w:t>
      </w:r>
      <w:r w:rsidR="000A7CD4" w:rsidRPr="00AF2626">
        <w:rPr>
          <w:rFonts w:ascii="Arial" w:hAnsi="Arial" w:cs="Arial"/>
          <w:vertAlign w:val="subscript"/>
        </w:rPr>
        <w:t>1</w:t>
      </w:r>
      <w:r w:rsidR="000A7CD4" w:rsidRPr="00AF2626">
        <w:rPr>
          <w:rFonts w:ascii="Arial" w:hAnsi="Arial" w:cs="Arial"/>
        </w:rPr>
        <w:t>].</w:t>
      </w:r>
    </w:p>
    <w:p w14:paraId="52807E8E" w14:textId="38C4A9EE" w:rsidR="00C74E2A" w:rsidRPr="00AF2626" w:rsidRDefault="0025303D" w:rsidP="00EE1563">
      <w:pPr>
        <w:spacing w:line="360" w:lineRule="auto"/>
        <w:rPr>
          <w:rFonts w:ascii="Arial" w:hAnsi="Arial" w:cs="Arial"/>
        </w:rPr>
      </w:pPr>
      <w:r w:rsidRPr="00AF2626">
        <w:rPr>
          <w:rFonts w:ascii="Arial" w:hAnsi="Arial" w:cs="Arial"/>
        </w:rPr>
        <w:t>This 25% decrease of the SOFA score from baseline has been suggested elsewhere.</w:t>
      </w:r>
      <w:r w:rsidRPr="00AF2626">
        <w:rPr>
          <w:rFonts w:ascii="Arial" w:hAnsi="Arial" w:cs="Arial"/>
          <w:vertAlign w:val="superscript"/>
        </w:rPr>
        <w:t>12</w:t>
      </w:r>
      <w:r w:rsidRPr="00AF2626">
        <w:rPr>
          <w:rFonts w:ascii="Arial" w:hAnsi="Arial" w:cs="Arial"/>
        </w:rPr>
        <w:t xml:space="preserve"> </w:t>
      </w:r>
    </w:p>
    <w:p w14:paraId="6BB7D212" w14:textId="77777777" w:rsidR="0025303D" w:rsidRPr="00AF2626" w:rsidRDefault="0025303D" w:rsidP="00EE1563">
      <w:pPr>
        <w:spacing w:line="360" w:lineRule="auto"/>
        <w:rPr>
          <w:rFonts w:ascii="Arial" w:hAnsi="Arial" w:cs="Arial"/>
        </w:rPr>
      </w:pPr>
    </w:p>
    <w:p w14:paraId="65CF5190" w14:textId="5D78DCE0" w:rsidR="002E0467" w:rsidRPr="00AF2626" w:rsidRDefault="002E0467" w:rsidP="00EE1563">
      <w:pPr>
        <w:spacing w:line="360" w:lineRule="auto"/>
        <w:rPr>
          <w:rFonts w:ascii="Arial" w:hAnsi="Arial" w:cs="Arial"/>
          <w:b/>
        </w:rPr>
      </w:pPr>
      <w:r w:rsidRPr="00AF2626">
        <w:rPr>
          <w:rFonts w:ascii="Arial" w:hAnsi="Arial" w:cs="Arial"/>
          <w:b/>
        </w:rPr>
        <w:t>Amendment History</w:t>
      </w:r>
    </w:p>
    <w:p w14:paraId="108F63A4" w14:textId="5064D624" w:rsidR="00881B57" w:rsidRPr="00AF2626" w:rsidRDefault="00881B57" w:rsidP="00EE1563">
      <w:pPr>
        <w:spacing w:line="360" w:lineRule="auto"/>
        <w:rPr>
          <w:rFonts w:ascii="Arial" w:hAnsi="Arial" w:cs="Arial"/>
        </w:rPr>
      </w:pPr>
      <w:r w:rsidRPr="00AF2626">
        <w:rPr>
          <w:rFonts w:ascii="Arial" w:hAnsi="Arial" w:cs="Arial"/>
        </w:rPr>
        <w:t>During the study, a substantial amendment of the study was submitted both in Greece and Belgium regulatory authorities, in order to inform on the change of one Principal Investigator (</w:t>
      </w:r>
      <w:r w:rsidR="00291545" w:rsidRPr="00AF2626">
        <w:rPr>
          <w:rFonts w:ascii="Arial" w:hAnsi="Arial" w:cs="Arial"/>
        </w:rPr>
        <w:t xml:space="preserve">Dr M. </w:t>
      </w:r>
      <w:proofErr w:type="spellStart"/>
      <w:r w:rsidR="00291545" w:rsidRPr="00AF2626">
        <w:rPr>
          <w:rFonts w:ascii="Arial" w:hAnsi="Arial" w:cs="Arial"/>
        </w:rPr>
        <w:t>Patrani</w:t>
      </w:r>
      <w:proofErr w:type="spellEnd"/>
      <w:r w:rsidR="00291545" w:rsidRPr="00AF2626">
        <w:rPr>
          <w:rFonts w:ascii="Arial" w:hAnsi="Arial" w:cs="Arial"/>
        </w:rPr>
        <w:t xml:space="preserve"> replacing Dr K. </w:t>
      </w:r>
      <w:proofErr w:type="spellStart"/>
      <w:r w:rsidR="00291545" w:rsidRPr="00AF2626">
        <w:rPr>
          <w:rFonts w:ascii="Arial" w:hAnsi="Arial" w:cs="Arial"/>
        </w:rPr>
        <w:t>Mandragos</w:t>
      </w:r>
      <w:proofErr w:type="spellEnd"/>
      <w:r w:rsidR="00291545" w:rsidRPr="00AF2626">
        <w:rPr>
          <w:rFonts w:ascii="Arial" w:hAnsi="Arial" w:cs="Arial"/>
        </w:rPr>
        <w:t xml:space="preserve"> at </w:t>
      </w:r>
      <w:proofErr w:type="spellStart"/>
      <w:r w:rsidRPr="00AF2626">
        <w:rPr>
          <w:rFonts w:ascii="Arial" w:hAnsi="Arial" w:cs="Arial"/>
        </w:rPr>
        <w:t>Korgialeneio</w:t>
      </w:r>
      <w:proofErr w:type="spellEnd"/>
      <w:r w:rsidRPr="00AF2626">
        <w:rPr>
          <w:rFonts w:ascii="Arial" w:hAnsi="Arial" w:cs="Arial"/>
        </w:rPr>
        <w:t xml:space="preserve">- </w:t>
      </w:r>
      <w:proofErr w:type="spellStart"/>
      <w:r w:rsidRPr="00AF2626">
        <w:rPr>
          <w:rFonts w:ascii="Arial" w:hAnsi="Arial" w:cs="Arial"/>
        </w:rPr>
        <w:t>Benakeio</w:t>
      </w:r>
      <w:proofErr w:type="spellEnd"/>
      <w:r w:rsidRPr="00AF2626">
        <w:rPr>
          <w:rFonts w:ascii="Arial" w:hAnsi="Arial" w:cs="Arial"/>
        </w:rPr>
        <w:t xml:space="preserve"> Hospital, Athens, Greece), to comply with the newest General Data Protection Regulation (GDPR), but also to include (as minor change) the assessment of Quality of Life at the</w:t>
      </w:r>
      <w:r w:rsidR="00C01E4F" w:rsidRPr="00AF2626">
        <w:rPr>
          <w:rFonts w:ascii="Arial" w:hAnsi="Arial" w:cs="Arial"/>
        </w:rPr>
        <w:t xml:space="preserve"> end of the 90-day follow-up,</w:t>
      </w:r>
      <w:r w:rsidRPr="00AF2626">
        <w:rPr>
          <w:rFonts w:ascii="Arial" w:hAnsi="Arial" w:cs="Arial"/>
        </w:rPr>
        <w:t xml:space="preserve"> as part of a cost-utility analysis. The current amended Study Protocol Version 2 (05/11/2018) and ICF Version 2.1 (GR, 05/02/2019), were approved by the National </w:t>
      </w:r>
      <w:r w:rsidR="009129FE" w:rsidRPr="00AF2626">
        <w:rPr>
          <w:rFonts w:ascii="Arial" w:hAnsi="Arial" w:cs="Arial"/>
        </w:rPr>
        <w:t>Organization for Medicines of Greece</w:t>
      </w:r>
      <w:r w:rsidRPr="00AF2626">
        <w:rPr>
          <w:rFonts w:ascii="Arial" w:hAnsi="Arial" w:cs="Arial"/>
        </w:rPr>
        <w:t xml:space="preserve"> on the 26/06/2</w:t>
      </w:r>
      <w:r w:rsidR="009129FE" w:rsidRPr="00AF2626">
        <w:rPr>
          <w:rFonts w:ascii="Arial" w:hAnsi="Arial" w:cs="Arial"/>
        </w:rPr>
        <w:t>019 (notification) and the National Ethics Committee</w:t>
      </w:r>
      <w:r w:rsidRPr="00AF2626">
        <w:rPr>
          <w:rFonts w:ascii="Arial" w:hAnsi="Arial" w:cs="Arial"/>
        </w:rPr>
        <w:t xml:space="preserve"> </w:t>
      </w:r>
      <w:r w:rsidR="009129FE" w:rsidRPr="00AF2626">
        <w:rPr>
          <w:rFonts w:ascii="Arial" w:hAnsi="Arial" w:cs="Arial"/>
        </w:rPr>
        <w:t>of Greece</w:t>
      </w:r>
      <w:r w:rsidRPr="00AF2626">
        <w:rPr>
          <w:rFonts w:ascii="Arial" w:hAnsi="Arial" w:cs="Arial"/>
        </w:rPr>
        <w:t xml:space="preserve"> on the 21/06/2019 (Ref Number 62985/2019), as well as the F</w:t>
      </w:r>
      <w:r w:rsidR="00AE63B0" w:rsidRPr="00AF2626">
        <w:rPr>
          <w:rFonts w:ascii="Arial" w:hAnsi="Arial" w:cs="Arial"/>
        </w:rPr>
        <w:t xml:space="preserve">ederal </w:t>
      </w:r>
      <w:r w:rsidRPr="00AF2626">
        <w:rPr>
          <w:rFonts w:ascii="Arial" w:hAnsi="Arial" w:cs="Arial"/>
        </w:rPr>
        <w:t>A</w:t>
      </w:r>
      <w:r w:rsidR="00AE63B0" w:rsidRPr="00AF2626">
        <w:rPr>
          <w:rFonts w:ascii="Arial" w:hAnsi="Arial" w:cs="Arial"/>
        </w:rPr>
        <w:t xml:space="preserve">gency </w:t>
      </w:r>
      <w:r w:rsidRPr="00AF2626">
        <w:rPr>
          <w:rFonts w:ascii="Arial" w:hAnsi="Arial" w:cs="Arial"/>
        </w:rPr>
        <w:t>M</w:t>
      </w:r>
      <w:r w:rsidR="00AE63B0" w:rsidRPr="00AF2626">
        <w:rPr>
          <w:rFonts w:ascii="Arial" w:hAnsi="Arial" w:cs="Arial"/>
        </w:rPr>
        <w:t xml:space="preserve">edicines and </w:t>
      </w:r>
      <w:r w:rsidRPr="00AF2626">
        <w:rPr>
          <w:rFonts w:ascii="Arial" w:hAnsi="Arial" w:cs="Arial"/>
        </w:rPr>
        <w:t>H</w:t>
      </w:r>
      <w:r w:rsidR="00AE63B0" w:rsidRPr="00AF2626">
        <w:rPr>
          <w:rFonts w:ascii="Arial" w:hAnsi="Arial" w:cs="Arial"/>
        </w:rPr>
        <w:t xml:space="preserve">ealth </w:t>
      </w:r>
      <w:r w:rsidRPr="00AF2626">
        <w:rPr>
          <w:rFonts w:ascii="Arial" w:hAnsi="Arial" w:cs="Arial"/>
        </w:rPr>
        <w:t>P</w:t>
      </w:r>
      <w:r w:rsidR="00AE63B0" w:rsidRPr="00AF2626">
        <w:rPr>
          <w:rFonts w:ascii="Arial" w:hAnsi="Arial" w:cs="Arial"/>
        </w:rPr>
        <w:t>roducts of</w:t>
      </w:r>
      <w:r w:rsidRPr="00AF2626">
        <w:rPr>
          <w:rFonts w:ascii="Arial" w:hAnsi="Arial" w:cs="Arial"/>
        </w:rPr>
        <w:t xml:space="preserve"> Belgium on the 20/05/2019 (notification) and the </w:t>
      </w:r>
      <w:r w:rsidR="00AE63B0" w:rsidRPr="00AF2626">
        <w:rPr>
          <w:rFonts w:ascii="Arial" w:hAnsi="Arial" w:cs="Arial"/>
        </w:rPr>
        <w:t xml:space="preserve">Central Ethics Committee of </w:t>
      </w:r>
      <w:proofErr w:type="spellStart"/>
      <w:r w:rsidR="00AE63B0" w:rsidRPr="00AF2626">
        <w:rPr>
          <w:rFonts w:ascii="Arial" w:hAnsi="Arial" w:cs="Arial"/>
        </w:rPr>
        <w:t>Erasme</w:t>
      </w:r>
      <w:proofErr w:type="spellEnd"/>
      <w:r w:rsidR="00AE63B0" w:rsidRPr="00AF2626">
        <w:rPr>
          <w:rFonts w:ascii="Arial" w:hAnsi="Arial" w:cs="Arial"/>
        </w:rPr>
        <w:t xml:space="preserve"> Hospital</w:t>
      </w:r>
      <w:r w:rsidRPr="00AF2626">
        <w:rPr>
          <w:rFonts w:ascii="Arial" w:hAnsi="Arial" w:cs="Arial"/>
        </w:rPr>
        <w:t xml:space="preserve"> </w:t>
      </w:r>
      <w:r w:rsidR="00AE63B0" w:rsidRPr="00AF2626">
        <w:rPr>
          <w:rFonts w:ascii="Arial" w:hAnsi="Arial" w:cs="Arial"/>
        </w:rPr>
        <w:t>(</w:t>
      </w:r>
      <w:r w:rsidRPr="00AF2626">
        <w:rPr>
          <w:rFonts w:ascii="Arial" w:hAnsi="Arial" w:cs="Arial"/>
        </w:rPr>
        <w:t xml:space="preserve">Brussels, Belgium), on 11/06/2019 (Ref Number A2019/087). </w:t>
      </w:r>
      <w:r w:rsidR="004C7AA8" w:rsidRPr="00AF2626">
        <w:rPr>
          <w:rFonts w:ascii="Arial" w:hAnsi="Arial" w:cs="Arial"/>
        </w:rPr>
        <w:t>Study registration was with EudraCT (2017-001056-55) and Clinicaltrials.gov (</w:t>
      </w:r>
      <w:r w:rsidR="004C7AA8" w:rsidRPr="00AF2626">
        <w:rPr>
          <w:rFonts w:ascii="Arial" w:eastAsia="Times New Roman" w:hAnsi="Arial" w:cs="Arial"/>
          <w:color w:val="000000"/>
          <w:shd w:val="clear" w:color="auto" w:fill="FFFFFF"/>
        </w:rPr>
        <w:t>NCT03345992)</w:t>
      </w:r>
    </w:p>
    <w:p w14:paraId="0E4383E8" w14:textId="0C9E13DC" w:rsidR="004339B6" w:rsidRPr="00AF2626" w:rsidRDefault="004339B6" w:rsidP="00EE1563">
      <w:pPr>
        <w:spacing w:line="360" w:lineRule="auto"/>
        <w:rPr>
          <w:rFonts w:ascii="Arial" w:hAnsi="Arial" w:cs="Arial"/>
        </w:rPr>
      </w:pPr>
    </w:p>
    <w:p w14:paraId="276C988B" w14:textId="77777777" w:rsidR="00EE1563" w:rsidRPr="00AF2626" w:rsidRDefault="00EE1563" w:rsidP="00EE1563">
      <w:pPr>
        <w:spacing w:line="360" w:lineRule="auto"/>
        <w:rPr>
          <w:rFonts w:ascii="Arial" w:hAnsi="Arial" w:cs="Arial"/>
        </w:rPr>
      </w:pPr>
    </w:p>
    <w:p w14:paraId="67451243" w14:textId="77777777" w:rsidR="00760295" w:rsidRPr="00AF2626" w:rsidRDefault="00760295" w:rsidP="00EE1563">
      <w:pPr>
        <w:spacing w:line="360" w:lineRule="auto"/>
        <w:rPr>
          <w:rFonts w:ascii="Arial" w:hAnsi="Arial" w:cs="Arial"/>
          <w:b/>
        </w:rPr>
      </w:pPr>
      <w:r w:rsidRPr="00AF2626">
        <w:rPr>
          <w:rFonts w:ascii="Arial" w:hAnsi="Arial" w:cs="Arial"/>
          <w:b/>
        </w:rPr>
        <w:lastRenderedPageBreak/>
        <w:t>Data Measurements and Procedures</w:t>
      </w:r>
    </w:p>
    <w:p w14:paraId="59B6EA7A" w14:textId="63E5D698" w:rsidR="008430CD" w:rsidRPr="00AF2626" w:rsidRDefault="00274E96" w:rsidP="00EE1563">
      <w:pPr>
        <w:spacing w:line="360" w:lineRule="auto"/>
        <w:ind w:firstLine="720"/>
        <w:rPr>
          <w:rFonts w:ascii="Arial" w:hAnsi="Arial" w:cs="Arial"/>
        </w:rPr>
      </w:pPr>
      <w:r w:rsidRPr="00AF2626">
        <w:rPr>
          <w:rFonts w:ascii="Arial" w:hAnsi="Arial" w:cs="Arial"/>
        </w:rPr>
        <w:t xml:space="preserve">Patients were followed-up daily until day 28 or hospital discharge (whichever came first). </w:t>
      </w:r>
      <w:r w:rsidR="009825AB" w:rsidRPr="00AF2626">
        <w:rPr>
          <w:rFonts w:ascii="Arial" w:hAnsi="Arial" w:cs="Arial"/>
        </w:rPr>
        <w:t>Clinical data were captured in a</w:t>
      </w:r>
      <w:r w:rsidR="00760295" w:rsidRPr="00AF2626">
        <w:rPr>
          <w:rFonts w:ascii="Arial" w:hAnsi="Arial" w:cs="Arial"/>
        </w:rPr>
        <w:t xml:space="preserve"> Case Report Form</w:t>
      </w:r>
      <w:r w:rsidR="009825AB" w:rsidRPr="00AF2626">
        <w:rPr>
          <w:rFonts w:ascii="Arial" w:hAnsi="Arial" w:cs="Arial"/>
        </w:rPr>
        <w:t xml:space="preserve"> (CRF)</w:t>
      </w:r>
      <w:r w:rsidR="00760295" w:rsidRPr="00AF2626">
        <w:rPr>
          <w:rFonts w:ascii="Arial" w:hAnsi="Arial" w:cs="Arial"/>
        </w:rPr>
        <w:t xml:space="preserve">; </w:t>
      </w:r>
      <w:proofErr w:type="gramStart"/>
      <w:r w:rsidR="00760295" w:rsidRPr="00AF2626">
        <w:rPr>
          <w:rFonts w:ascii="Arial" w:hAnsi="Arial" w:cs="Arial"/>
        </w:rPr>
        <w:t>source data verification was performed by trained clinical research associates</w:t>
      </w:r>
      <w:proofErr w:type="gramEnd"/>
      <w:r w:rsidR="00760295" w:rsidRPr="00AF2626">
        <w:rPr>
          <w:rFonts w:ascii="Arial" w:hAnsi="Arial" w:cs="Arial"/>
        </w:rPr>
        <w:t xml:space="preserve">. </w:t>
      </w:r>
      <w:r w:rsidR="009825AB" w:rsidRPr="00AF2626">
        <w:rPr>
          <w:rFonts w:ascii="Arial" w:hAnsi="Arial" w:cs="Arial"/>
        </w:rPr>
        <w:t>Day 1 wa</w:t>
      </w:r>
      <w:r w:rsidR="008430CD" w:rsidRPr="00AF2626">
        <w:rPr>
          <w:rFonts w:ascii="Arial" w:hAnsi="Arial" w:cs="Arial"/>
        </w:rPr>
        <w:t>s considered as the day of d</w:t>
      </w:r>
      <w:r w:rsidR="00F84543" w:rsidRPr="00AF2626">
        <w:rPr>
          <w:rFonts w:ascii="Arial" w:hAnsi="Arial" w:cs="Arial"/>
        </w:rPr>
        <w:t>rug administration. Day 1 data we</w:t>
      </w:r>
      <w:r w:rsidR="008430CD" w:rsidRPr="00AF2626">
        <w:rPr>
          <w:rFonts w:ascii="Arial" w:hAnsi="Arial" w:cs="Arial"/>
        </w:rPr>
        <w:t xml:space="preserve">re collected from 8h00 the previous day until the minute of </w:t>
      </w:r>
      <w:r w:rsidR="00F84543" w:rsidRPr="00AF2626">
        <w:rPr>
          <w:rFonts w:ascii="Arial" w:hAnsi="Arial" w:cs="Arial"/>
        </w:rPr>
        <w:t>study drug</w:t>
      </w:r>
      <w:r w:rsidR="008430CD" w:rsidRPr="00AF2626">
        <w:rPr>
          <w:rFonts w:ascii="Arial" w:hAnsi="Arial" w:cs="Arial"/>
        </w:rPr>
        <w:t xml:space="preserve"> infusion start. Day 2 started from the infusion of the study drug on day 1 until 7:59 of day 3</w:t>
      </w:r>
      <w:r w:rsidR="00F84543" w:rsidRPr="00AF2626">
        <w:rPr>
          <w:rFonts w:ascii="Arial" w:hAnsi="Arial" w:cs="Arial"/>
        </w:rPr>
        <w:t xml:space="preserve">. </w:t>
      </w:r>
      <w:r w:rsidR="008430CD" w:rsidRPr="00AF2626">
        <w:rPr>
          <w:rFonts w:ascii="Arial" w:hAnsi="Arial" w:cs="Arial"/>
        </w:rPr>
        <w:t>All the other days were calculated as a period of 23 h 59 min starting</w:t>
      </w:r>
      <w:r w:rsidR="006F4D90" w:rsidRPr="00AF2626">
        <w:rPr>
          <w:rFonts w:ascii="Arial" w:hAnsi="Arial" w:cs="Arial"/>
        </w:rPr>
        <w:t xml:space="preserve"> at</w:t>
      </w:r>
      <w:r w:rsidR="008430CD" w:rsidRPr="00AF2626">
        <w:rPr>
          <w:rFonts w:ascii="Arial" w:hAnsi="Arial" w:cs="Arial"/>
        </w:rPr>
        <w:t xml:space="preserve"> 8:00 am local time</w:t>
      </w:r>
      <w:r w:rsidR="006F4D90" w:rsidRPr="00AF2626">
        <w:rPr>
          <w:rFonts w:ascii="Arial" w:hAnsi="Arial" w:cs="Arial"/>
        </w:rPr>
        <w:t xml:space="preserve"> and ending at 07:59 on the next day.</w:t>
      </w:r>
    </w:p>
    <w:p w14:paraId="277B2048" w14:textId="6DD2F2B3" w:rsidR="006671F0" w:rsidRPr="00AF2626" w:rsidRDefault="00D93CA4" w:rsidP="00EE1563">
      <w:pPr>
        <w:spacing w:line="360" w:lineRule="auto"/>
        <w:rPr>
          <w:rFonts w:ascii="Arial" w:hAnsi="Arial" w:cs="Arial"/>
        </w:rPr>
      </w:pPr>
      <w:r w:rsidRPr="00AF2626">
        <w:rPr>
          <w:rFonts w:ascii="Arial" w:hAnsi="Arial" w:cs="Arial"/>
        </w:rPr>
        <w:t xml:space="preserve">The worst laboratory and vital parameters of the day were recorded in the CRF. </w:t>
      </w:r>
      <w:r w:rsidR="008430CD" w:rsidRPr="00AF2626">
        <w:rPr>
          <w:rFonts w:ascii="Arial" w:hAnsi="Arial" w:cs="Arial"/>
        </w:rPr>
        <w:t>Noradrenaline</w:t>
      </w:r>
      <w:r w:rsidR="003D63C4" w:rsidRPr="00AF2626">
        <w:rPr>
          <w:rFonts w:ascii="Arial" w:hAnsi="Arial" w:cs="Arial"/>
        </w:rPr>
        <w:t xml:space="preserve"> daily dose</w:t>
      </w:r>
      <w:r w:rsidR="008430CD" w:rsidRPr="00AF2626">
        <w:rPr>
          <w:rFonts w:ascii="Arial" w:hAnsi="Arial" w:cs="Arial"/>
        </w:rPr>
        <w:t xml:space="preserve"> was </w:t>
      </w:r>
      <w:r w:rsidR="003D63C4" w:rsidRPr="00AF2626">
        <w:rPr>
          <w:rFonts w:ascii="Arial" w:hAnsi="Arial" w:cs="Arial"/>
        </w:rPr>
        <w:t>calculated based the maximum daily rate administered (provided that it was administer</w:t>
      </w:r>
      <w:r w:rsidR="008430CD" w:rsidRPr="00AF2626">
        <w:rPr>
          <w:rFonts w:ascii="Arial" w:hAnsi="Arial" w:cs="Arial"/>
        </w:rPr>
        <w:t xml:space="preserve">ed for at least 2 hours). </w:t>
      </w:r>
      <w:r w:rsidR="00642460" w:rsidRPr="00AF2626">
        <w:rPr>
          <w:rFonts w:ascii="Arial" w:hAnsi="Arial" w:cs="Arial"/>
        </w:rPr>
        <w:t xml:space="preserve">For patients requiring CRRT, a renal SOFA score of 3 or 4 was attributed during CRRT, if diuresis was not conserved (&lt;500 ml and &lt;200 ml/24h respectively) and/or a score according to the worst known creatinine level off CRRT, otherwise. </w:t>
      </w:r>
      <w:bookmarkStart w:id="1" w:name="_Hlk102110681"/>
      <w:r w:rsidR="00B64841" w:rsidRPr="00AF2626">
        <w:rPr>
          <w:rFonts w:ascii="Arial" w:hAnsi="Arial" w:cs="Arial"/>
        </w:rPr>
        <w:t>In case of missing parameters required to calculate daily SOFA score</w:t>
      </w:r>
      <w:r w:rsidR="00DA2562" w:rsidRPr="00AF2626">
        <w:rPr>
          <w:rFonts w:ascii="Arial" w:hAnsi="Arial" w:cs="Arial"/>
        </w:rPr>
        <w:t xml:space="preserve">, </w:t>
      </w:r>
      <w:r w:rsidR="00B64841" w:rsidRPr="00AF2626">
        <w:rPr>
          <w:rFonts w:ascii="Arial" w:hAnsi="Arial" w:cs="Arial"/>
        </w:rPr>
        <w:t>the last laboratory observation was carried forward solely for the purposes of SOFA calculation</w:t>
      </w:r>
      <w:r w:rsidR="00DA2562" w:rsidRPr="00AF2626">
        <w:rPr>
          <w:rFonts w:ascii="Arial" w:hAnsi="Arial" w:cs="Arial"/>
        </w:rPr>
        <w:t>.</w:t>
      </w:r>
      <w:bookmarkEnd w:id="1"/>
      <w:r w:rsidR="00B64841" w:rsidRPr="00AF2626">
        <w:rPr>
          <w:rFonts w:ascii="Arial" w:hAnsi="Arial" w:cs="Arial"/>
        </w:rPr>
        <w:t xml:space="preserve"> If non-evaluable due to sedation, neurological SOFA</w:t>
      </w:r>
      <w:r w:rsidR="009C0A29" w:rsidRPr="00AF2626">
        <w:rPr>
          <w:rFonts w:ascii="Arial" w:hAnsi="Arial" w:cs="Arial"/>
        </w:rPr>
        <w:t xml:space="preserve"> score</w:t>
      </w:r>
      <w:r w:rsidR="00B64841" w:rsidRPr="00AF2626">
        <w:rPr>
          <w:rFonts w:ascii="Arial" w:hAnsi="Arial" w:cs="Arial"/>
        </w:rPr>
        <w:t xml:space="preserve"> was calculated by the estimated G</w:t>
      </w:r>
      <w:r w:rsidR="003D63C4" w:rsidRPr="00AF2626">
        <w:rPr>
          <w:rFonts w:ascii="Arial" w:hAnsi="Arial" w:cs="Arial"/>
        </w:rPr>
        <w:t xml:space="preserve">lasgow </w:t>
      </w:r>
      <w:r w:rsidR="00B64841" w:rsidRPr="00AF2626">
        <w:rPr>
          <w:rFonts w:ascii="Arial" w:hAnsi="Arial" w:cs="Arial"/>
        </w:rPr>
        <w:t>C</w:t>
      </w:r>
      <w:r w:rsidR="003D63C4" w:rsidRPr="00AF2626">
        <w:rPr>
          <w:rFonts w:ascii="Arial" w:hAnsi="Arial" w:cs="Arial"/>
        </w:rPr>
        <w:t xml:space="preserve">oma </w:t>
      </w:r>
      <w:r w:rsidR="00B64841" w:rsidRPr="00AF2626">
        <w:rPr>
          <w:rFonts w:ascii="Arial" w:hAnsi="Arial" w:cs="Arial"/>
        </w:rPr>
        <w:t>S</w:t>
      </w:r>
      <w:r w:rsidR="003D63C4" w:rsidRPr="00AF2626">
        <w:rPr>
          <w:rFonts w:ascii="Arial" w:hAnsi="Arial" w:cs="Arial"/>
        </w:rPr>
        <w:t>cale (GSC)</w:t>
      </w:r>
      <w:r w:rsidR="00B64841" w:rsidRPr="00AF2626">
        <w:rPr>
          <w:rFonts w:ascii="Arial" w:hAnsi="Arial" w:cs="Arial"/>
        </w:rPr>
        <w:t xml:space="preserve">, based on the prior known GCS before sedation. For respiratory SOFA, if blood gas analysis was not performed- not considered useful by the attending physicians, paO2 was extracted by the SaO2, </w:t>
      </w:r>
      <w:r w:rsidR="005B3B8B" w:rsidRPr="00AF2626">
        <w:rPr>
          <w:rFonts w:ascii="Arial" w:hAnsi="Arial" w:cs="Arial"/>
        </w:rPr>
        <w:t>as previously described</w:t>
      </w:r>
      <w:r w:rsidR="00100ABB" w:rsidRPr="00AF2626">
        <w:rPr>
          <w:rFonts w:ascii="Arial" w:hAnsi="Arial" w:cs="Arial"/>
        </w:rPr>
        <w:t>.</w:t>
      </w:r>
      <w:r w:rsidR="00100ABB" w:rsidRPr="00AF2626">
        <w:rPr>
          <w:rFonts w:ascii="Arial" w:hAnsi="Arial" w:cs="Arial"/>
          <w:vertAlign w:val="superscript"/>
        </w:rPr>
        <w:t>1</w:t>
      </w:r>
      <w:r w:rsidR="006A0F77" w:rsidRPr="00AF2626">
        <w:rPr>
          <w:rFonts w:ascii="Arial" w:hAnsi="Arial" w:cs="Arial"/>
          <w:vertAlign w:val="superscript"/>
        </w:rPr>
        <w:t>3</w:t>
      </w:r>
      <w:r w:rsidR="00B64841" w:rsidRPr="00AF2626">
        <w:rPr>
          <w:rFonts w:ascii="Arial" w:hAnsi="Arial" w:cs="Arial"/>
        </w:rPr>
        <w:t xml:space="preserve"> SOFA score was considered as 24 </w:t>
      </w:r>
      <w:r w:rsidR="00853988" w:rsidRPr="00AF2626">
        <w:rPr>
          <w:rFonts w:ascii="Arial" w:hAnsi="Arial" w:cs="Arial"/>
        </w:rPr>
        <w:t xml:space="preserve">on the day of death and thereafter, while SOFA score in case of discharge remained the same as the last day of hospital stay. </w:t>
      </w:r>
    </w:p>
    <w:p w14:paraId="5962BA36" w14:textId="6624E7DD" w:rsidR="003A5500" w:rsidRPr="00AF2626" w:rsidRDefault="007E0B2B" w:rsidP="00EE1563">
      <w:pPr>
        <w:spacing w:line="360" w:lineRule="auto"/>
        <w:ind w:firstLine="720"/>
        <w:rPr>
          <w:rFonts w:ascii="Arial" w:hAnsi="Arial" w:cs="Arial"/>
          <w:color w:val="000000" w:themeColor="text1"/>
        </w:rPr>
      </w:pPr>
      <w:r w:rsidRPr="00AF2626">
        <w:rPr>
          <w:rFonts w:ascii="Arial" w:hAnsi="Arial" w:cs="Arial"/>
          <w:color w:val="000000" w:themeColor="text1"/>
        </w:rPr>
        <w:t>Missing values in all other cases were treated as such, with the number and p</w:t>
      </w:r>
      <w:r w:rsidR="003A5500" w:rsidRPr="00AF2626">
        <w:rPr>
          <w:rFonts w:ascii="Arial" w:hAnsi="Arial" w:cs="Arial"/>
          <w:color w:val="000000" w:themeColor="text1"/>
        </w:rPr>
        <w:t>ercentage of patients provided.</w:t>
      </w:r>
    </w:p>
    <w:p w14:paraId="1E6BB46D" w14:textId="77777777" w:rsidR="00B64841" w:rsidRPr="00AF2626" w:rsidRDefault="00B64841" w:rsidP="00EE1563">
      <w:pPr>
        <w:spacing w:line="360" w:lineRule="auto"/>
        <w:rPr>
          <w:rFonts w:ascii="Arial" w:hAnsi="Arial" w:cs="Arial"/>
          <w:b/>
        </w:rPr>
      </w:pPr>
    </w:p>
    <w:p w14:paraId="642EE598" w14:textId="77777777" w:rsidR="00D24CA8" w:rsidRPr="00AF2626" w:rsidRDefault="00D24CA8" w:rsidP="00EE1563">
      <w:pPr>
        <w:spacing w:line="360" w:lineRule="auto"/>
        <w:rPr>
          <w:rFonts w:ascii="Arial" w:hAnsi="Arial" w:cs="Times New Roman"/>
          <w:b/>
        </w:rPr>
      </w:pPr>
      <w:r w:rsidRPr="00AF2626">
        <w:rPr>
          <w:rFonts w:ascii="Arial" w:hAnsi="Arial" w:cs="Times New Roman"/>
          <w:b/>
        </w:rPr>
        <w:t>Cell population analysis</w:t>
      </w:r>
      <w:r w:rsidRPr="00AF2626">
        <w:t xml:space="preserve"> </w:t>
      </w:r>
      <w:r w:rsidRPr="00AF2626">
        <w:rPr>
          <w:rFonts w:ascii="Arial" w:hAnsi="Arial" w:cs="Times New Roman"/>
          <w:b/>
        </w:rPr>
        <w:t>by flow cytometry</w:t>
      </w:r>
    </w:p>
    <w:p w14:paraId="762AF678" w14:textId="1C5DCE9F" w:rsidR="00D24CA8" w:rsidRPr="00AF2626" w:rsidRDefault="00D24CA8" w:rsidP="00EE1563">
      <w:pPr>
        <w:spacing w:line="360" w:lineRule="auto"/>
        <w:rPr>
          <w:rFonts w:ascii="Arial" w:hAnsi="Arial" w:cs="Arial"/>
        </w:rPr>
      </w:pPr>
      <w:r w:rsidRPr="00AF2626">
        <w:rPr>
          <w:rFonts w:ascii="Arial" w:hAnsi="Arial" w:cs="Arial"/>
          <w:color w:val="000000" w:themeColor="text1"/>
        </w:rPr>
        <w:t xml:space="preserve">Blood cell populations and </w:t>
      </w:r>
      <w:r w:rsidR="00A0630C" w:rsidRPr="00AF2626">
        <w:rPr>
          <w:rFonts w:ascii="Arial" w:hAnsi="Arial" w:cs="Arial"/>
          <w:color w:val="000000" w:themeColor="text1"/>
        </w:rPr>
        <w:t>monocyte human leukocyte antigen (</w:t>
      </w:r>
      <w:proofErr w:type="spellStart"/>
      <w:r w:rsidR="00A0630C" w:rsidRPr="00AF2626">
        <w:rPr>
          <w:rFonts w:ascii="Arial" w:hAnsi="Arial" w:cs="Arial"/>
          <w:color w:val="000000" w:themeColor="text1"/>
        </w:rPr>
        <w:t>m</w:t>
      </w:r>
      <w:r w:rsidRPr="00AF2626">
        <w:rPr>
          <w:rFonts w:ascii="Arial" w:hAnsi="Arial" w:cs="Arial"/>
          <w:color w:val="000000" w:themeColor="text1"/>
        </w:rPr>
        <w:t>HLA</w:t>
      </w:r>
      <w:proofErr w:type="spellEnd"/>
      <w:r w:rsidR="00A0630C" w:rsidRPr="00AF2626">
        <w:rPr>
          <w:rFonts w:ascii="Arial" w:hAnsi="Arial" w:cs="Arial"/>
          <w:color w:val="000000" w:themeColor="text1"/>
        </w:rPr>
        <w:t>)</w:t>
      </w:r>
      <w:r w:rsidRPr="00AF2626">
        <w:rPr>
          <w:rFonts w:ascii="Arial" w:hAnsi="Arial" w:cs="Arial"/>
          <w:color w:val="000000" w:themeColor="text1"/>
        </w:rPr>
        <w:t>-DR expression on days 1</w:t>
      </w:r>
      <w:r w:rsidR="001F42DA" w:rsidRPr="00AF2626">
        <w:rPr>
          <w:rFonts w:ascii="Arial" w:hAnsi="Arial" w:cs="Arial"/>
          <w:color w:val="000000" w:themeColor="text1"/>
        </w:rPr>
        <w:t xml:space="preserve"> (before)</w:t>
      </w:r>
      <w:r w:rsidRPr="00AF2626">
        <w:rPr>
          <w:rFonts w:ascii="Arial" w:hAnsi="Arial" w:cs="Arial"/>
          <w:color w:val="000000" w:themeColor="text1"/>
        </w:rPr>
        <w:t>, 5 and 10</w:t>
      </w:r>
      <w:r w:rsidR="001F42DA" w:rsidRPr="00AF2626">
        <w:rPr>
          <w:rFonts w:ascii="Arial" w:hAnsi="Arial" w:cs="Arial"/>
          <w:color w:val="000000" w:themeColor="text1"/>
        </w:rPr>
        <w:t xml:space="preserve"> (after randomization)</w:t>
      </w:r>
      <w:r w:rsidRPr="00AF2626">
        <w:rPr>
          <w:rFonts w:ascii="Arial" w:hAnsi="Arial" w:cs="Arial"/>
          <w:color w:val="000000" w:themeColor="text1"/>
        </w:rPr>
        <w:t xml:space="preserve"> wer</w:t>
      </w:r>
      <w:r w:rsidRPr="00AF2626">
        <w:rPr>
          <w:rFonts w:ascii="Arial" w:hAnsi="Arial" w:cs="Arial"/>
        </w:rPr>
        <w:t>e obtained by flow cytometry analyses. One hundred microliters of EDTA-anticoagulated whole blood were added to custom-made and IM phenotyping basic</w:t>
      </w:r>
      <w:r w:rsidRPr="00AF2626">
        <w:rPr>
          <w:rFonts w:ascii="Arial" w:hAnsi="Arial" w:cs="Arial"/>
          <w:b/>
          <w:color w:val="000000"/>
          <w:vertAlign w:val="superscript"/>
        </w:rPr>
        <w:t>®</w:t>
      </w:r>
      <w:r w:rsidRPr="00AF2626">
        <w:rPr>
          <w:rFonts w:ascii="Arial" w:hAnsi="Arial" w:cs="Arial"/>
        </w:rPr>
        <w:t xml:space="preserve"> </w:t>
      </w:r>
      <w:proofErr w:type="spellStart"/>
      <w:r w:rsidRPr="00AF2626">
        <w:rPr>
          <w:rFonts w:ascii="Arial" w:hAnsi="Arial" w:cs="Arial"/>
        </w:rPr>
        <w:t>DURAClone</w:t>
      </w:r>
      <w:proofErr w:type="spellEnd"/>
      <w:r w:rsidRPr="00AF2626">
        <w:rPr>
          <w:rFonts w:ascii="Arial" w:hAnsi="Arial" w:cs="Arial"/>
        </w:rPr>
        <w:t xml:space="preserve"> tubes (Beckman Coulter, Indianapolis, IN USA), containing</w:t>
      </w:r>
      <w:r w:rsidRPr="00AF2626">
        <w:t xml:space="preserve"> </w:t>
      </w:r>
      <w:r w:rsidRPr="00AF2626">
        <w:rPr>
          <w:rFonts w:ascii="Arial" w:hAnsi="Arial" w:cs="Arial"/>
        </w:rPr>
        <w:t>antibodies (clone/fluorochrome) directed against human CD11b (Bear1/PE-Cy7), CD3 (UCHT1/APC-AF700), CD14 (RMO52/APC-AF750), CD15 (80H5/Pacific Blue), CD16 (3G8/ECD), CD19 (J3-</w:t>
      </w:r>
      <w:r w:rsidRPr="00AF2626">
        <w:rPr>
          <w:rFonts w:ascii="Arial" w:hAnsi="Arial" w:cs="Arial"/>
        </w:rPr>
        <w:lastRenderedPageBreak/>
        <w:t>119/APC-AF700), CD33 (D3HL60.251/APC), CD45 (J33/</w:t>
      </w:r>
      <w:proofErr w:type="spellStart"/>
      <w:r w:rsidRPr="00AF2626">
        <w:rPr>
          <w:rFonts w:ascii="Arial" w:hAnsi="Arial" w:cs="Arial"/>
        </w:rPr>
        <w:t>Krome</w:t>
      </w:r>
      <w:proofErr w:type="spellEnd"/>
      <w:r w:rsidRPr="00AF2626">
        <w:rPr>
          <w:rFonts w:ascii="Arial" w:hAnsi="Arial" w:cs="Arial"/>
        </w:rPr>
        <w:t xml:space="preserve"> Orange), CD56 (NKH-1/APC-AF700), CD124 (G077F6/PE) and HLA-DR (Immu-357/FITC). After 20 minutes, 900 </w:t>
      </w:r>
      <w:proofErr w:type="spellStart"/>
      <w:r w:rsidRPr="00AF2626">
        <w:rPr>
          <w:rFonts w:ascii="Arial" w:hAnsi="Arial" w:cs="Arial"/>
        </w:rPr>
        <w:t>μL</w:t>
      </w:r>
      <w:proofErr w:type="spellEnd"/>
      <w:r w:rsidRPr="00AF2626">
        <w:rPr>
          <w:rFonts w:ascii="Arial" w:hAnsi="Arial" w:cs="Arial"/>
        </w:rPr>
        <w:t xml:space="preserve"> of 1 x BD FACS™ lysing solution (BD Biosciences, San Jose, CA) were added. Tubes were vortexed and frozen at -80°C. Samples were thawed, washed with PBS containing 0.5% BSA (A7906, Sigma-Aldrich, Saint-Louis, MI) and 0.02% sodium </w:t>
      </w:r>
      <w:proofErr w:type="spellStart"/>
      <w:r w:rsidRPr="00AF2626">
        <w:rPr>
          <w:rFonts w:ascii="Arial" w:hAnsi="Arial" w:cs="Arial"/>
        </w:rPr>
        <w:t>azide</w:t>
      </w:r>
      <w:proofErr w:type="spellEnd"/>
      <w:r w:rsidRPr="00AF2626">
        <w:rPr>
          <w:rFonts w:ascii="Arial" w:hAnsi="Arial" w:cs="Arial"/>
        </w:rPr>
        <w:t xml:space="preserve"> (71289, Sigma-Aldrich) and acquired in a single day using an Attune </w:t>
      </w:r>
      <w:proofErr w:type="spellStart"/>
      <w:r w:rsidRPr="00AF2626">
        <w:rPr>
          <w:rFonts w:ascii="Arial" w:hAnsi="Arial" w:cs="Arial"/>
        </w:rPr>
        <w:t>NxT</w:t>
      </w:r>
      <w:proofErr w:type="spellEnd"/>
      <w:r w:rsidRPr="00AF2626">
        <w:rPr>
          <w:rFonts w:ascii="Arial" w:hAnsi="Arial" w:cs="Arial"/>
        </w:rPr>
        <w:t xml:space="preserve"> Flow Cytometer (Thermo Fisher Scientific, Waltham, MA, USA). Debris, doublets and CD45 negative cells were excluded from analysis by manual gating using </w:t>
      </w:r>
      <w:proofErr w:type="spellStart"/>
      <w:r w:rsidRPr="00AF2626">
        <w:rPr>
          <w:rFonts w:ascii="Arial" w:hAnsi="Arial" w:cs="Arial"/>
        </w:rPr>
        <w:t>FlowJo</w:t>
      </w:r>
      <w:proofErr w:type="spellEnd"/>
      <w:r w:rsidRPr="00AF2626">
        <w:rPr>
          <w:rFonts w:ascii="Arial" w:hAnsi="Arial" w:cs="Arial"/>
        </w:rPr>
        <w:t xml:space="preserve">™ (v10.6.2, Ashland, OR). Unsupervised clustering was performed using </w:t>
      </w:r>
      <w:proofErr w:type="spellStart"/>
      <w:r w:rsidRPr="00AF2626">
        <w:rPr>
          <w:rFonts w:ascii="Arial" w:hAnsi="Arial" w:cs="Arial"/>
        </w:rPr>
        <w:t>FlowSOM</w:t>
      </w:r>
      <w:proofErr w:type="spellEnd"/>
      <w:r w:rsidRPr="00AF2626">
        <w:rPr>
          <w:rFonts w:ascii="Arial" w:hAnsi="Arial" w:cs="Arial"/>
        </w:rPr>
        <w:t xml:space="preserve"> applied to biexponential transformed and normalized expression levels of CD11b, CD14, CD15, CD16, CD33, CD45, CD124, HLA-DR and the lineage markers (CD3, CD19, CD56). The populations were analyzed as absolute counts and as percentage of total leukocytes. HLA-DR molecules on CD14</w:t>
      </w:r>
      <w:r w:rsidRPr="00AF2626">
        <w:rPr>
          <w:rFonts w:ascii="Arial" w:hAnsi="Arial" w:cs="Arial"/>
          <w:vertAlign w:val="superscript"/>
        </w:rPr>
        <w:t>+</w:t>
      </w:r>
      <w:r w:rsidRPr="00AF2626">
        <w:rPr>
          <w:rFonts w:ascii="Arial" w:hAnsi="Arial" w:cs="Arial"/>
        </w:rPr>
        <w:t>CD45</w:t>
      </w:r>
      <w:r w:rsidRPr="00AF2626">
        <w:rPr>
          <w:rFonts w:ascii="Arial" w:hAnsi="Arial" w:cs="Arial"/>
          <w:vertAlign w:val="superscript"/>
        </w:rPr>
        <w:t>+</w:t>
      </w:r>
      <w:r w:rsidRPr="00AF2626">
        <w:rPr>
          <w:rFonts w:ascii="Arial" w:hAnsi="Arial" w:cs="Arial"/>
        </w:rPr>
        <w:t xml:space="preserve"> cells were expressed as mean fluorescent intensity (MFI).</w:t>
      </w:r>
    </w:p>
    <w:p w14:paraId="5C1F8176" w14:textId="0F92B9ED" w:rsidR="003A1206" w:rsidRPr="00AF2626" w:rsidRDefault="003A1206" w:rsidP="00EE1563">
      <w:pPr>
        <w:spacing w:line="360" w:lineRule="auto"/>
        <w:rPr>
          <w:rFonts w:ascii="Arial" w:hAnsi="Arial" w:cs="Arial"/>
        </w:rPr>
      </w:pPr>
    </w:p>
    <w:p w14:paraId="7D9C9018" w14:textId="7A50E0D3" w:rsidR="00C979E1" w:rsidRPr="00AF2626" w:rsidRDefault="00C979E1" w:rsidP="00EE1563">
      <w:pPr>
        <w:spacing w:line="360" w:lineRule="auto"/>
        <w:rPr>
          <w:rFonts w:ascii="Arial" w:hAnsi="Arial" w:cs="Arial"/>
          <w:b/>
        </w:rPr>
      </w:pPr>
      <w:r w:rsidRPr="00AF2626">
        <w:rPr>
          <w:rFonts w:ascii="Arial" w:hAnsi="Arial" w:cs="Arial"/>
          <w:b/>
        </w:rPr>
        <w:t>Transcriptomic analysis</w:t>
      </w:r>
    </w:p>
    <w:p w14:paraId="64A4E10E" w14:textId="218B9809" w:rsidR="0081347C" w:rsidRPr="00AF2626" w:rsidRDefault="00C979E1" w:rsidP="00EE1563">
      <w:pPr>
        <w:spacing w:line="360" w:lineRule="auto"/>
        <w:rPr>
          <w:rFonts w:ascii="Arial" w:hAnsi="Arial" w:cs="Arial"/>
          <w:b/>
        </w:rPr>
      </w:pPr>
      <w:r w:rsidRPr="00AF2626">
        <w:rPr>
          <w:rFonts w:ascii="Arial" w:hAnsi="Arial" w:cs="Arial"/>
        </w:rPr>
        <w:t>Sampling was performed on days 1</w:t>
      </w:r>
      <w:r w:rsidR="001F42DA" w:rsidRPr="00AF2626">
        <w:rPr>
          <w:rFonts w:ascii="Arial" w:hAnsi="Arial" w:cs="Arial"/>
        </w:rPr>
        <w:t xml:space="preserve"> (before)</w:t>
      </w:r>
      <w:r w:rsidRPr="00AF2626">
        <w:rPr>
          <w:rFonts w:ascii="Arial" w:hAnsi="Arial" w:cs="Arial"/>
        </w:rPr>
        <w:t xml:space="preserve"> and 5</w:t>
      </w:r>
      <w:r w:rsidR="001F42DA" w:rsidRPr="00AF2626">
        <w:rPr>
          <w:rFonts w:ascii="Arial" w:hAnsi="Arial" w:cs="Arial"/>
        </w:rPr>
        <w:t xml:space="preserve"> (after randomization)</w:t>
      </w:r>
      <w:r w:rsidRPr="00AF2626">
        <w:rPr>
          <w:rFonts w:ascii="Arial" w:hAnsi="Arial" w:cs="Arial"/>
        </w:rPr>
        <w:t xml:space="preserve">, </w:t>
      </w:r>
      <w:r w:rsidR="000A3266" w:rsidRPr="00AF2626">
        <w:rPr>
          <w:rFonts w:ascii="Arial" w:hAnsi="Arial" w:cs="Arial"/>
        </w:rPr>
        <w:t xml:space="preserve">for all consenting patients, </w:t>
      </w:r>
      <w:r w:rsidRPr="00AF2626">
        <w:rPr>
          <w:rFonts w:ascii="Arial" w:hAnsi="Arial" w:cs="Arial"/>
        </w:rPr>
        <w:t xml:space="preserve">using </w:t>
      </w:r>
      <w:proofErr w:type="spellStart"/>
      <w:r w:rsidRPr="00AF2626">
        <w:rPr>
          <w:rFonts w:ascii="Arial" w:hAnsi="Arial" w:cs="Arial"/>
        </w:rPr>
        <w:t>PAXgene</w:t>
      </w:r>
      <w:proofErr w:type="spellEnd"/>
      <w:r w:rsidRPr="00AF2626">
        <w:rPr>
          <w:rFonts w:ascii="Arial" w:hAnsi="Arial" w:cs="Arial"/>
        </w:rPr>
        <w:t xml:space="preserve"> blood RNA tubes (BD Biosciences)</w:t>
      </w:r>
      <w:r w:rsidR="008E7DC2" w:rsidRPr="00AF2626">
        <w:rPr>
          <w:rFonts w:ascii="Arial" w:hAnsi="Arial" w:cs="Arial"/>
        </w:rPr>
        <w:t>.</w:t>
      </w:r>
      <w:r w:rsidR="0081347C" w:rsidRPr="00AF2626">
        <w:rPr>
          <w:rFonts w:ascii="Arial" w:hAnsi="Arial" w:cs="Arial"/>
        </w:rPr>
        <w:t xml:space="preserve"> A separate optional informed consent form</w:t>
      </w:r>
      <w:r w:rsidR="00301F4E" w:rsidRPr="00AF2626">
        <w:rPr>
          <w:rFonts w:ascii="Arial" w:hAnsi="Arial" w:cs="Arial"/>
        </w:rPr>
        <w:t xml:space="preserve"> was required</w:t>
      </w:r>
      <w:r w:rsidR="0081347C" w:rsidRPr="00AF2626">
        <w:rPr>
          <w:rFonts w:ascii="Arial" w:hAnsi="Arial" w:cs="Arial"/>
        </w:rPr>
        <w:t xml:space="preserve"> for Belgium. </w:t>
      </w:r>
      <w:proofErr w:type="gramStart"/>
      <w:r w:rsidR="0078265A" w:rsidRPr="00AF2626">
        <w:rPr>
          <w:rFonts w:ascii="Arial" w:hAnsi="Arial" w:cs="Arial"/>
        </w:rPr>
        <w:t>At the time of</w:t>
      </w:r>
      <w:r w:rsidR="0081347C" w:rsidRPr="00AF2626">
        <w:rPr>
          <w:rFonts w:ascii="Arial" w:hAnsi="Arial" w:cs="Arial"/>
        </w:rPr>
        <w:t xml:space="preserve"> the</w:t>
      </w:r>
      <w:r w:rsidR="0078265A" w:rsidRPr="00AF2626">
        <w:rPr>
          <w:rFonts w:ascii="Arial" w:hAnsi="Arial" w:cs="Arial"/>
        </w:rPr>
        <w:t xml:space="preserve"> study Statistical Analysis Plan</w:t>
      </w:r>
      <w:r w:rsidR="0081347C" w:rsidRPr="00AF2626">
        <w:rPr>
          <w:rFonts w:ascii="Arial" w:hAnsi="Arial" w:cs="Arial"/>
        </w:rPr>
        <w:t xml:space="preserve"> </w:t>
      </w:r>
      <w:r w:rsidR="0078265A" w:rsidRPr="00AF2626">
        <w:rPr>
          <w:rFonts w:ascii="Arial" w:hAnsi="Arial" w:cs="Arial"/>
        </w:rPr>
        <w:t>elaboration</w:t>
      </w:r>
      <w:r w:rsidR="00B33C28" w:rsidRPr="00AF2626">
        <w:rPr>
          <w:rFonts w:ascii="Arial" w:hAnsi="Arial" w:cs="Arial"/>
        </w:rPr>
        <w:t xml:space="preserve"> (e-Appendix 2)</w:t>
      </w:r>
      <w:r w:rsidR="00301F4E" w:rsidRPr="00AF2626">
        <w:rPr>
          <w:rFonts w:ascii="Arial" w:hAnsi="Arial" w:cs="Arial"/>
        </w:rPr>
        <w:t xml:space="preserve">, </w:t>
      </w:r>
      <w:r w:rsidR="00E64509" w:rsidRPr="00AF2626">
        <w:rPr>
          <w:rFonts w:ascii="Arial" w:hAnsi="Arial" w:cs="Arial"/>
        </w:rPr>
        <w:t>only a subset of sample sequencing could be covered by the study funding</w:t>
      </w:r>
      <w:proofErr w:type="gramEnd"/>
      <w:r w:rsidR="00301F4E" w:rsidRPr="00AF2626">
        <w:rPr>
          <w:rFonts w:ascii="Arial" w:hAnsi="Arial" w:cs="Arial"/>
        </w:rPr>
        <w:t>.</w:t>
      </w:r>
      <w:r w:rsidR="00E64509" w:rsidRPr="00AF2626">
        <w:rPr>
          <w:rFonts w:ascii="Arial" w:hAnsi="Arial" w:cs="Arial"/>
        </w:rPr>
        <w:t xml:space="preserve"> Thus, </w:t>
      </w:r>
      <w:r w:rsidR="0081347C" w:rsidRPr="00AF2626">
        <w:rPr>
          <w:rFonts w:ascii="Arial" w:hAnsi="Arial" w:cs="Arial"/>
        </w:rPr>
        <w:t>only patients with extreme phenotypes (i.e. the upper quartile of SOFA score distribution) were included in the current analysis.</w:t>
      </w:r>
      <w:r w:rsidR="00E8173F" w:rsidRPr="00AF2626">
        <w:rPr>
          <w:rFonts w:ascii="Arial" w:hAnsi="Arial" w:cs="Arial"/>
        </w:rPr>
        <w:t xml:space="preserve"> Samples from 7</w:t>
      </w:r>
      <w:r w:rsidR="00E77EBA" w:rsidRPr="00AF2626">
        <w:rPr>
          <w:rFonts w:ascii="Arial" w:hAnsi="Arial" w:cs="Arial"/>
        </w:rPr>
        <w:t xml:space="preserve"> age</w:t>
      </w:r>
      <w:r w:rsidR="001F1AA8" w:rsidRPr="00AF2626">
        <w:rPr>
          <w:rFonts w:ascii="Arial" w:hAnsi="Arial" w:cs="Arial"/>
        </w:rPr>
        <w:t>-</w:t>
      </w:r>
      <w:r w:rsidR="00E77EBA" w:rsidRPr="00AF2626">
        <w:rPr>
          <w:rFonts w:ascii="Arial" w:hAnsi="Arial" w:cs="Arial"/>
        </w:rPr>
        <w:t>,</w:t>
      </w:r>
      <w:r w:rsidR="0081347C" w:rsidRPr="00AF2626">
        <w:rPr>
          <w:rFonts w:ascii="Arial" w:hAnsi="Arial" w:cs="Arial"/>
        </w:rPr>
        <w:t xml:space="preserve"> sex</w:t>
      </w:r>
      <w:r w:rsidR="001F1AA8" w:rsidRPr="00AF2626">
        <w:rPr>
          <w:rFonts w:ascii="Arial" w:hAnsi="Arial" w:cs="Arial"/>
        </w:rPr>
        <w:t>-</w:t>
      </w:r>
      <w:r w:rsidR="00E77EBA" w:rsidRPr="00AF2626">
        <w:rPr>
          <w:rFonts w:ascii="Arial" w:hAnsi="Arial" w:cs="Arial"/>
        </w:rPr>
        <w:t>,</w:t>
      </w:r>
      <w:r w:rsidR="0081347C" w:rsidRPr="00AF2626">
        <w:rPr>
          <w:rFonts w:ascii="Arial" w:hAnsi="Arial" w:cs="Arial"/>
        </w:rPr>
        <w:t xml:space="preserve"> and Charlson comorbidity index-matched control subjects without sepsis, enrolled within the prospective</w:t>
      </w:r>
      <w:r w:rsidR="00FE46F1" w:rsidRPr="00AF2626">
        <w:rPr>
          <w:rFonts w:ascii="Arial" w:hAnsi="Arial" w:cs="Arial"/>
        </w:rPr>
        <w:t xml:space="preserve"> observational</w:t>
      </w:r>
      <w:r w:rsidR="0081347C" w:rsidRPr="00AF2626">
        <w:rPr>
          <w:rFonts w:ascii="Arial" w:hAnsi="Arial" w:cs="Arial"/>
        </w:rPr>
        <w:t xml:space="preserve"> registry of the Hellenic Sepsis Study Group (55 study sites across Greece under the respective Ethics Committee approval) were used to assess differential gene expression with INCLASS patients.</w:t>
      </w:r>
    </w:p>
    <w:p w14:paraId="6115AA0C" w14:textId="77777777" w:rsidR="000A3266" w:rsidRPr="00AF2626" w:rsidRDefault="000A3266" w:rsidP="00EE1563">
      <w:pPr>
        <w:spacing w:line="360" w:lineRule="auto"/>
        <w:rPr>
          <w:rFonts w:ascii="Arial" w:hAnsi="Arial" w:cs="Arial"/>
        </w:rPr>
      </w:pPr>
    </w:p>
    <w:p w14:paraId="7529ECCD" w14:textId="77777777" w:rsidR="00B341FE" w:rsidRPr="00AF2626" w:rsidRDefault="00B341FE" w:rsidP="00EE1563">
      <w:pPr>
        <w:spacing w:line="360" w:lineRule="auto"/>
        <w:rPr>
          <w:rFonts w:ascii="Arial" w:hAnsi="Arial" w:cs="Arial"/>
          <w:b/>
        </w:rPr>
      </w:pPr>
      <w:r w:rsidRPr="00AF2626">
        <w:rPr>
          <w:rFonts w:ascii="Arial" w:hAnsi="Arial" w:cs="Arial"/>
          <w:b/>
        </w:rPr>
        <w:t>RNA isolation</w:t>
      </w:r>
    </w:p>
    <w:p w14:paraId="646E7D84" w14:textId="5905D42F" w:rsidR="00B341FE" w:rsidRPr="00AF2626" w:rsidRDefault="00B341FE" w:rsidP="00EE1563">
      <w:pPr>
        <w:spacing w:line="360" w:lineRule="auto"/>
        <w:rPr>
          <w:rFonts w:ascii="Arial" w:hAnsi="Arial" w:cs="Arial"/>
        </w:rPr>
      </w:pPr>
      <w:r w:rsidRPr="00AF2626">
        <w:rPr>
          <w:rFonts w:ascii="Arial" w:hAnsi="Arial" w:cs="Arial"/>
        </w:rPr>
        <w:t>Total RNA was isolated</w:t>
      </w:r>
      <w:r w:rsidR="00755A63" w:rsidRPr="00AF2626">
        <w:rPr>
          <w:rFonts w:ascii="Arial" w:hAnsi="Arial" w:cs="Arial"/>
        </w:rPr>
        <w:t xml:space="preserve"> from </w:t>
      </w:r>
      <w:proofErr w:type="spellStart"/>
      <w:r w:rsidR="00755A63" w:rsidRPr="00AF2626">
        <w:rPr>
          <w:rFonts w:ascii="Arial" w:hAnsi="Arial" w:cs="Arial"/>
        </w:rPr>
        <w:t>PAXgene</w:t>
      </w:r>
      <w:proofErr w:type="spellEnd"/>
      <w:r w:rsidRPr="00AF2626">
        <w:rPr>
          <w:rFonts w:ascii="Arial" w:hAnsi="Arial" w:cs="Arial"/>
        </w:rPr>
        <w:t xml:space="preserve"> </w:t>
      </w:r>
      <w:r w:rsidR="00755A63" w:rsidRPr="00AF2626">
        <w:rPr>
          <w:rFonts w:ascii="Arial" w:hAnsi="Arial" w:cs="Arial"/>
        </w:rPr>
        <w:t xml:space="preserve">blood tubes </w:t>
      </w:r>
      <w:r w:rsidRPr="00AF2626">
        <w:rPr>
          <w:rFonts w:ascii="Arial" w:hAnsi="Arial" w:cs="Arial"/>
        </w:rPr>
        <w:t xml:space="preserve">using </w:t>
      </w:r>
      <w:proofErr w:type="spellStart"/>
      <w:r w:rsidRPr="00AF2626">
        <w:rPr>
          <w:rFonts w:ascii="Arial" w:hAnsi="Arial" w:cs="Arial"/>
        </w:rPr>
        <w:t>PaxGene</w:t>
      </w:r>
      <w:proofErr w:type="spellEnd"/>
      <w:r w:rsidRPr="00AF2626">
        <w:rPr>
          <w:rFonts w:ascii="Arial" w:hAnsi="Arial" w:cs="Arial"/>
        </w:rPr>
        <w:t xml:space="preserve"> Blood miRNA kits</w:t>
      </w:r>
      <w:r w:rsidR="000E51D0" w:rsidRPr="00AF2626">
        <w:rPr>
          <w:rFonts w:ascii="Arial" w:hAnsi="Arial" w:cs="Arial"/>
        </w:rPr>
        <w:t>,</w:t>
      </w:r>
      <w:r w:rsidRPr="00AF2626">
        <w:rPr>
          <w:rFonts w:ascii="Arial" w:hAnsi="Arial" w:cs="Arial"/>
        </w:rPr>
        <w:t xml:space="preserve"> according to the manufacturer’s instructions (Qiagen). RNA quality was assessed by bioanalysis (Agilent), with all samples having RNA integrity numbers &gt; 6.0. Total RNA concentrations were determined by Qubit® 2.0 Fluorometer (Life Technologies, Carlsbad, CA, USA). </w:t>
      </w:r>
    </w:p>
    <w:p w14:paraId="578BBBA9" w14:textId="1519E02E" w:rsidR="009A3F95" w:rsidRPr="00AF2626" w:rsidRDefault="009A3F95" w:rsidP="00EE1563">
      <w:pPr>
        <w:spacing w:line="360" w:lineRule="auto"/>
        <w:rPr>
          <w:rFonts w:ascii="Arial" w:hAnsi="Arial" w:cs="Arial"/>
          <w:b/>
        </w:rPr>
      </w:pPr>
      <w:r w:rsidRPr="00AF2626">
        <w:rPr>
          <w:rFonts w:ascii="Arial" w:hAnsi="Arial" w:cs="Arial"/>
          <w:b/>
        </w:rPr>
        <w:lastRenderedPageBreak/>
        <w:t xml:space="preserve">RNA sequencing </w:t>
      </w:r>
      <w:r w:rsidR="00755A63" w:rsidRPr="00AF2626">
        <w:rPr>
          <w:rFonts w:ascii="Arial" w:hAnsi="Arial" w:cs="Arial"/>
          <w:b/>
        </w:rPr>
        <w:t>and bioinformatics</w:t>
      </w:r>
    </w:p>
    <w:p w14:paraId="26AB338A" w14:textId="07E97FA0" w:rsidR="009A3F95" w:rsidRPr="00AF2626" w:rsidRDefault="009A3F95" w:rsidP="00EE1563">
      <w:pPr>
        <w:spacing w:line="360" w:lineRule="auto"/>
        <w:rPr>
          <w:rFonts w:ascii="Arial" w:hAnsi="Arial" w:cs="Arial"/>
        </w:rPr>
      </w:pPr>
      <w:r w:rsidRPr="00AF2626">
        <w:rPr>
          <w:rFonts w:ascii="Arial" w:hAnsi="Arial" w:cs="Arial"/>
        </w:rPr>
        <w:t xml:space="preserve">RNA-sequencing libraries were prepared from 200ng total RNA using KAPA RNA </w:t>
      </w:r>
      <w:proofErr w:type="spellStart"/>
      <w:r w:rsidRPr="00AF2626">
        <w:rPr>
          <w:rFonts w:ascii="Arial" w:hAnsi="Arial" w:cs="Arial"/>
        </w:rPr>
        <w:t>Hyperprep</w:t>
      </w:r>
      <w:proofErr w:type="spellEnd"/>
      <w:r w:rsidRPr="00AF2626">
        <w:rPr>
          <w:rFonts w:ascii="Arial" w:hAnsi="Arial" w:cs="Arial"/>
        </w:rPr>
        <w:t xml:space="preserve"> with </w:t>
      </w:r>
      <w:proofErr w:type="spellStart"/>
      <w:r w:rsidRPr="00AF2626">
        <w:rPr>
          <w:rFonts w:ascii="Arial" w:hAnsi="Arial" w:cs="Arial"/>
        </w:rPr>
        <w:t>RiboErase</w:t>
      </w:r>
      <w:proofErr w:type="spellEnd"/>
      <w:r w:rsidRPr="00AF2626">
        <w:rPr>
          <w:rFonts w:ascii="Arial" w:hAnsi="Arial" w:cs="Arial"/>
        </w:rPr>
        <w:t xml:space="preserve"> (Roche) library kits. Libraries were sequenced using the Illumina HiSeq4000 instrument (Illumina)</w:t>
      </w:r>
      <w:r w:rsidR="004F1723" w:rsidRPr="00AF2626">
        <w:rPr>
          <w:rFonts w:ascii="Arial" w:hAnsi="Arial" w:cs="Arial"/>
        </w:rPr>
        <w:t>,</w:t>
      </w:r>
      <w:r w:rsidRPr="00AF2626">
        <w:rPr>
          <w:rFonts w:ascii="Arial" w:hAnsi="Arial" w:cs="Arial"/>
        </w:rPr>
        <w:t xml:space="preserve"> to generate single reads (50bp). The sequencing dept</w:t>
      </w:r>
      <w:r w:rsidR="009F0DAB" w:rsidRPr="00AF2626">
        <w:rPr>
          <w:rFonts w:ascii="Arial" w:hAnsi="Arial" w:cs="Arial"/>
        </w:rPr>
        <w:t xml:space="preserve">h was approximately 40 million </w:t>
      </w:r>
      <w:r w:rsidRPr="00AF2626">
        <w:rPr>
          <w:rFonts w:ascii="Arial" w:hAnsi="Arial" w:cs="Arial"/>
        </w:rPr>
        <w:t xml:space="preserve">reads per sample. Sequence read quality was assessed by means of the </w:t>
      </w:r>
      <w:proofErr w:type="spellStart"/>
      <w:r w:rsidRPr="00AF2626">
        <w:rPr>
          <w:rFonts w:ascii="Arial" w:hAnsi="Arial" w:cs="Arial"/>
        </w:rPr>
        <w:t>FastQC</w:t>
      </w:r>
      <w:proofErr w:type="spellEnd"/>
      <w:r w:rsidRPr="00AF2626">
        <w:rPr>
          <w:rFonts w:ascii="Arial" w:hAnsi="Arial" w:cs="Arial"/>
        </w:rPr>
        <w:t xml:space="preserve"> method (v0.11.5; </w:t>
      </w:r>
      <w:hyperlink r:id="rId10" w:history="1">
        <w:r w:rsidRPr="00AF2626">
          <w:rPr>
            <w:rStyle w:val="Hyperlink"/>
            <w:rFonts w:ascii="Arial" w:hAnsi="Arial" w:cs="Arial"/>
          </w:rPr>
          <w:t>http://www.bioinformatics.babraham.ac.uk/projects/fastqc/</w:t>
        </w:r>
      </w:hyperlink>
      <w:r w:rsidRPr="00AF2626">
        <w:rPr>
          <w:rFonts w:ascii="Arial" w:hAnsi="Arial" w:cs="Arial"/>
        </w:rPr>
        <w:t xml:space="preserve">). </w:t>
      </w:r>
      <w:proofErr w:type="spellStart"/>
      <w:r w:rsidRPr="00AF2626">
        <w:rPr>
          <w:rFonts w:ascii="Arial" w:hAnsi="Arial" w:cs="Arial"/>
        </w:rPr>
        <w:t>Trimmomatic</w:t>
      </w:r>
      <w:proofErr w:type="spellEnd"/>
      <w:r w:rsidRPr="00AF2626">
        <w:rPr>
          <w:rFonts w:ascii="Arial" w:hAnsi="Arial" w:cs="Arial"/>
        </w:rPr>
        <w:t xml:space="preserve"> version 0.36</w:t>
      </w:r>
      <w:r w:rsidR="004C72C4" w:rsidRPr="00AF2626">
        <w:rPr>
          <w:rFonts w:ascii="Arial" w:hAnsi="Arial" w:cs="Arial"/>
          <w:vertAlign w:val="superscript"/>
        </w:rPr>
        <w:t>1</w:t>
      </w:r>
      <w:r w:rsidR="00FF2C9C" w:rsidRPr="00AF2626">
        <w:rPr>
          <w:rFonts w:ascii="Arial" w:hAnsi="Arial" w:cs="Arial"/>
          <w:vertAlign w:val="superscript"/>
        </w:rPr>
        <w:t>4</w:t>
      </w:r>
      <w:r w:rsidRPr="00AF2626">
        <w:rPr>
          <w:rFonts w:ascii="Arial" w:hAnsi="Arial" w:cs="Arial"/>
        </w:rPr>
        <w:t xml:space="preserve"> was used to trim Illumina adapters and poor-quality bases (</w:t>
      </w:r>
      <w:proofErr w:type="spellStart"/>
      <w:r w:rsidRPr="00AF2626">
        <w:rPr>
          <w:rFonts w:ascii="Arial" w:hAnsi="Arial" w:cs="Arial"/>
        </w:rPr>
        <w:t>trimmomatic</w:t>
      </w:r>
      <w:proofErr w:type="spellEnd"/>
      <w:r w:rsidRPr="00AF2626">
        <w:rPr>
          <w:rFonts w:ascii="Arial" w:hAnsi="Arial" w:cs="Arial"/>
        </w:rPr>
        <w:t xml:space="preserve"> parameters: leading=3, trailing=3, sliding window=4:15, minimum length=40). The remaining high-quality reads were used to align against the Genome Reference Consortium </w:t>
      </w:r>
      <w:r w:rsidR="004C72C4" w:rsidRPr="00AF2626">
        <w:rPr>
          <w:rFonts w:ascii="Arial" w:hAnsi="Arial" w:cs="Arial"/>
        </w:rPr>
        <w:t>human genome build 38 (GRCh38)</w:t>
      </w:r>
      <w:proofErr w:type="gramStart"/>
      <w:r w:rsidRPr="00AF2626">
        <w:rPr>
          <w:rFonts w:ascii="Arial" w:hAnsi="Arial" w:cs="Arial"/>
        </w:rPr>
        <w:t>.</w:t>
      </w:r>
      <w:r w:rsidR="004C72C4" w:rsidRPr="00AF2626">
        <w:rPr>
          <w:rFonts w:ascii="Arial" w:hAnsi="Arial" w:cs="Arial"/>
          <w:vertAlign w:val="superscript"/>
        </w:rPr>
        <w:t>1</w:t>
      </w:r>
      <w:r w:rsidR="00FF2C9C" w:rsidRPr="00AF2626">
        <w:rPr>
          <w:rFonts w:ascii="Arial" w:hAnsi="Arial" w:cs="Arial"/>
          <w:vertAlign w:val="superscript"/>
        </w:rPr>
        <w:t>5</w:t>
      </w:r>
      <w:proofErr w:type="gramEnd"/>
      <w:r w:rsidRPr="00AF2626">
        <w:rPr>
          <w:rFonts w:ascii="Arial" w:hAnsi="Arial" w:cs="Arial"/>
        </w:rPr>
        <w:t xml:space="preserve"> Mapping was performed by HISAT2 version 2.1.0</w:t>
      </w:r>
      <w:r w:rsidR="004C72C4" w:rsidRPr="00AF2626">
        <w:rPr>
          <w:rFonts w:ascii="Arial" w:hAnsi="Arial" w:cs="Arial"/>
          <w:vertAlign w:val="superscript"/>
        </w:rPr>
        <w:t>1</w:t>
      </w:r>
      <w:r w:rsidR="00FF2C9C" w:rsidRPr="00AF2626">
        <w:rPr>
          <w:rFonts w:ascii="Arial" w:hAnsi="Arial" w:cs="Arial"/>
          <w:vertAlign w:val="superscript"/>
        </w:rPr>
        <w:t>6</w:t>
      </w:r>
      <w:r w:rsidR="004C72C4" w:rsidRPr="00AF2626">
        <w:rPr>
          <w:rFonts w:ascii="Arial" w:hAnsi="Arial" w:cs="Arial"/>
        </w:rPr>
        <w:t xml:space="preserve"> </w:t>
      </w:r>
      <w:r w:rsidRPr="00AF2626">
        <w:rPr>
          <w:rFonts w:ascii="Arial" w:hAnsi="Arial" w:cs="Arial"/>
        </w:rPr>
        <w:t xml:space="preserve">with parameters as default. Count data were generated by means of the </w:t>
      </w:r>
      <w:proofErr w:type="spellStart"/>
      <w:r w:rsidRPr="00AF2626">
        <w:rPr>
          <w:rFonts w:ascii="Arial" w:hAnsi="Arial" w:cs="Arial"/>
        </w:rPr>
        <w:t>HTSeq</w:t>
      </w:r>
      <w:proofErr w:type="spellEnd"/>
      <w:r w:rsidRPr="00AF2626">
        <w:rPr>
          <w:rFonts w:ascii="Arial" w:hAnsi="Arial" w:cs="Arial"/>
        </w:rPr>
        <w:t xml:space="preserve"> method</w:t>
      </w:r>
      <w:r w:rsidR="006F4632" w:rsidRPr="00AF2626">
        <w:rPr>
          <w:rFonts w:ascii="Arial" w:hAnsi="Arial" w:cs="Arial"/>
        </w:rPr>
        <w:t>.</w:t>
      </w:r>
      <w:r w:rsidR="006F4632" w:rsidRPr="00AF2626">
        <w:rPr>
          <w:rFonts w:ascii="Arial" w:hAnsi="Arial" w:cs="Arial"/>
          <w:vertAlign w:val="superscript"/>
        </w:rPr>
        <w:t>1</w:t>
      </w:r>
      <w:r w:rsidR="00FF2C9C" w:rsidRPr="00AF2626">
        <w:rPr>
          <w:rFonts w:ascii="Arial" w:hAnsi="Arial" w:cs="Arial"/>
          <w:vertAlign w:val="superscript"/>
        </w:rPr>
        <w:t>7</w:t>
      </w:r>
      <w:r w:rsidR="00CB391F" w:rsidRPr="00AF2626">
        <w:rPr>
          <w:rFonts w:ascii="Arial" w:hAnsi="Arial" w:cs="Arial"/>
        </w:rPr>
        <w:t xml:space="preserve"> After filtering transcripts with &lt;10 counts, the remaining transcripts were </w:t>
      </w:r>
      <w:r w:rsidR="00966818" w:rsidRPr="00AF2626">
        <w:rPr>
          <w:rFonts w:ascii="Arial" w:hAnsi="Arial" w:cs="Arial"/>
        </w:rPr>
        <w:t xml:space="preserve">further </w:t>
      </w:r>
      <w:r w:rsidRPr="00AF2626">
        <w:rPr>
          <w:rFonts w:ascii="Arial" w:hAnsi="Arial" w:cs="Arial"/>
        </w:rPr>
        <w:t>an</w:t>
      </w:r>
      <w:r w:rsidR="006F4632" w:rsidRPr="00AF2626">
        <w:rPr>
          <w:rFonts w:ascii="Arial" w:hAnsi="Arial" w:cs="Arial"/>
        </w:rPr>
        <w:t>alyzed using the DESeq2 method</w:t>
      </w:r>
      <w:r w:rsidRPr="00AF2626">
        <w:rPr>
          <w:rFonts w:ascii="Arial" w:hAnsi="Arial" w:cs="Arial"/>
        </w:rPr>
        <w:t>.</w:t>
      </w:r>
      <w:r w:rsidR="006F4632" w:rsidRPr="00AF2626">
        <w:rPr>
          <w:rFonts w:ascii="Arial" w:hAnsi="Arial" w:cs="Arial"/>
          <w:vertAlign w:val="superscript"/>
        </w:rPr>
        <w:t>1</w:t>
      </w:r>
      <w:r w:rsidR="00FF2C9C" w:rsidRPr="00AF2626">
        <w:rPr>
          <w:rFonts w:ascii="Arial" w:hAnsi="Arial" w:cs="Arial"/>
          <w:vertAlign w:val="superscript"/>
        </w:rPr>
        <w:t>8</w:t>
      </w:r>
      <w:r w:rsidRPr="00AF2626">
        <w:rPr>
          <w:rFonts w:ascii="Arial" w:hAnsi="Arial" w:cs="Arial"/>
        </w:rPr>
        <w:t xml:space="preserve"> </w:t>
      </w:r>
      <w:r w:rsidR="00B0563D" w:rsidRPr="00AF2626">
        <w:rPr>
          <w:rFonts w:ascii="Arial" w:hAnsi="Arial" w:cs="Arial"/>
        </w:rPr>
        <w:t xml:space="preserve">Statistically significant differences were defined by </w:t>
      </w:r>
      <w:proofErr w:type="spellStart"/>
      <w:r w:rsidR="00B0563D" w:rsidRPr="00AF2626">
        <w:rPr>
          <w:rFonts w:ascii="Arial" w:hAnsi="Arial" w:cs="Arial"/>
        </w:rPr>
        <w:t>Benjamini</w:t>
      </w:r>
      <w:proofErr w:type="spellEnd"/>
      <w:r w:rsidR="00B0563D" w:rsidRPr="00AF2626">
        <w:rPr>
          <w:rFonts w:ascii="Arial" w:hAnsi="Arial" w:cs="Arial"/>
        </w:rPr>
        <w:t xml:space="preserve"> &amp; Hochberg adjusted probabilities &lt; 0.05 and absolute fold expression ≤−1.5 or ≥1.5). Biological p</w:t>
      </w:r>
      <w:r w:rsidRPr="00AF2626">
        <w:rPr>
          <w:rFonts w:ascii="Arial" w:hAnsi="Arial" w:cs="Arial"/>
        </w:rPr>
        <w:t>athway analysis was performed by Gene Set Enrichment analysis (GSEA), specifying the C1 Hallmarks database</w:t>
      </w:r>
      <w:r w:rsidR="00402EF0" w:rsidRPr="00AF2626">
        <w:rPr>
          <w:rFonts w:ascii="Arial" w:hAnsi="Arial" w:cs="Arial"/>
        </w:rPr>
        <w:t>.</w:t>
      </w:r>
      <w:r w:rsidR="00402EF0" w:rsidRPr="00AF2626">
        <w:rPr>
          <w:rFonts w:ascii="Arial" w:hAnsi="Arial" w:cs="Arial"/>
          <w:vertAlign w:val="superscript"/>
        </w:rPr>
        <w:t>1</w:t>
      </w:r>
      <w:r w:rsidR="00FF2C9C" w:rsidRPr="00AF2626">
        <w:rPr>
          <w:rFonts w:ascii="Arial" w:hAnsi="Arial" w:cs="Arial"/>
          <w:vertAlign w:val="superscript"/>
        </w:rPr>
        <w:t>9</w:t>
      </w:r>
      <w:r w:rsidR="000332D2" w:rsidRPr="00AF2626">
        <w:rPr>
          <w:rFonts w:ascii="Arial" w:hAnsi="Arial" w:cs="Arial"/>
        </w:rPr>
        <w:t xml:space="preserve"> </w:t>
      </w:r>
      <w:proofErr w:type="gramStart"/>
      <w:r w:rsidR="00B0563D" w:rsidRPr="00AF2626">
        <w:rPr>
          <w:rFonts w:ascii="Arial" w:hAnsi="Arial" w:cs="Arial"/>
        </w:rPr>
        <w:t>An</w:t>
      </w:r>
      <w:proofErr w:type="gramEnd"/>
      <w:r w:rsidR="00B0563D" w:rsidRPr="00AF2626">
        <w:rPr>
          <w:rFonts w:ascii="Arial" w:hAnsi="Arial" w:cs="Arial"/>
        </w:rPr>
        <w:t xml:space="preserve"> adjusted </w:t>
      </w:r>
      <w:r w:rsidRPr="00AF2626">
        <w:rPr>
          <w:rFonts w:ascii="Arial" w:hAnsi="Arial" w:cs="Arial"/>
        </w:rPr>
        <w:t>p &lt; 0.05</w:t>
      </w:r>
      <w:r w:rsidR="00B0563D" w:rsidRPr="00AF2626">
        <w:rPr>
          <w:rFonts w:ascii="Arial" w:hAnsi="Arial" w:cs="Arial"/>
        </w:rPr>
        <w:t xml:space="preserve"> was used to control</w:t>
      </w:r>
      <w:r w:rsidRPr="00AF2626">
        <w:rPr>
          <w:rFonts w:ascii="Arial" w:hAnsi="Arial" w:cs="Arial"/>
        </w:rPr>
        <w:t xml:space="preserve"> </w:t>
      </w:r>
      <w:r w:rsidR="00B0563D" w:rsidRPr="00AF2626">
        <w:rPr>
          <w:rFonts w:ascii="Arial" w:hAnsi="Arial" w:cs="Arial"/>
        </w:rPr>
        <w:t>false-discovery-rate</w:t>
      </w:r>
      <w:r w:rsidR="00C30861" w:rsidRPr="00AF2626">
        <w:rPr>
          <w:rFonts w:ascii="Arial" w:hAnsi="Arial" w:cs="Arial"/>
        </w:rPr>
        <w:t>s and</w:t>
      </w:r>
      <w:r w:rsidR="00B0563D" w:rsidRPr="00AF2626">
        <w:rPr>
          <w:rFonts w:ascii="Arial" w:hAnsi="Arial" w:cs="Arial"/>
        </w:rPr>
        <w:t xml:space="preserve"> demarcated significantly enriched gene sets</w:t>
      </w:r>
      <w:r w:rsidRPr="00AF2626">
        <w:rPr>
          <w:rFonts w:ascii="Arial" w:hAnsi="Arial" w:cs="Arial"/>
        </w:rPr>
        <w:t>. Sequence libraries are publicly available through the National Center for Biotechnology Information (NCBI) gene expression omnibus (GEO) under</w:t>
      </w:r>
      <w:r w:rsidR="00F53E3F" w:rsidRPr="00AF2626">
        <w:rPr>
          <w:rFonts w:ascii="Arial" w:hAnsi="Arial" w:cs="Arial"/>
        </w:rPr>
        <w:t xml:space="preserve"> the accession number GSE196117</w:t>
      </w:r>
      <w:r w:rsidRPr="00AF2626">
        <w:rPr>
          <w:rFonts w:ascii="Arial" w:hAnsi="Arial" w:cs="Arial"/>
        </w:rPr>
        <w:t>.</w:t>
      </w:r>
    </w:p>
    <w:p w14:paraId="6486AFF0" w14:textId="77777777" w:rsidR="007A77A9" w:rsidRPr="00AF2626" w:rsidRDefault="007A77A9" w:rsidP="00EE1563">
      <w:pPr>
        <w:spacing w:line="360" w:lineRule="auto"/>
        <w:rPr>
          <w:rFonts w:ascii="Arial" w:hAnsi="Arial" w:cs="Arial"/>
          <w:b/>
        </w:rPr>
      </w:pPr>
    </w:p>
    <w:p w14:paraId="3FEF7924" w14:textId="77777777" w:rsidR="008B39FC" w:rsidRPr="00AF2626" w:rsidRDefault="008B39FC" w:rsidP="00EE1563">
      <w:pPr>
        <w:spacing w:line="360" w:lineRule="auto"/>
        <w:rPr>
          <w:rFonts w:ascii="Arial" w:hAnsi="Arial" w:cs="Arial"/>
          <w:b/>
        </w:rPr>
      </w:pPr>
    </w:p>
    <w:p w14:paraId="0075D1B1" w14:textId="70515B20" w:rsidR="00007324" w:rsidRPr="00AF2626" w:rsidRDefault="00DE1C23" w:rsidP="00EE1563">
      <w:pPr>
        <w:spacing w:line="360" w:lineRule="auto"/>
        <w:rPr>
          <w:rFonts w:ascii="Arial" w:hAnsi="Arial" w:cs="Arial"/>
          <w:b/>
        </w:rPr>
      </w:pPr>
      <w:r w:rsidRPr="00AF2626">
        <w:rPr>
          <w:rFonts w:ascii="Arial" w:hAnsi="Arial" w:cs="Arial"/>
          <w:b/>
        </w:rPr>
        <w:t xml:space="preserve">Additional </w:t>
      </w:r>
      <w:r w:rsidR="0081347C" w:rsidRPr="00AF2626">
        <w:rPr>
          <w:rFonts w:ascii="Arial" w:hAnsi="Arial" w:cs="Arial"/>
          <w:b/>
        </w:rPr>
        <w:t>Statistical analyse</w:t>
      </w:r>
      <w:r w:rsidR="00007324" w:rsidRPr="00AF2626">
        <w:rPr>
          <w:rFonts w:ascii="Arial" w:hAnsi="Arial" w:cs="Arial"/>
          <w:b/>
        </w:rPr>
        <w:t>s</w:t>
      </w:r>
    </w:p>
    <w:p w14:paraId="2A629F4B" w14:textId="441A3F9F" w:rsidR="00886442" w:rsidRPr="00AF2626" w:rsidRDefault="008A7B6D" w:rsidP="00EE1563">
      <w:pPr>
        <w:spacing w:line="360" w:lineRule="auto"/>
        <w:ind w:firstLine="720"/>
        <w:rPr>
          <w:rFonts w:ascii="Arial" w:hAnsi="Arial" w:cs="Arial"/>
        </w:rPr>
      </w:pPr>
      <w:r w:rsidRPr="00AF2626">
        <w:rPr>
          <w:rFonts w:ascii="Arial" w:hAnsi="Arial" w:cs="Arial"/>
        </w:rPr>
        <w:t>Primary and secondary clinical</w:t>
      </w:r>
      <w:r w:rsidR="00FF55CF" w:rsidRPr="00AF2626">
        <w:rPr>
          <w:rFonts w:ascii="Arial" w:hAnsi="Arial" w:cs="Arial"/>
        </w:rPr>
        <w:t xml:space="preserve"> outcomes were assessed on an intention-to-treat basis, according to the predefined statistical analysis plan</w:t>
      </w:r>
      <w:r w:rsidR="008B39FC" w:rsidRPr="00AF2626">
        <w:rPr>
          <w:rFonts w:ascii="Arial" w:hAnsi="Arial" w:cs="Arial"/>
        </w:rPr>
        <w:t xml:space="preserve"> (</w:t>
      </w:r>
      <w:r w:rsidR="00563A5B" w:rsidRPr="00AF2626">
        <w:rPr>
          <w:rFonts w:ascii="Arial" w:hAnsi="Arial" w:cs="Arial"/>
        </w:rPr>
        <w:t>e-</w:t>
      </w:r>
      <w:r w:rsidR="008B39FC" w:rsidRPr="00AF2626">
        <w:rPr>
          <w:rFonts w:ascii="Arial" w:hAnsi="Arial" w:cs="Arial"/>
        </w:rPr>
        <w:t>Appendix 2)</w:t>
      </w:r>
      <w:r w:rsidR="00FF55CF" w:rsidRPr="00AF2626">
        <w:rPr>
          <w:rFonts w:ascii="Arial" w:hAnsi="Arial" w:cs="Arial"/>
        </w:rPr>
        <w:t>.</w:t>
      </w:r>
      <w:r w:rsidR="00886442" w:rsidRPr="00AF2626">
        <w:rPr>
          <w:rFonts w:ascii="Arial" w:hAnsi="Arial" w:cs="Arial"/>
        </w:rPr>
        <w:t xml:space="preserve"> Categorical variables were expressed as counts and percentages. Continuous variables with normal distribution, as assessed by the Kolmogorov-Smirnov test, were presented with their mean and standard deviation (SD); those with skewed distribution were presented with their median and quartiles (Q1-Q3). </w:t>
      </w:r>
    </w:p>
    <w:p w14:paraId="7C48C4BC" w14:textId="737C6AE3" w:rsidR="00007324" w:rsidRPr="00AF2626" w:rsidRDefault="00007324" w:rsidP="00EE1563">
      <w:pPr>
        <w:spacing w:line="360" w:lineRule="auto"/>
        <w:ind w:firstLine="720"/>
        <w:rPr>
          <w:rFonts w:ascii="Arial" w:hAnsi="Arial" w:cs="Arial"/>
          <w:color w:val="000000" w:themeColor="text1"/>
        </w:rPr>
      </w:pPr>
      <w:r w:rsidRPr="00AF2626">
        <w:rPr>
          <w:rFonts w:ascii="Arial" w:hAnsi="Arial" w:cs="Arial"/>
          <w:color w:val="000000" w:themeColor="text1"/>
        </w:rPr>
        <w:t>The following subgroup analyses were planned with regards to the primary outcome</w:t>
      </w:r>
      <w:r w:rsidR="00F50848" w:rsidRPr="00AF2626">
        <w:rPr>
          <w:rFonts w:ascii="Arial" w:hAnsi="Arial" w:cs="Arial"/>
          <w:color w:val="000000" w:themeColor="text1"/>
        </w:rPr>
        <w:t xml:space="preserve"> and 90-day mortality</w:t>
      </w:r>
      <w:r w:rsidR="00A52F7C" w:rsidRPr="00AF2626">
        <w:rPr>
          <w:rFonts w:ascii="Arial" w:hAnsi="Arial" w:cs="Arial"/>
          <w:color w:val="000000" w:themeColor="text1"/>
        </w:rPr>
        <w:t xml:space="preserve">: per country; per ward of enrollment (ICU or general ward); per protocol (according to whether the study intervention was complete -all 4 doses received); per presence of septic shock (already present in the protocol); per </w:t>
      </w:r>
      <w:r w:rsidR="00A52F7C" w:rsidRPr="00AF2626">
        <w:rPr>
          <w:rFonts w:ascii="Arial" w:hAnsi="Arial" w:cs="Arial"/>
          <w:color w:val="000000" w:themeColor="text1"/>
        </w:rPr>
        <w:lastRenderedPageBreak/>
        <w:t>highest SOFA score (defined as higher or lower than the upper SOFA quartile of the population); per presence of ARDS; per initial infectious site; per adequacy of empirical antimicrobial treatment; and per Gram-negative vs non-Gram negative pathogen, among infections with identified pathogens. Interactions between subgroups and arm of treatment were assessed with Breslow-Day test and confirmed with logistic regression for the primary outcome</w:t>
      </w:r>
      <w:r w:rsidR="00C91499" w:rsidRPr="00AF2626">
        <w:rPr>
          <w:rFonts w:ascii="Arial" w:hAnsi="Arial" w:cs="Arial"/>
          <w:color w:val="000000" w:themeColor="text1"/>
        </w:rPr>
        <w:t xml:space="preserve"> and 90-day mortality</w:t>
      </w:r>
      <w:r w:rsidR="00A52F7C" w:rsidRPr="00AF2626">
        <w:rPr>
          <w:rFonts w:ascii="Arial" w:hAnsi="Arial" w:cs="Arial"/>
          <w:color w:val="000000" w:themeColor="text1"/>
        </w:rPr>
        <w:t xml:space="preserve">. </w:t>
      </w:r>
    </w:p>
    <w:p w14:paraId="6AB9AE9F" w14:textId="251A4B9F" w:rsidR="00F50848" w:rsidRPr="00AF2626" w:rsidRDefault="00F50848" w:rsidP="00EE1563">
      <w:pPr>
        <w:spacing w:line="360" w:lineRule="auto"/>
        <w:ind w:firstLine="720"/>
        <w:rPr>
          <w:rFonts w:ascii="Arial" w:hAnsi="Arial" w:cs="Arial"/>
          <w:color w:val="FF0000"/>
        </w:rPr>
      </w:pPr>
      <w:r w:rsidRPr="00AF2626">
        <w:rPr>
          <w:rFonts w:ascii="Arial" w:hAnsi="Arial" w:cs="Arial"/>
        </w:rPr>
        <w:t>Missing data were assessed by the Little’s test of Missing Completely at Random (MC</w:t>
      </w:r>
      <w:r w:rsidR="00A52F7C" w:rsidRPr="00AF2626">
        <w:rPr>
          <w:rFonts w:ascii="Arial" w:hAnsi="Arial" w:cs="Arial"/>
        </w:rPr>
        <w:t>AR) and were not imputed.</w:t>
      </w:r>
      <w:r w:rsidR="001819EC" w:rsidRPr="00AF2626">
        <w:rPr>
          <w:rFonts w:ascii="Arial" w:hAnsi="Arial" w:cs="Arial"/>
        </w:rPr>
        <w:t xml:space="preserve"> </w:t>
      </w:r>
    </w:p>
    <w:p w14:paraId="08470FE9" w14:textId="42FA1F22" w:rsidR="00320B2E" w:rsidRPr="00AF2626" w:rsidRDefault="00320B2E" w:rsidP="00EE1563">
      <w:pPr>
        <w:spacing w:line="360" w:lineRule="auto"/>
        <w:rPr>
          <w:rFonts w:ascii="Arial" w:hAnsi="Arial" w:cs="Arial"/>
        </w:rPr>
      </w:pPr>
      <w:r w:rsidRPr="00AF2626">
        <w:rPr>
          <w:rFonts w:ascii="Arial" w:hAnsi="Arial" w:cs="Arial"/>
          <w:b/>
        </w:rPr>
        <w:br w:type="page"/>
      </w:r>
    </w:p>
    <w:p w14:paraId="637A2BD9" w14:textId="06BA31F9" w:rsidR="0026237F" w:rsidRPr="00AF2626" w:rsidRDefault="00421144" w:rsidP="00EE1563">
      <w:pPr>
        <w:spacing w:line="360" w:lineRule="auto"/>
        <w:rPr>
          <w:rFonts w:ascii="Arial" w:hAnsi="Arial" w:cs="Arial"/>
          <w:b/>
        </w:rPr>
      </w:pPr>
      <w:r w:rsidRPr="00AF2626">
        <w:rPr>
          <w:rFonts w:ascii="Arial" w:hAnsi="Arial" w:cs="Arial"/>
          <w:b/>
        </w:rPr>
        <w:lastRenderedPageBreak/>
        <w:t xml:space="preserve">SUPPLEMENTARY </w:t>
      </w:r>
      <w:r w:rsidR="0026237F" w:rsidRPr="00AF2626">
        <w:rPr>
          <w:rFonts w:ascii="Arial" w:hAnsi="Arial" w:cs="Arial"/>
          <w:b/>
        </w:rPr>
        <w:t>RESULTS</w:t>
      </w:r>
    </w:p>
    <w:p w14:paraId="60F11532" w14:textId="45676221" w:rsidR="0026237F" w:rsidRPr="00AF2626" w:rsidRDefault="0026237F" w:rsidP="00EE1563">
      <w:pPr>
        <w:spacing w:line="360" w:lineRule="auto"/>
        <w:rPr>
          <w:rFonts w:ascii="Arial" w:hAnsi="Arial" w:cs="Arial"/>
          <w:b/>
        </w:rPr>
      </w:pPr>
    </w:p>
    <w:p w14:paraId="76C40BC9" w14:textId="77777777" w:rsidR="00EE1563" w:rsidRPr="00AF2626" w:rsidRDefault="00EE1563" w:rsidP="00EE1563">
      <w:pPr>
        <w:spacing w:line="360" w:lineRule="auto"/>
        <w:rPr>
          <w:rFonts w:ascii="Arial" w:hAnsi="Arial" w:cs="Arial"/>
          <w:b/>
        </w:rPr>
      </w:pPr>
      <w:r w:rsidRPr="00AF2626">
        <w:rPr>
          <w:rFonts w:ascii="Arial" w:hAnsi="Arial" w:cs="Arial"/>
          <w:b/>
        </w:rPr>
        <w:t>RESULTS OF TRANSCRIPTOMIC ANALYSIS</w:t>
      </w:r>
    </w:p>
    <w:p w14:paraId="10B8CA37" w14:textId="77777777" w:rsidR="00EE1563" w:rsidRPr="00AF2626" w:rsidRDefault="00EE1563" w:rsidP="00EE1563">
      <w:pPr>
        <w:spacing w:line="360" w:lineRule="auto"/>
        <w:ind w:firstLine="720"/>
        <w:rPr>
          <w:rFonts w:ascii="Arial" w:hAnsi="Arial" w:cs="Arial"/>
        </w:rPr>
      </w:pPr>
    </w:p>
    <w:p w14:paraId="5A0519BA" w14:textId="2582A827" w:rsidR="00EE1563" w:rsidRPr="00AF2626" w:rsidRDefault="00EE1563" w:rsidP="00EE1563">
      <w:pPr>
        <w:spacing w:line="360" w:lineRule="auto"/>
        <w:ind w:firstLine="720"/>
        <w:rPr>
          <w:rFonts w:ascii="Arial" w:hAnsi="Arial" w:cs="Arial"/>
        </w:rPr>
      </w:pPr>
      <w:r w:rsidRPr="00AF2626">
        <w:rPr>
          <w:rFonts w:ascii="Arial" w:hAnsi="Arial" w:cs="Arial"/>
        </w:rPr>
        <w:t xml:space="preserve">Twenty patients with extremely severe disease (i.e. the upper quartile of SOFA score distribution, </w:t>
      </w:r>
      <w:r w:rsidR="00DF43DE" w:rsidRPr="00AF2626">
        <w:rPr>
          <w:rFonts w:ascii="Arial" w:hAnsi="Arial" w:cs="Arial"/>
        </w:rPr>
        <w:t xml:space="preserve">Methods, </w:t>
      </w:r>
      <w:r w:rsidR="009007C9" w:rsidRPr="00AF2626">
        <w:rPr>
          <w:rFonts w:ascii="Arial" w:hAnsi="Arial" w:cs="Arial"/>
        </w:rPr>
        <w:t>Additional file 1</w:t>
      </w:r>
      <w:r w:rsidRPr="00AF2626">
        <w:rPr>
          <w:rFonts w:ascii="Arial" w:hAnsi="Arial" w:cs="Arial"/>
        </w:rPr>
        <w:t>) were included in the transcriptomic analysis.</w:t>
      </w:r>
      <w:r w:rsidRPr="00AF2626">
        <w:rPr>
          <w:rFonts w:ascii="Arial" w:hAnsi="Arial" w:cs="Arial"/>
          <w:color w:val="FF0000"/>
        </w:rPr>
        <w:t xml:space="preserve"> </w:t>
      </w:r>
      <w:r w:rsidRPr="00AF2626">
        <w:rPr>
          <w:rFonts w:ascii="Arial" w:hAnsi="Arial" w:cs="Arial"/>
          <w:color w:val="000000" w:themeColor="text1"/>
        </w:rPr>
        <w:t xml:space="preserve">After final quality assessment, 18 patients from day 1 (10 patients in the clarithromycin and 8 patients in the placebo arm) and 15 patients from day 5 (8 patients in the clarithromycin and 7 patients in the placebo arm) were analyzed; seven healthy subjects matched for gender, age and Charlson comorbidity index (CCI) were used as control subjects. </w:t>
      </w:r>
      <w:r w:rsidRPr="00AF2626">
        <w:rPr>
          <w:rFonts w:ascii="Arial" w:hAnsi="Arial" w:cs="Arial"/>
        </w:rPr>
        <w:t xml:space="preserve">Principal component analysis of the 31,710 expressed transcripts revealed clear partitioning between patients of the INCLASS study and control subjects (Figure </w:t>
      </w:r>
      <w:r w:rsidR="009007C9" w:rsidRPr="00AF2626">
        <w:rPr>
          <w:rFonts w:ascii="Arial" w:hAnsi="Arial" w:cs="Arial"/>
        </w:rPr>
        <w:t>S7</w:t>
      </w:r>
      <w:r w:rsidRPr="00AF2626">
        <w:rPr>
          <w:rFonts w:ascii="Arial" w:hAnsi="Arial" w:cs="Arial"/>
        </w:rPr>
        <w:t>, Additional file 1). Differential expression analysis of INCLASS patient samples compared to control subjects, including age and sex as covariates, identified 6,951 and 4,960 significant transcripts (adjusted p&lt;0.01, fold expression &lt;-1.2 or &gt;1.2), respectively</w:t>
      </w:r>
      <w:r w:rsidR="009007C9" w:rsidRPr="00AF2626">
        <w:rPr>
          <w:rFonts w:ascii="Arial" w:hAnsi="Arial" w:cs="Arial"/>
        </w:rPr>
        <w:t xml:space="preserve"> on days 1 and 5 (</w:t>
      </w:r>
      <w:r w:rsidRPr="00AF2626">
        <w:rPr>
          <w:rFonts w:ascii="Arial" w:hAnsi="Arial" w:cs="Arial"/>
        </w:rPr>
        <w:t xml:space="preserve">Figures </w:t>
      </w:r>
      <w:r w:rsidR="009007C9" w:rsidRPr="00AF2626">
        <w:rPr>
          <w:rFonts w:ascii="Arial" w:hAnsi="Arial" w:cs="Arial"/>
          <w:lang w:val="fr-FR"/>
        </w:rPr>
        <w:t>S</w:t>
      </w:r>
      <w:r w:rsidR="009007C9" w:rsidRPr="00AF2626">
        <w:rPr>
          <w:rFonts w:ascii="Arial" w:hAnsi="Arial" w:cs="Arial"/>
        </w:rPr>
        <w:t>8A and 8</w:t>
      </w:r>
      <w:r w:rsidRPr="00AF2626">
        <w:rPr>
          <w:rFonts w:ascii="Arial" w:hAnsi="Arial" w:cs="Arial"/>
        </w:rPr>
        <w:t xml:space="preserve">B, Additional file 1). Differential expression analysis of day 1 and 5 samples in clarithromycin relative to placebo-treated patients revealed </w:t>
      </w:r>
      <w:proofErr w:type="spellStart"/>
      <w:r w:rsidR="00446877" w:rsidRPr="00AF2626">
        <w:rPr>
          <w:rFonts w:ascii="Arial" w:hAnsi="Arial" w:cs="Arial"/>
        </w:rPr>
        <w:t>upregulation</w:t>
      </w:r>
      <w:proofErr w:type="spellEnd"/>
      <w:r w:rsidR="00446877" w:rsidRPr="00AF2626">
        <w:rPr>
          <w:rFonts w:ascii="Arial" w:hAnsi="Arial" w:cs="Arial"/>
        </w:rPr>
        <w:t xml:space="preserve"> of </w:t>
      </w:r>
      <w:r w:rsidR="00446877" w:rsidRPr="00AF2626">
        <w:rPr>
          <w:rFonts w:ascii="Arial" w:hAnsi="Arial" w:cs="Arial"/>
          <w:i/>
        </w:rPr>
        <w:t>ALOX15</w:t>
      </w:r>
      <w:r w:rsidR="00446877" w:rsidRPr="00AF2626">
        <w:rPr>
          <w:rFonts w:ascii="Arial" w:hAnsi="Arial" w:cs="Arial"/>
        </w:rPr>
        <w:t xml:space="preserve"> (a protein-coding gene involved in lipid metabolism) observed in the clarithromycin group on day 1, and </w:t>
      </w:r>
      <w:proofErr w:type="spellStart"/>
      <w:r w:rsidRPr="00AF2626">
        <w:rPr>
          <w:rFonts w:ascii="Arial" w:hAnsi="Arial" w:cs="Arial"/>
        </w:rPr>
        <w:t>downregulation</w:t>
      </w:r>
      <w:proofErr w:type="spellEnd"/>
      <w:r w:rsidRPr="00AF2626">
        <w:rPr>
          <w:rFonts w:ascii="Arial" w:hAnsi="Arial" w:cs="Arial"/>
        </w:rPr>
        <w:t xml:space="preserve"> of </w:t>
      </w:r>
      <w:r w:rsidRPr="00AF2626">
        <w:rPr>
          <w:rFonts w:ascii="Arial" w:hAnsi="Arial" w:cs="Arial"/>
          <w:bCs/>
        </w:rPr>
        <w:t>Aldehyde Dehydrogenase 1 Family Member L2</w:t>
      </w:r>
      <w:r w:rsidRPr="00AF2626">
        <w:rPr>
          <w:rFonts w:ascii="Arial" w:hAnsi="Arial" w:cs="Arial"/>
        </w:rPr>
        <w:t xml:space="preserve"> (</w:t>
      </w:r>
      <w:r w:rsidRPr="00AF2626">
        <w:rPr>
          <w:rFonts w:ascii="Arial" w:hAnsi="Arial" w:cs="Arial"/>
          <w:i/>
        </w:rPr>
        <w:t>ALDH1L2)</w:t>
      </w:r>
      <w:r w:rsidRPr="00AF2626">
        <w:rPr>
          <w:rFonts w:ascii="Arial" w:hAnsi="Arial" w:cs="Arial"/>
        </w:rPr>
        <w:t xml:space="preserve"> and </w:t>
      </w:r>
      <w:proofErr w:type="spellStart"/>
      <w:r w:rsidRPr="00AF2626">
        <w:rPr>
          <w:rFonts w:ascii="Arial" w:hAnsi="Arial" w:cs="Arial"/>
          <w:bCs/>
        </w:rPr>
        <w:t>ChaC</w:t>
      </w:r>
      <w:proofErr w:type="spellEnd"/>
      <w:r w:rsidRPr="00AF2626">
        <w:rPr>
          <w:rFonts w:ascii="Arial" w:hAnsi="Arial" w:cs="Arial"/>
          <w:bCs/>
        </w:rPr>
        <w:t xml:space="preserve"> Glutathione Specific Gamma-</w:t>
      </w:r>
      <w:proofErr w:type="spellStart"/>
      <w:r w:rsidRPr="00AF2626">
        <w:rPr>
          <w:rFonts w:ascii="Arial" w:hAnsi="Arial" w:cs="Arial"/>
          <w:bCs/>
        </w:rPr>
        <w:t>Glutamylcyclotransferase</w:t>
      </w:r>
      <w:proofErr w:type="spellEnd"/>
      <w:r w:rsidRPr="00AF2626">
        <w:rPr>
          <w:rFonts w:ascii="Arial" w:hAnsi="Arial" w:cs="Arial"/>
          <w:bCs/>
        </w:rPr>
        <w:t xml:space="preserve"> 1</w:t>
      </w:r>
      <w:r w:rsidRPr="00AF2626">
        <w:rPr>
          <w:rFonts w:ascii="Arial" w:hAnsi="Arial" w:cs="Arial"/>
        </w:rPr>
        <w:t xml:space="preserve"> (</w:t>
      </w:r>
      <w:r w:rsidRPr="00AF2626">
        <w:rPr>
          <w:rFonts w:ascii="Arial" w:hAnsi="Arial" w:cs="Arial"/>
          <w:i/>
        </w:rPr>
        <w:t>CHAC1</w:t>
      </w:r>
      <w:r w:rsidRPr="00AF2626">
        <w:rPr>
          <w:rFonts w:ascii="Arial" w:hAnsi="Arial" w:cs="Arial"/>
        </w:rPr>
        <w:t>, both protein-coding genes involved in folate metabolism and cell maturation/ differentiation/ oxidative balance respectively) in the clarithromycin group on day 5 (</w:t>
      </w:r>
      <w:r w:rsidR="009007C9" w:rsidRPr="00AF2626">
        <w:rPr>
          <w:rFonts w:ascii="Arial" w:hAnsi="Arial" w:cs="Arial"/>
        </w:rPr>
        <w:t>Figures S8C and S8</w:t>
      </w:r>
      <w:r w:rsidRPr="00AF2626">
        <w:rPr>
          <w:rFonts w:ascii="Arial" w:hAnsi="Arial" w:cs="Arial"/>
        </w:rPr>
        <w:t xml:space="preserve">D). Gene set enrichment analysis of day 5 samples identified a cholesterol homeostasis gene set upregulated in the clarithromycin-treated group, relative to placebo (Figure </w:t>
      </w:r>
      <w:r w:rsidR="009007C9" w:rsidRPr="00AF2626">
        <w:rPr>
          <w:rFonts w:ascii="Arial" w:hAnsi="Arial" w:cs="Arial"/>
        </w:rPr>
        <w:t>S9</w:t>
      </w:r>
      <w:r w:rsidRPr="00AF2626">
        <w:rPr>
          <w:rFonts w:ascii="Arial" w:hAnsi="Arial" w:cs="Arial"/>
        </w:rPr>
        <w:t>A). In targeted gene analysis, genes that include Mevalonate Kinase (</w:t>
      </w:r>
      <w:r w:rsidRPr="00AF2626">
        <w:rPr>
          <w:rFonts w:ascii="Arial" w:hAnsi="Arial" w:cs="Arial"/>
          <w:i/>
        </w:rPr>
        <w:t>MVK</w:t>
      </w:r>
      <w:r w:rsidRPr="00AF2626">
        <w:rPr>
          <w:rFonts w:ascii="Arial" w:hAnsi="Arial" w:cs="Arial"/>
        </w:rPr>
        <w:t>), Squalene Epoxidase</w:t>
      </w:r>
      <w:r w:rsidRPr="00AF2626">
        <w:rPr>
          <w:rFonts w:ascii="Arial" w:hAnsi="Arial" w:cs="Arial"/>
          <w:i/>
        </w:rPr>
        <w:t xml:space="preserve"> </w:t>
      </w:r>
      <w:r w:rsidRPr="00AF2626">
        <w:rPr>
          <w:rFonts w:ascii="Arial" w:hAnsi="Arial" w:cs="Arial"/>
        </w:rPr>
        <w:t>(</w:t>
      </w:r>
      <w:r w:rsidRPr="00AF2626">
        <w:rPr>
          <w:rFonts w:ascii="Arial" w:hAnsi="Arial" w:cs="Arial"/>
          <w:i/>
        </w:rPr>
        <w:t>SQLE</w:t>
      </w:r>
      <w:r w:rsidRPr="00AF2626">
        <w:rPr>
          <w:rFonts w:ascii="Arial" w:hAnsi="Arial" w:cs="Arial"/>
        </w:rPr>
        <w:t>), Sterol-C5-Desaturase</w:t>
      </w:r>
      <w:r w:rsidRPr="00AF2626">
        <w:rPr>
          <w:rFonts w:ascii="Arial" w:hAnsi="Arial" w:cs="Arial"/>
          <w:i/>
        </w:rPr>
        <w:t xml:space="preserve"> </w:t>
      </w:r>
      <w:r w:rsidRPr="00AF2626">
        <w:rPr>
          <w:rFonts w:ascii="Arial" w:hAnsi="Arial" w:cs="Arial"/>
        </w:rPr>
        <w:t>(</w:t>
      </w:r>
      <w:r w:rsidRPr="00AF2626">
        <w:rPr>
          <w:rFonts w:ascii="Arial" w:hAnsi="Arial" w:cs="Arial"/>
          <w:i/>
        </w:rPr>
        <w:t>SC5D</w:t>
      </w:r>
      <w:r w:rsidRPr="00AF2626">
        <w:rPr>
          <w:rFonts w:ascii="Arial" w:hAnsi="Arial" w:cs="Arial"/>
        </w:rPr>
        <w:t>), Mevalonate Diphosphate Decarboxylase</w:t>
      </w:r>
      <w:r w:rsidRPr="00AF2626">
        <w:rPr>
          <w:rFonts w:ascii="Arial" w:hAnsi="Arial" w:cs="Arial"/>
          <w:i/>
        </w:rPr>
        <w:t xml:space="preserve"> </w:t>
      </w:r>
      <w:r w:rsidRPr="00AF2626">
        <w:rPr>
          <w:rFonts w:ascii="Arial" w:hAnsi="Arial" w:cs="Arial"/>
        </w:rPr>
        <w:t>(</w:t>
      </w:r>
      <w:r w:rsidRPr="00AF2626">
        <w:rPr>
          <w:rFonts w:ascii="Arial" w:hAnsi="Arial" w:cs="Arial"/>
          <w:i/>
        </w:rPr>
        <w:t>MVD</w:t>
      </w:r>
      <w:r w:rsidRPr="00AF2626">
        <w:rPr>
          <w:rFonts w:ascii="Arial" w:hAnsi="Arial" w:cs="Arial"/>
        </w:rPr>
        <w:t xml:space="preserve">) and </w:t>
      </w:r>
      <w:proofErr w:type="spellStart"/>
      <w:r w:rsidRPr="00AF2626">
        <w:rPr>
          <w:rFonts w:ascii="Arial" w:hAnsi="Arial" w:cs="Arial"/>
        </w:rPr>
        <w:t>StAR</w:t>
      </w:r>
      <w:proofErr w:type="spellEnd"/>
      <w:r w:rsidRPr="00AF2626">
        <w:rPr>
          <w:rFonts w:ascii="Arial" w:hAnsi="Arial" w:cs="Arial"/>
        </w:rPr>
        <w:t xml:space="preserve"> Related Lipid Transfer Domain Containing 4 (</w:t>
      </w:r>
      <w:r w:rsidRPr="00AF2626">
        <w:rPr>
          <w:rFonts w:ascii="Arial" w:hAnsi="Arial" w:cs="Arial"/>
          <w:i/>
        </w:rPr>
        <w:t>STARD4</w:t>
      </w:r>
      <w:r w:rsidRPr="00AF2626">
        <w:rPr>
          <w:rFonts w:ascii="Arial" w:hAnsi="Arial" w:cs="Arial"/>
        </w:rPr>
        <w:t>) were significantly altered in clarithromycin-, relative to placebo-treated patients at study day 5 (</w:t>
      </w:r>
      <w:r w:rsidR="009007C9" w:rsidRPr="00AF2626">
        <w:rPr>
          <w:rFonts w:ascii="Arial" w:hAnsi="Arial" w:cs="Arial"/>
        </w:rPr>
        <w:t>Figure S9</w:t>
      </w:r>
      <w:r w:rsidRPr="00AF2626">
        <w:rPr>
          <w:rFonts w:ascii="Arial" w:hAnsi="Arial" w:cs="Arial"/>
        </w:rPr>
        <w:t xml:space="preserve">B). </w:t>
      </w:r>
    </w:p>
    <w:p w14:paraId="2A2C60F6" w14:textId="53EA95D0" w:rsidR="00EE1563" w:rsidRPr="00AF2626" w:rsidRDefault="00EE1563" w:rsidP="00EE1563">
      <w:pPr>
        <w:spacing w:line="360" w:lineRule="auto"/>
        <w:rPr>
          <w:rFonts w:ascii="Arial" w:hAnsi="Arial" w:cs="Arial"/>
          <w:b/>
        </w:rPr>
      </w:pPr>
    </w:p>
    <w:p w14:paraId="698227E6" w14:textId="22FC7815" w:rsidR="00EE1563" w:rsidRPr="00AF2626" w:rsidRDefault="00EE1563" w:rsidP="00EE1563">
      <w:pPr>
        <w:spacing w:line="360" w:lineRule="auto"/>
        <w:rPr>
          <w:rFonts w:ascii="Arial" w:hAnsi="Arial" w:cs="Arial"/>
          <w:b/>
        </w:rPr>
      </w:pPr>
    </w:p>
    <w:p w14:paraId="4A977719" w14:textId="3E06103D" w:rsidR="00EE1563" w:rsidRPr="00AF2626" w:rsidRDefault="00EE1563" w:rsidP="00EE1563">
      <w:pPr>
        <w:spacing w:line="360" w:lineRule="auto"/>
        <w:rPr>
          <w:rFonts w:ascii="Arial" w:hAnsi="Arial" w:cs="Arial"/>
          <w:b/>
        </w:rPr>
      </w:pPr>
    </w:p>
    <w:p w14:paraId="323E6471" w14:textId="0234EF93" w:rsidR="00864581" w:rsidRPr="00AF2626" w:rsidRDefault="00B253A1" w:rsidP="00EE1563">
      <w:pPr>
        <w:spacing w:line="360" w:lineRule="auto"/>
        <w:rPr>
          <w:rFonts w:ascii="Arial" w:hAnsi="Arial" w:cs="Arial"/>
          <w:b/>
        </w:rPr>
      </w:pPr>
      <w:r w:rsidRPr="00AF2626">
        <w:rPr>
          <w:rFonts w:ascii="Arial" w:hAnsi="Arial" w:cs="Arial"/>
          <w:b/>
        </w:rPr>
        <w:lastRenderedPageBreak/>
        <w:t xml:space="preserve">Table </w:t>
      </w:r>
      <w:r w:rsidR="00DF43DE" w:rsidRPr="00AF2626">
        <w:rPr>
          <w:rFonts w:ascii="Arial" w:hAnsi="Arial" w:cs="Arial"/>
          <w:b/>
        </w:rPr>
        <w:t>S</w:t>
      </w:r>
      <w:r w:rsidRPr="00AF2626">
        <w:rPr>
          <w:rFonts w:ascii="Arial" w:hAnsi="Arial" w:cs="Arial"/>
          <w:b/>
        </w:rPr>
        <w:t>1</w:t>
      </w:r>
      <w:r w:rsidR="007962E4" w:rsidRPr="00AF2626">
        <w:rPr>
          <w:rFonts w:ascii="Arial" w:hAnsi="Arial" w:cs="Arial"/>
          <w:b/>
        </w:rPr>
        <w:t xml:space="preserve">. </w:t>
      </w:r>
      <w:r w:rsidR="00620E48" w:rsidRPr="00AF2626">
        <w:rPr>
          <w:rFonts w:ascii="Arial" w:hAnsi="Arial" w:cs="Arial"/>
          <w:b/>
        </w:rPr>
        <w:t>Additional patient characteristics at baseline</w:t>
      </w:r>
    </w:p>
    <w:tbl>
      <w:tblPr>
        <w:tblStyle w:val="TableGrid"/>
        <w:tblW w:w="11058"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694"/>
        <w:gridCol w:w="2127"/>
        <w:gridCol w:w="2126"/>
      </w:tblGrid>
      <w:tr w:rsidR="006B7E62" w:rsidRPr="00AF2626" w14:paraId="185A4B70" w14:textId="77777777" w:rsidTr="007E7DB4">
        <w:tc>
          <w:tcPr>
            <w:tcW w:w="4111" w:type="dxa"/>
            <w:tcBorders>
              <w:top w:val="single" w:sz="4" w:space="0" w:color="auto"/>
              <w:bottom w:val="single" w:sz="4" w:space="0" w:color="auto"/>
            </w:tcBorders>
          </w:tcPr>
          <w:p w14:paraId="059BF514" w14:textId="77777777" w:rsidR="006B7E62" w:rsidRPr="00AF2626" w:rsidRDefault="006B7E62" w:rsidP="00EE1563">
            <w:pPr>
              <w:spacing w:line="360" w:lineRule="auto"/>
              <w:rPr>
                <w:rFonts w:ascii="Arial" w:hAnsi="Arial" w:cs="Arial"/>
                <w:b/>
                <w:bCs/>
              </w:rPr>
            </w:pPr>
          </w:p>
        </w:tc>
        <w:tc>
          <w:tcPr>
            <w:tcW w:w="2694" w:type="dxa"/>
            <w:tcBorders>
              <w:top w:val="single" w:sz="4" w:space="0" w:color="auto"/>
              <w:bottom w:val="single" w:sz="4" w:space="0" w:color="auto"/>
            </w:tcBorders>
          </w:tcPr>
          <w:p w14:paraId="18AEE7F1" w14:textId="12972287" w:rsidR="006B7E62" w:rsidRPr="00AF2626" w:rsidRDefault="006B7E62" w:rsidP="00EE1563">
            <w:pPr>
              <w:spacing w:line="360" w:lineRule="auto"/>
              <w:rPr>
                <w:rFonts w:ascii="Arial" w:hAnsi="Arial" w:cs="Arial"/>
                <w:b/>
                <w:bCs/>
              </w:rPr>
            </w:pPr>
            <w:r w:rsidRPr="00AF2626">
              <w:rPr>
                <w:rFonts w:ascii="Arial" w:hAnsi="Arial" w:cs="Arial"/>
                <w:b/>
                <w:bCs/>
              </w:rPr>
              <w:t>Clarithromycin (n=55)</w:t>
            </w:r>
          </w:p>
        </w:tc>
        <w:tc>
          <w:tcPr>
            <w:tcW w:w="2127" w:type="dxa"/>
            <w:tcBorders>
              <w:top w:val="single" w:sz="4" w:space="0" w:color="auto"/>
              <w:bottom w:val="single" w:sz="4" w:space="0" w:color="auto"/>
            </w:tcBorders>
          </w:tcPr>
          <w:p w14:paraId="39B7B73C" w14:textId="376F8527" w:rsidR="006B7E62" w:rsidRPr="00AF2626" w:rsidRDefault="006B7E62" w:rsidP="00EE1563">
            <w:pPr>
              <w:spacing w:line="360" w:lineRule="auto"/>
              <w:rPr>
                <w:rFonts w:ascii="Arial" w:hAnsi="Arial" w:cs="Arial"/>
                <w:b/>
                <w:bCs/>
              </w:rPr>
            </w:pPr>
            <w:r w:rsidRPr="00AF2626">
              <w:rPr>
                <w:rFonts w:ascii="Arial" w:hAnsi="Arial" w:cs="Arial"/>
                <w:b/>
                <w:bCs/>
              </w:rPr>
              <w:t>Placebo (n=55)</w:t>
            </w:r>
          </w:p>
        </w:tc>
        <w:tc>
          <w:tcPr>
            <w:tcW w:w="2126" w:type="dxa"/>
            <w:tcBorders>
              <w:top w:val="single" w:sz="4" w:space="0" w:color="auto"/>
              <w:bottom w:val="single" w:sz="4" w:space="0" w:color="auto"/>
            </w:tcBorders>
          </w:tcPr>
          <w:p w14:paraId="0904CDDD" w14:textId="5B2BC880" w:rsidR="006B7E62" w:rsidRPr="00AF2626" w:rsidRDefault="006B7E62" w:rsidP="00EE1563">
            <w:pPr>
              <w:spacing w:line="360" w:lineRule="auto"/>
              <w:rPr>
                <w:rFonts w:ascii="Arial" w:hAnsi="Arial" w:cs="Arial"/>
                <w:b/>
                <w:bCs/>
              </w:rPr>
            </w:pPr>
            <w:r w:rsidRPr="00AF2626">
              <w:rPr>
                <w:rFonts w:ascii="Arial" w:hAnsi="Arial" w:cs="Arial"/>
                <w:b/>
                <w:bCs/>
              </w:rPr>
              <w:t>Total (n=110)</w:t>
            </w:r>
          </w:p>
        </w:tc>
      </w:tr>
      <w:tr w:rsidR="006B7E62" w:rsidRPr="00AF2626" w14:paraId="30556A63" w14:textId="77777777" w:rsidTr="007E7DB4">
        <w:tc>
          <w:tcPr>
            <w:tcW w:w="4111" w:type="dxa"/>
            <w:tcBorders>
              <w:top w:val="single" w:sz="4" w:space="0" w:color="auto"/>
            </w:tcBorders>
          </w:tcPr>
          <w:p w14:paraId="564DBAA2" w14:textId="77777777" w:rsidR="006B7E62" w:rsidRPr="00AF2626" w:rsidRDefault="006B7E62" w:rsidP="00EE1563">
            <w:pPr>
              <w:spacing w:line="360" w:lineRule="auto"/>
              <w:rPr>
                <w:rFonts w:ascii="Arial" w:hAnsi="Arial" w:cs="Arial"/>
              </w:rPr>
            </w:pPr>
            <w:r w:rsidRPr="00AF2626">
              <w:rPr>
                <w:rFonts w:ascii="Arial" w:hAnsi="Arial" w:cs="Arial"/>
              </w:rPr>
              <w:t>Comorbidities, n (%)</w:t>
            </w:r>
          </w:p>
        </w:tc>
        <w:tc>
          <w:tcPr>
            <w:tcW w:w="2694" w:type="dxa"/>
            <w:tcBorders>
              <w:top w:val="single" w:sz="4" w:space="0" w:color="auto"/>
            </w:tcBorders>
          </w:tcPr>
          <w:p w14:paraId="66413C06" w14:textId="77777777" w:rsidR="006B7E62" w:rsidRPr="00AF2626" w:rsidRDefault="006B7E62" w:rsidP="00EE1563">
            <w:pPr>
              <w:spacing w:line="360" w:lineRule="auto"/>
              <w:rPr>
                <w:rFonts w:ascii="Arial" w:hAnsi="Arial" w:cs="Arial"/>
              </w:rPr>
            </w:pPr>
          </w:p>
        </w:tc>
        <w:tc>
          <w:tcPr>
            <w:tcW w:w="2127" w:type="dxa"/>
            <w:tcBorders>
              <w:top w:val="single" w:sz="4" w:space="0" w:color="auto"/>
            </w:tcBorders>
          </w:tcPr>
          <w:p w14:paraId="29754A20" w14:textId="77777777" w:rsidR="006B7E62" w:rsidRPr="00AF2626" w:rsidRDefault="006B7E62" w:rsidP="00EE1563">
            <w:pPr>
              <w:spacing w:line="360" w:lineRule="auto"/>
              <w:rPr>
                <w:rFonts w:ascii="Arial" w:hAnsi="Arial" w:cs="Arial"/>
              </w:rPr>
            </w:pPr>
          </w:p>
        </w:tc>
        <w:tc>
          <w:tcPr>
            <w:tcW w:w="2126" w:type="dxa"/>
            <w:tcBorders>
              <w:top w:val="single" w:sz="4" w:space="0" w:color="auto"/>
            </w:tcBorders>
          </w:tcPr>
          <w:p w14:paraId="6FA88DD0" w14:textId="57FD3F61" w:rsidR="006B7E62" w:rsidRPr="00AF2626" w:rsidRDefault="006B7E62" w:rsidP="00EE1563">
            <w:pPr>
              <w:spacing w:line="360" w:lineRule="auto"/>
              <w:rPr>
                <w:rFonts w:ascii="Arial" w:hAnsi="Arial" w:cs="Arial"/>
              </w:rPr>
            </w:pPr>
          </w:p>
        </w:tc>
      </w:tr>
      <w:tr w:rsidR="006B7E62" w:rsidRPr="00AF2626" w14:paraId="56D9772E" w14:textId="77777777" w:rsidTr="007E7DB4">
        <w:tc>
          <w:tcPr>
            <w:tcW w:w="4111" w:type="dxa"/>
          </w:tcPr>
          <w:p w14:paraId="57DF1B53" w14:textId="77777777" w:rsidR="006B7E62" w:rsidRPr="00AF2626" w:rsidRDefault="006B7E62" w:rsidP="00EE1563">
            <w:pPr>
              <w:spacing w:line="360" w:lineRule="auto"/>
              <w:ind w:left="340"/>
              <w:rPr>
                <w:rFonts w:ascii="Arial" w:hAnsi="Arial" w:cs="Arial"/>
              </w:rPr>
            </w:pPr>
            <w:r w:rsidRPr="00AF2626">
              <w:rPr>
                <w:rFonts w:ascii="Arial" w:hAnsi="Arial" w:cs="Arial"/>
              </w:rPr>
              <w:t>Type 2 diabetes mellitus</w:t>
            </w:r>
          </w:p>
        </w:tc>
        <w:tc>
          <w:tcPr>
            <w:tcW w:w="2694" w:type="dxa"/>
          </w:tcPr>
          <w:p w14:paraId="1005A66C" w14:textId="77777777" w:rsidR="006B7E62" w:rsidRPr="00AF2626" w:rsidRDefault="006B7E62" w:rsidP="00EE1563">
            <w:pPr>
              <w:spacing w:line="360" w:lineRule="auto"/>
              <w:rPr>
                <w:rFonts w:ascii="Arial" w:hAnsi="Arial" w:cs="Arial"/>
              </w:rPr>
            </w:pPr>
            <w:r w:rsidRPr="00AF2626">
              <w:rPr>
                <w:rFonts w:ascii="Arial" w:hAnsi="Arial" w:cs="Arial"/>
              </w:rPr>
              <w:t>14 (25.5)</w:t>
            </w:r>
          </w:p>
        </w:tc>
        <w:tc>
          <w:tcPr>
            <w:tcW w:w="2127" w:type="dxa"/>
          </w:tcPr>
          <w:p w14:paraId="676BACAC" w14:textId="4C53F72B" w:rsidR="006B7E62" w:rsidRPr="00AF2626" w:rsidRDefault="006B7E62" w:rsidP="00EE1563">
            <w:pPr>
              <w:spacing w:line="360" w:lineRule="auto"/>
              <w:rPr>
                <w:rFonts w:ascii="Arial" w:hAnsi="Arial" w:cs="Arial"/>
              </w:rPr>
            </w:pPr>
            <w:r w:rsidRPr="00AF2626">
              <w:rPr>
                <w:rFonts w:ascii="Arial" w:hAnsi="Arial" w:cs="Arial"/>
              </w:rPr>
              <w:t>21 (38.2)</w:t>
            </w:r>
          </w:p>
        </w:tc>
        <w:tc>
          <w:tcPr>
            <w:tcW w:w="2126" w:type="dxa"/>
          </w:tcPr>
          <w:p w14:paraId="43CE27CB" w14:textId="13A977F5" w:rsidR="006B7E62" w:rsidRPr="00AF2626" w:rsidRDefault="006B7E62" w:rsidP="00EE1563">
            <w:pPr>
              <w:spacing w:line="360" w:lineRule="auto"/>
              <w:rPr>
                <w:rFonts w:ascii="Arial" w:hAnsi="Arial" w:cs="Arial"/>
              </w:rPr>
            </w:pPr>
            <w:r w:rsidRPr="00AF2626">
              <w:rPr>
                <w:rFonts w:ascii="Arial" w:hAnsi="Arial" w:cs="Arial"/>
              </w:rPr>
              <w:t>35 (31.8)</w:t>
            </w:r>
          </w:p>
        </w:tc>
      </w:tr>
      <w:tr w:rsidR="006B7E62" w:rsidRPr="00AF2626" w14:paraId="60B8C187" w14:textId="77777777" w:rsidTr="007E7DB4">
        <w:tc>
          <w:tcPr>
            <w:tcW w:w="4111" w:type="dxa"/>
          </w:tcPr>
          <w:p w14:paraId="6FBDF0C8" w14:textId="77777777" w:rsidR="006B7E62" w:rsidRPr="00AF2626" w:rsidRDefault="006B7E62" w:rsidP="00EE1563">
            <w:pPr>
              <w:spacing w:line="360" w:lineRule="auto"/>
              <w:ind w:left="340"/>
              <w:rPr>
                <w:rFonts w:ascii="Arial" w:hAnsi="Arial" w:cs="Arial"/>
              </w:rPr>
            </w:pPr>
            <w:r w:rsidRPr="00AF2626">
              <w:rPr>
                <w:rFonts w:ascii="Arial" w:hAnsi="Arial" w:cs="Arial"/>
              </w:rPr>
              <w:t>Chronic heart failure</w:t>
            </w:r>
          </w:p>
        </w:tc>
        <w:tc>
          <w:tcPr>
            <w:tcW w:w="2694" w:type="dxa"/>
          </w:tcPr>
          <w:p w14:paraId="5E3F3072" w14:textId="77777777" w:rsidR="006B7E62" w:rsidRPr="00AF2626" w:rsidRDefault="006B7E62" w:rsidP="00EE1563">
            <w:pPr>
              <w:spacing w:line="360" w:lineRule="auto"/>
              <w:rPr>
                <w:rFonts w:ascii="Arial" w:hAnsi="Arial" w:cs="Arial"/>
              </w:rPr>
            </w:pPr>
            <w:r w:rsidRPr="00AF2626">
              <w:rPr>
                <w:rFonts w:ascii="Arial" w:hAnsi="Arial" w:cs="Arial"/>
              </w:rPr>
              <w:t>12 (21.8)</w:t>
            </w:r>
          </w:p>
        </w:tc>
        <w:tc>
          <w:tcPr>
            <w:tcW w:w="2127" w:type="dxa"/>
          </w:tcPr>
          <w:p w14:paraId="3AB1FEF4" w14:textId="4C3E09D5" w:rsidR="006B7E62" w:rsidRPr="00AF2626" w:rsidRDefault="006B7E62" w:rsidP="00EE1563">
            <w:pPr>
              <w:spacing w:line="360" w:lineRule="auto"/>
              <w:rPr>
                <w:rFonts w:ascii="Arial" w:hAnsi="Arial" w:cs="Arial"/>
              </w:rPr>
            </w:pPr>
            <w:r w:rsidRPr="00AF2626">
              <w:rPr>
                <w:rFonts w:ascii="Arial" w:hAnsi="Arial" w:cs="Arial"/>
              </w:rPr>
              <w:t>17 (30.9)</w:t>
            </w:r>
          </w:p>
        </w:tc>
        <w:tc>
          <w:tcPr>
            <w:tcW w:w="2126" w:type="dxa"/>
          </w:tcPr>
          <w:p w14:paraId="39327B80" w14:textId="28CC24F1" w:rsidR="006B7E62" w:rsidRPr="00AF2626" w:rsidRDefault="006B7E62" w:rsidP="00EE1563">
            <w:pPr>
              <w:spacing w:line="360" w:lineRule="auto"/>
              <w:rPr>
                <w:rFonts w:ascii="Arial" w:hAnsi="Arial" w:cs="Arial"/>
              </w:rPr>
            </w:pPr>
            <w:r w:rsidRPr="00AF2626">
              <w:rPr>
                <w:rFonts w:ascii="Arial" w:hAnsi="Arial" w:cs="Arial"/>
              </w:rPr>
              <w:t>29 (26.4)</w:t>
            </w:r>
          </w:p>
        </w:tc>
      </w:tr>
      <w:tr w:rsidR="006B7E62" w:rsidRPr="00AF2626" w14:paraId="39771FE6" w14:textId="77777777" w:rsidTr="007E7DB4">
        <w:tc>
          <w:tcPr>
            <w:tcW w:w="4111" w:type="dxa"/>
          </w:tcPr>
          <w:p w14:paraId="2AE544B1" w14:textId="77777777" w:rsidR="006B7E62" w:rsidRPr="00AF2626" w:rsidRDefault="006B7E62" w:rsidP="00EE1563">
            <w:pPr>
              <w:spacing w:line="360" w:lineRule="auto"/>
              <w:ind w:left="340"/>
              <w:rPr>
                <w:rFonts w:ascii="Arial" w:hAnsi="Arial" w:cs="Arial"/>
              </w:rPr>
            </w:pPr>
            <w:r w:rsidRPr="00AF2626">
              <w:rPr>
                <w:rFonts w:ascii="Arial" w:hAnsi="Arial" w:cs="Arial"/>
              </w:rPr>
              <w:t>Chronic renal disease</w:t>
            </w:r>
          </w:p>
        </w:tc>
        <w:tc>
          <w:tcPr>
            <w:tcW w:w="2694" w:type="dxa"/>
          </w:tcPr>
          <w:p w14:paraId="7A4463DF" w14:textId="77777777" w:rsidR="006B7E62" w:rsidRPr="00AF2626" w:rsidRDefault="006B7E62" w:rsidP="00EE1563">
            <w:pPr>
              <w:spacing w:line="360" w:lineRule="auto"/>
              <w:rPr>
                <w:rFonts w:ascii="Arial" w:hAnsi="Arial" w:cs="Arial"/>
              </w:rPr>
            </w:pPr>
            <w:r w:rsidRPr="00AF2626">
              <w:rPr>
                <w:rFonts w:ascii="Arial" w:hAnsi="Arial" w:cs="Arial"/>
              </w:rPr>
              <w:t>12 (21.8)</w:t>
            </w:r>
          </w:p>
        </w:tc>
        <w:tc>
          <w:tcPr>
            <w:tcW w:w="2127" w:type="dxa"/>
          </w:tcPr>
          <w:p w14:paraId="4FFBA88A" w14:textId="030C08B9" w:rsidR="006B7E62" w:rsidRPr="00AF2626" w:rsidRDefault="006B7E62" w:rsidP="00EE1563">
            <w:pPr>
              <w:spacing w:line="360" w:lineRule="auto"/>
              <w:rPr>
                <w:rFonts w:ascii="Arial" w:hAnsi="Arial" w:cs="Arial"/>
              </w:rPr>
            </w:pPr>
            <w:r w:rsidRPr="00AF2626">
              <w:rPr>
                <w:rFonts w:ascii="Arial" w:hAnsi="Arial" w:cs="Arial"/>
              </w:rPr>
              <w:t>6 (10.9)</w:t>
            </w:r>
          </w:p>
        </w:tc>
        <w:tc>
          <w:tcPr>
            <w:tcW w:w="2126" w:type="dxa"/>
          </w:tcPr>
          <w:p w14:paraId="2CB867E9" w14:textId="598EA278" w:rsidR="006B7E62" w:rsidRPr="00AF2626" w:rsidRDefault="006B7E62" w:rsidP="00EE1563">
            <w:pPr>
              <w:spacing w:line="360" w:lineRule="auto"/>
              <w:rPr>
                <w:rFonts w:ascii="Arial" w:hAnsi="Arial" w:cs="Arial"/>
              </w:rPr>
            </w:pPr>
            <w:r w:rsidRPr="00AF2626">
              <w:rPr>
                <w:rFonts w:ascii="Arial" w:hAnsi="Arial" w:cs="Arial"/>
              </w:rPr>
              <w:t>18 (16.4)</w:t>
            </w:r>
          </w:p>
        </w:tc>
      </w:tr>
      <w:tr w:rsidR="006B7E62" w:rsidRPr="00AF2626" w14:paraId="06C39E44" w14:textId="77777777" w:rsidTr="007E7DB4">
        <w:tc>
          <w:tcPr>
            <w:tcW w:w="4111" w:type="dxa"/>
          </w:tcPr>
          <w:p w14:paraId="2A0F949F" w14:textId="77777777" w:rsidR="006B7E62" w:rsidRPr="00AF2626" w:rsidRDefault="006B7E62" w:rsidP="00EE1563">
            <w:pPr>
              <w:spacing w:line="360" w:lineRule="auto"/>
              <w:ind w:left="340"/>
              <w:rPr>
                <w:rFonts w:ascii="Arial" w:hAnsi="Arial" w:cs="Arial"/>
              </w:rPr>
            </w:pPr>
            <w:r w:rsidRPr="00AF2626">
              <w:rPr>
                <w:rFonts w:ascii="Arial" w:hAnsi="Arial" w:cs="Arial"/>
              </w:rPr>
              <w:t>Coronary heart disease</w:t>
            </w:r>
          </w:p>
        </w:tc>
        <w:tc>
          <w:tcPr>
            <w:tcW w:w="2694" w:type="dxa"/>
          </w:tcPr>
          <w:p w14:paraId="57CCDED8" w14:textId="77777777" w:rsidR="006B7E62" w:rsidRPr="00AF2626" w:rsidRDefault="006B7E62" w:rsidP="00EE1563">
            <w:pPr>
              <w:spacing w:line="360" w:lineRule="auto"/>
              <w:rPr>
                <w:rFonts w:ascii="Arial" w:hAnsi="Arial" w:cs="Arial"/>
              </w:rPr>
            </w:pPr>
            <w:r w:rsidRPr="00AF2626">
              <w:rPr>
                <w:rFonts w:ascii="Arial" w:hAnsi="Arial" w:cs="Arial"/>
              </w:rPr>
              <w:t>11 (20.0)</w:t>
            </w:r>
          </w:p>
        </w:tc>
        <w:tc>
          <w:tcPr>
            <w:tcW w:w="2127" w:type="dxa"/>
          </w:tcPr>
          <w:p w14:paraId="60793015" w14:textId="7FB75A99" w:rsidR="006B7E62" w:rsidRPr="00AF2626" w:rsidRDefault="006B7E62" w:rsidP="00EE1563">
            <w:pPr>
              <w:spacing w:line="360" w:lineRule="auto"/>
              <w:rPr>
                <w:rFonts w:ascii="Arial" w:hAnsi="Arial" w:cs="Arial"/>
              </w:rPr>
            </w:pPr>
            <w:r w:rsidRPr="00AF2626">
              <w:rPr>
                <w:rFonts w:ascii="Arial" w:hAnsi="Arial" w:cs="Arial"/>
              </w:rPr>
              <w:t>11 (20.0)</w:t>
            </w:r>
          </w:p>
        </w:tc>
        <w:tc>
          <w:tcPr>
            <w:tcW w:w="2126" w:type="dxa"/>
          </w:tcPr>
          <w:p w14:paraId="698DFA2E" w14:textId="047D92E6" w:rsidR="006B7E62" w:rsidRPr="00AF2626" w:rsidRDefault="006B7E62" w:rsidP="00EE1563">
            <w:pPr>
              <w:spacing w:line="360" w:lineRule="auto"/>
              <w:rPr>
                <w:rFonts w:ascii="Arial" w:hAnsi="Arial" w:cs="Arial"/>
              </w:rPr>
            </w:pPr>
            <w:r w:rsidRPr="00AF2626">
              <w:rPr>
                <w:rFonts w:ascii="Arial" w:hAnsi="Arial" w:cs="Arial"/>
              </w:rPr>
              <w:t>22 (20.0)</w:t>
            </w:r>
          </w:p>
        </w:tc>
      </w:tr>
      <w:tr w:rsidR="006B7E62" w:rsidRPr="00AF2626" w14:paraId="6490CC18" w14:textId="77777777" w:rsidTr="007E7DB4">
        <w:tc>
          <w:tcPr>
            <w:tcW w:w="4111" w:type="dxa"/>
          </w:tcPr>
          <w:p w14:paraId="19BB7C2D" w14:textId="77777777" w:rsidR="006B7E62" w:rsidRPr="00AF2626" w:rsidRDefault="006B7E62" w:rsidP="00EE1563">
            <w:pPr>
              <w:spacing w:line="360" w:lineRule="auto"/>
              <w:ind w:left="340"/>
              <w:rPr>
                <w:rFonts w:ascii="Arial" w:hAnsi="Arial" w:cs="Arial"/>
              </w:rPr>
            </w:pPr>
            <w:r w:rsidRPr="00AF2626">
              <w:rPr>
                <w:rFonts w:ascii="Arial" w:hAnsi="Arial" w:cs="Arial"/>
              </w:rPr>
              <w:t>Cerebrovascular disease</w:t>
            </w:r>
          </w:p>
        </w:tc>
        <w:tc>
          <w:tcPr>
            <w:tcW w:w="2694" w:type="dxa"/>
          </w:tcPr>
          <w:p w14:paraId="760DC178" w14:textId="77777777" w:rsidR="006B7E62" w:rsidRPr="00AF2626" w:rsidRDefault="006B7E62" w:rsidP="00EE1563">
            <w:pPr>
              <w:spacing w:line="360" w:lineRule="auto"/>
              <w:rPr>
                <w:rFonts w:ascii="Arial" w:hAnsi="Arial" w:cs="Arial"/>
              </w:rPr>
            </w:pPr>
            <w:r w:rsidRPr="00AF2626">
              <w:rPr>
                <w:rFonts w:ascii="Arial" w:hAnsi="Arial" w:cs="Arial"/>
              </w:rPr>
              <w:t>12 (21.8)</w:t>
            </w:r>
          </w:p>
        </w:tc>
        <w:tc>
          <w:tcPr>
            <w:tcW w:w="2127" w:type="dxa"/>
          </w:tcPr>
          <w:p w14:paraId="57274BE0" w14:textId="179701A5" w:rsidR="006B7E62" w:rsidRPr="00AF2626" w:rsidRDefault="006B7E62" w:rsidP="00EE1563">
            <w:pPr>
              <w:spacing w:line="360" w:lineRule="auto"/>
              <w:rPr>
                <w:rFonts w:ascii="Arial" w:hAnsi="Arial" w:cs="Arial"/>
              </w:rPr>
            </w:pPr>
            <w:r w:rsidRPr="00AF2626">
              <w:rPr>
                <w:rFonts w:ascii="Arial" w:hAnsi="Arial" w:cs="Arial"/>
              </w:rPr>
              <w:t>11 (20.0)</w:t>
            </w:r>
          </w:p>
        </w:tc>
        <w:tc>
          <w:tcPr>
            <w:tcW w:w="2126" w:type="dxa"/>
          </w:tcPr>
          <w:p w14:paraId="08C40F6F" w14:textId="25E4D760" w:rsidR="006B7E62" w:rsidRPr="00AF2626" w:rsidRDefault="006B7E62" w:rsidP="00EE1563">
            <w:pPr>
              <w:spacing w:line="360" w:lineRule="auto"/>
              <w:rPr>
                <w:rFonts w:ascii="Arial" w:hAnsi="Arial" w:cs="Arial"/>
              </w:rPr>
            </w:pPr>
            <w:r w:rsidRPr="00AF2626">
              <w:rPr>
                <w:rFonts w:ascii="Arial" w:hAnsi="Arial" w:cs="Arial"/>
              </w:rPr>
              <w:t>23 (20.9)</w:t>
            </w:r>
          </w:p>
        </w:tc>
      </w:tr>
      <w:tr w:rsidR="006B7E62" w:rsidRPr="00AF2626" w14:paraId="44C5E6AC" w14:textId="77777777" w:rsidTr="007E7DB4">
        <w:tc>
          <w:tcPr>
            <w:tcW w:w="4111" w:type="dxa"/>
          </w:tcPr>
          <w:p w14:paraId="21F2AC75" w14:textId="77777777" w:rsidR="006B7E62" w:rsidRPr="00AF2626" w:rsidRDefault="006B7E62" w:rsidP="00EE1563">
            <w:pPr>
              <w:spacing w:line="360" w:lineRule="auto"/>
              <w:ind w:left="340"/>
              <w:rPr>
                <w:rFonts w:ascii="Arial" w:hAnsi="Arial" w:cs="Arial"/>
              </w:rPr>
            </w:pPr>
            <w:r w:rsidRPr="00AF2626">
              <w:rPr>
                <w:rFonts w:ascii="Arial" w:hAnsi="Arial" w:cs="Arial"/>
              </w:rPr>
              <w:t>Chronic pulmonary disease</w:t>
            </w:r>
          </w:p>
        </w:tc>
        <w:tc>
          <w:tcPr>
            <w:tcW w:w="2694" w:type="dxa"/>
          </w:tcPr>
          <w:p w14:paraId="17F61887" w14:textId="77777777" w:rsidR="006B7E62" w:rsidRPr="00AF2626" w:rsidRDefault="006B7E62" w:rsidP="00EE1563">
            <w:pPr>
              <w:spacing w:line="360" w:lineRule="auto"/>
              <w:rPr>
                <w:rFonts w:ascii="Arial" w:hAnsi="Arial" w:cs="Arial"/>
              </w:rPr>
            </w:pPr>
            <w:r w:rsidRPr="00AF2626">
              <w:rPr>
                <w:rFonts w:ascii="Arial" w:hAnsi="Arial" w:cs="Arial"/>
              </w:rPr>
              <w:t>14 (25.5)</w:t>
            </w:r>
          </w:p>
        </w:tc>
        <w:tc>
          <w:tcPr>
            <w:tcW w:w="2127" w:type="dxa"/>
          </w:tcPr>
          <w:p w14:paraId="448E2BD5" w14:textId="1726D356" w:rsidR="006B7E62" w:rsidRPr="00AF2626" w:rsidRDefault="006B7E62" w:rsidP="00EE1563">
            <w:pPr>
              <w:spacing w:line="360" w:lineRule="auto"/>
              <w:rPr>
                <w:rFonts w:ascii="Arial" w:hAnsi="Arial" w:cs="Arial"/>
              </w:rPr>
            </w:pPr>
            <w:r w:rsidRPr="00AF2626">
              <w:rPr>
                <w:rFonts w:ascii="Arial" w:hAnsi="Arial" w:cs="Arial"/>
              </w:rPr>
              <w:t>26 (47.3)</w:t>
            </w:r>
          </w:p>
        </w:tc>
        <w:tc>
          <w:tcPr>
            <w:tcW w:w="2126" w:type="dxa"/>
          </w:tcPr>
          <w:p w14:paraId="5717BD4C" w14:textId="1996AD97" w:rsidR="006B7E62" w:rsidRPr="00AF2626" w:rsidRDefault="006B7E62" w:rsidP="00EE1563">
            <w:pPr>
              <w:spacing w:line="360" w:lineRule="auto"/>
              <w:rPr>
                <w:rFonts w:ascii="Arial" w:hAnsi="Arial" w:cs="Arial"/>
              </w:rPr>
            </w:pPr>
            <w:r w:rsidRPr="00AF2626">
              <w:rPr>
                <w:rFonts w:ascii="Arial" w:hAnsi="Arial" w:cs="Arial"/>
              </w:rPr>
              <w:t>40 (36.4)</w:t>
            </w:r>
          </w:p>
        </w:tc>
      </w:tr>
      <w:tr w:rsidR="006B7E62" w:rsidRPr="00AF2626" w14:paraId="0C2B8A31" w14:textId="77777777" w:rsidTr="007E7DB4">
        <w:tc>
          <w:tcPr>
            <w:tcW w:w="4111" w:type="dxa"/>
          </w:tcPr>
          <w:p w14:paraId="772F3B0F" w14:textId="77777777" w:rsidR="006B7E62" w:rsidRPr="00AF2626" w:rsidRDefault="006B7E62" w:rsidP="00EE1563">
            <w:pPr>
              <w:spacing w:line="360" w:lineRule="auto"/>
              <w:ind w:left="340"/>
              <w:rPr>
                <w:rFonts w:ascii="Arial" w:hAnsi="Arial" w:cs="Arial"/>
              </w:rPr>
            </w:pPr>
            <w:r w:rsidRPr="00AF2626">
              <w:rPr>
                <w:rFonts w:ascii="Arial" w:hAnsi="Arial" w:cs="Arial"/>
              </w:rPr>
              <w:t>Dementia</w:t>
            </w:r>
          </w:p>
        </w:tc>
        <w:tc>
          <w:tcPr>
            <w:tcW w:w="2694" w:type="dxa"/>
          </w:tcPr>
          <w:p w14:paraId="28C28475" w14:textId="77777777" w:rsidR="006B7E62" w:rsidRPr="00AF2626" w:rsidRDefault="006B7E62" w:rsidP="00EE1563">
            <w:pPr>
              <w:spacing w:line="360" w:lineRule="auto"/>
              <w:rPr>
                <w:rFonts w:ascii="Arial" w:hAnsi="Arial" w:cs="Arial"/>
              </w:rPr>
            </w:pPr>
            <w:r w:rsidRPr="00AF2626">
              <w:rPr>
                <w:rFonts w:ascii="Arial" w:hAnsi="Arial" w:cs="Arial"/>
              </w:rPr>
              <w:t>11 (20.0)</w:t>
            </w:r>
          </w:p>
        </w:tc>
        <w:tc>
          <w:tcPr>
            <w:tcW w:w="2127" w:type="dxa"/>
          </w:tcPr>
          <w:p w14:paraId="7ED89FCC" w14:textId="47864D27" w:rsidR="006B7E62" w:rsidRPr="00AF2626" w:rsidRDefault="006B7E62" w:rsidP="00EE1563">
            <w:pPr>
              <w:spacing w:line="360" w:lineRule="auto"/>
              <w:rPr>
                <w:rFonts w:ascii="Arial" w:hAnsi="Arial" w:cs="Arial"/>
              </w:rPr>
            </w:pPr>
            <w:r w:rsidRPr="00AF2626">
              <w:rPr>
                <w:rFonts w:ascii="Arial" w:hAnsi="Arial" w:cs="Arial"/>
              </w:rPr>
              <w:t>7 (12.7)</w:t>
            </w:r>
          </w:p>
        </w:tc>
        <w:tc>
          <w:tcPr>
            <w:tcW w:w="2126" w:type="dxa"/>
          </w:tcPr>
          <w:p w14:paraId="49603DB1" w14:textId="1D346A24" w:rsidR="006B7E62" w:rsidRPr="00AF2626" w:rsidRDefault="006B7E62" w:rsidP="00EE1563">
            <w:pPr>
              <w:spacing w:line="360" w:lineRule="auto"/>
              <w:rPr>
                <w:rFonts w:ascii="Arial" w:hAnsi="Arial" w:cs="Arial"/>
              </w:rPr>
            </w:pPr>
            <w:r w:rsidRPr="00AF2626">
              <w:rPr>
                <w:rFonts w:ascii="Arial" w:hAnsi="Arial" w:cs="Arial"/>
              </w:rPr>
              <w:t>18 (16.4)</w:t>
            </w:r>
          </w:p>
        </w:tc>
      </w:tr>
      <w:tr w:rsidR="006B7E62" w:rsidRPr="00AF2626" w14:paraId="58B66E10" w14:textId="77777777" w:rsidTr="007E7DB4">
        <w:tc>
          <w:tcPr>
            <w:tcW w:w="4111" w:type="dxa"/>
          </w:tcPr>
          <w:p w14:paraId="7D6139F0" w14:textId="77777777" w:rsidR="006B7E62" w:rsidRPr="00AF2626" w:rsidRDefault="006B7E62" w:rsidP="00EE1563">
            <w:pPr>
              <w:spacing w:line="360" w:lineRule="auto"/>
              <w:ind w:left="340"/>
              <w:rPr>
                <w:rFonts w:ascii="Arial" w:hAnsi="Arial" w:cs="Arial"/>
              </w:rPr>
            </w:pPr>
            <w:r w:rsidRPr="00AF2626">
              <w:rPr>
                <w:rFonts w:ascii="Arial" w:hAnsi="Arial" w:cs="Arial"/>
              </w:rPr>
              <w:t>Malignancy</w:t>
            </w:r>
          </w:p>
        </w:tc>
        <w:tc>
          <w:tcPr>
            <w:tcW w:w="2694" w:type="dxa"/>
          </w:tcPr>
          <w:p w14:paraId="7D036C37" w14:textId="77777777" w:rsidR="006B7E62" w:rsidRPr="00AF2626" w:rsidRDefault="006B7E62" w:rsidP="00EE1563">
            <w:pPr>
              <w:spacing w:line="360" w:lineRule="auto"/>
              <w:rPr>
                <w:rFonts w:ascii="Arial" w:hAnsi="Arial" w:cs="Arial"/>
              </w:rPr>
            </w:pPr>
            <w:r w:rsidRPr="00AF2626">
              <w:rPr>
                <w:rFonts w:ascii="Arial" w:hAnsi="Arial" w:cs="Arial"/>
              </w:rPr>
              <w:t>9 (16.4)</w:t>
            </w:r>
          </w:p>
        </w:tc>
        <w:tc>
          <w:tcPr>
            <w:tcW w:w="2127" w:type="dxa"/>
          </w:tcPr>
          <w:p w14:paraId="1533B0B7" w14:textId="064AB2E1" w:rsidR="006B7E62" w:rsidRPr="00AF2626" w:rsidRDefault="006B7E62" w:rsidP="00EE1563">
            <w:pPr>
              <w:spacing w:line="360" w:lineRule="auto"/>
              <w:rPr>
                <w:rFonts w:ascii="Arial" w:hAnsi="Arial" w:cs="Arial"/>
              </w:rPr>
            </w:pPr>
            <w:r w:rsidRPr="00AF2626">
              <w:rPr>
                <w:rFonts w:ascii="Arial" w:hAnsi="Arial" w:cs="Arial"/>
              </w:rPr>
              <w:t>8 (14.5)</w:t>
            </w:r>
          </w:p>
        </w:tc>
        <w:tc>
          <w:tcPr>
            <w:tcW w:w="2126" w:type="dxa"/>
          </w:tcPr>
          <w:p w14:paraId="075B6821" w14:textId="57774234" w:rsidR="006B7E62" w:rsidRPr="00AF2626" w:rsidRDefault="006B7E62" w:rsidP="00EE1563">
            <w:pPr>
              <w:spacing w:line="360" w:lineRule="auto"/>
              <w:rPr>
                <w:rFonts w:ascii="Arial" w:hAnsi="Arial" w:cs="Arial"/>
              </w:rPr>
            </w:pPr>
            <w:r w:rsidRPr="00AF2626">
              <w:rPr>
                <w:rFonts w:ascii="Arial" w:hAnsi="Arial" w:cs="Arial"/>
              </w:rPr>
              <w:t>17 (15.5)</w:t>
            </w:r>
          </w:p>
        </w:tc>
      </w:tr>
      <w:tr w:rsidR="006B7E62" w:rsidRPr="00AF2626" w14:paraId="57B6C77F" w14:textId="77777777" w:rsidTr="007E7DB4">
        <w:tc>
          <w:tcPr>
            <w:tcW w:w="4111" w:type="dxa"/>
          </w:tcPr>
          <w:p w14:paraId="69A93EDE" w14:textId="77777777" w:rsidR="006B7E62" w:rsidRPr="00AF2626" w:rsidRDefault="006B7E62" w:rsidP="00EE1563">
            <w:pPr>
              <w:spacing w:line="360" w:lineRule="auto"/>
              <w:ind w:left="340"/>
              <w:rPr>
                <w:rFonts w:ascii="Arial" w:hAnsi="Arial" w:cs="Arial"/>
              </w:rPr>
            </w:pPr>
            <w:r w:rsidRPr="00AF2626">
              <w:rPr>
                <w:rFonts w:ascii="Arial" w:hAnsi="Arial" w:cs="Arial"/>
              </w:rPr>
              <w:t>Obesity (BMI ≥30 kg/m</w:t>
            </w:r>
            <w:r w:rsidRPr="00AF2626">
              <w:rPr>
                <w:rFonts w:ascii="Arial" w:hAnsi="Arial" w:cs="Arial"/>
                <w:vertAlign w:val="superscript"/>
              </w:rPr>
              <w:t>2</w:t>
            </w:r>
            <w:r w:rsidRPr="00AF2626">
              <w:rPr>
                <w:rFonts w:ascii="Arial" w:hAnsi="Arial" w:cs="Arial"/>
              </w:rPr>
              <w:t>)</w:t>
            </w:r>
          </w:p>
        </w:tc>
        <w:tc>
          <w:tcPr>
            <w:tcW w:w="2694" w:type="dxa"/>
          </w:tcPr>
          <w:p w14:paraId="7EB9D88B" w14:textId="77777777" w:rsidR="006B7E62" w:rsidRPr="00AF2626" w:rsidRDefault="006B7E62" w:rsidP="00EE1563">
            <w:pPr>
              <w:spacing w:line="360" w:lineRule="auto"/>
              <w:rPr>
                <w:rFonts w:ascii="Arial" w:hAnsi="Arial" w:cs="Arial"/>
              </w:rPr>
            </w:pPr>
            <w:r w:rsidRPr="00AF2626">
              <w:rPr>
                <w:rFonts w:ascii="Arial" w:hAnsi="Arial" w:cs="Arial"/>
              </w:rPr>
              <w:t>16 (29.1)</w:t>
            </w:r>
          </w:p>
        </w:tc>
        <w:tc>
          <w:tcPr>
            <w:tcW w:w="2127" w:type="dxa"/>
          </w:tcPr>
          <w:p w14:paraId="0E148276" w14:textId="7ABD0FD1" w:rsidR="006B7E62" w:rsidRPr="00AF2626" w:rsidRDefault="006B7E62" w:rsidP="00EE1563">
            <w:pPr>
              <w:spacing w:line="360" w:lineRule="auto"/>
              <w:rPr>
                <w:rFonts w:ascii="Arial" w:hAnsi="Arial" w:cs="Arial"/>
              </w:rPr>
            </w:pPr>
            <w:r w:rsidRPr="00AF2626">
              <w:rPr>
                <w:rFonts w:ascii="Arial" w:hAnsi="Arial" w:cs="Arial"/>
              </w:rPr>
              <w:t>21 (38.2)</w:t>
            </w:r>
          </w:p>
        </w:tc>
        <w:tc>
          <w:tcPr>
            <w:tcW w:w="2126" w:type="dxa"/>
          </w:tcPr>
          <w:p w14:paraId="3AB548CE" w14:textId="7B0F1E90" w:rsidR="006B7E62" w:rsidRPr="00AF2626" w:rsidRDefault="006B7E62" w:rsidP="00EE1563">
            <w:pPr>
              <w:spacing w:line="360" w:lineRule="auto"/>
              <w:rPr>
                <w:rFonts w:ascii="Arial" w:hAnsi="Arial" w:cs="Arial"/>
              </w:rPr>
            </w:pPr>
            <w:r w:rsidRPr="00AF2626">
              <w:rPr>
                <w:rFonts w:ascii="Arial" w:hAnsi="Arial" w:cs="Arial"/>
              </w:rPr>
              <w:t>37 (33.6)</w:t>
            </w:r>
          </w:p>
        </w:tc>
      </w:tr>
      <w:tr w:rsidR="006B7E62" w:rsidRPr="00AF2626" w14:paraId="7B073099" w14:textId="77777777" w:rsidTr="007E7DB4">
        <w:tc>
          <w:tcPr>
            <w:tcW w:w="4111" w:type="dxa"/>
          </w:tcPr>
          <w:p w14:paraId="1A1049FA" w14:textId="77777777" w:rsidR="006B7E62" w:rsidRPr="00AF2626" w:rsidRDefault="006B7E62" w:rsidP="00EE1563">
            <w:pPr>
              <w:spacing w:line="360" w:lineRule="auto"/>
              <w:ind w:left="340"/>
              <w:rPr>
                <w:rFonts w:ascii="Arial" w:hAnsi="Arial" w:cs="Arial"/>
              </w:rPr>
            </w:pPr>
            <w:r w:rsidRPr="00AF2626">
              <w:rPr>
                <w:rFonts w:ascii="Arial" w:hAnsi="Arial" w:cs="Arial"/>
              </w:rPr>
              <w:t>Residency in LTCF</w:t>
            </w:r>
          </w:p>
        </w:tc>
        <w:tc>
          <w:tcPr>
            <w:tcW w:w="2694" w:type="dxa"/>
          </w:tcPr>
          <w:p w14:paraId="62B482D9" w14:textId="77777777" w:rsidR="006B7E62" w:rsidRPr="00AF2626" w:rsidRDefault="006B7E62" w:rsidP="00EE1563">
            <w:pPr>
              <w:spacing w:line="360" w:lineRule="auto"/>
              <w:rPr>
                <w:rFonts w:ascii="Arial" w:hAnsi="Arial" w:cs="Arial"/>
              </w:rPr>
            </w:pPr>
            <w:r w:rsidRPr="00AF2626">
              <w:rPr>
                <w:rFonts w:ascii="Arial" w:hAnsi="Arial" w:cs="Arial"/>
              </w:rPr>
              <w:t>6 (10.9)</w:t>
            </w:r>
          </w:p>
        </w:tc>
        <w:tc>
          <w:tcPr>
            <w:tcW w:w="2127" w:type="dxa"/>
          </w:tcPr>
          <w:p w14:paraId="2802EACC" w14:textId="4214B9F7" w:rsidR="006B7E62" w:rsidRPr="00AF2626" w:rsidRDefault="006B7E62" w:rsidP="00EE1563">
            <w:pPr>
              <w:spacing w:line="360" w:lineRule="auto"/>
              <w:rPr>
                <w:rFonts w:ascii="Arial" w:hAnsi="Arial" w:cs="Arial"/>
              </w:rPr>
            </w:pPr>
            <w:r w:rsidRPr="00AF2626">
              <w:rPr>
                <w:rFonts w:ascii="Arial" w:hAnsi="Arial" w:cs="Arial"/>
              </w:rPr>
              <w:t>6 (10.9)</w:t>
            </w:r>
          </w:p>
        </w:tc>
        <w:tc>
          <w:tcPr>
            <w:tcW w:w="2126" w:type="dxa"/>
          </w:tcPr>
          <w:p w14:paraId="420CAAF4" w14:textId="43DD9DFE" w:rsidR="006B7E62" w:rsidRPr="00AF2626" w:rsidRDefault="006B7E62" w:rsidP="00EE1563">
            <w:pPr>
              <w:spacing w:line="360" w:lineRule="auto"/>
              <w:rPr>
                <w:rFonts w:ascii="Arial" w:hAnsi="Arial" w:cs="Arial"/>
              </w:rPr>
            </w:pPr>
            <w:r w:rsidRPr="00AF2626">
              <w:rPr>
                <w:rFonts w:ascii="Arial" w:hAnsi="Arial" w:cs="Arial"/>
              </w:rPr>
              <w:t>12 (10.9)</w:t>
            </w:r>
          </w:p>
        </w:tc>
      </w:tr>
      <w:tr w:rsidR="006B7E62" w:rsidRPr="00AF2626" w14:paraId="0F893DF0" w14:textId="77777777" w:rsidTr="007E7DB4">
        <w:tc>
          <w:tcPr>
            <w:tcW w:w="4111" w:type="dxa"/>
          </w:tcPr>
          <w:p w14:paraId="5DE0553E" w14:textId="0E4C9BC0" w:rsidR="006B7E62" w:rsidRPr="00AF2626" w:rsidRDefault="006B7E62" w:rsidP="00EE1563">
            <w:pPr>
              <w:spacing w:line="360" w:lineRule="auto"/>
              <w:rPr>
                <w:rFonts w:ascii="Arial" w:hAnsi="Arial" w:cs="Arial"/>
              </w:rPr>
            </w:pPr>
            <w:r w:rsidRPr="00AF2626">
              <w:rPr>
                <w:rFonts w:ascii="Arial" w:hAnsi="Arial" w:cs="Arial"/>
              </w:rPr>
              <w:t>Admission diagnosis</w:t>
            </w:r>
            <w:r w:rsidR="0003322D" w:rsidRPr="00AF2626">
              <w:rPr>
                <w:rFonts w:ascii="Arial" w:hAnsi="Arial" w:cs="Arial"/>
              </w:rPr>
              <w:t>, n (%)</w:t>
            </w:r>
          </w:p>
        </w:tc>
        <w:tc>
          <w:tcPr>
            <w:tcW w:w="2694" w:type="dxa"/>
          </w:tcPr>
          <w:p w14:paraId="7ADA4D06" w14:textId="77777777" w:rsidR="006B7E62" w:rsidRPr="00AF2626" w:rsidRDefault="006B7E62" w:rsidP="00EE1563">
            <w:pPr>
              <w:spacing w:line="360" w:lineRule="auto"/>
              <w:rPr>
                <w:rFonts w:ascii="Arial" w:hAnsi="Arial" w:cs="Arial"/>
              </w:rPr>
            </w:pPr>
          </w:p>
        </w:tc>
        <w:tc>
          <w:tcPr>
            <w:tcW w:w="2127" w:type="dxa"/>
          </w:tcPr>
          <w:p w14:paraId="10BCEDC8" w14:textId="77777777" w:rsidR="006B7E62" w:rsidRPr="00AF2626" w:rsidRDefault="006B7E62" w:rsidP="00EE1563">
            <w:pPr>
              <w:spacing w:line="360" w:lineRule="auto"/>
              <w:rPr>
                <w:rFonts w:ascii="Arial" w:hAnsi="Arial" w:cs="Arial"/>
              </w:rPr>
            </w:pPr>
          </w:p>
        </w:tc>
        <w:tc>
          <w:tcPr>
            <w:tcW w:w="2126" w:type="dxa"/>
          </w:tcPr>
          <w:p w14:paraId="23C9CB4E" w14:textId="12F65F91" w:rsidR="006B7E62" w:rsidRPr="00AF2626" w:rsidRDefault="006B7E62" w:rsidP="00EE1563">
            <w:pPr>
              <w:spacing w:line="360" w:lineRule="auto"/>
              <w:rPr>
                <w:rFonts w:ascii="Arial" w:hAnsi="Arial" w:cs="Arial"/>
              </w:rPr>
            </w:pPr>
          </w:p>
        </w:tc>
      </w:tr>
      <w:tr w:rsidR="006B7E62" w:rsidRPr="00AF2626" w14:paraId="4EDC8BB3" w14:textId="77777777" w:rsidTr="007E7DB4">
        <w:tc>
          <w:tcPr>
            <w:tcW w:w="4111" w:type="dxa"/>
          </w:tcPr>
          <w:p w14:paraId="1F19E86C" w14:textId="77777777" w:rsidR="006B7E62" w:rsidRPr="00AF2626" w:rsidRDefault="006B7E62" w:rsidP="00EE1563">
            <w:pPr>
              <w:spacing w:line="360" w:lineRule="auto"/>
              <w:ind w:left="340"/>
              <w:rPr>
                <w:rFonts w:ascii="Arial" w:hAnsi="Arial" w:cs="Arial"/>
              </w:rPr>
            </w:pPr>
            <w:r w:rsidRPr="00AF2626">
              <w:rPr>
                <w:rFonts w:ascii="Arial" w:hAnsi="Arial" w:cs="Arial"/>
              </w:rPr>
              <w:t>Infection/ sepsis</w:t>
            </w:r>
          </w:p>
        </w:tc>
        <w:tc>
          <w:tcPr>
            <w:tcW w:w="2694" w:type="dxa"/>
          </w:tcPr>
          <w:p w14:paraId="6266D310" w14:textId="77777777" w:rsidR="006B7E62" w:rsidRPr="00AF2626" w:rsidRDefault="006B7E62" w:rsidP="00EE1563">
            <w:pPr>
              <w:spacing w:line="360" w:lineRule="auto"/>
              <w:rPr>
                <w:rFonts w:ascii="Arial" w:hAnsi="Arial" w:cs="Arial"/>
              </w:rPr>
            </w:pPr>
            <w:r w:rsidRPr="00AF2626">
              <w:rPr>
                <w:rFonts w:ascii="Arial" w:hAnsi="Arial" w:cs="Arial"/>
              </w:rPr>
              <w:t>29 (52.7)</w:t>
            </w:r>
          </w:p>
        </w:tc>
        <w:tc>
          <w:tcPr>
            <w:tcW w:w="2127" w:type="dxa"/>
          </w:tcPr>
          <w:p w14:paraId="44F0126A" w14:textId="302F0815" w:rsidR="006B7E62" w:rsidRPr="00AF2626" w:rsidRDefault="006B7E62" w:rsidP="00EE1563">
            <w:pPr>
              <w:spacing w:line="360" w:lineRule="auto"/>
              <w:rPr>
                <w:rFonts w:ascii="Arial" w:hAnsi="Arial" w:cs="Arial"/>
              </w:rPr>
            </w:pPr>
            <w:r w:rsidRPr="00AF2626">
              <w:rPr>
                <w:rFonts w:ascii="Arial" w:hAnsi="Arial" w:cs="Arial"/>
              </w:rPr>
              <w:t>28 (50.9)</w:t>
            </w:r>
          </w:p>
        </w:tc>
        <w:tc>
          <w:tcPr>
            <w:tcW w:w="2126" w:type="dxa"/>
          </w:tcPr>
          <w:p w14:paraId="1DBBF617" w14:textId="3AFADCA9" w:rsidR="006B7E62" w:rsidRPr="00AF2626" w:rsidRDefault="006B7E62" w:rsidP="00EE1563">
            <w:pPr>
              <w:spacing w:line="360" w:lineRule="auto"/>
              <w:rPr>
                <w:rFonts w:ascii="Arial" w:hAnsi="Arial" w:cs="Arial"/>
              </w:rPr>
            </w:pPr>
            <w:r w:rsidRPr="00AF2626">
              <w:rPr>
                <w:rFonts w:ascii="Arial" w:hAnsi="Arial" w:cs="Arial"/>
              </w:rPr>
              <w:t>57 (51.8)</w:t>
            </w:r>
          </w:p>
        </w:tc>
      </w:tr>
      <w:tr w:rsidR="006B7E62" w:rsidRPr="00AF2626" w14:paraId="0E96B228" w14:textId="77777777" w:rsidTr="007E7DB4">
        <w:tc>
          <w:tcPr>
            <w:tcW w:w="4111" w:type="dxa"/>
          </w:tcPr>
          <w:p w14:paraId="7DE82678" w14:textId="77777777" w:rsidR="006B7E62" w:rsidRPr="00AF2626" w:rsidRDefault="006B7E62" w:rsidP="00EE1563">
            <w:pPr>
              <w:spacing w:line="360" w:lineRule="auto"/>
              <w:ind w:left="340"/>
              <w:rPr>
                <w:rFonts w:ascii="Arial" w:hAnsi="Arial" w:cs="Arial"/>
              </w:rPr>
            </w:pPr>
            <w:r w:rsidRPr="00AF2626">
              <w:rPr>
                <w:rFonts w:ascii="Arial" w:hAnsi="Arial" w:cs="Arial"/>
              </w:rPr>
              <w:t>Medical, non-infectious</w:t>
            </w:r>
          </w:p>
        </w:tc>
        <w:tc>
          <w:tcPr>
            <w:tcW w:w="2694" w:type="dxa"/>
          </w:tcPr>
          <w:p w14:paraId="26561C34" w14:textId="77777777" w:rsidR="006B7E62" w:rsidRPr="00AF2626" w:rsidRDefault="006B7E62" w:rsidP="00EE1563">
            <w:pPr>
              <w:spacing w:line="360" w:lineRule="auto"/>
              <w:rPr>
                <w:rFonts w:ascii="Arial" w:hAnsi="Arial" w:cs="Arial"/>
              </w:rPr>
            </w:pPr>
            <w:r w:rsidRPr="00AF2626">
              <w:rPr>
                <w:rFonts w:ascii="Arial" w:hAnsi="Arial" w:cs="Arial"/>
              </w:rPr>
              <w:t>10 (18.2)</w:t>
            </w:r>
          </w:p>
        </w:tc>
        <w:tc>
          <w:tcPr>
            <w:tcW w:w="2127" w:type="dxa"/>
          </w:tcPr>
          <w:p w14:paraId="05B604F0" w14:textId="1755CED2" w:rsidR="006B7E62" w:rsidRPr="00AF2626" w:rsidRDefault="006B7E62" w:rsidP="00EE1563">
            <w:pPr>
              <w:spacing w:line="360" w:lineRule="auto"/>
              <w:rPr>
                <w:rFonts w:ascii="Arial" w:hAnsi="Arial" w:cs="Arial"/>
              </w:rPr>
            </w:pPr>
            <w:r w:rsidRPr="00AF2626">
              <w:rPr>
                <w:rFonts w:ascii="Arial" w:hAnsi="Arial" w:cs="Arial"/>
              </w:rPr>
              <w:t>13 (23.6)</w:t>
            </w:r>
          </w:p>
        </w:tc>
        <w:tc>
          <w:tcPr>
            <w:tcW w:w="2126" w:type="dxa"/>
          </w:tcPr>
          <w:p w14:paraId="5084B814" w14:textId="48FF503D" w:rsidR="006B7E62" w:rsidRPr="00AF2626" w:rsidRDefault="006B7E62" w:rsidP="00EE1563">
            <w:pPr>
              <w:spacing w:line="360" w:lineRule="auto"/>
              <w:rPr>
                <w:rFonts w:ascii="Arial" w:hAnsi="Arial" w:cs="Arial"/>
              </w:rPr>
            </w:pPr>
            <w:r w:rsidRPr="00AF2626">
              <w:rPr>
                <w:rFonts w:ascii="Arial" w:hAnsi="Arial" w:cs="Arial"/>
              </w:rPr>
              <w:t>23 (20.9)</w:t>
            </w:r>
          </w:p>
        </w:tc>
      </w:tr>
      <w:tr w:rsidR="006B7E62" w:rsidRPr="00AF2626" w14:paraId="39DF67B1" w14:textId="77777777" w:rsidTr="007E7DB4">
        <w:tc>
          <w:tcPr>
            <w:tcW w:w="4111" w:type="dxa"/>
          </w:tcPr>
          <w:p w14:paraId="463D68AB" w14:textId="77777777" w:rsidR="006B7E62" w:rsidRPr="00AF2626" w:rsidRDefault="006B7E62" w:rsidP="00EE1563">
            <w:pPr>
              <w:spacing w:line="360" w:lineRule="auto"/>
              <w:ind w:left="340"/>
              <w:rPr>
                <w:rFonts w:ascii="Arial" w:hAnsi="Arial" w:cs="Arial"/>
              </w:rPr>
            </w:pPr>
            <w:r w:rsidRPr="00AF2626">
              <w:rPr>
                <w:rFonts w:ascii="Arial" w:hAnsi="Arial" w:cs="Arial"/>
              </w:rPr>
              <w:t>Surgery</w:t>
            </w:r>
          </w:p>
        </w:tc>
        <w:tc>
          <w:tcPr>
            <w:tcW w:w="2694" w:type="dxa"/>
          </w:tcPr>
          <w:p w14:paraId="44E92BF7" w14:textId="77777777" w:rsidR="006B7E62" w:rsidRPr="00AF2626" w:rsidRDefault="006B7E62" w:rsidP="00EE1563">
            <w:pPr>
              <w:spacing w:line="360" w:lineRule="auto"/>
              <w:rPr>
                <w:rFonts w:ascii="Arial" w:hAnsi="Arial" w:cs="Arial"/>
              </w:rPr>
            </w:pPr>
            <w:r w:rsidRPr="00AF2626">
              <w:rPr>
                <w:rFonts w:ascii="Arial" w:hAnsi="Arial" w:cs="Arial"/>
              </w:rPr>
              <w:t>10 (18.2)</w:t>
            </w:r>
          </w:p>
        </w:tc>
        <w:tc>
          <w:tcPr>
            <w:tcW w:w="2127" w:type="dxa"/>
          </w:tcPr>
          <w:p w14:paraId="0CD37E1B" w14:textId="51EC02D0" w:rsidR="006B7E62" w:rsidRPr="00AF2626" w:rsidRDefault="006B7E62" w:rsidP="00EE1563">
            <w:pPr>
              <w:spacing w:line="360" w:lineRule="auto"/>
              <w:rPr>
                <w:rFonts w:ascii="Arial" w:hAnsi="Arial" w:cs="Arial"/>
              </w:rPr>
            </w:pPr>
            <w:r w:rsidRPr="00AF2626">
              <w:rPr>
                <w:rFonts w:ascii="Arial" w:hAnsi="Arial" w:cs="Arial"/>
              </w:rPr>
              <w:t>9 (16.3)</w:t>
            </w:r>
          </w:p>
        </w:tc>
        <w:tc>
          <w:tcPr>
            <w:tcW w:w="2126" w:type="dxa"/>
          </w:tcPr>
          <w:p w14:paraId="404889E8" w14:textId="32E81752" w:rsidR="006B7E62" w:rsidRPr="00AF2626" w:rsidRDefault="006B7E62" w:rsidP="00EE1563">
            <w:pPr>
              <w:spacing w:line="360" w:lineRule="auto"/>
              <w:rPr>
                <w:rFonts w:ascii="Arial" w:hAnsi="Arial" w:cs="Arial"/>
              </w:rPr>
            </w:pPr>
            <w:r w:rsidRPr="00AF2626">
              <w:rPr>
                <w:rFonts w:ascii="Arial" w:hAnsi="Arial" w:cs="Arial"/>
              </w:rPr>
              <w:t>19 (17.3)</w:t>
            </w:r>
          </w:p>
        </w:tc>
      </w:tr>
      <w:tr w:rsidR="006B7E62" w:rsidRPr="00AF2626" w14:paraId="7C656DFE" w14:textId="77777777" w:rsidTr="007E7DB4">
        <w:tc>
          <w:tcPr>
            <w:tcW w:w="4111" w:type="dxa"/>
          </w:tcPr>
          <w:p w14:paraId="4A99C60B" w14:textId="77777777" w:rsidR="006B7E62" w:rsidRPr="00AF2626" w:rsidRDefault="006B7E62" w:rsidP="00EE1563">
            <w:pPr>
              <w:spacing w:line="360" w:lineRule="auto"/>
              <w:ind w:left="340"/>
              <w:rPr>
                <w:rFonts w:ascii="Arial" w:hAnsi="Arial" w:cs="Arial"/>
              </w:rPr>
            </w:pPr>
            <w:r w:rsidRPr="00AF2626">
              <w:rPr>
                <w:rFonts w:ascii="Arial" w:hAnsi="Arial" w:cs="Arial"/>
              </w:rPr>
              <w:t>Trauma</w:t>
            </w:r>
          </w:p>
        </w:tc>
        <w:tc>
          <w:tcPr>
            <w:tcW w:w="2694" w:type="dxa"/>
          </w:tcPr>
          <w:p w14:paraId="6CB67F92" w14:textId="77777777" w:rsidR="006B7E62" w:rsidRPr="00AF2626" w:rsidRDefault="006B7E62" w:rsidP="00EE1563">
            <w:pPr>
              <w:spacing w:line="360" w:lineRule="auto"/>
              <w:rPr>
                <w:rFonts w:ascii="Arial" w:hAnsi="Arial" w:cs="Arial"/>
              </w:rPr>
            </w:pPr>
            <w:r w:rsidRPr="00AF2626">
              <w:rPr>
                <w:rFonts w:ascii="Arial" w:hAnsi="Arial" w:cs="Arial"/>
              </w:rPr>
              <w:t>6 (10.9)</w:t>
            </w:r>
          </w:p>
        </w:tc>
        <w:tc>
          <w:tcPr>
            <w:tcW w:w="2127" w:type="dxa"/>
          </w:tcPr>
          <w:p w14:paraId="2791F10D" w14:textId="6634CC10" w:rsidR="006B7E62" w:rsidRPr="00AF2626" w:rsidRDefault="006B7E62" w:rsidP="00EE1563">
            <w:pPr>
              <w:spacing w:line="360" w:lineRule="auto"/>
              <w:rPr>
                <w:rFonts w:ascii="Arial" w:hAnsi="Arial" w:cs="Arial"/>
              </w:rPr>
            </w:pPr>
            <w:r w:rsidRPr="00AF2626">
              <w:rPr>
                <w:rFonts w:ascii="Arial" w:hAnsi="Arial" w:cs="Arial"/>
              </w:rPr>
              <w:t>5 (9.1)</w:t>
            </w:r>
          </w:p>
        </w:tc>
        <w:tc>
          <w:tcPr>
            <w:tcW w:w="2126" w:type="dxa"/>
          </w:tcPr>
          <w:p w14:paraId="30490584" w14:textId="28999911" w:rsidR="006B7E62" w:rsidRPr="00AF2626" w:rsidRDefault="006B7E62" w:rsidP="00EE1563">
            <w:pPr>
              <w:spacing w:line="360" w:lineRule="auto"/>
              <w:rPr>
                <w:rFonts w:ascii="Arial" w:hAnsi="Arial" w:cs="Arial"/>
              </w:rPr>
            </w:pPr>
            <w:r w:rsidRPr="00AF2626">
              <w:rPr>
                <w:rFonts w:ascii="Arial" w:hAnsi="Arial" w:cs="Arial"/>
              </w:rPr>
              <w:t>11 (10.0)</w:t>
            </w:r>
          </w:p>
        </w:tc>
      </w:tr>
      <w:tr w:rsidR="008041DC" w:rsidRPr="00AF2626" w14:paraId="1D92F7A0" w14:textId="77777777" w:rsidTr="007E7DB4">
        <w:tc>
          <w:tcPr>
            <w:tcW w:w="4111" w:type="dxa"/>
          </w:tcPr>
          <w:p w14:paraId="119152A8" w14:textId="77777777" w:rsidR="008041DC" w:rsidRPr="00AF2626" w:rsidRDefault="008041DC" w:rsidP="00EE1563">
            <w:pPr>
              <w:spacing w:line="360" w:lineRule="auto"/>
              <w:rPr>
                <w:rFonts w:ascii="Arial" w:hAnsi="Arial" w:cs="Arial"/>
              </w:rPr>
            </w:pPr>
            <w:r w:rsidRPr="00AF2626">
              <w:rPr>
                <w:rFonts w:ascii="Arial" w:hAnsi="Arial" w:cs="Arial"/>
              </w:rPr>
              <w:t>Time to enrollment (days)</w:t>
            </w:r>
          </w:p>
        </w:tc>
        <w:tc>
          <w:tcPr>
            <w:tcW w:w="2694" w:type="dxa"/>
          </w:tcPr>
          <w:p w14:paraId="0F1CA75D" w14:textId="77777777" w:rsidR="008041DC" w:rsidRPr="00AF2626" w:rsidRDefault="008041DC" w:rsidP="00EE1563">
            <w:pPr>
              <w:spacing w:line="360" w:lineRule="auto"/>
              <w:rPr>
                <w:rFonts w:ascii="Arial" w:hAnsi="Arial" w:cs="Arial"/>
              </w:rPr>
            </w:pPr>
          </w:p>
        </w:tc>
        <w:tc>
          <w:tcPr>
            <w:tcW w:w="2127" w:type="dxa"/>
          </w:tcPr>
          <w:p w14:paraId="594D5454" w14:textId="77777777" w:rsidR="008041DC" w:rsidRPr="00AF2626" w:rsidRDefault="008041DC" w:rsidP="00EE1563">
            <w:pPr>
              <w:spacing w:line="360" w:lineRule="auto"/>
              <w:rPr>
                <w:rFonts w:ascii="Arial" w:hAnsi="Arial" w:cs="Arial"/>
              </w:rPr>
            </w:pPr>
          </w:p>
        </w:tc>
        <w:tc>
          <w:tcPr>
            <w:tcW w:w="2126" w:type="dxa"/>
          </w:tcPr>
          <w:p w14:paraId="06A9078A" w14:textId="77777777" w:rsidR="008041DC" w:rsidRPr="00AF2626" w:rsidRDefault="008041DC" w:rsidP="00EE1563">
            <w:pPr>
              <w:spacing w:line="360" w:lineRule="auto"/>
              <w:rPr>
                <w:rFonts w:ascii="Arial" w:hAnsi="Arial" w:cs="Arial"/>
              </w:rPr>
            </w:pPr>
          </w:p>
        </w:tc>
      </w:tr>
      <w:tr w:rsidR="008041DC" w:rsidRPr="00AF2626" w14:paraId="24E6DC9F" w14:textId="77777777" w:rsidTr="007E7DB4">
        <w:tc>
          <w:tcPr>
            <w:tcW w:w="4111" w:type="dxa"/>
          </w:tcPr>
          <w:p w14:paraId="2A327B56" w14:textId="77777777" w:rsidR="008041DC" w:rsidRPr="00AF2626" w:rsidRDefault="008041DC" w:rsidP="00EE1563">
            <w:pPr>
              <w:spacing w:line="360" w:lineRule="auto"/>
              <w:ind w:left="340"/>
              <w:rPr>
                <w:rFonts w:ascii="Arial" w:hAnsi="Arial" w:cs="Arial"/>
              </w:rPr>
            </w:pPr>
            <w:r w:rsidRPr="00AF2626">
              <w:rPr>
                <w:rFonts w:ascii="Arial" w:hAnsi="Arial" w:cs="Arial"/>
              </w:rPr>
              <w:t>From sepsis onset</w:t>
            </w:r>
          </w:p>
        </w:tc>
        <w:tc>
          <w:tcPr>
            <w:tcW w:w="2694" w:type="dxa"/>
          </w:tcPr>
          <w:p w14:paraId="6DB24D49" w14:textId="77777777" w:rsidR="008041DC" w:rsidRPr="00AF2626" w:rsidRDefault="008041DC" w:rsidP="00EE1563">
            <w:pPr>
              <w:spacing w:line="360" w:lineRule="auto"/>
              <w:rPr>
                <w:rFonts w:ascii="Arial" w:hAnsi="Arial" w:cs="Arial"/>
              </w:rPr>
            </w:pPr>
            <w:r w:rsidRPr="00AF2626">
              <w:rPr>
                <w:rFonts w:ascii="Arial" w:hAnsi="Arial" w:cs="Arial"/>
              </w:rPr>
              <w:t>4 (1-6)</w:t>
            </w:r>
          </w:p>
        </w:tc>
        <w:tc>
          <w:tcPr>
            <w:tcW w:w="2127" w:type="dxa"/>
          </w:tcPr>
          <w:p w14:paraId="6C4BC874" w14:textId="77777777" w:rsidR="008041DC" w:rsidRPr="00AF2626" w:rsidRDefault="008041DC" w:rsidP="00EE1563">
            <w:pPr>
              <w:spacing w:line="360" w:lineRule="auto"/>
              <w:rPr>
                <w:rFonts w:ascii="Arial" w:hAnsi="Arial" w:cs="Arial"/>
              </w:rPr>
            </w:pPr>
            <w:r w:rsidRPr="00AF2626">
              <w:rPr>
                <w:rFonts w:ascii="Arial" w:hAnsi="Arial" w:cs="Arial"/>
              </w:rPr>
              <w:t>4 (1-6)</w:t>
            </w:r>
          </w:p>
        </w:tc>
        <w:tc>
          <w:tcPr>
            <w:tcW w:w="2126" w:type="dxa"/>
          </w:tcPr>
          <w:p w14:paraId="3255E960" w14:textId="77777777" w:rsidR="008041DC" w:rsidRPr="00AF2626" w:rsidRDefault="008041DC" w:rsidP="00EE1563">
            <w:pPr>
              <w:spacing w:line="360" w:lineRule="auto"/>
              <w:rPr>
                <w:rFonts w:ascii="Arial" w:hAnsi="Arial" w:cs="Arial"/>
              </w:rPr>
            </w:pPr>
            <w:r w:rsidRPr="00AF2626">
              <w:rPr>
                <w:rFonts w:ascii="Arial" w:hAnsi="Arial" w:cs="Arial"/>
              </w:rPr>
              <w:t>4 (1-6)</w:t>
            </w:r>
          </w:p>
        </w:tc>
      </w:tr>
      <w:tr w:rsidR="00AF6EE9" w:rsidRPr="00AF2626" w14:paraId="66B2B9E9" w14:textId="77777777" w:rsidTr="007E7DB4">
        <w:tc>
          <w:tcPr>
            <w:tcW w:w="4111" w:type="dxa"/>
          </w:tcPr>
          <w:p w14:paraId="7F9C6C5F" w14:textId="2279A46F" w:rsidR="00AF6EE9" w:rsidRPr="00AF2626" w:rsidRDefault="00AF6EE9" w:rsidP="00EE1563">
            <w:pPr>
              <w:spacing w:line="360" w:lineRule="auto"/>
              <w:ind w:left="720"/>
              <w:rPr>
                <w:rFonts w:ascii="Arial" w:hAnsi="Arial" w:cs="Arial"/>
              </w:rPr>
            </w:pPr>
            <w:r w:rsidRPr="00AF2626">
              <w:rPr>
                <w:rFonts w:ascii="Arial" w:hAnsi="Arial" w:cs="Arial"/>
              </w:rPr>
              <w:t>Enrollment within 48h</w:t>
            </w:r>
            <w:r w:rsidR="00EA20C3" w:rsidRPr="00AF2626">
              <w:rPr>
                <w:rFonts w:ascii="Arial" w:hAnsi="Arial" w:cs="Arial"/>
              </w:rPr>
              <w:t>, n (%)</w:t>
            </w:r>
          </w:p>
        </w:tc>
        <w:tc>
          <w:tcPr>
            <w:tcW w:w="2694" w:type="dxa"/>
          </w:tcPr>
          <w:p w14:paraId="2EF684DB" w14:textId="5413BFA2" w:rsidR="00AF6EE9" w:rsidRPr="00AF2626" w:rsidRDefault="00FE1E68" w:rsidP="00EE1563">
            <w:pPr>
              <w:spacing w:line="360" w:lineRule="auto"/>
              <w:rPr>
                <w:rFonts w:ascii="Arial" w:hAnsi="Arial" w:cs="Arial"/>
              </w:rPr>
            </w:pPr>
            <w:r w:rsidRPr="00AF2626">
              <w:rPr>
                <w:rFonts w:ascii="Arial" w:hAnsi="Arial" w:cs="Arial"/>
              </w:rPr>
              <w:t>22 (40.0)</w:t>
            </w:r>
          </w:p>
        </w:tc>
        <w:tc>
          <w:tcPr>
            <w:tcW w:w="2127" w:type="dxa"/>
          </w:tcPr>
          <w:p w14:paraId="42538147" w14:textId="15381456" w:rsidR="00AF6EE9" w:rsidRPr="00AF2626" w:rsidRDefault="00FE1E68" w:rsidP="00EE1563">
            <w:pPr>
              <w:spacing w:line="360" w:lineRule="auto"/>
              <w:rPr>
                <w:rFonts w:ascii="Arial" w:hAnsi="Arial" w:cs="Arial"/>
              </w:rPr>
            </w:pPr>
            <w:r w:rsidRPr="00AF2626">
              <w:rPr>
                <w:rFonts w:ascii="Arial" w:hAnsi="Arial" w:cs="Arial"/>
              </w:rPr>
              <w:t>20 (36.4)</w:t>
            </w:r>
          </w:p>
        </w:tc>
        <w:tc>
          <w:tcPr>
            <w:tcW w:w="2126" w:type="dxa"/>
          </w:tcPr>
          <w:p w14:paraId="189351B8" w14:textId="7F5FC036" w:rsidR="00AF6EE9" w:rsidRPr="00AF2626" w:rsidRDefault="00DE6F0F" w:rsidP="00EE1563">
            <w:pPr>
              <w:spacing w:line="360" w:lineRule="auto"/>
              <w:rPr>
                <w:rFonts w:ascii="Arial" w:hAnsi="Arial" w:cs="Arial"/>
              </w:rPr>
            </w:pPr>
            <w:r w:rsidRPr="00AF2626">
              <w:rPr>
                <w:rFonts w:ascii="Arial" w:hAnsi="Arial" w:cs="Arial"/>
              </w:rPr>
              <w:t>42 (38.2)</w:t>
            </w:r>
          </w:p>
        </w:tc>
      </w:tr>
      <w:tr w:rsidR="00AF6EE9" w:rsidRPr="00AF2626" w14:paraId="778BF2EE" w14:textId="77777777" w:rsidTr="007E7DB4">
        <w:tc>
          <w:tcPr>
            <w:tcW w:w="4111" w:type="dxa"/>
          </w:tcPr>
          <w:p w14:paraId="3901890D" w14:textId="5A72CF32" w:rsidR="00AF6EE9" w:rsidRPr="00AF2626" w:rsidRDefault="00EA20C3" w:rsidP="00EE1563">
            <w:pPr>
              <w:spacing w:line="360" w:lineRule="auto"/>
              <w:ind w:left="720"/>
              <w:rPr>
                <w:rFonts w:ascii="Arial" w:hAnsi="Arial" w:cs="Arial"/>
              </w:rPr>
            </w:pPr>
            <w:r w:rsidRPr="00AF2626">
              <w:rPr>
                <w:rFonts w:ascii="Arial" w:hAnsi="Arial" w:cs="Arial"/>
              </w:rPr>
              <w:t>Enrollment &gt;</w:t>
            </w:r>
            <w:r w:rsidR="00AF6EE9" w:rsidRPr="00AF2626">
              <w:rPr>
                <w:rFonts w:ascii="Arial" w:hAnsi="Arial" w:cs="Arial"/>
              </w:rPr>
              <w:t>48h</w:t>
            </w:r>
            <w:r w:rsidRPr="00AF2626">
              <w:rPr>
                <w:rFonts w:ascii="Arial" w:hAnsi="Arial" w:cs="Arial"/>
              </w:rPr>
              <w:t xml:space="preserve"> later, n (%)</w:t>
            </w:r>
          </w:p>
        </w:tc>
        <w:tc>
          <w:tcPr>
            <w:tcW w:w="2694" w:type="dxa"/>
          </w:tcPr>
          <w:p w14:paraId="0AF379BD" w14:textId="305CC3F7" w:rsidR="00AF6EE9" w:rsidRPr="00AF2626" w:rsidRDefault="00FE1E68" w:rsidP="00EE1563">
            <w:pPr>
              <w:spacing w:line="360" w:lineRule="auto"/>
              <w:rPr>
                <w:rFonts w:ascii="Arial" w:hAnsi="Arial" w:cs="Arial"/>
              </w:rPr>
            </w:pPr>
            <w:r w:rsidRPr="00AF2626">
              <w:rPr>
                <w:rFonts w:ascii="Arial" w:hAnsi="Arial" w:cs="Arial"/>
              </w:rPr>
              <w:t>33 (60.0)</w:t>
            </w:r>
          </w:p>
        </w:tc>
        <w:tc>
          <w:tcPr>
            <w:tcW w:w="2127" w:type="dxa"/>
          </w:tcPr>
          <w:p w14:paraId="3991FC1C" w14:textId="2370D553" w:rsidR="00AF6EE9" w:rsidRPr="00AF2626" w:rsidRDefault="00FE1E68" w:rsidP="00EE1563">
            <w:pPr>
              <w:spacing w:line="360" w:lineRule="auto"/>
              <w:rPr>
                <w:rFonts w:ascii="Arial" w:hAnsi="Arial" w:cs="Arial"/>
              </w:rPr>
            </w:pPr>
            <w:r w:rsidRPr="00AF2626">
              <w:rPr>
                <w:rFonts w:ascii="Arial" w:hAnsi="Arial" w:cs="Arial"/>
              </w:rPr>
              <w:t>35 (63.6)</w:t>
            </w:r>
          </w:p>
        </w:tc>
        <w:tc>
          <w:tcPr>
            <w:tcW w:w="2126" w:type="dxa"/>
          </w:tcPr>
          <w:p w14:paraId="30819DB5" w14:textId="075B3763" w:rsidR="00AF6EE9" w:rsidRPr="00AF2626" w:rsidRDefault="00DE6F0F" w:rsidP="00EE1563">
            <w:pPr>
              <w:spacing w:line="360" w:lineRule="auto"/>
              <w:rPr>
                <w:rFonts w:ascii="Arial" w:hAnsi="Arial" w:cs="Arial"/>
              </w:rPr>
            </w:pPr>
            <w:r w:rsidRPr="00AF2626">
              <w:rPr>
                <w:rFonts w:ascii="Arial" w:hAnsi="Arial" w:cs="Arial"/>
              </w:rPr>
              <w:t>68 (61.8)</w:t>
            </w:r>
          </w:p>
        </w:tc>
      </w:tr>
      <w:tr w:rsidR="008041DC" w:rsidRPr="00AF2626" w14:paraId="3B1589C9" w14:textId="77777777" w:rsidTr="007E7DB4">
        <w:tc>
          <w:tcPr>
            <w:tcW w:w="4111" w:type="dxa"/>
          </w:tcPr>
          <w:p w14:paraId="47AA83F2" w14:textId="77777777" w:rsidR="008041DC" w:rsidRPr="00AF2626" w:rsidRDefault="008041DC" w:rsidP="00EE1563">
            <w:pPr>
              <w:spacing w:line="360" w:lineRule="auto"/>
              <w:ind w:left="340"/>
              <w:rPr>
                <w:rFonts w:ascii="Arial" w:hAnsi="Arial" w:cs="Arial"/>
              </w:rPr>
            </w:pPr>
            <w:r w:rsidRPr="00AF2626">
              <w:rPr>
                <w:rFonts w:ascii="Arial" w:hAnsi="Arial" w:cs="Arial"/>
              </w:rPr>
              <w:t>From meeting inclusion criteria</w:t>
            </w:r>
          </w:p>
        </w:tc>
        <w:tc>
          <w:tcPr>
            <w:tcW w:w="2694" w:type="dxa"/>
          </w:tcPr>
          <w:p w14:paraId="7394BFFD" w14:textId="77777777" w:rsidR="008041DC" w:rsidRPr="00AF2626" w:rsidRDefault="008041DC" w:rsidP="00EE1563">
            <w:pPr>
              <w:spacing w:line="360" w:lineRule="auto"/>
              <w:rPr>
                <w:rFonts w:ascii="Arial" w:hAnsi="Arial" w:cs="Arial"/>
              </w:rPr>
            </w:pPr>
            <w:r w:rsidRPr="00AF2626">
              <w:rPr>
                <w:rFonts w:ascii="Arial" w:hAnsi="Arial" w:cs="Arial"/>
              </w:rPr>
              <w:t>2 (1-4)</w:t>
            </w:r>
          </w:p>
        </w:tc>
        <w:tc>
          <w:tcPr>
            <w:tcW w:w="2127" w:type="dxa"/>
          </w:tcPr>
          <w:p w14:paraId="2C964E63" w14:textId="77777777" w:rsidR="008041DC" w:rsidRPr="00AF2626" w:rsidRDefault="008041DC" w:rsidP="00EE1563">
            <w:pPr>
              <w:spacing w:line="360" w:lineRule="auto"/>
              <w:rPr>
                <w:rFonts w:ascii="Arial" w:hAnsi="Arial" w:cs="Arial"/>
              </w:rPr>
            </w:pPr>
            <w:r w:rsidRPr="00AF2626">
              <w:rPr>
                <w:rFonts w:ascii="Arial" w:hAnsi="Arial" w:cs="Arial"/>
              </w:rPr>
              <w:t>2 (1-4)</w:t>
            </w:r>
          </w:p>
        </w:tc>
        <w:tc>
          <w:tcPr>
            <w:tcW w:w="2126" w:type="dxa"/>
          </w:tcPr>
          <w:p w14:paraId="1D4A0103" w14:textId="77777777" w:rsidR="008041DC" w:rsidRPr="00AF2626" w:rsidRDefault="008041DC" w:rsidP="00EE1563">
            <w:pPr>
              <w:spacing w:line="360" w:lineRule="auto"/>
              <w:rPr>
                <w:rFonts w:ascii="Arial" w:hAnsi="Arial" w:cs="Arial"/>
              </w:rPr>
            </w:pPr>
            <w:r w:rsidRPr="00AF2626">
              <w:rPr>
                <w:rFonts w:ascii="Arial" w:hAnsi="Arial" w:cs="Arial"/>
              </w:rPr>
              <w:t>2 (1-4)</w:t>
            </w:r>
          </w:p>
        </w:tc>
      </w:tr>
      <w:tr w:rsidR="008041DC" w:rsidRPr="00AF2626" w14:paraId="139AEF7B" w14:textId="77777777" w:rsidTr="007E7DB4">
        <w:tc>
          <w:tcPr>
            <w:tcW w:w="4111" w:type="dxa"/>
          </w:tcPr>
          <w:p w14:paraId="4453B89D" w14:textId="77777777" w:rsidR="008041DC" w:rsidRPr="00AF2626" w:rsidRDefault="008041DC" w:rsidP="00EE1563">
            <w:pPr>
              <w:spacing w:line="360" w:lineRule="auto"/>
              <w:ind w:left="340"/>
              <w:rPr>
                <w:rFonts w:ascii="Arial" w:hAnsi="Arial" w:cs="Arial"/>
              </w:rPr>
            </w:pPr>
            <w:r w:rsidRPr="00AF2626">
              <w:rPr>
                <w:rFonts w:ascii="Arial" w:hAnsi="Arial" w:cs="Arial"/>
              </w:rPr>
              <w:t>From informed consent</w:t>
            </w:r>
          </w:p>
        </w:tc>
        <w:tc>
          <w:tcPr>
            <w:tcW w:w="2694" w:type="dxa"/>
          </w:tcPr>
          <w:p w14:paraId="5ADE3BA5" w14:textId="77777777" w:rsidR="008041DC" w:rsidRPr="00AF2626" w:rsidRDefault="008041DC" w:rsidP="00EE1563">
            <w:pPr>
              <w:spacing w:line="360" w:lineRule="auto"/>
              <w:rPr>
                <w:rFonts w:ascii="Arial" w:hAnsi="Arial" w:cs="Arial"/>
              </w:rPr>
            </w:pPr>
            <w:r w:rsidRPr="00AF2626">
              <w:rPr>
                <w:rFonts w:ascii="Arial" w:hAnsi="Arial" w:cs="Arial"/>
              </w:rPr>
              <w:t>0 (0-1)</w:t>
            </w:r>
          </w:p>
        </w:tc>
        <w:tc>
          <w:tcPr>
            <w:tcW w:w="2127" w:type="dxa"/>
          </w:tcPr>
          <w:p w14:paraId="1AA31644" w14:textId="77777777" w:rsidR="008041DC" w:rsidRPr="00AF2626" w:rsidRDefault="008041DC" w:rsidP="00EE1563">
            <w:pPr>
              <w:spacing w:line="360" w:lineRule="auto"/>
              <w:rPr>
                <w:rFonts w:ascii="Arial" w:hAnsi="Arial" w:cs="Arial"/>
              </w:rPr>
            </w:pPr>
            <w:r w:rsidRPr="00AF2626">
              <w:rPr>
                <w:rFonts w:ascii="Arial" w:hAnsi="Arial" w:cs="Arial"/>
              </w:rPr>
              <w:t>0 (0-1)</w:t>
            </w:r>
          </w:p>
        </w:tc>
        <w:tc>
          <w:tcPr>
            <w:tcW w:w="2126" w:type="dxa"/>
          </w:tcPr>
          <w:p w14:paraId="7D99E2B3" w14:textId="77777777" w:rsidR="008041DC" w:rsidRPr="00AF2626" w:rsidRDefault="008041DC" w:rsidP="00EE1563">
            <w:pPr>
              <w:spacing w:line="360" w:lineRule="auto"/>
              <w:rPr>
                <w:rFonts w:ascii="Arial" w:hAnsi="Arial" w:cs="Arial"/>
              </w:rPr>
            </w:pPr>
            <w:r w:rsidRPr="00AF2626">
              <w:rPr>
                <w:rFonts w:ascii="Arial" w:hAnsi="Arial" w:cs="Arial"/>
              </w:rPr>
              <w:t>0 (0-1)</w:t>
            </w:r>
          </w:p>
        </w:tc>
      </w:tr>
      <w:tr w:rsidR="00DB158D" w:rsidRPr="00AF2626" w14:paraId="04B914B0" w14:textId="77777777" w:rsidTr="007E7DB4">
        <w:tc>
          <w:tcPr>
            <w:tcW w:w="4111" w:type="dxa"/>
          </w:tcPr>
          <w:p w14:paraId="3113E72F" w14:textId="4B5B4E32" w:rsidR="00DB158D" w:rsidRPr="00AF2626" w:rsidRDefault="00DB158D" w:rsidP="00EE1563">
            <w:pPr>
              <w:spacing w:line="360" w:lineRule="auto"/>
              <w:ind w:left="340"/>
              <w:rPr>
                <w:rFonts w:ascii="Arial" w:hAnsi="Arial" w:cs="Arial"/>
              </w:rPr>
            </w:pPr>
            <w:r w:rsidRPr="00AF2626">
              <w:rPr>
                <w:rFonts w:ascii="Arial" w:hAnsi="Arial" w:cs="Arial"/>
              </w:rPr>
              <w:t>From hospital admission</w:t>
            </w:r>
          </w:p>
        </w:tc>
        <w:tc>
          <w:tcPr>
            <w:tcW w:w="2694" w:type="dxa"/>
          </w:tcPr>
          <w:p w14:paraId="6398B5D6" w14:textId="615B05DD" w:rsidR="00DB158D" w:rsidRPr="00AF2626" w:rsidRDefault="00F2175C" w:rsidP="00EE1563">
            <w:pPr>
              <w:spacing w:line="360" w:lineRule="auto"/>
              <w:rPr>
                <w:rFonts w:ascii="Arial" w:hAnsi="Arial" w:cs="Arial"/>
              </w:rPr>
            </w:pPr>
            <w:r w:rsidRPr="00AF2626">
              <w:rPr>
                <w:rFonts w:ascii="Arial" w:hAnsi="Arial" w:cs="Arial"/>
              </w:rPr>
              <w:t>9 (4-18)</w:t>
            </w:r>
          </w:p>
        </w:tc>
        <w:tc>
          <w:tcPr>
            <w:tcW w:w="2127" w:type="dxa"/>
          </w:tcPr>
          <w:p w14:paraId="7484C2AF" w14:textId="7BFCEA3D" w:rsidR="00DB158D" w:rsidRPr="00AF2626" w:rsidRDefault="00F2175C" w:rsidP="00EE1563">
            <w:pPr>
              <w:spacing w:line="360" w:lineRule="auto"/>
              <w:rPr>
                <w:rFonts w:ascii="Arial" w:hAnsi="Arial" w:cs="Arial"/>
              </w:rPr>
            </w:pPr>
            <w:r w:rsidRPr="00AF2626">
              <w:rPr>
                <w:rFonts w:ascii="Arial" w:hAnsi="Arial" w:cs="Arial"/>
              </w:rPr>
              <w:t>9 (4-17)</w:t>
            </w:r>
          </w:p>
        </w:tc>
        <w:tc>
          <w:tcPr>
            <w:tcW w:w="2126" w:type="dxa"/>
          </w:tcPr>
          <w:p w14:paraId="242D9BA7" w14:textId="58DEF681" w:rsidR="00DB158D" w:rsidRPr="00AF2626" w:rsidRDefault="0060257F" w:rsidP="00EE1563">
            <w:pPr>
              <w:spacing w:line="360" w:lineRule="auto"/>
              <w:rPr>
                <w:rFonts w:ascii="Arial" w:hAnsi="Arial" w:cs="Arial"/>
              </w:rPr>
            </w:pPr>
            <w:r w:rsidRPr="00AF2626">
              <w:rPr>
                <w:rFonts w:ascii="Arial" w:hAnsi="Arial" w:cs="Arial"/>
              </w:rPr>
              <w:t>9 (4-17)</w:t>
            </w:r>
          </w:p>
        </w:tc>
      </w:tr>
      <w:tr w:rsidR="00DB158D" w:rsidRPr="00AF2626" w14:paraId="612F3AEE" w14:textId="77777777" w:rsidTr="007E7DB4">
        <w:tc>
          <w:tcPr>
            <w:tcW w:w="4111" w:type="dxa"/>
          </w:tcPr>
          <w:p w14:paraId="7E40E08D" w14:textId="381CD277" w:rsidR="00DB158D" w:rsidRPr="00AF2626" w:rsidRDefault="00DB158D" w:rsidP="00EE1563">
            <w:pPr>
              <w:spacing w:line="360" w:lineRule="auto"/>
              <w:ind w:left="340"/>
              <w:rPr>
                <w:rFonts w:ascii="Arial" w:hAnsi="Arial" w:cs="Arial"/>
              </w:rPr>
            </w:pPr>
            <w:r w:rsidRPr="00AF2626">
              <w:rPr>
                <w:rFonts w:ascii="Arial" w:hAnsi="Arial" w:cs="Arial"/>
              </w:rPr>
              <w:t xml:space="preserve">From ICU </w:t>
            </w:r>
            <w:proofErr w:type="spellStart"/>
            <w:r w:rsidRPr="00AF2626">
              <w:rPr>
                <w:rFonts w:ascii="Arial" w:hAnsi="Arial" w:cs="Arial"/>
              </w:rPr>
              <w:t>admission</w:t>
            </w:r>
            <w:r w:rsidR="00A61F97" w:rsidRPr="00AF2626">
              <w:rPr>
                <w:rFonts w:ascii="Arial" w:hAnsi="Arial" w:cs="Arial"/>
                <w:vertAlign w:val="superscript"/>
              </w:rPr>
              <w:t>a</w:t>
            </w:r>
            <w:proofErr w:type="spellEnd"/>
          </w:p>
        </w:tc>
        <w:tc>
          <w:tcPr>
            <w:tcW w:w="2694" w:type="dxa"/>
          </w:tcPr>
          <w:p w14:paraId="19F38181" w14:textId="55D6936E" w:rsidR="00DB158D" w:rsidRPr="00AF2626" w:rsidRDefault="00CD0E3C" w:rsidP="00EE1563">
            <w:pPr>
              <w:spacing w:line="360" w:lineRule="auto"/>
              <w:rPr>
                <w:rFonts w:ascii="Arial" w:hAnsi="Arial" w:cs="Arial"/>
              </w:rPr>
            </w:pPr>
            <w:r w:rsidRPr="00AF2626">
              <w:rPr>
                <w:rFonts w:ascii="Arial" w:hAnsi="Arial" w:cs="Arial"/>
              </w:rPr>
              <w:t>4 (2-12)</w:t>
            </w:r>
          </w:p>
        </w:tc>
        <w:tc>
          <w:tcPr>
            <w:tcW w:w="2127" w:type="dxa"/>
          </w:tcPr>
          <w:p w14:paraId="2DBBE424" w14:textId="23E2D5AE" w:rsidR="00DB158D" w:rsidRPr="00AF2626" w:rsidRDefault="00CD0E3C" w:rsidP="00EE1563">
            <w:pPr>
              <w:spacing w:line="360" w:lineRule="auto"/>
              <w:rPr>
                <w:rFonts w:ascii="Arial" w:hAnsi="Arial" w:cs="Arial"/>
              </w:rPr>
            </w:pPr>
            <w:r w:rsidRPr="00AF2626">
              <w:rPr>
                <w:rFonts w:ascii="Arial" w:hAnsi="Arial" w:cs="Arial"/>
              </w:rPr>
              <w:t>5 (2-9)</w:t>
            </w:r>
          </w:p>
        </w:tc>
        <w:tc>
          <w:tcPr>
            <w:tcW w:w="2126" w:type="dxa"/>
          </w:tcPr>
          <w:p w14:paraId="1C2C0E59" w14:textId="24597265" w:rsidR="00DB158D" w:rsidRPr="00AF2626" w:rsidRDefault="0060257F" w:rsidP="00EE1563">
            <w:pPr>
              <w:spacing w:line="360" w:lineRule="auto"/>
              <w:rPr>
                <w:rFonts w:ascii="Arial" w:hAnsi="Arial" w:cs="Arial"/>
              </w:rPr>
            </w:pPr>
            <w:r w:rsidRPr="00AF2626">
              <w:rPr>
                <w:rFonts w:ascii="Arial" w:hAnsi="Arial" w:cs="Arial"/>
              </w:rPr>
              <w:t>4 (2-9)</w:t>
            </w:r>
          </w:p>
        </w:tc>
      </w:tr>
      <w:tr w:rsidR="00620E48" w:rsidRPr="00AF2626" w14:paraId="23269A07" w14:textId="77777777" w:rsidTr="007E7DB4">
        <w:tc>
          <w:tcPr>
            <w:tcW w:w="4111" w:type="dxa"/>
          </w:tcPr>
          <w:p w14:paraId="77391783" w14:textId="77777777" w:rsidR="00620E48" w:rsidRPr="00AF2626" w:rsidRDefault="00620E48" w:rsidP="00EE1563">
            <w:pPr>
              <w:spacing w:line="360" w:lineRule="auto"/>
              <w:rPr>
                <w:rFonts w:ascii="Arial" w:hAnsi="Arial" w:cs="Arial"/>
              </w:rPr>
            </w:pPr>
            <w:r w:rsidRPr="00AF2626">
              <w:rPr>
                <w:rFonts w:ascii="Arial" w:hAnsi="Arial" w:cs="Arial"/>
              </w:rPr>
              <w:t>Vital signs, median (Q1-Q3)</w:t>
            </w:r>
          </w:p>
        </w:tc>
        <w:tc>
          <w:tcPr>
            <w:tcW w:w="2694" w:type="dxa"/>
          </w:tcPr>
          <w:p w14:paraId="64480170" w14:textId="77777777" w:rsidR="00620E48" w:rsidRPr="00AF2626" w:rsidRDefault="00620E48" w:rsidP="00EE1563">
            <w:pPr>
              <w:spacing w:line="360" w:lineRule="auto"/>
              <w:rPr>
                <w:rFonts w:ascii="Arial" w:hAnsi="Arial" w:cs="Arial"/>
              </w:rPr>
            </w:pPr>
          </w:p>
        </w:tc>
        <w:tc>
          <w:tcPr>
            <w:tcW w:w="2127" w:type="dxa"/>
          </w:tcPr>
          <w:p w14:paraId="396C017A" w14:textId="77777777" w:rsidR="00620E48" w:rsidRPr="00AF2626" w:rsidRDefault="00620E48" w:rsidP="00EE1563">
            <w:pPr>
              <w:spacing w:line="360" w:lineRule="auto"/>
              <w:rPr>
                <w:rFonts w:ascii="Arial" w:hAnsi="Arial" w:cs="Arial"/>
              </w:rPr>
            </w:pPr>
          </w:p>
        </w:tc>
        <w:tc>
          <w:tcPr>
            <w:tcW w:w="2126" w:type="dxa"/>
          </w:tcPr>
          <w:p w14:paraId="7F816C59" w14:textId="77777777" w:rsidR="00620E48" w:rsidRPr="00AF2626" w:rsidRDefault="00620E48" w:rsidP="00EE1563">
            <w:pPr>
              <w:spacing w:line="360" w:lineRule="auto"/>
              <w:rPr>
                <w:rFonts w:ascii="Arial" w:hAnsi="Arial" w:cs="Arial"/>
              </w:rPr>
            </w:pPr>
          </w:p>
        </w:tc>
      </w:tr>
      <w:tr w:rsidR="00620E48" w:rsidRPr="00AF2626" w14:paraId="6C6213B8" w14:textId="77777777" w:rsidTr="007E7DB4">
        <w:tc>
          <w:tcPr>
            <w:tcW w:w="4111" w:type="dxa"/>
          </w:tcPr>
          <w:p w14:paraId="1AEFD696" w14:textId="5EF3E5DB" w:rsidR="00620E48" w:rsidRPr="00AF2626" w:rsidRDefault="006A585A" w:rsidP="00EE1563">
            <w:pPr>
              <w:spacing w:line="360" w:lineRule="auto"/>
              <w:ind w:left="340"/>
              <w:rPr>
                <w:rFonts w:ascii="Arial" w:hAnsi="Arial" w:cs="Arial"/>
              </w:rPr>
            </w:pPr>
            <w:r w:rsidRPr="00AF2626">
              <w:rPr>
                <w:rFonts w:ascii="Arial" w:hAnsi="Arial" w:cs="Arial"/>
              </w:rPr>
              <w:t>Glasgow Coma Scale</w:t>
            </w:r>
          </w:p>
        </w:tc>
        <w:tc>
          <w:tcPr>
            <w:tcW w:w="2694" w:type="dxa"/>
          </w:tcPr>
          <w:p w14:paraId="7E07FC60" w14:textId="77777777" w:rsidR="00620E48" w:rsidRPr="00AF2626" w:rsidRDefault="00620E48" w:rsidP="00EE1563">
            <w:pPr>
              <w:spacing w:line="360" w:lineRule="auto"/>
              <w:rPr>
                <w:rFonts w:ascii="Arial" w:hAnsi="Arial" w:cs="Arial"/>
              </w:rPr>
            </w:pPr>
            <w:r w:rsidRPr="00AF2626">
              <w:rPr>
                <w:rFonts w:ascii="Arial" w:hAnsi="Arial" w:cs="Arial"/>
              </w:rPr>
              <w:t>13 (10-15)</w:t>
            </w:r>
          </w:p>
        </w:tc>
        <w:tc>
          <w:tcPr>
            <w:tcW w:w="2127" w:type="dxa"/>
          </w:tcPr>
          <w:p w14:paraId="1369DE72" w14:textId="77777777" w:rsidR="00620E48" w:rsidRPr="00AF2626" w:rsidRDefault="00620E48" w:rsidP="00EE1563">
            <w:pPr>
              <w:spacing w:line="360" w:lineRule="auto"/>
              <w:rPr>
                <w:rFonts w:ascii="Arial" w:hAnsi="Arial" w:cs="Arial"/>
              </w:rPr>
            </w:pPr>
            <w:r w:rsidRPr="00AF2626">
              <w:rPr>
                <w:rFonts w:ascii="Arial" w:hAnsi="Arial" w:cs="Arial"/>
              </w:rPr>
              <w:t>12 (8-14)</w:t>
            </w:r>
          </w:p>
        </w:tc>
        <w:tc>
          <w:tcPr>
            <w:tcW w:w="2126" w:type="dxa"/>
          </w:tcPr>
          <w:p w14:paraId="5F8780B9" w14:textId="77777777" w:rsidR="00620E48" w:rsidRPr="00AF2626" w:rsidRDefault="00620E48" w:rsidP="00EE1563">
            <w:pPr>
              <w:spacing w:line="360" w:lineRule="auto"/>
              <w:rPr>
                <w:rFonts w:ascii="Arial" w:hAnsi="Arial" w:cs="Arial"/>
              </w:rPr>
            </w:pPr>
            <w:r w:rsidRPr="00AF2626">
              <w:rPr>
                <w:rFonts w:ascii="Arial" w:hAnsi="Arial" w:cs="Arial"/>
              </w:rPr>
              <w:t>13 (9-15)</w:t>
            </w:r>
          </w:p>
        </w:tc>
      </w:tr>
      <w:tr w:rsidR="00620E48" w:rsidRPr="00AF2626" w14:paraId="4731118D" w14:textId="77777777" w:rsidTr="007E7DB4">
        <w:tc>
          <w:tcPr>
            <w:tcW w:w="4111" w:type="dxa"/>
          </w:tcPr>
          <w:p w14:paraId="099B63DF" w14:textId="77777777" w:rsidR="00620E48" w:rsidRPr="00AF2626" w:rsidRDefault="00620E48" w:rsidP="00EE1563">
            <w:pPr>
              <w:spacing w:line="360" w:lineRule="auto"/>
              <w:ind w:left="340"/>
              <w:rPr>
                <w:rFonts w:ascii="Arial" w:hAnsi="Arial" w:cs="Arial"/>
              </w:rPr>
            </w:pPr>
            <w:r w:rsidRPr="00AF2626">
              <w:rPr>
                <w:rFonts w:ascii="Arial" w:hAnsi="Arial" w:cs="Arial"/>
              </w:rPr>
              <w:t>Heart rate (bpm)</w:t>
            </w:r>
          </w:p>
        </w:tc>
        <w:tc>
          <w:tcPr>
            <w:tcW w:w="2694" w:type="dxa"/>
          </w:tcPr>
          <w:p w14:paraId="29531663" w14:textId="77777777" w:rsidR="00620E48" w:rsidRPr="00AF2626" w:rsidRDefault="00620E48" w:rsidP="00EE1563">
            <w:pPr>
              <w:spacing w:line="360" w:lineRule="auto"/>
              <w:rPr>
                <w:rFonts w:ascii="Arial" w:hAnsi="Arial" w:cs="Arial"/>
              </w:rPr>
            </w:pPr>
            <w:r w:rsidRPr="00AF2626">
              <w:rPr>
                <w:rFonts w:ascii="Arial" w:hAnsi="Arial" w:cs="Arial"/>
              </w:rPr>
              <w:t>100 (77-110)</w:t>
            </w:r>
          </w:p>
        </w:tc>
        <w:tc>
          <w:tcPr>
            <w:tcW w:w="2127" w:type="dxa"/>
          </w:tcPr>
          <w:p w14:paraId="738EAC87" w14:textId="77777777" w:rsidR="00620E48" w:rsidRPr="00AF2626" w:rsidRDefault="00620E48" w:rsidP="00EE1563">
            <w:pPr>
              <w:spacing w:line="360" w:lineRule="auto"/>
              <w:rPr>
                <w:rFonts w:ascii="Arial" w:hAnsi="Arial" w:cs="Arial"/>
              </w:rPr>
            </w:pPr>
            <w:r w:rsidRPr="00AF2626">
              <w:rPr>
                <w:rFonts w:ascii="Arial" w:hAnsi="Arial" w:cs="Arial"/>
              </w:rPr>
              <w:t>103 (80-120)</w:t>
            </w:r>
          </w:p>
        </w:tc>
        <w:tc>
          <w:tcPr>
            <w:tcW w:w="2126" w:type="dxa"/>
          </w:tcPr>
          <w:p w14:paraId="437DABB5" w14:textId="77777777" w:rsidR="00620E48" w:rsidRPr="00AF2626" w:rsidRDefault="00620E48" w:rsidP="00EE1563">
            <w:pPr>
              <w:spacing w:line="360" w:lineRule="auto"/>
              <w:rPr>
                <w:rFonts w:ascii="Arial" w:hAnsi="Arial" w:cs="Arial"/>
              </w:rPr>
            </w:pPr>
            <w:r w:rsidRPr="00AF2626">
              <w:rPr>
                <w:rFonts w:ascii="Arial" w:hAnsi="Arial" w:cs="Arial"/>
              </w:rPr>
              <w:t>101 (80-114)</w:t>
            </w:r>
          </w:p>
        </w:tc>
      </w:tr>
      <w:tr w:rsidR="00620E48" w:rsidRPr="00AF2626" w14:paraId="0DA2C885" w14:textId="77777777" w:rsidTr="007E7DB4">
        <w:tc>
          <w:tcPr>
            <w:tcW w:w="4111" w:type="dxa"/>
          </w:tcPr>
          <w:p w14:paraId="407B1D0C" w14:textId="77777777" w:rsidR="00620E48" w:rsidRPr="00AF2626" w:rsidRDefault="00620E48" w:rsidP="00EE1563">
            <w:pPr>
              <w:spacing w:line="360" w:lineRule="auto"/>
              <w:ind w:left="340"/>
              <w:rPr>
                <w:rFonts w:ascii="Arial" w:hAnsi="Arial" w:cs="Arial"/>
              </w:rPr>
            </w:pPr>
            <w:r w:rsidRPr="00AF2626">
              <w:rPr>
                <w:rFonts w:ascii="Arial" w:hAnsi="Arial" w:cs="Arial"/>
              </w:rPr>
              <w:t>Mean Arterial Pressure (mmHg)</w:t>
            </w:r>
          </w:p>
        </w:tc>
        <w:tc>
          <w:tcPr>
            <w:tcW w:w="2694" w:type="dxa"/>
          </w:tcPr>
          <w:p w14:paraId="4E16327F" w14:textId="77777777" w:rsidR="00620E48" w:rsidRPr="00AF2626" w:rsidRDefault="00620E48" w:rsidP="00EE1563">
            <w:pPr>
              <w:spacing w:line="360" w:lineRule="auto"/>
              <w:rPr>
                <w:rFonts w:ascii="Arial" w:hAnsi="Arial" w:cs="Arial"/>
              </w:rPr>
            </w:pPr>
            <w:r w:rsidRPr="00AF2626">
              <w:rPr>
                <w:rFonts w:ascii="Arial" w:hAnsi="Arial" w:cs="Arial"/>
              </w:rPr>
              <w:t>68.3 (59.7-82.0)</w:t>
            </w:r>
          </w:p>
        </w:tc>
        <w:tc>
          <w:tcPr>
            <w:tcW w:w="2127" w:type="dxa"/>
          </w:tcPr>
          <w:p w14:paraId="449C0382" w14:textId="77777777" w:rsidR="00620E48" w:rsidRPr="00AF2626" w:rsidRDefault="00620E48" w:rsidP="00EE1563">
            <w:pPr>
              <w:spacing w:line="360" w:lineRule="auto"/>
              <w:rPr>
                <w:rFonts w:ascii="Arial" w:hAnsi="Arial" w:cs="Arial"/>
              </w:rPr>
            </w:pPr>
            <w:r w:rsidRPr="00AF2626">
              <w:rPr>
                <w:rFonts w:ascii="Arial" w:hAnsi="Arial" w:cs="Arial"/>
              </w:rPr>
              <w:t>66.3 (55.3-76.7)</w:t>
            </w:r>
          </w:p>
        </w:tc>
        <w:tc>
          <w:tcPr>
            <w:tcW w:w="2126" w:type="dxa"/>
          </w:tcPr>
          <w:p w14:paraId="303F761B" w14:textId="77777777" w:rsidR="00620E48" w:rsidRPr="00AF2626" w:rsidRDefault="00620E48" w:rsidP="00EE1563">
            <w:pPr>
              <w:spacing w:line="360" w:lineRule="auto"/>
              <w:rPr>
                <w:rFonts w:ascii="Arial" w:hAnsi="Arial" w:cs="Arial"/>
              </w:rPr>
            </w:pPr>
            <w:r w:rsidRPr="00AF2626">
              <w:rPr>
                <w:rFonts w:ascii="Arial" w:hAnsi="Arial" w:cs="Arial"/>
              </w:rPr>
              <w:t>67 (60-78)</w:t>
            </w:r>
          </w:p>
        </w:tc>
      </w:tr>
      <w:tr w:rsidR="00620E48" w:rsidRPr="00AF2626" w14:paraId="6D099EF6" w14:textId="77777777" w:rsidTr="007E7DB4">
        <w:tc>
          <w:tcPr>
            <w:tcW w:w="4111" w:type="dxa"/>
          </w:tcPr>
          <w:p w14:paraId="2DF1AC3B" w14:textId="6ECA0580" w:rsidR="00620E48" w:rsidRPr="00AF2626" w:rsidRDefault="00287165" w:rsidP="00EE1563">
            <w:pPr>
              <w:spacing w:line="360" w:lineRule="auto"/>
              <w:ind w:left="340"/>
              <w:rPr>
                <w:rFonts w:ascii="Arial" w:hAnsi="Arial" w:cs="Arial"/>
              </w:rPr>
            </w:pPr>
            <w:r w:rsidRPr="00AF2626">
              <w:rPr>
                <w:rFonts w:ascii="Arial" w:hAnsi="Arial" w:cs="Arial"/>
              </w:rPr>
              <w:t>Respiratory rate (</w:t>
            </w:r>
            <w:r w:rsidR="00620E48" w:rsidRPr="00AF2626">
              <w:rPr>
                <w:rFonts w:ascii="Arial" w:hAnsi="Arial" w:cs="Arial"/>
              </w:rPr>
              <w:t>per min)</w:t>
            </w:r>
          </w:p>
        </w:tc>
        <w:tc>
          <w:tcPr>
            <w:tcW w:w="2694" w:type="dxa"/>
          </w:tcPr>
          <w:p w14:paraId="2B69100D" w14:textId="77777777" w:rsidR="00620E48" w:rsidRPr="00AF2626" w:rsidRDefault="00620E48" w:rsidP="00EE1563">
            <w:pPr>
              <w:spacing w:line="360" w:lineRule="auto"/>
              <w:rPr>
                <w:rFonts w:ascii="Arial" w:hAnsi="Arial" w:cs="Arial"/>
              </w:rPr>
            </w:pPr>
            <w:r w:rsidRPr="00AF2626">
              <w:rPr>
                <w:rFonts w:ascii="Arial" w:hAnsi="Arial" w:cs="Arial"/>
              </w:rPr>
              <w:t>22 (18-28)</w:t>
            </w:r>
          </w:p>
        </w:tc>
        <w:tc>
          <w:tcPr>
            <w:tcW w:w="2127" w:type="dxa"/>
          </w:tcPr>
          <w:p w14:paraId="78999A89" w14:textId="77777777" w:rsidR="00620E48" w:rsidRPr="00AF2626" w:rsidRDefault="00620E48" w:rsidP="00EE1563">
            <w:pPr>
              <w:spacing w:line="360" w:lineRule="auto"/>
              <w:rPr>
                <w:rFonts w:ascii="Arial" w:hAnsi="Arial" w:cs="Arial"/>
              </w:rPr>
            </w:pPr>
            <w:r w:rsidRPr="00AF2626">
              <w:rPr>
                <w:rFonts w:ascii="Arial" w:hAnsi="Arial" w:cs="Arial"/>
              </w:rPr>
              <w:t>20 (18-25)</w:t>
            </w:r>
          </w:p>
        </w:tc>
        <w:tc>
          <w:tcPr>
            <w:tcW w:w="2126" w:type="dxa"/>
          </w:tcPr>
          <w:p w14:paraId="37CA757A" w14:textId="77777777" w:rsidR="00620E48" w:rsidRPr="00AF2626" w:rsidRDefault="00620E48" w:rsidP="00EE1563">
            <w:pPr>
              <w:spacing w:line="360" w:lineRule="auto"/>
              <w:rPr>
                <w:rFonts w:ascii="Arial" w:hAnsi="Arial" w:cs="Arial"/>
              </w:rPr>
            </w:pPr>
            <w:r w:rsidRPr="00AF2626">
              <w:rPr>
                <w:rFonts w:ascii="Arial" w:hAnsi="Arial" w:cs="Arial"/>
              </w:rPr>
              <w:t>21 (18-26)</w:t>
            </w:r>
          </w:p>
        </w:tc>
      </w:tr>
      <w:tr w:rsidR="00620E48" w:rsidRPr="00AF2626" w14:paraId="6237DB59" w14:textId="77777777" w:rsidTr="007E7DB4">
        <w:tc>
          <w:tcPr>
            <w:tcW w:w="4111" w:type="dxa"/>
          </w:tcPr>
          <w:p w14:paraId="252434D0" w14:textId="77777777" w:rsidR="00620E48" w:rsidRPr="00AF2626" w:rsidRDefault="00620E48" w:rsidP="00EE1563">
            <w:pPr>
              <w:spacing w:line="360" w:lineRule="auto"/>
              <w:ind w:left="340"/>
              <w:rPr>
                <w:rFonts w:ascii="Arial" w:hAnsi="Arial" w:cs="Arial"/>
              </w:rPr>
            </w:pPr>
            <w:r w:rsidRPr="00AF2626">
              <w:rPr>
                <w:rFonts w:ascii="Arial" w:hAnsi="Arial" w:cs="Arial"/>
              </w:rPr>
              <w:t>Temperature (°C)</w:t>
            </w:r>
          </w:p>
        </w:tc>
        <w:tc>
          <w:tcPr>
            <w:tcW w:w="2694" w:type="dxa"/>
          </w:tcPr>
          <w:p w14:paraId="790AC356" w14:textId="77777777" w:rsidR="00620E48" w:rsidRPr="00AF2626" w:rsidRDefault="00620E48" w:rsidP="00EE1563">
            <w:pPr>
              <w:spacing w:line="360" w:lineRule="auto"/>
              <w:rPr>
                <w:rFonts w:ascii="Arial" w:hAnsi="Arial" w:cs="Arial"/>
              </w:rPr>
            </w:pPr>
            <w:r w:rsidRPr="00AF2626">
              <w:rPr>
                <w:rFonts w:ascii="Arial" w:hAnsi="Arial" w:cs="Arial"/>
              </w:rPr>
              <w:t>37.9 (36.4-38.5)</w:t>
            </w:r>
          </w:p>
        </w:tc>
        <w:tc>
          <w:tcPr>
            <w:tcW w:w="2127" w:type="dxa"/>
          </w:tcPr>
          <w:p w14:paraId="2CF4A7CA" w14:textId="77777777" w:rsidR="00620E48" w:rsidRPr="00AF2626" w:rsidRDefault="00620E48" w:rsidP="00EE1563">
            <w:pPr>
              <w:spacing w:line="360" w:lineRule="auto"/>
              <w:rPr>
                <w:rFonts w:ascii="Arial" w:hAnsi="Arial" w:cs="Arial"/>
              </w:rPr>
            </w:pPr>
            <w:r w:rsidRPr="00AF2626">
              <w:rPr>
                <w:rFonts w:ascii="Arial" w:hAnsi="Arial" w:cs="Arial"/>
              </w:rPr>
              <w:t>38.0 (37.4-38.8)</w:t>
            </w:r>
          </w:p>
        </w:tc>
        <w:tc>
          <w:tcPr>
            <w:tcW w:w="2126" w:type="dxa"/>
          </w:tcPr>
          <w:p w14:paraId="40D5B970" w14:textId="77777777" w:rsidR="00620E48" w:rsidRPr="00AF2626" w:rsidRDefault="00620E48" w:rsidP="00EE1563">
            <w:pPr>
              <w:spacing w:line="360" w:lineRule="auto"/>
              <w:rPr>
                <w:rFonts w:ascii="Arial" w:hAnsi="Arial" w:cs="Arial"/>
              </w:rPr>
            </w:pPr>
            <w:r w:rsidRPr="00AF2626">
              <w:rPr>
                <w:rFonts w:ascii="Arial" w:hAnsi="Arial" w:cs="Arial"/>
              </w:rPr>
              <w:t>38.0 (37.0-38.6)</w:t>
            </w:r>
          </w:p>
        </w:tc>
      </w:tr>
      <w:tr w:rsidR="00620E48" w:rsidRPr="00AF2626" w14:paraId="7F295BE0" w14:textId="77777777" w:rsidTr="007E7DB4">
        <w:tc>
          <w:tcPr>
            <w:tcW w:w="4111" w:type="dxa"/>
          </w:tcPr>
          <w:p w14:paraId="34E56979" w14:textId="6E1A5FCB" w:rsidR="00620E48" w:rsidRPr="00AF2626" w:rsidRDefault="00620E48" w:rsidP="00EE1563">
            <w:pPr>
              <w:spacing w:line="360" w:lineRule="auto"/>
              <w:ind w:left="340"/>
              <w:rPr>
                <w:rFonts w:ascii="Arial" w:hAnsi="Arial" w:cs="Arial"/>
              </w:rPr>
            </w:pPr>
            <w:r w:rsidRPr="00AF2626">
              <w:rPr>
                <w:rFonts w:ascii="Arial" w:hAnsi="Arial" w:cs="Arial"/>
              </w:rPr>
              <w:t>Urine output (ml/ 24h)</w:t>
            </w:r>
          </w:p>
        </w:tc>
        <w:tc>
          <w:tcPr>
            <w:tcW w:w="2694" w:type="dxa"/>
          </w:tcPr>
          <w:p w14:paraId="600C0DB0" w14:textId="77777777" w:rsidR="00620E48" w:rsidRPr="00AF2626" w:rsidRDefault="00620E48" w:rsidP="00EE1563">
            <w:pPr>
              <w:spacing w:line="360" w:lineRule="auto"/>
              <w:rPr>
                <w:rFonts w:ascii="Arial" w:hAnsi="Arial" w:cs="Arial"/>
              </w:rPr>
            </w:pPr>
            <w:r w:rsidRPr="00AF2626">
              <w:rPr>
                <w:rFonts w:ascii="Arial" w:hAnsi="Arial" w:cs="Arial"/>
              </w:rPr>
              <w:t>2460 (1605-3500)</w:t>
            </w:r>
          </w:p>
        </w:tc>
        <w:tc>
          <w:tcPr>
            <w:tcW w:w="2127" w:type="dxa"/>
          </w:tcPr>
          <w:p w14:paraId="497604C2" w14:textId="77777777" w:rsidR="00620E48" w:rsidRPr="00AF2626" w:rsidRDefault="00620E48" w:rsidP="00EE1563">
            <w:pPr>
              <w:spacing w:line="360" w:lineRule="auto"/>
              <w:rPr>
                <w:rFonts w:ascii="Arial" w:hAnsi="Arial" w:cs="Arial"/>
              </w:rPr>
            </w:pPr>
            <w:r w:rsidRPr="00AF2626">
              <w:rPr>
                <w:rFonts w:ascii="Arial" w:hAnsi="Arial" w:cs="Arial"/>
              </w:rPr>
              <w:t>2100 (1300-3430)</w:t>
            </w:r>
          </w:p>
        </w:tc>
        <w:tc>
          <w:tcPr>
            <w:tcW w:w="2126" w:type="dxa"/>
          </w:tcPr>
          <w:p w14:paraId="4FA16EED" w14:textId="77777777" w:rsidR="00620E48" w:rsidRPr="00AF2626" w:rsidRDefault="00620E48" w:rsidP="00EE1563">
            <w:pPr>
              <w:spacing w:line="360" w:lineRule="auto"/>
              <w:rPr>
                <w:rFonts w:ascii="Arial" w:hAnsi="Arial" w:cs="Arial"/>
              </w:rPr>
            </w:pPr>
            <w:r w:rsidRPr="00AF2626">
              <w:rPr>
                <w:rFonts w:ascii="Arial" w:hAnsi="Arial" w:cs="Arial"/>
              </w:rPr>
              <w:t>2300 (1350-3480)</w:t>
            </w:r>
          </w:p>
        </w:tc>
      </w:tr>
      <w:tr w:rsidR="00164876" w:rsidRPr="00AF2626" w14:paraId="19897DBC" w14:textId="77777777" w:rsidTr="007E7DB4">
        <w:tc>
          <w:tcPr>
            <w:tcW w:w="4111" w:type="dxa"/>
          </w:tcPr>
          <w:p w14:paraId="7339F5B1" w14:textId="77777777" w:rsidR="00164876" w:rsidRPr="00AF2626" w:rsidRDefault="00164876" w:rsidP="00EE1563">
            <w:pPr>
              <w:spacing w:line="360" w:lineRule="auto"/>
              <w:rPr>
                <w:rFonts w:ascii="Arial" w:hAnsi="Arial" w:cs="Arial"/>
              </w:rPr>
            </w:pPr>
            <w:r w:rsidRPr="00AF2626">
              <w:rPr>
                <w:rFonts w:ascii="Arial" w:hAnsi="Arial" w:cs="Arial"/>
              </w:rPr>
              <w:lastRenderedPageBreak/>
              <w:t>Laboratory parameters, median (Q1-Q3)</w:t>
            </w:r>
          </w:p>
        </w:tc>
        <w:tc>
          <w:tcPr>
            <w:tcW w:w="2694" w:type="dxa"/>
          </w:tcPr>
          <w:p w14:paraId="11938DBA" w14:textId="77777777" w:rsidR="00164876" w:rsidRPr="00AF2626" w:rsidRDefault="00164876" w:rsidP="00EE1563">
            <w:pPr>
              <w:spacing w:line="360" w:lineRule="auto"/>
              <w:rPr>
                <w:rFonts w:ascii="Arial" w:hAnsi="Arial" w:cs="Arial"/>
              </w:rPr>
            </w:pPr>
          </w:p>
        </w:tc>
        <w:tc>
          <w:tcPr>
            <w:tcW w:w="2127" w:type="dxa"/>
          </w:tcPr>
          <w:p w14:paraId="64B0C6F3" w14:textId="77777777" w:rsidR="00164876" w:rsidRPr="00AF2626" w:rsidRDefault="00164876" w:rsidP="00EE1563">
            <w:pPr>
              <w:spacing w:line="360" w:lineRule="auto"/>
              <w:rPr>
                <w:rFonts w:ascii="Arial" w:hAnsi="Arial" w:cs="Arial"/>
              </w:rPr>
            </w:pPr>
          </w:p>
        </w:tc>
        <w:tc>
          <w:tcPr>
            <w:tcW w:w="2126" w:type="dxa"/>
          </w:tcPr>
          <w:p w14:paraId="6CCD42D3" w14:textId="77777777" w:rsidR="00164876" w:rsidRPr="00AF2626" w:rsidRDefault="00164876" w:rsidP="00EE1563">
            <w:pPr>
              <w:spacing w:line="360" w:lineRule="auto"/>
              <w:rPr>
                <w:rFonts w:ascii="Arial" w:hAnsi="Arial" w:cs="Arial"/>
              </w:rPr>
            </w:pPr>
          </w:p>
        </w:tc>
      </w:tr>
      <w:tr w:rsidR="00164876" w:rsidRPr="00AF2626" w14:paraId="0FD70785" w14:textId="77777777" w:rsidTr="007E7DB4">
        <w:tc>
          <w:tcPr>
            <w:tcW w:w="4111" w:type="dxa"/>
          </w:tcPr>
          <w:p w14:paraId="573FA0BA" w14:textId="54ACB23F" w:rsidR="00164876" w:rsidRPr="00AF2626" w:rsidRDefault="00164876" w:rsidP="00EE1563">
            <w:pPr>
              <w:spacing w:line="360" w:lineRule="auto"/>
              <w:ind w:left="340"/>
              <w:rPr>
                <w:rFonts w:ascii="Arial" w:hAnsi="Arial" w:cs="Arial"/>
              </w:rPr>
            </w:pPr>
            <w:r w:rsidRPr="00AF2626">
              <w:rPr>
                <w:rFonts w:ascii="Arial" w:hAnsi="Arial" w:cs="Arial"/>
              </w:rPr>
              <w:t>Hemoglobin</w:t>
            </w:r>
            <w:r w:rsidR="003E5EEB" w:rsidRPr="00AF2626">
              <w:rPr>
                <w:rFonts w:ascii="Arial" w:hAnsi="Arial" w:cs="Arial"/>
              </w:rPr>
              <w:t>, (g/dl)</w:t>
            </w:r>
          </w:p>
        </w:tc>
        <w:tc>
          <w:tcPr>
            <w:tcW w:w="2694" w:type="dxa"/>
          </w:tcPr>
          <w:p w14:paraId="3F05DB35" w14:textId="77777777" w:rsidR="00164876" w:rsidRPr="00AF2626" w:rsidRDefault="00164876" w:rsidP="00EE1563">
            <w:pPr>
              <w:spacing w:line="360" w:lineRule="auto"/>
              <w:rPr>
                <w:rFonts w:ascii="Arial" w:hAnsi="Arial" w:cs="Arial"/>
              </w:rPr>
            </w:pPr>
            <w:r w:rsidRPr="00AF2626">
              <w:rPr>
                <w:rFonts w:ascii="Arial" w:hAnsi="Arial" w:cs="Arial"/>
              </w:rPr>
              <w:t>9.4 (8.4-11.3)</w:t>
            </w:r>
          </w:p>
        </w:tc>
        <w:tc>
          <w:tcPr>
            <w:tcW w:w="2127" w:type="dxa"/>
          </w:tcPr>
          <w:p w14:paraId="5EB75FB6" w14:textId="77777777" w:rsidR="00164876" w:rsidRPr="00AF2626" w:rsidRDefault="00164876" w:rsidP="00EE1563">
            <w:pPr>
              <w:spacing w:line="360" w:lineRule="auto"/>
              <w:rPr>
                <w:rFonts w:ascii="Arial" w:hAnsi="Arial" w:cs="Arial"/>
              </w:rPr>
            </w:pPr>
            <w:r w:rsidRPr="00AF2626">
              <w:rPr>
                <w:rFonts w:ascii="Arial" w:hAnsi="Arial" w:cs="Arial"/>
              </w:rPr>
              <w:t>9.9 (8.7-11.0)</w:t>
            </w:r>
          </w:p>
        </w:tc>
        <w:tc>
          <w:tcPr>
            <w:tcW w:w="2126" w:type="dxa"/>
          </w:tcPr>
          <w:p w14:paraId="3BDFB2B1" w14:textId="77777777" w:rsidR="00164876" w:rsidRPr="00AF2626" w:rsidRDefault="00164876" w:rsidP="00EE1563">
            <w:pPr>
              <w:spacing w:line="360" w:lineRule="auto"/>
              <w:rPr>
                <w:rFonts w:ascii="Arial" w:hAnsi="Arial" w:cs="Arial"/>
              </w:rPr>
            </w:pPr>
            <w:r w:rsidRPr="00AF2626">
              <w:rPr>
                <w:rFonts w:ascii="Arial" w:hAnsi="Arial" w:cs="Arial"/>
              </w:rPr>
              <w:t>9.7 (8.5-11.0)</w:t>
            </w:r>
          </w:p>
        </w:tc>
      </w:tr>
      <w:tr w:rsidR="00033D6E" w:rsidRPr="00AF2626" w14:paraId="5FD17463" w14:textId="77777777" w:rsidTr="007E7DB4">
        <w:tc>
          <w:tcPr>
            <w:tcW w:w="4111" w:type="dxa"/>
          </w:tcPr>
          <w:p w14:paraId="10EE005C" w14:textId="1DFC97BD" w:rsidR="00033D6E" w:rsidRPr="00AF2626" w:rsidRDefault="00033D6E" w:rsidP="00EE1563">
            <w:pPr>
              <w:spacing w:line="360" w:lineRule="auto"/>
              <w:ind w:left="340"/>
              <w:rPr>
                <w:rFonts w:ascii="Arial" w:hAnsi="Arial" w:cs="Arial"/>
              </w:rPr>
            </w:pPr>
            <w:r w:rsidRPr="00AF2626">
              <w:rPr>
                <w:rFonts w:ascii="Arial" w:hAnsi="Arial" w:cs="Arial"/>
              </w:rPr>
              <w:t>AST, (IU/l)</w:t>
            </w:r>
          </w:p>
        </w:tc>
        <w:tc>
          <w:tcPr>
            <w:tcW w:w="2694" w:type="dxa"/>
          </w:tcPr>
          <w:p w14:paraId="15907A0E" w14:textId="77777777" w:rsidR="00033D6E" w:rsidRPr="00AF2626" w:rsidRDefault="00033D6E" w:rsidP="00EE1563">
            <w:pPr>
              <w:spacing w:line="360" w:lineRule="auto"/>
              <w:rPr>
                <w:rFonts w:ascii="Arial" w:hAnsi="Arial" w:cs="Arial"/>
              </w:rPr>
            </w:pPr>
            <w:r w:rsidRPr="00AF2626">
              <w:rPr>
                <w:rFonts w:ascii="Arial" w:hAnsi="Arial" w:cs="Arial"/>
              </w:rPr>
              <w:t>42 (26-75)</w:t>
            </w:r>
          </w:p>
        </w:tc>
        <w:tc>
          <w:tcPr>
            <w:tcW w:w="2127" w:type="dxa"/>
          </w:tcPr>
          <w:p w14:paraId="62A71A24" w14:textId="77777777" w:rsidR="00033D6E" w:rsidRPr="00AF2626" w:rsidRDefault="00033D6E" w:rsidP="00EE1563">
            <w:pPr>
              <w:spacing w:line="360" w:lineRule="auto"/>
              <w:rPr>
                <w:rFonts w:ascii="Arial" w:hAnsi="Arial" w:cs="Arial"/>
              </w:rPr>
            </w:pPr>
            <w:r w:rsidRPr="00AF2626">
              <w:rPr>
                <w:rFonts w:ascii="Arial" w:hAnsi="Arial" w:cs="Arial"/>
              </w:rPr>
              <w:t>42 (22-91)</w:t>
            </w:r>
          </w:p>
        </w:tc>
        <w:tc>
          <w:tcPr>
            <w:tcW w:w="2126" w:type="dxa"/>
          </w:tcPr>
          <w:p w14:paraId="3FA2B39D" w14:textId="77777777" w:rsidR="00033D6E" w:rsidRPr="00AF2626" w:rsidRDefault="00033D6E" w:rsidP="00EE1563">
            <w:pPr>
              <w:spacing w:line="360" w:lineRule="auto"/>
              <w:rPr>
                <w:rFonts w:ascii="Arial" w:hAnsi="Arial" w:cs="Arial"/>
              </w:rPr>
            </w:pPr>
            <w:r w:rsidRPr="00AF2626">
              <w:rPr>
                <w:rFonts w:ascii="Arial" w:hAnsi="Arial" w:cs="Arial"/>
              </w:rPr>
              <w:t>42 (24-79)</w:t>
            </w:r>
          </w:p>
        </w:tc>
      </w:tr>
      <w:tr w:rsidR="00033D6E" w:rsidRPr="00AF2626" w14:paraId="1134D0B7" w14:textId="77777777" w:rsidTr="007E7DB4">
        <w:tc>
          <w:tcPr>
            <w:tcW w:w="4111" w:type="dxa"/>
          </w:tcPr>
          <w:p w14:paraId="016AD874" w14:textId="7E55F06B" w:rsidR="00033D6E" w:rsidRPr="00AF2626" w:rsidRDefault="00033D6E" w:rsidP="00EE1563">
            <w:pPr>
              <w:spacing w:line="360" w:lineRule="auto"/>
              <w:ind w:left="340"/>
              <w:rPr>
                <w:rFonts w:ascii="Arial" w:hAnsi="Arial" w:cs="Arial"/>
              </w:rPr>
            </w:pPr>
            <w:r w:rsidRPr="00AF2626">
              <w:rPr>
                <w:rFonts w:ascii="Arial" w:hAnsi="Arial" w:cs="Arial"/>
              </w:rPr>
              <w:t>ALT, (IU/l)</w:t>
            </w:r>
          </w:p>
        </w:tc>
        <w:tc>
          <w:tcPr>
            <w:tcW w:w="2694" w:type="dxa"/>
          </w:tcPr>
          <w:p w14:paraId="7AFE8F7C" w14:textId="77777777" w:rsidR="00033D6E" w:rsidRPr="00AF2626" w:rsidRDefault="00033D6E" w:rsidP="00EE1563">
            <w:pPr>
              <w:spacing w:line="360" w:lineRule="auto"/>
              <w:rPr>
                <w:rFonts w:ascii="Arial" w:hAnsi="Arial" w:cs="Arial"/>
              </w:rPr>
            </w:pPr>
            <w:r w:rsidRPr="00AF2626">
              <w:rPr>
                <w:rFonts w:ascii="Arial" w:hAnsi="Arial" w:cs="Arial"/>
              </w:rPr>
              <w:t>29 (16-52)</w:t>
            </w:r>
          </w:p>
        </w:tc>
        <w:tc>
          <w:tcPr>
            <w:tcW w:w="2127" w:type="dxa"/>
          </w:tcPr>
          <w:p w14:paraId="12D394D7" w14:textId="77777777" w:rsidR="00033D6E" w:rsidRPr="00AF2626" w:rsidRDefault="00033D6E" w:rsidP="00EE1563">
            <w:pPr>
              <w:spacing w:line="360" w:lineRule="auto"/>
              <w:rPr>
                <w:rFonts w:ascii="Arial" w:hAnsi="Arial" w:cs="Arial"/>
              </w:rPr>
            </w:pPr>
            <w:r w:rsidRPr="00AF2626">
              <w:rPr>
                <w:rFonts w:ascii="Arial" w:hAnsi="Arial" w:cs="Arial"/>
              </w:rPr>
              <w:t>29 (13-104)</w:t>
            </w:r>
          </w:p>
        </w:tc>
        <w:tc>
          <w:tcPr>
            <w:tcW w:w="2126" w:type="dxa"/>
          </w:tcPr>
          <w:p w14:paraId="5A01C6CF" w14:textId="77777777" w:rsidR="00033D6E" w:rsidRPr="00AF2626" w:rsidRDefault="00033D6E" w:rsidP="00EE1563">
            <w:pPr>
              <w:spacing w:line="360" w:lineRule="auto"/>
              <w:rPr>
                <w:rFonts w:ascii="Arial" w:hAnsi="Arial" w:cs="Arial"/>
              </w:rPr>
            </w:pPr>
            <w:r w:rsidRPr="00AF2626">
              <w:rPr>
                <w:rFonts w:ascii="Arial" w:hAnsi="Arial" w:cs="Arial"/>
              </w:rPr>
              <w:t>29 (15-66)</w:t>
            </w:r>
          </w:p>
        </w:tc>
      </w:tr>
      <w:tr w:rsidR="00033D6E" w:rsidRPr="00AF2626" w14:paraId="542FEDAD" w14:textId="77777777" w:rsidTr="007E7DB4">
        <w:tc>
          <w:tcPr>
            <w:tcW w:w="4111" w:type="dxa"/>
          </w:tcPr>
          <w:p w14:paraId="3237A3F8" w14:textId="41F53301" w:rsidR="00033D6E" w:rsidRPr="00AF2626" w:rsidRDefault="00033D6E" w:rsidP="00EE1563">
            <w:pPr>
              <w:spacing w:line="360" w:lineRule="auto"/>
              <w:ind w:left="340"/>
              <w:rPr>
                <w:rFonts w:ascii="Arial" w:hAnsi="Arial" w:cs="Arial"/>
              </w:rPr>
            </w:pPr>
            <w:r w:rsidRPr="00AF2626">
              <w:rPr>
                <w:rFonts w:ascii="Arial" w:hAnsi="Arial" w:cs="Arial"/>
              </w:rPr>
              <w:t>Bilirubin, (mg/dl)</w:t>
            </w:r>
          </w:p>
        </w:tc>
        <w:tc>
          <w:tcPr>
            <w:tcW w:w="2694" w:type="dxa"/>
          </w:tcPr>
          <w:p w14:paraId="1B9A305F" w14:textId="77777777" w:rsidR="00033D6E" w:rsidRPr="00AF2626" w:rsidRDefault="00033D6E" w:rsidP="00EE1563">
            <w:pPr>
              <w:spacing w:line="360" w:lineRule="auto"/>
              <w:rPr>
                <w:rFonts w:ascii="Arial" w:hAnsi="Arial" w:cs="Arial"/>
              </w:rPr>
            </w:pPr>
            <w:r w:rsidRPr="00AF2626">
              <w:rPr>
                <w:rFonts w:ascii="Arial" w:hAnsi="Arial" w:cs="Arial"/>
              </w:rPr>
              <w:t>0.7 (0.4-1.3)</w:t>
            </w:r>
          </w:p>
        </w:tc>
        <w:tc>
          <w:tcPr>
            <w:tcW w:w="2127" w:type="dxa"/>
          </w:tcPr>
          <w:p w14:paraId="053E66BC" w14:textId="77777777" w:rsidR="00033D6E" w:rsidRPr="00AF2626" w:rsidRDefault="00033D6E" w:rsidP="00EE1563">
            <w:pPr>
              <w:spacing w:line="360" w:lineRule="auto"/>
              <w:rPr>
                <w:rFonts w:ascii="Arial" w:hAnsi="Arial" w:cs="Arial"/>
              </w:rPr>
            </w:pPr>
            <w:r w:rsidRPr="00AF2626">
              <w:rPr>
                <w:rFonts w:ascii="Arial" w:hAnsi="Arial" w:cs="Arial"/>
              </w:rPr>
              <w:t>0.8 (0.5-1.9)</w:t>
            </w:r>
          </w:p>
        </w:tc>
        <w:tc>
          <w:tcPr>
            <w:tcW w:w="2126" w:type="dxa"/>
          </w:tcPr>
          <w:p w14:paraId="45F7F2F1" w14:textId="77777777" w:rsidR="00033D6E" w:rsidRPr="00AF2626" w:rsidRDefault="00033D6E" w:rsidP="00EE1563">
            <w:pPr>
              <w:spacing w:line="360" w:lineRule="auto"/>
              <w:rPr>
                <w:rFonts w:ascii="Arial" w:hAnsi="Arial" w:cs="Arial"/>
              </w:rPr>
            </w:pPr>
            <w:r w:rsidRPr="00AF2626">
              <w:rPr>
                <w:rFonts w:ascii="Arial" w:hAnsi="Arial" w:cs="Arial"/>
              </w:rPr>
              <w:t>0.7 (0.5-1.5)</w:t>
            </w:r>
          </w:p>
        </w:tc>
      </w:tr>
      <w:tr w:rsidR="00033D6E" w:rsidRPr="00AF2626" w14:paraId="6EAFEB50" w14:textId="77777777" w:rsidTr="007E7DB4">
        <w:tc>
          <w:tcPr>
            <w:tcW w:w="4111" w:type="dxa"/>
          </w:tcPr>
          <w:p w14:paraId="4DBDF5CA" w14:textId="76B28A32" w:rsidR="00033D6E" w:rsidRPr="00AF2626" w:rsidRDefault="00033D6E" w:rsidP="00EE1563">
            <w:pPr>
              <w:spacing w:line="360" w:lineRule="auto"/>
              <w:ind w:left="340"/>
              <w:rPr>
                <w:rFonts w:ascii="Arial" w:hAnsi="Arial" w:cs="Arial"/>
              </w:rPr>
            </w:pPr>
            <w:r w:rsidRPr="00AF2626">
              <w:rPr>
                <w:rFonts w:ascii="Arial" w:hAnsi="Arial" w:cs="Arial"/>
              </w:rPr>
              <w:t>PT, (sec)</w:t>
            </w:r>
          </w:p>
        </w:tc>
        <w:tc>
          <w:tcPr>
            <w:tcW w:w="2694" w:type="dxa"/>
          </w:tcPr>
          <w:p w14:paraId="0B8B2E76" w14:textId="77777777" w:rsidR="00033D6E" w:rsidRPr="00AF2626" w:rsidRDefault="00033D6E" w:rsidP="00EE1563">
            <w:pPr>
              <w:spacing w:line="360" w:lineRule="auto"/>
              <w:rPr>
                <w:rFonts w:ascii="Arial" w:hAnsi="Arial" w:cs="Arial"/>
              </w:rPr>
            </w:pPr>
            <w:r w:rsidRPr="00AF2626">
              <w:rPr>
                <w:rFonts w:ascii="Arial" w:hAnsi="Arial" w:cs="Arial"/>
              </w:rPr>
              <w:t>14.1 (12.3-16.0)</w:t>
            </w:r>
          </w:p>
        </w:tc>
        <w:tc>
          <w:tcPr>
            <w:tcW w:w="2127" w:type="dxa"/>
          </w:tcPr>
          <w:p w14:paraId="758223CE" w14:textId="77777777" w:rsidR="00033D6E" w:rsidRPr="00AF2626" w:rsidRDefault="00033D6E" w:rsidP="00EE1563">
            <w:pPr>
              <w:spacing w:line="360" w:lineRule="auto"/>
              <w:rPr>
                <w:rFonts w:ascii="Arial" w:hAnsi="Arial" w:cs="Arial"/>
              </w:rPr>
            </w:pPr>
            <w:r w:rsidRPr="00AF2626">
              <w:rPr>
                <w:rFonts w:ascii="Arial" w:hAnsi="Arial" w:cs="Arial"/>
              </w:rPr>
              <w:t>14.3 (12.9-16.2)</w:t>
            </w:r>
          </w:p>
        </w:tc>
        <w:tc>
          <w:tcPr>
            <w:tcW w:w="2126" w:type="dxa"/>
          </w:tcPr>
          <w:p w14:paraId="1CA485DB" w14:textId="77777777" w:rsidR="00033D6E" w:rsidRPr="00AF2626" w:rsidRDefault="00033D6E" w:rsidP="00EE1563">
            <w:pPr>
              <w:spacing w:line="360" w:lineRule="auto"/>
              <w:rPr>
                <w:rFonts w:ascii="Arial" w:hAnsi="Arial" w:cs="Arial"/>
              </w:rPr>
            </w:pPr>
            <w:r w:rsidRPr="00AF2626">
              <w:rPr>
                <w:rFonts w:ascii="Arial" w:hAnsi="Arial" w:cs="Arial"/>
              </w:rPr>
              <w:t>14.2 (12.7-16.1)</w:t>
            </w:r>
          </w:p>
        </w:tc>
      </w:tr>
      <w:tr w:rsidR="00033D6E" w:rsidRPr="00AF2626" w14:paraId="00C2FB11" w14:textId="77777777" w:rsidTr="007E7DB4">
        <w:tc>
          <w:tcPr>
            <w:tcW w:w="4111" w:type="dxa"/>
          </w:tcPr>
          <w:p w14:paraId="6DE34436" w14:textId="3A6CA264" w:rsidR="00033D6E" w:rsidRPr="00AF2626" w:rsidRDefault="00033D6E" w:rsidP="00EE1563">
            <w:pPr>
              <w:spacing w:line="360" w:lineRule="auto"/>
              <w:ind w:left="340"/>
              <w:rPr>
                <w:rFonts w:ascii="Arial" w:hAnsi="Arial" w:cs="Arial"/>
              </w:rPr>
            </w:pPr>
            <w:proofErr w:type="spellStart"/>
            <w:proofErr w:type="gramStart"/>
            <w:r w:rsidRPr="00AF2626">
              <w:rPr>
                <w:rFonts w:ascii="Arial" w:hAnsi="Arial" w:cs="Arial"/>
              </w:rPr>
              <w:t>aPTT</w:t>
            </w:r>
            <w:proofErr w:type="spellEnd"/>
            <w:proofErr w:type="gramEnd"/>
            <w:r w:rsidRPr="00AF2626">
              <w:rPr>
                <w:rFonts w:ascii="Arial" w:hAnsi="Arial" w:cs="Arial"/>
              </w:rPr>
              <w:t>, (sec)</w:t>
            </w:r>
          </w:p>
        </w:tc>
        <w:tc>
          <w:tcPr>
            <w:tcW w:w="2694" w:type="dxa"/>
          </w:tcPr>
          <w:p w14:paraId="42BCB80A" w14:textId="77777777" w:rsidR="00033D6E" w:rsidRPr="00AF2626" w:rsidRDefault="00033D6E" w:rsidP="00EE1563">
            <w:pPr>
              <w:spacing w:line="360" w:lineRule="auto"/>
              <w:rPr>
                <w:rFonts w:ascii="Arial" w:hAnsi="Arial" w:cs="Arial"/>
              </w:rPr>
            </w:pPr>
            <w:r w:rsidRPr="00AF2626">
              <w:rPr>
                <w:rFonts w:ascii="Arial" w:hAnsi="Arial" w:cs="Arial"/>
              </w:rPr>
              <w:t>35.4 (31.5-41.5)</w:t>
            </w:r>
          </w:p>
        </w:tc>
        <w:tc>
          <w:tcPr>
            <w:tcW w:w="2127" w:type="dxa"/>
          </w:tcPr>
          <w:p w14:paraId="5CED2B2D" w14:textId="77777777" w:rsidR="00033D6E" w:rsidRPr="00AF2626" w:rsidRDefault="00033D6E" w:rsidP="00EE1563">
            <w:pPr>
              <w:spacing w:line="360" w:lineRule="auto"/>
              <w:rPr>
                <w:rFonts w:ascii="Arial" w:hAnsi="Arial" w:cs="Arial"/>
              </w:rPr>
            </w:pPr>
            <w:r w:rsidRPr="00AF2626">
              <w:rPr>
                <w:rFonts w:ascii="Arial" w:hAnsi="Arial" w:cs="Arial"/>
              </w:rPr>
              <w:t>38.1 (31.6-48.3)</w:t>
            </w:r>
          </w:p>
        </w:tc>
        <w:tc>
          <w:tcPr>
            <w:tcW w:w="2126" w:type="dxa"/>
          </w:tcPr>
          <w:p w14:paraId="119E4B7F" w14:textId="77777777" w:rsidR="00033D6E" w:rsidRPr="00AF2626" w:rsidRDefault="00033D6E" w:rsidP="00EE1563">
            <w:pPr>
              <w:spacing w:line="360" w:lineRule="auto"/>
              <w:rPr>
                <w:rFonts w:ascii="Arial" w:hAnsi="Arial" w:cs="Arial"/>
              </w:rPr>
            </w:pPr>
            <w:r w:rsidRPr="00AF2626">
              <w:rPr>
                <w:rFonts w:ascii="Arial" w:hAnsi="Arial" w:cs="Arial"/>
              </w:rPr>
              <w:t>36.3 (31.6-44.0)</w:t>
            </w:r>
          </w:p>
        </w:tc>
      </w:tr>
      <w:tr w:rsidR="00033D6E" w:rsidRPr="00AF2626" w14:paraId="101A1F11" w14:textId="77777777" w:rsidTr="007E7DB4">
        <w:tc>
          <w:tcPr>
            <w:tcW w:w="4111" w:type="dxa"/>
          </w:tcPr>
          <w:p w14:paraId="532669EE" w14:textId="6937176D" w:rsidR="00033D6E" w:rsidRPr="00AF2626" w:rsidRDefault="00033D6E" w:rsidP="00EE1563">
            <w:pPr>
              <w:spacing w:line="360" w:lineRule="auto"/>
              <w:ind w:left="340"/>
              <w:rPr>
                <w:rFonts w:ascii="Arial" w:hAnsi="Arial" w:cs="Arial"/>
              </w:rPr>
            </w:pPr>
            <w:r w:rsidRPr="00AF2626">
              <w:rPr>
                <w:rFonts w:ascii="Arial" w:hAnsi="Arial" w:cs="Arial"/>
              </w:rPr>
              <w:t>Fibrinogen, (mg/dl)</w:t>
            </w:r>
          </w:p>
        </w:tc>
        <w:tc>
          <w:tcPr>
            <w:tcW w:w="2694" w:type="dxa"/>
          </w:tcPr>
          <w:p w14:paraId="03BAB67E" w14:textId="77777777" w:rsidR="00033D6E" w:rsidRPr="00AF2626" w:rsidRDefault="00033D6E" w:rsidP="00EE1563">
            <w:pPr>
              <w:spacing w:line="360" w:lineRule="auto"/>
              <w:rPr>
                <w:rFonts w:ascii="Arial" w:hAnsi="Arial" w:cs="Arial"/>
              </w:rPr>
            </w:pPr>
            <w:r w:rsidRPr="00AF2626">
              <w:rPr>
                <w:rFonts w:ascii="Arial" w:hAnsi="Arial" w:cs="Arial"/>
              </w:rPr>
              <w:t>433 (362-628)</w:t>
            </w:r>
          </w:p>
        </w:tc>
        <w:tc>
          <w:tcPr>
            <w:tcW w:w="2127" w:type="dxa"/>
          </w:tcPr>
          <w:p w14:paraId="2CF7B559" w14:textId="77777777" w:rsidR="00033D6E" w:rsidRPr="00AF2626" w:rsidRDefault="00033D6E" w:rsidP="00EE1563">
            <w:pPr>
              <w:spacing w:line="360" w:lineRule="auto"/>
              <w:rPr>
                <w:rFonts w:ascii="Arial" w:hAnsi="Arial" w:cs="Arial"/>
              </w:rPr>
            </w:pPr>
            <w:r w:rsidRPr="00AF2626">
              <w:rPr>
                <w:rFonts w:ascii="Arial" w:hAnsi="Arial" w:cs="Arial"/>
              </w:rPr>
              <w:t>564 (354-732)</w:t>
            </w:r>
          </w:p>
        </w:tc>
        <w:tc>
          <w:tcPr>
            <w:tcW w:w="2126" w:type="dxa"/>
          </w:tcPr>
          <w:p w14:paraId="35F4EC4D" w14:textId="77777777" w:rsidR="00033D6E" w:rsidRPr="00AF2626" w:rsidRDefault="00033D6E" w:rsidP="00EE1563">
            <w:pPr>
              <w:spacing w:line="360" w:lineRule="auto"/>
              <w:rPr>
                <w:rFonts w:ascii="Arial" w:hAnsi="Arial" w:cs="Arial"/>
              </w:rPr>
            </w:pPr>
            <w:r w:rsidRPr="00AF2626">
              <w:rPr>
                <w:rFonts w:ascii="Arial" w:hAnsi="Arial" w:cs="Arial"/>
              </w:rPr>
              <w:t>460 (359-702)</w:t>
            </w:r>
          </w:p>
        </w:tc>
      </w:tr>
      <w:tr w:rsidR="00033D6E" w:rsidRPr="00AF2626" w14:paraId="12A8365F" w14:textId="77777777" w:rsidTr="007E7DB4">
        <w:tc>
          <w:tcPr>
            <w:tcW w:w="4111" w:type="dxa"/>
          </w:tcPr>
          <w:p w14:paraId="4B6AE518" w14:textId="2FC4AE61" w:rsidR="00033D6E" w:rsidRPr="00AF2626" w:rsidRDefault="00033D6E" w:rsidP="00EE1563">
            <w:pPr>
              <w:spacing w:line="360" w:lineRule="auto"/>
              <w:rPr>
                <w:rFonts w:ascii="Arial" w:hAnsi="Arial" w:cs="Arial"/>
              </w:rPr>
            </w:pPr>
            <w:r w:rsidRPr="00AF2626">
              <w:rPr>
                <w:rFonts w:ascii="Arial" w:hAnsi="Arial" w:cs="Arial"/>
              </w:rPr>
              <w:t xml:space="preserve">Treatment </w:t>
            </w:r>
            <w:r w:rsidR="007E7DB4" w:rsidRPr="00AF2626">
              <w:rPr>
                <w:rFonts w:ascii="Arial" w:hAnsi="Arial" w:cs="Arial"/>
              </w:rPr>
              <w:t>on</w:t>
            </w:r>
            <w:r w:rsidRPr="00AF2626">
              <w:rPr>
                <w:rFonts w:ascii="Arial" w:hAnsi="Arial" w:cs="Arial"/>
              </w:rPr>
              <w:t xml:space="preserve"> day 1, n (%) </w:t>
            </w:r>
          </w:p>
        </w:tc>
        <w:tc>
          <w:tcPr>
            <w:tcW w:w="2694" w:type="dxa"/>
          </w:tcPr>
          <w:p w14:paraId="5EE39818" w14:textId="77777777" w:rsidR="00033D6E" w:rsidRPr="00AF2626" w:rsidRDefault="00033D6E" w:rsidP="00EE1563">
            <w:pPr>
              <w:spacing w:line="360" w:lineRule="auto"/>
              <w:rPr>
                <w:rFonts w:ascii="Arial" w:hAnsi="Arial" w:cs="Arial"/>
              </w:rPr>
            </w:pPr>
          </w:p>
        </w:tc>
        <w:tc>
          <w:tcPr>
            <w:tcW w:w="2127" w:type="dxa"/>
          </w:tcPr>
          <w:p w14:paraId="5C4EAA68" w14:textId="77777777" w:rsidR="00033D6E" w:rsidRPr="00AF2626" w:rsidRDefault="00033D6E" w:rsidP="00EE1563">
            <w:pPr>
              <w:spacing w:line="360" w:lineRule="auto"/>
              <w:rPr>
                <w:rFonts w:ascii="Arial" w:hAnsi="Arial" w:cs="Arial"/>
              </w:rPr>
            </w:pPr>
          </w:p>
        </w:tc>
        <w:tc>
          <w:tcPr>
            <w:tcW w:w="2126" w:type="dxa"/>
          </w:tcPr>
          <w:p w14:paraId="50EC41E1" w14:textId="77777777" w:rsidR="00033D6E" w:rsidRPr="00AF2626" w:rsidRDefault="00033D6E" w:rsidP="00EE1563">
            <w:pPr>
              <w:spacing w:line="360" w:lineRule="auto"/>
              <w:rPr>
                <w:rFonts w:ascii="Arial" w:hAnsi="Arial" w:cs="Arial"/>
              </w:rPr>
            </w:pPr>
          </w:p>
        </w:tc>
      </w:tr>
      <w:tr w:rsidR="00033D6E" w:rsidRPr="00AF2626" w14:paraId="4B66F24A" w14:textId="77777777" w:rsidTr="007E7DB4">
        <w:tc>
          <w:tcPr>
            <w:tcW w:w="4111" w:type="dxa"/>
          </w:tcPr>
          <w:p w14:paraId="5A3AA7FC" w14:textId="77777777" w:rsidR="00033D6E" w:rsidRPr="00AF2626" w:rsidRDefault="00033D6E" w:rsidP="00EE1563">
            <w:pPr>
              <w:spacing w:line="360" w:lineRule="auto"/>
              <w:ind w:left="340"/>
              <w:rPr>
                <w:rFonts w:ascii="Arial" w:hAnsi="Arial" w:cs="Arial"/>
              </w:rPr>
            </w:pPr>
            <w:r w:rsidRPr="00AF2626">
              <w:rPr>
                <w:rFonts w:ascii="Arial" w:hAnsi="Arial" w:cs="Arial"/>
              </w:rPr>
              <w:t>Antimicrobials</w:t>
            </w:r>
          </w:p>
        </w:tc>
        <w:tc>
          <w:tcPr>
            <w:tcW w:w="2694" w:type="dxa"/>
          </w:tcPr>
          <w:p w14:paraId="174B67B5" w14:textId="77777777" w:rsidR="00033D6E" w:rsidRPr="00AF2626" w:rsidRDefault="00033D6E" w:rsidP="00EE1563">
            <w:pPr>
              <w:spacing w:line="360" w:lineRule="auto"/>
              <w:rPr>
                <w:rFonts w:ascii="Arial" w:hAnsi="Arial" w:cs="Arial"/>
              </w:rPr>
            </w:pPr>
          </w:p>
        </w:tc>
        <w:tc>
          <w:tcPr>
            <w:tcW w:w="2127" w:type="dxa"/>
          </w:tcPr>
          <w:p w14:paraId="42D65994" w14:textId="77777777" w:rsidR="00033D6E" w:rsidRPr="00AF2626" w:rsidRDefault="00033D6E" w:rsidP="00EE1563">
            <w:pPr>
              <w:spacing w:line="360" w:lineRule="auto"/>
              <w:rPr>
                <w:rFonts w:ascii="Arial" w:hAnsi="Arial" w:cs="Arial"/>
              </w:rPr>
            </w:pPr>
          </w:p>
        </w:tc>
        <w:tc>
          <w:tcPr>
            <w:tcW w:w="2126" w:type="dxa"/>
          </w:tcPr>
          <w:p w14:paraId="34375FE7" w14:textId="77777777" w:rsidR="00033D6E" w:rsidRPr="00AF2626" w:rsidRDefault="00033D6E" w:rsidP="00EE1563">
            <w:pPr>
              <w:spacing w:line="360" w:lineRule="auto"/>
              <w:rPr>
                <w:rFonts w:ascii="Arial" w:hAnsi="Arial" w:cs="Arial"/>
              </w:rPr>
            </w:pPr>
          </w:p>
        </w:tc>
      </w:tr>
      <w:tr w:rsidR="00033D6E" w:rsidRPr="00AF2626" w14:paraId="08910A2F" w14:textId="77777777" w:rsidTr="007E7DB4">
        <w:tc>
          <w:tcPr>
            <w:tcW w:w="4111" w:type="dxa"/>
          </w:tcPr>
          <w:p w14:paraId="4769E4C3" w14:textId="77777777" w:rsidR="00033D6E" w:rsidRPr="00AF2626" w:rsidRDefault="00033D6E" w:rsidP="00EE1563">
            <w:pPr>
              <w:spacing w:line="360" w:lineRule="auto"/>
              <w:ind w:left="567"/>
              <w:rPr>
                <w:rFonts w:ascii="Arial" w:hAnsi="Arial" w:cs="Arial"/>
              </w:rPr>
            </w:pPr>
            <w:r w:rsidRPr="00AF2626">
              <w:rPr>
                <w:rFonts w:ascii="Arial" w:hAnsi="Arial" w:cs="Arial"/>
              </w:rPr>
              <w:t>Carbapenems</w:t>
            </w:r>
          </w:p>
        </w:tc>
        <w:tc>
          <w:tcPr>
            <w:tcW w:w="2694" w:type="dxa"/>
          </w:tcPr>
          <w:p w14:paraId="4479EB8D" w14:textId="77777777" w:rsidR="00033D6E" w:rsidRPr="00AF2626" w:rsidRDefault="00033D6E" w:rsidP="00EE1563">
            <w:pPr>
              <w:spacing w:line="360" w:lineRule="auto"/>
              <w:rPr>
                <w:rFonts w:ascii="Arial" w:hAnsi="Arial" w:cs="Arial"/>
              </w:rPr>
            </w:pPr>
            <w:r w:rsidRPr="00AF2626">
              <w:rPr>
                <w:rFonts w:ascii="Arial" w:hAnsi="Arial" w:cs="Arial"/>
              </w:rPr>
              <w:t>25 (45.5)</w:t>
            </w:r>
          </w:p>
        </w:tc>
        <w:tc>
          <w:tcPr>
            <w:tcW w:w="2127" w:type="dxa"/>
          </w:tcPr>
          <w:p w14:paraId="144E4A7B" w14:textId="77777777" w:rsidR="00033D6E" w:rsidRPr="00AF2626" w:rsidRDefault="00033D6E" w:rsidP="00EE1563">
            <w:pPr>
              <w:spacing w:line="360" w:lineRule="auto"/>
              <w:rPr>
                <w:rFonts w:ascii="Arial" w:hAnsi="Arial" w:cs="Arial"/>
              </w:rPr>
            </w:pPr>
            <w:r w:rsidRPr="00AF2626">
              <w:rPr>
                <w:rFonts w:ascii="Arial" w:hAnsi="Arial" w:cs="Arial"/>
              </w:rPr>
              <w:t>20 (36.4)</w:t>
            </w:r>
          </w:p>
        </w:tc>
        <w:tc>
          <w:tcPr>
            <w:tcW w:w="2126" w:type="dxa"/>
          </w:tcPr>
          <w:p w14:paraId="1A8C0463" w14:textId="77777777" w:rsidR="00033D6E" w:rsidRPr="00AF2626" w:rsidRDefault="00033D6E" w:rsidP="00EE1563">
            <w:pPr>
              <w:spacing w:line="360" w:lineRule="auto"/>
              <w:rPr>
                <w:rFonts w:ascii="Arial" w:hAnsi="Arial" w:cs="Arial"/>
              </w:rPr>
            </w:pPr>
            <w:r w:rsidRPr="00AF2626">
              <w:rPr>
                <w:rFonts w:ascii="Arial" w:hAnsi="Arial" w:cs="Arial"/>
              </w:rPr>
              <w:t>45 (40.9)</w:t>
            </w:r>
          </w:p>
        </w:tc>
      </w:tr>
      <w:tr w:rsidR="00033D6E" w:rsidRPr="00AF2626" w14:paraId="4D6C00B6" w14:textId="77777777" w:rsidTr="007E7DB4">
        <w:tc>
          <w:tcPr>
            <w:tcW w:w="4111" w:type="dxa"/>
          </w:tcPr>
          <w:p w14:paraId="3F4053BD" w14:textId="5543765F" w:rsidR="00033D6E" w:rsidRPr="00AF2626" w:rsidRDefault="00460825" w:rsidP="00EE1563">
            <w:pPr>
              <w:spacing w:line="360" w:lineRule="auto"/>
              <w:ind w:left="567"/>
              <w:rPr>
                <w:rFonts w:ascii="Arial" w:hAnsi="Arial" w:cs="Arial"/>
              </w:rPr>
            </w:pPr>
            <w:r w:rsidRPr="00AF2626">
              <w:rPr>
                <w:rFonts w:ascii="Arial" w:hAnsi="Arial" w:cs="Arial"/>
              </w:rPr>
              <w:t xml:space="preserve">Novel </w:t>
            </w:r>
            <w:r w:rsidR="007E7DB4" w:rsidRPr="00AF2626">
              <w:rPr>
                <w:rFonts w:ascii="Arial" w:hAnsi="Arial" w:cs="Arial"/>
              </w:rPr>
              <w:t xml:space="preserve">β-lactamase </w:t>
            </w:r>
            <w:proofErr w:type="spellStart"/>
            <w:r w:rsidR="007E7DB4" w:rsidRPr="00AF2626">
              <w:rPr>
                <w:rFonts w:ascii="Arial" w:hAnsi="Arial" w:cs="Arial"/>
              </w:rPr>
              <w:t>inihibitors</w:t>
            </w:r>
            <w:proofErr w:type="spellEnd"/>
          </w:p>
        </w:tc>
        <w:tc>
          <w:tcPr>
            <w:tcW w:w="2694" w:type="dxa"/>
          </w:tcPr>
          <w:p w14:paraId="21D94903" w14:textId="5660606C" w:rsidR="00033D6E" w:rsidRPr="00AF2626" w:rsidRDefault="007E7DB4" w:rsidP="00EE1563">
            <w:pPr>
              <w:spacing w:line="360" w:lineRule="auto"/>
              <w:rPr>
                <w:rFonts w:ascii="Arial" w:hAnsi="Arial" w:cs="Arial"/>
              </w:rPr>
            </w:pPr>
            <w:r w:rsidRPr="00AF2626">
              <w:rPr>
                <w:rFonts w:ascii="Arial" w:hAnsi="Arial" w:cs="Arial"/>
              </w:rPr>
              <w:t>12</w:t>
            </w:r>
            <w:r w:rsidR="00033D6E" w:rsidRPr="00AF2626">
              <w:rPr>
                <w:rFonts w:ascii="Arial" w:hAnsi="Arial" w:cs="Arial"/>
              </w:rPr>
              <w:t xml:space="preserve"> (</w:t>
            </w:r>
            <w:r w:rsidRPr="00AF2626">
              <w:rPr>
                <w:rFonts w:ascii="Arial" w:hAnsi="Arial" w:cs="Arial"/>
              </w:rPr>
              <w:t>21</w:t>
            </w:r>
            <w:r w:rsidR="00033D6E" w:rsidRPr="00AF2626">
              <w:rPr>
                <w:rFonts w:ascii="Arial" w:hAnsi="Arial" w:cs="Arial"/>
              </w:rPr>
              <w:t>.</w:t>
            </w:r>
            <w:r w:rsidRPr="00AF2626">
              <w:rPr>
                <w:rFonts w:ascii="Arial" w:hAnsi="Arial" w:cs="Arial"/>
              </w:rPr>
              <w:t>9</w:t>
            </w:r>
            <w:r w:rsidR="00033D6E" w:rsidRPr="00AF2626">
              <w:rPr>
                <w:rFonts w:ascii="Arial" w:hAnsi="Arial" w:cs="Arial"/>
              </w:rPr>
              <w:t>)</w:t>
            </w:r>
          </w:p>
        </w:tc>
        <w:tc>
          <w:tcPr>
            <w:tcW w:w="2127" w:type="dxa"/>
          </w:tcPr>
          <w:p w14:paraId="27D2B947" w14:textId="6C742CAE" w:rsidR="00033D6E" w:rsidRPr="00AF2626" w:rsidRDefault="007E7DB4" w:rsidP="00EE1563">
            <w:pPr>
              <w:spacing w:line="360" w:lineRule="auto"/>
              <w:rPr>
                <w:rFonts w:ascii="Arial" w:hAnsi="Arial" w:cs="Arial"/>
              </w:rPr>
            </w:pPr>
            <w:r w:rsidRPr="00AF2626">
              <w:rPr>
                <w:rFonts w:ascii="Arial" w:hAnsi="Arial" w:cs="Arial"/>
              </w:rPr>
              <w:t>14</w:t>
            </w:r>
            <w:r w:rsidR="00033D6E" w:rsidRPr="00AF2626">
              <w:rPr>
                <w:rFonts w:ascii="Arial" w:hAnsi="Arial" w:cs="Arial"/>
              </w:rPr>
              <w:t xml:space="preserve"> (1</w:t>
            </w:r>
            <w:r w:rsidRPr="00AF2626">
              <w:rPr>
                <w:rFonts w:ascii="Arial" w:hAnsi="Arial" w:cs="Arial"/>
              </w:rPr>
              <w:t>5</w:t>
            </w:r>
            <w:r w:rsidR="00033D6E" w:rsidRPr="00AF2626">
              <w:rPr>
                <w:rFonts w:ascii="Arial" w:hAnsi="Arial" w:cs="Arial"/>
              </w:rPr>
              <w:t>.</w:t>
            </w:r>
            <w:r w:rsidRPr="00AF2626">
              <w:rPr>
                <w:rFonts w:ascii="Arial" w:hAnsi="Arial" w:cs="Arial"/>
              </w:rPr>
              <w:t>4</w:t>
            </w:r>
            <w:r w:rsidR="00033D6E" w:rsidRPr="00AF2626">
              <w:rPr>
                <w:rFonts w:ascii="Arial" w:hAnsi="Arial" w:cs="Arial"/>
              </w:rPr>
              <w:t>)</w:t>
            </w:r>
          </w:p>
        </w:tc>
        <w:tc>
          <w:tcPr>
            <w:tcW w:w="2126" w:type="dxa"/>
          </w:tcPr>
          <w:p w14:paraId="5A1AB3AE" w14:textId="3F572285" w:rsidR="00033D6E" w:rsidRPr="00AF2626" w:rsidRDefault="007E7DB4" w:rsidP="00EE1563">
            <w:pPr>
              <w:spacing w:line="360" w:lineRule="auto"/>
              <w:rPr>
                <w:rFonts w:ascii="Arial" w:hAnsi="Arial" w:cs="Arial"/>
              </w:rPr>
            </w:pPr>
            <w:r w:rsidRPr="00AF2626">
              <w:rPr>
                <w:rFonts w:ascii="Arial" w:hAnsi="Arial" w:cs="Arial"/>
              </w:rPr>
              <w:t>26</w:t>
            </w:r>
            <w:r w:rsidR="00033D6E" w:rsidRPr="00AF2626">
              <w:rPr>
                <w:rFonts w:ascii="Arial" w:hAnsi="Arial" w:cs="Arial"/>
              </w:rPr>
              <w:t xml:space="preserve"> (</w:t>
            </w:r>
            <w:r w:rsidRPr="00AF2626">
              <w:rPr>
                <w:rFonts w:ascii="Arial" w:hAnsi="Arial" w:cs="Arial"/>
              </w:rPr>
              <w:t>13</w:t>
            </w:r>
            <w:r w:rsidR="00033D6E" w:rsidRPr="00AF2626">
              <w:rPr>
                <w:rFonts w:ascii="Arial" w:hAnsi="Arial" w:cs="Arial"/>
              </w:rPr>
              <w:t>.2)</w:t>
            </w:r>
          </w:p>
        </w:tc>
      </w:tr>
      <w:tr w:rsidR="00033D6E" w:rsidRPr="00AF2626" w14:paraId="4AE17C19" w14:textId="77777777" w:rsidTr="007E7DB4">
        <w:tc>
          <w:tcPr>
            <w:tcW w:w="4111" w:type="dxa"/>
          </w:tcPr>
          <w:p w14:paraId="4364328A" w14:textId="0CD42382" w:rsidR="00033D6E" w:rsidRPr="00AF2626" w:rsidRDefault="00033D6E" w:rsidP="00EE1563">
            <w:pPr>
              <w:spacing w:line="360" w:lineRule="auto"/>
              <w:ind w:left="567"/>
              <w:rPr>
                <w:rFonts w:ascii="Arial" w:hAnsi="Arial" w:cs="Arial"/>
              </w:rPr>
            </w:pPr>
            <w:proofErr w:type="spellStart"/>
            <w:r w:rsidRPr="00AF2626">
              <w:rPr>
                <w:rFonts w:ascii="Arial" w:hAnsi="Arial" w:cs="Arial"/>
              </w:rPr>
              <w:t>Piperacilllin</w:t>
            </w:r>
            <w:proofErr w:type="spellEnd"/>
            <w:r w:rsidRPr="00AF2626">
              <w:rPr>
                <w:rFonts w:ascii="Arial" w:hAnsi="Arial" w:cs="Arial"/>
              </w:rPr>
              <w:t>/</w:t>
            </w:r>
            <w:proofErr w:type="spellStart"/>
            <w:r w:rsidRPr="00AF2626">
              <w:rPr>
                <w:rFonts w:ascii="Arial" w:hAnsi="Arial" w:cs="Arial"/>
              </w:rPr>
              <w:t>tazobactam</w:t>
            </w:r>
            <w:proofErr w:type="spellEnd"/>
          </w:p>
        </w:tc>
        <w:tc>
          <w:tcPr>
            <w:tcW w:w="2694" w:type="dxa"/>
          </w:tcPr>
          <w:p w14:paraId="75F3AB9A" w14:textId="77777777" w:rsidR="00033D6E" w:rsidRPr="00AF2626" w:rsidRDefault="00033D6E" w:rsidP="00EE1563">
            <w:pPr>
              <w:spacing w:line="360" w:lineRule="auto"/>
              <w:rPr>
                <w:rFonts w:ascii="Arial" w:hAnsi="Arial" w:cs="Arial"/>
              </w:rPr>
            </w:pPr>
            <w:r w:rsidRPr="00AF2626">
              <w:rPr>
                <w:rFonts w:ascii="Arial" w:hAnsi="Arial" w:cs="Arial"/>
              </w:rPr>
              <w:t>14 (25.5)</w:t>
            </w:r>
          </w:p>
        </w:tc>
        <w:tc>
          <w:tcPr>
            <w:tcW w:w="2127" w:type="dxa"/>
          </w:tcPr>
          <w:p w14:paraId="200B1A20" w14:textId="77777777" w:rsidR="00033D6E" w:rsidRPr="00AF2626" w:rsidRDefault="00033D6E" w:rsidP="00EE1563">
            <w:pPr>
              <w:spacing w:line="360" w:lineRule="auto"/>
              <w:rPr>
                <w:rFonts w:ascii="Arial" w:hAnsi="Arial" w:cs="Arial"/>
              </w:rPr>
            </w:pPr>
            <w:r w:rsidRPr="00AF2626">
              <w:rPr>
                <w:rFonts w:ascii="Arial" w:hAnsi="Arial" w:cs="Arial"/>
              </w:rPr>
              <w:t>17 (30.9)</w:t>
            </w:r>
          </w:p>
        </w:tc>
        <w:tc>
          <w:tcPr>
            <w:tcW w:w="2126" w:type="dxa"/>
          </w:tcPr>
          <w:p w14:paraId="64F5F5BF" w14:textId="77777777" w:rsidR="00033D6E" w:rsidRPr="00AF2626" w:rsidRDefault="00033D6E" w:rsidP="00EE1563">
            <w:pPr>
              <w:spacing w:line="360" w:lineRule="auto"/>
              <w:rPr>
                <w:rFonts w:ascii="Arial" w:hAnsi="Arial" w:cs="Arial"/>
              </w:rPr>
            </w:pPr>
            <w:r w:rsidRPr="00AF2626">
              <w:rPr>
                <w:rFonts w:ascii="Arial" w:hAnsi="Arial" w:cs="Arial"/>
              </w:rPr>
              <w:t>31 (28.2)</w:t>
            </w:r>
          </w:p>
        </w:tc>
      </w:tr>
      <w:tr w:rsidR="00033D6E" w:rsidRPr="00AF2626" w14:paraId="59C4D6EE" w14:textId="77777777" w:rsidTr="007E7DB4">
        <w:tc>
          <w:tcPr>
            <w:tcW w:w="4111" w:type="dxa"/>
          </w:tcPr>
          <w:p w14:paraId="6C4FDBD8" w14:textId="77777777" w:rsidR="00033D6E" w:rsidRPr="00AF2626" w:rsidRDefault="00033D6E" w:rsidP="00EE1563">
            <w:pPr>
              <w:spacing w:line="360" w:lineRule="auto"/>
              <w:ind w:left="567"/>
              <w:rPr>
                <w:rFonts w:ascii="Arial" w:hAnsi="Arial" w:cs="Arial"/>
              </w:rPr>
            </w:pPr>
            <w:proofErr w:type="spellStart"/>
            <w:r w:rsidRPr="00AF2626">
              <w:rPr>
                <w:rFonts w:ascii="Arial" w:hAnsi="Arial" w:cs="Arial"/>
              </w:rPr>
              <w:t>Colisitn</w:t>
            </w:r>
            <w:proofErr w:type="spellEnd"/>
          </w:p>
        </w:tc>
        <w:tc>
          <w:tcPr>
            <w:tcW w:w="2694" w:type="dxa"/>
          </w:tcPr>
          <w:p w14:paraId="4EB1DD1D" w14:textId="77777777" w:rsidR="00033D6E" w:rsidRPr="00AF2626" w:rsidRDefault="00033D6E" w:rsidP="00EE1563">
            <w:pPr>
              <w:spacing w:line="360" w:lineRule="auto"/>
              <w:rPr>
                <w:rFonts w:ascii="Arial" w:hAnsi="Arial" w:cs="Arial"/>
              </w:rPr>
            </w:pPr>
            <w:r w:rsidRPr="00AF2626">
              <w:rPr>
                <w:rFonts w:ascii="Arial" w:hAnsi="Arial" w:cs="Arial"/>
              </w:rPr>
              <w:t>22 (40.0)</w:t>
            </w:r>
          </w:p>
        </w:tc>
        <w:tc>
          <w:tcPr>
            <w:tcW w:w="2127" w:type="dxa"/>
          </w:tcPr>
          <w:p w14:paraId="187C6DE4" w14:textId="77777777" w:rsidR="00033D6E" w:rsidRPr="00AF2626" w:rsidRDefault="00033D6E" w:rsidP="00EE1563">
            <w:pPr>
              <w:spacing w:line="360" w:lineRule="auto"/>
              <w:rPr>
                <w:rFonts w:ascii="Arial" w:hAnsi="Arial" w:cs="Arial"/>
              </w:rPr>
            </w:pPr>
            <w:r w:rsidRPr="00AF2626">
              <w:rPr>
                <w:rFonts w:ascii="Arial" w:hAnsi="Arial" w:cs="Arial"/>
              </w:rPr>
              <w:t>29 (52.7)</w:t>
            </w:r>
          </w:p>
        </w:tc>
        <w:tc>
          <w:tcPr>
            <w:tcW w:w="2126" w:type="dxa"/>
          </w:tcPr>
          <w:p w14:paraId="78907AD3" w14:textId="77777777" w:rsidR="00033D6E" w:rsidRPr="00AF2626" w:rsidRDefault="00033D6E" w:rsidP="00EE1563">
            <w:pPr>
              <w:spacing w:line="360" w:lineRule="auto"/>
              <w:rPr>
                <w:rFonts w:ascii="Arial" w:hAnsi="Arial" w:cs="Arial"/>
              </w:rPr>
            </w:pPr>
            <w:r w:rsidRPr="00AF2626">
              <w:rPr>
                <w:rFonts w:ascii="Arial" w:hAnsi="Arial" w:cs="Arial"/>
              </w:rPr>
              <w:t>51 (46.4)</w:t>
            </w:r>
          </w:p>
        </w:tc>
      </w:tr>
      <w:tr w:rsidR="00033D6E" w:rsidRPr="00AF2626" w14:paraId="15D42D7E" w14:textId="77777777" w:rsidTr="007E7DB4">
        <w:tc>
          <w:tcPr>
            <w:tcW w:w="4111" w:type="dxa"/>
          </w:tcPr>
          <w:p w14:paraId="6F76400D" w14:textId="77777777" w:rsidR="00033D6E" w:rsidRPr="00AF2626" w:rsidRDefault="00033D6E" w:rsidP="00EE1563">
            <w:pPr>
              <w:spacing w:line="360" w:lineRule="auto"/>
              <w:ind w:left="567"/>
              <w:rPr>
                <w:rFonts w:ascii="Arial" w:hAnsi="Arial" w:cs="Arial"/>
              </w:rPr>
            </w:pPr>
            <w:r w:rsidRPr="00AF2626">
              <w:rPr>
                <w:rFonts w:ascii="Arial" w:hAnsi="Arial" w:cs="Arial"/>
              </w:rPr>
              <w:t>Aminoglycosides</w:t>
            </w:r>
          </w:p>
        </w:tc>
        <w:tc>
          <w:tcPr>
            <w:tcW w:w="2694" w:type="dxa"/>
          </w:tcPr>
          <w:p w14:paraId="26841987" w14:textId="77777777" w:rsidR="00033D6E" w:rsidRPr="00AF2626" w:rsidRDefault="00033D6E" w:rsidP="00EE1563">
            <w:pPr>
              <w:spacing w:line="360" w:lineRule="auto"/>
              <w:rPr>
                <w:rFonts w:ascii="Arial" w:hAnsi="Arial" w:cs="Arial"/>
              </w:rPr>
            </w:pPr>
            <w:r w:rsidRPr="00AF2626">
              <w:rPr>
                <w:rFonts w:ascii="Arial" w:hAnsi="Arial" w:cs="Arial"/>
              </w:rPr>
              <w:t>6 (10.9)</w:t>
            </w:r>
          </w:p>
        </w:tc>
        <w:tc>
          <w:tcPr>
            <w:tcW w:w="2127" w:type="dxa"/>
          </w:tcPr>
          <w:p w14:paraId="34D40B9D" w14:textId="77777777" w:rsidR="00033D6E" w:rsidRPr="00AF2626" w:rsidRDefault="00033D6E" w:rsidP="00EE1563">
            <w:pPr>
              <w:spacing w:line="360" w:lineRule="auto"/>
              <w:rPr>
                <w:rFonts w:ascii="Arial" w:hAnsi="Arial" w:cs="Arial"/>
              </w:rPr>
            </w:pPr>
            <w:r w:rsidRPr="00AF2626">
              <w:rPr>
                <w:rFonts w:ascii="Arial" w:hAnsi="Arial" w:cs="Arial"/>
              </w:rPr>
              <w:t>6 (10.9)</w:t>
            </w:r>
          </w:p>
        </w:tc>
        <w:tc>
          <w:tcPr>
            <w:tcW w:w="2126" w:type="dxa"/>
          </w:tcPr>
          <w:p w14:paraId="45CE4905" w14:textId="77777777" w:rsidR="00033D6E" w:rsidRPr="00AF2626" w:rsidRDefault="00033D6E" w:rsidP="00EE1563">
            <w:pPr>
              <w:spacing w:line="360" w:lineRule="auto"/>
              <w:rPr>
                <w:rFonts w:ascii="Arial" w:hAnsi="Arial" w:cs="Arial"/>
              </w:rPr>
            </w:pPr>
            <w:r w:rsidRPr="00AF2626">
              <w:rPr>
                <w:rFonts w:ascii="Arial" w:hAnsi="Arial" w:cs="Arial"/>
              </w:rPr>
              <w:t>12 (10.9)</w:t>
            </w:r>
          </w:p>
        </w:tc>
      </w:tr>
      <w:tr w:rsidR="00033D6E" w:rsidRPr="00AF2626" w14:paraId="56877603" w14:textId="77777777" w:rsidTr="007E7DB4">
        <w:tc>
          <w:tcPr>
            <w:tcW w:w="4111" w:type="dxa"/>
          </w:tcPr>
          <w:p w14:paraId="07E20B1A" w14:textId="42A902CC" w:rsidR="00033D6E" w:rsidRPr="00AF2626" w:rsidRDefault="007E7DB4" w:rsidP="00EE1563">
            <w:pPr>
              <w:spacing w:line="360" w:lineRule="auto"/>
              <w:ind w:left="567"/>
              <w:rPr>
                <w:rFonts w:ascii="Arial" w:hAnsi="Arial" w:cs="Arial"/>
              </w:rPr>
            </w:pPr>
            <w:r w:rsidRPr="00AF2626">
              <w:rPr>
                <w:rFonts w:ascii="Arial" w:hAnsi="Arial" w:cs="Arial"/>
              </w:rPr>
              <w:t>Cefepime</w:t>
            </w:r>
          </w:p>
        </w:tc>
        <w:tc>
          <w:tcPr>
            <w:tcW w:w="2694" w:type="dxa"/>
          </w:tcPr>
          <w:p w14:paraId="05D08D23" w14:textId="77777777" w:rsidR="00033D6E" w:rsidRPr="00AF2626" w:rsidRDefault="00033D6E" w:rsidP="00EE1563">
            <w:pPr>
              <w:spacing w:line="360" w:lineRule="auto"/>
              <w:rPr>
                <w:rFonts w:ascii="Arial" w:hAnsi="Arial" w:cs="Arial"/>
              </w:rPr>
            </w:pPr>
            <w:r w:rsidRPr="00AF2626">
              <w:rPr>
                <w:rFonts w:ascii="Arial" w:hAnsi="Arial" w:cs="Arial"/>
              </w:rPr>
              <w:t>2 (3.6)</w:t>
            </w:r>
          </w:p>
        </w:tc>
        <w:tc>
          <w:tcPr>
            <w:tcW w:w="2127" w:type="dxa"/>
          </w:tcPr>
          <w:p w14:paraId="2CC31D08" w14:textId="77777777" w:rsidR="00033D6E" w:rsidRPr="00AF2626" w:rsidRDefault="00033D6E" w:rsidP="00EE1563">
            <w:pPr>
              <w:spacing w:line="360" w:lineRule="auto"/>
              <w:rPr>
                <w:rFonts w:ascii="Arial" w:hAnsi="Arial" w:cs="Arial"/>
              </w:rPr>
            </w:pPr>
            <w:r w:rsidRPr="00AF2626">
              <w:rPr>
                <w:rFonts w:ascii="Arial" w:hAnsi="Arial" w:cs="Arial"/>
              </w:rPr>
              <w:t>4 (7.3)</w:t>
            </w:r>
          </w:p>
        </w:tc>
        <w:tc>
          <w:tcPr>
            <w:tcW w:w="2126" w:type="dxa"/>
          </w:tcPr>
          <w:p w14:paraId="543D80EA" w14:textId="77777777" w:rsidR="00033D6E" w:rsidRPr="00AF2626" w:rsidRDefault="00033D6E" w:rsidP="00EE1563">
            <w:pPr>
              <w:spacing w:line="360" w:lineRule="auto"/>
              <w:rPr>
                <w:rFonts w:ascii="Arial" w:hAnsi="Arial" w:cs="Arial"/>
              </w:rPr>
            </w:pPr>
            <w:r w:rsidRPr="00AF2626">
              <w:rPr>
                <w:rFonts w:ascii="Arial" w:hAnsi="Arial" w:cs="Arial"/>
              </w:rPr>
              <w:t>6 (5.5)</w:t>
            </w:r>
          </w:p>
        </w:tc>
      </w:tr>
      <w:tr w:rsidR="00033D6E" w:rsidRPr="00AF2626" w14:paraId="47342CF5" w14:textId="77777777" w:rsidTr="007E7DB4">
        <w:tc>
          <w:tcPr>
            <w:tcW w:w="4111" w:type="dxa"/>
          </w:tcPr>
          <w:p w14:paraId="25C7253C" w14:textId="77777777" w:rsidR="00033D6E" w:rsidRPr="00AF2626" w:rsidRDefault="00033D6E" w:rsidP="00EE1563">
            <w:pPr>
              <w:spacing w:line="360" w:lineRule="auto"/>
              <w:ind w:left="567"/>
              <w:rPr>
                <w:rFonts w:ascii="Arial" w:hAnsi="Arial" w:cs="Arial"/>
              </w:rPr>
            </w:pPr>
            <w:r w:rsidRPr="00AF2626">
              <w:rPr>
                <w:rFonts w:ascii="Arial" w:hAnsi="Arial" w:cs="Arial"/>
              </w:rPr>
              <w:t>Glycopeptides</w:t>
            </w:r>
          </w:p>
        </w:tc>
        <w:tc>
          <w:tcPr>
            <w:tcW w:w="2694" w:type="dxa"/>
          </w:tcPr>
          <w:p w14:paraId="63EC47F6" w14:textId="77777777" w:rsidR="00033D6E" w:rsidRPr="00AF2626" w:rsidRDefault="00033D6E" w:rsidP="00EE1563">
            <w:pPr>
              <w:spacing w:line="360" w:lineRule="auto"/>
              <w:rPr>
                <w:rFonts w:ascii="Arial" w:hAnsi="Arial" w:cs="Arial"/>
              </w:rPr>
            </w:pPr>
            <w:r w:rsidRPr="00AF2626">
              <w:rPr>
                <w:rFonts w:ascii="Arial" w:hAnsi="Arial" w:cs="Arial"/>
              </w:rPr>
              <w:t>13 (23.6)</w:t>
            </w:r>
          </w:p>
        </w:tc>
        <w:tc>
          <w:tcPr>
            <w:tcW w:w="2127" w:type="dxa"/>
          </w:tcPr>
          <w:p w14:paraId="7A91880C" w14:textId="77777777" w:rsidR="00033D6E" w:rsidRPr="00AF2626" w:rsidRDefault="00033D6E" w:rsidP="00EE1563">
            <w:pPr>
              <w:spacing w:line="360" w:lineRule="auto"/>
              <w:rPr>
                <w:rFonts w:ascii="Arial" w:hAnsi="Arial" w:cs="Arial"/>
              </w:rPr>
            </w:pPr>
            <w:r w:rsidRPr="00AF2626">
              <w:rPr>
                <w:rFonts w:ascii="Arial" w:hAnsi="Arial" w:cs="Arial"/>
              </w:rPr>
              <w:t>12 (21.8)</w:t>
            </w:r>
          </w:p>
        </w:tc>
        <w:tc>
          <w:tcPr>
            <w:tcW w:w="2126" w:type="dxa"/>
          </w:tcPr>
          <w:p w14:paraId="3C1D32D7" w14:textId="77777777" w:rsidR="00033D6E" w:rsidRPr="00AF2626" w:rsidRDefault="00033D6E" w:rsidP="00EE1563">
            <w:pPr>
              <w:spacing w:line="360" w:lineRule="auto"/>
              <w:rPr>
                <w:rFonts w:ascii="Arial" w:hAnsi="Arial" w:cs="Arial"/>
              </w:rPr>
            </w:pPr>
            <w:r w:rsidRPr="00AF2626">
              <w:rPr>
                <w:rFonts w:ascii="Arial" w:hAnsi="Arial" w:cs="Arial"/>
              </w:rPr>
              <w:t>25 (22.7)</w:t>
            </w:r>
          </w:p>
        </w:tc>
      </w:tr>
      <w:tr w:rsidR="004177A3" w:rsidRPr="00AF2626" w14:paraId="4FA8997B" w14:textId="77777777" w:rsidTr="007E7DB4">
        <w:tc>
          <w:tcPr>
            <w:tcW w:w="4111" w:type="dxa"/>
          </w:tcPr>
          <w:p w14:paraId="650F9D2D" w14:textId="595986EF" w:rsidR="004177A3" w:rsidRPr="00AF2626" w:rsidRDefault="004177A3" w:rsidP="00EE1563">
            <w:pPr>
              <w:spacing w:line="360" w:lineRule="auto"/>
              <w:ind w:left="567"/>
              <w:rPr>
                <w:rFonts w:ascii="Arial" w:hAnsi="Arial" w:cs="Arial"/>
              </w:rPr>
            </w:pPr>
            <w:r w:rsidRPr="00AF2626">
              <w:rPr>
                <w:rFonts w:ascii="Arial" w:hAnsi="Arial" w:cs="Arial"/>
              </w:rPr>
              <w:t>Linezolid</w:t>
            </w:r>
          </w:p>
        </w:tc>
        <w:tc>
          <w:tcPr>
            <w:tcW w:w="2694" w:type="dxa"/>
          </w:tcPr>
          <w:p w14:paraId="230DAFF3" w14:textId="1B4C3562" w:rsidR="004177A3" w:rsidRPr="00AF2626" w:rsidRDefault="004177A3" w:rsidP="00EE1563">
            <w:pPr>
              <w:spacing w:line="360" w:lineRule="auto"/>
              <w:rPr>
                <w:rFonts w:ascii="Arial" w:hAnsi="Arial" w:cs="Arial"/>
              </w:rPr>
            </w:pPr>
            <w:r w:rsidRPr="00AF2626">
              <w:rPr>
                <w:rFonts w:ascii="Arial" w:hAnsi="Arial" w:cs="Arial"/>
              </w:rPr>
              <w:t>15 (27.3)</w:t>
            </w:r>
          </w:p>
        </w:tc>
        <w:tc>
          <w:tcPr>
            <w:tcW w:w="2127" w:type="dxa"/>
          </w:tcPr>
          <w:p w14:paraId="5F23C6A1" w14:textId="7F31691E" w:rsidR="004177A3" w:rsidRPr="00AF2626" w:rsidRDefault="004177A3" w:rsidP="00EE1563">
            <w:pPr>
              <w:spacing w:line="360" w:lineRule="auto"/>
              <w:rPr>
                <w:rFonts w:ascii="Arial" w:hAnsi="Arial" w:cs="Arial"/>
              </w:rPr>
            </w:pPr>
            <w:r w:rsidRPr="00AF2626">
              <w:rPr>
                <w:rFonts w:ascii="Arial" w:hAnsi="Arial" w:cs="Arial"/>
              </w:rPr>
              <w:t>10 (18.2)</w:t>
            </w:r>
          </w:p>
        </w:tc>
        <w:tc>
          <w:tcPr>
            <w:tcW w:w="2126" w:type="dxa"/>
          </w:tcPr>
          <w:p w14:paraId="7A880805" w14:textId="7D4B063E" w:rsidR="004177A3" w:rsidRPr="00AF2626" w:rsidRDefault="004177A3" w:rsidP="00EE1563">
            <w:pPr>
              <w:spacing w:line="360" w:lineRule="auto"/>
              <w:rPr>
                <w:rFonts w:ascii="Arial" w:hAnsi="Arial" w:cs="Arial"/>
              </w:rPr>
            </w:pPr>
            <w:r w:rsidRPr="00AF2626">
              <w:rPr>
                <w:rFonts w:ascii="Arial" w:hAnsi="Arial" w:cs="Arial"/>
              </w:rPr>
              <w:t>25 (22.7)</w:t>
            </w:r>
          </w:p>
        </w:tc>
      </w:tr>
      <w:tr w:rsidR="004177A3" w:rsidRPr="00AF2626" w14:paraId="21A0B303" w14:textId="77777777" w:rsidTr="007E7DB4">
        <w:tc>
          <w:tcPr>
            <w:tcW w:w="4111" w:type="dxa"/>
          </w:tcPr>
          <w:p w14:paraId="5DFEA782" w14:textId="0A6E0D33" w:rsidR="004177A3" w:rsidRPr="00AF2626" w:rsidRDefault="004177A3" w:rsidP="00EE1563">
            <w:pPr>
              <w:spacing w:line="360" w:lineRule="auto"/>
              <w:ind w:left="567"/>
              <w:rPr>
                <w:rFonts w:ascii="Arial" w:hAnsi="Arial" w:cs="Arial"/>
              </w:rPr>
            </w:pPr>
            <w:r w:rsidRPr="00AF2626">
              <w:rPr>
                <w:rFonts w:ascii="Arial" w:hAnsi="Arial" w:cs="Arial"/>
              </w:rPr>
              <w:t>Daptomycin</w:t>
            </w:r>
          </w:p>
        </w:tc>
        <w:tc>
          <w:tcPr>
            <w:tcW w:w="2694" w:type="dxa"/>
          </w:tcPr>
          <w:p w14:paraId="0D6D1D4B" w14:textId="0F7197F6" w:rsidR="004177A3" w:rsidRPr="00AF2626" w:rsidRDefault="001605E8" w:rsidP="00EE1563">
            <w:pPr>
              <w:spacing w:line="360" w:lineRule="auto"/>
              <w:rPr>
                <w:rFonts w:ascii="Arial" w:hAnsi="Arial" w:cs="Arial"/>
              </w:rPr>
            </w:pPr>
            <w:r w:rsidRPr="00AF2626">
              <w:rPr>
                <w:rFonts w:ascii="Arial" w:hAnsi="Arial" w:cs="Arial"/>
              </w:rPr>
              <w:t>2 (3.6)</w:t>
            </w:r>
          </w:p>
        </w:tc>
        <w:tc>
          <w:tcPr>
            <w:tcW w:w="2127" w:type="dxa"/>
          </w:tcPr>
          <w:p w14:paraId="2E096B69" w14:textId="5FD95EDB" w:rsidR="004177A3" w:rsidRPr="00AF2626" w:rsidRDefault="001605E8" w:rsidP="00EE1563">
            <w:pPr>
              <w:spacing w:line="360" w:lineRule="auto"/>
              <w:rPr>
                <w:rFonts w:ascii="Arial" w:hAnsi="Arial" w:cs="Arial"/>
              </w:rPr>
            </w:pPr>
            <w:r w:rsidRPr="00AF2626">
              <w:rPr>
                <w:rFonts w:ascii="Arial" w:hAnsi="Arial" w:cs="Arial"/>
              </w:rPr>
              <w:t>3 (5.5)</w:t>
            </w:r>
          </w:p>
        </w:tc>
        <w:tc>
          <w:tcPr>
            <w:tcW w:w="2126" w:type="dxa"/>
          </w:tcPr>
          <w:p w14:paraId="3A6A7895" w14:textId="540966E9" w:rsidR="004177A3" w:rsidRPr="00AF2626" w:rsidRDefault="001605E8" w:rsidP="00EE1563">
            <w:pPr>
              <w:spacing w:line="360" w:lineRule="auto"/>
              <w:rPr>
                <w:rFonts w:ascii="Arial" w:hAnsi="Arial" w:cs="Arial"/>
              </w:rPr>
            </w:pPr>
            <w:r w:rsidRPr="00AF2626">
              <w:rPr>
                <w:rFonts w:ascii="Arial" w:hAnsi="Arial" w:cs="Arial"/>
              </w:rPr>
              <w:t>5 (4.5)</w:t>
            </w:r>
          </w:p>
        </w:tc>
      </w:tr>
      <w:tr w:rsidR="00033D6E" w:rsidRPr="00AF2626" w14:paraId="4554E6C1" w14:textId="77777777" w:rsidTr="007E7DB4">
        <w:tc>
          <w:tcPr>
            <w:tcW w:w="4111" w:type="dxa"/>
          </w:tcPr>
          <w:p w14:paraId="37AD9E74" w14:textId="77777777" w:rsidR="00033D6E" w:rsidRPr="00AF2626" w:rsidRDefault="00033D6E" w:rsidP="00EE1563">
            <w:pPr>
              <w:spacing w:line="360" w:lineRule="auto"/>
              <w:ind w:left="567"/>
              <w:rPr>
                <w:rFonts w:ascii="Arial" w:hAnsi="Arial" w:cs="Arial"/>
              </w:rPr>
            </w:pPr>
            <w:r w:rsidRPr="00AF2626">
              <w:rPr>
                <w:rFonts w:ascii="Arial" w:hAnsi="Arial" w:cs="Arial"/>
              </w:rPr>
              <w:t>Antifungals</w:t>
            </w:r>
          </w:p>
        </w:tc>
        <w:tc>
          <w:tcPr>
            <w:tcW w:w="2694" w:type="dxa"/>
          </w:tcPr>
          <w:p w14:paraId="1AA48DC0" w14:textId="77777777" w:rsidR="00033D6E" w:rsidRPr="00AF2626" w:rsidRDefault="00033D6E" w:rsidP="00EE1563">
            <w:pPr>
              <w:spacing w:line="360" w:lineRule="auto"/>
              <w:rPr>
                <w:rFonts w:ascii="Arial" w:hAnsi="Arial" w:cs="Arial"/>
              </w:rPr>
            </w:pPr>
            <w:r w:rsidRPr="00AF2626">
              <w:rPr>
                <w:rFonts w:ascii="Arial" w:hAnsi="Arial" w:cs="Arial"/>
              </w:rPr>
              <w:t>22 (40.0)</w:t>
            </w:r>
          </w:p>
        </w:tc>
        <w:tc>
          <w:tcPr>
            <w:tcW w:w="2127" w:type="dxa"/>
          </w:tcPr>
          <w:p w14:paraId="35DECEC6" w14:textId="1440D057" w:rsidR="00033D6E" w:rsidRPr="00AF2626" w:rsidRDefault="007345BE" w:rsidP="00EE1563">
            <w:pPr>
              <w:spacing w:line="360" w:lineRule="auto"/>
              <w:rPr>
                <w:rFonts w:ascii="Arial" w:hAnsi="Arial" w:cs="Arial"/>
              </w:rPr>
            </w:pPr>
            <w:r w:rsidRPr="00AF2626">
              <w:rPr>
                <w:rFonts w:ascii="Arial" w:hAnsi="Arial" w:cs="Arial"/>
              </w:rPr>
              <w:t>21 (38.2</w:t>
            </w:r>
            <w:r w:rsidR="00033D6E" w:rsidRPr="00AF2626">
              <w:rPr>
                <w:rFonts w:ascii="Arial" w:hAnsi="Arial" w:cs="Arial"/>
              </w:rPr>
              <w:t>)</w:t>
            </w:r>
          </w:p>
        </w:tc>
        <w:tc>
          <w:tcPr>
            <w:tcW w:w="2126" w:type="dxa"/>
          </w:tcPr>
          <w:p w14:paraId="3FAF5B78" w14:textId="2F57E823" w:rsidR="00033D6E" w:rsidRPr="00AF2626" w:rsidRDefault="007345BE" w:rsidP="00EE1563">
            <w:pPr>
              <w:spacing w:line="360" w:lineRule="auto"/>
              <w:rPr>
                <w:rFonts w:ascii="Arial" w:hAnsi="Arial" w:cs="Arial"/>
              </w:rPr>
            </w:pPr>
            <w:r w:rsidRPr="00AF2626">
              <w:rPr>
                <w:rFonts w:ascii="Arial" w:hAnsi="Arial" w:cs="Arial"/>
              </w:rPr>
              <w:t>43 (39.1</w:t>
            </w:r>
            <w:r w:rsidR="00033D6E" w:rsidRPr="00AF2626">
              <w:rPr>
                <w:rFonts w:ascii="Arial" w:hAnsi="Arial" w:cs="Arial"/>
              </w:rPr>
              <w:t>)</w:t>
            </w:r>
          </w:p>
        </w:tc>
      </w:tr>
      <w:tr w:rsidR="0001282A" w:rsidRPr="00AF2626" w14:paraId="01C4CC2F" w14:textId="77777777" w:rsidTr="007E7DB4">
        <w:tc>
          <w:tcPr>
            <w:tcW w:w="4111" w:type="dxa"/>
          </w:tcPr>
          <w:p w14:paraId="054B8AD8" w14:textId="17A91303" w:rsidR="0001282A" w:rsidRPr="00AF2626" w:rsidRDefault="0001282A" w:rsidP="00EE1563">
            <w:pPr>
              <w:spacing w:line="360" w:lineRule="auto"/>
              <w:ind w:left="317"/>
              <w:rPr>
                <w:rFonts w:ascii="Arial" w:hAnsi="Arial" w:cs="Arial"/>
                <w:lang w:val="fr-FR"/>
              </w:rPr>
            </w:pPr>
            <w:r w:rsidRPr="00AF2626">
              <w:rPr>
                <w:rFonts w:ascii="Arial" w:hAnsi="Arial" w:cs="Arial"/>
              </w:rPr>
              <w:t>Combinations</w:t>
            </w:r>
            <w:r w:rsidR="00460825" w:rsidRPr="00AF2626">
              <w:rPr>
                <w:rFonts w:ascii="Arial" w:hAnsi="Arial" w:cs="Arial"/>
              </w:rPr>
              <w:t xml:space="preserve"> of antimicrobials</w:t>
            </w:r>
          </w:p>
        </w:tc>
        <w:tc>
          <w:tcPr>
            <w:tcW w:w="2694" w:type="dxa"/>
          </w:tcPr>
          <w:p w14:paraId="3E1A2639" w14:textId="77777777" w:rsidR="0001282A" w:rsidRPr="00AF2626" w:rsidRDefault="0001282A" w:rsidP="00EE1563">
            <w:pPr>
              <w:spacing w:line="360" w:lineRule="auto"/>
              <w:rPr>
                <w:rFonts w:ascii="Arial" w:hAnsi="Arial" w:cs="Arial"/>
              </w:rPr>
            </w:pPr>
          </w:p>
        </w:tc>
        <w:tc>
          <w:tcPr>
            <w:tcW w:w="2127" w:type="dxa"/>
          </w:tcPr>
          <w:p w14:paraId="0C393846" w14:textId="77777777" w:rsidR="0001282A" w:rsidRPr="00AF2626" w:rsidRDefault="0001282A" w:rsidP="00EE1563">
            <w:pPr>
              <w:spacing w:line="360" w:lineRule="auto"/>
              <w:rPr>
                <w:rFonts w:ascii="Arial" w:hAnsi="Arial" w:cs="Arial"/>
              </w:rPr>
            </w:pPr>
          </w:p>
        </w:tc>
        <w:tc>
          <w:tcPr>
            <w:tcW w:w="2126" w:type="dxa"/>
          </w:tcPr>
          <w:p w14:paraId="0A3080AB" w14:textId="77777777" w:rsidR="0001282A" w:rsidRPr="00AF2626" w:rsidRDefault="0001282A" w:rsidP="00EE1563">
            <w:pPr>
              <w:spacing w:line="360" w:lineRule="auto"/>
              <w:rPr>
                <w:rFonts w:ascii="Arial" w:hAnsi="Arial" w:cs="Arial"/>
              </w:rPr>
            </w:pPr>
          </w:p>
        </w:tc>
      </w:tr>
      <w:tr w:rsidR="00F26037" w:rsidRPr="00AF2626" w14:paraId="6CA36937" w14:textId="77777777" w:rsidTr="007E7DB4">
        <w:tc>
          <w:tcPr>
            <w:tcW w:w="4111" w:type="dxa"/>
          </w:tcPr>
          <w:p w14:paraId="6196D21D" w14:textId="50EC36E9" w:rsidR="00F26037" w:rsidRPr="00AF2626" w:rsidRDefault="00F26037" w:rsidP="00EE1563">
            <w:pPr>
              <w:spacing w:line="360" w:lineRule="auto"/>
              <w:ind w:left="567"/>
              <w:rPr>
                <w:rFonts w:ascii="Arial" w:hAnsi="Arial" w:cs="Arial"/>
                <w:vertAlign w:val="superscript"/>
              </w:rPr>
            </w:pPr>
            <w:r w:rsidRPr="00AF2626">
              <w:rPr>
                <w:rFonts w:ascii="Arial" w:hAnsi="Arial" w:cs="Arial"/>
              </w:rPr>
              <w:t xml:space="preserve">Colistin </w:t>
            </w:r>
            <w:proofErr w:type="spellStart"/>
            <w:r w:rsidRPr="00AF2626">
              <w:rPr>
                <w:rFonts w:ascii="Arial" w:hAnsi="Arial" w:cs="Arial"/>
              </w:rPr>
              <w:t>combinations</w:t>
            </w:r>
            <w:r w:rsidR="0039246F" w:rsidRPr="00AF2626">
              <w:rPr>
                <w:rFonts w:ascii="Arial" w:hAnsi="Arial" w:cs="Arial"/>
                <w:vertAlign w:val="superscript"/>
              </w:rPr>
              <w:t>b</w:t>
            </w:r>
            <w:proofErr w:type="spellEnd"/>
          </w:p>
        </w:tc>
        <w:tc>
          <w:tcPr>
            <w:tcW w:w="2694" w:type="dxa"/>
          </w:tcPr>
          <w:p w14:paraId="72077C5F" w14:textId="77777777" w:rsidR="00F26037" w:rsidRPr="00AF2626" w:rsidRDefault="00F26037" w:rsidP="00EE1563">
            <w:pPr>
              <w:spacing w:line="360" w:lineRule="auto"/>
              <w:rPr>
                <w:rFonts w:ascii="Arial" w:hAnsi="Arial" w:cs="Arial"/>
              </w:rPr>
            </w:pPr>
          </w:p>
        </w:tc>
        <w:tc>
          <w:tcPr>
            <w:tcW w:w="2127" w:type="dxa"/>
          </w:tcPr>
          <w:p w14:paraId="243B408D" w14:textId="77777777" w:rsidR="00F26037" w:rsidRPr="00AF2626" w:rsidRDefault="00F26037" w:rsidP="00EE1563">
            <w:pPr>
              <w:spacing w:line="360" w:lineRule="auto"/>
              <w:rPr>
                <w:rFonts w:ascii="Arial" w:hAnsi="Arial" w:cs="Arial"/>
              </w:rPr>
            </w:pPr>
          </w:p>
        </w:tc>
        <w:tc>
          <w:tcPr>
            <w:tcW w:w="2126" w:type="dxa"/>
          </w:tcPr>
          <w:p w14:paraId="10281467" w14:textId="77777777" w:rsidR="00F26037" w:rsidRPr="00AF2626" w:rsidRDefault="00F26037" w:rsidP="00EE1563">
            <w:pPr>
              <w:spacing w:line="360" w:lineRule="auto"/>
              <w:rPr>
                <w:rFonts w:ascii="Arial" w:hAnsi="Arial" w:cs="Arial"/>
              </w:rPr>
            </w:pPr>
          </w:p>
        </w:tc>
      </w:tr>
      <w:tr w:rsidR="009B788B" w:rsidRPr="00AF2626" w14:paraId="23F35730" w14:textId="77777777" w:rsidTr="007E7DB4">
        <w:tc>
          <w:tcPr>
            <w:tcW w:w="4111" w:type="dxa"/>
          </w:tcPr>
          <w:p w14:paraId="224726DF" w14:textId="2F7C9EF6" w:rsidR="009B788B" w:rsidRPr="00AF2626" w:rsidRDefault="009B788B" w:rsidP="00EE1563">
            <w:pPr>
              <w:spacing w:line="360" w:lineRule="auto"/>
              <w:ind w:left="720"/>
              <w:rPr>
                <w:rFonts w:ascii="Arial" w:hAnsi="Arial" w:cs="Arial"/>
              </w:rPr>
            </w:pPr>
            <w:r w:rsidRPr="00AF2626">
              <w:rPr>
                <w:rFonts w:ascii="Arial" w:hAnsi="Arial" w:cs="Arial"/>
              </w:rPr>
              <w:t>Colistin and carbapenem</w:t>
            </w:r>
            <w:r w:rsidR="00460825" w:rsidRPr="00AF2626">
              <w:rPr>
                <w:rFonts w:ascii="Arial" w:hAnsi="Arial" w:cs="Arial"/>
              </w:rPr>
              <w:t>s</w:t>
            </w:r>
          </w:p>
        </w:tc>
        <w:tc>
          <w:tcPr>
            <w:tcW w:w="2694" w:type="dxa"/>
          </w:tcPr>
          <w:p w14:paraId="1EAB060A" w14:textId="6E26D6AF" w:rsidR="009B788B" w:rsidRPr="00AF2626" w:rsidRDefault="00BF6F9E" w:rsidP="00EE1563">
            <w:pPr>
              <w:spacing w:line="360" w:lineRule="auto"/>
              <w:rPr>
                <w:rFonts w:ascii="Arial" w:hAnsi="Arial" w:cs="Arial"/>
              </w:rPr>
            </w:pPr>
            <w:r w:rsidRPr="00AF2626">
              <w:rPr>
                <w:rFonts w:ascii="Arial" w:hAnsi="Arial" w:cs="Arial"/>
              </w:rPr>
              <w:t>11 (20.0)</w:t>
            </w:r>
          </w:p>
        </w:tc>
        <w:tc>
          <w:tcPr>
            <w:tcW w:w="2127" w:type="dxa"/>
          </w:tcPr>
          <w:p w14:paraId="22137CFC" w14:textId="0F184A93" w:rsidR="009B788B" w:rsidRPr="00AF2626" w:rsidRDefault="00BF6F9E" w:rsidP="00EE1563">
            <w:pPr>
              <w:spacing w:line="360" w:lineRule="auto"/>
              <w:rPr>
                <w:rFonts w:ascii="Arial" w:hAnsi="Arial" w:cs="Arial"/>
              </w:rPr>
            </w:pPr>
            <w:r w:rsidRPr="00AF2626">
              <w:rPr>
                <w:rFonts w:ascii="Arial" w:hAnsi="Arial" w:cs="Arial"/>
              </w:rPr>
              <w:t>11 (20.0)</w:t>
            </w:r>
          </w:p>
        </w:tc>
        <w:tc>
          <w:tcPr>
            <w:tcW w:w="2126" w:type="dxa"/>
          </w:tcPr>
          <w:p w14:paraId="60AE90BC" w14:textId="5C517D70" w:rsidR="009B788B" w:rsidRPr="00AF2626" w:rsidRDefault="009B788B" w:rsidP="00EE1563">
            <w:pPr>
              <w:spacing w:line="360" w:lineRule="auto"/>
              <w:rPr>
                <w:rFonts w:ascii="Arial" w:hAnsi="Arial" w:cs="Arial"/>
              </w:rPr>
            </w:pPr>
            <w:r w:rsidRPr="00AF2626">
              <w:rPr>
                <w:rFonts w:ascii="Arial" w:hAnsi="Arial" w:cs="Arial"/>
              </w:rPr>
              <w:t>22 (20.0)</w:t>
            </w:r>
          </w:p>
        </w:tc>
      </w:tr>
      <w:tr w:rsidR="009B788B" w:rsidRPr="00AF2626" w14:paraId="524093F1" w14:textId="77777777" w:rsidTr="007E7DB4">
        <w:tc>
          <w:tcPr>
            <w:tcW w:w="4111" w:type="dxa"/>
          </w:tcPr>
          <w:p w14:paraId="4C7B31CA" w14:textId="18F1B425" w:rsidR="009B788B" w:rsidRPr="00AF2626" w:rsidRDefault="00460825" w:rsidP="00EE1563">
            <w:pPr>
              <w:spacing w:line="360" w:lineRule="auto"/>
              <w:ind w:left="720"/>
              <w:rPr>
                <w:rFonts w:ascii="Arial" w:hAnsi="Arial" w:cs="Arial"/>
              </w:rPr>
            </w:pPr>
            <w:r w:rsidRPr="00AF2626">
              <w:rPr>
                <w:rFonts w:ascii="Arial" w:hAnsi="Arial" w:cs="Arial"/>
              </w:rPr>
              <w:t xml:space="preserve">Colistin and novel β-lactamase </w:t>
            </w:r>
            <w:proofErr w:type="spellStart"/>
            <w:r w:rsidRPr="00AF2626">
              <w:rPr>
                <w:rFonts w:ascii="Arial" w:hAnsi="Arial" w:cs="Arial"/>
              </w:rPr>
              <w:t>inihibitors</w:t>
            </w:r>
            <w:proofErr w:type="spellEnd"/>
          </w:p>
        </w:tc>
        <w:tc>
          <w:tcPr>
            <w:tcW w:w="2694" w:type="dxa"/>
          </w:tcPr>
          <w:p w14:paraId="2D31F930" w14:textId="6306F022" w:rsidR="009B788B" w:rsidRPr="00AF2626" w:rsidRDefault="00BF6F9E" w:rsidP="00EE1563">
            <w:pPr>
              <w:spacing w:line="360" w:lineRule="auto"/>
              <w:rPr>
                <w:rFonts w:ascii="Arial" w:hAnsi="Arial" w:cs="Arial"/>
              </w:rPr>
            </w:pPr>
            <w:r w:rsidRPr="00AF2626">
              <w:rPr>
                <w:rFonts w:ascii="Arial" w:hAnsi="Arial" w:cs="Arial"/>
              </w:rPr>
              <w:t>6 (10.9)</w:t>
            </w:r>
          </w:p>
        </w:tc>
        <w:tc>
          <w:tcPr>
            <w:tcW w:w="2127" w:type="dxa"/>
          </w:tcPr>
          <w:p w14:paraId="71316201" w14:textId="31F1923D" w:rsidR="009B788B" w:rsidRPr="00AF2626" w:rsidRDefault="00BF6F9E" w:rsidP="00EE1563">
            <w:pPr>
              <w:spacing w:line="360" w:lineRule="auto"/>
              <w:rPr>
                <w:rFonts w:ascii="Arial" w:hAnsi="Arial" w:cs="Arial"/>
              </w:rPr>
            </w:pPr>
            <w:r w:rsidRPr="00AF2626">
              <w:rPr>
                <w:rFonts w:ascii="Arial" w:hAnsi="Arial" w:cs="Arial"/>
              </w:rPr>
              <w:t>5 (9.1)</w:t>
            </w:r>
          </w:p>
        </w:tc>
        <w:tc>
          <w:tcPr>
            <w:tcW w:w="2126" w:type="dxa"/>
          </w:tcPr>
          <w:p w14:paraId="0E89A9B7" w14:textId="7A9038EB" w:rsidR="009B788B" w:rsidRPr="00AF2626" w:rsidRDefault="001F407D" w:rsidP="00EE1563">
            <w:pPr>
              <w:spacing w:line="360" w:lineRule="auto"/>
              <w:rPr>
                <w:rFonts w:ascii="Arial" w:hAnsi="Arial" w:cs="Arial"/>
              </w:rPr>
            </w:pPr>
            <w:r w:rsidRPr="00AF2626">
              <w:rPr>
                <w:rFonts w:ascii="Arial" w:hAnsi="Arial" w:cs="Arial"/>
              </w:rPr>
              <w:t>11 (10.0)</w:t>
            </w:r>
          </w:p>
        </w:tc>
      </w:tr>
      <w:tr w:rsidR="00346554" w:rsidRPr="00AF2626" w14:paraId="1D8D18AD" w14:textId="77777777" w:rsidTr="007E7DB4">
        <w:tc>
          <w:tcPr>
            <w:tcW w:w="4111" w:type="dxa"/>
          </w:tcPr>
          <w:p w14:paraId="7F04B00C" w14:textId="6FF90375" w:rsidR="00346554" w:rsidRPr="00AF2626" w:rsidRDefault="0039246F" w:rsidP="00EE1563">
            <w:pPr>
              <w:spacing w:line="360" w:lineRule="auto"/>
              <w:ind w:left="720"/>
              <w:rPr>
                <w:rFonts w:ascii="Arial" w:hAnsi="Arial" w:cs="Arial"/>
                <w:vertAlign w:val="superscript"/>
              </w:rPr>
            </w:pPr>
            <w:r w:rsidRPr="00AF2626">
              <w:rPr>
                <w:rFonts w:ascii="Arial" w:hAnsi="Arial" w:cs="Arial"/>
              </w:rPr>
              <w:t xml:space="preserve">Colistin and/or </w:t>
            </w:r>
            <w:proofErr w:type="spellStart"/>
            <w:r w:rsidRPr="00AF2626">
              <w:rPr>
                <w:rFonts w:ascii="Arial" w:hAnsi="Arial" w:cs="Arial"/>
              </w:rPr>
              <w:t>other</w:t>
            </w:r>
            <w:r w:rsidRPr="00AF2626">
              <w:rPr>
                <w:rFonts w:ascii="Arial" w:hAnsi="Arial" w:cs="Arial"/>
                <w:vertAlign w:val="superscript"/>
              </w:rPr>
              <w:t>c</w:t>
            </w:r>
            <w:proofErr w:type="spellEnd"/>
          </w:p>
        </w:tc>
        <w:tc>
          <w:tcPr>
            <w:tcW w:w="2694" w:type="dxa"/>
          </w:tcPr>
          <w:p w14:paraId="71E2CA0C" w14:textId="1C374329" w:rsidR="00346554" w:rsidRPr="00AF2626" w:rsidRDefault="00BF6F9E" w:rsidP="00EE1563">
            <w:pPr>
              <w:spacing w:line="360" w:lineRule="auto"/>
              <w:rPr>
                <w:rFonts w:ascii="Arial" w:hAnsi="Arial" w:cs="Arial"/>
              </w:rPr>
            </w:pPr>
            <w:r w:rsidRPr="00AF2626">
              <w:rPr>
                <w:rFonts w:ascii="Arial" w:hAnsi="Arial" w:cs="Arial"/>
              </w:rPr>
              <w:t>5 (9.1)</w:t>
            </w:r>
          </w:p>
        </w:tc>
        <w:tc>
          <w:tcPr>
            <w:tcW w:w="2127" w:type="dxa"/>
          </w:tcPr>
          <w:p w14:paraId="246E1AC8" w14:textId="332B1A10" w:rsidR="00346554" w:rsidRPr="00AF2626" w:rsidRDefault="00BF6F9E" w:rsidP="00EE1563">
            <w:pPr>
              <w:spacing w:line="360" w:lineRule="auto"/>
              <w:rPr>
                <w:rFonts w:ascii="Arial" w:hAnsi="Arial" w:cs="Arial"/>
              </w:rPr>
            </w:pPr>
            <w:r w:rsidRPr="00AF2626">
              <w:rPr>
                <w:rFonts w:ascii="Arial" w:hAnsi="Arial" w:cs="Arial"/>
              </w:rPr>
              <w:t>13 (23.6)</w:t>
            </w:r>
          </w:p>
        </w:tc>
        <w:tc>
          <w:tcPr>
            <w:tcW w:w="2126" w:type="dxa"/>
          </w:tcPr>
          <w:p w14:paraId="2F063E34" w14:textId="0838A92D" w:rsidR="00346554" w:rsidRPr="00AF2626" w:rsidRDefault="003A4245" w:rsidP="00EE1563">
            <w:pPr>
              <w:spacing w:line="360" w:lineRule="auto"/>
              <w:rPr>
                <w:rFonts w:ascii="Arial" w:hAnsi="Arial" w:cs="Arial"/>
              </w:rPr>
            </w:pPr>
            <w:r w:rsidRPr="00AF2626">
              <w:rPr>
                <w:rFonts w:ascii="Arial" w:hAnsi="Arial" w:cs="Arial"/>
              </w:rPr>
              <w:t>18 (16.4)</w:t>
            </w:r>
          </w:p>
        </w:tc>
      </w:tr>
      <w:tr w:rsidR="00014C86" w:rsidRPr="00AF2626" w14:paraId="3E03C724" w14:textId="77777777" w:rsidTr="007E7DB4">
        <w:tc>
          <w:tcPr>
            <w:tcW w:w="4111" w:type="dxa"/>
          </w:tcPr>
          <w:p w14:paraId="7BD3C679" w14:textId="561E3AFF" w:rsidR="00014C86" w:rsidRPr="00AF2626" w:rsidRDefault="00014C86" w:rsidP="00EE1563">
            <w:pPr>
              <w:spacing w:line="360" w:lineRule="auto"/>
              <w:ind w:left="567"/>
              <w:rPr>
                <w:rFonts w:ascii="Arial" w:hAnsi="Arial" w:cs="Arial"/>
              </w:rPr>
            </w:pPr>
            <w:r w:rsidRPr="00AF2626">
              <w:rPr>
                <w:rFonts w:ascii="Arial" w:hAnsi="Arial" w:cs="Arial"/>
              </w:rPr>
              <w:t>Number of antimicrobials (excluding antifungals)</w:t>
            </w:r>
          </w:p>
        </w:tc>
        <w:tc>
          <w:tcPr>
            <w:tcW w:w="2694" w:type="dxa"/>
          </w:tcPr>
          <w:p w14:paraId="0671FBC8" w14:textId="77777777" w:rsidR="00014C86" w:rsidRPr="00AF2626" w:rsidRDefault="00014C86" w:rsidP="00EE1563">
            <w:pPr>
              <w:spacing w:line="360" w:lineRule="auto"/>
              <w:rPr>
                <w:rFonts w:ascii="Arial" w:hAnsi="Arial" w:cs="Arial"/>
              </w:rPr>
            </w:pPr>
          </w:p>
        </w:tc>
        <w:tc>
          <w:tcPr>
            <w:tcW w:w="2127" w:type="dxa"/>
          </w:tcPr>
          <w:p w14:paraId="5DD4E9D1" w14:textId="77777777" w:rsidR="00014C86" w:rsidRPr="00AF2626" w:rsidRDefault="00014C86" w:rsidP="00EE1563">
            <w:pPr>
              <w:spacing w:line="360" w:lineRule="auto"/>
              <w:rPr>
                <w:rFonts w:ascii="Arial" w:hAnsi="Arial" w:cs="Arial"/>
              </w:rPr>
            </w:pPr>
          </w:p>
        </w:tc>
        <w:tc>
          <w:tcPr>
            <w:tcW w:w="2126" w:type="dxa"/>
          </w:tcPr>
          <w:p w14:paraId="4C1ADFAD" w14:textId="77777777" w:rsidR="00014C86" w:rsidRPr="00AF2626" w:rsidRDefault="00014C86" w:rsidP="00EE1563">
            <w:pPr>
              <w:spacing w:line="360" w:lineRule="auto"/>
              <w:rPr>
                <w:rFonts w:ascii="Arial" w:hAnsi="Arial" w:cs="Arial"/>
              </w:rPr>
            </w:pPr>
          </w:p>
        </w:tc>
      </w:tr>
      <w:tr w:rsidR="00014C86" w:rsidRPr="00AF2626" w14:paraId="049331C3" w14:textId="77777777" w:rsidTr="007E7DB4">
        <w:tc>
          <w:tcPr>
            <w:tcW w:w="4111" w:type="dxa"/>
          </w:tcPr>
          <w:p w14:paraId="4139C382" w14:textId="5592E74B" w:rsidR="00014C86" w:rsidRPr="00AF2626" w:rsidRDefault="00014C86" w:rsidP="00EE1563">
            <w:pPr>
              <w:spacing w:line="360" w:lineRule="auto"/>
              <w:ind w:left="720"/>
              <w:rPr>
                <w:rFonts w:ascii="Arial" w:hAnsi="Arial" w:cs="Arial"/>
              </w:rPr>
            </w:pPr>
            <w:r w:rsidRPr="00AF2626">
              <w:rPr>
                <w:rFonts w:ascii="Arial" w:hAnsi="Arial" w:cs="Arial"/>
              </w:rPr>
              <w:t>Up to two</w:t>
            </w:r>
          </w:p>
        </w:tc>
        <w:tc>
          <w:tcPr>
            <w:tcW w:w="2694" w:type="dxa"/>
          </w:tcPr>
          <w:p w14:paraId="600E2CBD" w14:textId="4B620379" w:rsidR="00014C86" w:rsidRPr="00AF2626" w:rsidRDefault="00242E1F" w:rsidP="00EE1563">
            <w:pPr>
              <w:spacing w:line="360" w:lineRule="auto"/>
              <w:rPr>
                <w:rFonts w:ascii="Arial" w:hAnsi="Arial" w:cs="Arial"/>
              </w:rPr>
            </w:pPr>
            <w:r w:rsidRPr="00AF2626">
              <w:rPr>
                <w:rFonts w:ascii="Arial" w:hAnsi="Arial" w:cs="Arial"/>
              </w:rPr>
              <w:t>35</w:t>
            </w:r>
            <w:r w:rsidR="00174C05" w:rsidRPr="00AF2626">
              <w:rPr>
                <w:rFonts w:ascii="Arial" w:hAnsi="Arial" w:cs="Arial"/>
              </w:rPr>
              <w:t xml:space="preserve"> (63.6)</w:t>
            </w:r>
          </w:p>
        </w:tc>
        <w:tc>
          <w:tcPr>
            <w:tcW w:w="2127" w:type="dxa"/>
          </w:tcPr>
          <w:p w14:paraId="1AD738B0" w14:textId="7D1FAD4D" w:rsidR="00014C86" w:rsidRPr="00AF2626" w:rsidRDefault="00EB227B" w:rsidP="00EE1563">
            <w:pPr>
              <w:spacing w:line="360" w:lineRule="auto"/>
              <w:rPr>
                <w:rFonts w:ascii="Arial" w:hAnsi="Arial" w:cs="Arial"/>
              </w:rPr>
            </w:pPr>
            <w:r w:rsidRPr="00AF2626">
              <w:rPr>
                <w:rFonts w:ascii="Arial" w:hAnsi="Arial" w:cs="Arial"/>
              </w:rPr>
              <w:t>32</w:t>
            </w:r>
            <w:r w:rsidR="00174C05" w:rsidRPr="00AF2626">
              <w:rPr>
                <w:rFonts w:ascii="Arial" w:hAnsi="Arial" w:cs="Arial"/>
              </w:rPr>
              <w:t xml:space="preserve"> (58.2)</w:t>
            </w:r>
          </w:p>
        </w:tc>
        <w:tc>
          <w:tcPr>
            <w:tcW w:w="2126" w:type="dxa"/>
          </w:tcPr>
          <w:p w14:paraId="4DA66C3D" w14:textId="19693CA1" w:rsidR="00014C86" w:rsidRPr="00AF2626" w:rsidRDefault="00882CE3" w:rsidP="00EE1563">
            <w:pPr>
              <w:spacing w:line="360" w:lineRule="auto"/>
              <w:rPr>
                <w:rFonts w:ascii="Arial" w:hAnsi="Arial" w:cs="Arial"/>
              </w:rPr>
            </w:pPr>
            <w:r w:rsidRPr="00AF2626">
              <w:rPr>
                <w:rFonts w:ascii="Arial" w:hAnsi="Arial" w:cs="Arial"/>
              </w:rPr>
              <w:t>67 (60.9)</w:t>
            </w:r>
          </w:p>
        </w:tc>
      </w:tr>
      <w:tr w:rsidR="00014C86" w:rsidRPr="00AF2626" w14:paraId="4F0F2AEF" w14:textId="77777777" w:rsidTr="007E7DB4">
        <w:tc>
          <w:tcPr>
            <w:tcW w:w="4111" w:type="dxa"/>
          </w:tcPr>
          <w:p w14:paraId="1C7218F5" w14:textId="13EEE9E5" w:rsidR="00014C86" w:rsidRPr="00AF2626" w:rsidRDefault="00014C86" w:rsidP="00EE1563">
            <w:pPr>
              <w:spacing w:line="360" w:lineRule="auto"/>
              <w:ind w:left="720"/>
              <w:rPr>
                <w:rFonts w:ascii="Arial" w:hAnsi="Arial" w:cs="Arial"/>
              </w:rPr>
            </w:pPr>
            <w:r w:rsidRPr="00AF2626">
              <w:rPr>
                <w:rFonts w:ascii="Arial" w:hAnsi="Arial" w:cs="Arial"/>
              </w:rPr>
              <w:t>More than two</w:t>
            </w:r>
          </w:p>
        </w:tc>
        <w:tc>
          <w:tcPr>
            <w:tcW w:w="2694" w:type="dxa"/>
          </w:tcPr>
          <w:p w14:paraId="6034209B" w14:textId="0A2C1905" w:rsidR="00014C86" w:rsidRPr="00AF2626" w:rsidRDefault="00242E1F" w:rsidP="00EE1563">
            <w:pPr>
              <w:spacing w:line="360" w:lineRule="auto"/>
              <w:rPr>
                <w:rFonts w:ascii="Arial" w:hAnsi="Arial" w:cs="Arial"/>
              </w:rPr>
            </w:pPr>
            <w:r w:rsidRPr="00AF2626">
              <w:rPr>
                <w:rFonts w:ascii="Arial" w:hAnsi="Arial" w:cs="Arial"/>
              </w:rPr>
              <w:t>20</w:t>
            </w:r>
            <w:r w:rsidR="00174C05" w:rsidRPr="00AF2626">
              <w:rPr>
                <w:rFonts w:ascii="Arial" w:hAnsi="Arial" w:cs="Arial"/>
              </w:rPr>
              <w:t xml:space="preserve"> (36.4)</w:t>
            </w:r>
          </w:p>
        </w:tc>
        <w:tc>
          <w:tcPr>
            <w:tcW w:w="2127" w:type="dxa"/>
          </w:tcPr>
          <w:p w14:paraId="4AD3BD97" w14:textId="43486546" w:rsidR="00014C86" w:rsidRPr="00AF2626" w:rsidRDefault="00EB227B" w:rsidP="00EE1563">
            <w:pPr>
              <w:spacing w:line="360" w:lineRule="auto"/>
              <w:rPr>
                <w:rFonts w:ascii="Arial" w:hAnsi="Arial" w:cs="Arial"/>
              </w:rPr>
            </w:pPr>
            <w:r w:rsidRPr="00AF2626">
              <w:rPr>
                <w:rFonts w:ascii="Arial" w:hAnsi="Arial" w:cs="Arial"/>
              </w:rPr>
              <w:t>23</w:t>
            </w:r>
            <w:r w:rsidR="00174C05" w:rsidRPr="00AF2626">
              <w:rPr>
                <w:rFonts w:ascii="Arial" w:hAnsi="Arial" w:cs="Arial"/>
              </w:rPr>
              <w:t xml:space="preserve"> (41.8)</w:t>
            </w:r>
          </w:p>
        </w:tc>
        <w:tc>
          <w:tcPr>
            <w:tcW w:w="2126" w:type="dxa"/>
          </w:tcPr>
          <w:p w14:paraId="381D172F" w14:textId="7547A7FA" w:rsidR="00014C86" w:rsidRPr="00AF2626" w:rsidRDefault="00882CE3" w:rsidP="00EE1563">
            <w:pPr>
              <w:spacing w:line="360" w:lineRule="auto"/>
              <w:rPr>
                <w:rFonts w:ascii="Arial" w:hAnsi="Arial" w:cs="Arial"/>
              </w:rPr>
            </w:pPr>
            <w:r w:rsidRPr="00AF2626">
              <w:rPr>
                <w:rFonts w:ascii="Arial" w:hAnsi="Arial" w:cs="Arial"/>
              </w:rPr>
              <w:t>43 (39.1)</w:t>
            </w:r>
          </w:p>
        </w:tc>
      </w:tr>
      <w:tr w:rsidR="00014C86" w:rsidRPr="00AF2626" w14:paraId="545E9CBF" w14:textId="77777777" w:rsidTr="007E7DB4">
        <w:tc>
          <w:tcPr>
            <w:tcW w:w="4111" w:type="dxa"/>
          </w:tcPr>
          <w:p w14:paraId="0FDF3BEC" w14:textId="70D3136A" w:rsidR="00014C86" w:rsidRPr="00AF2626" w:rsidRDefault="00014C86" w:rsidP="00EE1563">
            <w:pPr>
              <w:spacing w:line="360" w:lineRule="auto"/>
              <w:ind w:left="567"/>
              <w:rPr>
                <w:rFonts w:ascii="Arial" w:hAnsi="Arial" w:cs="Arial"/>
              </w:rPr>
            </w:pPr>
            <w:r w:rsidRPr="00AF2626">
              <w:rPr>
                <w:rFonts w:ascii="Arial" w:hAnsi="Arial" w:cs="Arial"/>
              </w:rPr>
              <w:t>Number of antimicrobials (including antifungals)</w:t>
            </w:r>
          </w:p>
        </w:tc>
        <w:tc>
          <w:tcPr>
            <w:tcW w:w="2694" w:type="dxa"/>
          </w:tcPr>
          <w:p w14:paraId="020A77BF" w14:textId="77777777" w:rsidR="00014C86" w:rsidRPr="00AF2626" w:rsidRDefault="00014C86" w:rsidP="00EE1563">
            <w:pPr>
              <w:spacing w:line="360" w:lineRule="auto"/>
              <w:rPr>
                <w:rFonts w:ascii="Arial" w:hAnsi="Arial" w:cs="Arial"/>
              </w:rPr>
            </w:pPr>
          </w:p>
        </w:tc>
        <w:tc>
          <w:tcPr>
            <w:tcW w:w="2127" w:type="dxa"/>
          </w:tcPr>
          <w:p w14:paraId="66A097E7" w14:textId="77777777" w:rsidR="00014C86" w:rsidRPr="00AF2626" w:rsidRDefault="00014C86" w:rsidP="00EE1563">
            <w:pPr>
              <w:spacing w:line="360" w:lineRule="auto"/>
              <w:rPr>
                <w:rFonts w:ascii="Arial" w:hAnsi="Arial" w:cs="Arial"/>
              </w:rPr>
            </w:pPr>
          </w:p>
        </w:tc>
        <w:tc>
          <w:tcPr>
            <w:tcW w:w="2126" w:type="dxa"/>
          </w:tcPr>
          <w:p w14:paraId="39F057A1" w14:textId="77777777" w:rsidR="00014C86" w:rsidRPr="00AF2626" w:rsidRDefault="00014C86" w:rsidP="00EE1563">
            <w:pPr>
              <w:spacing w:line="360" w:lineRule="auto"/>
              <w:rPr>
                <w:rFonts w:ascii="Arial" w:hAnsi="Arial" w:cs="Arial"/>
              </w:rPr>
            </w:pPr>
          </w:p>
        </w:tc>
      </w:tr>
      <w:tr w:rsidR="0008070A" w:rsidRPr="00AF2626" w14:paraId="191DEC94" w14:textId="77777777" w:rsidTr="007E7DB4">
        <w:tc>
          <w:tcPr>
            <w:tcW w:w="4111" w:type="dxa"/>
          </w:tcPr>
          <w:p w14:paraId="18DD3C13" w14:textId="2C0996F3" w:rsidR="0008070A" w:rsidRPr="00AF2626" w:rsidRDefault="0008070A" w:rsidP="00EE1563">
            <w:pPr>
              <w:spacing w:line="360" w:lineRule="auto"/>
              <w:ind w:left="720"/>
              <w:rPr>
                <w:rFonts w:ascii="Arial" w:hAnsi="Arial" w:cs="Arial"/>
              </w:rPr>
            </w:pPr>
            <w:r w:rsidRPr="00AF2626">
              <w:rPr>
                <w:rFonts w:ascii="Arial" w:hAnsi="Arial" w:cs="Arial"/>
              </w:rPr>
              <w:lastRenderedPageBreak/>
              <w:t>Up to two</w:t>
            </w:r>
          </w:p>
        </w:tc>
        <w:tc>
          <w:tcPr>
            <w:tcW w:w="2694" w:type="dxa"/>
          </w:tcPr>
          <w:p w14:paraId="7A567599" w14:textId="316FBCC2" w:rsidR="0008070A" w:rsidRPr="00AF2626" w:rsidRDefault="00174C05" w:rsidP="00EE1563">
            <w:pPr>
              <w:spacing w:line="360" w:lineRule="auto"/>
              <w:rPr>
                <w:rFonts w:ascii="Arial" w:hAnsi="Arial" w:cs="Arial"/>
              </w:rPr>
            </w:pPr>
            <w:r w:rsidRPr="00AF2626">
              <w:rPr>
                <w:rFonts w:ascii="Arial" w:hAnsi="Arial" w:cs="Arial"/>
              </w:rPr>
              <w:t>26</w:t>
            </w:r>
            <w:r w:rsidR="00C6351C" w:rsidRPr="00AF2626">
              <w:rPr>
                <w:rFonts w:ascii="Arial" w:hAnsi="Arial" w:cs="Arial"/>
              </w:rPr>
              <w:t xml:space="preserve"> (47.3)</w:t>
            </w:r>
          </w:p>
        </w:tc>
        <w:tc>
          <w:tcPr>
            <w:tcW w:w="2127" w:type="dxa"/>
          </w:tcPr>
          <w:p w14:paraId="61EA6079" w14:textId="58C8830C" w:rsidR="0008070A" w:rsidRPr="00AF2626" w:rsidRDefault="00174C05" w:rsidP="00EE1563">
            <w:pPr>
              <w:spacing w:line="360" w:lineRule="auto"/>
              <w:rPr>
                <w:rFonts w:ascii="Arial" w:hAnsi="Arial" w:cs="Arial"/>
              </w:rPr>
            </w:pPr>
            <w:r w:rsidRPr="00AF2626">
              <w:rPr>
                <w:rFonts w:ascii="Arial" w:hAnsi="Arial" w:cs="Arial"/>
              </w:rPr>
              <w:t>22 (40.0)</w:t>
            </w:r>
          </w:p>
        </w:tc>
        <w:tc>
          <w:tcPr>
            <w:tcW w:w="2126" w:type="dxa"/>
          </w:tcPr>
          <w:p w14:paraId="7783DF64" w14:textId="1AD1115C" w:rsidR="0008070A" w:rsidRPr="00AF2626" w:rsidRDefault="0008070A" w:rsidP="00EE1563">
            <w:pPr>
              <w:spacing w:line="360" w:lineRule="auto"/>
              <w:rPr>
                <w:rFonts w:ascii="Arial" w:hAnsi="Arial" w:cs="Arial"/>
              </w:rPr>
            </w:pPr>
            <w:r w:rsidRPr="00AF2626">
              <w:rPr>
                <w:rFonts w:ascii="Arial" w:hAnsi="Arial" w:cs="Arial"/>
              </w:rPr>
              <w:t>48 (43.6)</w:t>
            </w:r>
          </w:p>
        </w:tc>
      </w:tr>
      <w:tr w:rsidR="0008070A" w:rsidRPr="00AF2626" w14:paraId="1E37D404" w14:textId="77777777" w:rsidTr="007E7DB4">
        <w:tc>
          <w:tcPr>
            <w:tcW w:w="4111" w:type="dxa"/>
          </w:tcPr>
          <w:p w14:paraId="0E521B44" w14:textId="5ECD6EE6" w:rsidR="0008070A" w:rsidRPr="00AF2626" w:rsidRDefault="0008070A" w:rsidP="00EE1563">
            <w:pPr>
              <w:spacing w:line="360" w:lineRule="auto"/>
              <w:ind w:left="720"/>
              <w:rPr>
                <w:rFonts w:ascii="Arial" w:hAnsi="Arial" w:cs="Arial"/>
              </w:rPr>
            </w:pPr>
            <w:r w:rsidRPr="00AF2626">
              <w:rPr>
                <w:rFonts w:ascii="Arial" w:hAnsi="Arial" w:cs="Arial"/>
              </w:rPr>
              <w:t>More than two</w:t>
            </w:r>
          </w:p>
        </w:tc>
        <w:tc>
          <w:tcPr>
            <w:tcW w:w="2694" w:type="dxa"/>
          </w:tcPr>
          <w:p w14:paraId="7EECB653" w14:textId="26A937F1" w:rsidR="0008070A" w:rsidRPr="00AF2626" w:rsidRDefault="00174C05" w:rsidP="00EE1563">
            <w:pPr>
              <w:spacing w:line="360" w:lineRule="auto"/>
              <w:rPr>
                <w:rFonts w:ascii="Arial" w:hAnsi="Arial" w:cs="Arial"/>
              </w:rPr>
            </w:pPr>
            <w:r w:rsidRPr="00AF2626">
              <w:rPr>
                <w:rFonts w:ascii="Arial" w:hAnsi="Arial" w:cs="Arial"/>
              </w:rPr>
              <w:t>29</w:t>
            </w:r>
            <w:r w:rsidR="00C6351C" w:rsidRPr="00AF2626">
              <w:rPr>
                <w:rFonts w:ascii="Arial" w:hAnsi="Arial" w:cs="Arial"/>
              </w:rPr>
              <w:t xml:space="preserve"> (52.7)</w:t>
            </w:r>
          </w:p>
        </w:tc>
        <w:tc>
          <w:tcPr>
            <w:tcW w:w="2127" w:type="dxa"/>
          </w:tcPr>
          <w:p w14:paraId="5A1B77F3" w14:textId="1F583FF9" w:rsidR="0008070A" w:rsidRPr="00AF2626" w:rsidRDefault="00174C05" w:rsidP="00EE1563">
            <w:pPr>
              <w:spacing w:line="360" w:lineRule="auto"/>
              <w:rPr>
                <w:rFonts w:ascii="Arial" w:hAnsi="Arial" w:cs="Arial"/>
              </w:rPr>
            </w:pPr>
            <w:r w:rsidRPr="00AF2626">
              <w:rPr>
                <w:rFonts w:ascii="Arial" w:hAnsi="Arial" w:cs="Arial"/>
              </w:rPr>
              <w:t>33 (60.0)</w:t>
            </w:r>
          </w:p>
        </w:tc>
        <w:tc>
          <w:tcPr>
            <w:tcW w:w="2126" w:type="dxa"/>
          </w:tcPr>
          <w:p w14:paraId="6AD59166" w14:textId="786B33EA" w:rsidR="0008070A" w:rsidRPr="00AF2626" w:rsidRDefault="0008070A" w:rsidP="00EE1563">
            <w:pPr>
              <w:spacing w:line="360" w:lineRule="auto"/>
              <w:rPr>
                <w:rFonts w:ascii="Arial" w:hAnsi="Arial" w:cs="Arial"/>
              </w:rPr>
            </w:pPr>
            <w:r w:rsidRPr="00AF2626">
              <w:rPr>
                <w:rFonts w:ascii="Arial" w:hAnsi="Arial" w:cs="Arial"/>
              </w:rPr>
              <w:t>62 (56.4)</w:t>
            </w:r>
          </w:p>
        </w:tc>
      </w:tr>
      <w:tr w:rsidR="002E1ADF" w:rsidRPr="00AF2626" w14:paraId="0DFAAE08" w14:textId="77777777" w:rsidTr="007E7DB4">
        <w:tc>
          <w:tcPr>
            <w:tcW w:w="4111" w:type="dxa"/>
          </w:tcPr>
          <w:p w14:paraId="15D28BAF" w14:textId="5D6D5631" w:rsidR="002E1ADF" w:rsidRPr="00AF2626" w:rsidRDefault="00882CE3" w:rsidP="00EE1563">
            <w:pPr>
              <w:spacing w:line="360" w:lineRule="auto"/>
              <w:ind w:left="567"/>
              <w:rPr>
                <w:rFonts w:ascii="Arial" w:hAnsi="Arial" w:cs="Arial"/>
              </w:rPr>
            </w:pPr>
            <w:r w:rsidRPr="00AF2626">
              <w:rPr>
                <w:rFonts w:ascii="Arial" w:hAnsi="Arial" w:cs="Arial"/>
              </w:rPr>
              <w:t>Gram-positive activity</w:t>
            </w:r>
          </w:p>
        </w:tc>
        <w:tc>
          <w:tcPr>
            <w:tcW w:w="2694" w:type="dxa"/>
          </w:tcPr>
          <w:p w14:paraId="49456B60" w14:textId="77777777" w:rsidR="002E1ADF" w:rsidRPr="00AF2626" w:rsidRDefault="002E1ADF" w:rsidP="00EE1563">
            <w:pPr>
              <w:spacing w:line="360" w:lineRule="auto"/>
              <w:rPr>
                <w:rFonts w:ascii="Arial" w:hAnsi="Arial" w:cs="Arial"/>
              </w:rPr>
            </w:pPr>
          </w:p>
        </w:tc>
        <w:tc>
          <w:tcPr>
            <w:tcW w:w="2127" w:type="dxa"/>
          </w:tcPr>
          <w:p w14:paraId="07352190" w14:textId="77777777" w:rsidR="002E1ADF" w:rsidRPr="00AF2626" w:rsidRDefault="002E1ADF" w:rsidP="00EE1563">
            <w:pPr>
              <w:spacing w:line="360" w:lineRule="auto"/>
              <w:rPr>
                <w:rFonts w:ascii="Arial" w:hAnsi="Arial" w:cs="Arial"/>
              </w:rPr>
            </w:pPr>
          </w:p>
        </w:tc>
        <w:tc>
          <w:tcPr>
            <w:tcW w:w="2126" w:type="dxa"/>
          </w:tcPr>
          <w:p w14:paraId="1C554311" w14:textId="77777777" w:rsidR="002E1ADF" w:rsidRPr="00AF2626" w:rsidRDefault="002E1ADF" w:rsidP="00EE1563">
            <w:pPr>
              <w:spacing w:line="360" w:lineRule="auto"/>
              <w:rPr>
                <w:rFonts w:ascii="Arial" w:hAnsi="Arial" w:cs="Arial"/>
              </w:rPr>
            </w:pPr>
          </w:p>
        </w:tc>
      </w:tr>
      <w:tr w:rsidR="00B35A3E" w:rsidRPr="00AF2626" w14:paraId="1535FF9B" w14:textId="77777777" w:rsidTr="007E7DB4">
        <w:tc>
          <w:tcPr>
            <w:tcW w:w="4111" w:type="dxa"/>
          </w:tcPr>
          <w:p w14:paraId="66A77D60" w14:textId="2B448741" w:rsidR="00B35A3E" w:rsidRPr="00AF2626" w:rsidRDefault="00B35A3E" w:rsidP="00EE1563">
            <w:pPr>
              <w:spacing w:line="360" w:lineRule="auto"/>
              <w:ind w:left="720"/>
              <w:rPr>
                <w:rFonts w:ascii="Arial" w:hAnsi="Arial" w:cs="Arial"/>
              </w:rPr>
            </w:pPr>
            <w:r w:rsidRPr="00AF2626">
              <w:rPr>
                <w:rFonts w:ascii="Arial" w:hAnsi="Arial" w:cs="Arial"/>
              </w:rPr>
              <w:t>No</w:t>
            </w:r>
          </w:p>
        </w:tc>
        <w:tc>
          <w:tcPr>
            <w:tcW w:w="2694" w:type="dxa"/>
          </w:tcPr>
          <w:p w14:paraId="4281B154" w14:textId="28ADED63" w:rsidR="00B35A3E" w:rsidRPr="00AF2626" w:rsidRDefault="00513232" w:rsidP="00EE1563">
            <w:pPr>
              <w:spacing w:line="360" w:lineRule="auto"/>
              <w:rPr>
                <w:rFonts w:ascii="Arial" w:hAnsi="Arial" w:cs="Arial"/>
              </w:rPr>
            </w:pPr>
            <w:r w:rsidRPr="00AF2626">
              <w:rPr>
                <w:rFonts w:ascii="Arial" w:hAnsi="Arial" w:cs="Arial"/>
              </w:rPr>
              <w:t>27 (49.1)</w:t>
            </w:r>
          </w:p>
        </w:tc>
        <w:tc>
          <w:tcPr>
            <w:tcW w:w="2127" w:type="dxa"/>
          </w:tcPr>
          <w:p w14:paraId="047CBB1C" w14:textId="5DF8DC58" w:rsidR="00B35A3E" w:rsidRPr="00AF2626" w:rsidRDefault="00513232" w:rsidP="00EE1563">
            <w:pPr>
              <w:spacing w:line="360" w:lineRule="auto"/>
              <w:rPr>
                <w:rFonts w:ascii="Arial" w:hAnsi="Arial" w:cs="Arial"/>
              </w:rPr>
            </w:pPr>
            <w:r w:rsidRPr="00AF2626">
              <w:rPr>
                <w:rFonts w:ascii="Arial" w:hAnsi="Arial" w:cs="Arial"/>
              </w:rPr>
              <w:t>29 (52.7)</w:t>
            </w:r>
          </w:p>
        </w:tc>
        <w:tc>
          <w:tcPr>
            <w:tcW w:w="2126" w:type="dxa"/>
          </w:tcPr>
          <w:p w14:paraId="4022E19C" w14:textId="23481BDB" w:rsidR="00B35A3E" w:rsidRPr="00AF2626" w:rsidRDefault="005C4D56" w:rsidP="00EE1563">
            <w:pPr>
              <w:spacing w:line="360" w:lineRule="auto"/>
              <w:rPr>
                <w:rFonts w:ascii="Arial" w:hAnsi="Arial" w:cs="Arial"/>
              </w:rPr>
            </w:pPr>
            <w:r w:rsidRPr="00AF2626">
              <w:rPr>
                <w:rFonts w:ascii="Arial" w:hAnsi="Arial" w:cs="Arial"/>
              </w:rPr>
              <w:t>56 (50.9)</w:t>
            </w:r>
          </w:p>
        </w:tc>
      </w:tr>
      <w:tr w:rsidR="00882CE3" w:rsidRPr="00AF2626" w14:paraId="00374AF2" w14:textId="77777777" w:rsidTr="007E7DB4">
        <w:tc>
          <w:tcPr>
            <w:tcW w:w="4111" w:type="dxa"/>
          </w:tcPr>
          <w:p w14:paraId="12CF53EA" w14:textId="7F0594A9" w:rsidR="00882CE3" w:rsidRPr="00AF2626" w:rsidRDefault="00B35A3E" w:rsidP="00EE1563">
            <w:pPr>
              <w:spacing w:line="360" w:lineRule="auto"/>
              <w:ind w:left="720"/>
              <w:rPr>
                <w:rFonts w:ascii="Arial" w:hAnsi="Arial" w:cs="Arial"/>
              </w:rPr>
            </w:pPr>
            <w:r w:rsidRPr="00AF2626">
              <w:rPr>
                <w:rFonts w:ascii="Arial" w:hAnsi="Arial" w:cs="Arial"/>
              </w:rPr>
              <w:t>Yes</w:t>
            </w:r>
          </w:p>
        </w:tc>
        <w:tc>
          <w:tcPr>
            <w:tcW w:w="2694" w:type="dxa"/>
          </w:tcPr>
          <w:p w14:paraId="36D2F97F" w14:textId="3378A477" w:rsidR="00882CE3" w:rsidRPr="00AF2626" w:rsidRDefault="00513232" w:rsidP="00EE1563">
            <w:pPr>
              <w:spacing w:line="360" w:lineRule="auto"/>
              <w:rPr>
                <w:rFonts w:ascii="Arial" w:hAnsi="Arial" w:cs="Arial"/>
              </w:rPr>
            </w:pPr>
            <w:r w:rsidRPr="00AF2626">
              <w:rPr>
                <w:rFonts w:ascii="Arial" w:hAnsi="Arial" w:cs="Arial"/>
              </w:rPr>
              <w:t>28 (50.9)</w:t>
            </w:r>
          </w:p>
        </w:tc>
        <w:tc>
          <w:tcPr>
            <w:tcW w:w="2127" w:type="dxa"/>
          </w:tcPr>
          <w:p w14:paraId="56BA4D89" w14:textId="275E0BD6" w:rsidR="00882CE3" w:rsidRPr="00AF2626" w:rsidRDefault="00513232" w:rsidP="00EE1563">
            <w:pPr>
              <w:spacing w:line="360" w:lineRule="auto"/>
              <w:rPr>
                <w:rFonts w:ascii="Arial" w:hAnsi="Arial" w:cs="Arial"/>
              </w:rPr>
            </w:pPr>
            <w:r w:rsidRPr="00AF2626">
              <w:rPr>
                <w:rFonts w:ascii="Arial" w:hAnsi="Arial" w:cs="Arial"/>
              </w:rPr>
              <w:t>26 (47.3)</w:t>
            </w:r>
          </w:p>
        </w:tc>
        <w:tc>
          <w:tcPr>
            <w:tcW w:w="2126" w:type="dxa"/>
          </w:tcPr>
          <w:p w14:paraId="443D56CA" w14:textId="20617887" w:rsidR="00882CE3" w:rsidRPr="00AF2626" w:rsidRDefault="005C4D56" w:rsidP="00EE1563">
            <w:pPr>
              <w:spacing w:line="360" w:lineRule="auto"/>
              <w:rPr>
                <w:rFonts w:ascii="Arial" w:hAnsi="Arial" w:cs="Arial"/>
              </w:rPr>
            </w:pPr>
            <w:r w:rsidRPr="00AF2626">
              <w:rPr>
                <w:rFonts w:ascii="Arial" w:hAnsi="Arial" w:cs="Arial"/>
              </w:rPr>
              <w:t>54 (49.1)</w:t>
            </w:r>
          </w:p>
        </w:tc>
      </w:tr>
      <w:tr w:rsidR="00033D6E" w:rsidRPr="00AF2626" w14:paraId="1B890DDE" w14:textId="77777777" w:rsidTr="007E7DB4">
        <w:tc>
          <w:tcPr>
            <w:tcW w:w="4111" w:type="dxa"/>
          </w:tcPr>
          <w:p w14:paraId="652563FC" w14:textId="2B0F0077" w:rsidR="00033D6E" w:rsidRPr="00AF2626" w:rsidRDefault="00033D6E" w:rsidP="00EE1563">
            <w:pPr>
              <w:spacing w:line="360" w:lineRule="auto"/>
              <w:ind w:left="340"/>
              <w:rPr>
                <w:rFonts w:ascii="Arial" w:hAnsi="Arial" w:cs="Arial"/>
              </w:rPr>
            </w:pPr>
            <w:r w:rsidRPr="00AF2626">
              <w:rPr>
                <w:rFonts w:ascii="Arial" w:hAnsi="Arial" w:cs="Arial"/>
              </w:rPr>
              <w:t>Dobutamine</w:t>
            </w:r>
          </w:p>
        </w:tc>
        <w:tc>
          <w:tcPr>
            <w:tcW w:w="2694" w:type="dxa"/>
          </w:tcPr>
          <w:p w14:paraId="6679ADA2" w14:textId="35E79047" w:rsidR="00033D6E" w:rsidRPr="00AF2626" w:rsidRDefault="00033D6E" w:rsidP="00EE1563">
            <w:pPr>
              <w:spacing w:line="360" w:lineRule="auto"/>
              <w:rPr>
                <w:rFonts w:ascii="Arial" w:hAnsi="Arial" w:cs="Arial"/>
              </w:rPr>
            </w:pPr>
            <w:r w:rsidRPr="00AF2626">
              <w:rPr>
                <w:rFonts w:ascii="Arial" w:hAnsi="Arial" w:cs="Arial"/>
              </w:rPr>
              <w:t>2 (3.6)</w:t>
            </w:r>
          </w:p>
        </w:tc>
        <w:tc>
          <w:tcPr>
            <w:tcW w:w="2127" w:type="dxa"/>
          </w:tcPr>
          <w:p w14:paraId="6507200D" w14:textId="2F67A311" w:rsidR="00033D6E" w:rsidRPr="00AF2626" w:rsidRDefault="00033D6E" w:rsidP="00EE1563">
            <w:pPr>
              <w:spacing w:line="360" w:lineRule="auto"/>
              <w:rPr>
                <w:rFonts w:ascii="Arial" w:hAnsi="Arial" w:cs="Arial"/>
              </w:rPr>
            </w:pPr>
            <w:r w:rsidRPr="00AF2626">
              <w:rPr>
                <w:rFonts w:ascii="Arial" w:hAnsi="Arial" w:cs="Arial"/>
              </w:rPr>
              <w:t>3 (5.5)</w:t>
            </w:r>
          </w:p>
        </w:tc>
        <w:tc>
          <w:tcPr>
            <w:tcW w:w="2126" w:type="dxa"/>
          </w:tcPr>
          <w:p w14:paraId="5D658AC2" w14:textId="6E49163B" w:rsidR="00033D6E" w:rsidRPr="00AF2626" w:rsidRDefault="00033D6E" w:rsidP="00EE1563">
            <w:pPr>
              <w:spacing w:line="360" w:lineRule="auto"/>
              <w:rPr>
                <w:rFonts w:ascii="Arial" w:hAnsi="Arial" w:cs="Arial"/>
              </w:rPr>
            </w:pPr>
            <w:r w:rsidRPr="00AF2626">
              <w:rPr>
                <w:rFonts w:ascii="Arial" w:hAnsi="Arial" w:cs="Arial"/>
              </w:rPr>
              <w:t>5 (4.5)</w:t>
            </w:r>
          </w:p>
        </w:tc>
      </w:tr>
      <w:tr w:rsidR="00033D6E" w:rsidRPr="00AF2626" w14:paraId="2B766619" w14:textId="77777777" w:rsidTr="007E7DB4">
        <w:tc>
          <w:tcPr>
            <w:tcW w:w="4111" w:type="dxa"/>
          </w:tcPr>
          <w:p w14:paraId="6BACE0C0" w14:textId="78378E44" w:rsidR="00033D6E" w:rsidRPr="00AF2626" w:rsidRDefault="00033D6E" w:rsidP="00EE1563">
            <w:pPr>
              <w:spacing w:line="360" w:lineRule="auto"/>
              <w:ind w:left="340"/>
              <w:rPr>
                <w:rFonts w:ascii="Arial" w:hAnsi="Arial" w:cs="Arial"/>
              </w:rPr>
            </w:pPr>
            <w:r w:rsidRPr="00AF2626">
              <w:rPr>
                <w:rFonts w:ascii="Arial" w:hAnsi="Arial" w:cs="Arial"/>
              </w:rPr>
              <w:t>Vasopressin</w:t>
            </w:r>
          </w:p>
        </w:tc>
        <w:tc>
          <w:tcPr>
            <w:tcW w:w="2694" w:type="dxa"/>
          </w:tcPr>
          <w:p w14:paraId="62372700" w14:textId="60F4626E" w:rsidR="00033D6E" w:rsidRPr="00AF2626" w:rsidRDefault="00033D6E" w:rsidP="00EE1563">
            <w:pPr>
              <w:spacing w:line="360" w:lineRule="auto"/>
              <w:rPr>
                <w:rFonts w:ascii="Arial" w:hAnsi="Arial" w:cs="Arial"/>
              </w:rPr>
            </w:pPr>
            <w:r w:rsidRPr="00AF2626">
              <w:rPr>
                <w:rFonts w:ascii="Arial" w:hAnsi="Arial" w:cs="Arial"/>
              </w:rPr>
              <w:t>4 (7.3)</w:t>
            </w:r>
          </w:p>
        </w:tc>
        <w:tc>
          <w:tcPr>
            <w:tcW w:w="2127" w:type="dxa"/>
          </w:tcPr>
          <w:p w14:paraId="78E01193" w14:textId="1A7110FF" w:rsidR="00033D6E" w:rsidRPr="00AF2626" w:rsidRDefault="00033D6E" w:rsidP="00EE1563">
            <w:pPr>
              <w:spacing w:line="360" w:lineRule="auto"/>
              <w:rPr>
                <w:rFonts w:ascii="Arial" w:hAnsi="Arial" w:cs="Arial"/>
              </w:rPr>
            </w:pPr>
            <w:r w:rsidRPr="00AF2626">
              <w:rPr>
                <w:rFonts w:ascii="Arial" w:hAnsi="Arial" w:cs="Arial"/>
              </w:rPr>
              <w:t>4 (7.3)</w:t>
            </w:r>
          </w:p>
        </w:tc>
        <w:tc>
          <w:tcPr>
            <w:tcW w:w="2126" w:type="dxa"/>
          </w:tcPr>
          <w:p w14:paraId="470F27CB" w14:textId="7EA5C3DA" w:rsidR="00033D6E" w:rsidRPr="00AF2626" w:rsidRDefault="00033D6E" w:rsidP="00EE1563">
            <w:pPr>
              <w:spacing w:line="360" w:lineRule="auto"/>
              <w:rPr>
                <w:rFonts w:ascii="Arial" w:hAnsi="Arial" w:cs="Arial"/>
              </w:rPr>
            </w:pPr>
            <w:r w:rsidRPr="00AF2626">
              <w:rPr>
                <w:rFonts w:ascii="Arial" w:hAnsi="Arial" w:cs="Arial"/>
              </w:rPr>
              <w:t>8 (7.3)</w:t>
            </w:r>
          </w:p>
        </w:tc>
      </w:tr>
      <w:tr w:rsidR="00033D6E" w:rsidRPr="00AF2626" w14:paraId="0B20DA80" w14:textId="77777777" w:rsidTr="007E7DB4">
        <w:tc>
          <w:tcPr>
            <w:tcW w:w="4111" w:type="dxa"/>
          </w:tcPr>
          <w:p w14:paraId="5FBF2179" w14:textId="066B2849" w:rsidR="00033D6E" w:rsidRPr="00AF2626" w:rsidRDefault="00033D6E" w:rsidP="00EE1563">
            <w:pPr>
              <w:spacing w:line="360" w:lineRule="auto"/>
              <w:ind w:left="340"/>
              <w:rPr>
                <w:rFonts w:ascii="Arial" w:hAnsi="Arial" w:cs="Arial"/>
              </w:rPr>
            </w:pPr>
            <w:r w:rsidRPr="00AF2626">
              <w:rPr>
                <w:rFonts w:ascii="Arial" w:hAnsi="Arial" w:cs="Arial"/>
              </w:rPr>
              <w:t>Epinephrine</w:t>
            </w:r>
          </w:p>
        </w:tc>
        <w:tc>
          <w:tcPr>
            <w:tcW w:w="2694" w:type="dxa"/>
          </w:tcPr>
          <w:p w14:paraId="4273F9D8" w14:textId="4AB6D66F" w:rsidR="00033D6E" w:rsidRPr="00AF2626" w:rsidRDefault="00033D6E" w:rsidP="00EE1563">
            <w:pPr>
              <w:spacing w:line="360" w:lineRule="auto"/>
              <w:rPr>
                <w:rFonts w:ascii="Arial" w:hAnsi="Arial" w:cs="Arial"/>
              </w:rPr>
            </w:pPr>
            <w:r w:rsidRPr="00AF2626">
              <w:rPr>
                <w:rFonts w:ascii="Arial" w:hAnsi="Arial" w:cs="Arial"/>
              </w:rPr>
              <w:t>1 (1.8)</w:t>
            </w:r>
          </w:p>
        </w:tc>
        <w:tc>
          <w:tcPr>
            <w:tcW w:w="2127" w:type="dxa"/>
          </w:tcPr>
          <w:p w14:paraId="7644B9F8" w14:textId="73B6E688" w:rsidR="00033D6E" w:rsidRPr="00AF2626" w:rsidRDefault="00033D6E" w:rsidP="00EE1563">
            <w:pPr>
              <w:spacing w:line="360" w:lineRule="auto"/>
              <w:rPr>
                <w:rFonts w:ascii="Arial" w:hAnsi="Arial" w:cs="Arial"/>
              </w:rPr>
            </w:pPr>
            <w:r w:rsidRPr="00AF2626">
              <w:rPr>
                <w:rFonts w:ascii="Arial" w:hAnsi="Arial" w:cs="Arial"/>
              </w:rPr>
              <w:t>1 (1.8)</w:t>
            </w:r>
          </w:p>
        </w:tc>
        <w:tc>
          <w:tcPr>
            <w:tcW w:w="2126" w:type="dxa"/>
          </w:tcPr>
          <w:p w14:paraId="459F4B84" w14:textId="634D30DF" w:rsidR="00033D6E" w:rsidRPr="00AF2626" w:rsidRDefault="00033D6E" w:rsidP="00EE1563">
            <w:pPr>
              <w:spacing w:line="360" w:lineRule="auto"/>
              <w:rPr>
                <w:rFonts w:ascii="Arial" w:hAnsi="Arial" w:cs="Arial"/>
              </w:rPr>
            </w:pPr>
            <w:r w:rsidRPr="00AF2626">
              <w:rPr>
                <w:rFonts w:ascii="Arial" w:hAnsi="Arial" w:cs="Arial"/>
              </w:rPr>
              <w:t>2 (1.8)</w:t>
            </w:r>
          </w:p>
        </w:tc>
      </w:tr>
      <w:tr w:rsidR="00033D6E" w:rsidRPr="00AF2626" w14:paraId="09B08A99" w14:textId="77777777" w:rsidTr="007E7DB4">
        <w:tc>
          <w:tcPr>
            <w:tcW w:w="4111" w:type="dxa"/>
          </w:tcPr>
          <w:p w14:paraId="73E5CBDF" w14:textId="1BABE7E4" w:rsidR="00033D6E" w:rsidRPr="00AF2626" w:rsidRDefault="00033D6E" w:rsidP="00EE1563">
            <w:pPr>
              <w:spacing w:line="360" w:lineRule="auto"/>
              <w:ind w:left="340"/>
              <w:rPr>
                <w:rFonts w:ascii="Arial" w:hAnsi="Arial" w:cs="Arial"/>
              </w:rPr>
            </w:pPr>
            <w:r w:rsidRPr="00AF2626">
              <w:rPr>
                <w:rFonts w:ascii="Arial" w:hAnsi="Arial" w:cs="Arial"/>
              </w:rPr>
              <w:t>Corticosteroids (hydrocortisone)</w:t>
            </w:r>
          </w:p>
        </w:tc>
        <w:tc>
          <w:tcPr>
            <w:tcW w:w="2694" w:type="dxa"/>
          </w:tcPr>
          <w:p w14:paraId="51CB1C20" w14:textId="77777777" w:rsidR="00033D6E" w:rsidRPr="00AF2626" w:rsidRDefault="00033D6E" w:rsidP="00EE1563">
            <w:pPr>
              <w:spacing w:line="360" w:lineRule="auto"/>
              <w:rPr>
                <w:rFonts w:ascii="Arial" w:hAnsi="Arial" w:cs="Arial"/>
              </w:rPr>
            </w:pPr>
            <w:r w:rsidRPr="00AF2626">
              <w:rPr>
                <w:rFonts w:ascii="Arial" w:hAnsi="Arial" w:cs="Arial"/>
              </w:rPr>
              <w:t>19 (34.5)</w:t>
            </w:r>
          </w:p>
        </w:tc>
        <w:tc>
          <w:tcPr>
            <w:tcW w:w="2127" w:type="dxa"/>
          </w:tcPr>
          <w:p w14:paraId="7802EA0A" w14:textId="77777777" w:rsidR="00033D6E" w:rsidRPr="00AF2626" w:rsidRDefault="00033D6E" w:rsidP="00EE1563">
            <w:pPr>
              <w:spacing w:line="360" w:lineRule="auto"/>
              <w:rPr>
                <w:rFonts w:ascii="Arial" w:hAnsi="Arial" w:cs="Arial"/>
              </w:rPr>
            </w:pPr>
            <w:r w:rsidRPr="00AF2626">
              <w:rPr>
                <w:rFonts w:ascii="Arial" w:hAnsi="Arial" w:cs="Arial"/>
              </w:rPr>
              <w:t>29 (52.7)</w:t>
            </w:r>
          </w:p>
        </w:tc>
        <w:tc>
          <w:tcPr>
            <w:tcW w:w="2126" w:type="dxa"/>
          </w:tcPr>
          <w:p w14:paraId="22D9697C" w14:textId="77777777" w:rsidR="00033D6E" w:rsidRPr="00AF2626" w:rsidRDefault="00033D6E" w:rsidP="00EE1563">
            <w:pPr>
              <w:spacing w:line="360" w:lineRule="auto"/>
              <w:rPr>
                <w:rFonts w:ascii="Arial" w:hAnsi="Arial" w:cs="Arial"/>
              </w:rPr>
            </w:pPr>
            <w:r w:rsidRPr="00AF2626">
              <w:rPr>
                <w:rFonts w:ascii="Arial" w:hAnsi="Arial" w:cs="Arial"/>
              </w:rPr>
              <w:t>48 (43.6)</w:t>
            </w:r>
          </w:p>
        </w:tc>
      </w:tr>
      <w:tr w:rsidR="00033D6E" w:rsidRPr="00AF2626" w14:paraId="183129C3" w14:textId="77777777" w:rsidTr="007E7DB4">
        <w:tc>
          <w:tcPr>
            <w:tcW w:w="4111" w:type="dxa"/>
          </w:tcPr>
          <w:p w14:paraId="54C1CD2C" w14:textId="77777777" w:rsidR="00033D6E" w:rsidRPr="00AF2626" w:rsidRDefault="00033D6E" w:rsidP="00EE1563">
            <w:pPr>
              <w:spacing w:line="360" w:lineRule="auto"/>
              <w:ind w:left="340"/>
              <w:rPr>
                <w:rFonts w:ascii="Arial" w:hAnsi="Arial" w:cs="Arial"/>
              </w:rPr>
            </w:pPr>
            <w:r w:rsidRPr="00AF2626">
              <w:rPr>
                <w:rFonts w:ascii="Arial" w:hAnsi="Arial" w:cs="Arial"/>
              </w:rPr>
              <w:t>Blood product transfusion</w:t>
            </w:r>
          </w:p>
        </w:tc>
        <w:tc>
          <w:tcPr>
            <w:tcW w:w="2694" w:type="dxa"/>
          </w:tcPr>
          <w:p w14:paraId="29E8F6AA" w14:textId="77777777" w:rsidR="00033D6E" w:rsidRPr="00AF2626" w:rsidRDefault="00033D6E" w:rsidP="00EE1563">
            <w:pPr>
              <w:spacing w:line="360" w:lineRule="auto"/>
              <w:rPr>
                <w:rFonts w:ascii="Arial" w:hAnsi="Arial" w:cs="Arial"/>
              </w:rPr>
            </w:pPr>
            <w:r w:rsidRPr="00AF2626">
              <w:rPr>
                <w:rFonts w:ascii="Arial" w:hAnsi="Arial" w:cs="Arial"/>
              </w:rPr>
              <w:t>6 (10.9)</w:t>
            </w:r>
          </w:p>
        </w:tc>
        <w:tc>
          <w:tcPr>
            <w:tcW w:w="2127" w:type="dxa"/>
          </w:tcPr>
          <w:p w14:paraId="694B9DE3" w14:textId="77777777" w:rsidR="00033D6E" w:rsidRPr="00AF2626" w:rsidRDefault="00033D6E" w:rsidP="00EE1563">
            <w:pPr>
              <w:spacing w:line="360" w:lineRule="auto"/>
              <w:rPr>
                <w:rFonts w:ascii="Arial" w:hAnsi="Arial" w:cs="Arial"/>
              </w:rPr>
            </w:pPr>
            <w:r w:rsidRPr="00AF2626">
              <w:rPr>
                <w:rFonts w:ascii="Arial" w:hAnsi="Arial" w:cs="Arial"/>
              </w:rPr>
              <w:t>8 (14.5)</w:t>
            </w:r>
          </w:p>
        </w:tc>
        <w:tc>
          <w:tcPr>
            <w:tcW w:w="2126" w:type="dxa"/>
          </w:tcPr>
          <w:p w14:paraId="14F50E45" w14:textId="77777777" w:rsidR="00033D6E" w:rsidRPr="00AF2626" w:rsidRDefault="00033D6E" w:rsidP="00EE1563">
            <w:pPr>
              <w:spacing w:line="360" w:lineRule="auto"/>
              <w:rPr>
                <w:rFonts w:ascii="Arial" w:hAnsi="Arial" w:cs="Arial"/>
              </w:rPr>
            </w:pPr>
            <w:r w:rsidRPr="00AF2626">
              <w:rPr>
                <w:rFonts w:ascii="Arial" w:hAnsi="Arial" w:cs="Arial"/>
              </w:rPr>
              <w:t>14 (12.7)</w:t>
            </w:r>
          </w:p>
        </w:tc>
      </w:tr>
      <w:tr w:rsidR="00033D6E" w:rsidRPr="00AF2626" w14:paraId="09594F2F" w14:textId="77777777" w:rsidTr="007E7DB4">
        <w:tc>
          <w:tcPr>
            <w:tcW w:w="4111" w:type="dxa"/>
          </w:tcPr>
          <w:p w14:paraId="311BD643" w14:textId="51537BD1" w:rsidR="00033D6E" w:rsidRPr="00AF2626" w:rsidRDefault="00B772D5" w:rsidP="00EE1563">
            <w:pPr>
              <w:spacing w:line="360" w:lineRule="auto"/>
              <w:ind w:left="340"/>
              <w:rPr>
                <w:rFonts w:ascii="Arial" w:hAnsi="Arial" w:cs="Arial"/>
              </w:rPr>
            </w:pPr>
            <w:r w:rsidRPr="00AF2626">
              <w:rPr>
                <w:rFonts w:ascii="Arial" w:hAnsi="Arial" w:cs="Arial"/>
              </w:rPr>
              <w:t xml:space="preserve">Crystalloid </w:t>
            </w:r>
            <w:r w:rsidR="00033D6E" w:rsidRPr="00AF2626">
              <w:rPr>
                <w:rFonts w:ascii="Arial" w:hAnsi="Arial" w:cs="Arial"/>
              </w:rPr>
              <w:t>Fluids (ml)</w:t>
            </w:r>
          </w:p>
        </w:tc>
        <w:tc>
          <w:tcPr>
            <w:tcW w:w="2694" w:type="dxa"/>
          </w:tcPr>
          <w:p w14:paraId="13F79991" w14:textId="77777777" w:rsidR="00033D6E" w:rsidRPr="00AF2626" w:rsidRDefault="00033D6E" w:rsidP="00EE1563">
            <w:pPr>
              <w:spacing w:line="360" w:lineRule="auto"/>
              <w:rPr>
                <w:rFonts w:ascii="Arial" w:hAnsi="Arial" w:cs="Arial"/>
              </w:rPr>
            </w:pPr>
            <w:r w:rsidRPr="00AF2626">
              <w:rPr>
                <w:rFonts w:ascii="Arial" w:hAnsi="Arial" w:cs="Arial"/>
              </w:rPr>
              <w:t>1200 (500-2200)</w:t>
            </w:r>
          </w:p>
        </w:tc>
        <w:tc>
          <w:tcPr>
            <w:tcW w:w="2127" w:type="dxa"/>
          </w:tcPr>
          <w:p w14:paraId="1CCAFF42" w14:textId="77777777" w:rsidR="00033D6E" w:rsidRPr="00AF2626" w:rsidRDefault="00033D6E" w:rsidP="00EE1563">
            <w:pPr>
              <w:spacing w:line="360" w:lineRule="auto"/>
              <w:rPr>
                <w:rFonts w:ascii="Arial" w:hAnsi="Arial" w:cs="Arial"/>
              </w:rPr>
            </w:pPr>
            <w:r w:rsidRPr="00AF2626">
              <w:rPr>
                <w:rFonts w:ascii="Arial" w:hAnsi="Arial" w:cs="Arial"/>
              </w:rPr>
              <w:t>1000 (0-1920)</w:t>
            </w:r>
          </w:p>
        </w:tc>
        <w:tc>
          <w:tcPr>
            <w:tcW w:w="2126" w:type="dxa"/>
          </w:tcPr>
          <w:p w14:paraId="32AF4791" w14:textId="77777777" w:rsidR="00033D6E" w:rsidRPr="00AF2626" w:rsidRDefault="00033D6E" w:rsidP="00EE1563">
            <w:pPr>
              <w:spacing w:line="360" w:lineRule="auto"/>
              <w:rPr>
                <w:rFonts w:ascii="Arial" w:hAnsi="Arial" w:cs="Arial"/>
              </w:rPr>
            </w:pPr>
            <w:r w:rsidRPr="00AF2626">
              <w:rPr>
                <w:rFonts w:ascii="Arial" w:hAnsi="Arial" w:cs="Arial"/>
              </w:rPr>
              <w:t>1059 (386-2000)</w:t>
            </w:r>
          </w:p>
        </w:tc>
      </w:tr>
      <w:tr w:rsidR="00033D6E" w:rsidRPr="00AF2626" w14:paraId="6FE158AD" w14:textId="77777777" w:rsidTr="007E7DB4">
        <w:tc>
          <w:tcPr>
            <w:tcW w:w="4111" w:type="dxa"/>
            <w:tcBorders>
              <w:bottom w:val="single" w:sz="4" w:space="0" w:color="auto"/>
            </w:tcBorders>
          </w:tcPr>
          <w:p w14:paraId="423F78D1" w14:textId="4F42338A" w:rsidR="00033D6E" w:rsidRPr="00AF2626" w:rsidRDefault="00121F90" w:rsidP="00EE1563">
            <w:pPr>
              <w:spacing w:line="360" w:lineRule="auto"/>
              <w:ind w:left="340"/>
              <w:rPr>
                <w:rFonts w:ascii="Arial" w:hAnsi="Arial" w:cs="Arial"/>
              </w:rPr>
            </w:pPr>
            <w:r w:rsidRPr="00AF2626">
              <w:rPr>
                <w:rFonts w:ascii="Arial" w:hAnsi="Arial" w:cs="Arial"/>
              </w:rPr>
              <w:t xml:space="preserve">Crystalloid </w:t>
            </w:r>
            <w:r w:rsidR="00033D6E" w:rsidRPr="00AF2626">
              <w:rPr>
                <w:rFonts w:ascii="Arial" w:hAnsi="Arial" w:cs="Arial"/>
              </w:rPr>
              <w:t>Fluids (ml/kg)</w:t>
            </w:r>
          </w:p>
        </w:tc>
        <w:tc>
          <w:tcPr>
            <w:tcW w:w="2694" w:type="dxa"/>
            <w:tcBorders>
              <w:bottom w:val="single" w:sz="4" w:space="0" w:color="auto"/>
            </w:tcBorders>
          </w:tcPr>
          <w:p w14:paraId="180AD35A" w14:textId="77777777" w:rsidR="00033D6E" w:rsidRPr="00AF2626" w:rsidRDefault="00033D6E" w:rsidP="00EE1563">
            <w:pPr>
              <w:spacing w:line="360" w:lineRule="auto"/>
              <w:rPr>
                <w:rFonts w:ascii="Arial" w:hAnsi="Arial" w:cs="Arial"/>
              </w:rPr>
            </w:pPr>
            <w:r w:rsidRPr="00AF2626">
              <w:rPr>
                <w:rFonts w:ascii="Arial" w:hAnsi="Arial" w:cs="Arial"/>
              </w:rPr>
              <w:t>14 (8.3-32.8)</w:t>
            </w:r>
          </w:p>
        </w:tc>
        <w:tc>
          <w:tcPr>
            <w:tcW w:w="2127" w:type="dxa"/>
            <w:tcBorders>
              <w:bottom w:val="single" w:sz="4" w:space="0" w:color="auto"/>
            </w:tcBorders>
          </w:tcPr>
          <w:p w14:paraId="725AECF9" w14:textId="77777777" w:rsidR="00033D6E" w:rsidRPr="00AF2626" w:rsidRDefault="00033D6E" w:rsidP="00EE1563">
            <w:pPr>
              <w:spacing w:line="360" w:lineRule="auto"/>
              <w:rPr>
                <w:rFonts w:ascii="Arial" w:hAnsi="Arial" w:cs="Arial"/>
              </w:rPr>
            </w:pPr>
            <w:r w:rsidRPr="00AF2626">
              <w:rPr>
                <w:rFonts w:ascii="Arial" w:hAnsi="Arial" w:cs="Arial"/>
              </w:rPr>
              <w:t>11.9 (0.0-19.2)</w:t>
            </w:r>
          </w:p>
        </w:tc>
        <w:tc>
          <w:tcPr>
            <w:tcW w:w="2126" w:type="dxa"/>
            <w:tcBorders>
              <w:bottom w:val="single" w:sz="4" w:space="0" w:color="auto"/>
            </w:tcBorders>
          </w:tcPr>
          <w:p w14:paraId="2541FF06" w14:textId="77777777" w:rsidR="00033D6E" w:rsidRPr="00AF2626" w:rsidRDefault="00033D6E" w:rsidP="00EE1563">
            <w:pPr>
              <w:spacing w:line="360" w:lineRule="auto"/>
              <w:rPr>
                <w:rFonts w:ascii="Arial" w:hAnsi="Arial" w:cs="Arial"/>
              </w:rPr>
            </w:pPr>
            <w:r w:rsidRPr="00AF2626">
              <w:rPr>
                <w:rFonts w:ascii="Arial" w:hAnsi="Arial" w:cs="Arial"/>
              </w:rPr>
              <w:t>12.5 (3.5-24.3)</w:t>
            </w:r>
          </w:p>
        </w:tc>
      </w:tr>
    </w:tbl>
    <w:p w14:paraId="1686A989" w14:textId="39FDBCB3" w:rsidR="00705A90" w:rsidRPr="00AF2626" w:rsidRDefault="0039246F" w:rsidP="00EE1563">
      <w:pPr>
        <w:spacing w:line="360" w:lineRule="auto"/>
        <w:rPr>
          <w:rFonts w:ascii="Arial" w:hAnsi="Arial" w:cs="Arial"/>
        </w:rPr>
      </w:pPr>
      <w:proofErr w:type="gramStart"/>
      <w:r w:rsidRPr="00AF2626">
        <w:rPr>
          <w:rFonts w:ascii="Arial" w:hAnsi="Arial" w:cs="Arial"/>
          <w:vertAlign w:val="superscript"/>
        </w:rPr>
        <w:t>a</w:t>
      </w:r>
      <w:proofErr w:type="gramEnd"/>
      <w:r w:rsidR="0009771D" w:rsidRPr="00AF2626">
        <w:rPr>
          <w:rFonts w:ascii="Arial" w:hAnsi="Arial" w:cs="Arial"/>
        </w:rPr>
        <w:t xml:space="preserve"> Among 88 patients (45 in the clarithromycin and 43 in the placebo group) enrolled in the ICU</w:t>
      </w:r>
    </w:p>
    <w:p w14:paraId="2D19C60E" w14:textId="2A74D47B" w:rsidR="00B35A3E" w:rsidRPr="00AF2626" w:rsidRDefault="0039246F" w:rsidP="00EE1563">
      <w:pPr>
        <w:spacing w:line="360" w:lineRule="auto"/>
        <w:rPr>
          <w:rFonts w:ascii="Arial" w:hAnsi="Arial" w:cs="Arial"/>
        </w:rPr>
      </w:pPr>
      <w:proofErr w:type="gramStart"/>
      <w:r w:rsidRPr="00AF2626">
        <w:rPr>
          <w:rFonts w:ascii="Arial" w:hAnsi="Arial" w:cs="Arial"/>
          <w:vertAlign w:val="superscript"/>
        </w:rPr>
        <w:t>b</w:t>
      </w:r>
      <w:proofErr w:type="gramEnd"/>
      <w:r w:rsidR="00B35A3E" w:rsidRPr="00AF2626">
        <w:rPr>
          <w:rFonts w:ascii="Arial" w:hAnsi="Arial" w:cs="Arial"/>
        </w:rPr>
        <w:t xml:space="preserve"> Among</w:t>
      </w:r>
      <w:r w:rsidRPr="00AF2626">
        <w:rPr>
          <w:rFonts w:ascii="Arial" w:hAnsi="Arial" w:cs="Arial"/>
        </w:rPr>
        <w:t xml:space="preserve"> 51 patients treated with colis</w:t>
      </w:r>
      <w:r w:rsidR="00B35A3E" w:rsidRPr="00AF2626">
        <w:rPr>
          <w:rFonts w:ascii="Arial" w:hAnsi="Arial" w:cs="Arial"/>
        </w:rPr>
        <w:t>t</w:t>
      </w:r>
      <w:r w:rsidRPr="00AF2626">
        <w:rPr>
          <w:rFonts w:ascii="Arial" w:hAnsi="Arial" w:cs="Arial"/>
        </w:rPr>
        <w:t>i</w:t>
      </w:r>
      <w:r w:rsidR="00B35A3E" w:rsidRPr="00AF2626">
        <w:rPr>
          <w:rFonts w:ascii="Arial" w:hAnsi="Arial" w:cs="Arial"/>
        </w:rPr>
        <w:t>n</w:t>
      </w:r>
    </w:p>
    <w:p w14:paraId="216F6DE6" w14:textId="43E28633" w:rsidR="0039246F" w:rsidRPr="00AF2626" w:rsidRDefault="0039246F" w:rsidP="00EE1563">
      <w:pPr>
        <w:spacing w:line="360" w:lineRule="auto"/>
        <w:rPr>
          <w:rFonts w:ascii="Arial" w:hAnsi="Arial" w:cs="Arial"/>
        </w:rPr>
      </w:pPr>
      <w:proofErr w:type="gramStart"/>
      <w:r w:rsidRPr="00AF2626">
        <w:rPr>
          <w:rFonts w:ascii="Arial" w:hAnsi="Arial" w:cs="Arial"/>
          <w:vertAlign w:val="superscript"/>
        </w:rPr>
        <w:t>c</w:t>
      </w:r>
      <w:proofErr w:type="gramEnd"/>
      <w:r w:rsidRPr="00AF2626">
        <w:rPr>
          <w:rFonts w:ascii="Arial" w:hAnsi="Arial" w:cs="Arial"/>
          <w:vertAlign w:val="superscript"/>
        </w:rPr>
        <w:t xml:space="preserve"> </w:t>
      </w:r>
      <w:r w:rsidRPr="00AF2626">
        <w:rPr>
          <w:rFonts w:ascii="Arial" w:hAnsi="Arial" w:cs="Arial"/>
        </w:rPr>
        <w:t>Other combinations</w:t>
      </w:r>
      <w:r w:rsidR="00046C3B" w:rsidRPr="00AF2626">
        <w:rPr>
          <w:rFonts w:ascii="Arial" w:hAnsi="Arial" w:cs="Arial"/>
        </w:rPr>
        <w:t xml:space="preserve"> for colistin</w:t>
      </w:r>
      <w:r w:rsidRPr="00AF2626">
        <w:rPr>
          <w:rFonts w:ascii="Arial" w:hAnsi="Arial" w:cs="Arial"/>
        </w:rPr>
        <w:t xml:space="preserve"> referred to tigecycline, β-lactamase </w:t>
      </w:r>
      <w:proofErr w:type="spellStart"/>
      <w:r w:rsidRPr="00AF2626">
        <w:rPr>
          <w:rFonts w:ascii="Arial" w:hAnsi="Arial" w:cs="Arial"/>
        </w:rPr>
        <w:t>inihibitors</w:t>
      </w:r>
      <w:proofErr w:type="spellEnd"/>
      <w:r w:rsidRPr="00AF2626">
        <w:rPr>
          <w:rFonts w:ascii="Arial" w:hAnsi="Arial" w:cs="Arial"/>
        </w:rPr>
        <w:t xml:space="preserve">, aminoglycosides, </w:t>
      </w:r>
      <w:r w:rsidR="00046C3B" w:rsidRPr="00AF2626">
        <w:rPr>
          <w:rFonts w:ascii="Arial" w:hAnsi="Arial" w:cs="Arial"/>
        </w:rPr>
        <w:t>3</w:t>
      </w:r>
      <w:r w:rsidR="00046C3B" w:rsidRPr="00AF2626">
        <w:rPr>
          <w:rFonts w:ascii="Arial" w:hAnsi="Arial" w:cs="Arial"/>
          <w:vertAlign w:val="superscript"/>
        </w:rPr>
        <w:t>rd</w:t>
      </w:r>
      <w:r w:rsidR="00046C3B" w:rsidRPr="00AF2626">
        <w:rPr>
          <w:rFonts w:ascii="Arial" w:hAnsi="Arial" w:cs="Arial"/>
        </w:rPr>
        <w:t xml:space="preserve"> generation cephalosporin or combinations of those agents</w:t>
      </w:r>
      <w:r w:rsidRPr="00AF2626">
        <w:rPr>
          <w:rFonts w:ascii="Arial" w:hAnsi="Arial" w:cs="Arial"/>
        </w:rPr>
        <w:t xml:space="preserve"> </w:t>
      </w:r>
    </w:p>
    <w:p w14:paraId="4C7452E6" w14:textId="77777777" w:rsidR="00046C3B" w:rsidRPr="00AF2626" w:rsidRDefault="00046C3B" w:rsidP="00EE1563">
      <w:pPr>
        <w:spacing w:line="360" w:lineRule="auto"/>
        <w:rPr>
          <w:rFonts w:ascii="Arial" w:hAnsi="Arial" w:cs="Arial"/>
        </w:rPr>
      </w:pPr>
    </w:p>
    <w:p w14:paraId="59EC56FE" w14:textId="7E6D178D" w:rsidR="00C34925" w:rsidRPr="00AF2626" w:rsidRDefault="00C34925" w:rsidP="00EE1563">
      <w:pPr>
        <w:spacing w:line="360" w:lineRule="auto"/>
        <w:rPr>
          <w:rFonts w:ascii="Arial" w:hAnsi="Arial" w:cs="Arial"/>
        </w:rPr>
      </w:pPr>
      <w:r w:rsidRPr="00AF2626">
        <w:rPr>
          <w:rFonts w:ascii="Arial" w:hAnsi="Arial" w:cs="Arial"/>
          <w:u w:val="single"/>
        </w:rPr>
        <w:t>SI conversion factors:</w:t>
      </w:r>
      <w:r w:rsidRPr="00AF2626">
        <w:rPr>
          <w:rFonts w:ascii="Arial" w:hAnsi="Arial" w:cs="Arial"/>
        </w:rPr>
        <w:t xml:space="preserve"> To convert hemoglobin to g/l, multiply by 10; </w:t>
      </w:r>
      <w:r w:rsidR="005E356C" w:rsidRPr="00AF2626">
        <w:rPr>
          <w:rFonts w:ascii="Arial" w:hAnsi="Arial" w:cs="Arial"/>
        </w:rPr>
        <w:t>AST</w:t>
      </w:r>
      <w:r w:rsidR="000B3664" w:rsidRPr="00AF2626">
        <w:rPr>
          <w:rFonts w:ascii="Arial" w:hAnsi="Arial" w:cs="Arial"/>
        </w:rPr>
        <w:t xml:space="preserve"> and ALT</w:t>
      </w:r>
      <w:r w:rsidRPr="00AF2626">
        <w:rPr>
          <w:rFonts w:ascii="Arial" w:hAnsi="Arial" w:cs="Arial"/>
        </w:rPr>
        <w:t xml:space="preserve"> to </w:t>
      </w:r>
      <w:proofErr w:type="spellStart"/>
      <w:r w:rsidR="005E356C" w:rsidRPr="00AF2626">
        <w:rPr>
          <w:rFonts w:ascii="Arial" w:hAnsi="Arial" w:cs="Arial"/>
        </w:rPr>
        <w:t>μkat</w:t>
      </w:r>
      <w:proofErr w:type="spellEnd"/>
      <w:r w:rsidRPr="00AF2626">
        <w:rPr>
          <w:rFonts w:ascii="Arial" w:hAnsi="Arial" w:cs="Arial"/>
        </w:rPr>
        <w:t xml:space="preserve">/L, multiply by </w:t>
      </w:r>
      <w:r w:rsidR="005E356C" w:rsidRPr="00AF2626">
        <w:rPr>
          <w:rFonts w:ascii="Arial" w:hAnsi="Arial" w:cs="Arial"/>
        </w:rPr>
        <w:t>0.0167</w:t>
      </w:r>
      <w:r w:rsidRPr="00AF2626">
        <w:rPr>
          <w:rFonts w:ascii="Arial" w:hAnsi="Arial" w:cs="Arial"/>
        </w:rPr>
        <w:t xml:space="preserve">; </w:t>
      </w:r>
      <w:r w:rsidR="00554F98" w:rsidRPr="00AF2626">
        <w:rPr>
          <w:rFonts w:ascii="Arial" w:hAnsi="Arial" w:cs="Arial"/>
        </w:rPr>
        <w:t>bilirubin</w:t>
      </w:r>
      <w:r w:rsidRPr="00AF2626">
        <w:rPr>
          <w:rFonts w:ascii="Arial" w:hAnsi="Arial" w:cs="Arial"/>
        </w:rPr>
        <w:t xml:space="preserve"> to </w:t>
      </w:r>
      <w:proofErr w:type="spellStart"/>
      <w:r w:rsidRPr="00AF2626">
        <w:rPr>
          <w:rFonts w:ascii="Arial" w:hAnsi="Arial" w:cs="Arial"/>
        </w:rPr>
        <w:t>μmol</w:t>
      </w:r>
      <w:proofErr w:type="spellEnd"/>
      <w:r w:rsidRPr="00AF2626">
        <w:rPr>
          <w:rFonts w:ascii="Arial" w:hAnsi="Arial" w:cs="Arial"/>
        </w:rPr>
        <w:t>/L</w:t>
      </w:r>
      <w:r w:rsidR="00554F98" w:rsidRPr="00AF2626">
        <w:rPr>
          <w:rFonts w:ascii="Arial" w:hAnsi="Arial" w:cs="Arial"/>
        </w:rPr>
        <w:t>, multiply by 17</w:t>
      </w:r>
      <w:r w:rsidRPr="00AF2626">
        <w:rPr>
          <w:rFonts w:ascii="Arial" w:hAnsi="Arial" w:cs="Arial"/>
        </w:rPr>
        <w:t>.</w:t>
      </w:r>
      <w:r w:rsidR="00554F98" w:rsidRPr="00AF2626">
        <w:rPr>
          <w:rFonts w:ascii="Arial" w:hAnsi="Arial" w:cs="Arial"/>
        </w:rPr>
        <w:t>10</w:t>
      </w:r>
      <w:r w:rsidRPr="00AF2626">
        <w:rPr>
          <w:rFonts w:ascii="Arial" w:hAnsi="Arial" w:cs="Arial"/>
        </w:rPr>
        <w:t>4</w:t>
      </w:r>
      <w:r w:rsidR="003C7B09" w:rsidRPr="00AF2626">
        <w:rPr>
          <w:rFonts w:ascii="Arial" w:hAnsi="Arial" w:cs="Arial"/>
        </w:rPr>
        <w:t>; fibrinogen to g/l, multiply by 0.01</w:t>
      </w:r>
      <w:r w:rsidR="00C745BF" w:rsidRPr="00AF2626">
        <w:rPr>
          <w:rFonts w:ascii="Arial" w:hAnsi="Arial" w:cs="Arial"/>
        </w:rPr>
        <w:t>.</w:t>
      </w:r>
    </w:p>
    <w:p w14:paraId="5AD236F2" w14:textId="77777777" w:rsidR="00C34925" w:rsidRPr="00AF2626" w:rsidRDefault="00C34925" w:rsidP="00EE1563">
      <w:pPr>
        <w:spacing w:line="360" w:lineRule="auto"/>
        <w:rPr>
          <w:rFonts w:ascii="Arial" w:hAnsi="Arial" w:cs="Arial"/>
          <w:u w:val="single"/>
        </w:rPr>
      </w:pPr>
    </w:p>
    <w:p w14:paraId="0BDD6FD5" w14:textId="4DF56B1F" w:rsidR="00C34925" w:rsidRPr="00AF2626" w:rsidRDefault="000533CC"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w:t>
      </w:r>
      <w:r w:rsidR="001D4A56" w:rsidRPr="00AF2626">
        <w:rPr>
          <w:rFonts w:ascii="Arial" w:hAnsi="Arial" w:cs="Arial"/>
        </w:rPr>
        <w:t xml:space="preserve">ALT: alanine aminotransferase; </w:t>
      </w:r>
      <w:proofErr w:type="spellStart"/>
      <w:r w:rsidR="001D4A56" w:rsidRPr="00AF2626">
        <w:rPr>
          <w:rFonts w:ascii="Arial" w:hAnsi="Arial" w:cs="Arial"/>
        </w:rPr>
        <w:t>aPTT</w:t>
      </w:r>
      <w:proofErr w:type="spellEnd"/>
      <w:r w:rsidR="001D4A56" w:rsidRPr="00AF2626">
        <w:rPr>
          <w:rFonts w:ascii="Arial" w:hAnsi="Arial" w:cs="Arial"/>
        </w:rPr>
        <w:t xml:space="preserve">: activated partial thromboplastin time; </w:t>
      </w:r>
      <w:r w:rsidR="003B0329" w:rsidRPr="00AF2626">
        <w:rPr>
          <w:rFonts w:ascii="Arial" w:hAnsi="Arial" w:cs="Arial"/>
        </w:rPr>
        <w:t xml:space="preserve">AST: aspartate aminotransferase; </w:t>
      </w:r>
      <w:r w:rsidR="001D4A56" w:rsidRPr="00AF2626">
        <w:rPr>
          <w:rFonts w:ascii="Arial" w:hAnsi="Arial" w:cs="Arial"/>
        </w:rPr>
        <w:t xml:space="preserve">BMI: body mass index; </w:t>
      </w:r>
      <w:r w:rsidR="00DB158D" w:rsidRPr="00AF2626">
        <w:rPr>
          <w:rFonts w:ascii="Arial" w:hAnsi="Arial" w:cs="Arial"/>
        </w:rPr>
        <w:t xml:space="preserve">ICU: intensive care unit; </w:t>
      </w:r>
      <w:r w:rsidRPr="00AF2626">
        <w:rPr>
          <w:rFonts w:ascii="Arial" w:hAnsi="Arial" w:cs="Arial"/>
        </w:rPr>
        <w:t>LTCF</w:t>
      </w:r>
      <w:r w:rsidR="001D4A56" w:rsidRPr="00AF2626">
        <w:rPr>
          <w:rFonts w:ascii="Arial" w:hAnsi="Arial" w:cs="Arial"/>
        </w:rPr>
        <w:t>:</w:t>
      </w:r>
      <w:r w:rsidRPr="00AF2626">
        <w:rPr>
          <w:rFonts w:ascii="Arial" w:hAnsi="Arial" w:cs="Arial"/>
        </w:rPr>
        <w:t xml:space="preserve"> Long-term care facility</w:t>
      </w:r>
      <w:r w:rsidR="001D4A56" w:rsidRPr="00AF2626">
        <w:rPr>
          <w:rFonts w:ascii="Arial" w:hAnsi="Arial" w:cs="Arial"/>
        </w:rPr>
        <w:t>; PT: prothrombin time</w:t>
      </w:r>
    </w:p>
    <w:p w14:paraId="62BD91A6" w14:textId="0382A040" w:rsidR="001155DF" w:rsidRPr="00AF2626" w:rsidRDefault="001155DF" w:rsidP="00EE1563">
      <w:pPr>
        <w:spacing w:line="360" w:lineRule="auto"/>
        <w:rPr>
          <w:rFonts w:ascii="Arial" w:hAnsi="Arial" w:cs="Arial"/>
          <w:b/>
        </w:rPr>
      </w:pPr>
      <w:r w:rsidRPr="00AF2626">
        <w:rPr>
          <w:rFonts w:ascii="Arial" w:hAnsi="Arial" w:cs="Arial"/>
          <w:b/>
        </w:rPr>
        <w:br w:type="page"/>
      </w:r>
    </w:p>
    <w:p w14:paraId="5B526F8E" w14:textId="1C3AD6D9" w:rsidR="00A734F1" w:rsidRPr="00AF2626" w:rsidRDefault="000533CC" w:rsidP="00EE1563">
      <w:pPr>
        <w:spacing w:line="360" w:lineRule="auto"/>
        <w:rPr>
          <w:rFonts w:ascii="Arial" w:hAnsi="Arial" w:cs="Arial"/>
          <w:b/>
        </w:rPr>
      </w:pPr>
      <w:r w:rsidRPr="00AF2626">
        <w:rPr>
          <w:rFonts w:ascii="Arial" w:hAnsi="Arial" w:cs="Arial"/>
          <w:b/>
        </w:rPr>
        <w:lastRenderedPageBreak/>
        <w:t xml:space="preserve">Table </w:t>
      </w:r>
      <w:r w:rsidR="00DF43DE" w:rsidRPr="00AF2626">
        <w:rPr>
          <w:rFonts w:ascii="Arial" w:hAnsi="Arial" w:cs="Arial"/>
          <w:b/>
        </w:rPr>
        <w:t>S</w:t>
      </w:r>
      <w:r w:rsidRPr="00AF2626">
        <w:rPr>
          <w:rFonts w:ascii="Arial" w:hAnsi="Arial" w:cs="Arial"/>
          <w:b/>
        </w:rPr>
        <w:t>2</w:t>
      </w:r>
      <w:r w:rsidR="00601BEF" w:rsidRPr="00AF2626">
        <w:rPr>
          <w:rFonts w:ascii="Arial" w:hAnsi="Arial" w:cs="Arial"/>
          <w:b/>
        </w:rPr>
        <w:t xml:space="preserve">. </w:t>
      </w:r>
      <w:r w:rsidR="00A67B7A" w:rsidRPr="00AF2626">
        <w:rPr>
          <w:rFonts w:ascii="Arial" w:hAnsi="Arial" w:cs="Arial"/>
          <w:b/>
        </w:rPr>
        <w:t>Characteristics of baseline infection</w:t>
      </w:r>
      <w:r w:rsidR="00B31195" w:rsidRPr="00AF2626">
        <w:rPr>
          <w:rFonts w:ascii="Arial" w:hAnsi="Arial" w:cs="Arial"/>
          <w:b/>
        </w:rPr>
        <w:t>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2"/>
        <w:gridCol w:w="2727"/>
        <w:gridCol w:w="1985"/>
        <w:gridCol w:w="1842"/>
      </w:tblGrid>
      <w:tr w:rsidR="0013003F" w:rsidRPr="00AF2626" w14:paraId="556EE7E8" w14:textId="77777777" w:rsidTr="0013003F">
        <w:tc>
          <w:tcPr>
            <w:tcW w:w="3652" w:type="dxa"/>
            <w:tcBorders>
              <w:top w:val="single" w:sz="4" w:space="0" w:color="auto"/>
              <w:bottom w:val="single" w:sz="4" w:space="0" w:color="auto"/>
            </w:tcBorders>
          </w:tcPr>
          <w:p w14:paraId="3B12DB91" w14:textId="77777777" w:rsidR="0013003F" w:rsidRPr="00AF2626" w:rsidRDefault="0013003F" w:rsidP="00EE1563">
            <w:pPr>
              <w:spacing w:line="360" w:lineRule="auto"/>
              <w:rPr>
                <w:rFonts w:ascii="Arial" w:hAnsi="Arial" w:cs="Arial"/>
                <w:b/>
                <w:bCs/>
              </w:rPr>
            </w:pPr>
          </w:p>
        </w:tc>
        <w:tc>
          <w:tcPr>
            <w:tcW w:w="2727" w:type="dxa"/>
            <w:tcBorders>
              <w:top w:val="single" w:sz="4" w:space="0" w:color="auto"/>
              <w:bottom w:val="single" w:sz="4" w:space="0" w:color="auto"/>
            </w:tcBorders>
          </w:tcPr>
          <w:p w14:paraId="5D7E2191" w14:textId="72FA3360" w:rsidR="0013003F" w:rsidRPr="00AF2626" w:rsidRDefault="0013003F" w:rsidP="00EE1563">
            <w:pPr>
              <w:spacing w:line="360" w:lineRule="auto"/>
              <w:rPr>
                <w:rFonts w:ascii="Arial" w:hAnsi="Arial" w:cs="Arial"/>
                <w:b/>
                <w:bCs/>
              </w:rPr>
            </w:pPr>
            <w:r w:rsidRPr="00AF2626">
              <w:rPr>
                <w:rFonts w:ascii="Arial" w:hAnsi="Arial" w:cs="Arial"/>
                <w:b/>
                <w:bCs/>
              </w:rPr>
              <w:t>Clarithromycin (n=55)</w:t>
            </w:r>
          </w:p>
        </w:tc>
        <w:tc>
          <w:tcPr>
            <w:tcW w:w="1985" w:type="dxa"/>
            <w:tcBorders>
              <w:top w:val="single" w:sz="4" w:space="0" w:color="auto"/>
              <w:bottom w:val="single" w:sz="4" w:space="0" w:color="auto"/>
            </w:tcBorders>
          </w:tcPr>
          <w:p w14:paraId="4ADA93FD" w14:textId="0391EFED" w:rsidR="0013003F" w:rsidRPr="00AF2626" w:rsidRDefault="0013003F" w:rsidP="00EE1563">
            <w:pPr>
              <w:spacing w:line="360" w:lineRule="auto"/>
              <w:rPr>
                <w:rFonts w:ascii="Arial" w:hAnsi="Arial" w:cs="Arial"/>
                <w:b/>
                <w:bCs/>
              </w:rPr>
            </w:pPr>
            <w:r w:rsidRPr="00AF2626">
              <w:rPr>
                <w:rFonts w:ascii="Arial" w:hAnsi="Arial" w:cs="Arial"/>
                <w:b/>
                <w:bCs/>
              </w:rPr>
              <w:t>Placebo (n=55)</w:t>
            </w:r>
          </w:p>
        </w:tc>
        <w:tc>
          <w:tcPr>
            <w:tcW w:w="1842" w:type="dxa"/>
            <w:tcBorders>
              <w:top w:val="single" w:sz="4" w:space="0" w:color="auto"/>
              <w:bottom w:val="single" w:sz="4" w:space="0" w:color="auto"/>
            </w:tcBorders>
          </w:tcPr>
          <w:p w14:paraId="3E6C225C" w14:textId="3E1DC642" w:rsidR="0013003F" w:rsidRPr="00AF2626" w:rsidRDefault="0013003F" w:rsidP="00EE1563">
            <w:pPr>
              <w:spacing w:line="360" w:lineRule="auto"/>
              <w:rPr>
                <w:rFonts w:ascii="Arial" w:hAnsi="Arial" w:cs="Arial"/>
                <w:b/>
                <w:bCs/>
              </w:rPr>
            </w:pPr>
            <w:r w:rsidRPr="00AF2626">
              <w:rPr>
                <w:rFonts w:ascii="Arial" w:hAnsi="Arial" w:cs="Arial"/>
                <w:b/>
                <w:bCs/>
              </w:rPr>
              <w:t>Total (n=110)</w:t>
            </w:r>
          </w:p>
        </w:tc>
      </w:tr>
      <w:tr w:rsidR="0013003F" w:rsidRPr="00AF2626" w14:paraId="2654D974" w14:textId="77777777" w:rsidTr="0013003F">
        <w:tc>
          <w:tcPr>
            <w:tcW w:w="3652" w:type="dxa"/>
            <w:tcBorders>
              <w:top w:val="single" w:sz="4" w:space="0" w:color="auto"/>
            </w:tcBorders>
          </w:tcPr>
          <w:p w14:paraId="70E2F890" w14:textId="4C6D1E8D" w:rsidR="0013003F" w:rsidRPr="00AF2626" w:rsidRDefault="0013003F" w:rsidP="00EE1563">
            <w:pPr>
              <w:spacing w:line="360" w:lineRule="auto"/>
              <w:rPr>
                <w:rFonts w:ascii="Arial" w:hAnsi="Arial" w:cs="Arial"/>
              </w:rPr>
            </w:pPr>
            <w:r w:rsidRPr="00AF2626">
              <w:rPr>
                <w:rFonts w:ascii="Arial" w:hAnsi="Arial" w:cs="Arial"/>
              </w:rPr>
              <w:t xml:space="preserve">Associated bacteremia, n (%) </w:t>
            </w:r>
          </w:p>
        </w:tc>
        <w:tc>
          <w:tcPr>
            <w:tcW w:w="2727" w:type="dxa"/>
            <w:tcBorders>
              <w:top w:val="single" w:sz="4" w:space="0" w:color="auto"/>
            </w:tcBorders>
          </w:tcPr>
          <w:p w14:paraId="4E6690F1" w14:textId="77777777" w:rsidR="0013003F" w:rsidRPr="00AF2626" w:rsidRDefault="0013003F" w:rsidP="00EE1563">
            <w:pPr>
              <w:spacing w:line="360" w:lineRule="auto"/>
              <w:rPr>
                <w:rFonts w:ascii="Arial" w:hAnsi="Arial" w:cs="Arial"/>
              </w:rPr>
            </w:pPr>
            <w:r w:rsidRPr="00AF2626">
              <w:rPr>
                <w:rFonts w:ascii="Arial" w:hAnsi="Arial" w:cs="Arial"/>
              </w:rPr>
              <w:t>19 (34.5)</w:t>
            </w:r>
          </w:p>
        </w:tc>
        <w:tc>
          <w:tcPr>
            <w:tcW w:w="1985" w:type="dxa"/>
            <w:tcBorders>
              <w:top w:val="single" w:sz="4" w:space="0" w:color="auto"/>
            </w:tcBorders>
          </w:tcPr>
          <w:p w14:paraId="4FD3454B" w14:textId="77777777" w:rsidR="0013003F" w:rsidRPr="00AF2626" w:rsidRDefault="0013003F" w:rsidP="00EE1563">
            <w:pPr>
              <w:spacing w:line="360" w:lineRule="auto"/>
              <w:rPr>
                <w:rFonts w:ascii="Arial" w:hAnsi="Arial" w:cs="Arial"/>
              </w:rPr>
            </w:pPr>
            <w:r w:rsidRPr="00AF2626">
              <w:rPr>
                <w:rFonts w:ascii="Arial" w:hAnsi="Arial" w:cs="Arial"/>
              </w:rPr>
              <w:t>23 (41.8)</w:t>
            </w:r>
          </w:p>
        </w:tc>
        <w:tc>
          <w:tcPr>
            <w:tcW w:w="1842" w:type="dxa"/>
            <w:tcBorders>
              <w:top w:val="single" w:sz="4" w:space="0" w:color="auto"/>
            </w:tcBorders>
          </w:tcPr>
          <w:p w14:paraId="77161C9E" w14:textId="4EF9AC5A" w:rsidR="0013003F" w:rsidRPr="00AF2626" w:rsidRDefault="0013003F" w:rsidP="00EE1563">
            <w:pPr>
              <w:spacing w:line="360" w:lineRule="auto"/>
              <w:rPr>
                <w:rFonts w:ascii="Arial" w:hAnsi="Arial" w:cs="Arial"/>
              </w:rPr>
            </w:pPr>
            <w:r w:rsidRPr="00AF2626">
              <w:rPr>
                <w:rFonts w:ascii="Arial" w:hAnsi="Arial" w:cs="Arial"/>
              </w:rPr>
              <w:t>42 (38.2)</w:t>
            </w:r>
          </w:p>
        </w:tc>
      </w:tr>
      <w:tr w:rsidR="0013003F" w:rsidRPr="00AF2626" w14:paraId="2036D222" w14:textId="77777777" w:rsidTr="0013003F">
        <w:tc>
          <w:tcPr>
            <w:tcW w:w="3652" w:type="dxa"/>
          </w:tcPr>
          <w:p w14:paraId="2026FAF4" w14:textId="07933F3E" w:rsidR="0013003F" w:rsidRPr="00AF2626" w:rsidRDefault="0013003F" w:rsidP="00EE1563">
            <w:pPr>
              <w:spacing w:line="360" w:lineRule="auto"/>
              <w:rPr>
                <w:rFonts w:ascii="Arial" w:hAnsi="Arial" w:cs="Arial"/>
              </w:rPr>
            </w:pPr>
            <w:r w:rsidRPr="00AF2626">
              <w:rPr>
                <w:rFonts w:ascii="Arial" w:hAnsi="Arial" w:cs="Arial"/>
              </w:rPr>
              <w:t>Pathogen identified, n (%)</w:t>
            </w:r>
          </w:p>
        </w:tc>
        <w:tc>
          <w:tcPr>
            <w:tcW w:w="2727" w:type="dxa"/>
          </w:tcPr>
          <w:p w14:paraId="127624E1" w14:textId="77777777" w:rsidR="0013003F" w:rsidRPr="00AF2626" w:rsidRDefault="0013003F" w:rsidP="00EE1563">
            <w:pPr>
              <w:spacing w:line="360" w:lineRule="auto"/>
              <w:rPr>
                <w:rFonts w:ascii="Arial" w:hAnsi="Arial" w:cs="Arial"/>
              </w:rPr>
            </w:pPr>
          </w:p>
        </w:tc>
        <w:tc>
          <w:tcPr>
            <w:tcW w:w="1985" w:type="dxa"/>
          </w:tcPr>
          <w:p w14:paraId="59719518" w14:textId="77777777" w:rsidR="0013003F" w:rsidRPr="00AF2626" w:rsidRDefault="0013003F" w:rsidP="00EE1563">
            <w:pPr>
              <w:spacing w:line="360" w:lineRule="auto"/>
              <w:rPr>
                <w:rFonts w:ascii="Arial" w:hAnsi="Arial" w:cs="Arial"/>
              </w:rPr>
            </w:pPr>
          </w:p>
        </w:tc>
        <w:tc>
          <w:tcPr>
            <w:tcW w:w="1842" w:type="dxa"/>
          </w:tcPr>
          <w:p w14:paraId="75718CE3" w14:textId="096BC190" w:rsidR="0013003F" w:rsidRPr="00AF2626" w:rsidRDefault="0013003F" w:rsidP="00EE1563">
            <w:pPr>
              <w:spacing w:line="360" w:lineRule="auto"/>
              <w:rPr>
                <w:rFonts w:ascii="Arial" w:hAnsi="Arial" w:cs="Arial"/>
              </w:rPr>
            </w:pPr>
          </w:p>
        </w:tc>
      </w:tr>
      <w:tr w:rsidR="0013003F" w:rsidRPr="00AF2626" w14:paraId="4583AAFC" w14:textId="77777777" w:rsidTr="0013003F">
        <w:tc>
          <w:tcPr>
            <w:tcW w:w="3652" w:type="dxa"/>
          </w:tcPr>
          <w:p w14:paraId="72282AF4" w14:textId="77777777" w:rsidR="0013003F" w:rsidRPr="00AF2626" w:rsidRDefault="0013003F" w:rsidP="00EE1563">
            <w:pPr>
              <w:spacing w:line="360" w:lineRule="auto"/>
              <w:ind w:left="340"/>
              <w:rPr>
                <w:rFonts w:ascii="Arial" w:hAnsi="Arial" w:cs="Arial"/>
              </w:rPr>
            </w:pPr>
            <w:r w:rsidRPr="00AF2626">
              <w:rPr>
                <w:rFonts w:ascii="Arial" w:hAnsi="Arial" w:cs="Arial"/>
              </w:rPr>
              <w:t>At least 1 pathogen</w:t>
            </w:r>
          </w:p>
        </w:tc>
        <w:tc>
          <w:tcPr>
            <w:tcW w:w="2727" w:type="dxa"/>
          </w:tcPr>
          <w:p w14:paraId="0A04D339" w14:textId="77777777" w:rsidR="0013003F" w:rsidRPr="00AF2626" w:rsidRDefault="0013003F" w:rsidP="00EE1563">
            <w:pPr>
              <w:spacing w:line="360" w:lineRule="auto"/>
              <w:rPr>
                <w:rFonts w:ascii="Arial" w:hAnsi="Arial" w:cs="Arial"/>
              </w:rPr>
            </w:pPr>
            <w:r w:rsidRPr="00AF2626">
              <w:rPr>
                <w:rFonts w:ascii="Arial" w:hAnsi="Arial" w:cs="Arial"/>
              </w:rPr>
              <w:t>33 (60.0)</w:t>
            </w:r>
          </w:p>
        </w:tc>
        <w:tc>
          <w:tcPr>
            <w:tcW w:w="1985" w:type="dxa"/>
          </w:tcPr>
          <w:p w14:paraId="7627D97E" w14:textId="77777777" w:rsidR="0013003F" w:rsidRPr="00AF2626" w:rsidRDefault="0013003F" w:rsidP="00EE1563">
            <w:pPr>
              <w:spacing w:line="360" w:lineRule="auto"/>
              <w:rPr>
                <w:rFonts w:ascii="Arial" w:hAnsi="Arial" w:cs="Arial"/>
              </w:rPr>
            </w:pPr>
            <w:r w:rsidRPr="00AF2626">
              <w:rPr>
                <w:rFonts w:ascii="Arial" w:hAnsi="Arial" w:cs="Arial"/>
              </w:rPr>
              <w:t>45 (81.8)</w:t>
            </w:r>
          </w:p>
        </w:tc>
        <w:tc>
          <w:tcPr>
            <w:tcW w:w="1842" w:type="dxa"/>
          </w:tcPr>
          <w:p w14:paraId="71CFA1EB" w14:textId="7E5A7566" w:rsidR="0013003F" w:rsidRPr="00AF2626" w:rsidRDefault="0013003F" w:rsidP="00EE1563">
            <w:pPr>
              <w:spacing w:line="360" w:lineRule="auto"/>
              <w:rPr>
                <w:rFonts w:ascii="Arial" w:hAnsi="Arial" w:cs="Arial"/>
              </w:rPr>
            </w:pPr>
            <w:r w:rsidRPr="00AF2626">
              <w:rPr>
                <w:rFonts w:ascii="Arial" w:hAnsi="Arial" w:cs="Arial"/>
              </w:rPr>
              <w:t>78 (70.9)</w:t>
            </w:r>
          </w:p>
        </w:tc>
      </w:tr>
      <w:tr w:rsidR="0013003F" w:rsidRPr="00AF2626" w14:paraId="534F7870" w14:textId="77777777" w:rsidTr="0013003F">
        <w:tc>
          <w:tcPr>
            <w:tcW w:w="3652" w:type="dxa"/>
          </w:tcPr>
          <w:p w14:paraId="67434DB3" w14:textId="77777777" w:rsidR="0013003F" w:rsidRPr="00AF2626" w:rsidRDefault="0013003F" w:rsidP="00EE1563">
            <w:pPr>
              <w:spacing w:line="360" w:lineRule="auto"/>
              <w:ind w:left="340"/>
              <w:rPr>
                <w:rFonts w:ascii="Arial" w:hAnsi="Arial" w:cs="Arial"/>
              </w:rPr>
            </w:pPr>
            <w:r w:rsidRPr="00AF2626">
              <w:rPr>
                <w:rFonts w:ascii="Arial" w:hAnsi="Arial" w:cs="Arial"/>
              </w:rPr>
              <w:t>2 pathogens</w:t>
            </w:r>
          </w:p>
        </w:tc>
        <w:tc>
          <w:tcPr>
            <w:tcW w:w="2727" w:type="dxa"/>
          </w:tcPr>
          <w:p w14:paraId="1C08C929" w14:textId="77777777" w:rsidR="0013003F" w:rsidRPr="00AF2626" w:rsidRDefault="0013003F" w:rsidP="00EE1563">
            <w:pPr>
              <w:spacing w:line="360" w:lineRule="auto"/>
              <w:rPr>
                <w:rFonts w:ascii="Arial" w:hAnsi="Arial" w:cs="Arial"/>
              </w:rPr>
            </w:pPr>
            <w:r w:rsidRPr="00AF2626">
              <w:rPr>
                <w:rFonts w:ascii="Arial" w:hAnsi="Arial" w:cs="Arial"/>
              </w:rPr>
              <w:t>15 (27.3)</w:t>
            </w:r>
          </w:p>
        </w:tc>
        <w:tc>
          <w:tcPr>
            <w:tcW w:w="1985" w:type="dxa"/>
          </w:tcPr>
          <w:p w14:paraId="1819EA69" w14:textId="77777777" w:rsidR="0013003F" w:rsidRPr="00AF2626" w:rsidRDefault="0013003F" w:rsidP="00EE1563">
            <w:pPr>
              <w:spacing w:line="360" w:lineRule="auto"/>
              <w:rPr>
                <w:rFonts w:ascii="Arial" w:hAnsi="Arial" w:cs="Arial"/>
              </w:rPr>
            </w:pPr>
            <w:r w:rsidRPr="00AF2626">
              <w:rPr>
                <w:rFonts w:ascii="Arial" w:hAnsi="Arial" w:cs="Arial"/>
              </w:rPr>
              <w:t>17 (30.9)</w:t>
            </w:r>
          </w:p>
        </w:tc>
        <w:tc>
          <w:tcPr>
            <w:tcW w:w="1842" w:type="dxa"/>
          </w:tcPr>
          <w:p w14:paraId="354280AF" w14:textId="6D32F366" w:rsidR="0013003F" w:rsidRPr="00AF2626" w:rsidRDefault="0013003F" w:rsidP="00EE1563">
            <w:pPr>
              <w:spacing w:line="360" w:lineRule="auto"/>
              <w:rPr>
                <w:rFonts w:ascii="Arial" w:hAnsi="Arial" w:cs="Arial"/>
              </w:rPr>
            </w:pPr>
            <w:r w:rsidRPr="00AF2626">
              <w:rPr>
                <w:rFonts w:ascii="Arial" w:hAnsi="Arial" w:cs="Arial"/>
              </w:rPr>
              <w:t>32 (29.1)</w:t>
            </w:r>
          </w:p>
        </w:tc>
      </w:tr>
      <w:tr w:rsidR="0013003F" w:rsidRPr="00AF2626" w14:paraId="3A872FE5" w14:textId="77777777" w:rsidTr="0013003F">
        <w:tc>
          <w:tcPr>
            <w:tcW w:w="3652" w:type="dxa"/>
          </w:tcPr>
          <w:p w14:paraId="2ACC49BD" w14:textId="77777777" w:rsidR="0013003F" w:rsidRPr="00AF2626" w:rsidRDefault="0013003F" w:rsidP="00EE1563">
            <w:pPr>
              <w:spacing w:line="360" w:lineRule="auto"/>
              <w:ind w:left="340"/>
              <w:rPr>
                <w:rFonts w:ascii="Arial" w:hAnsi="Arial" w:cs="Arial"/>
              </w:rPr>
            </w:pPr>
            <w:r w:rsidRPr="00AF2626">
              <w:rPr>
                <w:rFonts w:ascii="Arial" w:hAnsi="Arial" w:cs="Arial"/>
              </w:rPr>
              <w:t>≥3 pathogens</w:t>
            </w:r>
          </w:p>
        </w:tc>
        <w:tc>
          <w:tcPr>
            <w:tcW w:w="2727" w:type="dxa"/>
          </w:tcPr>
          <w:p w14:paraId="7A35A475" w14:textId="77777777" w:rsidR="0013003F" w:rsidRPr="00AF2626" w:rsidRDefault="0013003F" w:rsidP="00EE1563">
            <w:pPr>
              <w:spacing w:line="360" w:lineRule="auto"/>
              <w:rPr>
                <w:rFonts w:ascii="Arial" w:hAnsi="Arial" w:cs="Arial"/>
              </w:rPr>
            </w:pPr>
            <w:r w:rsidRPr="00AF2626">
              <w:rPr>
                <w:rFonts w:ascii="Arial" w:hAnsi="Arial" w:cs="Arial"/>
              </w:rPr>
              <w:t>6 (10.9)</w:t>
            </w:r>
          </w:p>
        </w:tc>
        <w:tc>
          <w:tcPr>
            <w:tcW w:w="1985" w:type="dxa"/>
          </w:tcPr>
          <w:p w14:paraId="76F323AC" w14:textId="77777777" w:rsidR="0013003F" w:rsidRPr="00AF2626" w:rsidRDefault="0013003F" w:rsidP="00EE1563">
            <w:pPr>
              <w:spacing w:line="360" w:lineRule="auto"/>
              <w:rPr>
                <w:rFonts w:ascii="Arial" w:hAnsi="Arial" w:cs="Arial"/>
              </w:rPr>
            </w:pPr>
            <w:r w:rsidRPr="00AF2626">
              <w:rPr>
                <w:rFonts w:ascii="Arial" w:hAnsi="Arial" w:cs="Arial"/>
              </w:rPr>
              <w:t>8 (14.5)</w:t>
            </w:r>
          </w:p>
        </w:tc>
        <w:tc>
          <w:tcPr>
            <w:tcW w:w="1842" w:type="dxa"/>
          </w:tcPr>
          <w:p w14:paraId="68AC7165" w14:textId="49C6FD55" w:rsidR="0013003F" w:rsidRPr="00AF2626" w:rsidRDefault="0013003F" w:rsidP="00EE1563">
            <w:pPr>
              <w:spacing w:line="360" w:lineRule="auto"/>
              <w:rPr>
                <w:rFonts w:ascii="Arial" w:hAnsi="Arial" w:cs="Arial"/>
              </w:rPr>
            </w:pPr>
            <w:r w:rsidRPr="00AF2626">
              <w:rPr>
                <w:rFonts w:ascii="Arial" w:hAnsi="Arial" w:cs="Arial"/>
              </w:rPr>
              <w:t>14 (12.7)</w:t>
            </w:r>
          </w:p>
        </w:tc>
      </w:tr>
      <w:tr w:rsidR="0013003F" w:rsidRPr="00AF2626" w14:paraId="252C9C2B" w14:textId="77777777" w:rsidTr="0013003F">
        <w:tc>
          <w:tcPr>
            <w:tcW w:w="3652" w:type="dxa"/>
          </w:tcPr>
          <w:p w14:paraId="1B3615D0" w14:textId="4D191A17" w:rsidR="0013003F" w:rsidRPr="00AF2626" w:rsidRDefault="0013003F" w:rsidP="00EE1563">
            <w:pPr>
              <w:spacing w:line="360" w:lineRule="auto"/>
              <w:rPr>
                <w:rFonts w:ascii="Arial" w:hAnsi="Arial" w:cs="Arial"/>
              </w:rPr>
            </w:pPr>
            <w:r w:rsidRPr="00AF2626">
              <w:rPr>
                <w:rFonts w:ascii="Arial" w:hAnsi="Arial" w:cs="Arial"/>
              </w:rPr>
              <w:t xml:space="preserve">Resistance </w:t>
            </w:r>
            <w:proofErr w:type="spellStart"/>
            <w:r w:rsidRPr="00AF2626">
              <w:rPr>
                <w:rFonts w:ascii="Arial" w:hAnsi="Arial" w:cs="Arial"/>
              </w:rPr>
              <w:t>pattern</w:t>
            </w:r>
            <w:r w:rsidR="00694DEC" w:rsidRPr="00AF2626">
              <w:rPr>
                <w:rFonts w:ascii="Arial" w:hAnsi="Arial" w:cs="Arial"/>
                <w:vertAlign w:val="superscript"/>
              </w:rPr>
              <w:t>a</w:t>
            </w:r>
            <w:proofErr w:type="spellEnd"/>
          </w:p>
        </w:tc>
        <w:tc>
          <w:tcPr>
            <w:tcW w:w="2727" w:type="dxa"/>
          </w:tcPr>
          <w:p w14:paraId="04EF9DB7" w14:textId="77777777" w:rsidR="0013003F" w:rsidRPr="00AF2626" w:rsidRDefault="0013003F" w:rsidP="00EE1563">
            <w:pPr>
              <w:spacing w:line="360" w:lineRule="auto"/>
              <w:rPr>
                <w:rFonts w:ascii="Arial" w:hAnsi="Arial" w:cs="Arial"/>
              </w:rPr>
            </w:pPr>
          </w:p>
        </w:tc>
        <w:tc>
          <w:tcPr>
            <w:tcW w:w="1985" w:type="dxa"/>
          </w:tcPr>
          <w:p w14:paraId="77821E17" w14:textId="77777777" w:rsidR="0013003F" w:rsidRPr="00AF2626" w:rsidRDefault="0013003F" w:rsidP="00EE1563">
            <w:pPr>
              <w:spacing w:line="360" w:lineRule="auto"/>
              <w:rPr>
                <w:rFonts w:ascii="Arial" w:hAnsi="Arial" w:cs="Arial"/>
              </w:rPr>
            </w:pPr>
          </w:p>
        </w:tc>
        <w:tc>
          <w:tcPr>
            <w:tcW w:w="1842" w:type="dxa"/>
          </w:tcPr>
          <w:p w14:paraId="55C9436D" w14:textId="0FFCFC40" w:rsidR="0013003F" w:rsidRPr="00AF2626" w:rsidRDefault="0013003F" w:rsidP="00EE1563">
            <w:pPr>
              <w:spacing w:line="360" w:lineRule="auto"/>
              <w:rPr>
                <w:rFonts w:ascii="Arial" w:hAnsi="Arial" w:cs="Arial"/>
              </w:rPr>
            </w:pPr>
          </w:p>
        </w:tc>
      </w:tr>
      <w:tr w:rsidR="0013003F" w:rsidRPr="00AF2626" w14:paraId="4E46758F" w14:textId="77777777" w:rsidTr="0013003F">
        <w:tc>
          <w:tcPr>
            <w:tcW w:w="3652" w:type="dxa"/>
          </w:tcPr>
          <w:p w14:paraId="3B6FE2DB" w14:textId="77777777" w:rsidR="0013003F" w:rsidRPr="00AF2626" w:rsidRDefault="0013003F" w:rsidP="00EE1563">
            <w:pPr>
              <w:spacing w:line="360" w:lineRule="auto"/>
              <w:ind w:left="340"/>
              <w:rPr>
                <w:rFonts w:ascii="Arial" w:hAnsi="Arial" w:cs="Arial"/>
              </w:rPr>
            </w:pPr>
            <w:r w:rsidRPr="00AF2626">
              <w:rPr>
                <w:rFonts w:ascii="Arial" w:hAnsi="Arial" w:cs="Arial"/>
              </w:rPr>
              <w:t>None</w:t>
            </w:r>
          </w:p>
        </w:tc>
        <w:tc>
          <w:tcPr>
            <w:tcW w:w="2727" w:type="dxa"/>
          </w:tcPr>
          <w:p w14:paraId="4E5EBF1A" w14:textId="77777777" w:rsidR="0013003F" w:rsidRPr="00AF2626" w:rsidRDefault="0013003F" w:rsidP="00EE1563">
            <w:pPr>
              <w:spacing w:line="360" w:lineRule="auto"/>
              <w:rPr>
                <w:rFonts w:ascii="Arial" w:hAnsi="Arial" w:cs="Arial"/>
              </w:rPr>
            </w:pPr>
            <w:r w:rsidRPr="00AF2626">
              <w:rPr>
                <w:rFonts w:ascii="Arial" w:hAnsi="Arial" w:cs="Arial"/>
              </w:rPr>
              <w:t>7 (21.2)</w:t>
            </w:r>
          </w:p>
        </w:tc>
        <w:tc>
          <w:tcPr>
            <w:tcW w:w="1985" w:type="dxa"/>
          </w:tcPr>
          <w:p w14:paraId="23D63698" w14:textId="77777777" w:rsidR="0013003F" w:rsidRPr="00AF2626" w:rsidRDefault="0013003F" w:rsidP="00EE1563">
            <w:pPr>
              <w:spacing w:line="360" w:lineRule="auto"/>
              <w:rPr>
                <w:rFonts w:ascii="Arial" w:hAnsi="Arial" w:cs="Arial"/>
              </w:rPr>
            </w:pPr>
            <w:r w:rsidRPr="00AF2626">
              <w:rPr>
                <w:rFonts w:ascii="Arial" w:hAnsi="Arial" w:cs="Arial"/>
              </w:rPr>
              <w:t>9 (20.0)</w:t>
            </w:r>
          </w:p>
        </w:tc>
        <w:tc>
          <w:tcPr>
            <w:tcW w:w="1842" w:type="dxa"/>
          </w:tcPr>
          <w:p w14:paraId="6BF91924" w14:textId="1756217B" w:rsidR="0013003F" w:rsidRPr="00AF2626" w:rsidRDefault="0013003F" w:rsidP="00EE1563">
            <w:pPr>
              <w:spacing w:line="360" w:lineRule="auto"/>
              <w:rPr>
                <w:rFonts w:ascii="Arial" w:hAnsi="Arial" w:cs="Arial"/>
              </w:rPr>
            </w:pPr>
            <w:r w:rsidRPr="00AF2626">
              <w:rPr>
                <w:rFonts w:ascii="Arial" w:hAnsi="Arial" w:cs="Arial"/>
              </w:rPr>
              <w:t>16 (20.5)</w:t>
            </w:r>
          </w:p>
        </w:tc>
      </w:tr>
      <w:tr w:rsidR="0013003F" w:rsidRPr="00AF2626" w14:paraId="2C38BB05" w14:textId="77777777" w:rsidTr="0013003F">
        <w:tc>
          <w:tcPr>
            <w:tcW w:w="3652" w:type="dxa"/>
          </w:tcPr>
          <w:p w14:paraId="0018D5FB" w14:textId="77777777" w:rsidR="0013003F" w:rsidRPr="00AF2626" w:rsidRDefault="0013003F" w:rsidP="00EE1563">
            <w:pPr>
              <w:spacing w:line="360" w:lineRule="auto"/>
              <w:ind w:left="340"/>
              <w:rPr>
                <w:rFonts w:ascii="Arial" w:hAnsi="Arial" w:cs="Arial"/>
              </w:rPr>
            </w:pPr>
            <w:r w:rsidRPr="00AF2626">
              <w:rPr>
                <w:rFonts w:ascii="Arial" w:hAnsi="Arial" w:cs="Arial"/>
              </w:rPr>
              <w:t>Multi Drug-Resistant</w:t>
            </w:r>
          </w:p>
        </w:tc>
        <w:tc>
          <w:tcPr>
            <w:tcW w:w="2727" w:type="dxa"/>
          </w:tcPr>
          <w:p w14:paraId="53D5A84B" w14:textId="50454341" w:rsidR="0013003F" w:rsidRPr="00AF2626" w:rsidRDefault="00E42EF5" w:rsidP="00EE1563">
            <w:pPr>
              <w:spacing w:line="360" w:lineRule="auto"/>
              <w:rPr>
                <w:rFonts w:ascii="Arial" w:hAnsi="Arial" w:cs="Arial"/>
                <w:strike/>
              </w:rPr>
            </w:pPr>
            <w:r w:rsidRPr="00AF2626">
              <w:rPr>
                <w:rFonts w:ascii="Arial" w:hAnsi="Arial" w:cs="Arial"/>
              </w:rPr>
              <w:t>10 (30.3)</w:t>
            </w:r>
          </w:p>
        </w:tc>
        <w:tc>
          <w:tcPr>
            <w:tcW w:w="1985" w:type="dxa"/>
          </w:tcPr>
          <w:p w14:paraId="46A6223C" w14:textId="77777777" w:rsidR="0013003F" w:rsidRPr="00AF2626" w:rsidRDefault="0013003F" w:rsidP="00EE1563">
            <w:pPr>
              <w:spacing w:line="360" w:lineRule="auto"/>
              <w:rPr>
                <w:rFonts w:ascii="Arial" w:hAnsi="Arial" w:cs="Arial"/>
              </w:rPr>
            </w:pPr>
            <w:r w:rsidRPr="00AF2626">
              <w:rPr>
                <w:rFonts w:ascii="Arial" w:hAnsi="Arial" w:cs="Arial"/>
              </w:rPr>
              <w:t>9 (20.0)</w:t>
            </w:r>
          </w:p>
        </w:tc>
        <w:tc>
          <w:tcPr>
            <w:tcW w:w="1842" w:type="dxa"/>
          </w:tcPr>
          <w:p w14:paraId="6E7C28DE" w14:textId="46D6FED6" w:rsidR="0013003F" w:rsidRPr="00AF2626" w:rsidRDefault="00605B68" w:rsidP="00EE1563">
            <w:pPr>
              <w:spacing w:line="360" w:lineRule="auto"/>
              <w:rPr>
                <w:rFonts w:ascii="Arial" w:hAnsi="Arial" w:cs="Arial"/>
              </w:rPr>
            </w:pPr>
            <w:r w:rsidRPr="00AF2626">
              <w:rPr>
                <w:rFonts w:ascii="Arial" w:hAnsi="Arial" w:cs="Arial"/>
              </w:rPr>
              <w:t>19 (</w:t>
            </w:r>
            <w:r w:rsidR="00947427" w:rsidRPr="00AF2626">
              <w:rPr>
                <w:rFonts w:ascii="Arial" w:hAnsi="Arial" w:cs="Arial"/>
              </w:rPr>
              <w:t>24</w:t>
            </w:r>
            <w:r w:rsidR="00F31ACA" w:rsidRPr="00AF2626">
              <w:rPr>
                <w:rFonts w:ascii="Arial" w:hAnsi="Arial" w:cs="Arial"/>
              </w:rPr>
              <w:t>.4</w:t>
            </w:r>
            <w:r w:rsidRPr="00AF2626">
              <w:rPr>
                <w:rFonts w:ascii="Arial" w:hAnsi="Arial" w:cs="Arial"/>
              </w:rPr>
              <w:t>)</w:t>
            </w:r>
          </w:p>
        </w:tc>
      </w:tr>
      <w:tr w:rsidR="0013003F" w:rsidRPr="00AF2626" w14:paraId="521C5676" w14:textId="77777777" w:rsidTr="0013003F">
        <w:tc>
          <w:tcPr>
            <w:tcW w:w="3652" w:type="dxa"/>
          </w:tcPr>
          <w:p w14:paraId="176B77B9" w14:textId="77777777" w:rsidR="0013003F" w:rsidRPr="00AF2626" w:rsidRDefault="0013003F" w:rsidP="00EE1563">
            <w:pPr>
              <w:spacing w:line="360" w:lineRule="auto"/>
              <w:ind w:left="340"/>
              <w:rPr>
                <w:rFonts w:ascii="Arial" w:hAnsi="Arial" w:cs="Arial"/>
              </w:rPr>
            </w:pPr>
            <w:r w:rsidRPr="00AF2626">
              <w:rPr>
                <w:rFonts w:ascii="Arial" w:hAnsi="Arial" w:cs="Arial"/>
              </w:rPr>
              <w:t>Extremely Drug-Resistant</w:t>
            </w:r>
          </w:p>
        </w:tc>
        <w:tc>
          <w:tcPr>
            <w:tcW w:w="2727" w:type="dxa"/>
          </w:tcPr>
          <w:p w14:paraId="10DCC3EF" w14:textId="77777777" w:rsidR="0013003F" w:rsidRPr="00AF2626" w:rsidRDefault="0013003F" w:rsidP="00EE1563">
            <w:pPr>
              <w:spacing w:line="360" w:lineRule="auto"/>
              <w:rPr>
                <w:rFonts w:ascii="Arial" w:hAnsi="Arial" w:cs="Arial"/>
              </w:rPr>
            </w:pPr>
            <w:r w:rsidRPr="00AF2626">
              <w:rPr>
                <w:rFonts w:ascii="Arial" w:hAnsi="Arial" w:cs="Arial"/>
              </w:rPr>
              <w:t>15 (45.5)</w:t>
            </w:r>
          </w:p>
        </w:tc>
        <w:tc>
          <w:tcPr>
            <w:tcW w:w="1985" w:type="dxa"/>
          </w:tcPr>
          <w:p w14:paraId="0055657F" w14:textId="77777777" w:rsidR="0013003F" w:rsidRPr="00AF2626" w:rsidRDefault="0013003F" w:rsidP="00EE1563">
            <w:pPr>
              <w:spacing w:line="360" w:lineRule="auto"/>
              <w:rPr>
                <w:rFonts w:ascii="Arial" w:hAnsi="Arial" w:cs="Arial"/>
              </w:rPr>
            </w:pPr>
            <w:r w:rsidRPr="00AF2626">
              <w:rPr>
                <w:rFonts w:ascii="Arial" w:hAnsi="Arial" w:cs="Arial"/>
              </w:rPr>
              <w:t>22 (48.9)</w:t>
            </w:r>
          </w:p>
        </w:tc>
        <w:tc>
          <w:tcPr>
            <w:tcW w:w="1842" w:type="dxa"/>
          </w:tcPr>
          <w:p w14:paraId="6723590E" w14:textId="7FB9CD97" w:rsidR="0013003F" w:rsidRPr="00AF2626" w:rsidRDefault="0013003F" w:rsidP="00EE1563">
            <w:pPr>
              <w:spacing w:line="360" w:lineRule="auto"/>
              <w:rPr>
                <w:rFonts w:ascii="Arial" w:hAnsi="Arial" w:cs="Arial"/>
              </w:rPr>
            </w:pPr>
            <w:r w:rsidRPr="00AF2626">
              <w:rPr>
                <w:rFonts w:ascii="Arial" w:hAnsi="Arial" w:cs="Arial"/>
              </w:rPr>
              <w:t>37 (47.4)</w:t>
            </w:r>
          </w:p>
        </w:tc>
      </w:tr>
      <w:tr w:rsidR="0013003F" w:rsidRPr="00AF2626" w14:paraId="0C92D21D" w14:textId="77777777" w:rsidTr="0013003F">
        <w:tc>
          <w:tcPr>
            <w:tcW w:w="3652" w:type="dxa"/>
          </w:tcPr>
          <w:p w14:paraId="242DD612" w14:textId="77777777" w:rsidR="0013003F" w:rsidRPr="00AF2626" w:rsidRDefault="0013003F" w:rsidP="00EE1563">
            <w:pPr>
              <w:spacing w:line="360" w:lineRule="auto"/>
              <w:ind w:left="340"/>
              <w:rPr>
                <w:rFonts w:ascii="Arial" w:hAnsi="Arial" w:cs="Arial"/>
              </w:rPr>
            </w:pPr>
            <w:r w:rsidRPr="00AF2626">
              <w:rPr>
                <w:rFonts w:ascii="Arial" w:hAnsi="Arial" w:cs="Arial"/>
              </w:rPr>
              <w:t>Pan Drug-Resistant</w:t>
            </w:r>
          </w:p>
        </w:tc>
        <w:tc>
          <w:tcPr>
            <w:tcW w:w="2727" w:type="dxa"/>
          </w:tcPr>
          <w:p w14:paraId="0D7A24EB" w14:textId="77777777" w:rsidR="0013003F" w:rsidRPr="00AF2626" w:rsidRDefault="0013003F" w:rsidP="00EE1563">
            <w:pPr>
              <w:spacing w:line="360" w:lineRule="auto"/>
              <w:rPr>
                <w:rFonts w:ascii="Arial" w:hAnsi="Arial" w:cs="Arial"/>
              </w:rPr>
            </w:pPr>
            <w:r w:rsidRPr="00AF2626">
              <w:rPr>
                <w:rFonts w:ascii="Arial" w:hAnsi="Arial" w:cs="Arial"/>
              </w:rPr>
              <w:t>1 (3.0)</w:t>
            </w:r>
          </w:p>
        </w:tc>
        <w:tc>
          <w:tcPr>
            <w:tcW w:w="1985" w:type="dxa"/>
          </w:tcPr>
          <w:p w14:paraId="21E6FD93" w14:textId="77777777" w:rsidR="0013003F" w:rsidRPr="00AF2626" w:rsidRDefault="0013003F" w:rsidP="00EE1563">
            <w:pPr>
              <w:spacing w:line="360" w:lineRule="auto"/>
              <w:rPr>
                <w:rFonts w:ascii="Arial" w:hAnsi="Arial" w:cs="Arial"/>
              </w:rPr>
            </w:pPr>
            <w:r w:rsidRPr="00AF2626">
              <w:rPr>
                <w:rFonts w:ascii="Arial" w:hAnsi="Arial" w:cs="Arial"/>
              </w:rPr>
              <w:t>5 (11.1)</w:t>
            </w:r>
          </w:p>
        </w:tc>
        <w:tc>
          <w:tcPr>
            <w:tcW w:w="1842" w:type="dxa"/>
          </w:tcPr>
          <w:p w14:paraId="359ABEB4" w14:textId="2A57F53B" w:rsidR="0013003F" w:rsidRPr="00AF2626" w:rsidRDefault="0013003F" w:rsidP="00EE1563">
            <w:pPr>
              <w:spacing w:line="360" w:lineRule="auto"/>
              <w:rPr>
                <w:rFonts w:ascii="Arial" w:hAnsi="Arial" w:cs="Arial"/>
              </w:rPr>
            </w:pPr>
            <w:r w:rsidRPr="00AF2626">
              <w:rPr>
                <w:rFonts w:ascii="Arial" w:hAnsi="Arial" w:cs="Arial"/>
              </w:rPr>
              <w:t>6 (7.7)</w:t>
            </w:r>
          </w:p>
        </w:tc>
      </w:tr>
      <w:tr w:rsidR="0013003F" w:rsidRPr="00AF2626" w14:paraId="002DEC5E" w14:textId="77777777" w:rsidTr="0013003F">
        <w:tc>
          <w:tcPr>
            <w:tcW w:w="3652" w:type="dxa"/>
          </w:tcPr>
          <w:p w14:paraId="2D95BAF4" w14:textId="4FE93FBA" w:rsidR="0013003F" w:rsidRPr="00AF2626" w:rsidRDefault="00DB7C96" w:rsidP="00EE1563">
            <w:pPr>
              <w:spacing w:line="360" w:lineRule="auto"/>
              <w:rPr>
                <w:rFonts w:ascii="Arial" w:hAnsi="Arial" w:cs="Arial"/>
              </w:rPr>
            </w:pPr>
            <w:r w:rsidRPr="00AF2626">
              <w:rPr>
                <w:rFonts w:ascii="Arial" w:hAnsi="Arial" w:cs="Arial"/>
              </w:rPr>
              <w:t xml:space="preserve">Pathogen </w:t>
            </w:r>
            <w:proofErr w:type="spellStart"/>
            <w:r w:rsidRPr="00AF2626">
              <w:rPr>
                <w:rFonts w:ascii="Arial" w:hAnsi="Arial" w:cs="Arial"/>
              </w:rPr>
              <w:t>type</w:t>
            </w:r>
            <w:r w:rsidR="00694DEC" w:rsidRPr="00AF2626">
              <w:rPr>
                <w:rFonts w:ascii="Arial" w:hAnsi="Arial" w:cs="Arial"/>
                <w:vertAlign w:val="superscript"/>
              </w:rPr>
              <w:t>a</w:t>
            </w:r>
            <w:proofErr w:type="spellEnd"/>
            <w:r w:rsidR="0013003F" w:rsidRPr="00AF2626">
              <w:rPr>
                <w:rFonts w:ascii="Arial" w:hAnsi="Arial" w:cs="Arial"/>
              </w:rPr>
              <w:t>, n (%)</w:t>
            </w:r>
          </w:p>
        </w:tc>
        <w:tc>
          <w:tcPr>
            <w:tcW w:w="2727" w:type="dxa"/>
          </w:tcPr>
          <w:p w14:paraId="64320133" w14:textId="77777777" w:rsidR="0013003F" w:rsidRPr="00AF2626" w:rsidRDefault="0013003F" w:rsidP="00EE1563">
            <w:pPr>
              <w:spacing w:line="360" w:lineRule="auto"/>
              <w:rPr>
                <w:rFonts w:ascii="Arial" w:hAnsi="Arial" w:cs="Arial"/>
              </w:rPr>
            </w:pPr>
          </w:p>
        </w:tc>
        <w:tc>
          <w:tcPr>
            <w:tcW w:w="1985" w:type="dxa"/>
          </w:tcPr>
          <w:p w14:paraId="6D64E435" w14:textId="77777777" w:rsidR="0013003F" w:rsidRPr="00AF2626" w:rsidRDefault="0013003F" w:rsidP="00EE1563">
            <w:pPr>
              <w:spacing w:line="360" w:lineRule="auto"/>
              <w:rPr>
                <w:rFonts w:ascii="Arial" w:hAnsi="Arial" w:cs="Arial"/>
              </w:rPr>
            </w:pPr>
          </w:p>
        </w:tc>
        <w:tc>
          <w:tcPr>
            <w:tcW w:w="1842" w:type="dxa"/>
          </w:tcPr>
          <w:p w14:paraId="058FFEC8" w14:textId="77777777" w:rsidR="0013003F" w:rsidRPr="00AF2626" w:rsidRDefault="0013003F" w:rsidP="00EE1563">
            <w:pPr>
              <w:spacing w:line="360" w:lineRule="auto"/>
              <w:rPr>
                <w:rFonts w:ascii="Arial" w:hAnsi="Arial" w:cs="Arial"/>
              </w:rPr>
            </w:pPr>
          </w:p>
        </w:tc>
      </w:tr>
      <w:tr w:rsidR="0013003F" w:rsidRPr="00AF2626" w14:paraId="5CB3A89A" w14:textId="77777777" w:rsidTr="0013003F">
        <w:tc>
          <w:tcPr>
            <w:tcW w:w="3652" w:type="dxa"/>
          </w:tcPr>
          <w:p w14:paraId="7CD17DFA" w14:textId="4D2AF5BA" w:rsidR="0013003F" w:rsidRPr="00AF2626" w:rsidRDefault="0013003F" w:rsidP="00EE1563">
            <w:pPr>
              <w:spacing w:line="360" w:lineRule="auto"/>
              <w:ind w:left="340"/>
              <w:rPr>
                <w:rFonts w:ascii="Arial" w:hAnsi="Arial" w:cs="Arial"/>
                <w:i/>
              </w:rPr>
            </w:pPr>
            <w:r w:rsidRPr="00AF2626">
              <w:rPr>
                <w:rFonts w:ascii="Arial" w:hAnsi="Arial" w:cs="Arial"/>
                <w:i/>
              </w:rPr>
              <w:t xml:space="preserve">Acinetobacter </w:t>
            </w:r>
            <w:proofErr w:type="spellStart"/>
            <w:r w:rsidRPr="00AF2626">
              <w:rPr>
                <w:rFonts w:ascii="Arial" w:hAnsi="Arial" w:cs="Arial"/>
                <w:i/>
              </w:rPr>
              <w:t>baumannii</w:t>
            </w:r>
            <w:proofErr w:type="spellEnd"/>
          </w:p>
        </w:tc>
        <w:tc>
          <w:tcPr>
            <w:tcW w:w="2727" w:type="dxa"/>
          </w:tcPr>
          <w:p w14:paraId="0BDAE9FE" w14:textId="77777777" w:rsidR="0013003F" w:rsidRPr="00AF2626" w:rsidRDefault="0013003F" w:rsidP="00EE1563">
            <w:pPr>
              <w:spacing w:line="360" w:lineRule="auto"/>
              <w:rPr>
                <w:rFonts w:ascii="Arial" w:hAnsi="Arial" w:cs="Arial"/>
              </w:rPr>
            </w:pPr>
            <w:r w:rsidRPr="00AF2626">
              <w:rPr>
                <w:rFonts w:ascii="Arial" w:hAnsi="Arial" w:cs="Arial"/>
              </w:rPr>
              <w:t>11 (33.3)</w:t>
            </w:r>
          </w:p>
        </w:tc>
        <w:tc>
          <w:tcPr>
            <w:tcW w:w="1985" w:type="dxa"/>
          </w:tcPr>
          <w:p w14:paraId="684F7509" w14:textId="77777777" w:rsidR="0013003F" w:rsidRPr="00AF2626" w:rsidRDefault="0013003F" w:rsidP="00EE1563">
            <w:pPr>
              <w:spacing w:line="360" w:lineRule="auto"/>
              <w:rPr>
                <w:rFonts w:ascii="Arial" w:hAnsi="Arial" w:cs="Arial"/>
              </w:rPr>
            </w:pPr>
            <w:r w:rsidRPr="00AF2626">
              <w:rPr>
                <w:rFonts w:ascii="Arial" w:hAnsi="Arial" w:cs="Arial"/>
              </w:rPr>
              <w:t>22 (48.9)</w:t>
            </w:r>
          </w:p>
        </w:tc>
        <w:tc>
          <w:tcPr>
            <w:tcW w:w="1842" w:type="dxa"/>
          </w:tcPr>
          <w:p w14:paraId="68DF61B1" w14:textId="77777777" w:rsidR="0013003F" w:rsidRPr="00AF2626" w:rsidRDefault="0013003F" w:rsidP="00EE1563">
            <w:pPr>
              <w:spacing w:line="360" w:lineRule="auto"/>
              <w:rPr>
                <w:rFonts w:ascii="Arial" w:hAnsi="Arial" w:cs="Arial"/>
              </w:rPr>
            </w:pPr>
            <w:r w:rsidRPr="00AF2626">
              <w:rPr>
                <w:rFonts w:ascii="Arial" w:hAnsi="Arial" w:cs="Arial"/>
              </w:rPr>
              <w:t>33 (42.3)</w:t>
            </w:r>
          </w:p>
        </w:tc>
      </w:tr>
      <w:tr w:rsidR="0013003F" w:rsidRPr="00AF2626" w14:paraId="12BE18CD" w14:textId="77777777" w:rsidTr="0013003F">
        <w:tc>
          <w:tcPr>
            <w:tcW w:w="3652" w:type="dxa"/>
          </w:tcPr>
          <w:p w14:paraId="73580BF6" w14:textId="16948075" w:rsidR="0013003F" w:rsidRPr="00AF2626" w:rsidRDefault="0013003F" w:rsidP="00EE1563">
            <w:pPr>
              <w:spacing w:line="360" w:lineRule="auto"/>
              <w:ind w:left="340"/>
              <w:rPr>
                <w:rFonts w:ascii="Arial" w:hAnsi="Arial" w:cs="Arial"/>
                <w:i/>
              </w:rPr>
            </w:pPr>
            <w:r w:rsidRPr="00AF2626">
              <w:rPr>
                <w:rFonts w:ascii="Arial" w:hAnsi="Arial" w:cs="Arial"/>
                <w:i/>
              </w:rPr>
              <w:t>Klebsiella pneumoniae</w:t>
            </w:r>
          </w:p>
        </w:tc>
        <w:tc>
          <w:tcPr>
            <w:tcW w:w="2727" w:type="dxa"/>
          </w:tcPr>
          <w:p w14:paraId="13CFCB6A" w14:textId="77777777" w:rsidR="0013003F" w:rsidRPr="00AF2626" w:rsidRDefault="0013003F" w:rsidP="00EE1563">
            <w:pPr>
              <w:spacing w:line="360" w:lineRule="auto"/>
              <w:rPr>
                <w:rFonts w:ascii="Arial" w:hAnsi="Arial" w:cs="Arial"/>
              </w:rPr>
            </w:pPr>
            <w:r w:rsidRPr="00AF2626">
              <w:rPr>
                <w:rFonts w:ascii="Arial" w:hAnsi="Arial" w:cs="Arial"/>
              </w:rPr>
              <w:t>7 (21.2)</w:t>
            </w:r>
          </w:p>
        </w:tc>
        <w:tc>
          <w:tcPr>
            <w:tcW w:w="1985" w:type="dxa"/>
          </w:tcPr>
          <w:p w14:paraId="25BB5C7A" w14:textId="77777777" w:rsidR="0013003F" w:rsidRPr="00AF2626" w:rsidRDefault="0013003F" w:rsidP="00EE1563">
            <w:pPr>
              <w:spacing w:line="360" w:lineRule="auto"/>
              <w:rPr>
                <w:rFonts w:ascii="Arial" w:hAnsi="Arial" w:cs="Arial"/>
              </w:rPr>
            </w:pPr>
            <w:r w:rsidRPr="00AF2626">
              <w:rPr>
                <w:rFonts w:ascii="Arial" w:hAnsi="Arial" w:cs="Arial"/>
              </w:rPr>
              <w:t>13 (28.9)</w:t>
            </w:r>
          </w:p>
        </w:tc>
        <w:tc>
          <w:tcPr>
            <w:tcW w:w="1842" w:type="dxa"/>
          </w:tcPr>
          <w:p w14:paraId="2B2DAFCD" w14:textId="77777777" w:rsidR="0013003F" w:rsidRPr="00AF2626" w:rsidRDefault="0013003F" w:rsidP="00EE1563">
            <w:pPr>
              <w:spacing w:line="360" w:lineRule="auto"/>
              <w:rPr>
                <w:rFonts w:ascii="Arial" w:hAnsi="Arial" w:cs="Arial"/>
              </w:rPr>
            </w:pPr>
            <w:r w:rsidRPr="00AF2626">
              <w:rPr>
                <w:rFonts w:ascii="Arial" w:hAnsi="Arial" w:cs="Arial"/>
              </w:rPr>
              <w:t>20 (25.6)</w:t>
            </w:r>
          </w:p>
        </w:tc>
      </w:tr>
      <w:tr w:rsidR="0013003F" w:rsidRPr="00AF2626" w14:paraId="56BC5356" w14:textId="77777777" w:rsidTr="0013003F">
        <w:tc>
          <w:tcPr>
            <w:tcW w:w="3652" w:type="dxa"/>
          </w:tcPr>
          <w:p w14:paraId="21CA3555" w14:textId="43CC108D" w:rsidR="0013003F" w:rsidRPr="00AF2626" w:rsidRDefault="0013003F" w:rsidP="00EE1563">
            <w:pPr>
              <w:spacing w:line="360" w:lineRule="auto"/>
              <w:ind w:left="340"/>
              <w:rPr>
                <w:rFonts w:ascii="Arial" w:hAnsi="Arial" w:cs="Arial"/>
                <w:i/>
              </w:rPr>
            </w:pPr>
            <w:r w:rsidRPr="00AF2626">
              <w:rPr>
                <w:rFonts w:ascii="Arial" w:hAnsi="Arial" w:cs="Arial"/>
                <w:i/>
              </w:rPr>
              <w:t>Pseudomonas aeruginosa</w:t>
            </w:r>
          </w:p>
        </w:tc>
        <w:tc>
          <w:tcPr>
            <w:tcW w:w="2727" w:type="dxa"/>
          </w:tcPr>
          <w:p w14:paraId="656CD4F2" w14:textId="77777777" w:rsidR="0013003F" w:rsidRPr="00AF2626" w:rsidRDefault="0013003F" w:rsidP="00EE1563">
            <w:pPr>
              <w:spacing w:line="360" w:lineRule="auto"/>
              <w:rPr>
                <w:rFonts w:ascii="Arial" w:hAnsi="Arial" w:cs="Arial"/>
              </w:rPr>
            </w:pPr>
            <w:r w:rsidRPr="00AF2626">
              <w:rPr>
                <w:rFonts w:ascii="Arial" w:hAnsi="Arial" w:cs="Arial"/>
              </w:rPr>
              <w:t>5 (15.2)</w:t>
            </w:r>
          </w:p>
        </w:tc>
        <w:tc>
          <w:tcPr>
            <w:tcW w:w="1985" w:type="dxa"/>
          </w:tcPr>
          <w:p w14:paraId="1B32244E" w14:textId="77777777" w:rsidR="0013003F" w:rsidRPr="00AF2626" w:rsidRDefault="0013003F" w:rsidP="00EE1563">
            <w:pPr>
              <w:spacing w:line="360" w:lineRule="auto"/>
              <w:rPr>
                <w:rFonts w:ascii="Arial" w:hAnsi="Arial" w:cs="Arial"/>
              </w:rPr>
            </w:pPr>
            <w:r w:rsidRPr="00AF2626">
              <w:rPr>
                <w:rFonts w:ascii="Arial" w:hAnsi="Arial" w:cs="Arial"/>
              </w:rPr>
              <w:t>7 (15.6)</w:t>
            </w:r>
          </w:p>
        </w:tc>
        <w:tc>
          <w:tcPr>
            <w:tcW w:w="1842" w:type="dxa"/>
          </w:tcPr>
          <w:p w14:paraId="4C759AB1" w14:textId="77777777" w:rsidR="0013003F" w:rsidRPr="00AF2626" w:rsidRDefault="0013003F" w:rsidP="00EE1563">
            <w:pPr>
              <w:spacing w:line="360" w:lineRule="auto"/>
              <w:rPr>
                <w:rFonts w:ascii="Arial" w:hAnsi="Arial" w:cs="Arial"/>
              </w:rPr>
            </w:pPr>
            <w:r w:rsidRPr="00AF2626">
              <w:rPr>
                <w:rFonts w:ascii="Arial" w:hAnsi="Arial" w:cs="Arial"/>
              </w:rPr>
              <w:t>12 (15.4)</w:t>
            </w:r>
          </w:p>
        </w:tc>
      </w:tr>
      <w:tr w:rsidR="0013003F" w:rsidRPr="00AF2626" w14:paraId="34F4503C" w14:textId="77777777" w:rsidTr="0013003F">
        <w:tc>
          <w:tcPr>
            <w:tcW w:w="3652" w:type="dxa"/>
          </w:tcPr>
          <w:p w14:paraId="11D5FEAF" w14:textId="7EAA555A" w:rsidR="0013003F" w:rsidRPr="00AF2626" w:rsidRDefault="0013003F" w:rsidP="00EE1563">
            <w:pPr>
              <w:spacing w:line="360" w:lineRule="auto"/>
              <w:ind w:left="340"/>
              <w:rPr>
                <w:rFonts w:ascii="Arial" w:hAnsi="Arial" w:cs="Arial"/>
                <w:i/>
              </w:rPr>
            </w:pPr>
            <w:r w:rsidRPr="00AF2626">
              <w:rPr>
                <w:rFonts w:ascii="Arial" w:hAnsi="Arial" w:cs="Arial"/>
                <w:i/>
              </w:rPr>
              <w:t>Escherichia coli</w:t>
            </w:r>
          </w:p>
        </w:tc>
        <w:tc>
          <w:tcPr>
            <w:tcW w:w="2727" w:type="dxa"/>
          </w:tcPr>
          <w:p w14:paraId="59983D64" w14:textId="77777777" w:rsidR="0013003F" w:rsidRPr="00AF2626" w:rsidRDefault="0013003F" w:rsidP="00EE1563">
            <w:pPr>
              <w:spacing w:line="360" w:lineRule="auto"/>
              <w:rPr>
                <w:rFonts w:ascii="Arial" w:hAnsi="Arial" w:cs="Arial"/>
              </w:rPr>
            </w:pPr>
            <w:r w:rsidRPr="00AF2626">
              <w:rPr>
                <w:rFonts w:ascii="Arial" w:hAnsi="Arial" w:cs="Arial"/>
              </w:rPr>
              <w:t>7 (21.2)</w:t>
            </w:r>
          </w:p>
        </w:tc>
        <w:tc>
          <w:tcPr>
            <w:tcW w:w="1985" w:type="dxa"/>
          </w:tcPr>
          <w:p w14:paraId="4077F98C" w14:textId="77777777" w:rsidR="0013003F" w:rsidRPr="00AF2626" w:rsidRDefault="0013003F" w:rsidP="00EE1563">
            <w:pPr>
              <w:spacing w:line="360" w:lineRule="auto"/>
              <w:rPr>
                <w:rFonts w:ascii="Arial" w:hAnsi="Arial" w:cs="Arial"/>
              </w:rPr>
            </w:pPr>
            <w:r w:rsidRPr="00AF2626">
              <w:rPr>
                <w:rFonts w:ascii="Arial" w:hAnsi="Arial" w:cs="Arial"/>
              </w:rPr>
              <w:t>3 (6.7)</w:t>
            </w:r>
          </w:p>
        </w:tc>
        <w:tc>
          <w:tcPr>
            <w:tcW w:w="1842" w:type="dxa"/>
          </w:tcPr>
          <w:p w14:paraId="74E29ED5" w14:textId="77777777" w:rsidR="0013003F" w:rsidRPr="00AF2626" w:rsidRDefault="0013003F" w:rsidP="00EE1563">
            <w:pPr>
              <w:spacing w:line="360" w:lineRule="auto"/>
              <w:rPr>
                <w:rFonts w:ascii="Arial" w:hAnsi="Arial" w:cs="Arial"/>
              </w:rPr>
            </w:pPr>
            <w:r w:rsidRPr="00AF2626">
              <w:rPr>
                <w:rFonts w:ascii="Arial" w:hAnsi="Arial" w:cs="Arial"/>
              </w:rPr>
              <w:t>10 (12.8)</w:t>
            </w:r>
          </w:p>
        </w:tc>
      </w:tr>
      <w:tr w:rsidR="0013003F" w:rsidRPr="00AF2626" w14:paraId="1951CFED" w14:textId="77777777" w:rsidTr="0013003F">
        <w:tc>
          <w:tcPr>
            <w:tcW w:w="3652" w:type="dxa"/>
          </w:tcPr>
          <w:p w14:paraId="1BB6D535" w14:textId="77777777" w:rsidR="0013003F" w:rsidRPr="00AF2626" w:rsidRDefault="0013003F" w:rsidP="00EE1563">
            <w:pPr>
              <w:spacing w:line="360" w:lineRule="auto"/>
              <w:ind w:left="340"/>
              <w:rPr>
                <w:rFonts w:ascii="Arial" w:hAnsi="Arial" w:cs="Arial"/>
                <w:i/>
              </w:rPr>
            </w:pPr>
            <w:r w:rsidRPr="00AF2626">
              <w:rPr>
                <w:rFonts w:ascii="Arial" w:hAnsi="Arial" w:cs="Arial"/>
                <w:i/>
              </w:rPr>
              <w:t xml:space="preserve">Candida </w:t>
            </w:r>
            <w:proofErr w:type="spellStart"/>
            <w:r w:rsidRPr="00AF2626">
              <w:rPr>
                <w:rFonts w:ascii="Arial" w:hAnsi="Arial" w:cs="Arial"/>
                <w:i/>
              </w:rPr>
              <w:t>spp</w:t>
            </w:r>
            <w:proofErr w:type="spellEnd"/>
          </w:p>
        </w:tc>
        <w:tc>
          <w:tcPr>
            <w:tcW w:w="2727" w:type="dxa"/>
          </w:tcPr>
          <w:p w14:paraId="501E09B3" w14:textId="77777777" w:rsidR="0013003F" w:rsidRPr="00AF2626" w:rsidRDefault="0013003F" w:rsidP="00EE1563">
            <w:pPr>
              <w:spacing w:line="360" w:lineRule="auto"/>
              <w:rPr>
                <w:rFonts w:ascii="Arial" w:hAnsi="Arial" w:cs="Arial"/>
              </w:rPr>
            </w:pPr>
            <w:r w:rsidRPr="00AF2626">
              <w:rPr>
                <w:rFonts w:ascii="Arial" w:hAnsi="Arial" w:cs="Arial"/>
              </w:rPr>
              <w:t>4 (12.1)</w:t>
            </w:r>
          </w:p>
        </w:tc>
        <w:tc>
          <w:tcPr>
            <w:tcW w:w="1985" w:type="dxa"/>
          </w:tcPr>
          <w:p w14:paraId="2B6701C1" w14:textId="77777777" w:rsidR="0013003F" w:rsidRPr="00AF2626" w:rsidRDefault="0013003F" w:rsidP="00EE1563">
            <w:pPr>
              <w:spacing w:line="360" w:lineRule="auto"/>
              <w:rPr>
                <w:rFonts w:ascii="Arial" w:hAnsi="Arial" w:cs="Arial"/>
              </w:rPr>
            </w:pPr>
            <w:r w:rsidRPr="00AF2626">
              <w:rPr>
                <w:rFonts w:ascii="Arial" w:hAnsi="Arial" w:cs="Arial"/>
              </w:rPr>
              <w:t>3 (6.7)</w:t>
            </w:r>
          </w:p>
        </w:tc>
        <w:tc>
          <w:tcPr>
            <w:tcW w:w="1842" w:type="dxa"/>
          </w:tcPr>
          <w:p w14:paraId="072B0B01" w14:textId="77777777" w:rsidR="0013003F" w:rsidRPr="00AF2626" w:rsidRDefault="0013003F" w:rsidP="00EE1563">
            <w:pPr>
              <w:spacing w:line="360" w:lineRule="auto"/>
              <w:rPr>
                <w:rFonts w:ascii="Arial" w:hAnsi="Arial" w:cs="Arial"/>
              </w:rPr>
            </w:pPr>
            <w:r w:rsidRPr="00AF2626">
              <w:rPr>
                <w:rFonts w:ascii="Arial" w:hAnsi="Arial" w:cs="Arial"/>
              </w:rPr>
              <w:t>7 (9.0)</w:t>
            </w:r>
          </w:p>
        </w:tc>
      </w:tr>
      <w:tr w:rsidR="0013003F" w:rsidRPr="00AF2626" w14:paraId="70A63344" w14:textId="77777777" w:rsidTr="0013003F">
        <w:tc>
          <w:tcPr>
            <w:tcW w:w="3652" w:type="dxa"/>
          </w:tcPr>
          <w:p w14:paraId="72A2712A" w14:textId="77777777" w:rsidR="0013003F" w:rsidRPr="00AF2626" w:rsidRDefault="0013003F" w:rsidP="00EE1563">
            <w:pPr>
              <w:spacing w:line="360" w:lineRule="auto"/>
              <w:ind w:left="340"/>
              <w:rPr>
                <w:rFonts w:ascii="Arial" w:hAnsi="Arial" w:cs="Arial"/>
                <w:i/>
              </w:rPr>
            </w:pPr>
            <w:r w:rsidRPr="00AF2626">
              <w:rPr>
                <w:rFonts w:ascii="Arial" w:hAnsi="Arial" w:cs="Arial"/>
                <w:i/>
              </w:rPr>
              <w:t xml:space="preserve">Enterobacter </w:t>
            </w:r>
            <w:proofErr w:type="spellStart"/>
            <w:r w:rsidRPr="00AF2626">
              <w:rPr>
                <w:rFonts w:ascii="Arial" w:hAnsi="Arial" w:cs="Arial"/>
                <w:i/>
              </w:rPr>
              <w:t>spp</w:t>
            </w:r>
            <w:proofErr w:type="spellEnd"/>
          </w:p>
        </w:tc>
        <w:tc>
          <w:tcPr>
            <w:tcW w:w="2727" w:type="dxa"/>
          </w:tcPr>
          <w:p w14:paraId="5CDC4FB1" w14:textId="77777777" w:rsidR="0013003F" w:rsidRPr="00AF2626" w:rsidRDefault="0013003F" w:rsidP="00EE1563">
            <w:pPr>
              <w:spacing w:line="360" w:lineRule="auto"/>
              <w:rPr>
                <w:rFonts w:ascii="Arial" w:hAnsi="Arial" w:cs="Arial"/>
              </w:rPr>
            </w:pPr>
            <w:r w:rsidRPr="00AF2626">
              <w:rPr>
                <w:rFonts w:ascii="Arial" w:hAnsi="Arial" w:cs="Arial"/>
              </w:rPr>
              <w:t>4 (12.1)</w:t>
            </w:r>
          </w:p>
        </w:tc>
        <w:tc>
          <w:tcPr>
            <w:tcW w:w="1985" w:type="dxa"/>
          </w:tcPr>
          <w:p w14:paraId="0AEA27D3" w14:textId="77777777" w:rsidR="0013003F" w:rsidRPr="00AF2626" w:rsidRDefault="0013003F" w:rsidP="00EE1563">
            <w:pPr>
              <w:spacing w:line="360" w:lineRule="auto"/>
              <w:rPr>
                <w:rFonts w:ascii="Arial" w:hAnsi="Arial" w:cs="Arial"/>
              </w:rPr>
            </w:pPr>
            <w:r w:rsidRPr="00AF2626">
              <w:rPr>
                <w:rFonts w:ascii="Arial" w:hAnsi="Arial" w:cs="Arial"/>
              </w:rPr>
              <w:t>2 (4.4)</w:t>
            </w:r>
          </w:p>
        </w:tc>
        <w:tc>
          <w:tcPr>
            <w:tcW w:w="1842" w:type="dxa"/>
          </w:tcPr>
          <w:p w14:paraId="178551F7" w14:textId="77777777" w:rsidR="0013003F" w:rsidRPr="00AF2626" w:rsidRDefault="0013003F" w:rsidP="00EE1563">
            <w:pPr>
              <w:spacing w:line="360" w:lineRule="auto"/>
              <w:rPr>
                <w:rFonts w:ascii="Arial" w:hAnsi="Arial" w:cs="Arial"/>
              </w:rPr>
            </w:pPr>
            <w:r w:rsidRPr="00AF2626">
              <w:rPr>
                <w:rFonts w:ascii="Arial" w:hAnsi="Arial" w:cs="Arial"/>
              </w:rPr>
              <w:t>6 (7.7)</w:t>
            </w:r>
          </w:p>
        </w:tc>
      </w:tr>
      <w:tr w:rsidR="0013003F" w:rsidRPr="00AF2626" w14:paraId="5EEC57D6" w14:textId="77777777" w:rsidTr="0013003F">
        <w:tc>
          <w:tcPr>
            <w:tcW w:w="3652" w:type="dxa"/>
          </w:tcPr>
          <w:p w14:paraId="33099CEF" w14:textId="77777777" w:rsidR="0013003F" w:rsidRPr="00AF2626" w:rsidRDefault="0013003F" w:rsidP="00EE1563">
            <w:pPr>
              <w:spacing w:line="360" w:lineRule="auto"/>
              <w:ind w:left="340"/>
              <w:rPr>
                <w:rFonts w:ascii="Arial" w:hAnsi="Arial" w:cs="Arial"/>
                <w:i/>
              </w:rPr>
            </w:pPr>
            <w:r w:rsidRPr="00AF2626">
              <w:rPr>
                <w:rFonts w:ascii="Arial" w:hAnsi="Arial" w:cs="Arial"/>
                <w:i/>
              </w:rPr>
              <w:t xml:space="preserve">Enterococcus </w:t>
            </w:r>
            <w:proofErr w:type="spellStart"/>
            <w:r w:rsidRPr="00AF2626">
              <w:rPr>
                <w:rFonts w:ascii="Arial" w:hAnsi="Arial" w:cs="Arial"/>
                <w:i/>
              </w:rPr>
              <w:t>spp</w:t>
            </w:r>
            <w:proofErr w:type="spellEnd"/>
          </w:p>
        </w:tc>
        <w:tc>
          <w:tcPr>
            <w:tcW w:w="2727" w:type="dxa"/>
          </w:tcPr>
          <w:p w14:paraId="12D63F97" w14:textId="77777777" w:rsidR="0013003F" w:rsidRPr="00AF2626" w:rsidRDefault="0013003F" w:rsidP="00EE1563">
            <w:pPr>
              <w:spacing w:line="360" w:lineRule="auto"/>
              <w:rPr>
                <w:rFonts w:ascii="Arial" w:hAnsi="Arial" w:cs="Arial"/>
              </w:rPr>
            </w:pPr>
            <w:r w:rsidRPr="00AF2626">
              <w:rPr>
                <w:rFonts w:ascii="Arial" w:hAnsi="Arial" w:cs="Arial"/>
              </w:rPr>
              <w:t>7 (21.2)</w:t>
            </w:r>
          </w:p>
        </w:tc>
        <w:tc>
          <w:tcPr>
            <w:tcW w:w="1985" w:type="dxa"/>
          </w:tcPr>
          <w:p w14:paraId="40523143" w14:textId="77777777" w:rsidR="0013003F" w:rsidRPr="00AF2626" w:rsidRDefault="0013003F" w:rsidP="00EE1563">
            <w:pPr>
              <w:spacing w:line="360" w:lineRule="auto"/>
              <w:rPr>
                <w:rFonts w:ascii="Arial" w:hAnsi="Arial" w:cs="Arial"/>
              </w:rPr>
            </w:pPr>
            <w:r w:rsidRPr="00AF2626">
              <w:rPr>
                <w:rFonts w:ascii="Arial" w:hAnsi="Arial" w:cs="Arial"/>
              </w:rPr>
              <w:t>5 (11.1)</w:t>
            </w:r>
          </w:p>
        </w:tc>
        <w:tc>
          <w:tcPr>
            <w:tcW w:w="1842" w:type="dxa"/>
          </w:tcPr>
          <w:p w14:paraId="165F3E79" w14:textId="77777777" w:rsidR="0013003F" w:rsidRPr="00AF2626" w:rsidRDefault="0013003F" w:rsidP="00EE1563">
            <w:pPr>
              <w:spacing w:line="360" w:lineRule="auto"/>
              <w:rPr>
                <w:rFonts w:ascii="Arial" w:hAnsi="Arial" w:cs="Arial"/>
              </w:rPr>
            </w:pPr>
            <w:r w:rsidRPr="00AF2626">
              <w:rPr>
                <w:rFonts w:ascii="Arial" w:hAnsi="Arial" w:cs="Arial"/>
              </w:rPr>
              <w:t>12 (15.4)</w:t>
            </w:r>
          </w:p>
        </w:tc>
      </w:tr>
      <w:tr w:rsidR="0013003F" w:rsidRPr="00AF2626" w14:paraId="5BF91EAC" w14:textId="77777777" w:rsidTr="0013003F">
        <w:tc>
          <w:tcPr>
            <w:tcW w:w="3652" w:type="dxa"/>
          </w:tcPr>
          <w:p w14:paraId="2BF28935" w14:textId="1E021FC6" w:rsidR="0013003F" w:rsidRPr="00AF2626" w:rsidRDefault="0013003F" w:rsidP="00EE1563">
            <w:pPr>
              <w:spacing w:line="360" w:lineRule="auto"/>
              <w:ind w:left="340"/>
              <w:rPr>
                <w:rFonts w:ascii="Arial" w:hAnsi="Arial" w:cs="Arial"/>
                <w:i/>
              </w:rPr>
            </w:pPr>
            <w:r w:rsidRPr="00AF2626">
              <w:rPr>
                <w:rFonts w:ascii="Arial" w:hAnsi="Arial" w:cs="Arial"/>
                <w:i/>
              </w:rPr>
              <w:t>Staphylococcus aureus</w:t>
            </w:r>
          </w:p>
        </w:tc>
        <w:tc>
          <w:tcPr>
            <w:tcW w:w="2727" w:type="dxa"/>
          </w:tcPr>
          <w:p w14:paraId="12866F47" w14:textId="77777777" w:rsidR="0013003F" w:rsidRPr="00AF2626" w:rsidRDefault="0013003F" w:rsidP="00EE1563">
            <w:pPr>
              <w:spacing w:line="360" w:lineRule="auto"/>
              <w:rPr>
                <w:rFonts w:ascii="Arial" w:hAnsi="Arial" w:cs="Arial"/>
              </w:rPr>
            </w:pPr>
            <w:r w:rsidRPr="00AF2626">
              <w:rPr>
                <w:rFonts w:ascii="Arial" w:hAnsi="Arial" w:cs="Arial"/>
              </w:rPr>
              <w:t>3 (9.1)</w:t>
            </w:r>
          </w:p>
        </w:tc>
        <w:tc>
          <w:tcPr>
            <w:tcW w:w="1985" w:type="dxa"/>
          </w:tcPr>
          <w:p w14:paraId="4A67B309" w14:textId="77777777" w:rsidR="0013003F" w:rsidRPr="00AF2626" w:rsidRDefault="0013003F" w:rsidP="00EE1563">
            <w:pPr>
              <w:spacing w:line="360" w:lineRule="auto"/>
              <w:rPr>
                <w:rFonts w:ascii="Arial" w:hAnsi="Arial" w:cs="Arial"/>
              </w:rPr>
            </w:pPr>
            <w:r w:rsidRPr="00AF2626">
              <w:rPr>
                <w:rFonts w:ascii="Arial" w:hAnsi="Arial" w:cs="Arial"/>
              </w:rPr>
              <w:t>4 (8.9)</w:t>
            </w:r>
          </w:p>
        </w:tc>
        <w:tc>
          <w:tcPr>
            <w:tcW w:w="1842" w:type="dxa"/>
          </w:tcPr>
          <w:p w14:paraId="12979343" w14:textId="77777777" w:rsidR="0013003F" w:rsidRPr="00AF2626" w:rsidRDefault="0013003F" w:rsidP="00EE1563">
            <w:pPr>
              <w:spacing w:line="360" w:lineRule="auto"/>
              <w:rPr>
                <w:rFonts w:ascii="Arial" w:hAnsi="Arial" w:cs="Arial"/>
              </w:rPr>
            </w:pPr>
            <w:r w:rsidRPr="00AF2626">
              <w:rPr>
                <w:rFonts w:ascii="Arial" w:hAnsi="Arial" w:cs="Arial"/>
              </w:rPr>
              <w:t>7 (9.0)</w:t>
            </w:r>
          </w:p>
        </w:tc>
      </w:tr>
      <w:tr w:rsidR="0013003F" w:rsidRPr="00AF2626" w14:paraId="584D3444" w14:textId="77777777" w:rsidTr="0013003F">
        <w:tc>
          <w:tcPr>
            <w:tcW w:w="3652" w:type="dxa"/>
          </w:tcPr>
          <w:p w14:paraId="7F1A8233" w14:textId="77777777" w:rsidR="0013003F" w:rsidRPr="00AF2626" w:rsidRDefault="0013003F" w:rsidP="00EE1563">
            <w:pPr>
              <w:spacing w:line="360" w:lineRule="auto"/>
              <w:ind w:left="340"/>
              <w:rPr>
                <w:rFonts w:ascii="Arial" w:hAnsi="Arial" w:cs="Arial"/>
              </w:rPr>
            </w:pPr>
            <w:r w:rsidRPr="00AF2626">
              <w:rPr>
                <w:rFonts w:ascii="Arial" w:hAnsi="Arial" w:cs="Arial"/>
              </w:rPr>
              <w:t>Other</w:t>
            </w:r>
          </w:p>
        </w:tc>
        <w:tc>
          <w:tcPr>
            <w:tcW w:w="2727" w:type="dxa"/>
          </w:tcPr>
          <w:p w14:paraId="3701D6F0" w14:textId="77777777" w:rsidR="0013003F" w:rsidRPr="00AF2626" w:rsidRDefault="0013003F" w:rsidP="00EE1563">
            <w:pPr>
              <w:spacing w:line="360" w:lineRule="auto"/>
              <w:rPr>
                <w:rFonts w:ascii="Arial" w:hAnsi="Arial" w:cs="Arial"/>
              </w:rPr>
            </w:pPr>
            <w:r w:rsidRPr="00AF2626">
              <w:rPr>
                <w:rFonts w:ascii="Arial" w:hAnsi="Arial" w:cs="Arial"/>
              </w:rPr>
              <w:t>6 (18.2)</w:t>
            </w:r>
          </w:p>
        </w:tc>
        <w:tc>
          <w:tcPr>
            <w:tcW w:w="1985" w:type="dxa"/>
          </w:tcPr>
          <w:p w14:paraId="5C9F8B21" w14:textId="77777777" w:rsidR="0013003F" w:rsidRPr="00AF2626" w:rsidRDefault="0013003F" w:rsidP="00EE1563">
            <w:pPr>
              <w:spacing w:line="360" w:lineRule="auto"/>
              <w:rPr>
                <w:rFonts w:ascii="Arial" w:hAnsi="Arial" w:cs="Arial"/>
              </w:rPr>
            </w:pPr>
            <w:r w:rsidRPr="00AF2626">
              <w:rPr>
                <w:rFonts w:ascii="Arial" w:hAnsi="Arial" w:cs="Arial"/>
              </w:rPr>
              <w:t>6 (13.3)</w:t>
            </w:r>
          </w:p>
        </w:tc>
        <w:tc>
          <w:tcPr>
            <w:tcW w:w="1842" w:type="dxa"/>
          </w:tcPr>
          <w:p w14:paraId="4E9F820E" w14:textId="77777777" w:rsidR="0013003F" w:rsidRPr="00AF2626" w:rsidRDefault="0013003F" w:rsidP="00EE1563">
            <w:pPr>
              <w:spacing w:line="360" w:lineRule="auto"/>
              <w:rPr>
                <w:rFonts w:ascii="Arial" w:hAnsi="Arial" w:cs="Arial"/>
              </w:rPr>
            </w:pPr>
            <w:r w:rsidRPr="00AF2626">
              <w:rPr>
                <w:rFonts w:ascii="Arial" w:hAnsi="Arial" w:cs="Arial"/>
              </w:rPr>
              <w:t>12 (15.4)</w:t>
            </w:r>
          </w:p>
        </w:tc>
      </w:tr>
      <w:tr w:rsidR="0013003F" w:rsidRPr="00AF2626" w14:paraId="5829DEF6" w14:textId="77777777" w:rsidTr="0013003F">
        <w:tc>
          <w:tcPr>
            <w:tcW w:w="3652" w:type="dxa"/>
          </w:tcPr>
          <w:p w14:paraId="6F0E6EA4" w14:textId="3FE9487F" w:rsidR="0013003F" w:rsidRPr="00AF2626" w:rsidRDefault="0013003F" w:rsidP="00EE1563">
            <w:pPr>
              <w:spacing w:line="360" w:lineRule="auto"/>
              <w:rPr>
                <w:rFonts w:ascii="Arial" w:hAnsi="Arial" w:cs="Arial"/>
              </w:rPr>
            </w:pPr>
            <w:r w:rsidRPr="00AF2626">
              <w:rPr>
                <w:rFonts w:ascii="Arial" w:hAnsi="Arial" w:cs="Arial"/>
              </w:rPr>
              <w:t>A</w:t>
            </w:r>
            <w:r w:rsidR="00654EEF" w:rsidRPr="00AF2626">
              <w:rPr>
                <w:rFonts w:ascii="Arial" w:hAnsi="Arial" w:cs="Arial"/>
              </w:rPr>
              <w:t>dequate</w:t>
            </w:r>
            <w:r w:rsidR="0070286A" w:rsidRPr="00AF2626">
              <w:rPr>
                <w:rFonts w:ascii="Arial" w:hAnsi="Arial" w:cs="Arial"/>
              </w:rPr>
              <w:t xml:space="preserve"> empirical antimicrobial</w:t>
            </w:r>
            <w:r w:rsidR="00654EEF" w:rsidRPr="00AF2626">
              <w:rPr>
                <w:rFonts w:ascii="Arial" w:hAnsi="Arial" w:cs="Arial"/>
              </w:rPr>
              <w:t xml:space="preserve"> </w:t>
            </w:r>
            <w:proofErr w:type="gramStart"/>
            <w:r w:rsidR="00654EEF" w:rsidRPr="00AF2626">
              <w:rPr>
                <w:rFonts w:ascii="Arial" w:hAnsi="Arial" w:cs="Arial"/>
              </w:rPr>
              <w:t>treatment)</w:t>
            </w:r>
            <w:r w:rsidR="00694DEC" w:rsidRPr="00AF2626">
              <w:rPr>
                <w:rFonts w:ascii="Arial" w:hAnsi="Arial" w:cs="Arial"/>
                <w:vertAlign w:val="superscript"/>
              </w:rPr>
              <w:t>a</w:t>
            </w:r>
            <w:proofErr w:type="gramEnd"/>
            <w:r w:rsidRPr="00AF2626">
              <w:rPr>
                <w:rFonts w:ascii="Arial" w:hAnsi="Arial" w:cs="Arial"/>
              </w:rPr>
              <w:t>, n (%)</w:t>
            </w:r>
          </w:p>
        </w:tc>
        <w:tc>
          <w:tcPr>
            <w:tcW w:w="2727" w:type="dxa"/>
          </w:tcPr>
          <w:p w14:paraId="17B7746E" w14:textId="77777777" w:rsidR="0013003F" w:rsidRPr="00AF2626" w:rsidRDefault="0013003F" w:rsidP="00EE1563">
            <w:pPr>
              <w:spacing w:line="360" w:lineRule="auto"/>
              <w:rPr>
                <w:rFonts w:ascii="Arial" w:hAnsi="Arial" w:cs="Arial"/>
              </w:rPr>
            </w:pPr>
            <w:r w:rsidRPr="00AF2626">
              <w:rPr>
                <w:rFonts w:ascii="Arial" w:hAnsi="Arial" w:cs="Arial"/>
              </w:rPr>
              <w:t>23 (69.7)</w:t>
            </w:r>
          </w:p>
        </w:tc>
        <w:tc>
          <w:tcPr>
            <w:tcW w:w="1985" w:type="dxa"/>
          </w:tcPr>
          <w:p w14:paraId="73FA5455" w14:textId="77777777" w:rsidR="0013003F" w:rsidRPr="00AF2626" w:rsidRDefault="0013003F" w:rsidP="00EE1563">
            <w:pPr>
              <w:spacing w:line="360" w:lineRule="auto"/>
              <w:rPr>
                <w:rFonts w:ascii="Arial" w:hAnsi="Arial" w:cs="Arial"/>
              </w:rPr>
            </w:pPr>
            <w:r w:rsidRPr="00AF2626">
              <w:rPr>
                <w:rFonts w:ascii="Arial" w:hAnsi="Arial" w:cs="Arial"/>
              </w:rPr>
              <w:t>30 (66.7)</w:t>
            </w:r>
          </w:p>
        </w:tc>
        <w:tc>
          <w:tcPr>
            <w:tcW w:w="1842" w:type="dxa"/>
          </w:tcPr>
          <w:p w14:paraId="50D6B6A6" w14:textId="77777777" w:rsidR="0013003F" w:rsidRPr="00AF2626" w:rsidRDefault="0013003F" w:rsidP="00EE1563">
            <w:pPr>
              <w:spacing w:line="360" w:lineRule="auto"/>
              <w:rPr>
                <w:rFonts w:ascii="Arial" w:hAnsi="Arial" w:cs="Arial"/>
              </w:rPr>
            </w:pPr>
            <w:r w:rsidRPr="00AF2626">
              <w:rPr>
                <w:rFonts w:ascii="Arial" w:hAnsi="Arial" w:cs="Arial"/>
              </w:rPr>
              <w:t>53 (67.9)</w:t>
            </w:r>
          </w:p>
        </w:tc>
      </w:tr>
      <w:tr w:rsidR="0013003F" w:rsidRPr="00AF2626" w14:paraId="4F2081EA" w14:textId="77777777" w:rsidTr="0013003F">
        <w:tc>
          <w:tcPr>
            <w:tcW w:w="3652" w:type="dxa"/>
            <w:tcBorders>
              <w:bottom w:val="single" w:sz="4" w:space="0" w:color="auto"/>
            </w:tcBorders>
          </w:tcPr>
          <w:p w14:paraId="595B6958" w14:textId="596BA87B" w:rsidR="0013003F" w:rsidRPr="00AF2626" w:rsidRDefault="00DB7C96" w:rsidP="00EE1563">
            <w:pPr>
              <w:spacing w:line="360" w:lineRule="auto"/>
              <w:rPr>
                <w:rFonts w:ascii="Arial" w:hAnsi="Arial" w:cs="Arial"/>
              </w:rPr>
            </w:pPr>
            <w:r w:rsidRPr="00AF2626">
              <w:rPr>
                <w:rFonts w:ascii="Arial" w:hAnsi="Arial" w:cs="Arial"/>
              </w:rPr>
              <w:t xml:space="preserve">Source </w:t>
            </w:r>
            <w:proofErr w:type="spellStart"/>
            <w:r w:rsidRPr="00AF2626">
              <w:rPr>
                <w:rFonts w:ascii="Arial" w:hAnsi="Arial" w:cs="Arial"/>
              </w:rPr>
              <w:t>control</w:t>
            </w:r>
            <w:r w:rsidR="00694DEC" w:rsidRPr="00AF2626">
              <w:rPr>
                <w:rFonts w:ascii="Arial" w:hAnsi="Arial" w:cs="Arial"/>
                <w:vertAlign w:val="superscript"/>
              </w:rPr>
              <w:t>b</w:t>
            </w:r>
            <w:proofErr w:type="spellEnd"/>
            <w:r w:rsidR="0013003F" w:rsidRPr="00AF2626">
              <w:rPr>
                <w:rFonts w:ascii="Arial" w:hAnsi="Arial" w:cs="Arial"/>
              </w:rPr>
              <w:t>, n (%)</w:t>
            </w:r>
          </w:p>
        </w:tc>
        <w:tc>
          <w:tcPr>
            <w:tcW w:w="2727" w:type="dxa"/>
            <w:tcBorders>
              <w:bottom w:val="single" w:sz="4" w:space="0" w:color="auto"/>
            </w:tcBorders>
          </w:tcPr>
          <w:p w14:paraId="22E536FA" w14:textId="77777777" w:rsidR="0013003F" w:rsidRPr="00AF2626" w:rsidRDefault="0013003F" w:rsidP="00EE1563">
            <w:pPr>
              <w:spacing w:line="360" w:lineRule="auto"/>
              <w:rPr>
                <w:rFonts w:ascii="Arial" w:hAnsi="Arial" w:cs="Arial"/>
              </w:rPr>
            </w:pPr>
            <w:r w:rsidRPr="00AF2626">
              <w:rPr>
                <w:rFonts w:ascii="Arial" w:hAnsi="Arial" w:cs="Arial"/>
              </w:rPr>
              <w:t>11 (21.8)</w:t>
            </w:r>
          </w:p>
        </w:tc>
        <w:tc>
          <w:tcPr>
            <w:tcW w:w="1985" w:type="dxa"/>
            <w:tcBorders>
              <w:bottom w:val="single" w:sz="4" w:space="0" w:color="auto"/>
            </w:tcBorders>
          </w:tcPr>
          <w:p w14:paraId="4E7ADEC6" w14:textId="77777777" w:rsidR="0013003F" w:rsidRPr="00AF2626" w:rsidRDefault="0013003F" w:rsidP="00EE1563">
            <w:pPr>
              <w:spacing w:line="360" w:lineRule="auto"/>
              <w:rPr>
                <w:rFonts w:ascii="Arial" w:hAnsi="Arial" w:cs="Arial"/>
              </w:rPr>
            </w:pPr>
            <w:r w:rsidRPr="00AF2626">
              <w:rPr>
                <w:rFonts w:ascii="Arial" w:hAnsi="Arial" w:cs="Arial"/>
              </w:rPr>
              <w:t>9 (16.3)</w:t>
            </w:r>
          </w:p>
        </w:tc>
        <w:tc>
          <w:tcPr>
            <w:tcW w:w="1842" w:type="dxa"/>
            <w:tcBorders>
              <w:bottom w:val="single" w:sz="4" w:space="0" w:color="auto"/>
            </w:tcBorders>
          </w:tcPr>
          <w:p w14:paraId="415403BF" w14:textId="77777777" w:rsidR="0013003F" w:rsidRPr="00AF2626" w:rsidRDefault="0013003F" w:rsidP="00EE1563">
            <w:pPr>
              <w:spacing w:line="360" w:lineRule="auto"/>
              <w:rPr>
                <w:rFonts w:ascii="Arial" w:hAnsi="Arial" w:cs="Arial"/>
              </w:rPr>
            </w:pPr>
            <w:r w:rsidRPr="00AF2626">
              <w:rPr>
                <w:rFonts w:ascii="Arial" w:hAnsi="Arial" w:cs="Arial"/>
              </w:rPr>
              <w:t>20 (18.2)</w:t>
            </w:r>
          </w:p>
        </w:tc>
      </w:tr>
    </w:tbl>
    <w:p w14:paraId="46C66E5B" w14:textId="45CD8C6A" w:rsidR="00750202" w:rsidRPr="00AF2626" w:rsidRDefault="00694DEC" w:rsidP="00EE1563">
      <w:pPr>
        <w:spacing w:line="360" w:lineRule="auto"/>
        <w:rPr>
          <w:rFonts w:ascii="Arial" w:hAnsi="Arial" w:cs="Arial"/>
        </w:rPr>
      </w:pPr>
      <w:proofErr w:type="gramStart"/>
      <w:r w:rsidRPr="00AF2626">
        <w:rPr>
          <w:rFonts w:ascii="Arial" w:hAnsi="Arial" w:cs="Arial"/>
          <w:vertAlign w:val="superscript"/>
        </w:rPr>
        <w:t>a</w:t>
      </w:r>
      <w:proofErr w:type="gramEnd"/>
      <w:r w:rsidR="00D14346" w:rsidRPr="00AF2626">
        <w:rPr>
          <w:rFonts w:ascii="Arial" w:hAnsi="Arial" w:cs="Arial"/>
          <w:vertAlign w:val="superscript"/>
        </w:rPr>
        <w:t xml:space="preserve"> </w:t>
      </w:r>
      <w:r w:rsidR="000B7C80" w:rsidRPr="00AF2626">
        <w:rPr>
          <w:rFonts w:ascii="Arial" w:hAnsi="Arial" w:cs="Arial"/>
        </w:rPr>
        <w:t>Assessed a</w:t>
      </w:r>
      <w:r w:rsidR="00750202" w:rsidRPr="00AF2626">
        <w:rPr>
          <w:rFonts w:ascii="Arial" w:hAnsi="Arial" w:cs="Arial"/>
        </w:rPr>
        <w:t>mong 78 infections with identified p</w:t>
      </w:r>
      <w:r w:rsidR="005A762F" w:rsidRPr="00AF2626">
        <w:rPr>
          <w:rFonts w:ascii="Arial" w:hAnsi="Arial" w:cs="Arial"/>
        </w:rPr>
        <w:t xml:space="preserve">athogen (resistance pattern was </w:t>
      </w:r>
      <w:r w:rsidR="00750202" w:rsidRPr="00AF2626">
        <w:rPr>
          <w:rFonts w:ascii="Arial" w:hAnsi="Arial" w:cs="Arial"/>
        </w:rPr>
        <w:t>defined by the most resistant pathogen of the initial infection)</w:t>
      </w:r>
    </w:p>
    <w:p w14:paraId="54B2DC9F" w14:textId="7ACEF91A" w:rsidR="00094D14" w:rsidRPr="00AF2626" w:rsidRDefault="00694DEC" w:rsidP="00EE1563">
      <w:pPr>
        <w:spacing w:line="360" w:lineRule="auto"/>
        <w:rPr>
          <w:rFonts w:ascii="Arial" w:hAnsi="Arial" w:cs="Arial"/>
        </w:rPr>
      </w:pPr>
      <w:proofErr w:type="gramStart"/>
      <w:r w:rsidRPr="00AF2626">
        <w:rPr>
          <w:rFonts w:ascii="Arial" w:hAnsi="Arial" w:cs="Arial"/>
          <w:vertAlign w:val="superscript"/>
        </w:rPr>
        <w:t>b</w:t>
      </w:r>
      <w:proofErr w:type="gramEnd"/>
      <w:r w:rsidR="00D14346" w:rsidRPr="00AF2626">
        <w:rPr>
          <w:rFonts w:ascii="Arial" w:hAnsi="Arial" w:cs="Arial"/>
          <w:vertAlign w:val="superscript"/>
        </w:rPr>
        <w:t xml:space="preserve"> </w:t>
      </w:r>
      <w:r w:rsidR="00094D14" w:rsidRPr="00AF2626">
        <w:rPr>
          <w:rFonts w:ascii="Arial" w:hAnsi="Arial" w:cs="Arial"/>
        </w:rPr>
        <w:t>Source control was required for 22 infections and performed in 20 of them (2 patients were considered inoperable)</w:t>
      </w:r>
    </w:p>
    <w:p w14:paraId="374D4EB9" w14:textId="77777777" w:rsidR="000815EC" w:rsidRPr="00AF2626" w:rsidRDefault="000815EC" w:rsidP="00EE1563">
      <w:pPr>
        <w:spacing w:line="360" w:lineRule="auto"/>
        <w:rPr>
          <w:rFonts w:ascii="Arial" w:hAnsi="Arial" w:cs="Arial"/>
          <w:b/>
        </w:rPr>
      </w:pPr>
    </w:p>
    <w:p w14:paraId="305BF238" w14:textId="77777777" w:rsidR="000815EC" w:rsidRPr="00AF2626" w:rsidRDefault="000815EC" w:rsidP="00EE1563">
      <w:pPr>
        <w:spacing w:line="360" w:lineRule="auto"/>
        <w:rPr>
          <w:rFonts w:ascii="Arial" w:hAnsi="Arial" w:cs="Arial"/>
          <w:b/>
        </w:rPr>
      </w:pPr>
    </w:p>
    <w:p w14:paraId="4BEB7EF4" w14:textId="59132710" w:rsidR="00E51C7B" w:rsidRPr="00AF2626" w:rsidRDefault="00E51C7B" w:rsidP="00EE1563">
      <w:pPr>
        <w:spacing w:line="360" w:lineRule="auto"/>
        <w:rPr>
          <w:rFonts w:ascii="Arial" w:hAnsi="Arial" w:cs="Arial"/>
          <w:b/>
        </w:rPr>
      </w:pPr>
      <w:r w:rsidRPr="00AF2626">
        <w:rPr>
          <w:rFonts w:ascii="Arial" w:hAnsi="Arial" w:cs="Arial"/>
          <w:b/>
        </w:rPr>
        <w:br w:type="page"/>
      </w:r>
    </w:p>
    <w:p w14:paraId="4CE7B9D2" w14:textId="78D7E875" w:rsidR="00382554" w:rsidRPr="00AF2626" w:rsidRDefault="00382554" w:rsidP="00EE1563">
      <w:pPr>
        <w:spacing w:line="360" w:lineRule="auto"/>
        <w:rPr>
          <w:rFonts w:ascii="Arial" w:hAnsi="Arial" w:cs="Arial"/>
          <w:b/>
        </w:rPr>
      </w:pPr>
      <w:r w:rsidRPr="00AF2626">
        <w:rPr>
          <w:rFonts w:ascii="Arial" w:hAnsi="Arial" w:cs="Arial"/>
          <w:b/>
        </w:rPr>
        <w:lastRenderedPageBreak/>
        <w:t>Table</w:t>
      </w:r>
      <w:r w:rsidR="002C0A5B" w:rsidRPr="00AF2626">
        <w:rPr>
          <w:rFonts w:ascii="Arial" w:hAnsi="Arial" w:cs="Arial"/>
          <w:b/>
        </w:rPr>
        <w:t xml:space="preserve"> </w:t>
      </w:r>
      <w:r w:rsidR="00DF43DE" w:rsidRPr="00AF2626">
        <w:rPr>
          <w:rFonts w:ascii="Arial" w:hAnsi="Arial" w:cs="Arial"/>
          <w:b/>
        </w:rPr>
        <w:t>S</w:t>
      </w:r>
      <w:r w:rsidR="002C0A5B" w:rsidRPr="00AF2626">
        <w:rPr>
          <w:rFonts w:ascii="Arial" w:hAnsi="Arial" w:cs="Arial"/>
          <w:b/>
        </w:rPr>
        <w:t>3</w:t>
      </w:r>
      <w:r w:rsidRPr="00AF2626">
        <w:rPr>
          <w:rFonts w:ascii="Arial" w:hAnsi="Arial" w:cs="Arial"/>
          <w:b/>
        </w:rPr>
        <w:t xml:space="preserve">. </w:t>
      </w:r>
      <w:r w:rsidR="004064B5" w:rsidRPr="00AF2626">
        <w:rPr>
          <w:rFonts w:ascii="Arial" w:hAnsi="Arial" w:cs="Arial"/>
          <w:b/>
        </w:rPr>
        <w:t>Patient e</w:t>
      </w:r>
      <w:r w:rsidRPr="00AF2626">
        <w:rPr>
          <w:rFonts w:ascii="Arial" w:hAnsi="Arial" w:cs="Arial"/>
          <w:b/>
        </w:rPr>
        <w:t>nrollment by study site</w:t>
      </w:r>
    </w:p>
    <w:tbl>
      <w:tblPr>
        <w:tblStyle w:val="TableGrid"/>
        <w:tblW w:w="1020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1985"/>
        <w:gridCol w:w="2977"/>
        <w:gridCol w:w="1134"/>
      </w:tblGrid>
      <w:tr w:rsidR="00CC4E01" w:rsidRPr="00AF2626" w14:paraId="4F1A96BD" w14:textId="77777777" w:rsidTr="004064B5">
        <w:tc>
          <w:tcPr>
            <w:tcW w:w="4111" w:type="dxa"/>
            <w:tcBorders>
              <w:top w:val="single" w:sz="4" w:space="0" w:color="auto"/>
              <w:bottom w:val="single" w:sz="4" w:space="0" w:color="auto"/>
            </w:tcBorders>
          </w:tcPr>
          <w:p w14:paraId="132B16F5" w14:textId="77777777" w:rsidR="00382554" w:rsidRPr="00AF2626" w:rsidRDefault="00382554" w:rsidP="00EE1563">
            <w:pPr>
              <w:spacing w:line="360" w:lineRule="auto"/>
              <w:rPr>
                <w:rFonts w:ascii="Arial" w:hAnsi="Arial" w:cs="Arial"/>
              </w:rPr>
            </w:pPr>
          </w:p>
        </w:tc>
        <w:tc>
          <w:tcPr>
            <w:tcW w:w="1985" w:type="dxa"/>
            <w:tcBorders>
              <w:top w:val="single" w:sz="4" w:space="0" w:color="auto"/>
              <w:bottom w:val="single" w:sz="4" w:space="0" w:color="auto"/>
            </w:tcBorders>
          </w:tcPr>
          <w:p w14:paraId="771C719E" w14:textId="77777777" w:rsidR="00382554" w:rsidRPr="00AF2626" w:rsidRDefault="00382554" w:rsidP="00EE1563">
            <w:pPr>
              <w:spacing w:line="360" w:lineRule="auto"/>
              <w:rPr>
                <w:rFonts w:ascii="Arial" w:hAnsi="Arial" w:cs="Arial"/>
              </w:rPr>
            </w:pPr>
            <w:r w:rsidRPr="00AF2626">
              <w:rPr>
                <w:rFonts w:ascii="Arial" w:hAnsi="Arial" w:cs="Arial"/>
              </w:rPr>
              <w:t>Principal Investigator</w:t>
            </w:r>
          </w:p>
        </w:tc>
        <w:tc>
          <w:tcPr>
            <w:tcW w:w="2977" w:type="dxa"/>
            <w:tcBorders>
              <w:top w:val="single" w:sz="4" w:space="0" w:color="auto"/>
              <w:bottom w:val="single" w:sz="4" w:space="0" w:color="auto"/>
            </w:tcBorders>
          </w:tcPr>
          <w:p w14:paraId="193FB895" w14:textId="77777777" w:rsidR="00382554" w:rsidRPr="00AF2626" w:rsidRDefault="00382554" w:rsidP="00EE1563">
            <w:pPr>
              <w:spacing w:line="360" w:lineRule="auto"/>
              <w:rPr>
                <w:rFonts w:ascii="Arial" w:hAnsi="Arial" w:cs="Arial"/>
              </w:rPr>
            </w:pPr>
            <w:r w:rsidRPr="00AF2626">
              <w:rPr>
                <w:rFonts w:ascii="Arial" w:hAnsi="Arial" w:cs="Arial"/>
              </w:rPr>
              <w:t>Address</w:t>
            </w:r>
          </w:p>
        </w:tc>
        <w:tc>
          <w:tcPr>
            <w:tcW w:w="1134" w:type="dxa"/>
            <w:tcBorders>
              <w:top w:val="single" w:sz="4" w:space="0" w:color="auto"/>
              <w:bottom w:val="single" w:sz="4" w:space="0" w:color="auto"/>
            </w:tcBorders>
          </w:tcPr>
          <w:p w14:paraId="3C98DB1C" w14:textId="7FE3072F" w:rsidR="00382554" w:rsidRPr="00AF2626" w:rsidRDefault="004064B5" w:rsidP="00EE1563">
            <w:pPr>
              <w:spacing w:line="360" w:lineRule="auto"/>
              <w:rPr>
                <w:rFonts w:ascii="Arial" w:hAnsi="Arial" w:cs="Arial"/>
              </w:rPr>
            </w:pPr>
            <w:r w:rsidRPr="00AF2626">
              <w:rPr>
                <w:rFonts w:ascii="Arial" w:hAnsi="Arial" w:cs="Arial"/>
              </w:rPr>
              <w:t>N</w:t>
            </w:r>
            <w:r w:rsidR="00382554" w:rsidRPr="00AF2626">
              <w:rPr>
                <w:rFonts w:ascii="Arial" w:hAnsi="Arial" w:cs="Arial"/>
              </w:rPr>
              <w:t xml:space="preserve"> enrolled</w:t>
            </w:r>
          </w:p>
        </w:tc>
      </w:tr>
      <w:tr w:rsidR="00CC4E01" w:rsidRPr="00AF2626" w14:paraId="2318C51E" w14:textId="77777777" w:rsidTr="004064B5">
        <w:tc>
          <w:tcPr>
            <w:tcW w:w="4111" w:type="dxa"/>
            <w:tcBorders>
              <w:top w:val="single" w:sz="4" w:space="0" w:color="auto"/>
            </w:tcBorders>
          </w:tcPr>
          <w:p w14:paraId="4A15BB22" w14:textId="77777777" w:rsidR="00382554" w:rsidRPr="00AF2626" w:rsidRDefault="00382554" w:rsidP="00EE1563">
            <w:pPr>
              <w:spacing w:line="360" w:lineRule="auto"/>
              <w:rPr>
                <w:rFonts w:ascii="Arial" w:hAnsi="Arial" w:cs="Arial"/>
              </w:rPr>
            </w:pPr>
            <w:r w:rsidRPr="00AF2626">
              <w:rPr>
                <w:rFonts w:ascii="Arial" w:hAnsi="Arial" w:cs="Arial"/>
              </w:rPr>
              <w:t>2</w:t>
            </w:r>
            <w:r w:rsidRPr="00AF2626">
              <w:rPr>
                <w:rFonts w:ascii="Arial" w:hAnsi="Arial" w:cs="Arial"/>
                <w:vertAlign w:val="superscript"/>
              </w:rPr>
              <w:t>nd</w:t>
            </w:r>
            <w:r w:rsidRPr="00AF2626">
              <w:rPr>
                <w:rFonts w:ascii="Arial" w:hAnsi="Arial" w:cs="Arial"/>
              </w:rPr>
              <w:t xml:space="preserve"> Department of Critical Care Medicine, </w:t>
            </w:r>
            <w:proofErr w:type="spellStart"/>
            <w:r w:rsidRPr="00AF2626">
              <w:rPr>
                <w:rFonts w:ascii="Arial" w:hAnsi="Arial" w:cs="Arial"/>
              </w:rPr>
              <w:t>Attikon</w:t>
            </w:r>
            <w:proofErr w:type="spellEnd"/>
            <w:r w:rsidRPr="00AF2626">
              <w:rPr>
                <w:rFonts w:ascii="Arial" w:hAnsi="Arial" w:cs="Arial"/>
              </w:rPr>
              <w:t xml:space="preserve"> University Hospital</w:t>
            </w:r>
          </w:p>
        </w:tc>
        <w:tc>
          <w:tcPr>
            <w:tcW w:w="1985" w:type="dxa"/>
            <w:tcBorders>
              <w:top w:val="single" w:sz="4" w:space="0" w:color="auto"/>
            </w:tcBorders>
          </w:tcPr>
          <w:p w14:paraId="3EB8E576" w14:textId="77777777" w:rsidR="00382554" w:rsidRPr="00AF2626" w:rsidRDefault="00382554" w:rsidP="00EE1563">
            <w:pPr>
              <w:spacing w:line="360" w:lineRule="auto"/>
              <w:rPr>
                <w:rFonts w:ascii="Arial" w:hAnsi="Arial" w:cs="Arial"/>
              </w:rPr>
            </w:pPr>
            <w:r w:rsidRPr="00AF2626">
              <w:rPr>
                <w:rFonts w:ascii="Arial" w:hAnsi="Arial" w:cs="Arial"/>
              </w:rPr>
              <w:t xml:space="preserve">Prof A. </w:t>
            </w:r>
            <w:proofErr w:type="spellStart"/>
            <w:r w:rsidRPr="00AF2626">
              <w:rPr>
                <w:rFonts w:ascii="Arial" w:hAnsi="Arial" w:cs="Arial"/>
              </w:rPr>
              <w:t>Armaganidis</w:t>
            </w:r>
            <w:proofErr w:type="spellEnd"/>
          </w:p>
        </w:tc>
        <w:tc>
          <w:tcPr>
            <w:tcW w:w="2977" w:type="dxa"/>
            <w:tcBorders>
              <w:top w:val="single" w:sz="4" w:space="0" w:color="auto"/>
            </w:tcBorders>
          </w:tcPr>
          <w:p w14:paraId="5647BF1A" w14:textId="77777777" w:rsidR="00382554" w:rsidRPr="00AF2626" w:rsidRDefault="00382554" w:rsidP="00EE1563">
            <w:pPr>
              <w:spacing w:line="360" w:lineRule="auto"/>
              <w:rPr>
                <w:rFonts w:ascii="Arial" w:hAnsi="Arial" w:cs="Arial"/>
              </w:rPr>
            </w:pPr>
            <w:r w:rsidRPr="00AF2626">
              <w:rPr>
                <w:rFonts w:ascii="Arial" w:hAnsi="Arial" w:cs="Arial"/>
              </w:rPr>
              <w:t>1, Rimini str 12462, Athens, Greece</w:t>
            </w:r>
          </w:p>
        </w:tc>
        <w:tc>
          <w:tcPr>
            <w:tcW w:w="1134" w:type="dxa"/>
            <w:tcBorders>
              <w:top w:val="single" w:sz="4" w:space="0" w:color="auto"/>
            </w:tcBorders>
          </w:tcPr>
          <w:p w14:paraId="197B1D1E" w14:textId="77777777" w:rsidR="00382554" w:rsidRPr="00AF2626" w:rsidRDefault="00382554" w:rsidP="00EE1563">
            <w:pPr>
              <w:spacing w:line="360" w:lineRule="auto"/>
              <w:rPr>
                <w:rFonts w:ascii="Arial" w:hAnsi="Arial" w:cs="Arial"/>
              </w:rPr>
            </w:pPr>
            <w:r w:rsidRPr="00AF2626">
              <w:rPr>
                <w:rFonts w:ascii="Arial" w:hAnsi="Arial" w:cs="Arial"/>
              </w:rPr>
              <w:t>31</w:t>
            </w:r>
          </w:p>
        </w:tc>
      </w:tr>
      <w:tr w:rsidR="00CC4E01" w:rsidRPr="00AF2626" w14:paraId="0409E6CC" w14:textId="77777777" w:rsidTr="004064B5">
        <w:tc>
          <w:tcPr>
            <w:tcW w:w="4111" w:type="dxa"/>
          </w:tcPr>
          <w:p w14:paraId="084ED2BD" w14:textId="77777777" w:rsidR="00382554" w:rsidRPr="00AF2626" w:rsidRDefault="00382554" w:rsidP="00EE1563">
            <w:pPr>
              <w:spacing w:line="360" w:lineRule="auto"/>
              <w:rPr>
                <w:rFonts w:ascii="Arial" w:hAnsi="Arial" w:cs="Arial"/>
              </w:rPr>
            </w:pPr>
            <w:r w:rsidRPr="00AF2626">
              <w:rPr>
                <w:rFonts w:ascii="Arial" w:hAnsi="Arial" w:cs="Arial"/>
              </w:rPr>
              <w:t>4</w:t>
            </w:r>
            <w:r w:rsidRPr="00AF2626">
              <w:rPr>
                <w:rFonts w:ascii="Arial" w:hAnsi="Arial" w:cs="Arial"/>
                <w:vertAlign w:val="superscript"/>
              </w:rPr>
              <w:t>th</w:t>
            </w:r>
            <w:r w:rsidRPr="00AF2626">
              <w:rPr>
                <w:rFonts w:ascii="Arial" w:hAnsi="Arial" w:cs="Arial"/>
              </w:rPr>
              <w:t xml:space="preserve"> Department of Internal Medicine, </w:t>
            </w:r>
            <w:proofErr w:type="spellStart"/>
            <w:r w:rsidRPr="00AF2626">
              <w:rPr>
                <w:rFonts w:ascii="Arial" w:hAnsi="Arial" w:cs="Arial"/>
              </w:rPr>
              <w:t>Attikon</w:t>
            </w:r>
            <w:proofErr w:type="spellEnd"/>
            <w:r w:rsidRPr="00AF2626">
              <w:rPr>
                <w:rFonts w:ascii="Arial" w:hAnsi="Arial" w:cs="Arial"/>
              </w:rPr>
              <w:t xml:space="preserve"> University Hospital</w:t>
            </w:r>
          </w:p>
        </w:tc>
        <w:tc>
          <w:tcPr>
            <w:tcW w:w="1985" w:type="dxa"/>
          </w:tcPr>
          <w:p w14:paraId="52F75109" w14:textId="77777777" w:rsidR="00382554" w:rsidRPr="00AF2626" w:rsidRDefault="00382554" w:rsidP="00EE1563">
            <w:pPr>
              <w:spacing w:line="360" w:lineRule="auto"/>
              <w:rPr>
                <w:rFonts w:ascii="Arial" w:hAnsi="Arial" w:cs="Arial"/>
              </w:rPr>
            </w:pPr>
            <w:r w:rsidRPr="00AF2626">
              <w:rPr>
                <w:rFonts w:ascii="Arial" w:hAnsi="Arial" w:cs="Arial"/>
              </w:rPr>
              <w:t>Prof A. Antoniadou</w:t>
            </w:r>
          </w:p>
        </w:tc>
        <w:tc>
          <w:tcPr>
            <w:tcW w:w="2977" w:type="dxa"/>
          </w:tcPr>
          <w:p w14:paraId="74EC9ED5" w14:textId="77777777" w:rsidR="00382554" w:rsidRPr="00AF2626" w:rsidRDefault="00382554" w:rsidP="00EE1563">
            <w:pPr>
              <w:spacing w:line="360" w:lineRule="auto"/>
              <w:rPr>
                <w:rFonts w:ascii="Arial" w:hAnsi="Arial" w:cs="Arial"/>
              </w:rPr>
            </w:pPr>
            <w:r w:rsidRPr="00AF2626">
              <w:rPr>
                <w:rFonts w:ascii="Arial" w:hAnsi="Arial" w:cs="Arial"/>
              </w:rPr>
              <w:t>1, Rimini str 12462, Athens, Greece</w:t>
            </w:r>
          </w:p>
        </w:tc>
        <w:tc>
          <w:tcPr>
            <w:tcW w:w="1134" w:type="dxa"/>
          </w:tcPr>
          <w:p w14:paraId="3496460B" w14:textId="77777777" w:rsidR="00382554" w:rsidRPr="00AF2626" w:rsidRDefault="00382554" w:rsidP="00EE1563">
            <w:pPr>
              <w:spacing w:line="360" w:lineRule="auto"/>
              <w:rPr>
                <w:rFonts w:ascii="Arial" w:hAnsi="Arial" w:cs="Arial"/>
              </w:rPr>
            </w:pPr>
            <w:r w:rsidRPr="00AF2626">
              <w:rPr>
                <w:rFonts w:ascii="Arial" w:hAnsi="Arial" w:cs="Arial"/>
              </w:rPr>
              <w:t>20</w:t>
            </w:r>
          </w:p>
        </w:tc>
      </w:tr>
      <w:tr w:rsidR="00CC4E01" w:rsidRPr="00AF2626" w14:paraId="4D237AA8" w14:textId="77777777" w:rsidTr="004064B5">
        <w:tc>
          <w:tcPr>
            <w:tcW w:w="4111" w:type="dxa"/>
          </w:tcPr>
          <w:p w14:paraId="0AE7C893" w14:textId="77777777" w:rsidR="00382554" w:rsidRPr="00AF2626" w:rsidRDefault="00382554" w:rsidP="00EE1563">
            <w:pPr>
              <w:spacing w:line="360" w:lineRule="auto"/>
              <w:rPr>
                <w:rFonts w:ascii="Arial" w:hAnsi="Arial" w:cs="Arial"/>
              </w:rPr>
            </w:pPr>
            <w:r w:rsidRPr="00AF2626">
              <w:rPr>
                <w:rFonts w:ascii="Arial" w:hAnsi="Arial" w:cs="Arial"/>
              </w:rPr>
              <w:t>Intensive Care Unit, Agios Dimitrios General Hospital</w:t>
            </w:r>
          </w:p>
        </w:tc>
        <w:tc>
          <w:tcPr>
            <w:tcW w:w="1985" w:type="dxa"/>
          </w:tcPr>
          <w:p w14:paraId="7906662C" w14:textId="77777777" w:rsidR="00382554" w:rsidRPr="00AF2626" w:rsidRDefault="00382554" w:rsidP="00EE1563">
            <w:pPr>
              <w:spacing w:line="360" w:lineRule="auto"/>
              <w:rPr>
                <w:rFonts w:ascii="Arial" w:hAnsi="Arial" w:cs="Arial"/>
              </w:rPr>
            </w:pPr>
            <w:r w:rsidRPr="00AF2626">
              <w:rPr>
                <w:rFonts w:ascii="Arial" w:hAnsi="Arial" w:cs="Arial"/>
              </w:rPr>
              <w:t xml:space="preserve">Dr. G. </w:t>
            </w:r>
            <w:proofErr w:type="spellStart"/>
            <w:r w:rsidRPr="00AF2626">
              <w:rPr>
                <w:rFonts w:ascii="Arial" w:hAnsi="Arial" w:cs="Arial"/>
              </w:rPr>
              <w:t>Vlachogianni</w:t>
            </w:r>
            <w:proofErr w:type="spellEnd"/>
          </w:p>
        </w:tc>
        <w:tc>
          <w:tcPr>
            <w:tcW w:w="2977" w:type="dxa"/>
          </w:tcPr>
          <w:p w14:paraId="058A9DB9" w14:textId="77777777" w:rsidR="00382554" w:rsidRPr="00AF2626" w:rsidRDefault="00382554" w:rsidP="00EE1563">
            <w:pPr>
              <w:spacing w:line="360" w:lineRule="auto"/>
              <w:rPr>
                <w:rFonts w:ascii="Arial" w:hAnsi="Arial" w:cs="Arial"/>
              </w:rPr>
            </w:pPr>
            <w:r w:rsidRPr="00AF2626">
              <w:rPr>
                <w:rFonts w:ascii="Arial" w:hAnsi="Arial" w:cs="Arial"/>
              </w:rPr>
              <w:t xml:space="preserve">2 </w:t>
            </w:r>
            <w:proofErr w:type="spellStart"/>
            <w:r w:rsidRPr="00AF2626">
              <w:rPr>
                <w:rFonts w:ascii="Arial" w:hAnsi="Arial" w:cs="Arial"/>
              </w:rPr>
              <w:t>Elenis</w:t>
            </w:r>
            <w:proofErr w:type="spellEnd"/>
            <w:r w:rsidRPr="00AF2626">
              <w:rPr>
                <w:rFonts w:ascii="Arial" w:hAnsi="Arial" w:cs="Arial"/>
              </w:rPr>
              <w:t xml:space="preserve"> </w:t>
            </w:r>
            <w:proofErr w:type="spellStart"/>
            <w:r w:rsidRPr="00AF2626">
              <w:rPr>
                <w:rFonts w:ascii="Arial" w:hAnsi="Arial" w:cs="Arial"/>
              </w:rPr>
              <w:t>Zografou</w:t>
            </w:r>
            <w:proofErr w:type="spellEnd"/>
            <w:r w:rsidRPr="00AF2626">
              <w:rPr>
                <w:rFonts w:ascii="Arial" w:hAnsi="Arial" w:cs="Arial"/>
              </w:rPr>
              <w:t xml:space="preserve"> street, 54634, Thessaloniki, Greece</w:t>
            </w:r>
          </w:p>
        </w:tc>
        <w:tc>
          <w:tcPr>
            <w:tcW w:w="1134" w:type="dxa"/>
          </w:tcPr>
          <w:p w14:paraId="31D17FE0" w14:textId="77777777" w:rsidR="00382554" w:rsidRPr="00AF2626" w:rsidRDefault="00382554" w:rsidP="00EE1563">
            <w:pPr>
              <w:spacing w:line="360" w:lineRule="auto"/>
              <w:rPr>
                <w:rFonts w:ascii="Arial" w:hAnsi="Arial" w:cs="Arial"/>
              </w:rPr>
            </w:pPr>
            <w:r w:rsidRPr="00AF2626">
              <w:rPr>
                <w:rFonts w:ascii="Arial" w:hAnsi="Arial" w:cs="Arial"/>
              </w:rPr>
              <w:t>10</w:t>
            </w:r>
          </w:p>
        </w:tc>
      </w:tr>
      <w:tr w:rsidR="00CC4E01" w:rsidRPr="00AF2626" w14:paraId="33D6CB58" w14:textId="77777777" w:rsidTr="004064B5">
        <w:tc>
          <w:tcPr>
            <w:tcW w:w="4111" w:type="dxa"/>
          </w:tcPr>
          <w:p w14:paraId="65256768"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w:t>
            </w:r>
            <w:proofErr w:type="spellStart"/>
            <w:r w:rsidRPr="00AF2626">
              <w:rPr>
                <w:rFonts w:ascii="Arial" w:hAnsi="Arial" w:cs="Arial"/>
              </w:rPr>
              <w:t>Ippokratio</w:t>
            </w:r>
            <w:proofErr w:type="spellEnd"/>
            <w:r w:rsidRPr="00AF2626">
              <w:rPr>
                <w:rFonts w:ascii="Arial" w:hAnsi="Arial" w:cs="Arial"/>
              </w:rPr>
              <w:t xml:space="preserve"> General Hospital</w:t>
            </w:r>
          </w:p>
        </w:tc>
        <w:tc>
          <w:tcPr>
            <w:tcW w:w="1985" w:type="dxa"/>
          </w:tcPr>
          <w:p w14:paraId="66FCDB98" w14:textId="77777777" w:rsidR="00382554" w:rsidRPr="00AF2626" w:rsidRDefault="00382554" w:rsidP="00EE1563">
            <w:pPr>
              <w:spacing w:line="360" w:lineRule="auto"/>
              <w:rPr>
                <w:rFonts w:ascii="Arial" w:hAnsi="Arial" w:cs="Arial"/>
              </w:rPr>
            </w:pPr>
            <w:r w:rsidRPr="00AF2626">
              <w:rPr>
                <w:rFonts w:ascii="Arial" w:hAnsi="Arial" w:cs="Arial"/>
              </w:rPr>
              <w:t xml:space="preserve">Dr E. </w:t>
            </w:r>
            <w:proofErr w:type="spellStart"/>
            <w:r w:rsidRPr="00AF2626">
              <w:rPr>
                <w:rFonts w:ascii="Arial" w:hAnsi="Arial" w:cs="Arial"/>
              </w:rPr>
              <w:t>Mouloudi</w:t>
            </w:r>
            <w:proofErr w:type="spellEnd"/>
          </w:p>
        </w:tc>
        <w:tc>
          <w:tcPr>
            <w:tcW w:w="2977" w:type="dxa"/>
          </w:tcPr>
          <w:p w14:paraId="0D8135C1" w14:textId="77777777" w:rsidR="00382554" w:rsidRPr="00AF2626" w:rsidRDefault="00382554" w:rsidP="00EE1563">
            <w:pPr>
              <w:spacing w:line="360" w:lineRule="auto"/>
              <w:rPr>
                <w:rFonts w:ascii="Arial" w:hAnsi="Arial" w:cs="Arial"/>
              </w:rPr>
            </w:pPr>
            <w:r w:rsidRPr="00AF2626">
              <w:rPr>
                <w:rFonts w:ascii="Arial" w:hAnsi="Arial" w:cs="Arial"/>
                <w:lang w:val="en-GB"/>
              </w:rPr>
              <w:t xml:space="preserve">49 </w:t>
            </w:r>
            <w:proofErr w:type="spellStart"/>
            <w:r w:rsidRPr="00AF2626">
              <w:rPr>
                <w:rFonts w:ascii="Arial" w:hAnsi="Arial" w:cs="Arial"/>
                <w:lang w:val="en-GB"/>
              </w:rPr>
              <w:t>Konstantinoupoleos</w:t>
            </w:r>
            <w:proofErr w:type="spellEnd"/>
            <w:r w:rsidRPr="00AF2626">
              <w:rPr>
                <w:rFonts w:ascii="Arial" w:hAnsi="Arial" w:cs="Arial"/>
                <w:lang w:val="en-GB"/>
              </w:rPr>
              <w:t xml:space="preserve"> street, 54642,</w:t>
            </w:r>
            <w:r w:rsidRPr="00AF2626">
              <w:rPr>
                <w:rFonts w:ascii="Arial" w:hAnsi="Arial" w:cs="Arial"/>
                <w:b/>
                <w:lang w:val="en-GB"/>
              </w:rPr>
              <w:t xml:space="preserve"> </w:t>
            </w:r>
            <w:r w:rsidRPr="00AF2626">
              <w:rPr>
                <w:rFonts w:ascii="Arial" w:hAnsi="Arial" w:cs="Arial"/>
              </w:rPr>
              <w:t>Thessaloniki, Greece</w:t>
            </w:r>
          </w:p>
        </w:tc>
        <w:tc>
          <w:tcPr>
            <w:tcW w:w="1134" w:type="dxa"/>
          </w:tcPr>
          <w:p w14:paraId="30F7F74B" w14:textId="77777777" w:rsidR="00382554" w:rsidRPr="00AF2626" w:rsidRDefault="00382554" w:rsidP="00EE1563">
            <w:pPr>
              <w:spacing w:line="360" w:lineRule="auto"/>
              <w:rPr>
                <w:rFonts w:ascii="Arial" w:hAnsi="Arial" w:cs="Arial"/>
              </w:rPr>
            </w:pPr>
            <w:r w:rsidRPr="00AF2626">
              <w:rPr>
                <w:rFonts w:ascii="Arial" w:hAnsi="Arial" w:cs="Arial"/>
              </w:rPr>
              <w:t>10</w:t>
            </w:r>
          </w:p>
        </w:tc>
      </w:tr>
      <w:tr w:rsidR="00CC4E01" w:rsidRPr="00AF2626" w14:paraId="0A8515CC" w14:textId="77777777" w:rsidTr="004064B5">
        <w:tc>
          <w:tcPr>
            <w:tcW w:w="4111" w:type="dxa"/>
          </w:tcPr>
          <w:p w14:paraId="5243B34D"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w:t>
            </w:r>
            <w:proofErr w:type="spellStart"/>
            <w:r w:rsidRPr="00AF2626">
              <w:rPr>
                <w:rFonts w:ascii="Arial" w:hAnsi="Arial" w:cs="Arial"/>
              </w:rPr>
              <w:t>Korgialenio-Benakio</w:t>
            </w:r>
            <w:proofErr w:type="spellEnd"/>
            <w:r w:rsidRPr="00AF2626">
              <w:rPr>
                <w:rFonts w:ascii="Arial" w:hAnsi="Arial" w:cs="Arial"/>
              </w:rPr>
              <w:t xml:space="preserve"> General Hospital</w:t>
            </w:r>
          </w:p>
        </w:tc>
        <w:tc>
          <w:tcPr>
            <w:tcW w:w="1985" w:type="dxa"/>
          </w:tcPr>
          <w:p w14:paraId="0A4283FE" w14:textId="77777777" w:rsidR="00382554" w:rsidRPr="00AF2626" w:rsidRDefault="00382554" w:rsidP="00EE1563">
            <w:pPr>
              <w:spacing w:line="360" w:lineRule="auto"/>
              <w:rPr>
                <w:rFonts w:ascii="Arial" w:hAnsi="Arial" w:cs="Arial"/>
              </w:rPr>
            </w:pPr>
            <w:r w:rsidRPr="00AF2626">
              <w:rPr>
                <w:rFonts w:ascii="Arial" w:hAnsi="Arial" w:cs="Arial"/>
              </w:rPr>
              <w:t xml:space="preserve">Dr M. </w:t>
            </w:r>
            <w:proofErr w:type="spellStart"/>
            <w:r w:rsidRPr="00AF2626">
              <w:rPr>
                <w:rFonts w:ascii="Arial" w:hAnsi="Arial" w:cs="Arial"/>
              </w:rPr>
              <w:t>Patrani</w:t>
            </w:r>
            <w:proofErr w:type="spellEnd"/>
          </w:p>
        </w:tc>
        <w:tc>
          <w:tcPr>
            <w:tcW w:w="2977" w:type="dxa"/>
          </w:tcPr>
          <w:p w14:paraId="34CE53C8" w14:textId="77777777" w:rsidR="00382554" w:rsidRPr="00AF2626" w:rsidRDefault="00382554" w:rsidP="00EE1563">
            <w:pPr>
              <w:spacing w:line="360" w:lineRule="auto"/>
              <w:rPr>
                <w:rFonts w:ascii="Arial" w:hAnsi="Arial" w:cs="Arial"/>
              </w:rPr>
            </w:pPr>
            <w:r w:rsidRPr="00AF2626">
              <w:rPr>
                <w:rFonts w:ascii="Arial" w:hAnsi="Arial" w:cs="Arial"/>
                <w:lang w:val="en-GB"/>
              </w:rPr>
              <w:t xml:space="preserve">1 </w:t>
            </w:r>
            <w:proofErr w:type="spellStart"/>
            <w:r w:rsidRPr="00AF2626">
              <w:rPr>
                <w:rFonts w:ascii="Arial" w:hAnsi="Arial" w:cs="Arial"/>
                <w:lang w:val="en-GB"/>
              </w:rPr>
              <w:t>Athanasaki</w:t>
            </w:r>
            <w:proofErr w:type="spellEnd"/>
            <w:r w:rsidRPr="00AF2626">
              <w:rPr>
                <w:rFonts w:ascii="Arial" w:hAnsi="Arial" w:cs="Arial"/>
                <w:lang w:val="en-GB"/>
              </w:rPr>
              <w:t xml:space="preserve"> street, 11526, </w:t>
            </w:r>
            <w:r w:rsidRPr="00AF2626">
              <w:rPr>
                <w:rFonts w:ascii="Arial" w:hAnsi="Arial" w:cs="Arial"/>
              </w:rPr>
              <w:t>Athens, Greece</w:t>
            </w:r>
          </w:p>
        </w:tc>
        <w:tc>
          <w:tcPr>
            <w:tcW w:w="1134" w:type="dxa"/>
          </w:tcPr>
          <w:p w14:paraId="6A70F572" w14:textId="77777777" w:rsidR="00382554" w:rsidRPr="00AF2626" w:rsidRDefault="00382554" w:rsidP="00EE1563">
            <w:pPr>
              <w:spacing w:line="360" w:lineRule="auto"/>
              <w:rPr>
                <w:rFonts w:ascii="Arial" w:hAnsi="Arial" w:cs="Arial"/>
              </w:rPr>
            </w:pPr>
            <w:r w:rsidRPr="00AF2626">
              <w:rPr>
                <w:rFonts w:ascii="Arial" w:hAnsi="Arial" w:cs="Arial"/>
              </w:rPr>
              <w:t>9</w:t>
            </w:r>
          </w:p>
        </w:tc>
      </w:tr>
      <w:tr w:rsidR="00CC4E01" w:rsidRPr="00AF2626" w14:paraId="382D0D4F" w14:textId="77777777" w:rsidTr="004064B5">
        <w:tc>
          <w:tcPr>
            <w:tcW w:w="4111" w:type="dxa"/>
          </w:tcPr>
          <w:p w14:paraId="2EA1DE7F"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G. </w:t>
            </w:r>
            <w:proofErr w:type="spellStart"/>
            <w:r w:rsidRPr="00AF2626">
              <w:rPr>
                <w:rFonts w:ascii="Arial" w:hAnsi="Arial" w:cs="Arial"/>
              </w:rPr>
              <w:t>Gennimatas</w:t>
            </w:r>
            <w:proofErr w:type="spellEnd"/>
            <w:r w:rsidRPr="00AF2626">
              <w:rPr>
                <w:rFonts w:ascii="Arial" w:hAnsi="Arial" w:cs="Arial"/>
              </w:rPr>
              <w:t xml:space="preserve"> General hospital</w:t>
            </w:r>
          </w:p>
        </w:tc>
        <w:tc>
          <w:tcPr>
            <w:tcW w:w="1985" w:type="dxa"/>
          </w:tcPr>
          <w:p w14:paraId="12E16822" w14:textId="77777777" w:rsidR="00382554" w:rsidRPr="00AF2626" w:rsidRDefault="00382554" w:rsidP="00EE1563">
            <w:pPr>
              <w:spacing w:line="360" w:lineRule="auto"/>
              <w:rPr>
                <w:rFonts w:ascii="Arial" w:hAnsi="Arial" w:cs="Arial"/>
              </w:rPr>
            </w:pPr>
            <w:r w:rsidRPr="00AF2626">
              <w:rPr>
                <w:rFonts w:ascii="Arial" w:hAnsi="Arial" w:cs="Arial"/>
              </w:rPr>
              <w:t>Dr E. Antoniadou</w:t>
            </w:r>
          </w:p>
        </w:tc>
        <w:tc>
          <w:tcPr>
            <w:tcW w:w="2977" w:type="dxa"/>
          </w:tcPr>
          <w:p w14:paraId="6C64AA74" w14:textId="77777777" w:rsidR="00382554" w:rsidRPr="00AF2626" w:rsidRDefault="00382554" w:rsidP="00EE1563">
            <w:pPr>
              <w:spacing w:line="360" w:lineRule="auto"/>
              <w:rPr>
                <w:rFonts w:ascii="Arial" w:hAnsi="Arial" w:cs="Arial"/>
              </w:rPr>
            </w:pPr>
            <w:r w:rsidRPr="00AF2626">
              <w:rPr>
                <w:rFonts w:ascii="Arial" w:hAnsi="Arial" w:cs="Arial"/>
                <w:lang w:val="en-GB"/>
              </w:rPr>
              <w:t xml:space="preserve">41 </w:t>
            </w:r>
            <w:proofErr w:type="spellStart"/>
            <w:r w:rsidRPr="00AF2626">
              <w:rPr>
                <w:rFonts w:ascii="Arial" w:hAnsi="Arial" w:cs="Arial"/>
                <w:lang w:val="en-GB"/>
              </w:rPr>
              <w:t>Ethnikis</w:t>
            </w:r>
            <w:proofErr w:type="spellEnd"/>
            <w:r w:rsidRPr="00AF2626">
              <w:rPr>
                <w:rFonts w:ascii="Arial" w:hAnsi="Arial" w:cs="Arial"/>
                <w:lang w:val="en-GB"/>
              </w:rPr>
              <w:t xml:space="preserve"> </w:t>
            </w:r>
            <w:proofErr w:type="spellStart"/>
            <w:r w:rsidRPr="00AF2626">
              <w:rPr>
                <w:rFonts w:ascii="Arial" w:hAnsi="Arial" w:cs="Arial"/>
                <w:lang w:val="en-GB"/>
              </w:rPr>
              <w:t>Aminas</w:t>
            </w:r>
            <w:proofErr w:type="spellEnd"/>
            <w:r w:rsidRPr="00AF2626">
              <w:rPr>
                <w:rFonts w:ascii="Arial" w:hAnsi="Arial" w:cs="Arial"/>
                <w:lang w:val="en-GB"/>
              </w:rPr>
              <w:t xml:space="preserve"> street, 54635,</w:t>
            </w:r>
            <w:r w:rsidRPr="00AF2626">
              <w:rPr>
                <w:rFonts w:ascii="Arial" w:hAnsi="Arial" w:cs="Arial"/>
                <w:b/>
                <w:lang w:val="en-GB"/>
              </w:rPr>
              <w:t xml:space="preserve"> </w:t>
            </w:r>
            <w:r w:rsidRPr="00AF2626">
              <w:rPr>
                <w:rFonts w:ascii="Arial" w:hAnsi="Arial" w:cs="Arial"/>
              </w:rPr>
              <w:t>Thessaloniki, Greece</w:t>
            </w:r>
          </w:p>
        </w:tc>
        <w:tc>
          <w:tcPr>
            <w:tcW w:w="1134" w:type="dxa"/>
          </w:tcPr>
          <w:p w14:paraId="6CEC16A1" w14:textId="77777777" w:rsidR="00382554" w:rsidRPr="00AF2626" w:rsidRDefault="00382554" w:rsidP="00EE1563">
            <w:pPr>
              <w:spacing w:line="360" w:lineRule="auto"/>
              <w:rPr>
                <w:rFonts w:ascii="Arial" w:hAnsi="Arial" w:cs="Arial"/>
              </w:rPr>
            </w:pPr>
            <w:r w:rsidRPr="00AF2626">
              <w:rPr>
                <w:rFonts w:ascii="Arial" w:hAnsi="Arial" w:cs="Arial"/>
              </w:rPr>
              <w:t>8</w:t>
            </w:r>
          </w:p>
        </w:tc>
      </w:tr>
      <w:tr w:rsidR="00CC4E01" w:rsidRPr="00AF2626" w14:paraId="38ED8FF2" w14:textId="77777777" w:rsidTr="004064B5">
        <w:tc>
          <w:tcPr>
            <w:tcW w:w="4111" w:type="dxa"/>
          </w:tcPr>
          <w:p w14:paraId="33645C0D"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w:t>
            </w:r>
            <w:proofErr w:type="spellStart"/>
            <w:r w:rsidRPr="00AF2626">
              <w:rPr>
                <w:rFonts w:ascii="Arial" w:hAnsi="Arial" w:cs="Arial"/>
              </w:rPr>
              <w:t>Theagenio</w:t>
            </w:r>
            <w:proofErr w:type="spellEnd"/>
            <w:r w:rsidRPr="00AF2626">
              <w:rPr>
                <w:rFonts w:ascii="Arial" w:hAnsi="Arial" w:cs="Arial"/>
              </w:rPr>
              <w:t xml:space="preserve"> Cancer Hospital</w:t>
            </w:r>
          </w:p>
        </w:tc>
        <w:tc>
          <w:tcPr>
            <w:tcW w:w="1985" w:type="dxa"/>
          </w:tcPr>
          <w:p w14:paraId="2C2C3C16" w14:textId="77777777" w:rsidR="00382554" w:rsidRPr="00AF2626" w:rsidRDefault="00382554" w:rsidP="00EE1563">
            <w:pPr>
              <w:spacing w:line="360" w:lineRule="auto"/>
              <w:rPr>
                <w:rFonts w:ascii="Arial" w:hAnsi="Arial" w:cs="Arial"/>
              </w:rPr>
            </w:pPr>
            <w:r w:rsidRPr="00AF2626">
              <w:rPr>
                <w:rFonts w:ascii="Arial" w:hAnsi="Arial" w:cs="Arial"/>
              </w:rPr>
              <w:t xml:space="preserve">Dr. S. </w:t>
            </w:r>
            <w:proofErr w:type="spellStart"/>
            <w:r w:rsidRPr="00AF2626">
              <w:rPr>
                <w:rFonts w:ascii="Arial" w:hAnsi="Arial" w:cs="Arial"/>
              </w:rPr>
              <w:t>Anisoglou</w:t>
            </w:r>
            <w:proofErr w:type="spellEnd"/>
          </w:p>
        </w:tc>
        <w:tc>
          <w:tcPr>
            <w:tcW w:w="2977" w:type="dxa"/>
          </w:tcPr>
          <w:p w14:paraId="3809D7E8" w14:textId="77777777" w:rsidR="00382554" w:rsidRPr="00AF2626" w:rsidRDefault="00382554" w:rsidP="00EE1563">
            <w:pPr>
              <w:spacing w:line="360" w:lineRule="auto"/>
              <w:rPr>
                <w:rFonts w:ascii="Arial" w:hAnsi="Arial" w:cs="Arial"/>
              </w:rPr>
            </w:pPr>
            <w:r w:rsidRPr="00AF2626">
              <w:rPr>
                <w:rFonts w:ascii="Arial" w:hAnsi="Arial" w:cs="Arial"/>
                <w:lang w:val="en-GB"/>
              </w:rPr>
              <w:t xml:space="preserve">2 </w:t>
            </w:r>
            <w:proofErr w:type="spellStart"/>
            <w:r w:rsidRPr="00AF2626">
              <w:rPr>
                <w:rFonts w:ascii="Arial" w:hAnsi="Arial" w:cs="Arial"/>
                <w:lang w:val="en-GB"/>
              </w:rPr>
              <w:t>Simeonidi</w:t>
            </w:r>
            <w:proofErr w:type="spellEnd"/>
            <w:r w:rsidRPr="00AF2626">
              <w:rPr>
                <w:rFonts w:ascii="Arial" w:hAnsi="Arial" w:cs="Arial"/>
                <w:lang w:val="en-GB"/>
              </w:rPr>
              <w:t xml:space="preserve"> street, 54639</w:t>
            </w:r>
            <w:r w:rsidRPr="00AF2626">
              <w:rPr>
                <w:rFonts w:ascii="Arial" w:hAnsi="Arial" w:cs="Arial"/>
              </w:rPr>
              <w:t xml:space="preserve"> Thessaloniki, Greece</w:t>
            </w:r>
          </w:p>
        </w:tc>
        <w:tc>
          <w:tcPr>
            <w:tcW w:w="1134" w:type="dxa"/>
          </w:tcPr>
          <w:p w14:paraId="6CACB6CC" w14:textId="77777777" w:rsidR="00382554" w:rsidRPr="00AF2626" w:rsidRDefault="00382554" w:rsidP="00EE1563">
            <w:pPr>
              <w:spacing w:line="360" w:lineRule="auto"/>
              <w:rPr>
                <w:rFonts w:ascii="Arial" w:hAnsi="Arial" w:cs="Arial"/>
              </w:rPr>
            </w:pPr>
            <w:r w:rsidRPr="00AF2626">
              <w:rPr>
                <w:rFonts w:ascii="Arial" w:hAnsi="Arial" w:cs="Arial"/>
              </w:rPr>
              <w:t>7</w:t>
            </w:r>
          </w:p>
        </w:tc>
      </w:tr>
      <w:tr w:rsidR="00CC4E01" w:rsidRPr="00AF2626" w14:paraId="1F52DEDB" w14:textId="77777777" w:rsidTr="004064B5">
        <w:tc>
          <w:tcPr>
            <w:tcW w:w="4111" w:type="dxa"/>
          </w:tcPr>
          <w:p w14:paraId="0CB7F6AE"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w:t>
            </w:r>
            <w:proofErr w:type="spellStart"/>
            <w:r w:rsidRPr="00AF2626">
              <w:rPr>
                <w:rFonts w:ascii="Arial" w:hAnsi="Arial" w:cs="Arial"/>
              </w:rPr>
              <w:t>Laiko</w:t>
            </w:r>
            <w:proofErr w:type="spellEnd"/>
            <w:r w:rsidRPr="00AF2626">
              <w:rPr>
                <w:rFonts w:ascii="Arial" w:hAnsi="Arial" w:cs="Arial"/>
              </w:rPr>
              <w:t xml:space="preserve"> General Hospital</w:t>
            </w:r>
          </w:p>
        </w:tc>
        <w:tc>
          <w:tcPr>
            <w:tcW w:w="1985" w:type="dxa"/>
          </w:tcPr>
          <w:p w14:paraId="087F3ACB" w14:textId="77777777" w:rsidR="00382554" w:rsidRPr="00AF2626" w:rsidRDefault="00382554" w:rsidP="00EE1563">
            <w:pPr>
              <w:spacing w:line="360" w:lineRule="auto"/>
              <w:rPr>
                <w:rFonts w:ascii="Arial" w:hAnsi="Arial" w:cs="Arial"/>
              </w:rPr>
            </w:pPr>
            <w:r w:rsidRPr="00AF2626">
              <w:rPr>
                <w:rFonts w:ascii="Arial" w:hAnsi="Arial" w:cs="Arial"/>
              </w:rPr>
              <w:t xml:space="preserve">Dr. I. </w:t>
            </w:r>
            <w:proofErr w:type="spellStart"/>
            <w:r w:rsidRPr="00AF2626">
              <w:rPr>
                <w:rFonts w:ascii="Arial" w:hAnsi="Arial" w:cs="Arial"/>
              </w:rPr>
              <w:t>Floros</w:t>
            </w:r>
            <w:proofErr w:type="spellEnd"/>
          </w:p>
        </w:tc>
        <w:tc>
          <w:tcPr>
            <w:tcW w:w="2977" w:type="dxa"/>
          </w:tcPr>
          <w:p w14:paraId="13FF3F76" w14:textId="77777777" w:rsidR="00382554" w:rsidRPr="00AF2626" w:rsidRDefault="00382554" w:rsidP="00EE1563">
            <w:pPr>
              <w:spacing w:line="360" w:lineRule="auto"/>
              <w:rPr>
                <w:rFonts w:ascii="Arial" w:hAnsi="Arial" w:cs="Arial"/>
              </w:rPr>
            </w:pPr>
            <w:r w:rsidRPr="00AF2626">
              <w:rPr>
                <w:rFonts w:ascii="Arial" w:hAnsi="Arial" w:cs="Arial"/>
                <w:lang w:val="en-GB"/>
              </w:rPr>
              <w:t xml:space="preserve">1 </w:t>
            </w:r>
            <w:proofErr w:type="spellStart"/>
            <w:r w:rsidRPr="00AF2626">
              <w:rPr>
                <w:rFonts w:ascii="Arial" w:hAnsi="Arial" w:cs="Arial"/>
                <w:lang w:val="en-GB"/>
              </w:rPr>
              <w:t>Agiou</w:t>
            </w:r>
            <w:proofErr w:type="spellEnd"/>
            <w:r w:rsidRPr="00AF2626">
              <w:rPr>
                <w:rFonts w:ascii="Arial" w:hAnsi="Arial" w:cs="Arial"/>
                <w:lang w:val="en-GB"/>
              </w:rPr>
              <w:t xml:space="preserve"> </w:t>
            </w:r>
            <w:proofErr w:type="spellStart"/>
            <w:r w:rsidRPr="00AF2626">
              <w:rPr>
                <w:rFonts w:ascii="Arial" w:hAnsi="Arial" w:cs="Arial"/>
                <w:lang w:val="en-GB"/>
              </w:rPr>
              <w:t>Thoma</w:t>
            </w:r>
            <w:proofErr w:type="spellEnd"/>
            <w:r w:rsidRPr="00AF2626">
              <w:rPr>
                <w:rFonts w:ascii="Arial" w:hAnsi="Arial" w:cs="Arial"/>
                <w:lang w:val="en-GB"/>
              </w:rPr>
              <w:t xml:space="preserve"> street, 11527,</w:t>
            </w:r>
            <w:r w:rsidRPr="00AF2626">
              <w:rPr>
                <w:rFonts w:ascii="Arial" w:hAnsi="Arial" w:cs="Arial"/>
                <w:b/>
                <w:lang w:val="en-GB"/>
              </w:rPr>
              <w:t xml:space="preserve"> </w:t>
            </w:r>
            <w:r w:rsidRPr="00AF2626">
              <w:rPr>
                <w:rFonts w:ascii="Arial" w:hAnsi="Arial" w:cs="Arial"/>
              </w:rPr>
              <w:t>Athens, Greece</w:t>
            </w:r>
          </w:p>
        </w:tc>
        <w:tc>
          <w:tcPr>
            <w:tcW w:w="1134" w:type="dxa"/>
          </w:tcPr>
          <w:p w14:paraId="423250CF" w14:textId="77777777" w:rsidR="00382554" w:rsidRPr="00AF2626" w:rsidRDefault="00382554" w:rsidP="00EE1563">
            <w:pPr>
              <w:spacing w:line="360" w:lineRule="auto"/>
              <w:rPr>
                <w:rFonts w:ascii="Arial" w:hAnsi="Arial" w:cs="Arial"/>
              </w:rPr>
            </w:pPr>
            <w:r w:rsidRPr="00AF2626">
              <w:rPr>
                <w:rFonts w:ascii="Arial" w:hAnsi="Arial" w:cs="Arial"/>
              </w:rPr>
              <w:t>6</w:t>
            </w:r>
          </w:p>
        </w:tc>
      </w:tr>
      <w:tr w:rsidR="00CC4E01" w:rsidRPr="00AF2626" w14:paraId="3132258C" w14:textId="77777777" w:rsidTr="004064B5">
        <w:tc>
          <w:tcPr>
            <w:tcW w:w="4111" w:type="dxa"/>
          </w:tcPr>
          <w:p w14:paraId="493C403D" w14:textId="77777777" w:rsidR="00382554" w:rsidRPr="00AF2626" w:rsidRDefault="00382554" w:rsidP="00EE1563">
            <w:pPr>
              <w:spacing w:line="360" w:lineRule="auto"/>
              <w:rPr>
                <w:rFonts w:ascii="Arial" w:hAnsi="Arial" w:cs="Arial"/>
              </w:rPr>
            </w:pPr>
            <w:r w:rsidRPr="00AF2626">
              <w:rPr>
                <w:rFonts w:ascii="Arial" w:hAnsi="Arial" w:cs="Arial"/>
              </w:rPr>
              <w:t xml:space="preserve">Department of Critical Care CUB </w:t>
            </w:r>
            <w:proofErr w:type="spellStart"/>
            <w:r w:rsidRPr="00AF2626">
              <w:rPr>
                <w:rFonts w:ascii="Arial" w:hAnsi="Arial" w:cs="Arial"/>
              </w:rPr>
              <w:t>Hopital</w:t>
            </w:r>
            <w:proofErr w:type="spellEnd"/>
            <w:r w:rsidRPr="00AF2626">
              <w:rPr>
                <w:rFonts w:ascii="Arial" w:hAnsi="Arial" w:cs="Arial"/>
              </w:rPr>
              <w:t xml:space="preserve"> </w:t>
            </w:r>
            <w:proofErr w:type="spellStart"/>
            <w:r w:rsidRPr="00AF2626">
              <w:rPr>
                <w:rFonts w:ascii="Arial" w:hAnsi="Arial" w:cs="Arial"/>
              </w:rPr>
              <w:t>Erasme</w:t>
            </w:r>
            <w:proofErr w:type="spellEnd"/>
          </w:p>
        </w:tc>
        <w:tc>
          <w:tcPr>
            <w:tcW w:w="1985" w:type="dxa"/>
          </w:tcPr>
          <w:p w14:paraId="27794558" w14:textId="77777777" w:rsidR="00382554" w:rsidRPr="00AF2626" w:rsidRDefault="00382554" w:rsidP="00EE1563">
            <w:pPr>
              <w:spacing w:line="360" w:lineRule="auto"/>
              <w:rPr>
                <w:rFonts w:ascii="Arial" w:hAnsi="Arial" w:cs="Arial"/>
              </w:rPr>
            </w:pPr>
            <w:r w:rsidRPr="00AF2626">
              <w:rPr>
                <w:rFonts w:ascii="Arial" w:hAnsi="Arial" w:cs="Arial"/>
              </w:rPr>
              <w:t>Prof D. Grimaldi</w:t>
            </w:r>
          </w:p>
        </w:tc>
        <w:tc>
          <w:tcPr>
            <w:tcW w:w="2977" w:type="dxa"/>
          </w:tcPr>
          <w:p w14:paraId="72660AFF" w14:textId="77777777" w:rsidR="00382554" w:rsidRPr="00AF2626" w:rsidRDefault="00382554" w:rsidP="00EE1563">
            <w:pPr>
              <w:spacing w:line="360" w:lineRule="auto"/>
              <w:rPr>
                <w:rFonts w:ascii="Arial" w:hAnsi="Arial" w:cs="Arial"/>
              </w:rPr>
            </w:pPr>
            <w:r w:rsidRPr="00AF2626">
              <w:rPr>
                <w:rFonts w:ascii="Arial" w:hAnsi="Arial" w:cs="Arial"/>
              </w:rPr>
              <w:t xml:space="preserve">808, route de </w:t>
            </w:r>
            <w:proofErr w:type="spellStart"/>
            <w:r w:rsidRPr="00AF2626">
              <w:rPr>
                <w:rFonts w:ascii="Arial" w:hAnsi="Arial" w:cs="Arial"/>
              </w:rPr>
              <w:t>Lennik</w:t>
            </w:r>
            <w:proofErr w:type="spellEnd"/>
            <w:r w:rsidRPr="00AF2626">
              <w:rPr>
                <w:rFonts w:ascii="Arial" w:hAnsi="Arial" w:cs="Arial"/>
              </w:rPr>
              <w:t>, 1070, Brussels, Belgium</w:t>
            </w:r>
          </w:p>
        </w:tc>
        <w:tc>
          <w:tcPr>
            <w:tcW w:w="1134" w:type="dxa"/>
          </w:tcPr>
          <w:p w14:paraId="4FC0C428" w14:textId="77777777" w:rsidR="00382554" w:rsidRPr="00AF2626" w:rsidRDefault="00382554" w:rsidP="00EE1563">
            <w:pPr>
              <w:spacing w:line="360" w:lineRule="auto"/>
              <w:rPr>
                <w:rFonts w:ascii="Arial" w:hAnsi="Arial" w:cs="Arial"/>
              </w:rPr>
            </w:pPr>
            <w:r w:rsidRPr="00AF2626">
              <w:rPr>
                <w:rFonts w:ascii="Arial" w:hAnsi="Arial" w:cs="Arial"/>
              </w:rPr>
              <w:t>5</w:t>
            </w:r>
          </w:p>
        </w:tc>
      </w:tr>
      <w:tr w:rsidR="00CC4E01" w:rsidRPr="00AF2626" w14:paraId="25D76769" w14:textId="77777777" w:rsidTr="004064B5">
        <w:tc>
          <w:tcPr>
            <w:tcW w:w="4111" w:type="dxa"/>
          </w:tcPr>
          <w:p w14:paraId="6BD73EBA"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Centre </w:t>
            </w:r>
            <w:proofErr w:type="spellStart"/>
            <w:r w:rsidRPr="00AF2626">
              <w:rPr>
                <w:rFonts w:ascii="Arial" w:hAnsi="Arial" w:cs="Arial"/>
              </w:rPr>
              <w:t>Hospitalier</w:t>
            </w:r>
            <w:proofErr w:type="spellEnd"/>
            <w:r w:rsidRPr="00AF2626">
              <w:rPr>
                <w:rFonts w:ascii="Arial" w:hAnsi="Arial" w:cs="Arial"/>
              </w:rPr>
              <w:t xml:space="preserve"> </w:t>
            </w:r>
            <w:proofErr w:type="spellStart"/>
            <w:r w:rsidRPr="00AF2626">
              <w:rPr>
                <w:rFonts w:ascii="Arial" w:hAnsi="Arial" w:cs="Arial"/>
              </w:rPr>
              <w:t>Universitaire</w:t>
            </w:r>
            <w:proofErr w:type="spellEnd"/>
            <w:r w:rsidRPr="00AF2626">
              <w:rPr>
                <w:rFonts w:ascii="Arial" w:hAnsi="Arial" w:cs="Arial"/>
              </w:rPr>
              <w:t xml:space="preserve">, </w:t>
            </w:r>
            <w:proofErr w:type="spellStart"/>
            <w:r w:rsidRPr="00AF2626">
              <w:rPr>
                <w:rFonts w:ascii="Arial" w:hAnsi="Arial" w:cs="Arial"/>
              </w:rPr>
              <w:t>Brugmann</w:t>
            </w:r>
            <w:proofErr w:type="spellEnd"/>
            <w:r w:rsidRPr="00AF2626">
              <w:rPr>
                <w:rFonts w:ascii="Arial" w:hAnsi="Arial" w:cs="Arial"/>
              </w:rPr>
              <w:t>- Site Horta</w:t>
            </w:r>
          </w:p>
        </w:tc>
        <w:tc>
          <w:tcPr>
            <w:tcW w:w="1985" w:type="dxa"/>
          </w:tcPr>
          <w:p w14:paraId="3B8E61BA" w14:textId="77777777" w:rsidR="00382554" w:rsidRPr="00AF2626" w:rsidRDefault="00382554" w:rsidP="00EE1563">
            <w:pPr>
              <w:spacing w:line="360" w:lineRule="auto"/>
              <w:rPr>
                <w:rFonts w:ascii="Arial" w:hAnsi="Arial" w:cs="Arial"/>
              </w:rPr>
            </w:pPr>
            <w:r w:rsidRPr="00AF2626">
              <w:rPr>
                <w:rFonts w:ascii="Arial" w:hAnsi="Arial" w:cs="Arial"/>
              </w:rPr>
              <w:t>Prof D. De Bels</w:t>
            </w:r>
          </w:p>
        </w:tc>
        <w:tc>
          <w:tcPr>
            <w:tcW w:w="2977" w:type="dxa"/>
          </w:tcPr>
          <w:p w14:paraId="6047F5A9" w14:textId="77777777" w:rsidR="00382554" w:rsidRPr="00AF2626" w:rsidRDefault="00382554" w:rsidP="00EE1563">
            <w:pPr>
              <w:spacing w:line="360" w:lineRule="auto"/>
              <w:rPr>
                <w:rFonts w:ascii="Arial" w:hAnsi="Arial" w:cs="Arial"/>
              </w:rPr>
            </w:pPr>
            <w:r w:rsidRPr="00AF2626">
              <w:rPr>
                <w:rFonts w:ascii="Arial" w:hAnsi="Arial" w:cs="Arial"/>
              </w:rPr>
              <w:t xml:space="preserve">4, Place A. Van </w:t>
            </w:r>
            <w:proofErr w:type="spellStart"/>
            <w:r w:rsidRPr="00AF2626">
              <w:rPr>
                <w:rFonts w:ascii="Arial" w:hAnsi="Arial" w:cs="Arial"/>
              </w:rPr>
              <w:t>Gehuchten</w:t>
            </w:r>
            <w:proofErr w:type="spellEnd"/>
            <w:r w:rsidRPr="00AF2626">
              <w:rPr>
                <w:rFonts w:ascii="Arial" w:hAnsi="Arial" w:cs="Arial"/>
              </w:rPr>
              <w:t>, 1020, Brussels, Belgium</w:t>
            </w:r>
          </w:p>
        </w:tc>
        <w:tc>
          <w:tcPr>
            <w:tcW w:w="1134" w:type="dxa"/>
          </w:tcPr>
          <w:p w14:paraId="43A82D1C" w14:textId="77777777" w:rsidR="00382554" w:rsidRPr="00AF2626" w:rsidRDefault="00382554" w:rsidP="00EE1563">
            <w:pPr>
              <w:spacing w:line="360" w:lineRule="auto"/>
              <w:rPr>
                <w:rFonts w:ascii="Arial" w:hAnsi="Arial" w:cs="Arial"/>
              </w:rPr>
            </w:pPr>
            <w:r w:rsidRPr="00AF2626">
              <w:rPr>
                <w:rFonts w:ascii="Arial" w:hAnsi="Arial" w:cs="Arial"/>
              </w:rPr>
              <w:t>1</w:t>
            </w:r>
          </w:p>
        </w:tc>
      </w:tr>
      <w:tr w:rsidR="00CC4E01" w:rsidRPr="00AF2626" w14:paraId="0BC509CB" w14:textId="77777777" w:rsidTr="004064B5">
        <w:tc>
          <w:tcPr>
            <w:tcW w:w="4111" w:type="dxa"/>
          </w:tcPr>
          <w:p w14:paraId="53A6F19F"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Centre </w:t>
            </w:r>
            <w:proofErr w:type="spellStart"/>
            <w:r w:rsidRPr="00AF2626">
              <w:rPr>
                <w:rFonts w:ascii="Arial" w:hAnsi="Arial" w:cs="Arial"/>
              </w:rPr>
              <w:t>Hospitalier</w:t>
            </w:r>
            <w:proofErr w:type="spellEnd"/>
            <w:r w:rsidRPr="00AF2626">
              <w:rPr>
                <w:rFonts w:ascii="Arial" w:hAnsi="Arial" w:cs="Arial"/>
              </w:rPr>
              <w:t xml:space="preserve"> </w:t>
            </w:r>
            <w:proofErr w:type="spellStart"/>
            <w:r w:rsidRPr="00AF2626">
              <w:rPr>
                <w:rFonts w:ascii="Arial" w:hAnsi="Arial" w:cs="Arial"/>
              </w:rPr>
              <w:t>Universitaire</w:t>
            </w:r>
            <w:proofErr w:type="spellEnd"/>
            <w:r w:rsidRPr="00AF2626">
              <w:rPr>
                <w:rFonts w:ascii="Arial" w:hAnsi="Arial" w:cs="Arial"/>
              </w:rPr>
              <w:t xml:space="preserve">, </w:t>
            </w:r>
            <w:proofErr w:type="spellStart"/>
            <w:r w:rsidRPr="00AF2626">
              <w:rPr>
                <w:rFonts w:ascii="Arial" w:hAnsi="Arial" w:cs="Arial"/>
              </w:rPr>
              <w:t>Brugmann</w:t>
            </w:r>
            <w:proofErr w:type="spellEnd"/>
            <w:r w:rsidRPr="00AF2626">
              <w:rPr>
                <w:rFonts w:ascii="Arial" w:hAnsi="Arial" w:cs="Arial"/>
              </w:rPr>
              <w:t>- Site Brien</w:t>
            </w:r>
          </w:p>
        </w:tc>
        <w:tc>
          <w:tcPr>
            <w:tcW w:w="1985" w:type="dxa"/>
          </w:tcPr>
          <w:p w14:paraId="46904FBB" w14:textId="77777777" w:rsidR="00382554" w:rsidRPr="00AF2626" w:rsidRDefault="00382554" w:rsidP="00EE1563">
            <w:pPr>
              <w:spacing w:line="360" w:lineRule="auto"/>
              <w:rPr>
                <w:rFonts w:ascii="Arial" w:hAnsi="Arial" w:cs="Arial"/>
              </w:rPr>
            </w:pPr>
            <w:r w:rsidRPr="00AF2626">
              <w:rPr>
                <w:rFonts w:ascii="Arial" w:hAnsi="Arial" w:cs="Arial"/>
              </w:rPr>
              <w:t>Prof D. De Bels</w:t>
            </w:r>
          </w:p>
        </w:tc>
        <w:tc>
          <w:tcPr>
            <w:tcW w:w="2977" w:type="dxa"/>
          </w:tcPr>
          <w:p w14:paraId="294F9326" w14:textId="77777777" w:rsidR="00382554" w:rsidRPr="00AF2626" w:rsidRDefault="00382554" w:rsidP="00EE1563">
            <w:pPr>
              <w:spacing w:line="360" w:lineRule="auto"/>
              <w:rPr>
                <w:rFonts w:ascii="Arial" w:hAnsi="Arial" w:cs="Arial"/>
              </w:rPr>
            </w:pPr>
            <w:r w:rsidRPr="00AF2626">
              <w:rPr>
                <w:rFonts w:ascii="Arial" w:hAnsi="Arial" w:cs="Arial"/>
              </w:rPr>
              <w:t xml:space="preserve">36, Avenue du Foyer </w:t>
            </w:r>
            <w:proofErr w:type="spellStart"/>
            <w:r w:rsidRPr="00AF2626">
              <w:rPr>
                <w:rFonts w:ascii="Arial" w:hAnsi="Arial" w:cs="Arial"/>
              </w:rPr>
              <w:t>Schaerbeekois</w:t>
            </w:r>
            <w:proofErr w:type="spellEnd"/>
            <w:r w:rsidRPr="00AF2626">
              <w:rPr>
                <w:rFonts w:ascii="Arial" w:hAnsi="Arial" w:cs="Arial"/>
              </w:rPr>
              <w:t>, 1030, Brussels, Belgium</w:t>
            </w:r>
          </w:p>
        </w:tc>
        <w:tc>
          <w:tcPr>
            <w:tcW w:w="1134" w:type="dxa"/>
          </w:tcPr>
          <w:p w14:paraId="6CCCE6F4" w14:textId="77777777" w:rsidR="00382554" w:rsidRPr="00AF2626" w:rsidRDefault="00382554" w:rsidP="00EE1563">
            <w:pPr>
              <w:spacing w:line="360" w:lineRule="auto"/>
              <w:rPr>
                <w:rFonts w:ascii="Arial" w:hAnsi="Arial" w:cs="Arial"/>
              </w:rPr>
            </w:pPr>
            <w:r w:rsidRPr="00AF2626">
              <w:rPr>
                <w:rFonts w:ascii="Arial" w:hAnsi="Arial" w:cs="Arial"/>
              </w:rPr>
              <w:t>0</w:t>
            </w:r>
          </w:p>
        </w:tc>
      </w:tr>
      <w:tr w:rsidR="00CC4E01" w:rsidRPr="00AF2626" w14:paraId="69526100" w14:textId="77777777" w:rsidTr="004064B5">
        <w:tc>
          <w:tcPr>
            <w:tcW w:w="4111" w:type="dxa"/>
            <w:tcBorders>
              <w:bottom w:val="single" w:sz="4" w:space="0" w:color="auto"/>
            </w:tcBorders>
          </w:tcPr>
          <w:p w14:paraId="21155AA2" w14:textId="77777777" w:rsidR="00382554" w:rsidRPr="00AF2626" w:rsidRDefault="00382554" w:rsidP="00EE1563">
            <w:pPr>
              <w:spacing w:line="360" w:lineRule="auto"/>
              <w:rPr>
                <w:rFonts w:ascii="Arial" w:hAnsi="Arial" w:cs="Arial"/>
              </w:rPr>
            </w:pPr>
            <w:r w:rsidRPr="00AF2626">
              <w:rPr>
                <w:rFonts w:ascii="Arial" w:hAnsi="Arial" w:cs="Arial"/>
              </w:rPr>
              <w:t xml:space="preserve">Intensive Care Unit, Centre </w:t>
            </w:r>
            <w:proofErr w:type="spellStart"/>
            <w:r w:rsidRPr="00AF2626">
              <w:rPr>
                <w:rFonts w:ascii="Arial" w:hAnsi="Arial" w:cs="Arial"/>
              </w:rPr>
              <w:t>Hospitalier</w:t>
            </w:r>
            <w:proofErr w:type="spellEnd"/>
            <w:r w:rsidRPr="00AF2626">
              <w:rPr>
                <w:rFonts w:ascii="Arial" w:hAnsi="Arial" w:cs="Arial"/>
              </w:rPr>
              <w:t xml:space="preserve"> </w:t>
            </w:r>
            <w:proofErr w:type="spellStart"/>
            <w:r w:rsidRPr="00AF2626">
              <w:rPr>
                <w:rFonts w:ascii="Arial" w:hAnsi="Arial" w:cs="Arial"/>
              </w:rPr>
              <w:t>Universitaire</w:t>
            </w:r>
            <w:proofErr w:type="spellEnd"/>
            <w:r w:rsidRPr="00AF2626">
              <w:rPr>
                <w:rFonts w:ascii="Arial" w:hAnsi="Arial" w:cs="Arial"/>
              </w:rPr>
              <w:t>, Saint-Pierre</w:t>
            </w:r>
          </w:p>
        </w:tc>
        <w:tc>
          <w:tcPr>
            <w:tcW w:w="1985" w:type="dxa"/>
            <w:tcBorders>
              <w:bottom w:val="single" w:sz="4" w:space="0" w:color="auto"/>
            </w:tcBorders>
          </w:tcPr>
          <w:p w14:paraId="4B42C0EF" w14:textId="77777777" w:rsidR="00382554" w:rsidRPr="00AF2626" w:rsidRDefault="00382554" w:rsidP="00EE1563">
            <w:pPr>
              <w:spacing w:line="360" w:lineRule="auto"/>
              <w:rPr>
                <w:rFonts w:ascii="Arial" w:hAnsi="Arial" w:cs="Arial"/>
              </w:rPr>
            </w:pPr>
            <w:r w:rsidRPr="00AF2626">
              <w:rPr>
                <w:rFonts w:ascii="Arial" w:hAnsi="Arial" w:cs="Arial"/>
              </w:rPr>
              <w:t>Prof S. De Wit</w:t>
            </w:r>
          </w:p>
        </w:tc>
        <w:tc>
          <w:tcPr>
            <w:tcW w:w="2977" w:type="dxa"/>
            <w:tcBorders>
              <w:bottom w:val="single" w:sz="4" w:space="0" w:color="auto"/>
            </w:tcBorders>
          </w:tcPr>
          <w:p w14:paraId="5AF0609F" w14:textId="77777777" w:rsidR="00382554" w:rsidRPr="00AF2626" w:rsidRDefault="00382554" w:rsidP="00EE1563">
            <w:pPr>
              <w:spacing w:line="360" w:lineRule="auto"/>
              <w:rPr>
                <w:rFonts w:ascii="Arial" w:hAnsi="Arial" w:cs="Arial"/>
              </w:rPr>
            </w:pPr>
            <w:r w:rsidRPr="00AF2626">
              <w:rPr>
                <w:rFonts w:ascii="Arial" w:hAnsi="Arial" w:cs="Arial"/>
              </w:rPr>
              <w:t>322, rue Haute, 1000, Brussels, Belgium</w:t>
            </w:r>
          </w:p>
        </w:tc>
        <w:tc>
          <w:tcPr>
            <w:tcW w:w="1134" w:type="dxa"/>
            <w:tcBorders>
              <w:bottom w:val="single" w:sz="4" w:space="0" w:color="auto"/>
            </w:tcBorders>
          </w:tcPr>
          <w:p w14:paraId="52B79EC2" w14:textId="77777777" w:rsidR="00382554" w:rsidRPr="00AF2626" w:rsidRDefault="00382554" w:rsidP="00EE1563">
            <w:pPr>
              <w:spacing w:line="360" w:lineRule="auto"/>
              <w:rPr>
                <w:rFonts w:ascii="Arial" w:hAnsi="Arial" w:cs="Arial"/>
              </w:rPr>
            </w:pPr>
            <w:r w:rsidRPr="00AF2626">
              <w:rPr>
                <w:rFonts w:ascii="Arial" w:hAnsi="Arial" w:cs="Arial"/>
              </w:rPr>
              <w:t>1</w:t>
            </w:r>
          </w:p>
        </w:tc>
      </w:tr>
    </w:tbl>
    <w:p w14:paraId="3DEB2F40" w14:textId="77777777" w:rsidR="009B7077" w:rsidRPr="00AF2626" w:rsidRDefault="0024023C" w:rsidP="00EE1563">
      <w:pPr>
        <w:spacing w:line="360" w:lineRule="auto"/>
        <w:rPr>
          <w:rFonts w:ascii="Arial" w:hAnsi="Arial" w:cs="Arial"/>
          <w:b/>
        </w:rPr>
        <w:sectPr w:rsidR="009B7077" w:rsidRPr="00AF2626" w:rsidSect="00646470">
          <w:headerReference w:type="even" r:id="rId11"/>
          <w:headerReference w:type="default" r:id="rId12"/>
          <w:pgSz w:w="11900" w:h="16840"/>
          <w:pgMar w:top="1418" w:right="1418" w:bottom="1418" w:left="1418" w:header="709" w:footer="709" w:gutter="0"/>
          <w:lnNumType w:countBy="1" w:restart="continuous"/>
          <w:cols w:space="708"/>
          <w:docGrid w:linePitch="360"/>
        </w:sectPr>
      </w:pPr>
      <w:r w:rsidRPr="00AF2626">
        <w:rPr>
          <w:rFonts w:ascii="Arial" w:hAnsi="Arial" w:cs="Arial"/>
          <w:b/>
        </w:rPr>
        <w:br w:type="page"/>
      </w:r>
    </w:p>
    <w:p w14:paraId="380F91D3" w14:textId="573548D9" w:rsidR="00B4590F" w:rsidRPr="00AF2626" w:rsidRDefault="00B4590F" w:rsidP="00EE1563">
      <w:pPr>
        <w:spacing w:line="360" w:lineRule="auto"/>
        <w:rPr>
          <w:rFonts w:ascii="Arial" w:hAnsi="Arial" w:cs="Arial"/>
          <w:b/>
        </w:rPr>
      </w:pPr>
      <w:r w:rsidRPr="00AF2626">
        <w:rPr>
          <w:rFonts w:ascii="Arial" w:hAnsi="Arial" w:cs="Arial"/>
          <w:b/>
        </w:rPr>
        <w:lastRenderedPageBreak/>
        <w:t xml:space="preserve">Table </w:t>
      </w:r>
      <w:r w:rsidR="00DF43DE" w:rsidRPr="00AF2626">
        <w:rPr>
          <w:rFonts w:ascii="Arial" w:hAnsi="Arial" w:cs="Arial"/>
          <w:b/>
        </w:rPr>
        <w:t>S</w:t>
      </w:r>
      <w:r w:rsidR="00C64972" w:rsidRPr="00AF2626">
        <w:rPr>
          <w:rFonts w:ascii="Arial" w:hAnsi="Arial" w:cs="Arial"/>
          <w:b/>
        </w:rPr>
        <w:t>4</w:t>
      </w:r>
      <w:r w:rsidRPr="00AF2626">
        <w:rPr>
          <w:rFonts w:ascii="Arial" w:hAnsi="Arial" w:cs="Arial"/>
          <w:b/>
        </w:rPr>
        <w:t xml:space="preserve">. </w:t>
      </w:r>
      <w:r w:rsidR="004B1270" w:rsidRPr="00AF2626">
        <w:rPr>
          <w:rFonts w:ascii="Arial" w:hAnsi="Arial" w:cs="Arial"/>
          <w:b/>
        </w:rPr>
        <w:t>Post-hoc</w:t>
      </w:r>
      <w:r w:rsidRPr="00AF2626">
        <w:rPr>
          <w:rFonts w:ascii="Arial" w:hAnsi="Arial" w:cs="Arial"/>
          <w:b/>
        </w:rPr>
        <w:t xml:space="preserve"> regression analysis for variables associated with 28-day mortality</w:t>
      </w:r>
    </w:p>
    <w:tbl>
      <w:tblPr>
        <w:tblStyle w:val="TableGrid"/>
        <w:tblW w:w="15452" w:type="dxa"/>
        <w:tblInd w:w="-743" w:type="dxa"/>
        <w:tblLook w:val="04A0" w:firstRow="1" w:lastRow="0" w:firstColumn="1" w:lastColumn="0" w:noHBand="0" w:noVBand="1"/>
      </w:tblPr>
      <w:tblGrid>
        <w:gridCol w:w="3402"/>
        <w:gridCol w:w="1843"/>
        <w:gridCol w:w="1984"/>
        <w:gridCol w:w="2978"/>
        <w:gridCol w:w="1276"/>
        <w:gridCol w:w="2693"/>
        <w:gridCol w:w="1276"/>
      </w:tblGrid>
      <w:tr w:rsidR="00B4590F" w:rsidRPr="00AF2626" w14:paraId="63BC9C94" w14:textId="77777777" w:rsidTr="00B4590F">
        <w:tc>
          <w:tcPr>
            <w:tcW w:w="3402" w:type="dxa"/>
            <w:tcBorders>
              <w:left w:val="nil"/>
              <w:bottom w:val="single" w:sz="4" w:space="0" w:color="auto"/>
              <w:right w:val="nil"/>
            </w:tcBorders>
          </w:tcPr>
          <w:p w14:paraId="485A0A5E" w14:textId="77777777" w:rsidR="00B4590F" w:rsidRPr="00AF2626" w:rsidRDefault="00B4590F" w:rsidP="00EE1563">
            <w:pPr>
              <w:spacing w:line="360" w:lineRule="auto"/>
              <w:rPr>
                <w:rFonts w:ascii="Arial" w:hAnsi="Arial" w:cs="Arial"/>
                <w:b/>
              </w:rPr>
            </w:pPr>
          </w:p>
        </w:tc>
        <w:tc>
          <w:tcPr>
            <w:tcW w:w="1843" w:type="dxa"/>
            <w:tcBorders>
              <w:left w:val="nil"/>
              <w:bottom w:val="single" w:sz="4" w:space="0" w:color="auto"/>
              <w:right w:val="nil"/>
            </w:tcBorders>
          </w:tcPr>
          <w:p w14:paraId="414C9343" w14:textId="77777777" w:rsidR="00B4590F" w:rsidRPr="00AF2626" w:rsidRDefault="00B4590F" w:rsidP="00EE1563">
            <w:pPr>
              <w:spacing w:line="360" w:lineRule="auto"/>
              <w:rPr>
                <w:rFonts w:ascii="Arial" w:hAnsi="Arial" w:cs="Arial"/>
                <w:b/>
              </w:rPr>
            </w:pPr>
            <w:r w:rsidRPr="00AF2626">
              <w:rPr>
                <w:rFonts w:ascii="Arial" w:hAnsi="Arial" w:cs="Arial"/>
                <w:b/>
              </w:rPr>
              <w:t>Survivors (n=58)</w:t>
            </w:r>
          </w:p>
        </w:tc>
        <w:tc>
          <w:tcPr>
            <w:tcW w:w="1984" w:type="dxa"/>
            <w:tcBorders>
              <w:left w:val="nil"/>
              <w:bottom w:val="single" w:sz="4" w:space="0" w:color="auto"/>
              <w:right w:val="nil"/>
            </w:tcBorders>
          </w:tcPr>
          <w:p w14:paraId="31BA4662" w14:textId="77777777" w:rsidR="00B4590F" w:rsidRPr="00AF2626" w:rsidRDefault="00B4590F" w:rsidP="00EE1563">
            <w:pPr>
              <w:spacing w:line="360" w:lineRule="auto"/>
              <w:rPr>
                <w:rFonts w:ascii="Arial" w:hAnsi="Arial" w:cs="Arial"/>
                <w:b/>
              </w:rPr>
            </w:pPr>
            <w:r w:rsidRPr="00AF2626">
              <w:rPr>
                <w:rFonts w:ascii="Arial" w:hAnsi="Arial" w:cs="Arial"/>
                <w:b/>
              </w:rPr>
              <w:t>Non-survivors (n=52)</w:t>
            </w:r>
          </w:p>
        </w:tc>
        <w:tc>
          <w:tcPr>
            <w:tcW w:w="2978" w:type="dxa"/>
            <w:tcBorders>
              <w:left w:val="nil"/>
              <w:bottom w:val="single" w:sz="4" w:space="0" w:color="auto"/>
              <w:right w:val="nil"/>
            </w:tcBorders>
          </w:tcPr>
          <w:p w14:paraId="522AFDA9" w14:textId="77777777" w:rsidR="00B4590F" w:rsidRPr="00AF2626" w:rsidRDefault="00B4590F" w:rsidP="00EE1563">
            <w:pPr>
              <w:spacing w:line="360" w:lineRule="auto"/>
              <w:rPr>
                <w:rFonts w:ascii="Arial" w:hAnsi="Arial" w:cs="Arial"/>
                <w:b/>
              </w:rPr>
            </w:pPr>
            <w:r w:rsidRPr="00AF2626">
              <w:rPr>
                <w:rFonts w:ascii="Arial" w:hAnsi="Arial" w:cs="Arial"/>
                <w:b/>
              </w:rPr>
              <w:t>Unadjusted OR (95%CI)</w:t>
            </w:r>
          </w:p>
        </w:tc>
        <w:tc>
          <w:tcPr>
            <w:tcW w:w="1276" w:type="dxa"/>
            <w:tcBorders>
              <w:left w:val="nil"/>
              <w:bottom w:val="single" w:sz="4" w:space="0" w:color="auto"/>
              <w:right w:val="nil"/>
            </w:tcBorders>
          </w:tcPr>
          <w:p w14:paraId="565210FD" w14:textId="77777777" w:rsidR="00B4590F" w:rsidRPr="00AF2626" w:rsidRDefault="00B4590F" w:rsidP="00EE1563">
            <w:pPr>
              <w:spacing w:line="360" w:lineRule="auto"/>
              <w:rPr>
                <w:rFonts w:ascii="Arial" w:hAnsi="Arial" w:cs="Arial"/>
                <w:b/>
              </w:rPr>
            </w:pPr>
            <w:r w:rsidRPr="00AF2626">
              <w:rPr>
                <w:rFonts w:ascii="Arial" w:hAnsi="Arial" w:cs="Arial"/>
                <w:b/>
              </w:rPr>
              <w:t>P-value</w:t>
            </w:r>
          </w:p>
        </w:tc>
        <w:tc>
          <w:tcPr>
            <w:tcW w:w="2693" w:type="dxa"/>
            <w:tcBorders>
              <w:left w:val="nil"/>
              <w:bottom w:val="single" w:sz="4" w:space="0" w:color="auto"/>
              <w:right w:val="nil"/>
            </w:tcBorders>
          </w:tcPr>
          <w:p w14:paraId="25629686" w14:textId="77777777" w:rsidR="00B4590F" w:rsidRPr="00AF2626" w:rsidRDefault="00B4590F" w:rsidP="00EE1563">
            <w:pPr>
              <w:spacing w:line="360" w:lineRule="auto"/>
              <w:rPr>
                <w:rFonts w:ascii="Arial" w:hAnsi="Arial" w:cs="Arial"/>
                <w:b/>
              </w:rPr>
            </w:pPr>
            <w:r w:rsidRPr="00AF2626">
              <w:rPr>
                <w:rFonts w:ascii="Arial" w:hAnsi="Arial" w:cs="Arial"/>
                <w:b/>
              </w:rPr>
              <w:t>Adjusted OR (95%CI)</w:t>
            </w:r>
          </w:p>
        </w:tc>
        <w:tc>
          <w:tcPr>
            <w:tcW w:w="1276" w:type="dxa"/>
            <w:tcBorders>
              <w:left w:val="nil"/>
              <w:bottom w:val="single" w:sz="4" w:space="0" w:color="auto"/>
              <w:right w:val="nil"/>
            </w:tcBorders>
          </w:tcPr>
          <w:p w14:paraId="523559A3" w14:textId="77777777" w:rsidR="00B4590F" w:rsidRPr="00AF2626" w:rsidRDefault="00B4590F" w:rsidP="00EE1563">
            <w:pPr>
              <w:spacing w:line="360" w:lineRule="auto"/>
              <w:rPr>
                <w:rFonts w:ascii="Arial" w:hAnsi="Arial" w:cs="Arial"/>
                <w:b/>
              </w:rPr>
            </w:pPr>
            <w:r w:rsidRPr="00AF2626">
              <w:rPr>
                <w:rFonts w:ascii="Arial" w:hAnsi="Arial" w:cs="Arial"/>
                <w:b/>
              </w:rPr>
              <w:t>P-value</w:t>
            </w:r>
          </w:p>
        </w:tc>
      </w:tr>
      <w:tr w:rsidR="00B4590F" w:rsidRPr="00AF2626" w14:paraId="2D5F1EDE" w14:textId="77777777" w:rsidTr="00B4590F">
        <w:tc>
          <w:tcPr>
            <w:tcW w:w="3402" w:type="dxa"/>
            <w:tcBorders>
              <w:left w:val="nil"/>
              <w:bottom w:val="nil"/>
              <w:right w:val="nil"/>
            </w:tcBorders>
          </w:tcPr>
          <w:p w14:paraId="55CFB5DA" w14:textId="2E200FC6" w:rsidR="00B4590F" w:rsidRPr="00AF2626" w:rsidRDefault="00B4590F" w:rsidP="00EE1563">
            <w:pPr>
              <w:spacing w:line="360" w:lineRule="auto"/>
              <w:rPr>
                <w:rFonts w:ascii="Arial" w:hAnsi="Arial" w:cs="Arial"/>
              </w:rPr>
            </w:pPr>
            <w:r w:rsidRPr="00AF2626">
              <w:rPr>
                <w:rFonts w:ascii="Arial" w:hAnsi="Arial" w:cs="Arial"/>
              </w:rPr>
              <w:t>Clarithromycin</w:t>
            </w:r>
            <w:r w:rsidR="001C7892" w:rsidRPr="00AF2626">
              <w:rPr>
                <w:rFonts w:ascii="Arial" w:hAnsi="Arial" w:cs="Arial"/>
              </w:rPr>
              <w:t xml:space="preserve"> treatment</w:t>
            </w:r>
          </w:p>
        </w:tc>
        <w:tc>
          <w:tcPr>
            <w:tcW w:w="1843" w:type="dxa"/>
            <w:tcBorders>
              <w:left w:val="nil"/>
              <w:bottom w:val="nil"/>
              <w:right w:val="nil"/>
            </w:tcBorders>
          </w:tcPr>
          <w:p w14:paraId="1C804F1A" w14:textId="77777777" w:rsidR="00B4590F" w:rsidRPr="00AF2626" w:rsidRDefault="00B4590F" w:rsidP="00EE1563">
            <w:pPr>
              <w:spacing w:line="360" w:lineRule="auto"/>
              <w:rPr>
                <w:rFonts w:ascii="Arial" w:hAnsi="Arial" w:cs="Arial"/>
              </w:rPr>
            </w:pPr>
            <w:r w:rsidRPr="00AF2626">
              <w:rPr>
                <w:rFonts w:ascii="Arial" w:hAnsi="Arial" w:cs="Arial"/>
              </w:rPr>
              <w:t>28 (48.3)</w:t>
            </w:r>
          </w:p>
        </w:tc>
        <w:tc>
          <w:tcPr>
            <w:tcW w:w="1984" w:type="dxa"/>
            <w:tcBorders>
              <w:left w:val="nil"/>
              <w:bottom w:val="nil"/>
              <w:right w:val="nil"/>
            </w:tcBorders>
          </w:tcPr>
          <w:p w14:paraId="0167694C" w14:textId="77777777" w:rsidR="00B4590F" w:rsidRPr="00AF2626" w:rsidRDefault="00B4590F" w:rsidP="00EE1563">
            <w:pPr>
              <w:spacing w:line="360" w:lineRule="auto"/>
              <w:rPr>
                <w:rFonts w:ascii="Arial" w:hAnsi="Arial" w:cs="Arial"/>
              </w:rPr>
            </w:pPr>
            <w:r w:rsidRPr="00AF2626">
              <w:rPr>
                <w:rFonts w:ascii="Arial" w:hAnsi="Arial" w:cs="Arial"/>
              </w:rPr>
              <w:t>27 (51.9)</w:t>
            </w:r>
          </w:p>
        </w:tc>
        <w:tc>
          <w:tcPr>
            <w:tcW w:w="2978" w:type="dxa"/>
            <w:tcBorders>
              <w:left w:val="nil"/>
              <w:bottom w:val="nil"/>
              <w:right w:val="nil"/>
            </w:tcBorders>
          </w:tcPr>
          <w:p w14:paraId="773F3BB5" w14:textId="56A8E178" w:rsidR="00B4590F" w:rsidRPr="00AF2626" w:rsidRDefault="00B4590F" w:rsidP="00EE1563">
            <w:pPr>
              <w:spacing w:line="360" w:lineRule="auto"/>
              <w:rPr>
                <w:rFonts w:ascii="Arial" w:hAnsi="Arial" w:cs="Arial"/>
              </w:rPr>
            </w:pPr>
            <w:r w:rsidRPr="00AF2626">
              <w:rPr>
                <w:rFonts w:ascii="Arial" w:hAnsi="Arial" w:cs="Arial"/>
              </w:rPr>
              <w:t>1.1</w:t>
            </w:r>
            <w:r w:rsidR="001C7892" w:rsidRPr="00AF2626">
              <w:rPr>
                <w:rFonts w:ascii="Arial" w:hAnsi="Arial" w:cs="Arial"/>
              </w:rPr>
              <w:t>8</w:t>
            </w:r>
            <w:r w:rsidRPr="00AF2626">
              <w:rPr>
                <w:rFonts w:ascii="Arial" w:hAnsi="Arial" w:cs="Arial"/>
              </w:rPr>
              <w:t xml:space="preserve"> (0.5</w:t>
            </w:r>
            <w:r w:rsidR="001C7892" w:rsidRPr="00AF2626">
              <w:rPr>
                <w:rFonts w:ascii="Arial" w:hAnsi="Arial" w:cs="Arial"/>
              </w:rPr>
              <w:t>5</w:t>
            </w:r>
            <w:r w:rsidRPr="00AF2626">
              <w:rPr>
                <w:rFonts w:ascii="Arial" w:hAnsi="Arial" w:cs="Arial"/>
              </w:rPr>
              <w:t>-2.4</w:t>
            </w:r>
            <w:r w:rsidR="001C7892" w:rsidRPr="00AF2626">
              <w:rPr>
                <w:rFonts w:ascii="Arial" w:hAnsi="Arial" w:cs="Arial"/>
              </w:rPr>
              <w:t>5</w:t>
            </w:r>
            <w:r w:rsidRPr="00AF2626">
              <w:rPr>
                <w:rFonts w:ascii="Arial" w:hAnsi="Arial" w:cs="Arial"/>
              </w:rPr>
              <w:t>)</w:t>
            </w:r>
          </w:p>
        </w:tc>
        <w:tc>
          <w:tcPr>
            <w:tcW w:w="1276" w:type="dxa"/>
            <w:tcBorders>
              <w:left w:val="nil"/>
              <w:bottom w:val="nil"/>
              <w:right w:val="nil"/>
            </w:tcBorders>
          </w:tcPr>
          <w:p w14:paraId="4FE28A50" w14:textId="77777777" w:rsidR="00B4590F" w:rsidRPr="00AF2626" w:rsidRDefault="00B4590F" w:rsidP="00EE1563">
            <w:pPr>
              <w:spacing w:line="360" w:lineRule="auto"/>
              <w:rPr>
                <w:rFonts w:ascii="Arial" w:hAnsi="Arial" w:cs="Arial"/>
              </w:rPr>
            </w:pPr>
            <w:r w:rsidRPr="00AF2626">
              <w:rPr>
                <w:rFonts w:ascii="Arial" w:hAnsi="Arial" w:cs="Arial"/>
              </w:rPr>
              <w:t>0.849</w:t>
            </w:r>
          </w:p>
        </w:tc>
        <w:tc>
          <w:tcPr>
            <w:tcW w:w="2693" w:type="dxa"/>
            <w:tcBorders>
              <w:left w:val="nil"/>
              <w:bottom w:val="nil"/>
              <w:right w:val="nil"/>
            </w:tcBorders>
          </w:tcPr>
          <w:p w14:paraId="40E0F24F" w14:textId="26D6B05A" w:rsidR="00B4590F" w:rsidRPr="00AF2626" w:rsidRDefault="00B4590F" w:rsidP="00EE1563">
            <w:pPr>
              <w:spacing w:line="360" w:lineRule="auto"/>
              <w:rPr>
                <w:rFonts w:ascii="Arial" w:hAnsi="Arial" w:cs="Arial"/>
              </w:rPr>
            </w:pPr>
            <w:r w:rsidRPr="00AF2626">
              <w:rPr>
                <w:rFonts w:ascii="Arial" w:hAnsi="Arial" w:cs="Arial"/>
              </w:rPr>
              <w:t>1.0</w:t>
            </w:r>
            <w:r w:rsidR="001C7892" w:rsidRPr="00AF2626">
              <w:rPr>
                <w:rFonts w:ascii="Arial" w:hAnsi="Arial" w:cs="Arial"/>
              </w:rPr>
              <w:t>3</w:t>
            </w:r>
            <w:r w:rsidRPr="00AF2626">
              <w:rPr>
                <w:rFonts w:ascii="Arial" w:hAnsi="Arial" w:cs="Arial"/>
              </w:rPr>
              <w:t xml:space="preserve"> (0.3</w:t>
            </w:r>
            <w:r w:rsidR="001C7892" w:rsidRPr="00AF2626">
              <w:rPr>
                <w:rFonts w:ascii="Arial" w:hAnsi="Arial" w:cs="Arial"/>
              </w:rPr>
              <w:t>5</w:t>
            </w:r>
            <w:r w:rsidRPr="00AF2626">
              <w:rPr>
                <w:rFonts w:ascii="Arial" w:hAnsi="Arial" w:cs="Arial"/>
              </w:rPr>
              <w:t>-3.06)</w:t>
            </w:r>
          </w:p>
        </w:tc>
        <w:tc>
          <w:tcPr>
            <w:tcW w:w="1276" w:type="dxa"/>
            <w:tcBorders>
              <w:left w:val="nil"/>
              <w:bottom w:val="nil"/>
              <w:right w:val="nil"/>
            </w:tcBorders>
          </w:tcPr>
          <w:p w14:paraId="10BC92F9" w14:textId="77777777" w:rsidR="00B4590F" w:rsidRPr="00AF2626" w:rsidRDefault="00B4590F" w:rsidP="00EE1563">
            <w:pPr>
              <w:spacing w:line="360" w:lineRule="auto"/>
              <w:rPr>
                <w:rFonts w:ascii="Arial" w:hAnsi="Arial" w:cs="Arial"/>
              </w:rPr>
            </w:pPr>
            <w:r w:rsidRPr="00AF2626">
              <w:rPr>
                <w:rFonts w:ascii="Arial" w:hAnsi="Arial" w:cs="Arial"/>
              </w:rPr>
              <w:t>0.959</w:t>
            </w:r>
          </w:p>
        </w:tc>
      </w:tr>
      <w:tr w:rsidR="00B4590F" w:rsidRPr="00AF2626" w14:paraId="75AE0E0A" w14:textId="77777777" w:rsidTr="00B4590F">
        <w:tc>
          <w:tcPr>
            <w:tcW w:w="3402" w:type="dxa"/>
            <w:tcBorders>
              <w:top w:val="nil"/>
              <w:left w:val="nil"/>
              <w:bottom w:val="nil"/>
              <w:right w:val="nil"/>
            </w:tcBorders>
          </w:tcPr>
          <w:p w14:paraId="352FFE45" w14:textId="77777777" w:rsidR="00B4590F" w:rsidRPr="00AF2626" w:rsidRDefault="00B4590F" w:rsidP="00EE1563">
            <w:pPr>
              <w:spacing w:line="360" w:lineRule="auto"/>
              <w:rPr>
                <w:rFonts w:ascii="Arial" w:hAnsi="Arial" w:cs="Arial"/>
              </w:rPr>
            </w:pPr>
            <w:r w:rsidRPr="00AF2626">
              <w:rPr>
                <w:rFonts w:ascii="Arial" w:hAnsi="Arial" w:cs="Arial"/>
              </w:rPr>
              <w:t xml:space="preserve">Charlson Comorbidity Index </w:t>
            </w:r>
          </w:p>
        </w:tc>
        <w:tc>
          <w:tcPr>
            <w:tcW w:w="1843" w:type="dxa"/>
            <w:tcBorders>
              <w:top w:val="nil"/>
              <w:left w:val="nil"/>
              <w:bottom w:val="nil"/>
              <w:right w:val="nil"/>
            </w:tcBorders>
          </w:tcPr>
          <w:p w14:paraId="0D3A6BD2" w14:textId="77777777" w:rsidR="00B4590F" w:rsidRPr="00AF2626" w:rsidRDefault="00B4590F" w:rsidP="00EE1563">
            <w:pPr>
              <w:spacing w:line="360" w:lineRule="auto"/>
              <w:rPr>
                <w:rFonts w:ascii="Arial" w:hAnsi="Arial" w:cs="Arial"/>
              </w:rPr>
            </w:pPr>
            <w:r w:rsidRPr="00AF2626">
              <w:rPr>
                <w:rFonts w:ascii="Arial" w:hAnsi="Arial" w:cs="Arial"/>
              </w:rPr>
              <w:t>4 (2-6)</w:t>
            </w:r>
          </w:p>
        </w:tc>
        <w:tc>
          <w:tcPr>
            <w:tcW w:w="1984" w:type="dxa"/>
            <w:tcBorders>
              <w:top w:val="nil"/>
              <w:left w:val="nil"/>
              <w:bottom w:val="nil"/>
              <w:right w:val="nil"/>
            </w:tcBorders>
          </w:tcPr>
          <w:p w14:paraId="15470719" w14:textId="77777777" w:rsidR="00B4590F" w:rsidRPr="00AF2626" w:rsidRDefault="00B4590F" w:rsidP="00EE1563">
            <w:pPr>
              <w:spacing w:line="360" w:lineRule="auto"/>
              <w:rPr>
                <w:rFonts w:ascii="Arial" w:hAnsi="Arial" w:cs="Arial"/>
              </w:rPr>
            </w:pPr>
            <w:r w:rsidRPr="00AF2626">
              <w:rPr>
                <w:rFonts w:ascii="Arial" w:hAnsi="Arial" w:cs="Arial"/>
              </w:rPr>
              <w:t>7 (5-8)</w:t>
            </w:r>
          </w:p>
        </w:tc>
        <w:tc>
          <w:tcPr>
            <w:tcW w:w="2978" w:type="dxa"/>
            <w:tcBorders>
              <w:top w:val="nil"/>
              <w:left w:val="nil"/>
              <w:bottom w:val="nil"/>
              <w:right w:val="nil"/>
            </w:tcBorders>
          </w:tcPr>
          <w:p w14:paraId="60E7F936" w14:textId="3A48B61E" w:rsidR="00B4590F" w:rsidRPr="00AF2626" w:rsidRDefault="00B4590F" w:rsidP="00EE1563">
            <w:pPr>
              <w:spacing w:line="360" w:lineRule="auto"/>
              <w:rPr>
                <w:rFonts w:ascii="Arial" w:hAnsi="Arial" w:cs="Arial"/>
              </w:rPr>
            </w:pPr>
            <w:r w:rsidRPr="00AF2626">
              <w:rPr>
                <w:rFonts w:ascii="Arial" w:hAnsi="Arial" w:cs="Arial"/>
              </w:rPr>
              <w:t>1.34 (1.14-1.58)</w:t>
            </w:r>
          </w:p>
        </w:tc>
        <w:tc>
          <w:tcPr>
            <w:tcW w:w="1276" w:type="dxa"/>
            <w:tcBorders>
              <w:top w:val="nil"/>
              <w:left w:val="nil"/>
              <w:bottom w:val="nil"/>
              <w:right w:val="nil"/>
            </w:tcBorders>
          </w:tcPr>
          <w:p w14:paraId="3E50701F" w14:textId="77777777" w:rsidR="00B4590F" w:rsidRPr="00AF2626" w:rsidRDefault="00B4590F" w:rsidP="00EE1563">
            <w:pPr>
              <w:spacing w:line="360" w:lineRule="auto"/>
              <w:rPr>
                <w:rFonts w:ascii="Arial" w:hAnsi="Arial" w:cs="Arial"/>
                <w:b/>
              </w:rPr>
            </w:pPr>
            <w:r w:rsidRPr="00AF2626">
              <w:rPr>
                <w:rFonts w:ascii="Arial" w:hAnsi="Arial" w:cs="Arial"/>
                <w:b/>
              </w:rPr>
              <w:t>3.36x10</w:t>
            </w:r>
            <w:r w:rsidRPr="00AF2626">
              <w:rPr>
                <w:rFonts w:ascii="Arial" w:hAnsi="Arial" w:cs="Arial"/>
                <w:b/>
                <w:vertAlign w:val="superscript"/>
              </w:rPr>
              <w:t>-4</w:t>
            </w:r>
          </w:p>
        </w:tc>
        <w:tc>
          <w:tcPr>
            <w:tcW w:w="2693" w:type="dxa"/>
            <w:tcBorders>
              <w:top w:val="nil"/>
              <w:left w:val="nil"/>
              <w:bottom w:val="nil"/>
              <w:right w:val="nil"/>
            </w:tcBorders>
          </w:tcPr>
          <w:p w14:paraId="2EEA377E" w14:textId="04D43D64" w:rsidR="00B4590F" w:rsidRPr="00AF2626" w:rsidRDefault="00B4590F" w:rsidP="00EE1563">
            <w:pPr>
              <w:spacing w:line="360" w:lineRule="auto"/>
              <w:rPr>
                <w:rFonts w:ascii="Arial" w:hAnsi="Arial" w:cs="Arial"/>
              </w:rPr>
            </w:pPr>
            <w:r w:rsidRPr="00AF2626">
              <w:rPr>
                <w:rFonts w:ascii="Arial" w:hAnsi="Arial" w:cs="Arial"/>
              </w:rPr>
              <w:t>1.5</w:t>
            </w:r>
            <w:r w:rsidR="001C7892" w:rsidRPr="00AF2626">
              <w:rPr>
                <w:rFonts w:ascii="Arial" w:hAnsi="Arial" w:cs="Arial"/>
              </w:rPr>
              <w:t>2</w:t>
            </w:r>
            <w:r w:rsidRPr="00AF2626">
              <w:rPr>
                <w:rFonts w:ascii="Arial" w:hAnsi="Arial" w:cs="Arial"/>
              </w:rPr>
              <w:t xml:space="preserve"> (1.2</w:t>
            </w:r>
            <w:r w:rsidR="001C7892" w:rsidRPr="00AF2626">
              <w:rPr>
                <w:rFonts w:ascii="Arial" w:hAnsi="Arial" w:cs="Arial"/>
              </w:rPr>
              <w:t>3</w:t>
            </w:r>
            <w:r w:rsidRPr="00AF2626">
              <w:rPr>
                <w:rFonts w:ascii="Arial" w:hAnsi="Arial" w:cs="Arial"/>
              </w:rPr>
              <w:t>-1.8</w:t>
            </w:r>
            <w:r w:rsidR="001C7892" w:rsidRPr="00AF2626">
              <w:rPr>
                <w:rFonts w:ascii="Arial" w:hAnsi="Arial" w:cs="Arial"/>
              </w:rPr>
              <w:t>8</w:t>
            </w:r>
            <w:r w:rsidRPr="00AF2626">
              <w:rPr>
                <w:rFonts w:ascii="Arial" w:hAnsi="Arial" w:cs="Arial"/>
              </w:rPr>
              <w:t>)</w:t>
            </w:r>
          </w:p>
        </w:tc>
        <w:tc>
          <w:tcPr>
            <w:tcW w:w="1276" w:type="dxa"/>
            <w:tcBorders>
              <w:top w:val="nil"/>
              <w:left w:val="nil"/>
              <w:bottom w:val="nil"/>
              <w:right w:val="nil"/>
            </w:tcBorders>
          </w:tcPr>
          <w:p w14:paraId="6A5FBBA1" w14:textId="77777777" w:rsidR="00B4590F" w:rsidRPr="00AF2626" w:rsidRDefault="00B4590F" w:rsidP="00EE1563">
            <w:pPr>
              <w:spacing w:line="360" w:lineRule="auto"/>
              <w:rPr>
                <w:rFonts w:ascii="Arial" w:hAnsi="Arial" w:cs="Arial"/>
                <w:b/>
                <w:vertAlign w:val="superscript"/>
              </w:rPr>
            </w:pPr>
            <w:r w:rsidRPr="00AF2626">
              <w:rPr>
                <w:rFonts w:ascii="Arial" w:hAnsi="Arial" w:cs="Arial"/>
                <w:b/>
              </w:rPr>
              <w:t>1.12x10</w:t>
            </w:r>
            <w:r w:rsidRPr="00AF2626">
              <w:rPr>
                <w:rFonts w:ascii="Arial" w:hAnsi="Arial" w:cs="Arial"/>
                <w:b/>
                <w:vertAlign w:val="superscript"/>
              </w:rPr>
              <w:t>-4</w:t>
            </w:r>
          </w:p>
        </w:tc>
      </w:tr>
      <w:tr w:rsidR="00B4590F" w:rsidRPr="00AF2626" w14:paraId="268EE9EE" w14:textId="77777777" w:rsidTr="00B4590F">
        <w:tc>
          <w:tcPr>
            <w:tcW w:w="3402" w:type="dxa"/>
            <w:tcBorders>
              <w:top w:val="nil"/>
              <w:left w:val="nil"/>
              <w:bottom w:val="nil"/>
              <w:right w:val="nil"/>
            </w:tcBorders>
          </w:tcPr>
          <w:p w14:paraId="315D8DD2" w14:textId="77777777" w:rsidR="00B4590F" w:rsidRPr="00AF2626" w:rsidRDefault="00B4590F" w:rsidP="00EE1563">
            <w:pPr>
              <w:spacing w:line="360" w:lineRule="auto"/>
              <w:rPr>
                <w:rFonts w:ascii="Arial" w:hAnsi="Arial" w:cs="Arial"/>
              </w:rPr>
            </w:pPr>
            <w:r w:rsidRPr="00AF2626">
              <w:rPr>
                <w:rFonts w:ascii="Arial" w:hAnsi="Arial" w:cs="Arial"/>
              </w:rPr>
              <w:t>SOFA score on day 1</w:t>
            </w:r>
          </w:p>
        </w:tc>
        <w:tc>
          <w:tcPr>
            <w:tcW w:w="1843" w:type="dxa"/>
            <w:tcBorders>
              <w:top w:val="nil"/>
              <w:left w:val="nil"/>
              <w:bottom w:val="nil"/>
              <w:right w:val="nil"/>
            </w:tcBorders>
          </w:tcPr>
          <w:p w14:paraId="6D167240" w14:textId="77777777" w:rsidR="00B4590F" w:rsidRPr="00AF2626" w:rsidRDefault="00B4590F" w:rsidP="00EE1563">
            <w:pPr>
              <w:spacing w:line="360" w:lineRule="auto"/>
              <w:rPr>
                <w:rFonts w:ascii="Arial" w:hAnsi="Arial" w:cs="Arial"/>
              </w:rPr>
            </w:pPr>
            <w:r w:rsidRPr="00AF2626">
              <w:rPr>
                <w:rFonts w:ascii="Arial" w:hAnsi="Arial" w:cs="Arial"/>
              </w:rPr>
              <w:t>10 (9-12)</w:t>
            </w:r>
          </w:p>
        </w:tc>
        <w:tc>
          <w:tcPr>
            <w:tcW w:w="1984" w:type="dxa"/>
            <w:tcBorders>
              <w:top w:val="nil"/>
              <w:left w:val="nil"/>
              <w:bottom w:val="nil"/>
              <w:right w:val="nil"/>
            </w:tcBorders>
          </w:tcPr>
          <w:p w14:paraId="1129ED99" w14:textId="77777777" w:rsidR="00B4590F" w:rsidRPr="00AF2626" w:rsidRDefault="00B4590F" w:rsidP="00EE1563">
            <w:pPr>
              <w:spacing w:line="360" w:lineRule="auto"/>
              <w:rPr>
                <w:rFonts w:ascii="Arial" w:hAnsi="Arial" w:cs="Arial"/>
              </w:rPr>
            </w:pPr>
            <w:r w:rsidRPr="00AF2626">
              <w:rPr>
                <w:rFonts w:ascii="Arial" w:hAnsi="Arial" w:cs="Arial"/>
              </w:rPr>
              <w:t>11 (9-13)</w:t>
            </w:r>
          </w:p>
        </w:tc>
        <w:tc>
          <w:tcPr>
            <w:tcW w:w="2978" w:type="dxa"/>
            <w:tcBorders>
              <w:top w:val="nil"/>
              <w:left w:val="nil"/>
              <w:bottom w:val="nil"/>
              <w:right w:val="nil"/>
            </w:tcBorders>
          </w:tcPr>
          <w:p w14:paraId="108CD33D" w14:textId="127F6090" w:rsidR="00B4590F" w:rsidRPr="00AF2626" w:rsidRDefault="00B4590F" w:rsidP="00EE1563">
            <w:pPr>
              <w:spacing w:line="360" w:lineRule="auto"/>
              <w:rPr>
                <w:rFonts w:ascii="Arial" w:hAnsi="Arial" w:cs="Arial"/>
              </w:rPr>
            </w:pPr>
            <w:r w:rsidRPr="00AF2626">
              <w:rPr>
                <w:rFonts w:ascii="Arial" w:hAnsi="Arial" w:cs="Arial"/>
              </w:rPr>
              <w:t>1.12 (0.95-1.32)</w:t>
            </w:r>
          </w:p>
        </w:tc>
        <w:tc>
          <w:tcPr>
            <w:tcW w:w="1276" w:type="dxa"/>
            <w:tcBorders>
              <w:top w:val="nil"/>
              <w:left w:val="nil"/>
              <w:bottom w:val="nil"/>
              <w:right w:val="nil"/>
            </w:tcBorders>
          </w:tcPr>
          <w:p w14:paraId="059077AC" w14:textId="77777777" w:rsidR="00B4590F" w:rsidRPr="00AF2626" w:rsidRDefault="00B4590F" w:rsidP="00EE1563">
            <w:pPr>
              <w:spacing w:line="360" w:lineRule="auto"/>
              <w:rPr>
                <w:rFonts w:ascii="Arial" w:hAnsi="Arial" w:cs="Arial"/>
              </w:rPr>
            </w:pPr>
            <w:r w:rsidRPr="00AF2626">
              <w:rPr>
                <w:rFonts w:ascii="Arial" w:hAnsi="Arial" w:cs="Arial"/>
              </w:rPr>
              <w:t>0.161</w:t>
            </w:r>
          </w:p>
        </w:tc>
        <w:tc>
          <w:tcPr>
            <w:tcW w:w="2693" w:type="dxa"/>
            <w:tcBorders>
              <w:top w:val="nil"/>
              <w:left w:val="nil"/>
              <w:bottom w:val="nil"/>
              <w:right w:val="nil"/>
            </w:tcBorders>
          </w:tcPr>
          <w:p w14:paraId="124BB0EB" w14:textId="6BF4FE4B" w:rsidR="00B4590F" w:rsidRPr="00AF2626" w:rsidRDefault="00B4590F" w:rsidP="00EE1563">
            <w:pPr>
              <w:spacing w:line="360" w:lineRule="auto"/>
              <w:rPr>
                <w:rFonts w:ascii="Arial" w:hAnsi="Arial" w:cs="Arial"/>
              </w:rPr>
            </w:pPr>
            <w:r w:rsidRPr="00AF2626">
              <w:rPr>
                <w:rFonts w:ascii="Arial" w:hAnsi="Arial" w:cs="Arial"/>
              </w:rPr>
              <w:t>1.16 (0.94-1.43)</w:t>
            </w:r>
          </w:p>
        </w:tc>
        <w:tc>
          <w:tcPr>
            <w:tcW w:w="1276" w:type="dxa"/>
            <w:tcBorders>
              <w:top w:val="nil"/>
              <w:left w:val="nil"/>
              <w:bottom w:val="nil"/>
              <w:right w:val="nil"/>
            </w:tcBorders>
          </w:tcPr>
          <w:p w14:paraId="7CCEDA05" w14:textId="77777777" w:rsidR="00B4590F" w:rsidRPr="00AF2626" w:rsidRDefault="00B4590F" w:rsidP="00EE1563">
            <w:pPr>
              <w:spacing w:line="360" w:lineRule="auto"/>
              <w:rPr>
                <w:rFonts w:ascii="Arial" w:hAnsi="Arial" w:cs="Arial"/>
              </w:rPr>
            </w:pPr>
            <w:r w:rsidRPr="00AF2626">
              <w:rPr>
                <w:rFonts w:ascii="Arial" w:hAnsi="Arial" w:cs="Arial"/>
              </w:rPr>
              <w:t>0.166</w:t>
            </w:r>
          </w:p>
        </w:tc>
      </w:tr>
      <w:tr w:rsidR="00B4590F" w:rsidRPr="00AF2626" w14:paraId="0CC0EC54" w14:textId="77777777" w:rsidTr="00B4590F">
        <w:tc>
          <w:tcPr>
            <w:tcW w:w="3402" w:type="dxa"/>
            <w:tcBorders>
              <w:top w:val="nil"/>
              <w:left w:val="nil"/>
              <w:right w:val="nil"/>
            </w:tcBorders>
          </w:tcPr>
          <w:p w14:paraId="53B10988" w14:textId="77C8AC67" w:rsidR="00B4590F" w:rsidRPr="00AF2626" w:rsidRDefault="00F54CE3" w:rsidP="00F54CE3">
            <w:pPr>
              <w:spacing w:line="360" w:lineRule="auto"/>
              <w:rPr>
                <w:rFonts w:ascii="Arial" w:hAnsi="Arial" w:cs="Arial"/>
              </w:rPr>
            </w:pPr>
            <w:r w:rsidRPr="00AF2626">
              <w:rPr>
                <w:rFonts w:ascii="Arial" w:hAnsi="Arial" w:cs="Arial"/>
              </w:rPr>
              <w:t>Adequacy</w:t>
            </w:r>
            <w:r w:rsidR="00C64972" w:rsidRPr="00AF2626">
              <w:rPr>
                <w:rFonts w:ascii="Arial" w:hAnsi="Arial" w:cs="Arial"/>
              </w:rPr>
              <w:t xml:space="preserve"> of</w:t>
            </w:r>
            <w:r w:rsidR="00B4590F" w:rsidRPr="00AF2626">
              <w:rPr>
                <w:rFonts w:ascii="Arial" w:hAnsi="Arial" w:cs="Arial"/>
              </w:rPr>
              <w:t xml:space="preserve"> empirical antimicrobial treatment</w:t>
            </w:r>
            <w:r w:rsidR="00C64972" w:rsidRPr="00AF2626">
              <w:rPr>
                <w:rFonts w:ascii="Arial" w:hAnsi="Arial" w:cs="Arial"/>
              </w:rPr>
              <w:t xml:space="preserve"> </w:t>
            </w:r>
          </w:p>
        </w:tc>
        <w:tc>
          <w:tcPr>
            <w:tcW w:w="1843" w:type="dxa"/>
            <w:tcBorders>
              <w:top w:val="nil"/>
              <w:left w:val="nil"/>
              <w:right w:val="nil"/>
            </w:tcBorders>
          </w:tcPr>
          <w:p w14:paraId="49C7777A" w14:textId="77777777" w:rsidR="00B4590F" w:rsidRPr="00AF2626" w:rsidRDefault="00B4590F" w:rsidP="00EE1563">
            <w:pPr>
              <w:spacing w:line="360" w:lineRule="auto"/>
              <w:rPr>
                <w:rFonts w:ascii="Arial" w:hAnsi="Arial" w:cs="Arial"/>
              </w:rPr>
            </w:pPr>
            <w:r w:rsidRPr="00AF2626">
              <w:rPr>
                <w:rFonts w:ascii="Arial" w:hAnsi="Arial" w:cs="Arial"/>
              </w:rPr>
              <w:t>31 (53.4)</w:t>
            </w:r>
          </w:p>
        </w:tc>
        <w:tc>
          <w:tcPr>
            <w:tcW w:w="1984" w:type="dxa"/>
            <w:tcBorders>
              <w:top w:val="nil"/>
              <w:left w:val="nil"/>
              <w:right w:val="nil"/>
            </w:tcBorders>
          </w:tcPr>
          <w:p w14:paraId="043F71B2" w14:textId="77777777" w:rsidR="00B4590F" w:rsidRPr="00AF2626" w:rsidRDefault="00B4590F" w:rsidP="00EE1563">
            <w:pPr>
              <w:spacing w:line="360" w:lineRule="auto"/>
              <w:rPr>
                <w:rFonts w:ascii="Arial" w:hAnsi="Arial" w:cs="Arial"/>
              </w:rPr>
            </w:pPr>
            <w:r w:rsidRPr="00AF2626">
              <w:rPr>
                <w:rFonts w:ascii="Arial" w:hAnsi="Arial" w:cs="Arial"/>
              </w:rPr>
              <w:t>22 (42.3)</w:t>
            </w:r>
          </w:p>
        </w:tc>
        <w:tc>
          <w:tcPr>
            <w:tcW w:w="2978" w:type="dxa"/>
            <w:tcBorders>
              <w:top w:val="nil"/>
              <w:left w:val="nil"/>
              <w:right w:val="nil"/>
            </w:tcBorders>
          </w:tcPr>
          <w:p w14:paraId="10F95C22" w14:textId="190DC28C" w:rsidR="00B4590F" w:rsidRPr="00AF2626" w:rsidRDefault="00B4590F" w:rsidP="00EE1563">
            <w:pPr>
              <w:spacing w:line="360" w:lineRule="auto"/>
              <w:rPr>
                <w:rFonts w:ascii="Arial" w:hAnsi="Arial" w:cs="Arial"/>
              </w:rPr>
            </w:pPr>
            <w:r w:rsidRPr="00AF2626">
              <w:rPr>
                <w:rFonts w:ascii="Arial" w:hAnsi="Arial" w:cs="Arial"/>
              </w:rPr>
              <w:t>0.6</w:t>
            </w:r>
            <w:r w:rsidR="001C7892" w:rsidRPr="00AF2626">
              <w:rPr>
                <w:rFonts w:ascii="Arial" w:hAnsi="Arial" w:cs="Arial"/>
              </w:rPr>
              <w:t>6</w:t>
            </w:r>
            <w:r w:rsidRPr="00AF2626">
              <w:rPr>
                <w:rFonts w:ascii="Arial" w:hAnsi="Arial" w:cs="Arial"/>
              </w:rPr>
              <w:t xml:space="preserve"> (0.25-1.70)</w:t>
            </w:r>
          </w:p>
        </w:tc>
        <w:tc>
          <w:tcPr>
            <w:tcW w:w="1276" w:type="dxa"/>
            <w:tcBorders>
              <w:top w:val="nil"/>
              <w:left w:val="nil"/>
              <w:right w:val="nil"/>
            </w:tcBorders>
          </w:tcPr>
          <w:p w14:paraId="49504D1B" w14:textId="77777777" w:rsidR="00B4590F" w:rsidRPr="00AF2626" w:rsidRDefault="00B4590F" w:rsidP="00EE1563">
            <w:pPr>
              <w:spacing w:line="360" w:lineRule="auto"/>
              <w:rPr>
                <w:rFonts w:ascii="Arial" w:hAnsi="Arial" w:cs="Arial"/>
              </w:rPr>
            </w:pPr>
            <w:r w:rsidRPr="00AF2626">
              <w:rPr>
                <w:rFonts w:ascii="Arial" w:hAnsi="Arial" w:cs="Arial"/>
              </w:rPr>
              <w:t>0.386</w:t>
            </w:r>
          </w:p>
        </w:tc>
        <w:tc>
          <w:tcPr>
            <w:tcW w:w="2693" w:type="dxa"/>
            <w:tcBorders>
              <w:top w:val="nil"/>
              <w:left w:val="nil"/>
              <w:right w:val="nil"/>
            </w:tcBorders>
          </w:tcPr>
          <w:p w14:paraId="28AAECF6" w14:textId="46DDDFBB" w:rsidR="00B4590F" w:rsidRPr="00AF2626" w:rsidRDefault="00B4590F" w:rsidP="00EE1563">
            <w:pPr>
              <w:spacing w:line="360" w:lineRule="auto"/>
              <w:rPr>
                <w:rFonts w:ascii="Arial" w:hAnsi="Arial" w:cs="Arial"/>
              </w:rPr>
            </w:pPr>
            <w:r w:rsidRPr="00AF2626">
              <w:rPr>
                <w:rFonts w:ascii="Arial" w:hAnsi="Arial" w:cs="Arial"/>
              </w:rPr>
              <w:t>0.43 (0.1</w:t>
            </w:r>
            <w:r w:rsidR="001C7892" w:rsidRPr="00AF2626">
              <w:rPr>
                <w:rFonts w:ascii="Arial" w:hAnsi="Arial" w:cs="Arial"/>
              </w:rPr>
              <w:t>4</w:t>
            </w:r>
            <w:r w:rsidRPr="00AF2626">
              <w:rPr>
                <w:rFonts w:ascii="Arial" w:hAnsi="Arial" w:cs="Arial"/>
              </w:rPr>
              <w:t>-1.36)</w:t>
            </w:r>
          </w:p>
        </w:tc>
        <w:tc>
          <w:tcPr>
            <w:tcW w:w="1276" w:type="dxa"/>
            <w:tcBorders>
              <w:top w:val="nil"/>
              <w:left w:val="nil"/>
              <w:right w:val="nil"/>
            </w:tcBorders>
          </w:tcPr>
          <w:p w14:paraId="40515F47" w14:textId="77777777" w:rsidR="00B4590F" w:rsidRPr="00AF2626" w:rsidRDefault="00B4590F" w:rsidP="00EE1563">
            <w:pPr>
              <w:spacing w:line="360" w:lineRule="auto"/>
              <w:rPr>
                <w:rFonts w:ascii="Arial" w:hAnsi="Arial" w:cs="Arial"/>
              </w:rPr>
            </w:pPr>
            <w:r w:rsidRPr="00AF2626">
              <w:rPr>
                <w:rFonts w:ascii="Arial" w:hAnsi="Arial" w:cs="Arial"/>
              </w:rPr>
              <w:t>0.108</w:t>
            </w:r>
          </w:p>
        </w:tc>
      </w:tr>
    </w:tbl>
    <w:p w14:paraId="60371B92" w14:textId="77777777" w:rsidR="00B4590F" w:rsidRPr="00AF2626" w:rsidRDefault="00B4590F"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SOFA: sequential organ failure assessment</w:t>
      </w:r>
    </w:p>
    <w:p w14:paraId="5243A9D1" w14:textId="009815E7" w:rsidR="00B4590F" w:rsidRPr="00AF2626" w:rsidRDefault="00B4590F" w:rsidP="00EE1563">
      <w:pPr>
        <w:spacing w:line="360" w:lineRule="auto"/>
        <w:rPr>
          <w:rFonts w:ascii="Arial" w:hAnsi="Arial" w:cs="Arial"/>
          <w:b/>
        </w:rPr>
      </w:pPr>
    </w:p>
    <w:p w14:paraId="658CF1DE" w14:textId="1F7695DD" w:rsidR="00C64972" w:rsidRPr="00AF2626" w:rsidRDefault="00C64972" w:rsidP="00EE1563">
      <w:pPr>
        <w:spacing w:line="360" w:lineRule="auto"/>
        <w:rPr>
          <w:rFonts w:ascii="Arial" w:hAnsi="Arial" w:cs="Arial"/>
          <w:b/>
        </w:rPr>
      </w:pPr>
    </w:p>
    <w:p w14:paraId="23600352" w14:textId="45C18C68" w:rsidR="00C64972" w:rsidRPr="00AF2626" w:rsidRDefault="00C64972" w:rsidP="00EE1563">
      <w:pPr>
        <w:spacing w:line="360" w:lineRule="auto"/>
        <w:rPr>
          <w:rFonts w:ascii="Arial" w:hAnsi="Arial" w:cs="Arial"/>
          <w:b/>
        </w:rPr>
      </w:pPr>
    </w:p>
    <w:p w14:paraId="2D345A62" w14:textId="3C20844D" w:rsidR="00C64972" w:rsidRPr="00AF2626" w:rsidRDefault="00C64972" w:rsidP="00EE1563">
      <w:pPr>
        <w:spacing w:line="360" w:lineRule="auto"/>
        <w:rPr>
          <w:rFonts w:ascii="Arial" w:hAnsi="Arial" w:cs="Arial"/>
          <w:b/>
        </w:rPr>
      </w:pPr>
    </w:p>
    <w:p w14:paraId="46805198" w14:textId="1F7B80DA" w:rsidR="00C64972" w:rsidRPr="00AF2626" w:rsidRDefault="00C64972" w:rsidP="00EE1563">
      <w:pPr>
        <w:spacing w:line="360" w:lineRule="auto"/>
        <w:rPr>
          <w:rFonts w:ascii="Arial" w:hAnsi="Arial" w:cs="Arial"/>
          <w:b/>
        </w:rPr>
      </w:pPr>
    </w:p>
    <w:p w14:paraId="600AFD04" w14:textId="3758175F" w:rsidR="00C64972" w:rsidRPr="00AF2626" w:rsidRDefault="00C64972" w:rsidP="00EE1563">
      <w:pPr>
        <w:spacing w:line="360" w:lineRule="auto"/>
        <w:rPr>
          <w:rFonts w:ascii="Arial" w:hAnsi="Arial" w:cs="Arial"/>
          <w:b/>
        </w:rPr>
      </w:pPr>
    </w:p>
    <w:p w14:paraId="49857AB7" w14:textId="4D84AF2D" w:rsidR="00C64972" w:rsidRPr="00AF2626" w:rsidRDefault="00C64972" w:rsidP="00EE1563">
      <w:pPr>
        <w:spacing w:line="360" w:lineRule="auto"/>
        <w:rPr>
          <w:rFonts w:ascii="Arial" w:hAnsi="Arial" w:cs="Arial"/>
          <w:b/>
        </w:rPr>
      </w:pPr>
    </w:p>
    <w:p w14:paraId="764132D4" w14:textId="4B6CD802" w:rsidR="00C64972" w:rsidRPr="00AF2626" w:rsidRDefault="00C64972" w:rsidP="00EE1563">
      <w:pPr>
        <w:spacing w:line="360" w:lineRule="auto"/>
        <w:rPr>
          <w:rFonts w:ascii="Arial" w:hAnsi="Arial" w:cs="Arial"/>
          <w:b/>
        </w:rPr>
      </w:pPr>
    </w:p>
    <w:p w14:paraId="29A7AD67" w14:textId="0E3EAD14" w:rsidR="00C64972" w:rsidRPr="00AF2626" w:rsidRDefault="00C64972" w:rsidP="00EE1563">
      <w:pPr>
        <w:spacing w:line="360" w:lineRule="auto"/>
        <w:rPr>
          <w:rFonts w:ascii="Arial" w:hAnsi="Arial" w:cs="Arial"/>
          <w:b/>
        </w:rPr>
      </w:pPr>
    </w:p>
    <w:p w14:paraId="15829197" w14:textId="128BF612" w:rsidR="00C64972" w:rsidRPr="00AF2626" w:rsidRDefault="00C64972" w:rsidP="00EE1563">
      <w:pPr>
        <w:spacing w:line="360" w:lineRule="auto"/>
        <w:rPr>
          <w:rFonts w:ascii="Arial" w:hAnsi="Arial" w:cs="Arial"/>
          <w:b/>
        </w:rPr>
      </w:pPr>
    </w:p>
    <w:p w14:paraId="1E6BDB05" w14:textId="77777777" w:rsidR="00C64972" w:rsidRPr="00AF2626" w:rsidRDefault="00C64972" w:rsidP="00EE1563">
      <w:pPr>
        <w:spacing w:line="360" w:lineRule="auto"/>
        <w:rPr>
          <w:rFonts w:ascii="Arial" w:hAnsi="Arial" w:cs="Arial"/>
          <w:b/>
        </w:rPr>
      </w:pPr>
    </w:p>
    <w:p w14:paraId="2256DE99" w14:textId="77777777" w:rsidR="00F40E3F" w:rsidRPr="00AF2626" w:rsidRDefault="00F40E3F" w:rsidP="00EE1563">
      <w:pPr>
        <w:spacing w:line="360" w:lineRule="auto"/>
        <w:rPr>
          <w:rFonts w:ascii="Arial" w:hAnsi="Arial" w:cs="Arial"/>
          <w:b/>
        </w:rPr>
      </w:pPr>
    </w:p>
    <w:p w14:paraId="64C5C644" w14:textId="00515710" w:rsidR="00F40E3F" w:rsidRPr="00AF2626" w:rsidRDefault="00F40E3F" w:rsidP="00EE1563">
      <w:pPr>
        <w:spacing w:line="360" w:lineRule="auto"/>
        <w:rPr>
          <w:rFonts w:ascii="Arial" w:hAnsi="Arial" w:cs="Arial"/>
          <w:b/>
        </w:rPr>
      </w:pPr>
      <w:r w:rsidRPr="00AF2626">
        <w:rPr>
          <w:rFonts w:ascii="Arial" w:hAnsi="Arial" w:cs="Arial"/>
          <w:b/>
        </w:rPr>
        <w:lastRenderedPageBreak/>
        <w:t xml:space="preserve">Table </w:t>
      </w:r>
      <w:r w:rsidR="00DF43DE" w:rsidRPr="00AF2626">
        <w:rPr>
          <w:rFonts w:ascii="Arial" w:hAnsi="Arial" w:cs="Arial"/>
          <w:b/>
        </w:rPr>
        <w:t>S</w:t>
      </w:r>
      <w:r w:rsidRPr="00AF2626">
        <w:rPr>
          <w:rFonts w:ascii="Arial" w:hAnsi="Arial" w:cs="Arial"/>
          <w:b/>
        </w:rPr>
        <w:t xml:space="preserve">5. Post-hoc regression analysis for variables associated with 28-day mortality, accounting for time delay from sepsis onset to enrollment. </w:t>
      </w:r>
    </w:p>
    <w:tbl>
      <w:tblPr>
        <w:tblStyle w:val="TableGrid"/>
        <w:tblW w:w="15452" w:type="dxa"/>
        <w:tblInd w:w="-743" w:type="dxa"/>
        <w:tblLook w:val="04A0" w:firstRow="1" w:lastRow="0" w:firstColumn="1" w:lastColumn="0" w:noHBand="0" w:noVBand="1"/>
      </w:tblPr>
      <w:tblGrid>
        <w:gridCol w:w="3402"/>
        <w:gridCol w:w="1843"/>
        <w:gridCol w:w="1984"/>
        <w:gridCol w:w="2978"/>
        <w:gridCol w:w="1276"/>
        <w:gridCol w:w="2693"/>
        <w:gridCol w:w="1276"/>
      </w:tblGrid>
      <w:tr w:rsidR="00F40E3F" w:rsidRPr="00AF2626" w14:paraId="3074AE82" w14:textId="77777777" w:rsidTr="009007C9">
        <w:tc>
          <w:tcPr>
            <w:tcW w:w="3402" w:type="dxa"/>
            <w:tcBorders>
              <w:left w:val="nil"/>
              <w:bottom w:val="single" w:sz="4" w:space="0" w:color="auto"/>
              <w:right w:val="nil"/>
            </w:tcBorders>
          </w:tcPr>
          <w:p w14:paraId="12540B6D" w14:textId="77777777" w:rsidR="00F40E3F" w:rsidRPr="00AF2626" w:rsidRDefault="00F40E3F" w:rsidP="00EE1563">
            <w:pPr>
              <w:spacing w:line="360" w:lineRule="auto"/>
              <w:rPr>
                <w:rFonts w:ascii="Arial" w:hAnsi="Arial" w:cs="Arial"/>
                <w:b/>
              </w:rPr>
            </w:pPr>
          </w:p>
        </w:tc>
        <w:tc>
          <w:tcPr>
            <w:tcW w:w="1843" w:type="dxa"/>
            <w:tcBorders>
              <w:left w:val="nil"/>
              <w:bottom w:val="single" w:sz="4" w:space="0" w:color="auto"/>
              <w:right w:val="nil"/>
            </w:tcBorders>
          </w:tcPr>
          <w:p w14:paraId="3D471D94" w14:textId="77777777" w:rsidR="00F40E3F" w:rsidRPr="00AF2626" w:rsidRDefault="00F40E3F" w:rsidP="00EE1563">
            <w:pPr>
              <w:spacing w:line="360" w:lineRule="auto"/>
              <w:rPr>
                <w:rFonts w:ascii="Arial" w:hAnsi="Arial" w:cs="Arial"/>
                <w:b/>
              </w:rPr>
            </w:pPr>
            <w:r w:rsidRPr="00AF2626">
              <w:rPr>
                <w:rFonts w:ascii="Arial" w:hAnsi="Arial" w:cs="Arial"/>
                <w:b/>
              </w:rPr>
              <w:t>Survivors (n=58)</w:t>
            </w:r>
          </w:p>
        </w:tc>
        <w:tc>
          <w:tcPr>
            <w:tcW w:w="1984" w:type="dxa"/>
            <w:tcBorders>
              <w:left w:val="nil"/>
              <w:bottom w:val="single" w:sz="4" w:space="0" w:color="auto"/>
              <w:right w:val="nil"/>
            </w:tcBorders>
          </w:tcPr>
          <w:p w14:paraId="6C468D75" w14:textId="77777777" w:rsidR="00F40E3F" w:rsidRPr="00AF2626" w:rsidRDefault="00F40E3F" w:rsidP="00EE1563">
            <w:pPr>
              <w:spacing w:line="360" w:lineRule="auto"/>
              <w:rPr>
                <w:rFonts w:ascii="Arial" w:hAnsi="Arial" w:cs="Arial"/>
                <w:b/>
              </w:rPr>
            </w:pPr>
            <w:r w:rsidRPr="00AF2626">
              <w:rPr>
                <w:rFonts w:ascii="Arial" w:hAnsi="Arial" w:cs="Arial"/>
                <w:b/>
              </w:rPr>
              <w:t>Non-survivors (n=52)</w:t>
            </w:r>
          </w:p>
        </w:tc>
        <w:tc>
          <w:tcPr>
            <w:tcW w:w="2978" w:type="dxa"/>
            <w:tcBorders>
              <w:left w:val="nil"/>
              <w:bottom w:val="single" w:sz="4" w:space="0" w:color="auto"/>
              <w:right w:val="nil"/>
            </w:tcBorders>
          </w:tcPr>
          <w:p w14:paraId="69ADA169" w14:textId="77777777" w:rsidR="00F40E3F" w:rsidRPr="00AF2626" w:rsidRDefault="00F40E3F" w:rsidP="00EE1563">
            <w:pPr>
              <w:spacing w:line="360" w:lineRule="auto"/>
              <w:rPr>
                <w:rFonts w:ascii="Arial" w:hAnsi="Arial" w:cs="Arial"/>
                <w:b/>
              </w:rPr>
            </w:pPr>
            <w:r w:rsidRPr="00AF2626">
              <w:rPr>
                <w:rFonts w:ascii="Arial" w:hAnsi="Arial" w:cs="Arial"/>
                <w:b/>
              </w:rPr>
              <w:t>Unadjusted OR (95%CI)</w:t>
            </w:r>
          </w:p>
        </w:tc>
        <w:tc>
          <w:tcPr>
            <w:tcW w:w="1276" w:type="dxa"/>
            <w:tcBorders>
              <w:left w:val="nil"/>
              <w:bottom w:val="single" w:sz="4" w:space="0" w:color="auto"/>
              <w:right w:val="nil"/>
            </w:tcBorders>
          </w:tcPr>
          <w:p w14:paraId="4516262A" w14:textId="77777777" w:rsidR="00F40E3F" w:rsidRPr="00AF2626" w:rsidRDefault="00F40E3F" w:rsidP="00EE1563">
            <w:pPr>
              <w:spacing w:line="360" w:lineRule="auto"/>
              <w:rPr>
                <w:rFonts w:ascii="Arial" w:hAnsi="Arial" w:cs="Arial"/>
                <w:b/>
              </w:rPr>
            </w:pPr>
            <w:r w:rsidRPr="00AF2626">
              <w:rPr>
                <w:rFonts w:ascii="Arial" w:hAnsi="Arial" w:cs="Arial"/>
                <w:b/>
              </w:rPr>
              <w:t>P-value</w:t>
            </w:r>
          </w:p>
        </w:tc>
        <w:tc>
          <w:tcPr>
            <w:tcW w:w="2693" w:type="dxa"/>
            <w:tcBorders>
              <w:left w:val="nil"/>
              <w:bottom w:val="single" w:sz="4" w:space="0" w:color="auto"/>
              <w:right w:val="nil"/>
            </w:tcBorders>
          </w:tcPr>
          <w:p w14:paraId="7DC2FE1C" w14:textId="77777777" w:rsidR="00F40E3F" w:rsidRPr="00AF2626" w:rsidRDefault="00F40E3F" w:rsidP="00EE1563">
            <w:pPr>
              <w:spacing w:line="360" w:lineRule="auto"/>
              <w:rPr>
                <w:rFonts w:ascii="Arial" w:hAnsi="Arial" w:cs="Arial"/>
                <w:b/>
              </w:rPr>
            </w:pPr>
            <w:r w:rsidRPr="00AF2626">
              <w:rPr>
                <w:rFonts w:ascii="Arial" w:hAnsi="Arial" w:cs="Arial"/>
                <w:b/>
              </w:rPr>
              <w:t>Adjusted OR (95%CI)</w:t>
            </w:r>
          </w:p>
        </w:tc>
        <w:tc>
          <w:tcPr>
            <w:tcW w:w="1276" w:type="dxa"/>
            <w:tcBorders>
              <w:left w:val="nil"/>
              <w:bottom w:val="single" w:sz="4" w:space="0" w:color="auto"/>
              <w:right w:val="nil"/>
            </w:tcBorders>
          </w:tcPr>
          <w:p w14:paraId="3C9B64BE" w14:textId="77777777" w:rsidR="00F40E3F" w:rsidRPr="00AF2626" w:rsidRDefault="00F40E3F" w:rsidP="00EE1563">
            <w:pPr>
              <w:spacing w:line="360" w:lineRule="auto"/>
              <w:rPr>
                <w:rFonts w:ascii="Arial" w:hAnsi="Arial" w:cs="Arial"/>
                <w:b/>
              </w:rPr>
            </w:pPr>
            <w:r w:rsidRPr="00AF2626">
              <w:rPr>
                <w:rFonts w:ascii="Arial" w:hAnsi="Arial" w:cs="Arial"/>
                <w:b/>
              </w:rPr>
              <w:t>P-value</w:t>
            </w:r>
          </w:p>
        </w:tc>
      </w:tr>
      <w:tr w:rsidR="00F40E3F" w:rsidRPr="00AF2626" w14:paraId="4F0ABCCA" w14:textId="77777777" w:rsidTr="009007C9">
        <w:tc>
          <w:tcPr>
            <w:tcW w:w="3402" w:type="dxa"/>
            <w:tcBorders>
              <w:left w:val="nil"/>
              <w:bottom w:val="nil"/>
              <w:right w:val="nil"/>
            </w:tcBorders>
          </w:tcPr>
          <w:p w14:paraId="075770C5" w14:textId="77777777" w:rsidR="00F40E3F" w:rsidRPr="00AF2626" w:rsidRDefault="00F40E3F" w:rsidP="00EE1563">
            <w:pPr>
              <w:spacing w:line="360" w:lineRule="auto"/>
              <w:rPr>
                <w:rFonts w:ascii="Arial" w:hAnsi="Arial" w:cs="Arial"/>
              </w:rPr>
            </w:pPr>
            <w:r w:rsidRPr="00AF2626">
              <w:rPr>
                <w:rFonts w:ascii="Arial" w:hAnsi="Arial" w:cs="Arial"/>
              </w:rPr>
              <w:t>Clarithromycin</w:t>
            </w:r>
          </w:p>
        </w:tc>
        <w:tc>
          <w:tcPr>
            <w:tcW w:w="1843" w:type="dxa"/>
            <w:tcBorders>
              <w:left w:val="nil"/>
              <w:bottom w:val="nil"/>
              <w:right w:val="nil"/>
            </w:tcBorders>
          </w:tcPr>
          <w:p w14:paraId="408DEA3E" w14:textId="77777777" w:rsidR="00F40E3F" w:rsidRPr="00AF2626" w:rsidRDefault="00F40E3F" w:rsidP="00EE1563">
            <w:pPr>
              <w:spacing w:line="360" w:lineRule="auto"/>
              <w:rPr>
                <w:rFonts w:ascii="Arial" w:hAnsi="Arial" w:cs="Arial"/>
              </w:rPr>
            </w:pPr>
            <w:r w:rsidRPr="00AF2626">
              <w:rPr>
                <w:rFonts w:ascii="Arial" w:hAnsi="Arial" w:cs="Arial"/>
              </w:rPr>
              <w:t>28 (48.3)</w:t>
            </w:r>
          </w:p>
        </w:tc>
        <w:tc>
          <w:tcPr>
            <w:tcW w:w="1984" w:type="dxa"/>
            <w:tcBorders>
              <w:left w:val="nil"/>
              <w:bottom w:val="nil"/>
              <w:right w:val="nil"/>
            </w:tcBorders>
          </w:tcPr>
          <w:p w14:paraId="1F601A9A" w14:textId="77777777" w:rsidR="00F40E3F" w:rsidRPr="00AF2626" w:rsidRDefault="00F40E3F" w:rsidP="00EE1563">
            <w:pPr>
              <w:spacing w:line="360" w:lineRule="auto"/>
              <w:rPr>
                <w:rFonts w:ascii="Arial" w:hAnsi="Arial" w:cs="Arial"/>
              </w:rPr>
            </w:pPr>
            <w:r w:rsidRPr="00AF2626">
              <w:rPr>
                <w:rFonts w:ascii="Arial" w:hAnsi="Arial" w:cs="Arial"/>
              </w:rPr>
              <w:t>27 (51.9)</w:t>
            </w:r>
          </w:p>
        </w:tc>
        <w:tc>
          <w:tcPr>
            <w:tcW w:w="2978" w:type="dxa"/>
            <w:tcBorders>
              <w:left w:val="nil"/>
              <w:bottom w:val="nil"/>
              <w:right w:val="nil"/>
            </w:tcBorders>
          </w:tcPr>
          <w:p w14:paraId="44E943C3" w14:textId="43B8018D" w:rsidR="00F40E3F" w:rsidRPr="00AF2626" w:rsidRDefault="00F40E3F" w:rsidP="00EE1563">
            <w:pPr>
              <w:spacing w:line="360" w:lineRule="auto"/>
              <w:rPr>
                <w:rFonts w:ascii="Arial" w:hAnsi="Arial" w:cs="Arial"/>
              </w:rPr>
            </w:pPr>
            <w:r w:rsidRPr="00AF2626">
              <w:rPr>
                <w:rFonts w:ascii="Arial" w:hAnsi="Arial" w:cs="Arial"/>
              </w:rPr>
              <w:t>1.18 (0.58-2.45)</w:t>
            </w:r>
          </w:p>
        </w:tc>
        <w:tc>
          <w:tcPr>
            <w:tcW w:w="1276" w:type="dxa"/>
            <w:tcBorders>
              <w:left w:val="nil"/>
              <w:bottom w:val="nil"/>
              <w:right w:val="nil"/>
            </w:tcBorders>
          </w:tcPr>
          <w:p w14:paraId="43D9640F" w14:textId="77777777" w:rsidR="00F40E3F" w:rsidRPr="00AF2626" w:rsidRDefault="00F40E3F" w:rsidP="00EE1563">
            <w:pPr>
              <w:spacing w:line="360" w:lineRule="auto"/>
              <w:rPr>
                <w:rFonts w:ascii="Arial" w:hAnsi="Arial" w:cs="Arial"/>
              </w:rPr>
            </w:pPr>
            <w:r w:rsidRPr="00AF2626">
              <w:rPr>
                <w:rFonts w:ascii="Arial" w:hAnsi="Arial" w:cs="Arial"/>
              </w:rPr>
              <w:t>0.849</w:t>
            </w:r>
          </w:p>
        </w:tc>
        <w:tc>
          <w:tcPr>
            <w:tcW w:w="2693" w:type="dxa"/>
            <w:tcBorders>
              <w:left w:val="nil"/>
              <w:bottom w:val="nil"/>
              <w:right w:val="nil"/>
            </w:tcBorders>
          </w:tcPr>
          <w:p w14:paraId="05E07396" w14:textId="2C280B4B" w:rsidR="00F40E3F" w:rsidRPr="00AF2626" w:rsidRDefault="00F40E3F" w:rsidP="00EE1563">
            <w:pPr>
              <w:spacing w:line="360" w:lineRule="auto"/>
              <w:rPr>
                <w:rFonts w:ascii="Arial" w:hAnsi="Arial" w:cs="Arial"/>
              </w:rPr>
            </w:pPr>
            <w:r w:rsidRPr="00AF2626">
              <w:rPr>
                <w:rFonts w:ascii="Arial" w:hAnsi="Arial" w:cs="Arial"/>
              </w:rPr>
              <w:t>0.94 (0.31-2.89)</w:t>
            </w:r>
          </w:p>
        </w:tc>
        <w:tc>
          <w:tcPr>
            <w:tcW w:w="1276" w:type="dxa"/>
            <w:tcBorders>
              <w:left w:val="nil"/>
              <w:bottom w:val="nil"/>
              <w:right w:val="nil"/>
            </w:tcBorders>
          </w:tcPr>
          <w:p w14:paraId="0EBEF6B2" w14:textId="77777777" w:rsidR="00F40E3F" w:rsidRPr="00AF2626" w:rsidRDefault="00F40E3F" w:rsidP="00EE1563">
            <w:pPr>
              <w:spacing w:line="360" w:lineRule="auto"/>
              <w:rPr>
                <w:rFonts w:ascii="Arial" w:hAnsi="Arial" w:cs="Arial"/>
              </w:rPr>
            </w:pPr>
            <w:r w:rsidRPr="00AF2626">
              <w:rPr>
                <w:rFonts w:ascii="Arial" w:hAnsi="Arial" w:cs="Arial"/>
              </w:rPr>
              <w:t>0.920</w:t>
            </w:r>
          </w:p>
        </w:tc>
      </w:tr>
      <w:tr w:rsidR="00F40E3F" w:rsidRPr="00AF2626" w14:paraId="7782E0FB" w14:textId="77777777" w:rsidTr="009007C9">
        <w:tc>
          <w:tcPr>
            <w:tcW w:w="3402" w:type="dxa"/>
            <w:tcBorders>
              <w:top w:val="nil"/>
              <w:left w:val="nil"/>
              <w:bottom w:val="nil"/>
              <w:right w:val="nil"/>
            </w:tcBorders>
          </w:tcPr>
          <w:p w14:paraId="69F97F13" w14:textId="77777777" w:rsidR="00F40E3F" w:rsidRPr="00AF2626" w:rsidRDefault="00F40E3F" w:rsidP="00EE1563">
            <w:pPr>
              <w:spacing w:line="360" w:lineRule="auto"/>
              <w:rPr>
                <w:rFonts w:ascii="Arial" w:hAnsi="Arial" w:cs="Arial"/>
              </w:rPr>
            </w:pPr>
            <w:r w:rsidRPr="00AF2626">
              <w:rPr>
                <w:rFonts w:ascii="Arial" w:hAnsi="Arial" w:cs="Arial"/>
              </w:rPr>
              <w:t xml:space="preserve">Charlson Comorbidity Index </w:t>
            </w:r>
          </w:p>
        </w:tc>
        <w:tc>
          <w:tcPr>
            <w:tcW w:w="1843" w:type="dxa"/>
            <w:tcBorders>
              <w:top w:val="nil"/>
              <w:left w:val="nil"/>
              <w:bottom w:val="nil"/>
              <w:right w:val="nil"/>
            </w:tcBorders>
          </w:tcPr>
          <w:p w14:paraId="238CF91C" w14:textId="77777777" w:rsidR="00F40E3F" w:rsidRPr="00AF2626" w:rsidRDefault="00F40E3F" w:rsidP="00EE1563">
            <w:pPr>
              <w:spacing w:line="360" w:lineRule="auto"/>
              <w:rPr>
                <w:rFonts w:ascii="Arial" w:hAnsi="Arial" w:cs="Arial"/>
              </w:rPr>
            </w:pPr>
            <w:r w:rsidRPr="00AF2626">
              <w:rPr>
                <w:rFonts w:ascii="Arial" w:hAnsi="Arial" w:cs="Arial"/>
              </w:rPr>
              <w:t>4 (2-6)</w:t>
            </w:r>
          </w:p>
        </w:tc>
        <w:tc>
          <w:tcPr>
            <w:tcW w:w="1984" w:type="dxa"/>
            <w:tcBorders>
              <w:top w:val="nil"/>
              <w:left w:val="nil"/>
              <w:bottom w:val="nil"/>
              <w:right w:val="nil"/>
            </w:tcBorders>
          </w:tcPr>
          <w:p w14:paraId="723D6EA7" w14:textId="77777777" w:rsidR="00F40E3F" w:rsidRPr="00AF2626" w:rsidRDefault="00F40E3F" w:rsidP="00EE1563">
            <w:pPr>
              <w:spacing w:line="360" w:lineRule="auto"/>
              <w:rPr>
                <w:rFonts w:ascii="Arial" w:hAnsi="Arial" w:cs="Arial"/>
              </w:rPr>
            </w:pPr>
            <w:r w:rsidRPr="00AF2626">
              <w:rPr>
                <w:rFonts w:ascii="Arial" w:hAnsi="Arial" w:cs="Arial"/>
              </w:rPr>
              <w:t>7 (5-8)</w:t>
            </w:r>
          </w:p>
        </w:tc>
        <w:tc>
          <w:tcPr>
            <w:tcW w:w="2978" w:type="dxa"/>
            <w:tcBorders>
              <w:top w:val="nil"/>
              <w:left w:val="nil"/>
              <w:bottom w:val="nil"/>
              <w:right w:val="nil"/>
            </w:tcBorders>
          </w:tcPr>
          <w:p w14:paraId="39CAE172" w14:textId="6EBEB382" w:rsidR="00F40E3F" w:rsidRPr="00AF2626" w:rsidRDefault="00F40E3F" w:rsidP="00EE1563">
            <w:pPr>
              <w:spacing w:line="360" w:lineRule="auto"/>
              <w:rPr>
                <w:rFonts w:ascii="Arial" w:hAnsi="Arial" w:cs="Arial"/>
              </w:rPr>
            </w:pPr>
            <w:r w:rsidRPr="00AF2626">
              <w:rPr>
                <w:rFonts w:ascii="Arial" w:hAnsi="Arial" w:cs="Arial"/>
              </w:rPr>
              <w:t>1.34 (1.14-1.58)</w:t>
            </w:r>
          </w:p>
        </w:tc>
        <w:tc>
          <w:tcPr>
            <w:tcW w:w="1276" w:type="dxa"/>
            <w:tcBorders>
              <w:top w:val="nil"/>
              <w:left w:val="nil"/>
              <w:bottom w:val="nil"/>
              <w:right w:val="nil"/>
            </w:tcBorders>
          </w:tcPr>
          <w:p w14:paraId="3737B818" w14:textId="77777777" w:rsidR="00F40E3F" w:rsidRPr="00AF2626" w:rsidRDefault="00F40E3F" w:rsidP="00EE1563">
            <w:pPr>
              <w:spacing w:line="360" w:lineRule="auto"/>
              <w:rPr>
                <w:rFonts w:ascii="Arial" w:hAnsi="Arial" w:cs="Arial"/>
                <w:b/>
              </w:rPr>
            </w:pPr>
            <w:r w:rsidRPr="00AF2626">
              <w:rPr>
                <w:rFonts w:ascii="Arial" w:hAnsi="Arial" w:cs="Arial"/>
                <w:b/>
              </w:rPr>
              <w:t>3.36x10</w:t>
            </w:r>
            <w:r w:rsidRPr="00AF2626">
              <w:rPr>
                <w:rFonts w:ascii="Arial" w:hAnsi="Arial" w:cs="Arial"/>
                <w:b/>
                <w:vertAlign w:val="superscript"/>
              </w:rPr>
              <w:t>-4</w:t>
            </w:r>
          </w:p>
        </w:tc>
        <w:tc>
          <w:tcPr>
            <w:tcW w:w="2693" w:type="dxa"/>
            <w:tcBorders>
              <w:top w:val="nil"/>
              <w:left w:val="nil"/>
              <w:bottom w:val="nil"/>
              <w:right w:val="nil"/>
            </w:tcBorders>
          </w:tcPr>
          <w:p w14:paraId="6F9E36D9" w14:textId="05F949FD" w:rsidR="00F40E3F" w:rsidRPr="00AF2626" w:rsidRDefault="00F40E3F" w:rsidP="00EE1563">
            <w:pPr>
              <w:spacing w:line="360" w:lineRule="auto"/>
              <w:rPr>
                <w:rFonts w:ascii="Arial" w:hAnsi="Arial" w:cs="Arial"/>
              </w:rPr>
            </w:pPr>
            <w:r w:rsidRPr="00AF2626">
              <w:rPr>
                <w:rFonts w:ascii="Arial" w:hAnsi="Arial" w:cs="Arial"/>
              </w:rPr>
              <w:t>1.52 (1.23-1.88)</w:t>
            </w:r>
          </w:p>
        </w:tc>
        <w:tc>
          <w:tcPr>
            <w:tcW w:w="1276" w:type="dxa"/>
            <w:tcBorders>
              <w:top w:val="nil"/>
              <w:left w:val="nil"/>
              <w:bottom w:val="nil"/>
              <w:right w:val="nil"/>
            </w:tcBorders>
          </w:tcPr>
          <w:p w14:paraId="23AB23A3" w14:textId="77777777" w:rsidR="00F40E3F" w:rsidRPr="00AF2626" w:rsidRDefault="00F40E3F" w:rsidP="00EE1563">
            <w:pPr>
              <w:spacing w:line="360" w:lineRule="auto"/>
              <w:rPr>
                <w:rFonts w:ascii="Arial" w:hAnsi="Arial" w:cs="Arial"/>
                <w:b/>
                <w:vertAlign w:val="superscript"/>
              </w:rPr>
            </w:pPr>
            <w:r w:rsidRPr="00AF2626">
              <w:rPr>
                <w:rFonts w:ascii="Arial" w:hAnsi="Arial" w:cs="Arial"/>
                <w:b/>
              </w:rPr>
              <w:t>1.12x10</w:t>
            </w:r>
            <w:r w:rsidRPr="00AF2626">
              <w:rPr>
                <w:rFonts w:ascii="Arial" w:hAnsi="Arial" w:cs="Arial"/>
                <w:b/>
                <w:vertAlign w:val="superscript"/>
              </w:rPr>
              <w:t>-4</w:t>
            </w:r>
          </w:p>
        </w:tc>
      </w:tr>
      <w:tr w:rsidR="00F40E3F" w:rsidRPr="00AF2626" w14:paraId="7469D4F5" w14:textId="77777777" w:rsidTr="009007C9">
        <w:tc>
          <w:tcPr>
            <w:tcW w:w="3402" w:type="dxa"/>
            <w:tcBorders>
              <w:top w:val="nil"/>
              <w:left w:val="nil"/>
              <w:bottom w:val="nil"/>
              <w:right w:val="nil"/>
            </w:tcBorders>
          </w:tcPr>
          <w:p w14:paraId="72FDE2EF" w14:textId="77777777" w:rsidR="00F40E3F" w:rsidRPr="00AF2626" w:rsidRDefault="00F40E3F" w:rsidP="00EE1563">
            <w:pPr>
              <w:spacing w:line="360" w:lineRule="auto"/>
              <w:rPr>
                <w:rFonts w:ascii="Arial" w:hAnsi="Arial" w:cs="Arial"/>
              </w:rPr>
            </w:pPr>
            <w:r w:rsidRPr="00AF2626">
              <w:rPr>
                <w:rFonts w:ascii="Arial" w:hAnsi="Arial" w:cs="Arial"/>
              </w:rPr>
              <w:t>SOFA score on day 1</w:t>
            </w:r>
          </w:p>
        </w:tc>
        <w:tc>
          <w:tcPr>
            <w:tcW w:w="1843" w:type="dxa"/>
            <w:tcBorders>
              <w:top w:val="nil"/>
              <w:left w:val="nil"/>
              <w:bottom w:val="nil"/>
              <w:right w:val="nil"/>
            </w:tcBorders>
          </w:tcPr>
          <w:p w14:paraId="10F7DE71" w14:textId="77777777" w:rsidR="00F40E3F" w:rsidRPr="00AF2626" w:rsidRDefault="00F40E3F" w:rsidP="00EE1563">
            <w:pPr>
              <w:spacing w:line="360" w:lineRule="auto"/>
              <w:rPr>
                <w:rFonts w:ascii="Arial" w:hAnsi="Arial" w:cs="Arial"/>
              </w:rPr>
            </w:pPr>
            <w:r w:rsidRPr="00AF2626">
              <w:rPr>
                <w:rFonts w:ascii="Arial" w:hAnsi="Arial" w:cs="Arial"/>
              </w:rPr>
              <w:t>10 (9-12)</w:t>
            </w:r>
          </w:p>
        </w:tc>
        <w:tc>
          <w:tcPr>
            <w:tcW w:w="1984" w:type="dxa"/>
            <w:tcBorders>
              <w:top w:val="nil"/>
              <w:left w:val="nil"/>
              <w:bottom w:val="nil"/>
              <w:right w:val="nil"/>
            </w:tcBorders>
          </w:tcPr>
          <w:p w14:paraId="101D5305" w14:textId="77777777" w:rsidR="00F40E3F" w:rsidRPr="00AF2626" w:rsidRDefault="00F40E3F" w:rsidP="00EE1563">
            <w:pPr>
              <w:spacing w:line="360" w:lineRule="auto"/>
              <w:rPr>
                <w:rFonts w:ascii="Arial" w:hAnsi="Arial" w:cs="Arial"/>
              </w:rPr>
            </w:pPr>
            <w:r w:rsidRPr="00AF2626">
              <w:rPr>
                <w:rFonts w:ascii="Arial" w:hAnsi="Arial" w:cs="Arial"/>
              </w:rPr>
              <w:t>11 (9-13)</w:t>
            </w:r>
          </w:p>
        </w:tc>
        <w:tc>
          <w:tcPr>
            <w:tcW w:w="2978" w:type="dxa"/>
            <w:tcBorders>
              <w:top w:val="nil"/>
              <w:left w:val="nil"/>
              <w:bottom w:val="nil"/>
              <w:right w:val="nil"/>
            </w:tcBorders>
          </w:tcPr>
          <w:p w14:paraId="5006A29C" w14:textId="5C973DA6" w:rsidR="00F40E3F" w:rsidRPr="00AF2626" w:rsidRDefault="00F40E3F" w:rsidP="00EE1563">
            <w:pPr>
              <w:spacing w:line="360" w:lineRule="auto"/>
              <w:rPr>
                <w:rFonts w:ascii="Arial" w:hAnsi="Arial" w:cs="Arial"/>
              </w:rPr>
            </w:pPr>
            <w:r w:rsidRPr="00AF2626">
              <w:rPr>
                <w:rFonts w:ascii="Arial" w:hAnsi="Arial" w:cs="Arial"/>
              </w:rPr>
              <w:t>1.12 (0.95-1.32)</w:t>
            </w:r>
          </w:p>
        </w:tc>
        <w:tc>
          <w:tcPr>
            <w:tcW w:w="1276" w:type="dxa"/>
            <w:tcBorders>
              <w:top w:val="nil"/>
              <w:left w:val="nil"/>
              <w:bottom w:val="nil"/>
              <w:right w:val="nil"/>
            </w:tcBorders>
          </w:tcPr>
          <w:p w14:paraId="29991291" w14:textId="77777777" w:rsidR="00F40E3F" w:rsidRPr="00AF2626" w:rsidRDefault="00F40E3F" w:rsidP="00EE1563">
            <w:pPr>
              <w:spacing w:line="360" w:lineRule="auto"/>
              <w:rPr>
                <w:rFonts w:ascii="Arial" w:hAnsi="Arial" w:cs="Arial"/>
              </w:rPr>
            </w:pPr>
            <w:r w:rsidRPr="00AF2626">
              <w:rPr>
                <w:rFonts w:ascii="Arial" w:hAnsi="Arial" w:cs="Arial"/>
              </w:rPr>
              <w:t>0.161</w:t>
            </w:r>
          </w:p>
        </w:tc>
        <w:tc>
          <w:tcPr>
            <w:tcW w:w="2693" w:type="dxa"/>
            <w:tcBorders>
              <w:top w:val="nil"/>
              <w:left w:val="nil"/>
              <w:bottom w:val="nil"/>
              <w:right w:val="nil"/>
            </w:tcBorders>
          </w:tcPr>
          <w:p w14:paraId="7069FA9F" w14:textId="6238C3A5" w:rsidR="00F40E3F" w:rsidRPr="00AF2626" w:rsidRDefault="00F40E3F" w:rsidP="00EE1563">
            <w:pPr>
              <w:spacing w:line="360" w:lineRule="auto"/>
              <w:rPr>
                <w:rFonts w:ascii="Arial" w:hAnsi="Arial" w:cs="Arial"/>
              </w:rPr>
            </w:pPr>
            <w:r w:rsidRPr="00AF2626">
              <w:rPr>
                <w:rFonts w:ascii="Arial" w:hAnsi="Arial" w:cs="Arial"/>
              </w:rPr>
              <w:t>1.17 (0.94-1.46)</w:t>
            </w:r>
          </w:p>
        </w:tc>
        <w:tc>
          <w:tcPr>
            <w:tcW w:w="1276" w:type="dxa"/>
            <w:tcBorders>
              <w:top w:val="nil"/>
              <w:left w:val="nil"/>
              <w:bottom w:val="nil"/>
              <w:right w:val="nil"/>
            </w:tcBorders>
          </w:tcPr>
          <w:p w14:paraId="2CC09D93" w14:textId="77777777" w:rsidR="00F40E3F" w:rsidRPr="00AF2626" w:rsidRDefault="00F40E3F" w:rsidP="00EE1563">
            <w:pPr>
              <w:spacing w:line="360" w:lineRule="auto"/>
              <w:rPr>
                <w:rFonts w:ascii="Arial" w:hAnsi="Arial" w:cs="Arial"/>
              </w:rPr>
            </w:pPr>
            <w:r w:rsidRPr="00AF2626">
              <w:rPr>
                <w:rFonts w:ascii="Arial" w:hAnsi="Arial" w:cs="Arial"/>
              </w:rPr>
              <w:t>0.153</w:t>
            </w:r>
          </w:p>
        </w:tc>
      </w:tr>
      <w:tr w:rsidR="00F40E3F" w:rsidRPr="00AF2626" w14:paraId="64AD334A" w14:textId="77777777" w:rsidTr="009007C9">
        <w:tc>
          <w:tcPr>
            <w:tcW w:w="3402" w:type="dxa"/>
            <w:tcBorders>
              <w:top w:val="nil"/>
              <w:left w:val="nil"/>
              <w:bottom w:val="nil"/>
              <w:right w:val="nil"/>
            </w:tcBorders>
          </w:tcPr>
          <w:p w14:paraId="1B1BC2ED" w14:textId="69DB13B0" w:rsidR="00F40E3F" w:rsidRPr="00AF2626" w:rsidRDefault="00F40E3F" w:rsidP="00EE1563">
            <w:pPr>
              <w:spacing w:line="360" w:lineRule="auto"/>
              <w:rPr>
                <w:rFonts w:ascii="Arial" w:hAnsi="Arial" w:cs="Arial"/>
              </w:rPr>
            </w:pPr>
            <w:r w:rsidRPr="00AF2626">
              <w:rPr>
                <w:rFonts w:ascii="Arial" w:hAnsi="Arial" w:cs="Arial"/>
              </w:rPr>
              <w:t>Appropriate empirical antimicrobial treatment based on guidelines</w:t>
            </w:r>
          </w:p>
        </w:tc>
        <w:tc>
          <w:tcPr>
            <w:tcW w:w="1843" w:type="dxa"/>
            <w:tcBorders>
              <w:top w:val="nil"/>
              <w:left w:val="nil"/>
              <w:bottom w:val="nil"/>
              <w:right w:val="nil"/>
            </w:tcBorders>
          </w:tcPr>
          <w:p w14:paraId="1311C4C2" w14:textId="77777777" w:rsidR="00F40E3F" w:rsidRPr="00AF2626" w:rsidRDefault="00F40E3F" w:rsidP="00EE1563">
            <w:pPr>
              <w:spacing w:line="360" w:lineRule="auto"/>
              <w:rPr>
                <w:rFonts w:ascii="Arial" w:hAnsi="Arial" w:cs="Arial"/>
              </w:rPr>
            </w:pPr>
            <w:r w:rsidRPr="00AF2626">
              <w:rPr>
                <w:rFonts w:ascii="Arial" w:hAnsi="Arial" w:cs="Arial"/>
              </w:rPr>
              <w:t>31 (53.4)</w:t>
            </w:r>
          </w:p>
        </w:tc>
        <w:tc>
          <w:tcPr>
            <w:tcW w:w="1984" w:type="dxa"/>
            <w:tcBorders>
              <w:top w:val="nil"/>
              <w:left w:val="nil"/>
              <w:bottom w:val="nil"/>
              <w:right w:val="nil"/>
            </w:tcBorders>
          </w:tcPr>
          <w:p w14:paraId="2BB604F8" w14:textId="77777777" w:rsidR="00F40E3F" w:rsidRPr="00AF2626" w:rsidRDefault="00F40E3F" w:rsidP="00EE1563">
            <w:pPr>
              <w:spacing w:line="360" w:lineRule="auto"/>
              <w:rPr>
                <w:rFonts w:ascii="Arial" w:hAnsi="Arial" w:cs="Arial"/>
              </w:rPr>
            </w:pPr>
            <w:r w:rsidRPr="00AF2626">
              <w:rPr>
                <w:rFonts w:ascii="Arial" w:hAnsi="Arial" w:cs="Arial"/>
              </w:rPr>
              <w:t>22 (42.3)</w:t>
            </w:r>
          </w:p>
        </w:tc>
        <w:tc>
          <w:tcPr>
            <w:tcW w:w="2978" w:type="dxa"/>
            <w:tcBorders>
              <w:top w:val="nil"/>
              <w:left w:val="nil"/>
              <w:bottom w:val="nil"/>
              <w:right w:val="nil"/>
            </w:tcBorders>
          </w:tcPr>
          <w:p w14:paraId="00E9644E" w14:textId="08888994" w:rsidR="00F40E3F" w:rsidRPr="00AF2626" w:rsidRDefault="00F40E3F" w:rsidP="00EE1563">
            <w:pPr>
              <w:spacing w:line="360" w:lineRule="auto"/>
              <w:rPr>
                <w:rFonts w:ascii="Arial" w:hAnsi="Arial" w:cs="Arial"/>
              </w:rPr>
            </w:pPr>
            <w:r w:rsidRPr="00AF2626">
              <w:rPr>
                <w:rFonts w:ascii="Arial" w:hAnsi="Arial" w:cs="Arial"/>
              </w:rPr>
              <w:t>0.66 (0.25-1.70)</w:t>
            </w:r>
          </w:p>
        </w:tc>
        <w:tc>
          <w:tcPr>
            <w:tcW w:w="1276" w:type="dxa"/>
            <w:tcBorders>
              <w:top w:val="nil"/>
              <w:left w:val="nil"/>
              <w:bottom w:val="nil"/>
              <w:right w:val="nil"/>
            </w:tcBorders>
          </w:tcPr>
          <w:p w14:paraId="14B9BF62" w14:textId="77777777" w:rsidR="00F40E3F" w:rsidRPr="00AF2626" w:rsidRDefault="00F40E3F" w:rsidP="00EE1563">
            <w:pPr>
              <w:spacing w:line="360" w:lineRule="auto"/>
              <w:rPr>
                <w:rFonts w:ascii="Arial" w:hAnsi="Arial" w:cs="Arial"/>
              </w:rPr>
            </w:pPr>
            <w:r w:rsidRPr="00AF2626">
              <w:rPr>
                <w:rFonts w:ascii="Arial" w:hAnsi="Arial" w:cs="Arial"/>
              </w:rPr>
              <w:t>0.386</w:t>
            </w:r>
          </w:p>
        </w:tc>
        <w:tc>
          <w:tcPr>
            <w:tcW w:w="2693" w:type="dxa"/>
            <w:tcBorders>
              <w:top w:val="nil"/>
              <w:left w:val="nil"/>
              <w:bottom w:val="nil"/>
              <w:right w:val="nil"/>
            </w:tcBorders>
          </w:tcPr>
          <w:p w14:paraId="34EFCB2D" w14:textId="134425C4" w:rsidR="00F40E3F" w:rsidRPr="00AF2626" w:rsidRDefault="00F40E3F" w:rsidP="00EE1563">
            <w:pPr>
              <w:spacing w:line="360" w:lineRule="auto"/>
              <w:rPr>
                <w:rFonts w:ascii="Arial" w:hAnsi="Arial" w:cs="Arial"/>
              </w:rPr>
            </w:pPr>
            <w:r w:rsidRPr="00AF2626">
              <w:rPr>
                <w:rFonts w:ascii="Arial" w:hAnsi="Arial" w:cs="Arial"/>
              </w:rPr>
              <w:t>0.41 (0.18-1.35)</w:t>
            </w:r>
          </w:p>
        </w:tc>
        <w:tc>
          <w:tcPr>
            <w:tcW w:w="1276" w:type="dxa"/>
            <w:tcBorders>
              <w:top w:val="nil"/>
              <w:left w:val="nil"/>
              <w:bottom w:val="nil"/>
              <w:right w:val="nil"/>
            </w:tcBorders>
          </w:tcPr>
          <w:p w14:paraId="6E5241A4" w14:textId="77777777" w:rsidR="00F40E3F" w:rsidRPr="00AF2626" w:rsidRDefault="00F40E3F" w:rsidP="00EE1563">
            <w:pPr>
              <w:spacing w:line="360" w:lineRule="auto"/>
              <w:rPr>
                <w:rFonts w:ascii="Arial" w:hAnsi="Arial" w:cs="Arial"/>
              </w:rPr>
            </w:pPr>
            <w:r w:rsidRPr="00AF2626">
              <w:rPr>
                <w:rFonts w:ascii="Arial" w:hAnsi="Arial" w:cs="Arial"/>
              </w:rPr>
              <w:t>0.145</w:t>
            </w:r>
          </w:p>
        </w:tc>
      </w:tr>
      <w:tr w:rsidR="00F40E3F" w:rsidRPr="00AF2626" w14:paraId="75079F2F" w14:textId="77777777" w:rsidTr="009007C9">
        <w:tc>
          <w:tcPr>
            <w:tcW w:w="3402" w:type="dxa"/>
            <w:tcBorders>
              <w:top w:val="nil"/>
              <w:left w:val="nil"/>
              <w:right w:val="nil"/>
            </w:tcBorders>
          </w:tcPr>
          <w:p w14:paraId="6395861B" w14:textId="77777777" w:rsidR="00F40E3F" w:rsidRPr="00AF2626" w:rsidRDefault="00F40E3F" w:rsidP="00EE1563">
            <w:pPr>
              <w:spacing w:line="360" w:lineRule="auto"/>
              <w:rPr>
                <w:rFonts w:ascii="Arial" w:hAnsi="Arial" w:cs="Arial"/>
              </w:rPr>
            </w:pPr>
            <w:r w:rsidRPr="00AF2626">
              <w:rPr>
                <w:rFonts w:ascii="Arial" w:hAnsi="Arial" w:cs="Arial"/>
              </w:rPr>
              <w:t>Enrollment within 48h from sepsis onset</w:t>
            </w:r>
          </w:p>
        </w:tc>
        <w:tc>
          <w:tcPr>
            <w:tcW w:w="1843" w:type="dxa"/>
            <w:tcBorders>
              <w:top w:val="nil"/>
              <w:left w:val="nil"/>
              <w:right w:val="nil"/>
            </w:tcBorders>
          </w:tcPr>
          <w:p w14:paraId="7A46AD0C" w14:textId="77777777" w:rsidR="00F40E3F" w:rsidRPr="00AF2626" w:rsidRDefault="00F40E3F" w:rsidP="00EE1563">
            <w:pPr>
              <w:spacing w:line="360" w:lineRule="auto"/>
              <w:rPr>
                <w:rFonts w:ascii="Arial" w:hAnsi="Arial" w:cs="Arial"/>
              </w:rPr>
            </w:pPr>
            <w:r w:rsidRPr="00AF2626">
              <w:rPr>
                <w:rFonts w:ascii="Arial" w:hAnsi="Arial" w:cs="Arial"/>
              </w:rPr>
              <w:t>23 (39.7)</w:t>
            </w:r>
          </w:p>
        </w:tc>
        <w:tc>
          <w:tcPr>
            <w:tcW w:w="1984" w:type="dxa"/>
            <w:tcBorders>
              <w:top w:val="nil"/>
              <w:left w:val="nil"/>
              <w:right w:val="nil"/>
            </w:tcBorders>
          </w:tcPr>
          <w:p w14:paraId="04698D24" w14:textId="77777777" w:rsidR="00F40E3F" w:rsidRPr="00AF2626" w:rsidRDefault="00F40E3F" w:rsidP="00EE1563">
            <w:pPr>
              <w:spacing w:line="360" w:lineRule="auto"/>
              <w:rPr>
                <w:rFonts w:ascii="Arial" w:hAnsi="Arial" w:cs="Arial"/>
              </w:rPr>
            </w:pPr>
            <w:r w:rsidRPr="00AF2626">
              <w:rPr>
                <w:rFonts w:ascii="Arial" w:hAnsi="Arial" w:cs="Arial"/>
              </w:rPr>
              <w:t>19 (36.5)</w:t>
            </w:r>
          </w:p>
        </w:tc>
        <w:tc>
          <w:tcPr>
            <w:tcW w:w="2978" w:type="dxa"/>
            <w:tcBorders>
              <w:top w:val="nil"/>
              <w:left w:val="nil"/>
              <w:right w:val="nil"/>
            </w:tcBorders>
          </w:tcPr>
          <w:p w14:paraId="60584138" w14:textId="562BC429" w:rsidR="00F40E3F" w:rsidRPr="00AF2626" w:rsidRDefault="00F40E3F" w:rsidP="00EE1563">
            <w:pPr>
              <w:spacing w:line="360" w:lineRule="auto"/>
              <w:rPr>
                <w:rFonts w:ascii="Arial" w:hAnsi="Arial" w:cs="Arial"/>
              </w:rPr>
            </w:pPr>
            <w:r w:rsidRPr="00AF2626">
              <w:rPr>
                <w:rFonts w:ascii="Arial" w:hAnsi="Arial" w:cs="Arial"/>
              </w:rPr>
              <w:t>0.88 (0.41-1.89)</w:t>
            </w:r>
          </w:p>
        </w:tc>
        <w:tc>
          <w:tcPr>
            <w:tcW w:w="1276" w:type="dxa"/>
            <w:tcBorders>
              <w:top w:val="nil"/>
              <w:left w:val="nil"/>
              <w:right w:val="nil"/>
            </w:tcBorders>
          </w:tcPr>
          <w:p w14:paraId="34CAE274" w14:textId="77777777" w:rsidR="00F40E3F" w:rsidRPr="00AF2626" w:rsidRDefault="00F40E3F" w:rsidP="00EE1563">
            <w:pPr>
              <w:spacing w:line="360" w:lineRule="auto"/>
              <w:rPr>
                <w:rFonts w:ascii="Arial" w:hAnsi="Arial" w:cs="Arial"/>
              </w:rPr>
            </w:pPr>
            <w:r w:rsidRPr="00AF2626">
              <w:rPr>
                <w:rFonts w:ascii="Arial" w:hAnsi="Arial" w:cs="Arial"/>
              </w:rPr>
              <w:t>0.737</w:t>
            </w:r>
          </w:p>
        </w:tc>
        <w:tc>
          <w:tcPr>
            <w:tcW w:w="2693" w:type="dxa"/>
            <w:tcBorders>
              <w:top w:val="nil"/>
              <w:left w:val="nil"/>
              <w:right w:val="nil"/>
            </w:tcBorders>
          </w:tcPr>
          <w:p w14:paraId="665E3F33" w14:textId="3623D733" w:rsidR="00F40E3F" w:rsidRPr="00AF2626" w:rsidRDefault="00F40E3F" w:rsidP="00EE1563">
            <w:pPr>
              <w:spacing w:line="360" w:lineRule="auto"/>
              <w:rPr>
                <w:rFonts w:ascii="Arial" w:hAnsi="Arial" w:cs="Arial"/>
              </w:rPr>
            </w:pPr>
            <w:r w:rsidRPr="00AF2626">
              <w:rPr>
                <w:rFonts w:ascii="Arial" w:hAnsi="Arial" w:cs="Arial"/>
              </w:rPr>
              <w:t>0.42 (0.14-1.29)</w:t>
            </w:r>
          </w:p>
        </w:tc>
        <w:tc>
          <w:tcPr>
            <w:tcW w:w="1276" w:type="dxa"/>
            <w:tcBorders>
              <w:top w:val="nil"/>
              <w:left w:val="nil"/>
              <w:right w:val="nil"/>
            </w:tcBorders>
          </w:tcPr>
          <w:p w14:paraId="48AB772C" w14:textId="77777777" w:rsidR="00F40E3F" w:rsidRPr="00AF2626" w:rsidRDefault="00F40E3F" w:rsidP="00EE1563">
            <w:pPr>
              <w:spacing w:line="360" w:lineRule="auto"/>
              <w:rPr>
                <w:rFonts w:ascii="Arial" w:hAnsi="Arial" w:cs="Arial"/>
              </w:rPr>
            </w:pPr>
            <w:r w:rsidRPr="00AF2626">
              <w:rPr>
                <w:rFonts w:ascii="Arial" w:hAnsi="Arial" w:cs="Arial"/>
              </w:rPr>
              <w:t>0.133</w:t>
            </w:r>
          </w:p>
        </w:tc>
      </w:tr>
    </w:tbl>
    <w:p w14:paraId="4072C3DD" w14:textId="77777777" w:rsidR="00F40E3F" w:rsidRPr="00AF2626" w:rsidRDefault="00F40E3F"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SOFA: sequential organ failure assessment</w:t>
      </w:r>
    </w:p>
    <w:p w14:paraId="23B9C90D" w14:textId="148F360F" w:rsidR="00F40E3F" w:rsidRPr="00AF2626" w:rsidRDefault="00F40E3F" w:rsidP="00EE1563">
      <w:pPr>
        <w:spacing w:line="360" w:lineRule="auto"/>
        <w:rPr>
          <w:rFonts w:ascii="Arial" w:hAnsi="Arial" w:cs="Arial"/>
          <w:b/>
        </w:rPr>
      </w:pPr>
    </w:p>
    <w:p w14:paraId="55199F3C" w14:textId="5C99C898" w:rsidR="00F40E3F" w:rsidRPr="00AF2626" w:rsidRDefault="00F40E3F" w:rsidP="00EE1563">
      <w:pPr>
        <w:spacing w:line="360" w:lineRule="auto"/>
        <w:rPr>
          <w:rFonts w:ascii="Arial" w:hAnsi="Arial" w:cs="Arial"/>
          <w:b/>
        </w:rPr>
      </w:pPr>
    </w:p>
    <w:p w14:paraId="12B16263" w14:textId="0F7F868A" w:rsidR="00F40E3F" w:rsidRPr="00AF2626" w:rsidRDefault="00F40E3F" w:rsidP="00EE1563">
      <w:pPr>
        <w:spacing w:line="360" w:lineRule="auto"/>
        <w:rPr>
          <w:rFonts w:ascii="Arial" w:hAnsi="Arial" w:cs="Arial"/>
          <w:b/>
        </w:rPr>
      </w:pPr>
    </w:p>
    <w:p w14:paraId="2A5916CE" w14:textId="3EF071D2" w:rsidR="00F40E3F" w:rsidRPr="00AF2626" w:rsidRDefault="00F40E3F" w:rsidP="00EE1563">
      <w:pPr>
        <w:spacing w:line="360" w:lineRule="auto"/>
        <w:rPr>
          <w:rFonts w:ascii="Arial" w:hAnsi="Arial" w:cs="Arial"/>
          <w:b/>
        </w:rPr>
      </w:pPr>
    </w:p>
    <w:p w14:paraId="294B6220" w14:textId="01B398EF" w:rsidR="00F40E3F" w:rsidRPr="00AF2626" w:rsidRDefault="00F40E3F" w:rsidP="00EE1563">
      <w:pPr>
        <w:spacing w:line="360" w:lineRule="auto"/>
        <w:rPr>
          <w:rFonts w:ascii="Arial" w:hAnsi="Arial" w:cs="Arial"/>
          <w:b/>
        </w:rPr>
      </w:pPr>
    </w:p>
    <w:p w14:paraId="61FEA84B" w14:textId="7D56338D" w:rsidR="00F40E3F" w:rsidRPr="00AF2626" w:rsidRDefault="00F40E3F" w:rsidP="00EE1563">
      <w:pPr>
        <w:spacing w:line="360" w:lineRule="auto"/>
        <w:rPr>
          <w:rFonts w:ascii="Arial" w:hAnsi="Arial" w:cs="Arial"/>
          <w:b/>
        </w:rPr>
      </w:pPr>
    </w:p>
    <w:p w14:paraId="6F04A3B4" w14:textId="60565619" w:rsidR="00F40E3F" w:rsidRPr="00AF2626" w:rsidRDefault="00F40E3F" w:rsidP="00EE1563">
      <w:pPr>
        <w:spacing w:line="360" w:lineRule="auto"/>
        <w:rPr>
          <w:rFonts w:ascii="Arial" w:hAnsi="Arial" w:cs="Arial"/>
          <w:b/>
        </w:rPr>
      </w:pPr>
    </w:p>
    <w:p w14:paraId="6B31DBDD" w14:textId="4D60E75B" w:rsidR="00F40E3F" w:rsidRPr="00AF2626" w:rsidRDefault="00F40E3F" w:rsidP="00EE1563">
      <w:pPr>
        <w:spacing w:line="360" w:lineRule="auto"/>
        <w:rPr>
          <w:rFonts w:ascii="Arial" w:hAnsi="Arial" w:cs="Arial"/>
          <w:b/>
        </w:rPr>
      </w:pPr>
    </w:p>
    <w:p w14:paraId="19985F6F" w14:textId="0AF18483" w:rsidR="00F40E3F" w:rsidRPr="00AF2626" w:rsidRDefault="00F40E3F" w:rsidP="00EE1563">
      <w:pPr>
        <w:spacing w:line="360" w:lineRule="auto"/>
        <w:rPr>
          <w:rFonts w:ascii="Arial" w:hAnsi="Arial" w:cs="Arial"/>
          <w:b/>
        </w:rPr>
      </w:pPr>
    </w:p>
    <w:p w14:paraId="37908D18" w14:textId="69174C12" w:rsidR="00F42F71" w:rsidRPr="00AF2626" w:rsidRDefault="00F42F71" w:rsidP="00EE1563">
      <w:pPr>
        <w:spacing w:line="360" w:lineRule="auto"/>
        <w:rPr>
          <w:rFonts w:ascii="Arial" w:hAnsi="Arial" w:cs="Arial"/>
          <w:b/>
        </w:rPr>
      </w:pPr>
      <w:r w:rsidRPr="00AF2626">
        <w:rPr>
          <w:rFonts w:ascii="Arial" w:hAnsi="Arial" w:cs="Arial"/>
          <w:b/>
        </w:rPr>
        <w:lastRenderedPageBreak/>
        <w:t>Table</w:t>
      </w:r>
      <w:r w:rsidR="001D5D96" w:rsidRPr="00AF2626">
        <w:rPr>
          <w:rFonts w:ascii="Arial" w:hAnsi="Arial" w:cs="Arial"/>
          <w:b/>
        </w:rPr>
        <w:t xml:space="preserve"> </w:t>
      </w:r>
      <w:r w:rsidR="00DF43DE" w:rsidRPr="00AF2626">
        <w:rPr>
          <w:rFonts w:ascii="Arial" w:hAnsi="Arial" w:cs="Arial"/>
          <w:b/>
        </w:rPr>
        <w:t>S</w:t>
      </w:r>
      <w:r w:rsidR="001D5D96" w:rsidRPr="00AF2626">
        <w:rPr>
          <w:rFonts w:ascii="Arial" w:hAnsi="Arial" w:cs="Arial"/>
          <w:b/>
        </w:rPr>
        <w:t>6</w:t>
      </w:r>
      <w:r w:rsidRPr="00AF2626">
        <w:rPr>
          <w:rFonts w:ascii="Arial" w:hAnsi="Arial" w:cs="Arial"/>
          <w:b/>
        </w:rPr>
        <w:t>. Post-hoc regression analysis</w:t>
      </w:r>
      <w:r w:rsidR="00C93375" w:rsidRPr="00AF2626">
        <w:rPr>
          <w:rFonts w:ascii="Arial" w:hAnsi="Arial" w:cs="Arial"/>
          <w:b/>
        </w:rPr>
        <w:t xml:space="preserve"> for variables associated with 28-day mortality, exploring </w:t>
      </w:r>
      <w:r w:rsidR="00872261" w:rsidRPr="00AF2626">
        <w:rPr>
          <w:rFonts w:ascii="Arial" w:hAnsi="Arial" w:cs="Arial"/>
          <w:b/>
        </w:rPr>
        <w:t>different empirical</w:t>
      </w:r>
      <w:r w:rsidRPr="00AF2626">
        <w:rPr>
          <w:rFonts w:ascii="Arial" w:hAnsi="Arial" w:cs="Arial"/>
          <w:b/>
        </w:rPr>
        <w:t xml:space="preserve"> </w:t>
      </w:r>
      <w:r w:rsidR="00872261" w:rsidRPr="00AF2626">
        <w:rPr>
          <w:rFonts w:ascii="Arial" w:hAnsi="Arial" w:cs="Arial"/>
          <w:b/>
        </w:rPr>
        <w:t>antimicrobial</w:t>
      </w:r>
      <w:r w:rsidR="00A775F9" w:rsidRPr="00AF2626">
        <w:rPr>
          <w:rFonts w:ascii="Arial" w:hAnsi="Arial" w:cs="Arial"/>
          <w:b/>
        </w:rPr>
        <w:t xml:space="preserve"> treatment</w:t>
      </w:r>
      <w:r w:rsidRPr="00AF2626">
        <w:rPr>
          <w:rFonts w:ascii="Arial" w:hAnsi="Arial" w:cs="Arial"/>
          <w:b/>
        </w:rPr>
        <w:t xml:space="preserve"> combinations</w:t>
      </w:r>
      <w:r w:rsidR="00872261" w:rsidRPr="00AF2626">
        <w:rPr>
          <w:rFonts w:ascii="Arial" w:hAnsi="Arial" w:cs="Arial"/>
          <w:b/>
        </w:rPr>
        <w:t xml:space="preserve"> (more than two antimicrobials -</w:t>
      </w:r>
      <w:r w:rsidR="00742D65" w:rsidRPr="00AF2626">
        <w:rPr>
          <w:rFonts w:ascii="Arial" w:hAnsi="Arial" w:cs="Arial"/>
          <w:b/>
        </w:rPr>
        <w:t>excl</w:t>
      </w:r>
      <w:r w:rsidR="00872261" w:rsidRPr="00AF2626">
        <w:rPr>
          <w:rFonts w:ascii="Arial" w:hAnsi="Arial" w:cs="Arial"/>
          <w:b/>
        </w:rPr>
        <w:t>uding</w:t>
      </w:r>
      <w:r w:rsidR="00742D65" w:rsidRPr="00AF2626">
        <w:rPr>
          <w:rFonts w:ascii="Arial" w:hAnsi="Arial" w:cs="Arial"/>
          <w:b/>
        </w:rPr>
        <w:t xml:space="preserve"> antifungals)</w:t>
      </w:r>
    </w:p>
    <w:tbl>
      <w:tblPr>
        <w:tblStyle w:val="TableGrid"/>
        <w:tblW w:w="1545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1984"/>
        <w:gridCol w:w="2978"/>
        <w:gridCol w:w="1276"/>
        <w:gridCol w:w="2693"/>
        <w:gridCol w:w="1276"/>
      </w:tblGrid>
      <w:tr w:rsidR="004661C7" w:rsidRPr="00AF2626" w14:paraId="6B110C72" w14:textId="77777777" w:rsidTr="00800E38">
        <w:tc>
          <w:tcPr>
            <w:tcW w:w="3402" w:type="dxa"/>
            <w:tcBorders>
              <w:top w:val="single" w:sz="4" w:space="0" w:color="auto"/>
              <w:bottom w:val="single" w:sz="4" w:space="0" w:color="auto"/>
            </w:tcBorders>
          </w:tcPr>
          <w:p w14:paraId="22EE81DA" w14:textId="77777777" w:rsidR="004661C7" w:rsidRPr="00AF2626" w:rsidRDefault="004661C7" w:rsidP="00EE1563">
            <w:pPr>
              <w:spacing w:line="360" w:lineRule="auto"/>
              <w:rPr>
                <w:rFonts w:ascii="Arial" w:hAnsi="Arial" w:cs="Arial"/>
                <w:b/>
              </w:rPr>
            </w:pPr>
          </w:p>
        </w:tc>
        <w:tc>
          <w:tcPr>
            <w:tcW w:w="1843" w:type="dxa"/>
            <w:tcBorders>
              <w:top w:val="single" w:sz="4" w:space="0" w:color="auto"/>
              <w:bottom w:val="single" w:sz="4" w:space="0" w:color="auto"/>
            </w:tcBorders>
          </w:tcPr>
          <w:p w14:paraId="32F84B42" w14:textId="77777777" w:rsidR="004661C7" w:rsidRPr="00AF2626" w:rsidRDefault="004661C7" w:rsidP="00EE1563">
            <w:pPr>
              <w:spacing w:line="360" w:lineRule="auto"/>
              <w:rPr>
                <w:rFonts w:ascii="Arial" w:hAnsi="Arial" w:cs="Arial"/>
                <w:b/>
              </w:rPr>
            </w:pPr>
            <w:r w:rsidRPr="00AF2626">
              <w:rPr>
                <w:rFonts w:ascii="Arial" w:hAnsi="Arial" w:cs="Arial"/>
                <w:b/>
              </w:rPr>
              <w:t>Survivors (n=58)</w:t>
            </w:r>
          </w:p>
        </w:tc>
        <w:tc>
          <w:tcPr>
            <w:tcW w:w="1984" w:type="dxa"/>
            <w:tcBorders>
              <w:top w:val="single" w:sz="4" w:space="0" w:color="auto"/>
              <w:bottom w:val="single" w:sz="4" w:space="0" w:color="auto"/>
            </w:tcBorders>
          </w:tcPr>
          <w:p w14:paraId="7A6BEC41" w14:textId="77777777" w:rsidR="004661C7" w:rsidRPr="00AF2626" w:rsidRDefault="004661C7" w:rsidP="00EE1563">
            <w:pPr>
              <w:spacing w:line="360" w:lineRule="auto"/>
              <w:rPr>
                <w:rFonts w:ascii="Arial" w:hAnsi="Arial" w:cs="Arial"/>
                <w:b/>
              </w:rPr>
            </w:pPr>
            <w:r w:rsidRPr="00AF2626">
              <w:rPr>
                <w:rFonts w:ascii="Arial" w:hAnsi="Arial" w:cs="Arial"/>
                <w:b/>
              </w:rPr>
              <w:t>Non-survivors (n=52)</w:t>
            </w:r>
          </w:p>
        </w:tc>
        <w:tc>
          <w:tcPr>
            <w:tcW w:w="2978" w:type="dxa"/>
            <w:tcBorders>
              <w:top w:val="single" w:sz="4" w:space="0" w:color="auto"/>
              <w:bottom w:val="single" w:sz="4" w:space="0" w:color="auto"/>
            </w:tcBorders>
          </w:tcPr>
          <w:p w14:paraId="19536C2E" w14:textId="77777777" w:rsidR="004661C7" w:rsidRPr="00AF2626" w:rsidRDefault="004661C7" w:rsidP="00EE1563">
            <w:pPr>
              <w:spacing w:line="360" w:lineRule="auto"/>
              <w:rPr>
                <w:rFonts w:ascii="Arial" w:hAnsi="Arial" w:cs="Arial"/>
                <w:b/>
              </w:rPr>
            </w:pPr>
            <w:r w:rsidRPr="00AF2626">
              <w:rPr>
                <w:rFonts w:ascii="Arial" w:hAnsi="Arial" w:cs="Arial"/>
                <w:b/>
              </w:rPr>
              <w:t>Unadjusted OR (95%CI)</w:t>
            </w:r>
          </w:p>
        </w:tc>
        <w:tc>
          <w:tcPr>
            <w:tcW w:w="1276" w:type="dxa"/>
            <w:tcBorders>
              <w:top w:val="single" w:sz="4" w:space="0" w:color="auto"/>
              <w:bottom w:val="single" w:sz="4" w:space="0" w:color="auto"/>
            </w:tcBorders>
          </w:tcPr>
          <w:p w14:paraId="3069F036" w14:textId="77777777" w:rsidR="004661C7" w:rsidRPr="00AF2626" w:rsidRDefault="004661C7" w:rsidP="00EE1563">
            <w:pPr>
              <w:spacing w:line="360" w:lineRule="auto"/>
              <w:rPr>
                <w:rFonts w:ascii="Arial" w:hAnsi="Arial" w:cs="Arial"/>
                <w:b/>
              </w:rPr>
            </w:pPr>
            <w:r w:rsidRPr="00AF2626">
              <w:rPr>
                <w:rFonts w:ascii="Arial" w:hAnsi="Arial" w:cs="Arial"/>
                <w:b/>
              </w:rPr>
              <w:t>P-value</w:t>
            </w:r>
          </w:p>
        </w:tc>
        <w:tc>
          <w:tcPr>
            <w:tcW w:w="2693" w:type="dxa"/>
            <w:tcBorders>
              <w:top w:val="single" w:sz="4" w:space="0" w:color="auto"/>
              <w:bottom w:val="single" w:sz="4" w:space="0" w:color="auto"/>
            </w:tcBorders>
          </w:tcPr>
          <w:p w14:paraId="6B3116BD" w14:textId="77777777" w:rsidR="004661C7" w:rsidRPr="00AF2626" w:rsidRDefault="004661C7" w:rsidP="00EE1563">
            <w:pPr>
              <w:spacing w:line="360" w:lineRule="auto"/>
              <w:rPr>
                <w:rFonts w:ascii="Arial" w:hAnsi="Arial" w:cs="Arial"/>
                <w:b/>
              </w:rPr>
            </w:pPr>
            <w:r w:rsidRPr="00AF2626">
              <w:rPr>
                <w:rFonts w:ascii="Arial" w:hAnsi="Arial" w:cs="Arial"/>
                <w:b/>
              </w:rPr>
              <w:t>Adjusted OR (95%CI)</w:t>
            </w:r>
          </w:p>
        </w:tc>
        <w:tc>
          <w:tcPr>
            <w:tcW w:w="1276" w:type="dxa"/>
            <w:tcBorders>
              <w:top w:val="single" w:sz="4" w:space="0" w:color="auto"/>
              <w:bottom w:val="single" w:sz="4" w:space="0" w:color="auto"/>
            </w:tcBorders>
          </w:tcPr>
          <w:p w14:paraId="554249AB" w14:textId="77777777" w:rsidR="004661C7" w:rsidRPr="00AF2626" w:rsidRDefault="004661C7" w:rsidP="00EE1563">
            <w:pPr>
              <w:spacing w:line="360" w:lineRule="auto"/>
              <w:rPr>
                <w:rFonts w:ascii="Arial" w:hAnsi="Arial" w:cs="Arial"/>
                <w:b/>
              </w:rPr>
            </w:pPr>
            <w:r w:rsidRPr="00AF2626">
              <w:rPr>
                <w:rFonts w:ascii="Arial" w:hAnsi="Arial" w:cs="Arial"/>
                <w:b/>
              </w:rPr>
              <w:t>P-value</w:t>
            </w:r>
          </w:p>
        </w:tc>
      </w:tr>
      <w:tr w:rsidR="004661C7" w:rsidRPr="00AF2626" w14:paraId="1FDBC10E" w14:textId="77777777" w:rsidTr="00800E38">
        <w:tc>
          <w:tcPr>
            <w:tcW w:w="3402" w:type="dxa"/>
            <w:tcBorders>
              <w:top w:val="single" w:sz="4" w:space="0" w:color="auto"/>
            </w:tcBorders>
          </w:tcPr>
          <w:p w14:paraId="08175DC4" w14:textId="77777777" w:rsidR="004661C7" w:rsidRPr="00AF2626" w:rsidRDefault="004661C7" w:rsidP="00EE1563">
            <w:pPr>
              <w:spacing w:line="360" w:lineRule="auto"/>
              <w:rPr>
                <w:rFonts w:ascii="Arial" w:hAnsi="Arial" w:cs="Arial"/>
              </w:rPr>
            </w:pPr>
            <w:r w:rsidRPr="00AF2626">
              <w:rPr>
                <w:rFonts w:ascii="Arial" w:hAnsi="Arial" w:cs="Arial"/>
              </w:rPr>
              <w:t>Clarithromycin</w:t>
            </w:r>
          </w:p>
        </w:tc>
        <w:tc>
          <w:tcPr>
            <w:tcW w:w="1843" w:type="dxa"/>
            <w:tcBorders>
              <w:top w:val="single" w:sz="4" w:space="0" w:color="auto"/>
            </w:tcBorders>
          </w:tcPr>
          <w:p w14:paraId="0374CE7F" w14:textId="77777777" w:rsidR="004661C7" w:rsidRPr="00AF2626" w:rsidRDefault="004661C7" w:rsidP="00EE1563">
            <w:pPr>
              <w:spacing w:line="360" w:lineRule="auto"/>
              <w:rPr>
                <w:rFonts w:ascii="Arial" w:hAnsi="Arial" w:cs="Arial"/>
              </w:rPr>
            </w:pPr>
            <w:r w:rsidRPr="00AF2626">
              <w:rPr>
                <w:rFonts w:ascii="Arial" w:hAnsi="Arial" w:cs="Arial"/>
              </w:rPr>
              <w:t>28 (48.3)</w:t>
            </w:r>
          </w:p>
        </w:tc>
        <w:tc>
          <w:tcPr>
            <w:tcW w:w="1984" w:type="dxa"/>
            <w:tcBorders>
              <w:top w:val="single" w:sz="4" w:space="0" w:color="auto"/>
            </w:tcBorders>
          </w:tcPr>
          <w:p w14:paraId="33228AA5" w14:textId="77777777" w:rsidR="004661C7" w:rsidRPr="00AF2626" w:rsidRDefault="004661C7" w:rsidP="00EE1563">
            <w:pPr>
              <w:spacing w:line="360" w:lineRule="auto"/>
              <w:rPr>
                <w:rFonts w:ascii="Arial" w:hAnsi="Arial" w:cs="Arial"/>
              </w:rPr>
            </w:pPr>
            <w:r w:rsidRPr="00AF2626">
              <w:rPr>
                <w:rFonts w:ascii="Arial" w:hAnsi="Arial" w:cs="Arial"/>
              </w:rPr>
              <w:t>27 (51.9)</w:t>
            </w:r>
          </w:p>
        </w:tc>
        <w:tc>
          <w:tcPr>
            <w:tcW w:w="2978" w:type="dxa"/>
            <w:tcBorders>
              <w:top w:val="single" w:sz="4" w:space="0" w:color="auto"/>
            </w:tcBorders>
          </w:tcPr>
          <w:p w14:paraId="4F2DB1BC" w14:textId="2E0F26F5" w:rsidR="004661C7" w:rsidRPr="00AF2626" w:rsidRDefault="004661C7" w:rsidP="00EE1563">
            <w:pPr>
              <w:spacing w:line="360" w:lineRule="auto"/>
              <w:rPr>
                <w:rFonts w:ascii="Arial" w:hAnsi="Arial" w:cs="Arial"/>
              </w:rPr>
            </w:pPr>
            <w:r w:rsidRPr="00AF2626">
              <w:rPr>
                <w:rFonts w:ascii="Arial" w:hAnsi="Arial" w:cs="Arial"/>
              </w:rPr>
              <w:t>1.1</w:t>
            </w:r>
            <w:r w:rsidR="001D5D96" w:rsidRPr="00AF2626">
              <w:rPr>
                <w:rFonts w:ascii="Arial" w:hAnsi="Arial" w:cs="Arial"/>
              </w:rPr>
              <w:t>6</w:t>
            </w:r>
            <w:r w:rsidRPr="00AF2626">
              <w:rPr>
                <w:rFonts w:ascii="Arial" w:hAnsi="Arial" w:cs="Arial"/>
              </w:rPr>
              <w:t xml:space="preserve"> (0.5</w:t>
            </w:r>
            <w:r w:rsidR="001D5D96" w:rsidRPr="00AF2626">
              <w:rPr>
                <w:rFonts w:ascii="Arial" w:hAnsi="Arial" w:cs="Arial"/>
              </w:rPr>
              <w:t>5</w:t>
            </w:r>
            <w:r w:rsidRPr="00AF2626">
              <w:rPr>
                <w:rFonts w:ascii="Arial" w:hAnsi="Arial" w:cs="Arial"/>
              </w:rPr>
              <w:t>-2.4</w:t>
            </w:r>
            <w:r w:rsidR="001D5D96" w:rsidRPr="00AF2626">
              <w:rPr>
                <w:rFonts w:ascii="Arial" w:hAnsi="Arial" w:cs="Arial"/>
              </w:rPr>
              <w:t>5</w:t>
            </w:r>
            <w:r w:rsidRPr="00AF2626">
              <w:rPr>
                <w:rFonts w:ascii="Arial" w:hAnsi="Arial" w:cs="Arial"/>
              </w:rPr>
              <w:t>)</w:t>
            </w:r>
          </w:p>
        </w:tc>
        <w:tc>
          <w:tcPr>
            <w:tcW w:w="1276" w:type="dxa"/>
            <w:tcBorders>
              <w:top w:val="single" w:sz="4" w:space="0" w:color="auto"/>
            </w:tcBorders>
          </w:tcPr>
          <w:p w14:paraId="27085250" w14:textId="77777777" w:rsidR="004661C7" w:rsidRPr="00AF2626" w:rsidRDefault="004661C7" w:rsidP="00EE1563">
            <w:pPr>
              <w:spacing w:line="360" w:lineRule="auto"/>
              <w:rPr>
                <w:rFonts w:ascii="Arial" w:hAnsi="Arial" w:cs="Arial"/>
              </w:rPr>
            </w:pPr>
            <w:r w:rsidRPr="00AF2626">
              <w:rPr>
                <w:rFonts w:ascii="Arial" w:hAnsi="Arial" w:cs="Arial"/>
              </w:rPr>
              <w:t>0.849</w:t>
            </w:r>
          </w:p>
        </w:tc>
        <w:tc>
          <w:tcPr>
            <w:tcW w:w="2693" w:type="dxa"/>
            <w:tcBorders>
              <w:top w:val="single" w:sz="4" w:space="0" w:color="auto"/>
            </w:tcBorders>
          </w:tcPr>
          <w:p w14:paraId="054A98D0" w14:textId="3CA4135E" w:rsidR="004661C7" w:rsidRPr="00AF2626" w:rsidRDefault="00FA5127" w:rsidP="00EE1563">
            <w:pPr>
              <w:spacing w:line="360" w:lineRule="auto"/>
              <w:rPr>
                <w:rFonts w:ascii="Arial" w:hAnsi="Arial" w:cs="Arial"/>
              </w:rPr>
            </w:pPr>
            <w:r w:rsidRPr="00AF2626">
              <w:rPr>
                <w:rFonts w:ascii="Arial" w:hAnsi="Arial" w:cs="Arial"/>
              </w:rPr>
              <w:t>1.39 (0.</w:t>
            </w:r>
            <w:r w:rsidR="004661C7" w:rsidRPr="00AF2626">
              <w:rPr>
                <w:rFonts w:ascii="Arial" w:hAnsi="Arial" w:cs="Arial"/>
              </w:rPr>
              <w:t>6</w:t>
            </w:r>
            <w:r w:rsidRPr="00AF2626">
              <w:rPr>
                <w:rFonts w:ascii="Arial" w:hAnsi="Arial" w:cs="Arial"/>
              </w:rPr>
              <w:t>1-3.17</w:t>
            </w:r>
            <w:r w:rsidR="004661C7" w:rsidRPr="00AF2626">
              <w:rPr>
                <w:rFonts w:ascii="Arial" w:hAnsi="Arial" w:cs="Arial"/>
              </w:rPr>
              <w:t>)</w:t>
            </w:r>
          </w:p>
        </w:tc>
        <w:tc>
          <w:tcPr>
            <w:tcW w:w="1276" w:type="dxa"/>
            <w:tcBorders>
              <w:top w:val="single" w:sz="4" w:space="0" w:color="auto"/>
            </w:tcBorders>
          </w:tcPr>
          <w:p w14:paraId="19D51D8F" w14:textId="4022FBAE" w:rsidR="004661C7" w:rsidRPr="00AF2626" w:rsidRDefault="004661C7" w:rsidP="00EE1563">
            <w:pPr>
              <w:spacing w:line="360" w:lineRule="auto"/>
              <w:rPr>
                <w:rFonts w:ascii="Arial" w:hAnsi="Arial" w:cs="Arial"/>
              </w:rPr>
            </w:pPr>
            <w:r w:rsidRPr="00AF2626">
              <w:rPr>
                <w:rFonts w:ascii="Arial" w:hAnsi="Arial" w:cs="Arial"/>
              </w:rPr>
              <w:t>0.</w:t>
            </w:r>
            <w:r w:rsidR="00FA5127" w:rsidRPr="00AF2626">
              <w:rPr>
                <w:rFonts w:ascii="Arial" w:hAnsi="Arial" w:cs="Arial"/>
              </w:rPr>
              <w:t>431</w:t>
            </w:r>
          </w:p>
        </w:tc>
      </w:tr>
      <w:tr w:rsidR="004661C7" w:rsidRPr="00AF2626" w14:paraId="7F7901EA" w14:textId="77777777" w:rsidTr="00800E38">
        <w:tc>
          <w:tcPr>
            <w:tcW w:w="3402" w:type="dxa"/>
          </w:tcPr>
          <w:p w14:paraId="4C8A0236" w14:textId="77777777" w:rsidR="004661C7" w:rsidRPr="00AF2626" w:rsidRDefault="004661C7" w:rsidP="00EE1563">
            <w:pPr>
              <w:spacing w:line="360" w:lineRule="auto"/>
              <w:rPr>
                <w:rFonts w:ascii="Arial" w:hAnsi="Arial" w:cs="Arial"/>
              </w:rPr>
            </w:pPr>
            <w:r w:rsidRPr="00AF2626">
              <w:rPr>
                <w:rFonts w:ascii="Arial" w:hAnsi="Arial" w:cs="Arial"/>
              </w:rPr>
              <w:t xml:space="preserve">Charlson Comorbidity Index </w:t>
            </w:r>
          </w:p>
        </w:tc>
        <w:tc>
          <w:tcPr>
            <w:tcW w:w="1843" w:type="dxa"/>
          </w:tcPr>
          <w:p w14:paraId="6583C06F" w14:textId="77777777" w:rsidR="004661C7" w:rsidRPr="00AF2626" w:rsidRDefault="004661C7" w:rsidP="00EE1563">
            <w:pPr>
              <w:spacing w:line="360" w:lineRule="auto"/>
              <w:rPr>
                <w:rFonts w:ascii="Arial" w:hAnsi="Arial" w:cs="Arial"/>
              </w:rPr>
            </w:pPr>
            <w:r w:rsidRPr="00AF2626">
              <w:rPr>
                <w:rFonts w:ascii="Arial" w:hAnsi="Arial" w:cs="Arial"/>
              </w:rPr>
              <w:t>4 (2-6)</w:t>
            </w:r>
          </w:p>
        </w:tc>
        <w:tc>
          <w:tcPr>
            <w:tcW w:w="1984" w:type="dxa"/>
          </w:tcPr>
          <w:p w14:paraId="0A7A54F8" w14:textId="77777777" w:rsidR="004661C7" w:rsidRPr="00AF2626" w:rsidRDefault="004661C7" w:rsidP="00EE1563">
            <w:pPr>
              <w:spacing w:line="360" w:lineRule="auto"/>
              <w:rPr>
                <w:rFonts w:ascii="Arial" w:hAnsi="Arial" w:cs="Arial"/>
              </w:rPr>
            </w:pPr>
            <w:r w:rsidRPr="00AF2626">
              <w:rPr>
                <w:rFonts w:ascii="Arial" w:hAnsi="Arial" w:cs="Arial"/>
              </w:rPr>
              <w:t>7 (5-8)</w:t>
            </w:r>
          </w:p>
        </w:tc>
        <w:tc>
          <w:tcPr>
            <w:tcW w:w="2978" w:type="dxa"/>
          </w:tcPr>
          <w:p w14:paraId="121A5E20" w14:textId="165651E2" w:rsidR="004661C7" w:rsidRPr="00AF2626" w:rsidRDefault="004661C7" w:rsidP="00EE1563">
            <w:pPr>
              <w:spacing w:line="360" w:lineRule="auto"/>
              <w:rPr>
                <w:rFonts w:ascii="Arial" w:hAnsi="Arial" w:cs="Arial"/>
              </w:rPr>
            </w:pPr>
            <w:r w:rsidRPr="00AF2626">
              <w:rPr>
                <w:rFonts w:ascii="Arial" w:hAnsi="Arial" w:cs="Arial"/>
              </w:rPr>
              <w:t>1.34 (1.14-1.58)</w:t>
            </w:r>
          </w:p>
        </w:tc>
        <w:tc>
          <w:tcPr>
            <w:tcW w:w="1276" w:type="dxa"/>
          </w:tcPr>
          <w:p w14:paraId="1899B5AA" w14:textId="77777777" w:rsidR="004661C7" w:rsidRPr="00AF2626" w:rsidRDefault="004661C7" w:rsidP="00EE1563">
            <w:pPr>
              <w:spacing w:line="360" w:lineRule="auto"/>
              <w:rPr>
                <w:rFonts w:ascii="Arial" w:hAnsi="Arial" w:cs="Arial"/>
                <w:b/>
              </w:rPr>
            </w:pPr>
            <w:r w:rsidRPr="00AF2626">
              <w:rPr>
                <w:rFonts w:ascii="Arial" w:hAnsi="Arial" w:cs="Arial"/>
                <w:b/>
              </w:rPr>
              <w:t>3.36x10</w:t>
            </w:r>
            <w:r w:rsidRPr="00AF2626">
              <w:rPr>
                <w:rFonts w:ascii="Arial" w:hAnsi="Arial" w:cs="Arial"/>
                <w:b/>
                <w:vertAlign w:val="superscript"/>
              </w:rPr>
              <w:t>-4</w:t>
            </w:r>
          </w:p>
        </w:tc>
        <w:tc>
          <w:tcPr>
            <w:tcW w:w="2693" w:type="dxa"/>
          </w:tcPr>
          <w:p w14:paraId="5BDAEB89" w14:textId="7D87DCAE" w:rsidR="004661C7" w:rsidRPr="00AF2626" w:rsidRDefault="00BA071A" w:rsidP="00EE1563">
            <w:pPr>
              <w:spacing w:line="360" w:lineRule="auto"/>
              <w:rPr>
                <w:rFonts w:ascii="Arial" w:hAnsi="Arial" w:cs="Arial"/>
              </w:rPr>
            </w:pPr>
            <w:r w:rsidRPr="00AF2626">
              <w:rPr>
                <w:rFonts w:ascii="Arial" w:hAnsi="Arial" w:cs="Arial"/>
              </w:rPr>
              <w:t>1.34 (1.143-1.58</w:t>
            </w:r>
            <w:r w:rsidR="004661C7" w:rsidRPr="00AF2626">
              <w:rPr>
                <w:rFonts w:ascii="Arial" w:hAnsi="Arial" w:cs="Arial"/>
              </w:rPr>
              <w:t>)</w:t>
            </w:r>
          </w:p>
        </w:tc>
        <w:tc>
          <w:tcPr>
            <w:tcW w:w="1276" w:type="dxa"/>
          </w:tcPr>
          <w:p w14:paraId="788ACA1F" w14:textId="1696A0E1" w:rsidR="004661C7" w:rsidRPr="00AF2626" w:rsidRDefault="00BA071A" w:rsidP="00EE1563">
            <w:pPr>
              <w:spacing w:line="360" w:lineRule="auto"/>
              <w:rPr>
                <w:rFonts w:ascii="Arial" w:hAnsi="Arial" w:cs="Arial"/>
                <w:b/>
                <w:vertAlign w:val="superscript"/>
              </w:rPr>
            </w:pPr>
            <w:r w:rsidRPr="00AF2626">
              <w:rPr>
                <w:rFonts w:ascii="Arial" w:hAnsi="Arial" w:cs="Arial"/>
                <w:b/>
              </w:rPr>
              <w:t>3.36</w:t>
            </w:r>
            <w:r w:rsidR="004661C7" w:rsidRPr="00AF2626">
              <w:rPr>
                <w:rFonts w:ascii="Arial" w:hAnsi="Arial" w:cs="Arial"/>
                <w:b/>
              </w:rPr>
              <w:t>x10</w:t>
            </w:r>
            <w:r w:rsidR="004661C7" w:rsidRPr="00AF2626">
              <w:rPr>
                <w:rFonts w:ascii="Arial" w:hAnsi="Arial" w:cs="Arial"/>
                <w:b/>
                <w:vertAlign w:val="superscript"/>
              </w:rPr>
              <w:t>-4</w:t>
            </w:r>
          </w:p>
        </w:tc>
      </w:tr>
      <w:tr w:rsidR="004661C7" w:rsidRPr="00AF2626" w14:paraId="741DDE4D" w14:textId="77777777" w:rsidTr="00800E38">
        <w:tc>
          <w:tcPr>
            <w:tcW w:w="3402" w:type="dxa"/>
          </w:tcPr>
          <w:p w14:paraId="604B7B8C" w14:textId="77777777" w:rsidR="004661C7" w:rsidRPr="00AF2626" w:rsidRDefault="004661C7" w:rsidP="00EE1563">
            <w:pPr>
              <w:spacing w:line="360" w:lineRule="auto"/>
              <w:rPr>
                <w:rFonts w:ascii="Arial" w:hAnsi="Arial" w:cs="Arial"/>
              </w:rPr>
            </w:pPr>
            <w:r w:rsidRPr="00AF2626">
              <w:rPr>
                <w:rFonts w:ascii="Arial" w:hAnsi="Arial" w:cs="Arial"/>
              </w:rPr>
              <w:t>SOFA score on day 1</w:t>
            </w:r>
          </w:p>
        </w:tc>
        <w:tc>
          <w:tcPr>
            <w:tcW w:w="1843" w:type="dxa"/>
          </w:tcPr>
          <w:p w14:paraId="4ACF8858" w14:textId="77777777" w:rsidR="004661C7" w:rsidRPr="00AF2626" w:rsidRDefault="004661C7" w:rsidP="00EE1563">
            <w:pPr>
              <w:spacing w:line="360" w:lineRule="auto"/>
              <w:rPr>
                <w:rFonts w:ascii="Arial" w:hAnsi="Arial" w:cs="Arial"/>
              </w:rPr>
            </w:pPr>
            <w:r w:rsidRPr="00AF2626">
              <w:rPr>
                <w:rFonts w:ascii="Arial" w:hAnsi="Arial" w:cs="Arial"/>
              </w:rPr>
              <w:t>10 (9-12)</w:t>
            </w:r>
          </w:p>
        </w:tc>
        <w:tc>
          <w:tcPr>
            <w:tcW w:w="1984" w:type="dxa"/>
          </w:tcPr>
          <w:p w14:paraId="16AE73AF" w14:textId="77777777" w:rsidR="004661C7" w:rsidRPr="00AF2626" w:rsidRDefault="004661C7" w:rsidP="00EE1563">
            <w:pPr>
              <w:spacing w:line="360" w:lineRule="auto"/>
              <w:rPr>
                <w:rFonts w:ascii="Arial" w:hAnsi="Arial" w:cs="Arial"/>
              </w:rPr>
            </w:pPr>
            <w:r w:rsidRPr="00AF2626">
              <w:rPr>
                <w:rFonts w:ascii="Arial" w:hAnsi="Arial" w:cs="Arial"/>
              </w:rPr>
              <w:t>11 (9-13)</w:t>
            </w:r>
          </w:p>
        </w:tc>
        <w:tc>
          <w:tcPr>
            <w:tcW w:w="2978" w:type="dxa"/>
          </w:tcPr>
          <w:p w14:paraId="3D98C0A3" w14:textId="08900C85" w:rsidR="004661C7" w:rsidRPr="00AF2626" w:rsidRDefault="004661C7" w:rsidP="00EE1563">
            <w:pPr>
              <w:spacing w:line="360" w:lineRule="auto"/>
              <w:rPr>
                <w:rFonts w:ascii="Arial" w:hAnsi="Arial" w:cs="Arial"/>
              </w:rPr>
            </w:pPr>
            <w:r w:rsidRPr="00AF2626">
              <w:rPr>
                <w:rFonts w:ascii="Arial" w:hAnsi="Arial" w:cs="Arial"/>
              </w:rPr>
              <w:t>1.12 (0.95-1.32)</w:t>
            </w:r>
          </w:p>
        </w:tc>
        <w:tc>
          <w:tcPr>
            <w:tcW w:w="1276" w:type="dxa"/>
          </w:tcPr>
          <w:p w14:paraId="282312AB" w14:textId="77777777" w:rsidR="004661C7" w:rsidRPr="00AF2626" w:rsidRDefault="004661C7" w:rsidP="00EE1563">
            <w:pPr>
              <w:spacing w:line="360" w:lineRule="auto"/>
              <w:rPr>
                <w:rFonts w:ascii="Arial" w:hAnsi="Arial" w:cs="Arial"/>
              </w:rPr>
            </w:pPr>
            <w:r w:rsidRPr="00AF2626">
              <w:rPr>
                <w:rFonts w:ascii="Arial" w:hAnsi="Arial" w:cs="Arial"/>
              </w:rPr>
              <w:t>0.161</w:t>
            </w:r>
          </w:p>
        </w:tc>
        <w:tc>
          <w:tcPr>
            <w:tcW w:w="2693" w:type="dxa"/>
          </w:tcPr>
          <w:p w14:paraId="649001B6" w14:textId="5CA72905" w:rsidR="004661C7" w:rsidRPr="00AF2626" w:rsidRDefault="00BA071A" w:rsidP="00EE1563">
            <w:pPr>
              <w:spacing w:line="360" w:lineRule="auto"/>
              <w:rPr>
                <w:rFonts w:ascii="Arial" w:hAnsi="Arial" w:cs="Arial"/>
              </w:rPr>
            </w:pPr>
            <w:r w:rsidRPr="00AF2626">
              <w:rPr>
                <w:rFonts w:ascii="Arial" w:hAnsi="Arial" w:cs="Arial"/>
              </w:rPr>
              <w:t>1.0</w:t>
            </w:r>
            <w:r w:rsidR="001D5D96" w:rsidRPr="00AF2626">
              <w:rPr>
                <w:rFonts w:ascii="Arial" w:hAnsi="Arial" w:cs="Arial"/>
              </w:rPr>
              <w:t>8</w:t>
            </w:r>
            <w:r w:rsidRPr="00AF2626">
              <w:rPr>
                <w:rFonts w:ascii="Arial" w:hAnsi="Arial" w:cs="Arial"/>
              </w:rPr>
              <w:t xml:space="preserve"> (0.9</w:t>
            </w:r>
            <w:r w:rsidR="004661C7" w:rsidRPr="00AF2626">
              <w:rPr>
                <w:rFonts w:ascii="Arial" w:hAnsi="Arial" w:cs="Arial"/>
              </w:rPr>
              <w:t>0</w:t>
            </w:r>
            <w:r w:rsidRPr="00AF2626">
              <w:rPr>
                <w:rFonts w:ascii="Arial" w:hAnsi="Arial" w:cs="Arial"/>
              </w:rPr>
              <w:t>-1.2</w:t>
            </w:r>
            <w:r w:rsidR="001D5D96" w:rsidRPr="00AF2626">
              <w:rPr>
                <w:rFonts w:ascii="Arial" w:hAnsi="Arial" w:cs="Arial"/>
              </w:rPr>
              <w:t>9</w:t>
            </w:r>
            <w:r w:rsidR="004661C7" w:rsidRPr="00AF2626">
              <w:rPr>
                <w:rFonts w:ascii="Arial" w:hAnsi="Arial" w:cs="Arial"/>
              </w:rPr>
              <w:t>)</w:t>
            </w:r>
          </w:p>
        </w:tc>
        <w:tc>
          <w:tcPr>
            <w:tcW w:w="1276" w:type="dxa"/>
          </w:tcPr>
          <w:p w14:paraId="039E89EC" w14:textId="24BE5EC5" w:rsidR="004661C7" w:rsidRPr="00AF2626" w:rsidRDefault="004661C7" w:rsidP="00EE1563">
            <w:pPr>
              <w:spacing w:line="360" w:lineRule="auto"/>
              <w:rPr>
                <w:rFonts w:ascii="Arial" w:hAnsi="Arial" w:cs="Arial"/>
              </w:rPr>
            </w:pPr>
            <w:r w:rsidRPr="00AF2626">
              <w:rPr>
                <w:rFonts w:ascii="Arial" w:hAnsi="Arial" w:cs="Arial"/>
              </w:rPr>
              <w:t>0.</w:t>
            </w:r>
            <w:r w:rsidR="00BA071A" w:rsidRPr="00AF2626">
              <w:rPr>
                <w:rFonts w:ascii="Arial" w:hAnsi="Arial" w:cs="Arial"/>
              </w:rPr>
              <w:t>418</w:t>
            </w:r>
          </w:p>
        </w:tc>
      </w:tr>
      <w:tr w:rsidR="004661C7" w:rsidRPr="00AF2626" w14:paraId="6EEE2D98" w14:textId="77777777" w:rsidTr="00800E38">
        <w:tc>
          <w:tcPr>
            <w:tcW w:w="3402" w:type="dxa"/>
            <w:tcBorders>
              <w:bottom w:val="single" w:sz="4" w:space="0" w:color="auto"/>
            </w:tcBorders>
          </w:tcPr>
          <w:p w14:paraId="38E61953" w14:textId="0CC86319" w:rsidR="004661C7" w:rsidRPr="00AF2626" w:rsidRDefault="00BA071A" w:rsidP="00EE1563">
            <w:pPr>
              <w:spacing w:line="360" w:lineRule="auto"/>
              <w:rPr>
                <w:rFonts w:ascii="Arial" w:hAnsi="Arial" w:cs="Arial"/>
              </w:rPr>
            </w:pPr>
            <w:r w:rsidRPr="00AF2626">
              <w:rPr>
                <w:rFonts w:ascii="Arial" w:hAnsi="Arial" w:cs="Arial"/>
              </w:rPr>
              <w:t>≥2 antimicrobials (excl</w:t>
            </w:r>
            <w:r w:rsidR="001D5D96" w:rsidRPr="00AF2626">
              <w:rPr>
                <w:rFonts w:ascii="Arial" w:hAnsi="Arial" w:cs="Arial"/>
              </w:rPr>
              <w:t>uding</w:t>
            </w:r>
            <w:r w:rsidRPr="00AF2626">
              <w:rPr>
                <w:rFonts w:ascii="Arial" w:hAnsi="Arial" w:cs="Arial"/>
              </w:rPr>
              <w:t xml:space="preserve"> antifungals)</w:t>
            </w:r>
          </w:p>
        </w:tc>
        <w:tc>
          <w:tcPr>
            <w:tcW w:w="1843" w:type="dxa"/>
            <w:tcBorders>
              <w:bottom w:val="single" w:sz="4" w:space="0" w:color="auto"/>
            </w:tcBorders>
          </w:tcPr>
          <w:p w14:paraId="6E66479C" w14:textId="7703D10C" w:rsidR="004661C7" w:rsidRPr="00AF2626" w:rsidRDefault="00C16F28" w:rsidP="00EE1563">
            <w:pPr>
              <w:spacing w:line="360" w:lineRule="auto"/>
              <w:rPr>
                <w:rFonts w:ascii="Arial" w:hAnsi="Arial" w:cs="Arial"/>
              </w:rPr>
            </w:pPr>
            <w:r w:rsidRPr="00AF2626">
              <w:rPr>
                <w:rFonts w:ascii="Arial" w:hAnsi="Arial" w:cs="Arial"/>
              </w:rPr>
              <w:t>21 (36.2</w:t>
            </w:r>
            <w:r w:rsidR="004661C7" w:rsidRPr="00AF2626">
              <w:rPr>
                <w:rFonts w:ascii="Arial" w:hAnsi="Arial" w:cs="Arial"/>
              </w:rPr>
              <w:t>)</w:t>
            </w:r>
          </w:p>
        </w:tc>
        <w:tc>
          <w:tcPr>
            <w:tcW w:w="1984" w:type="dxa"/>
            <w:tcBorders>
              <w:bottom w:val="single" w:sz="4" w:space="0" w:color="auto"/>
            </w:tcBorders>
          </w:tcPr>
          <w:p w14:paraId="64D6304B" w14:textId="3F3623F5" w:rsidR="004661C7" w:rsidRPr="00AF2626" w:rsidRDefault="00C16F28" w:rsidP="00EE1563">
            <w:pPr>
              <w:spacing w:line="360" w:lineRule="auto"/>
              <w:rPr>
                <w:rFonts w:ascii="Arial" w:hAnsi="Arial" w:cs="Arial"/>
              </w:rPr>
            </w:pPr>
            <w:r w:rsidRPr="00AF2626">
              <w:rPr>
                <w:rFonts w:ascii="Arial" w:hAnsi="Arial" w:cs="Arial"/>
              </w:rPr>
              <w:t>22 (42.3</w:t>
            </w:r>
            <w:r w:rsidR="004661C7" w:rsidRPr="00AF2626">
              <w:rPr>
                <w:rFonts w:ascii="Arial" w:hAnsi="Arial" w:cs="Arial"/>
              </w:rPr>
              <w:t>)</w:t>
            </w:r>
          </w:p>
        </w:tc>
        <w:tc>
          <w:tcPr>
            <w:tcW w:w="2978" w:type="dxa"/>
            <w:tcBorders>
              <w:bottom w:val="single" w:sz="4" w:space="0" w:color="auto"/>
            </w:tcBorders>
          </w:tcPr>
          <w:p w14:paraId="08079A92" w14:textId="193CED63" w:rsidR="004661C7" w:rsidRPr="00AF2626" w:rsidRDefault="00E762A3" w:rsidP="00EE1563">
            <w:pPr>
              <w:spacing w:line="360" w:lineRule="auto"/>
              <w:rPr>
                <w:rFonts w:ascii="Arial" w:hAnsi="Arial" w:cs="Arial"/>
              </w:rPr>
            </w:pPr>
            <w:r w:rsidRPr="00AF2626">
              <w:rPr>
                <w:rFonts w:ascii="Arial" w:hAnsi="Arial" w:cs="Arial"/>
              </w:rPr>
              <w:t>1.29 (0.60-2.78</w:t>
            </w:r>
            <w:r w:rsidR="004661C7" w:rsidRPr="00AF2626">
              <w:rPr>
                <w:rFonts w:ascii="Arial" w:hAnsi="Arial" w:cs="Arial"/>
              </w:rPr>
              <w:t>)</w:t>
            </w:r>
          </w:p>
        </w:tc>
        <w:tc>
          <w:tcPr>
            <w:tcW w:w="1276" w:type="dxa"/>
            <w:tcBorders>
              <w:bottom w:val="single" w:sz="4" w:space="0" w:color="auto"/>
            </w:tcBorders>
          </w:tcPr>
          <w:p w14:paraId="26C1870B" w14:textId="5194CF77" w:rsidR="004661C7" w:rsidRPr="00AF2626" w:rsidRDefault="00ED26F2" w:rsidP="00EE1563">
            <w:pPr>
              <w:spacing w:line="360" w:lineRule="auto"/>
              <w:rPr>
                <w:rFonts w:ascii="Arial" w:hAnsi="Arial" w:cs="Arial"/>
              </w:rPr>
            </w:pPr>
            <w:r w:rsidRPr="00AF2626">
              <w:rPr>
                <w:rFonts w:ascii="Arial" w:hAnsi="Arial" w:cs="Arial"/>
              </w:rPr>
              <w:t>0.5</w:t>
            </w:r>
            <w:r w:rsidR="006D2CF7" w:rsidRPr="00AF2626">
              <w:rPr>
                <w:rFonts w:ascii="Arial" w:hAnsi="Arial" w:cs="Arial"/>
              </w:rPr>
              <w:t>13</w:t>
            </w:r>
          </w:p>
        </w:tc>
        <w:tc>
          <w:tcPr>
            <w:tcW w:w="2693" w:type="dxa"/>
            <w:tcBorders>
              <w:bottom w:val="single" w:sz="4" w:space="0" w:color="auto"/>
            </w:tcBorders>
          </w:tcPr>
          <w:p w14:paraId="696666B8" w14:textId="68031A93" w:rsidR="004661C7" w:rsidRPr="00AF2626" w:rsidRDefault="00BA071A" w:rsidP="00EE1563">
            <w:pPr>
              <w:spacing w:line="360" w:lineRule="auto"/>
              <w:rPr>
                <w:rFonts w:ascii="Arial" w:hAnsi="Arial" w:cs="Arial"/>
              </w:rPr>
            </w:pPr>
            <w:r w:rsidRPr="00AF2626">
              <w:rPr>
                <w:rFonts w:ascii="Arial" w:hAnsi="Arial" w:cs="Arial"/>
              </w:rPr>
              <w:t>1.73 (0.7</w:t>
            </w:r>
            <w:r w:rsidR="001D5D96" w:rsidRPr="00AF2626">
              <w:rPr>
                <w:rFonts w:ascii="Arial" w:hAnsi="Arial" w:cs="Arial"/>
              </w:rPr>
              <w:t>4</w:t>
            </w:r>
            <w:r w:rsidRPr="00AF2626">
              <w:rPr>
                <w:rFonts w:ascii="Arial" w:hAnsi="Arial" w:cs="Arial"/>
              </w:rPr>
              <w:t>-4.</w:t>
            </w:r>
            <w:r w:rsidR="004661C7" w:rsidRPr="00AF2626">
              <w:rPr>
                <w:rFonts w:ascii="Arial" w:hAnsi="Arial" w:cs="Arial"/>
              </w:rPr>
              <w:t>0</w:t>
            </w:r>
            <w:r w:rsidR="001D5D96" w:rsidRPr="00AF2626">
              <w:rPr>
                <w:rFonts w:ascii="Arial" w:hAnsi="Arial" w:cs="Arial"/>
              </w:rPr>
              <w:t>7</w:t>
            </w:r>
            <w:r w:rsidR="004661C7" w:rsidRPr="00AF2626">
              <w:rPr>
                <w:rFonts w:ascii="Arial" w:hAnsi="Arial" w:cs="Arial"/>
              </w:rPr>
              <w:t>)</w:t>
            </w:r>
          </w:p>
        </w:tc>
        <w:tc>
          <w:tcPr>
            <w:tcW w:w="1276" w:type="dxa"/>
            <w:tcBorders>
              <w:bottom w:val="single" w:sz="4" w:space="0" w:color="auto"/>
            </w:tcBorders>
          </w:tcPr>
          <w:p w14:paraId="187F83C0" w14:textId="3078A2B0" w:rsidR="004661C7" w:rsidRPr="00AF2626" w:rsidRDefault="00BA071A" w:rsidP="00EE1563">
            <w:pPr>
              <w:spacing w:line="360" w:lineRule="auto"/>
              <w:rPr>
                <w:rFonts w:ascii="Arial" w:hAnsi="Arial" w:cs="Arial"/>
              </w:rPr>
            </w:pPr>
            <w:r w:rsidRPr="00AF2626">
              <w:rPr>
                <w:rFonts w:ascii="Arial" w:hAnsi="Arial" w:cs="Arial"/>
              </w:rPr>
              <w:t>0.2</w:t>
            </w:r>
            <w:r w:rsidR="004661C7" w:rsidRPr="00AF2626">
              <w:rPr>
                <w:rFonts w:ascii="Arial" w:hAnsi="Arial" w:cs="Arial"/>
              </w:rPr>
              <w:t>08</w:t>
            </w:r>
          </w:p>
        </w:tc>
      </w:tr>
    </w:tbl>
    <w:p w14:paraId="266250CA" w14:textId="77777777" w:rsidR="00B16B5E" w:rsidRPr="00AF2626" w:rsidRDefault="00B16B5E"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SOFA: sequential organ failure assessment</w:t>
      </w:r>
    </w:p>
    <w:p w14:paraId="115DC6D1" w14:textId="425B6D8E" w:rsidR="00742D65" w:rsidRPr="00AF2626" w:rsidRDefault="00742D65" w:rsidP="00EE1563">
      <w:pPr>
        <w:spacing w:line="360" w:lineRule="auto"/>
        <w:rPr>
          <w:rFonts w:ascii="Arial" w:hAnsi="Arial" w:cs="Arial"/>
          <w:b/>
        </w:rPr>
      </w:pPr>
    </w:p>
    <w:p w14:paraId="4886A90B" w14:textId="3FA01208" w:rsidR="00D37113" w:rsidRPr="00AF2626" w:rsidRDefault="00D37113" w:rsidP="00EE1563">
      <w:pPr>
        <w:spacing w:line="360" w:lineRule="auto"/>
        <w:rPr>
          <w:rFonts w:ascii="Arial" w:hAnsi="Arial" w:cs="Arial"/>
          <w:b/>
        </w:rPr>
      </w:pPr>
    </w:p>
    <w:p w14:paraId="7AE09DA3" w14:textId="4468C738" w:rsidR="00D37113" w:rsidRPr="00AF2626" w:rsidRDefault="00D37113" w:rsidP="00EE1563">
      <w:pPr>
        <w:spacing w:line="360" w:lineRule="auto"/>
        <w:rPr>
          <w:rFonts w:ascii="Arial" w:hAnsi="Arial" w:cs="Arial"/>
          <w:b/>
        </w:rPr>
      </w:pPr>
    </w:p>
    <w:p w14:paraId="02AF7EFF" w14:textId="6EBA5800" w:rsidR="00D37113" w:rsidRPr="00AF2626" w:rsidRDefault="00D37113" w:rsidP="00EE1563">
      <w:pPr>
        <w:spacing w:line="360" w:lineRule="auto"/>
        <w:rPr>
          <w:rFonts w:ascii="Arial" w:hAnsi="Arial" w:cs="Arial"/>
          <w:b/>
        </w:rPr>
      </w:pPr>
    </w:p>
    <w:p w14:paraId="7DCEDAC1" w14:textId="7C01E21B" w:rsidR="00D37113" w:rsidRPr="00AF2626" w:rsidRDefault="00D37113" w:rsidP="00EE1563">
      <w:pPr>
        <w:spacing w:line="360" w:lineRule="auto"/>
        <w:rPr>
          <w:rFonts w:ascii="Arial" w:hAnsi="Arial" w:cs="Arial"/>
          <w:b/>
        </w:rPr>
      </w:pPr>
    </w:p>
    <w:p w14:paraId="6F4C1094" w14:textId="5F620BB4" w:rsidR="00D37113" w:rsidRPr="00AF2626" w:rsidRDefault="00D37113" w:rsidP="00EE1563">
      <w:pPr>
        <w:spacing w:line="360" w:lineRule="auto"/>
        <w:rPr>
          <w:rFonts w:ascii="Arial" w:hAnsi="Arial" w:cs="Arial"/>
          <w:b/>
        </w:rPr>
      </w:pPr>
    </w:p>
    <w:p w14:paraId="4F67E735" w14:textId="10F9C3B8" w:rsidR="00D37113" w:rsidRPr="00AF2626" w:rsidRDefault="00D37113" w:rsidP="00EE1563">
      <w:pPr>
        <w:spacing w:line="360" w:lineRule="auto"/>
        <w:rPr>
          <w:rFonts w:ascii="Arial" w:hAnsi="Arial" w:cs="Arial"/>
          <w:b/>
        </w:rPr>
      </w:pPr>
    </w:p>
    <w:p w14:paraId="58D61AEC" w14:textId="0DE08F5C" w:rsidR="00D37113" w:rsidRPr="00AF2626" w:rsidRDefault="00D37113" w:rsidP="00EE1563">
      <w:pPr>
        <w:spacing w:line="360" w:lineRule="auto"/>
        <w:rPr>
          <w:rFonts w:ascii="Arial" w:hAnsi="Arial" w:cs="Arial"/>
          <w:b/>
        </w:rPr>
      </w:pPr>
    </w:p>
    <w:p w14:paraId="7AE8658E" w14:textId="73D31773" w:rsidR="00D37113" w:rsidRPr="00AF2626" w:rsidRDefault="00D37113" w:rsidP="00EE1563">
      <w:pPr>
        <w:spacing w:line="360" w:lineRule="auto"/>
        <w:rPr>
          <w:rFonts w:ascii="Arial" w:hAnsi="Arial" w:cs="Arial"/>
          <w:b/>
        </w:rPr>
      </w:pPr>
    </w:p>
    <w:p w14:paraId="04379DF4" w14:textId="4F48D6D8" w:rsidR="00D37113" w:rsidRPr="00AF2626" w:rsidRDefault="00D37113" w:rsidP="00EE1563">
      <w:pPr>
        <w:spacing w:line="360" w:lineRule="auto"/>
        <w:rPr>
          <w:rFonts w:ascii="Arial" w:hAnsi="Arial" w:cs="Arial"/>
          <w:b/>
        </w:rPr>
      </w:pPr>
    </w:p>
    <w:p w14:paraId="3866FB8E" w14:textId="76384BAA" w:rsidR="00D37113" w:rsidRPr="00AF2626" w:rsidRDefault="00D37113" w:rsidP="00EE1563">
      <w:pPr>
        <w:spacing w:line="360" w:lineRule="auto"/>
        <w:rPr>
          <w:rFonts w:ascii="Arial" w:hAnsi="Arial" w:cs="Arial"/>
          <w:b/>
        </w:rPr>
      </w:pPr>
    </w:p>
    <w:p w14:paraId="68BBB0A4" w14:textId="77D7D621" w:rsidR="00D37113" w:rsidRPr="00AF2626" w:rsidRDefault="00D37113" w:rsidP="00EE1563">
      <w:pPr>
        <w:spacing w:line="360" w:lineRule="auto"/>
        <w:rPr>
          <w:rFonts w:ascii="Arial" w:hAnsi="Arial" w:cs="Arial"/>
          <w:b/>
        </w:rPr>
      </w:pPr>
    </w:p>
    <w:p w14:paraId="6D7437BC" w14:textId="5F315D48" w:rsidR="00742D65" w:rsidRPr="00AF2626" w:rsidRDefault="00742D65" w:rsidP="00EE1563">
      <w:pPr>
        <w:spacing w:line="360" w:lineRule="auto"/>
        <w:rPr>
          <w:rFonts w:ascii="Arial" w:hAnsi="Arial" w:cs="Arial"/>
          <w:b/>
        </w:rPr>
      </w:pPr>
      <w:r w:rsidRPr="00AF2626">
        <w:rPr>
          <w:rFonts w:ascii="Arial" w:hAnsi="Arial" w:cs="Arial"/>
          <w:b/>
        </w:rPr>
        <w:lastRenderedPageBreak/>
        <w:t>Table</w:t>
      </w:r>
      <w:r w:rsidR="00D37113" w:rsidRPr="00AF2626">
        <w:rPr>
          <w:rFonts w:ascii="Arial" w:hAnsi="Arial" w:cs="Arial"/>
          <w:b/>
        </w:rPr>
        <w:t xml:space="preserve"> </w:t>
      </w:r>
      <w:r w:rsidR="00DF43DE" w:rsidRPr="00AF2626">
        <w:rPr>
          <w:rFonts w:ascii="Arial" w:hAnsi="Arial" w:cs="Arial"/>
          <w:b/>
        </w:rPr>
        <w:t>S</w:t>
      </w:r>
      <w:r w:rsidR="00D37113" w:rsidRPr="00AF2626">
        <w:rPr>
          <w:rFonts w:ascii="Arial" w:hAnsi="Arial" w:cs="Arial"/>
          <w:b/>
        </w:rPr>
        <w:t>7.</w:t>
      </w:r>
      <w:r w:rsidRPr="00AF2626">
        <w:rPr>
          <w:rFonts w:ascii="Arial" w:hAnsi="Arial" w:cs="Arial"/>
          <w:b/>
        </w:rPr>
        <w:t xml:space="preserve"> </w:t>
      </w:r>
      <w:r w:rsidR="002B7E57" w:rsidRPr="00AF2626">
        <w:rPr>
          <w:rFonts w:ascii="Arial" w:hAnsi="Arial" w:cs="Arial"/>
          <w:b/>
        </w:rPr>
        <w:t>Post-hoc regression analysis for variables associated with 28-day mortality, exploring different empirical antimicrobial</w:t>
      </w:r>
      <w:r w:rsidR="00A775F9" w:rsidRPr="00AF2626">
        <w:rPr>
          <w:rFonts w:ascii="Arial" w:hAnsi="Arial" w:cs="Arial"/>
          <w:b/>
        </w:rPr>
        <w:t xml:space="preserve"> treatment</w:t>
      </w:r>
      <w:r w:rsidR="002B7E57" w:rsidRPr="00AF2626">
        <w:rPr>
          <w:rFonts w:ascii="Arial" w:hAnsi="Arial" w:cs="Arial"/>
          <w:b/>
        </w:rPr>
        <w:t xml:space="preserve"> combinations </w:t>
      </w:r>
      <w:r w:rsidRPr="00AF2626">
        <w:rPr>
          <w:rFonts w:ascii="Arial" w:hAnsi="Arial" w:cs="Arial"/>
          <w:b/>
        </w:rPr>
        <w:t>(more than two antimicrobials incl</w:t>
      </w:r>
      <w:r w:rsidR="002B7E57" w:rsidRPr="00AF2626">
        <w:rPr>
          <w:rFonts w:ascii="Arial" w:hAnsi="Arial" w:cs="Arial"/>
          <w:b/>
        </w:rPr>
        <w:t>uding</w:t>
      </w:r>
      <w:r w:rsidRPr="00AF2626">
        <w:rPr>
          <w:rFonts w:ascii="Arial" w:hAnsi="Arial" w:cs="Arial"/>
          <w:b/>
        </w:rPr>
        <w:t xml:space="preserve"> antifungals)</w:t>
      </w:r>
    </w:p>
    <w:tbl>
      <w:tblPr>
        <w:tblStyle w:val="TableGrid"/>
        <w:tblW w:w="1545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1984"/>
        <w:gridCol w:w="2978"/>
        <w:gridCol w:w="1276"/>
        <w:gridCol w:w="2693"/>
        <w:gridCol w:w="1276"/>
      </w:tblGrid>
      <w:tr w:rsidR="00742D65" w:rsidRPr="00AF2626" w14:paraId="77145BF9" w14:textId="77777777" w:rsidTr="00800E38">
        <w:tc>
          <w:tcPr>
            <w:tcW w:w="3402" w:type="dxa"/>
            <w:tcBorders>
              <w:top w:val="single" w:sz="4" w:space="0" w:color="auto"/>
              <w:bottom w:val="single" w:sz="4" w:space="0" w:color="auto"/>
            </w:tcBorders>
          </w:tcPr>
          <w:p w14:paraId="35E0260E" w14:textId="77777777" w:rsidR="00742D65" w:rsidRPr="00AF2626" w:rsidRDefault="00742D65" w:rsidP="00EE1563">
            <w:pPr>
              <w:spacing w:line="360" w:lineRule="auto"/>
              <w:rPr>
                <w:rFonts w:ascii="Arial" w:hAnsi="Arial" w:cs="Arial"/>
                <w:b/>
              </w:rPr>
            </w:pPr>
          </w:p>
        </w:tc>
        <w:tc>
          <w:tcPr>
            <w:tcW w:w="1843" w:type="dxa"/>
            <w:tcBorders>
              <w:top w:val="single" w:sz="4" w:space="0" w:color="auto"/>
              <w:bottom w:val="single" w:sz="4" w:space="0" w:color="auto"/>
            </w:tcBorders>
          </w:tcPr>
          <w:p w14:paraId="7320AC2B" w14:textId="77777777" w:rsidR="00742D65" w:rsidRPr="00AF2626" w:rsidRDefault="00742D65" w:rsidP="00EE1563">
            <w:pPr>
              <w:spacing w:line="360" w:lineRule="auto"/>
              <w:rPr>
                <w:rFonts w:ascii="Arial" w:hAnsi="Arial" w:cs="Arial"/>
                <w:b/>
              </w:rPr>
            </w:pPr>
            <w:r w:rsidRPr="00AF2626">
              <w:rPr>
                <w:rFonts w:ascii="Arial" w:hAnsi="Arial" w:cs="Arial"/>
                <w:b/>
              </w:rPr>
              <w:t>Survivors (n=58)</w:t>
            </w:r>
          </w:p>
        </w:tc>
        <w:tc>
          <w:tcPr>
            <w:tcW w:w="1984" w:type="dxa"/>
            <w:tcBorders>
              <w:top w:val="single" w:sz="4" w:space="0" w:color="auto"/>
              <w:bottom w:val="single" w:sz="4" w:space="0" w:color="auto"/>
            </w:tcBorders>
          </w:tcPr>
          <w:p w14:paraId="4779D998" w14:textId="77777777" w:rsidR="00742D65" w:rsidRPr="00AF2626" w:rsidRDefault="00742D65" w:rsidP="00EE1563">
            <w:pPr>
              <w:spacing w:line="360" w:lineRule="auto"/>
              <w:rPr>
                <w:rFonts w:ascii="Arial" w:hAnsi="Arial" w:cs="Arial"/>
                <w:b/>
              </w:rPr>
            </w:pPr>
            <w:r w:rsidRPr="00AF2626">
              <w:rPr>
                <w:rFonts w:ascii="Arial" w:hAnsi="Arial" w:cs="Arial"/>
                <w:b/>
              </w:rPr>
              <w:t>Non-survivors (n=52)</w:t>
            </w:r>
          </w:p>
        </w:tc>
        <w:tc>
          <w:tcPr>
            <w:tcW w:w="2978" w:type="dxa"/>
            <w:tcBorders>
              <w:top w:val="single" w:sz="4" w:space="0" w:color="auto"/>
              <w:bottom w:val="single" w:sz="4" w:space="0" w:color="auto"/>
            </w:tcBorders>
          </w:tcPr>
          <w:p w14:paraId="289D6C52" w14:textId="77777777" w:rsidR="00742D65" w:rsidRPr="00AF2626" w:rsidRDefault="00742D65" w:rsidP="00EE1563">
            <w:pPr>
              <w:spacing w:line="360" w:lineRule="auto"/>
              <w:rPr>
                <w:rFonts w:ascii="Arial" w:hAnsi="Arial" w:cs="Arial"/>
                <w:b/>
              </w:rPr>
            </w:pPr>
            <w:r w:rsidRPr="00AF2626">
              <w:rPr>
                <w:rFonts w:ascii="Arial" w:hAnsi="Arial" w:cs="Arial"/>
                <w:b/>
              </w:rPr>
              <w:t>Unadjusted OR (95%CI)</w:t>
            </w:r>
          </w:p>
        </w:tc>
        <w:tc>
          <w:tcPr>
            <w:tcW w:w="1276" w:type="dxa"/>
            <w:tcBorders>
              <w:top w:val="single" w:sz="4" w:space="0" w:color="auto"/>
              <w:bottom w:val="single" w:sz="4" w:space="0" w:color="auto"/>
            </w:tcBorders>
          </w:tcPr>
          <w:p w14:paraId="3A513FEF" w14:textId="77777777" w:rsidR="00742D65" w:rsidRPr="00AF2626" w:rsidRDefault="00742D65" w:rsidP="00EE1563">
            <w:pPr>
              <w:spacing w:line="360" w:lineRule="auto"/>
              <w:rPr>
                <w:rFonts w:ascii="Arial" w:hAnsi="Arial" w:cs="Arial"/>
                <w:b/>
              </w:rPr>
            </w:pPr>
            <w:r w:rsidRPr="00AF2626">
              <w:rPr>
                <w:rFonts w:ascii="Arial" w:hAnsi="Arial" w:cs="Arial"/>
                <w:b/>
              </w:rPr>
              <w:t>P-value</w:t>
            </w:r>
          </w:p>
        </w:tc>
        <w:tc>
          <w:tcPr>
            <w:tcW w:w="2693" w:type="dxa"/>
            <w:tcBorders>
              <w:top w:val="single" w:sz="4" w:space="0" w:color="auto"/>
              <w:bottom w:val="single" w:sz="4" w:space="0" w:color="auto"/>
            </w:tcBorders>
          </w:tcPr>
          <w:p w14:paraId="5A0E8BDD" w14:textId="77777777" w:rsidR="00742D65" w:rsidRPr="00AF2626" w:rsidRDefault="00742D65" w:rsidP="00EE1563">
            <w:pPr>
              <w:spacing w:line="360" w:lineRule="auto"/>
              <w:rPr>
                <w:rFonts w:ascii="Arial" w:hAnsi="Arial" w:cs="Arial"/>
                <w:b/>
              </w:rPr>
            </w:pPr>
            <w:r w:rsidRPr="00AF2626">
              <w:rPr>
                <w:rFonts w:ascii="Arial" w:hAnsi="Arial" w:cs="Arial"/>
                <w:b/>
              </w:rPr>
              <w:t>Adjusted OR (95%CI)</w:t>
            </w:r>
          </w:p>
        </w:tc>
        <w:tc>
          <w:tcPr>
            <w:tcW w:w="1276" w:type="dxa"/>
            <w:tcBorders>
              <w:top w:val="single" w:sz="4" w:space="0" w:color="auto"/>
              <w:bottom w:val="single" w:sz="4" w:space="0" w:color="auto"/>
            </w:tcBorders>
          </w:tcPr>
          <w:p w14:paraId="7B188788" w14:textId="77777777" w:rsidR="00742D65" w:rsidRPr="00AF2626" w:rsidRDefault="00742D65" w:rsidP="00EE1563">
            <w:pPr>
              <w:spacing w:line="360" w:lineRule="auto"/>
              <w:rPr>
                <w:rFonts w:ascii="Arial" w:hAnsi="Arial" w:cs="Arial"/>
                <w:b/>
              </w:rPr>
            </w:pPr>
            <w:r w:rsidRPr="00AF2626">
              <w:rPr>
                <w:rFonts w:ascii="Arial" w:hAnsi="Arial" w:cs="Arial"/>
                <w:b/>
              </w:rPr>
              <w:t>P-value</w:t>
            </w:r>
          </w:p>
        </w:tc>
      </w:tr>
      <w:tr w:rsidR="00742D65" w:rsidRPr="00AF2626" w14:paraId="5957D87E" w14:textId="77777777" w:rsidTr="00800E38">
        <w:tc>
          <w:tcPr>
            <w:tcW w:w="3402" w:type="dxa"/>
            <w:tcBorders>
              <w:top w:val="single" w:sz="4" w:space="0" w:color="auto"/>
            </w:tcBorders>
          </w:tcPr>
          <w:p w14:paraId="63194B21" w14:textId="77777777" w:rsidR="00742D65" w:rsidRPr="00AF2626" w:rsidRDefault="00742D65" w:rsidP="00EE1563">
            <w:pPr>
              <w:spacing w:line="360" w:lineRule="auto"/>
              <w:rPr>
                <w:rFonts w:ascii="Arial" w:hAnsi="Arial" w:cs="Arial"/>
              </w:rPr>
            </w:pPr>
            <w:r w:rsidRPr="00AF2626">
              <w:rPr>
                <w:rFonts w:ascii="Arial" w:hAnsi="Arial" w:cs="Arial"/>
              </w:rPr>
              <w:t>Clarithromycin</w:t>
            </w:r>
          </w:p>
        </w:tc>
        <w:tc>
          <w:tcPr>
            <w:tcW w:w="1843" w:type="dxa"/>
            <w:tcBorders>
              <w:top w:val="single" w:sz="4" w:space="0" w:color="auto"/>
            </w:tcBorders>
          </w:tcPr>
          <w:p w14:paraId="5C640B93" w14:textId="77777777" w:rsidR="00742D65" w:rsidRPr="00AF2626" w:rsidRDefault="00742D65" w:rsidP="00EE1563">
            <w:pPr>
              <w:spacing w:line="360" w:lineRule="auto"/>
              <w:rPr>
                <w:rFonts w:ascii="Arial" w:hAnsi="Arial" w:cs="Arial"/>
              </w:rPr>
            </w:pPr>
            <w:r w:rsidRPr="00AF2626">
              <w:rPr>
                <w:rFonts w:ascii="Arial" w:hAnsi="Arial" w:cs="Arial"/>
              </w:rPr>
              <w:t>28 (48.3)</w:t>
            </w:r>
          </w:p>
        </w:tc>
        <w:tc>
          <w:tcPr>
            <w:tcW w:w="1984" w:type="dxa"/>
            <w:tcBorders>
              <w:top w:val="single" w:sz="4" w:space="0" w:color="auto"/>
            </w:tcBorders>
          </w:tcPr>
          <w:p w14:paraId="051CF766" w14:textId="77777777" w:rsidR="00742D65" w:rsidRPr="00AF2626" w:rsidRDefault="00742D65" w:rsidP="00EE1563">
            <w:pPr>
              <w:spacing w:line="360" w:lineRule="auto"/>
              <w:rPr>
                <w:rFonts w:ascii="Arial" w:hAnsi="Arial" w:cs="Arial"/>
              </w:rPr>
            </w:pPr>
            <w:r w:rsidRPr="00AF2626">
              <w:rPr>
                <w:rFonts w:ascii="Arial" w:hAnsi="Arial" w:cs="Arial"/>
              </w:rPr>
              <w:t>27 (51.9)</w:t>
            </w:r>
          </w:p>
        </w:tc>
        <w:tc>
          <w:tcPr>
            <w:tcW w:w="2978" w:type="dxa"/>
            <w:tcBorders>
              <w:top w:val="single" w:sz="4" w:space="0" w:color="auto"/>
            </w:tcBorders>
          </w:tcPr>
          <w:p w14:paraId="434BB43C" w14:textId="2ABD880A" w:rsidR="00742D65" w:rsidRPr="00AF2626" w:rsidRDefault="00742D65" w:rsidP="00EE1563">
            <w:pPr>
              <w:spacing w:line="360" w:lineRule="auto"/>
              <w:rPr>
                <w:rFonts w:ascii="Arial" w:hAnsi="Arial" w:cs="Arial"/>
              </w:rPr>
            </w:pPr>
            <w:r w:rsidRPr="00AF2626">
              <w:rPr>
                <w:rFonts w:ascii="Arial" w:hAnsi="Arial" w:cs="Arial"/>
              </w:rPr>
              <w:t>1.1</w:t>
            </w:r>
            <w:r w:rsidR="00D37113" w:rsidRPr="00AF2626">
              <w:rPr>
                <w:rFonts w:ascii="Arial" w:hAnsi="Arial" w:cs="Arial"/>
              </w:rPr>
              <w:t>8</w:t>
            </w:r>
            <w:r w:rsidRPr="00AF2626">
              <w:rPr>
                <w:rFonts w:ascii="Arial" w:hAnsi="Arial" w:cs="Arial"/>
              </w:rPr>
              <w:t xml:space="preserve"> (0.5</w:t>
            </w:r>
            <w:r w:rsidR="00D37113" w:rsidRPr="00AF2626">
              <w:rPr>
                <w:rFonts w:ascii="Arial" w:hAnsi="Arial" w:cs="Arial"/>
              </w:rPr>
              <w:t>5</w:t>
            </w:r>
            <w:r w:rsidRPr="00AF2626">
              <w:rPr>
                <w:rFonts w:ascii="Arial" w:hAnsi="Arial" w:cs="Arial"/>
              </w:rPr>
              <w:t>-2.4</w:t>
            </w:r>
            <w:r w:rsidR="00D37113" w:rsidRPr="00AF2626">
              <w:rPr>
                <w:rFonts w:ascii="Arial" w:hAnsi="Arial" w:cs="Arial"/>
              </w:rPr>
              <w:t>5</w:t>
            </w:r>
            <w:r w:rsidRPr="00AF2626">
              <w:rPr>
                <w:rFonts w:ascii="Arial" w:hAnsi="Arial" w:cs="Arial"/>
              </w:rPr>
              <w:t>)</w:t>
            </w:r>
          </w:p>
        </w:tc>
        <w:tc>
          <w:tcPr>
            <w:tcW w:w="1276" w:type="dxa"/>
            <w:tcBorders>
              <w:top w:val="single" w:sz="4" w:space="0" w:color="auto"/>
            </w:tcBorders>
          </w:tcPr>
          <w:p w14:paraId="4A4E33C5" w14:textId="77777777" w:rsidR="00742D65" w:rsidRPr="00AF2626" w:rsidRDefault="00742D65" w:rsidP="00EE1563">
            <w:pPr>
              <w:spacing w:line="360" w:lineRule="auto"/>
              <w:rPr>
                <w:rFonts w:ascii="Arial" w:hAnsi="Arial" w:cs="Arial"/>
              </w:rPr>
            </w:pPr>
            <w:r w:rsidRPr="00AF2626">
              <w:rPr>
                <w:rFonts w:ascii="Arial" w:hAnsi="Arial" w:cs="Arial"/>
              </w:rPr>
              <w:t>0.849</w:t>
            </w:r>
          </w:p>
        </w:tc>
        <w:tc>
          <w:tcPr>
            <w:tcW w:w="2693" w:type="dxa"/>
            <w:tcBorders>
              <w:top w:val="single" w:sz="4" w:space="0" w:color="auto"/>
            </w:tcBorders>
          </w:tcPr>
          <w:p w14:paraId="3524DB78" w14:textId="0615C5F8" w:rsidR="00742D65" w:rsidRPr="00AF2626" w:rsidRDefault="00783F2D" w:rsidP="00EE1563">
            <w:pPr>
              <w:spacing w:line="360" w:lineRule="auto"/>
              <w:rPr>
                <w:rFonts w:ascii="Arial" w:hAnsi="Arial" w:cs="Arial"/>
              </w:rPr>
            </w:pPr>
            <w:r w:rsidRPr="00AF2626">
              <w:rPr>
                <w:rFonts w:ascii="Arial" w:hAnsi="Arial" w:cs="Arial"/>
              </w:rPr>
              <w:t>1.42 (0.</w:t>
            </w:r>
            <w:r w:rsidR="00742D65" w:rsidRPr="00AF2626">
              <w:rPr>
                <w:rFonts w:ascii="Arial" w:hAnsi="Arial" w:cs="Arial"/>
              </w:rPr>
              <w:t>6</w:t>
            </w:r>
            <w:r w:rsidRPr="00AF2626">
              <w:rPr>
                <w:rFonts w:ascii="Arial" w:hAnsi="Arial" w:cs="Arial"/>
              </w:rPr>
              <w:t>2-3.2</w:t>
            </w:r>
            <w:r w:rsidR="00D37113" w:rsidRPr="00AF2626">
              <w:rPr>
                <w:rFonts w:ascii="Arial" w:hAnsi="Arial" w:cs="Arial"/>
              </w:rPr>
              <w:t>6</w:t>
            </w:r>
            <w:r w:rsidR="00742D65" w:rsidRPr="00AF2626">
              <w:rPr>
                <w:rFonts w:ascii="Arial" w:hAnsi="Arial" w:cs="Arial"/>
              </w:rPr>
              <w:t>)</w:t>
            </w:r>
          </w:p>
        </w:tc>
        <w:tc>
          <w:tcPr>
            <w:tcW w:w="1276" w:type="dxa"/>
            <w:tcBorders>
              <w:top w:val="single" w:sz="4" w:space="0" w:color="auto"/>
            </w:tcBorders>
          </w:tcPr>
          <w:p w14:paraId="62044855" w14:textId="04A8643C" w:rsidR="00742D65" w:rsidRPr="00AF2626" w:rsidRDefault="00783F2D" w:rsidP="00EE1563">
            <w:pPr>
              <w:spacing w:line="360" w:lineRule="auto"/>
              <w:rPr>
                <w:rFonts w:ascii="Arial" w:hAnsi="Arial" w:cs="Arial"/>
              </w:rPr>
            </w:pPr>
            <w:r w:rsidRPr="00AF2626">
              <w:rPr>
                <w:rFonts w:ascii="Arial" w:hAnsi="Arial" w:cs="Arial"/>
              </w:rPr>
              <w:t>0.406</w:t>
            </w:r>
          </w:p>
        </w:tc>
      </w:tr>
      <w:tr w:rsidR="00742D65" w:rsidRPr="00AF2626" w14:paraId="79F1C098" w14:textId="77777777" w:rsidTr="00800E38">
        <w:tc>
          <w:tcPr>
            <w:tcW w:w="3402" w:type="dxa"/>
          </w:tcPr>
          <w:p w14:paraId="1A193E08" w14:textId="77777777" w:rsidR="00742D65" w:rsidRPr="00AF2626" w:rsidRDefault="00742D65" w:rsidP="00EE1563">
            <w:pPr>
              <w:spacing w:line="360" w:lineRule="auto"/>
              <w:rPr>
                <w:rFonts w:ascii="Arial" w:hAnsi="Arial" w:cs="Arial"/>
              </w:rPr>
            </w:pPr>
            <w:r w:rsidRPr="00AF2626">
              <w:rPr>
                <w:rFonts w:ascii="Arial" w:hAnsi="Arial" w:cs="Arial"/>
              </w:rPr>
              <w:t xml:space="preserve">Charlson Comorbidity Index </w:t>
            </w:r>
          </w:p>
        </w:tc>
        <w:tc>
          <w:tcPr>
            <w:tcW w:w="1843" w:type="dxa"/>
          </w:tcPr>
          <w:p w14:paraId="556D6DBB" w14:textId="77777777" w:rsidR="00742D65" w:rsidRPr="00AF2626" w:rsidRDefault="00742D65" w:rsidP="00EE1563">
            <w:pPr>
              <w:spacing w:line="360" w:lineRule="auto"/>
              <w:rPr>
                <w:rFonts w:ascii="Arial" w:hAnsi="Arial" w:cs="Arial"/>
              </w:rPr>
            </w:pPr>
            <w:r w:rsidRPr="00AF2626">
              <w:rPr>
                <w:rFonts w:ascii="Arial" w:hAnsi="Arial" w:cs="Arial"/>
              </w:rPr>
              <w:t>4 (2-6)</w:t>
            </w:r>
          </w:p>
        </w:tc>
        <w:tc>
          <w:tcPr>
            <w:tcW w:w="1984" w:type="dxa"/>
          </w:tcPr>
          <w:p w14:paraId="62177AF2" w14:textId="77777777" w:rsidR="00742D65" w:rsidRPr="00AF2626" w:rsidRDefault="00742D65" w:rsidP="00EE1563">
            <w:pPr>
              <w:spacing w:line="360" w:lineRule="auto"/>
              <w:rPr>
                <w:rFonts w:ascii="Arial" w:hAnsi="Arial" w:cs="Arial"/>
              </w:rPr>
            </w:pPr>
            <w:r w:rsidRPr="00AF2626">
              <w:rPr>
                <w:rFonts w:ascii="Arial" w:hAnsi="Arial" w:cs="Arial"/>
              </w:rPr>
              <w:t>7 (5-8)</w:t>
            </w:r>
          </w:p>
        </w:tc>
        <w:tc>
          <w:tcPr>
            <w:tcW w:w="2978" w:type="dxa"/>
          </w:tcPr>
          <w:p w14:paraId="39D471DA" w14:textId="4418C299" w:rsidR="00742D65" w:rsidRPr="00AF2626" w:rsidRDefault="00742D65" w:rsidP="00EE1563">
            <w:pPr>
              <w:spacing w:line="360" w:lineRule="auto"/>
              <w:rPr>
                <w:rFonts w:ascii="Arial" w:hAnsi="Arial" w:cs="Arial"/>
              </w:rPr>
            </w:pPr>
            <w:r w:rsidRPr="00AF2626">
              <w:rPr>
                <w:rFonts w:ascii="Arial" w:hAnsi="Arial" w:cs="Arial"/>
              </w:rPr>
              <w:t>1.34</w:t>
            </w:r>
            <w:r w:rsidR="00D37113" w:rsidRPr="00AF2626">
              <w:rPr>
                <w:rFonts w:ascii="Arial" w:hAnsi="Arial" w:cs="Arial"/>
              </w:rPr>
              <w:t>8</w:t>
            </w:r>
            <w:r w:rsidRPr="00AF2626">
              <w:rPr>
                <w:rFonts w:ascii="Arial" w:hAnsi="Arial" w:cs="Arial"/>
              </w:rPr>
              <w:t xml:space="preserve"> (1.14-1.58)</w:t>
            </w:r>
          </w:p>
        </w:tc>
        <w:tc>
          <w:tcPr>
            <w:tcW w:w="1276" w:type="dxa"/>
          </w:tcPr>
          <w:p w14:paraId="26208D2A" w14:textId="77777777" w:rsidR="00742D65" w:rsidRPr="00AF2626" w:rsidRDefault="00742D65" w:rsidP="00EE1563">
            <w:pPr>
              <w:spacing w:line="360" w:lineRule="auto"/>
              <w:rPr>
                <w:rFonts w:ascii="Arial" w:hAnsi="Arial" w:cs="Arial"/>
                <w:b/>
              </w:rPr>
            </w:pPr>
            <w:r w:rsidRPr="00AF2626">
              <w:rPr>
                <w:rFonts w:ascii="Arial" w:hAnsi="Arial" w:cs="Arial"/>
                <w:b/>
              </w:rPr>
              <w:t>3.36x10</w:t>
            </w:r>
            <w:r w:rsidRPr="00AF2626">
              <w:rPr>
                <w:rFonts w:ascii="Arial" w:hAnsi="Arial" w:cs="Arial"/>
                <w:b/>
                <w:vertAlign w:val="superscript"/>
              </w:rPr>
              <w:t>-4</w:t>
            </w:r>
          </w:p>
        </w:tc>
        <w:tc>
          <w:tcPr>
            <w:tcW w:w="2693" w:type="dxa"/>
          </w:tcPr>
          <w:p w14:paraId="49D45D59" w14:textId="0C58662E" w:rsidR="00742D65" w:rsidRPr="00AF2626" w:rsidRDefault="00450D1F" w:rsidP="00EE1563">
            <w:pPr>
              <w:spacing w:line="360" w:lineRule="auto"/>
              <w:rPr>
                <w:rFonts w:ascii="Arial" w:hAnsi="Arial" w:cs="Arial"/>
              </w:rPr>
            </w:pPr>
            <w:r w:rsidRPr="00AF2626">
              <w:rPr>
                <w:rFonts w:ascii="Arial" w:hAnsi="Arial" w:cs="Arial"/>
              </w:rPr>
              <w:t>1.36 (1.15-1.61</w:t>
            </w:r>
            <w:r w:rsidR="00742D65" w:rsidRPr="00AF2626">
              <w:rPr>
                <w:rFonts w:ascii="Arial" w:hAnsi="Arial" w:cs="Arial"/>
              </w:rPr>
              <w:t>)</w:t>
            </w:r>
          </w:p>
        </w:tc>
        <w:tc>
          <w:tcPr>
            <w:tcW w:w="1276" w:type="dxa"/>
          </w:tcPr>
          <w:p w14:paraId="730DF80B" w14:textId="20166C3A" w:rsidR="00742D65" w:rsidRPr="00AF2626" w:rsidRDefault="00397614" w:rsidP="00EE1563">
            <w:pPr>
              <w:spacing w:line="360" w:lineRule="auto"/>
              <w:rPr>
                <w:rFonts w:ascii="Arial" w:hAnsi="Arial" w:cs="Arial"/>
                <w:b/>
                <w:vertAlign w:val="superscript"/>
              </w:rPr>
            </w:pPr>
            <w:r w:rsidRPr="00AF2626">
              <w:rPr>
                <w:rFonts w:ascii="Arial" w:hAnsi="Arial" w:cs="Arial"/>
                <w:b/>
              </w:rPr>
              <w:t>2.77</w:t>
            </w:r>
            <w:r w:rsidR="00742D65" w:rsidRPr="00AF2626">
              <w:rPr>
                <w:rFonts w:ascii="Arial" w:hAnsi="Arial" w:cs="Arial"/>
                <w:b/>
              </w:rPr>
              <w:t>x10</w:t>
            </w:r>
            <w:r w:rsidR="00742D65" w:rsidRPr="00AF2626">
              <w:rPr>
                <w:rFonts w:ascii="Arial" w:hAnsi="Arial" w:cs="Arial"/>
                <w:b/>
                <w:vertAlign w:val="superscript"/>
              </w:rPr>
              <w:t>-4</w:t>
            </w:r>
          </w:p>
        </w:tc>
      </w:tr>
      <w:tr w:rsidR="00742D65" w:rsidRPr="00AF2626" w14:paraId="360A911C" w14:textId="77777777" w:rsidTr="00800E38">
        <w:tc>
          <w:tcPr>
            <w:tcW w:w="3402" w:type="dxa"/>
          </w:tcPr>
          <w:p w14:paraId="4A767823" w14:textId="77777777" w:rsidR="00742D65" w:rsidRPr="00AF2626" w:rsidRDefault="00742D65" w:rsidP="00EE1563">
            <w:pPr>
              <w:spacing w:line="360" w:lineRule="auto"/>
              <w:rPr>
                <w:rFonts w:ascii="Arial" w:hAnsi="Arial" w:cs="Arial"/>
              </w:rPr>
            </w:pPr>
            <w:r w:rsidRPr="00AF2626">
              <w:rPr>
                <w:rFonts w:ascii="Arial" w:hAnsi="Arial" w:cs="Arial"/>
              </w:rPr>
              <w:t>SOFA score on day 1</w:t>
            </w:r>
          </w:p>
        </w:tc>
        <w:tc>
          <w:tcPr>
            <w:tcW w:w="1843" w:type="dxa"/>
          </w:tcPr>
          <w:p w14:paraId="3DEBA65D" w14:textId="77777777" w:rsidR="00742D65" w:rsidRPr="00AF2626" w:rsidRDefault="00742D65" w:rsidP="00EE1563">
            <w:pPr>
              <w:spacing w:line="360" w:lineRule="auto"/>
              <w:rPr>
                <w:rFonts w:ascii="Arial" w:hAnsi="Arial" w:cs="Arial"/>
              </w:rPr>
            </w:pPr>
            <w:r w:rsidRPr="00AF2626">
              <w:rPr>
                <w:rFonts w:ascii="Arial" w:hAnsi="Arial" w:cs="Arial"/>
              </w:rPr>
              <w:t>10 (9-12)</w:t>
            </w:r>
          </w:p>
        </w:tc>
        <w:tc>
          <w:tcPr>
            <w:tcW w:w="1984" w:type="dxa"/>
          </w:tcPr>
          <w:p w14:paraId="145A1AD9" w14:textId="77777777" w:rsidR="00742D65" w:rsidRPr="00AF2626" w:rsidRDefault="00742D65" w:rsidP="00EE1563">
            <w:pPr>
              <w:spacing w:line="360" w:lineRule="auto"/>
              <w:rPr>
                <w:rFonts w:ascii="Arial" w:hAnsi="Arial" w:cs="Arial"/>
              </w:rPr>
            </w:pPr>
            <w:r w:rsidRPr="00AF2626">
              <w:rPr>
                <w:rFonts w:ascii="Arial" w:hAnsi="Arial" w:cs="Arial"/>
              </w:rPr>
              <w:t>11 (9-13)</w:t>
            </w:r>
          </w:p>
        </w:tc>
        <w:tc>
          <w:tcPr>
            <w:tcW w:w="2978" w:type="dxa"/>
          </w:tcPr>
          <w:p w14:paraId="5FC4C13C" w14:textId="04EE2EB1" w:rsidR="00742D65" w:rsidRPr="00AF2626" w:rsidRDefault="00742D65" w:rsidP="00EE1563">
            <w:pPr>
              <w:spacing w:line="360" w:lineRule="auto"/>
              <w:rPr>
                <w:rFonts w:ascii="Arial" w:hAnsi="Arial" w:cs="Arial"/>
              </w:rPr>
            </w:pPr>
            <w:r w:rsidRPr="00AF2626">
              <w:rPr>
                <w:rFonts w:ascii="Arial" w:hAnsi="Arial" w:cs="Arial"/>
              </w:rPr>
              <w:t>1.12</w:t>
            </w:r>
            <w:r w:rsidR="00D37113" w:rsidRPr="00AF2626">
              <w:rPr>
                <w:rFonts w:ascii="Arial" w:hAnsi="Arial" w:cs="Arial"/>
              </w:rPr>
              <w:t>8</w:t>
            </w:r>
            <w:r w:rsidRPr="00AF2626">
              <w:rPr>
                <w:rFonts w:ascii="Arial" w:hAnsi="Arial" w:cs="Arial"/>
              </w:rPr>
              <w:t xml:space="preserve"> (0.95-1.32)</w:t>
            </w:r>
          </w:p>
        </w:tc>
        <w:tc>
          <w:tcPr>
            <w:tcW w:w="1276" w:type="dxa"/>
          </w:tcPr>
          <w:p w14:paraId="1A3602CD" w14:textId="77777777" w:rsidR="00742D65" w:rsidRPr="00AF2626" w:rsidRDefault="00742D65" w:rsidP="00EE1563">
            <w:pPr>
              <w:spacing w:line="360" w:lineRule="auto"/>
              <w:rPr>
                <w:rFonts w:ascii="Arial" w:hAnsi="Arial" w:cs="Arial"/>
              </w:rPr>
            </w:pPr>
            <w:r w:rsidRPr="00AF2626">
              <w:rPr>
                <w:rFonts w:ascii="Arial" w:hAnsi="Arial" w:cs="Arial"/>
              </w:rPr>
              <w:t>0.161</w:t>
            </w:r>
          </w:p>
        </w:tc>
        <w:tc>
          <w:tcPr>
            <w:tcW w:w="2693" w:type="dxa"/>
          </w:tcPr>
          <w:p w14:paraId="25162A72" w14:textId="333C5DBE" w:rsidR="00742D65" w:rsidRPr="00AF2626" w:rsidRDefault="00783F2D" w:rsidP="00EE1563">
            <w:pPr>
              <w:spacing w:line="360" w:lineRule="auto"/>
              <w:rPr>
                <w:rFonts w:ascii="Arial" w:hAnsi="Arial" w:cs="Arial"/>
              </w:rPr>
            </w:pPr>
            <w:r w:rsidRPr="00AF2626">
              <w:rPr>
                <w:rFonts w:ascii="Arial" w:hAnsi="Arial" w:cs="Arial"/>
              </w:rPr>
              <w:t>1.08 (0.9</w:t>
            </w:r>
            <w:r w:rsidR="00742D65" w:rsidRPr="00AF2626">
              <w:rPr>
                <w:rFonts w:ascii="Arial" w:hAnsi="Arial" w:cs="Arial"/>
              </w:rPr>
              <w:t>0</w:t>
            </w:r>
            <w:r w:rsidRPr="00AF2626">
              <w:rPr>
                <w:rFonts w:ascii="Arial" w:hAnsi="Arial" w:cs="Arial"/>
              </w:rPr>
              <w:t>-1.2</w:t>
            </w:r>
            <w:r w:rsidR="00D37113" w:rsidRPr="00AF2626">
              <w:rPr>
                <w:rFonts w:ascii="Arial" w:hAnsi="Arial" w:cs="Arial"/>
              </w:rPr>
              <w:t>9</w:t>
            </w:r>
            <w:r w:rsidR="00742D65" w:rsidRPr="00AF2626">
              <w:rPr>
                <w:rFonts w:ascii="Arial" w:hAnsi="Arial" w:cs="Arial"/>
              </w:rPr>
              <w:t>)</w:t>
            </w:r>
          </w:p>
        </w:tc>
        <w:tc>
          <w:tcPr>
            <w:tcW w:w="1276" w:type="dxa"/>
          </w:tcPr>
          <w:p w14:paraId="5E672530" w14:textId="7EB74AB4" w:rsidR="00742D65" w:rsidRPr="00AF2626" w:rsidRDefault="00783F2D" w:rsidP="00EE1563">
            <w:pPr>
              <w:spacing w:line="360" w:lineRule="auto"/>
              <w:rPr>
                <w:rFonts w:ascii="Arial" w:hAnsi="Arial" w:cs="Arial"/>
              </w:rPr>
            </w:pPr>
            <w:r w:rsidRPr="00AF2626">
              <w:rPr>
                <w:rFonts w:ascii="Arial" w:hAnsi="Arial" w:cs="Arial"/>
              </w:rPr>
              <w:t>0.403</w:t>
            </w:r>
          </w:p>
        </w:tc>
      </w:tr>
      <w:tr w:rsidR="00742D65" w:rsidRPr="00AF2626" w14:paraId="77A21AF7" w14:textId="77777777" w:rsidTr="00800E38">
        <w:tc>
          <w:tcPr>
            <w:tcW w:w="3402" w:type="dxa"/>
            <w:tcBorders>
              <w:bottom w:val="single" w:sz="4" w:space="0" w:color="auto"/>
            </w:tcBorders>
          </w:tcPr>
          <w:p w14:paraId="4E6D9D83" w14:textId="7DDBD985" w:rsidR="00742D65" w:rsidRPr="00AF2626" w:rsidRDefault="00D563A1" w:rsidP="00EE1563">
            <w:pPr>
              <w:spacing w:line="360" w:lineRule="auto"/>
              <w:rPr>
                <w:rFonts w:ascii="Arial" w:hAnsi="Arial" w:cs="Arial"/>
              </w:rPr>
            </w:pPr>
            <w:r w:rsidRPr="00AF2626">
              <w:rPr>
                <w:rFonts w:ascii="Arial" w:hAnsi="Arial" w:cs="Arial"/>
              </w:rPr>
              <w:t>≥2 antimicrobials (incl</w:t>
            </w:r>
            <w:r w:rsidR="00D37113" w:rsidRPr="00AF2626">
              <w:rPr>
                <w:rFonts w:ascii="Arial" w:hAnsi="Arial" w:cs="Arial"/>
              </w:rPr>
              <w:t xml:space="preserve">uding </w:t>
            </w:r>
            <w:r w:rsidR="009C279C" w:rsidRPr="00AF2626">
              <w:rPr>
                <w:rFonts w:ascii="Arial" w:hAnsi="Arial" w:cs="Arial"/>
              </w:rPr>
              <w:t>antifungals)</w:t>
            </w:r>
          </w:p>
        </w:tc>
        <w:tc>
          <w:tcPr>
            <w:tcW w:w="1843" w:type="dxa"/>
            <w:tcBorders>
              <w:bottom w:val="single" w:sz="4" w:space="0" w:color="auto"/>
            </w:tcBorders>
          </w:tcPr>
          <w:p w14:paraId="5E408939" w14:textId="7EE041AB" w:rsidR="00742D65" w:rsidRPr="00AF2626" w:rsidRDefault="003A48FE" w:rsidP="00EE1563">
            <w:pPr>
              <w:spacing w:line="360" w:lineRule="auto"/>
              <w:rPr>
                <w:rFonts w:ascii="Arial" w:hAnsi="Arial" w:cs="Arial"/>
              </w:rPr>
            </w:pPr>
            <w:r w:rsidRPr="00AF2626">
              <w:rPr>
                <w:rFonts w:ascii="Arial" w:hAnsi="Arial" w:cs="Arial"/>
              </w:rPr>
              <w:t>29 (50.0</w:t>
            </w:r>
            <w:r w:rsidR="00742D65" w:rsidRPr="00AF2626">
              <w:rPr>
                <w:rFonts w:ascii="Arial" w:hAnsi="Arial" w:cs="Arial"/>
              </w:rPr>
              <w:t>)</w:t>
            </w:r>
          </w:p>
        </w:tc>
        <w:tc>
          <w:tcPr>
            <w:tcW w:w="1984" w:type="dxa"/>
            <w:tcBorders>
              <w:bottom w:val="single" w:sz="4" w:space="0" w:color="auto"/>
            </w:tcBorders>
          </w:tcPr>
          <w:p w14:paraId="6CDD395A" w14:textId="19493903" w:rsidR="00742D65" w:rsidRPr="00AF2626" w:rsidRDefault="003A48FE" w:rsidP="00EE1563">
            <w:pPr>
              <w:spacing w:line="360" w:lineRule="auto"/>
              <w:rPr>
                <w:rFonts w:ascii="Arial" w:hAnsi="Arial" w:cs="Arial"/>
              </w:rPr>
            </w:pPr>
            <w:r w:rsidRPr="00AF2626">
              <w:rPr>
                <w:rFonts w:ascii="Arial" w:hAnsi="Arial" w:cs="Arial"/>
              </w:rPr>
              <w:t>33 (63.5</w:t>
            </w:r>
            <w:r w:rsidR="00742D65" w:rsidRPr="00AF2626">
              <w:rPr>
                <w:rFonts w:ascii="Arial" w:hAnsi="Arial" w:cs="Arial"/>
              </w:rPr>
              <w:t>)</w:t>
            </w:r>
          </w:p>
        </w:tc>
        <w:tc>
          <w:tcPr>
            <w:tcW w:w="2978" w:type="dxa"/>
            <w:tcBorders>
              <w:bottom w:val="single" w:sz="4" w:space="0" w:color="auto"/>
            </w:tcBorders>
          </w:tcPr>
          <w:p w14:paraId="7DEE363D" w14:textId="556E9004" w:rsidR="00742D65" w:rsidRPr="00AF2626" w:rsidRDefault="00422664" w:rsidP="00EE1563">
            <w:pPr>
              <w:spacing w:line="360" w:lineRule="auto"/>
              <w:rPr>
                <w:rFonts w:ascii="Arial" w:hAnsi="Arial" w:cs="Arial"/>
              </w:rPr>
            </w:pPr>
            <w:r w:rsidRPr="00AF2626">
              <w:rPr>
                <w:rFonts w:ascii="Arial" w:hAnsi="Arial" w:cs="Arial"/>
              </w:rPr>
              <w:t>1.7</w:t>
            </w:r>
            <w:r w:rsidR="00D37113" w:rsidRPr="00AF2626">
              <w:rPr>
                <w:rFonts w:ascii="Arial" w:hAnsi="Arial" w:cs="Arial"/>
              </w:rPr>
              <w:t>4</w:t>
            </w:r>
            <w:r w:rsidRPr="00AF2626">
              <w:rPr>
                <w:rFonts w:ascii="Arial" w:hAnsi="Arial" w:cs="Arial"/>
              </w:rPr>
              <w:t xml:space="preserve"> (0.8</w:t>
            </w:r>
            <w:r w:rsidR="00D37113" w:rsidRPr="00AF2626">
              <w:rPr>
                <w:rFonts w:ascii="Arial" w:hAnsi="Arial" w:cs="Arial"/>
              </w:rPr>
              <w:t>1</w:t>
            </w:r>
            <w:r w:rsidRPr="00AF2626">
              <w:rPr>
                <w:rFonts w:ascii="Arial" w:hAnsi="Arial" w:cs="Arial"/>
              </w:rPr>
              <w:t>-3.7</w:t>
            </w:r>
            <w:r w:rsidR="00D37113" w:rsidRPr="00AF2626">
              <w:rPr>
                <w:rFonts w:ascii="Arial" w:hAnsi="Arial" w:cs="Arial"/>
              </w:rPr>
              <w:t>3</w:t>
            </w:r>
            <w:r w:rsidR="00742D65" w:rsidRPr="00AF2626">
              <w:rPr>
                <w:rFonts w:ascii="Arial" w:hAnsi="Arial" w:cs="Arial"/>
              </w:rPr>
              <w:t>)</w:t>
            </w:r>
          </w:p>
        </w:tc>
        <w:tc>
          <w:tcPr>
            <w:tcW w:w="1276" w:type="dxa"/>
            <w:tcBorders>
              <w:bottom w:val="single" w:sz="4" w:space="0" w:color="auto"/>
            </w:tcBorders>
          </w:tcPr>
          <w:p w14:paraId="36A3CECD" w14:textId="4553232E" w:rsidR="00742D65" w:rsidRPr="00AF2626" w:rsidRDefault="00422664" w:rsidP="00EE1563">
            <w:pPr>
              <w:spacing w:line="360" w:lineRule="auto"/>
              <w:rPr>
                <w:rFonts w:ascii="Arial" w:hAnsi="Arial" w:cs="Arial"/>
              </w:rPr>
            </w:pPr>
            <w:r w:rsidRPr="00AF2626">
              <w:rPr>
                <w:rFonts w:ascii="Arial" w:hAnsi="Arial" w:cs="Arial"/>
              </w:rPr>
              <w:t>0.157</w:t>
            </w:r>
          </w:p>
        </w:tc>
        <w:tc>
          <w:tcPr>
            <w:tcW w:w="2693" w:type="dxa"/>
            <w:tcBorders>
              <w:bottom w:val="single" w:sz="4" w:space="0" w:color="auto"/>
            </w:tcBorders>
          </w:tcPr>
          <w:p w14:paraId="45416610" w14:textId="2B126335" w:rsidR="00742D65" w:rsidRPr="00AF2626" w:rsidRDefault="00397614" w:rsidP="00EE1563">
            <w:pPr>
              <w:spacing w:line="360" w:lineRule="auto"/>
              <w:rPr>
                <w:rFonts w:ascii="Arial" w:hAnsi="Arial" w:cs="Arial"/>
              </w:rPr>
            </w:pPr>
            <w:r w:rsidRPr="00AF2626">
              <w:rPr>
                <w:rFonts w:ascii="Arial" w:hAnsi="Arial" w:cs="Arial"/>
              </w:rPr>
              <w:t>2.</w:t>
            </w:r>
            <w:r w:rsidR="00742D65" w:rsidRPr="00AF2626">
              <w:rPr>
                <w:rFonts w:ascii="Arial" w:hAnsi="Arial" w:cs="Arial"/>
              </w:rPr>
              <w:t>0</w:t>
            </w:r>
            <w:r w:rsidR="00D37113" w:rsidRPr="00AF2626">
              <w:rPr>
                <w:rFonts w:ascii="Arial" w:hAnsi="Arial" w:cs="Arial"/>
              </w:rPr>
              <w:t>1</w:t>
            </w:r>
            <w:r w:rsidRPr="00AF2626">
              <w:rPr>
                <w:rFonts w:ascii="Arial" w:hAnsi="Arial" w:cs="Arial"/>
              </w:rPr>
              <w:t xml:space="preserve"> (0.87-4.6</w:t>
            </w:r>
            <w:r w:rsidR="00D37113" w:rsidRPr="00AF2626">
              <w:rPr>
                <w:rFonts w:ascii="Arial" w:hAnsi="Arial" w:cs="Arial"/>
              </w:rPr>
              <w:t>2</w:t>
            </w:r>
            <w:r w:rsidR="00742D65" w:rsidRPr="00AF2626">
              <w:rPr>
                <w:rFonts w:ascii="Arial" w:hAnsi="Arial" w:cs="Arial"/>
              </w:rPr>
              <w:t>)</w:t>
            </w:r>
          </w:p>
        </w:tc>
        <w:tc>
          <w:tcPr>
            <w:tcW w:w="1276" w:type="dxa"/>
            <w:tcBorders>
              <w:bottom w:val="single" w:sz="4" w:space="0" w:color="auto"/>
            </w:tcBorders>
          </w:tcPr>
          <w:p w14:paraId="78F55A9C" w14:textId="1556C6C6" w:rsidR="00742D65" w:rsidRPr="00AF2626" w:rsidRDefault="00397614" w:rsidP="00EE1563">
            <w:pPr>
              <w:spacing w:line="360" w:lineRule="auto"/>
              <w:rPr>
                <w:rFonts w:ascii="Arial" w:hAnsi="Arial" w:cs="Arial"/>
              </w:rPr>
            </w:pPr>
            <w:r w:rsidRPr="00AF2626">
              <w:rPr>
                <w:rFonts w:ascii="Arial" w:hAnsi="Arial" w:cs="Arial"/>
              </w:rPr>
              <w:t>0.102</w:t>
            </w:r>
          </w:p>
        </w:tc>
      </w:tr>
    </w:tbl>
    <w:p w14:paraId="41C93853" w14:textId="77777777" w:rsidR="00B16B5E" w:rsidRPr="00AF2626" w:rsidRDefault="00B16B5E"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SOFA: sequential organ failure assessment</w:t>
      </w:r>
    </w:p>
    <w:p w14:paraId="63EF4696" w14:textId="7B74A5FE" w:rsidR="00E3734A" w:rsidRPr="00AF2626" w:rsidRDefault="00E3734A" w:rsidP="00EE1563">
      <w:pPr>
        <w:spacing w:line="360" w:lineRule="auto"/>
        <w:rPr>
          <w:rFonts w:ascii="Arial" w:hAnsi="Arial" w:cs="Arial"/>
        </w:rPr>
      </w:pPr>
    </w:p>
    <w:p w14:paraId="4510F4E3" w14:textId="69AF4758" w:rsidR="00D37113" w:rsidRPr="00AF2626" w:rsidRDefault="00D37113" w:rsidP="00EE1563">
      <w:pPr>
        <w:spacing w:line="360" w:lineRule="auto"/>
        <w:rPr>
          <w:rFonts w:ascii="Arial" w:hAnsi="Arial" w:cs="Arial"/>
        </w:rPr>
      </w:pPr>
    </w:p>
    <w:p w14:paraId="0450DF3A" w14:textId="52CD3B7A" w:rsidR="00D37113" w:rsidRPr="00AF2626" w:rsidRDefault="00D37113" w:rsidP="00EE1563">
      <w:pPr>
        <w:spacing w:line="360" w:lineRule="auto"/>
        <w:rPr>
          <w:rFonts w:ascii="Arial" w:hAnsi="Arial" w:cs="Arial"/>
        </w:rPr>
      </w:pPr>
    </w:p>
    <w:p w14:paraId="266FA8EA" w14:textId="06CBDD66" w:rsidR="00D37113" w:rsidRPr="00AF2626" w:rsidRDefault="00D37113" w:rsidP="00EE1563">
      <w:pPr>
        <w:spacing w:line="360" w:lineRule="auto"/>
        <w:rPr>
          <w:rFonts w:ascii="Arial" w:hAnsi="Arial" w:cs="Arial"/>
        </w:rPr>
      </w:pPr>
    </w:p>
    <w:p w14:paraId="55F9351F" w14:textId="296EEB67" w:rsidR="00D37113" w:rsidRPr="00AF2626" w:rsidRDefault="00D37113" w:rsidP="00EE1563">
      <w:pPr>
        <w:spacing w:line="360" w:lineRule="auto"/>
        <w:rPr>
          <w:rFonts w:ascii="Arial" w:hAnsi="Arial" w:cs="Arial"/>
        </w:rPr>
      </w:pPr>
    </w:p>
    <w:p w14:paraId="1F49A93C" w14:textId="28B600B1" w:rsidR="00D37113" w:rsidRPr="00AF2626" w:rsidRDefault="00D37113" w:rsidP="00EE1563">
      <w:pPr>
        <w:spacing w:line="360" w:lineRule="auto"/>
        <w:rPr>
          <w:rFonts w:ascii="Arial" w:hAnsi="Arial" w:cs="Arial"/>
        </w:rPr>
      </w:pPr>
    </w:p>
    <w:p w14:paraId="69455B31" w14:textId="6141976F" w:rsidR="00D37113" w:rsidRPr="00AF2626" w:rsidRDefault="00D37113" w:rsidP="00EE1563">
      <w:pPr>
        <w:spacing w:line="360" w:lineRule="auto"/>
        <w:rPr>
          <w:rFonts w:ascii="Arial" w:hAnsi="Arial" w:cs="Arial"/>
        </w:rPr>
      </w:pPr>
    </w:p>
    <w:p w14:paraId="2C5B5C69" w14:textId="77777777" w:rsidR="00D37113" w:rsidRPr="00AF2626" w:rsidRDefault="00D37113" w:rsidP="00EE1563">
      <w:pPr>
        <w:spacing w:line="360" w:lineRule="auto"/>
        <w:rPr>
          <w:rFonts w:ascii="Arial" w:hAnsi="Arial" w:cs="Arial"/>
        </w:rPr>
      </w:pPr>
    </w:p>
    <w:p w14:paraId="230E82A1" w14:textId="77777777" w:rsidR="00D37113" w:rsidRPr="00AF2626" w:rsidRDefault="00D37113" w:rsidP="00EE1563">
      <w:pPr>
        <w:spacing w:line="360" w:lineRule="auto"/>
        <w:rPr>
          <w:rFonts w:ascii="Arial" w:hAnsi="Arial" w:cs="Arial"/>
          <w:b/>
        </w:rPr>
      </w:pPr>
    </w:p>
    <w:p w14:paraId="30A5A73F" w14:textId="77777777" w:rsidR="00D37113" w:rsidRPr="00AF2626" w:rsidRDefault="00D37113" w:rsidP="00EE1563">
      <w:pPr>
        <w:spacing w:line="360" w:lineRule="auto"/>
        <w:rPr>
          <w:rFonts w:ascii="Arial" w:hAnsi="Arial" w:cs="Arial"/>
          <w:b/>
        </w:rPr>
      </w:pPr>
    </w:p>
    <w:p w14:paraId="4D4AA5CE" w14:textId="77777777" w:rsidR="00D37113" w:rsidRPr="00AF2626" w:rsidRDefault="00D37113" w:rsidP="00EE1563">
      <w:pPr>
        <w:spacing w:line="360" w:lineRule="auto"/>
        <w:rPr>
          <w:rFonts w:ascii="Arial" w:hAnsi="Arial" w:cs="Arial"/>
          <w:b/>
        </w:rPr>
      </w:pPr>
    </w:p>
    <w:p w14:paraId="418AE5D1" w14:textId="5383E415" w:rsidR="00E3734A" w:rsidRPr="00AF2626" w:rsidRDefault="00E3734A" w:rsidP="00EE1563">
      <w:pPr>
        <w:spacing w:line="360" w:lineRule="auto"/>
        <w:rPr>
          <w:rFonts w:ascii="Arial" w:hAnsi="Arial" w:cs="Arial"/>
          <w:b/>
        </w:rPr>
      </w:pPr>
      <w:r w:rsidRPr="00AF2626">
        <w:rPr>
          <w:rFonts w:ascii="Arial" w:hAnsi="Arial" w:cs="Arial"/>
          <w:b/>
        </w:rPr>
        <w:lastRenderedPageBreak/>
        <w:t>Table</w:t>
      </w:r>
      <w:r w:rsidR="00D37113" w:rsidRPr="00AF2626">
        <w:rPr>
          <w:rFonts w:ascii="Arial" w:hAnsi="Arial" w:cs="Arial"/>
          <w:b/>
        </w:rPr>
        <w:t xml:space="preserve"> </w:t>
      </w:r>
      <w:r w:rsidR="00B93E5F" w:rsidRPr="00AF2626">
        <w:rPr>
          <w:rFonts w:ascii="Arial" w:hAnsi="Arial" w:cs="Arial"/>
          <w:b/>
        </w:rPr>
        <w:t>S</w:t>
      </w:r>
      <w:r w:rsidR="00D37113" w:rsidRPr="00AF2626">
        <w:rPr>
          <w:rFonts w:ascii="Arial" w:hAnsi="Arial" w:cs="Arial"/>
          <w:b/>
        </w:rPr>
        <w:t>8</w:t>
      </w:r>
      <w:r w:rsidRPr="00AF2626">
        <w:rPr>
          <w:rFonts w:ascii="Arial" w:hAnsi="Arial" w:cs="Arial"/>
          <w:b/>
        </w:rPr>
        <w:t>. Post-hoc regression analysis for variables associated with 28-day mortality, exploring different empirical antimicrobial treatment combinations (Gram-positive coverage)</w:t>
      </w:r>
    </w:p>
    <w:tbl>
      <w:tblPr>
        <w:tblStyle w:val="TableGrid"/>
        <w:tblW w:w="1545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1984"/>
        <w:gridCol w:w="2978"/>
        <w:gridCol w:w="1276"/>
        <w:gridCol w:w="2693"/>
        <w:gridCol w:w="1276"/>
      </w:tblGrid>
      <w:tr w:rsidR="00E3734A" w:rsidRPr="00AF2626" w14:paraId="199DC88F" w14:textId="77777777" w:rsidTr="008C7377">
        <w:tc>
          <w:tcPr>
            <w:tcW w:w="3402" w:type="dxa"/>
            <w:tcBorders>
              <w:top w:val="single" w:sz="4" w:space="0" w:color="auto"/>
              <w:bottom w:val="single" w:sz="4" w:space="0" w:color="auto"/>
            </w:tcBorders>
          </w:tcPr>
          <w:p w14:paraId="089F52F4" w14:textId="77777777" w:rsidR="00E3734A" w:rsidRPr="00AF2626" w:rsidRDefault="00E3734A" w:rsidP="00EE1563">
            <w:pPr>
              <w:spacing w:line="360" w:lineRule="auto"/>
              <w:rPr>
                <w:rFonts w:ascii="Arial" w:hAnsi="Arial" w:cs="Arial"/>
                <w:b/>
              </w:rPr>
            </w:pPr>
          </w:p>
        </w:tc>
        <w:tc>
          <w:tcPr>
            <w:tcW w:w="1843" w:type="dxa"/>
            <w:tcBorders>
              <w:top w:val="single" w:sz="4" w:space="0" w:color="auto"/>
              <w:bottom w:val="single" w:sz="4" w:space="0" w:color="auto"/>
            </w:tcBorders>
          </w:tcPr>
          <w:p w14:paraId="633E0DD1" w14:textId="77777777" w:rsidR="00E3734A" w:rsidRPr="00AF2626" w:rsidRDefault="00E3734A" w:rsidP="00EE1563">
            <w:pPr>
              <w:spacing w:line="360" w:lineRule="auto"/>
              <w:rPr>
                <w:rFonts w:ascii="Arial" w:hAnsi="Arial" w:cs="Arial"/>
                <w:b/>
              </w:rPr>
            </w:pPr>
            <w:r w:rsidRPr="00AF2626">
              <w:rPr>
                <w:rFonts w:ascii="Arial" w:hAnsi="Arial" w:cs="Arial"/>
                <w:b/>
              </w:rPr>
              <w:t>Survivors (n=58)</w:t>
            </w:r>
          </w:p>
        </w:tc>
        <w:tc>
          <w:tcPr>
            <w:tcW w:w="1984" w:type="dxa"/>
            <w:tcBorders>
              <w:top w:val="single" w:sz="4" w:space="0" w:color="auto"/>
              <w:bottom w:val="single" w:sz="4" w:space="0" w:color="auto"/>
            </w:tcBorders>
          </w:tcPr>
          <w:p w14:paraId="5EA4E716" w14:textId="77777777" w:rsidR="00E3734A" w:rsidRPr="00AF2626" w:rsidRDefault="00E3734A" w:rsidP="00EE1563">
            <w:pPr>
              <w:spacing w:line="360" w:lineRule="auto"/>
              <w:rPr>
                <w:rFonts w:ascii="Arial" w:hAnsi="Arial" w:cs="Arial"/>
                <w:b/>
              </w:rPr>
            </w:pPr>
            <w:r w:rsidRPr="00AF2626">
              <w:rPr>
                <w:rFonts w:ascii="Arial" w:hAnsi="Arial" w:cs="Arial"/>
                <w:b/>
              </w:rPr>
              <w:t>Non-survivors (n=52)</w:t>
            </w:r>
          </w:p>
        </w:tc>
        <w:tc>
          <w:tcPr>
            <w:tcW w:w="2978" w:type="dxa"/>
            <w:tcBorders>
              <w:top w:val="single" w:sz="4" w:space="0" w:color="auto"/>
              <w:bottom w:val="single" w:sz="4" w:space="0" w:color="auto"/>
            </w:tcBorders>
          </w:tcPr>
          <w:p w14:paraId="774220DD" w14:textId="77777777" w:rsidR="00E3734A" w:rsidRPr="00AF2626" w:rsidRDefault="00E3734A" w:rsidP="00EE1563">
            <w:pPr>
              <w:spacing w:line="360" w:lineRule="auto"/>
              <w:rPr>
                <w:rFonts w:ascii="Arial" w:hAnsi="Arial" w:cs="Arial"/>
                <w:b/>
              </w:rPr>
            </w:pPr>
            <w:r w:rsidRPr="00AF2626">
              <w:rPr>
                <w:rFonts w:ascii="Arial" w:hAnsi="Arial" w:cs="Arial"/>
                <w:b/>
              </w:rPr>
              <w:t>Unadjusted OR (95%CI)</w:t>
            </w:r>
          </w:p>
        </w:tc>
        <w:tc>
          <w:tcPr>
            <w:tcW w:w="1276" w:type="dxa"/>
            <w:tcBorders>
              <w:top w:val="single" w:sz="4" w:space="0" w:color="auto"/>
              <w:bottom w:val="single" w:sz="4" w:space="0" w:color="auto"/>
            </w:tcBorders>
          </w:tcPr>
          <w:p w14:paraId="3EF3B160" w14:textId="77777777" w:rsidR="00E3734A" w:rsidRPr="00AF2626" w:rsidRDefault="00E3734A" w:rsidP="00EE1563">
            <w:pPr>
              <w:spacing w:line="360" w:lineRule="auto"/>
              <w:rPr>
                <w:rFonts w:ascii="Arial" w:hAnsi="Arial" w:cs="Arial"/>
                <w:b/>
              </w:rPr>
            </w:pPr>
            <w:r w:rsidRPr="00AF2626">
              <w:rPr>
                <w:rFonts w:ascii="Arial" w:hAnsi="Arial" w:cs="Arial"/>
                <w:b/>
              </w:rPr>
              <w:t>P-value</w:t>
            </w:r>
          </w:p>
        </w:tc>
        <w:tc>
          <w:tcPr>
            <w:tcW w:w="2693" w:type="dxa"/>
            <w:tcBorders>
              <w:top w:val="single" w:sz="4" w:space="0" w:color="auto"/>
              <w:bottom w:val="single" w:sz="4" w:space="0" w:color="auto"/>
            </w:tcBorders>
          </w:tcPr>
          <w:p w14:paraId="25E889B7" w14:textId="77777777" w:rsidR="00E3734A" w:rsidRPr="00AF2626" w:rsidRDefault="00E3734A" w:rsidP="00EE1563">
            <w:pPr>
              <w:spacing w:line="360" w:lineRule="auto"/>
              <w:rPr>
                <w:rFonts w:ascii="Arial" w:hAnsi="Arial" w:cs="Arial"/>
                <w:b/>
              </w:rPr>
            </w:pPr>
            <w:r w:rsidRPr="00AF2626">
              <w:rPr>
                <w:rFonts w:ascii="Arial" w:hAnsi="Arial" w:cs="Arial"/>
                <w:b/>
              </w:rPr>
              <w:t>Adjusted OR (95%CI)</w:t>
            </w:r>
          </w:p>
        </w:tc>
        <w:tc>
          <w:tcPr>
            <w:tcW w:w="1276" w:type="dxa"/>
            <w:tcBorders>
              <w:top w:val="single" w:sz="4" w:space="0" w:color="auto"/>
              <w:bottom w:val="single" w:sz="4" w:space="0" w:color="auto"/>
            </w:tcBorders>
          </w:tcPr>
          <w:p w14:paraId="64F80326" w14:textId="77777777" w:rsidR="00E3734A" w:rsidRPr="00AF2626" w:rsidRDefault="00E3734A" w:rsidP="00EE1563">
            <w:pPr>
              <w:spacing w:line="360" w:lineRule="auto"/>
              <w:rPr>
                <w:rFonts w:ascii="Arial" w:hAnsi="Arial" w:cs="Arial"/>
                <w:b/>
              </w:rPr>
            </w:pPr>
            <w:r w:rsidRPr="00AF2626">
              <w:rPr>
                <w:rFonts w:ascii="Arial" w:hAnsi="Arial" w:cs="Arial"/>
                <w:b/>
              </w:rPr>
              <w:t>P-value</w:t>
            </w:r>
          </w:p>
        </w:tc>
      </w:tr>
      <w:tr w:rsidR="00E3734A" w:rsidRPr="00AF2626" w14:paraId="39647BE6" w14:textId="77777777" w:rsidTr="008C7377">
        <w:tc>
          <w:tcPr>
            <w:tcW w:w="3402" w:type="dxa"/>
            <w:tcBorders>
              <w:top w:val="single" w:sz="4" w:space="0" w:color="auto"/>
            </w:tcBorders>
          </w:tcPr>
          <w:p w14:paraId="5523E42C" w14:textId="77777777" w:rsidR="00E3734A" w:rsidRPr="00AF2626" w:rsidRDefault="00E3734A" w:rsidP="00EE1563">
            <w:pPr>
              <w:spacing w:line="360" w:lineRule="auto"/>
              <w:rPr>
                <w:rFonts w:ascii="Arial" w:hAnsi="Arial" w:cs="Arial"/>
              </w:rPr>
            </w:pPr>
            <w:r w:rsidRPr="00AF2626">
              <w:rPr>
                <w:rFonts w:ascii="Arial" w:hAnsi="Arial" w:cs="Arial"/>
              </w:rPr>
              <w:t>Clarithromycin</w:t>
            </w:r>
          </w:p>
        </w:tc>
        <w:tc>
          <w:tcPr>
            <w:tcW w:w="1843" w:type="dxa"/>
            <w:tcBorders>
              <w:top w:val="single" w:sz="4" w:space="0" w:color="auto"/>
            </w:tcBorders>
          </w:tcPr>
          <w:p w14:paraId="5CF55E19" w14:textId="77777777" w:rsidR="00E3734A" w:rsidRPr="00AF2626" w:rsidRDefault="00E3734A" w:rsidP="00EE1563">
            <w:pPr>
              <w:spacing w:line="360" w:lineRule="auto"/>
              <w:rPr>
                <w:rFonts w:ascii="Arial" w:hAnsi="Arial" w:cs="Arial"/>
              </w:rPr>
            </w:pPr>
            <w:r w:rsidRPr="00AF2626">
              <w:rPr>
                <w:rFonts w:ascii="Arial" w:hAnsi="Arial" w:cs="Arial"/>
              </w:rPr>
              <w:t>28 (48.3)</w:t>
            </w:r>
          </w:p>
        </w:tc>
        <w:tc>
          <w:tcPr>
            <w:tcW w:w="1984" w:type="dxa"/>
            <w:tcBorders>
              <w:top w:val="single" w:sz="4" w:space="0" w:color="auto"/>
            </w:tcBorders>
          </w:tcPr>
          <w:p w14:paraId="4C27D76C" w14:textId="77777777" w:rsidR="00E3734A" w:rsidRPr="00AF2626" w:rsidRDefault="00E3734A" w:rsidP="00EE1563">
            <w:pPr>
              <w:spacing w:line="360" w:lineRule="auto"/>
              <w:rPr>
                <w:rFonts w:ascii="Arial" w:hAnsi="Arial" w:cs="Arial"/>
              </w:rPr>
            </w:pPr>
            <w:r w:rsidRPr="00AF2626">
              <w:rPr>
                <w:rFonts w:ascii="Arial" w:hAnsi="Arial" w:cs="Arial"/>
              </w:rPr>
              <w:t>27 (51.9)</w:t>
            </w:r>
          </w:p>
        </w:tc>
        <w:tc>
          <w:tcPr>
            <w:tcW w:w="2978" w:type="dxa"/>
            <w:tcBorders>
              <w:top w:val="single" w:sz="4" w:space="0" w:color="auto"/>
            </w:tcBorders>
          </w:tcPr>
          <w:p w14:paraId="2F802B1E" w14:textId="42368C74" w:rsidR="00E3734A" w:rsidRPr="00AF2626" w:rsidRDefault="00E3734A" w:rsidP="00EE1563">
            <w:pPr>
              <w:spacing w:line="360" w:lineRule="auto"/>
              <w:rPr>
                <w:rFonts w:ascii="Arial" w:hAnsi="Arial" w:cs="Arial"/>
              </w:rPr>
            </w:pPr>
            <w:r w:rsidRPr="00AF2626">
              <w:rPr>
                <w:rFonts w:ascii="Arial" w:hAnsi="Arial" w:cs="Arial"/>
              </w:rPr>
              <w:t>1.1</w:t>
            </w:r>
            <w:r w:rsidR="00D37113" w:rsidRPr="00AF2626">
              <w:rPr>
                <w:rFonts w:ascii="Arial" w:hAnsi="Arial" w:cs="Arial"/>
              </w:rPr>
              <w:t>8</w:t>
            </w:r>
            <w:r w:rsidRPr="00AF2626">
              <w:rPr>
                <w:rFonts w:ascii="Arial" w:hAnsi="Arial" w:cs="Arial"/>
              </w:rPr>
              <w:t xml:space="preserve"> (0.5</w:t>
            </w:r>
            <w:r w:rsidR="00D37113" w:rsidRPr="00AF2626">
              <w:rPr>
                <w:rFonts w:ascii="Arial" w:hAnsi="Arial" w:cs="Arial"/>
              </w:rPr>
              <w:t>5</w:t>
            </w:r>
            <w:r w:rsidRPr="00AF2626">
              <w:rPr>
                <w:rFonts w:ascii="Arial" w:hAnsi="Arial" w:cs="Arial"/>
              </w:rPr>
              <w:t>-2.4</w:t>
            </w:r>
            <w:r w:rsidR="00D37113" w:rsidRPr="00AF2626">
              <w:rPr>
                <w:rFonts w:ascii="Arial" w:hAnsi="Arial" w:cs="Arial"/>
              </w:rPr>
              <w:t>5</w:t>
            </w:r>
            <w:r w:rsidRPr="00AF2626">
              <w:rPr>
                <w:rFonts w:ascii="Arial" w:hAnsi="Arial" w:cs="Arial"/>
              </w:rPr>
              <w:t>)</w:t>
            </w:r>
          </w:p>
        </w:tc>
        <w:tc>
          <w:tcPr>
            <w:tcW w:w="1276" w:type="dxa"/>
            <w:tcBorders>
              <w:top w:val="single" w:sz="4" w:space="0" w:color="auto"/>
            </w:tcBorders>
          </w:tcPr>
          <w:p w14:paraId="6302F26A" w14:textId="77777777" w:rsidR="00E3734A" w:rsidRPr="00AF2626" w:rsidRDefault="00E3734A" w:rsidP="00EE1563">
            <w:pPr>
              <w:spacing w:line="360" w:lineRule="auto"/>
              <w:rPr>
                <w:rFonts w:ascii="Arial" w:hAnsi="Arial" w:cs="Arial"/>
              </w:rPr>
            </w:pPr>
            <w:r w:rsidRPr="00AF2626">
              <w:rPr>
                <w:rFonts w:ascii="Arial" w:hAnsi="Arial" w:cs="Arial"/>
              </w:rPr>
              <w:t>0.849</w:t>
            </w:r>
          </w:p>
        </w:tc>
        <w:tc>
          <w:tcPr>
            <w:tcW w:w="2693" w:type="dxa"/>
            <w:tcBorders>
              <w:top w:val="single" w:sz="4" w:space="0" w:color="auto"/>
            </w:tcBorders>
          </w:tcPr>
          <w:p w14:paraId="031AC885" w14:textId="52B7D8A4" w:rsidR="00E3734A" w:rsidRPr="00AF2626" w:rsidRDefault="00E3734A" w:rsidP="00EE1563">
            <w:pPr>
              <w:spacing w:line="360" w:lineRule="auto"/>
              <w:rPr>
                <w:rFonts w:ascii="Arial" w:hAnsi="Arial" w:cs="Arial"/>
              </w:rPr>
            </w:pPr>
            <w:r w:rsidRPr="00AF2626">
              <w:rPr>
                <w:rFonts w:ascii="Arial" w:hAnsi="Arial" w:cs="Arial"/>
              </w:rPr>
              <w:t>1.3</w:t>
            </w:r>
            <w:r w:rsidR="00D37113" w:rsidRPr="00AF2626">
              <w:rPr>
                <w:rFonts w:ascii="Arial" w:hAnsi="Arial" w:cs="Arial"/>
              </w:rPr>
              <w:t>8</w:t>
            </w:r>
            <w:r w:rsidRPr="00AF2626">
              <w:rPr>
                <w:rFonts w:ascii="Arial" w:hAnsi="Arial" w:cs="Arial"/>
              </w:rPr>
              <w:t xml:space="preserve"> (0.6</w:t>
            </w:r>
            <w:r w:rsidR="00D37113" w:rsidRPr="00AF2626">
              <w:rPr>
                <w:rFonts w:ascii="Arial" w:hAnsi="Arial" w:cs="Arial"/>
              </w:rPr>
              <w:t>1</w:t>
            </w:r>
            <w:r w:rsidRPr="00AF2626">
              <w:rPr>
                <w:rFonts w:ascii="Arial" w:hAnsi="Arial" w:cs="Arial"/>
              </w:rPr>
              <w:t>-3.1</w:t>
            </w:r>
            <w:r w:rsidR="00D37113" w:rsidRPr="00AF2626">
              <w:rPr>
                <w:rFonts w:ascii="Arial" w:hAnsi="Arial" w:cs="Arial"/>
              </w:rPr>
              <w:t>4</w:t>
            </w:r>
            <w:r w:rsidRPr="00AF2626">
              <w:rPr>
                <w:rFonts w:ascii="Arial" w:hAnsi="Arial" w:cs="Arial"/>
              </w:rPr>
              <w:t>)</w:t>
            </w:r>
          </w:p>
        </w:tc>
        <w:tc>
          <w:tcPr>
            <w:tcW w:w="1276" w:type="dxa"/>
            <w:tcBorders>
              <w:top w:val="single" w:sz="4" w:space="0" w:color="auto"/>
            </w:tcBorders>
          </w:tcPr>
          <w:p w14:paraId="358B3B08" w14:textId="77777777" w:rsidR="00E3734A" w:rsidRPr="00AF2626" w:rsidRDefault="00E3734A" w:rsidP="00EE1563">
            <w:pPr>
              <w:spacing w:line="360" w:lineRule="auto"/>
              <w:rPr>
                <w:rFonts w:ascii="Arial" w:hAnsi="Arial" w:cs="Arial"/>
              </w:rPr>
            </w:pPr>
            <w:r w:rsidRPr="00AF2626">
              <w:rPr>
                <w:rFonts w:ascii="Arial" w:hAnsi="Arial" w:cs="Arial"/>
              </w:rPr>
              <w:t>0.444</w:t>
            </w:r>
          </w:p>
        </w:tc>
      </w:tr>
      <w:tr w:rsidR="00E3734A" w:rsidRPr="00AF2626" w14:paraId="2992EA89" w14:textId="77777777" w:rsidTr="008C7377">
        <w:tc>
          <w:tcPr>
            <w:tcW w:w="3402" w:type="dxa"/>
          </w:tcPr>
          <w:p w14:paraId="5EF1F6CD" w14:textId="77777777" w:rsidR="00E3734A" w:rsidRPr="00AF2626" w:rsidRDefault="00E3734A" w:rsidP="00EE1563">
            <w:pPr>
              <w:spacing w:line="360" w:lineRule="auto"/>
              <w:rPr>
                <w:rFonts w:ascii="Arial" w:hAnsi="Arial" w:cs="Arial"/>
              </w:rPr>
            </w:pPr>
            <w:r w:rsidRPr="00AF2626">
              <w:rPr>
                <w:rFonts w:ascii="Arial" w:hAnsi="Arial" w:cs="Arial"/>
              </w:rPr>
              <w:t xml:space="preserve">Charlson Comorbidity Index </w:t>
            </w:r>
          </w:p>
        </w:tc>
        <w:tc>
          <w:tcPr>
            <w:tcW w:w="1843" w:type="dxa"/>
          </w:tcPr>
          <w:p w14:paraId="039604EC" w14:textId="77777777" w:rsidR="00E3734A" w:rsidRPr="00AF2626" w:rsidRDefault="00E3734A" w:rsidP="00EE1563">
            <w:pPr>
              <w:spacing w:line="360" w:lineRule="auto"/>
              <w:rPr>
                <w:rFonts w:ascii="Arial" w:hAnsi="Arial" w:cs="Arial"/>
              </w:rPr>
            </w:pPr>
            <w:r w:rsidRPr="00AF2626">
              <w:rPr>
                <w:rFonts w:ascii="Arial" w:hAnsi="Arial" w:cs="Arial"/>
              </w:rPr>
              <w:t>4 (2-6)</w:t>
            </w:r>
          </w:p>
        </w:tc>
        <w:tc>
          <w:tcPr>
            <w:tcW w:w="1984" w:type="dxa"/>
          </w:tcPr>
          <w:p w14:paraId="2D477B2C" w14:textId="77777777" w:rsidR="00E3734A" w:rsidRPr="00AF2626" w:rsidRDefault="00E3734A" w:rsidP="00EE1563">
            <w:pPr>
              <w:spacing w:line="360" w:lineRule="auto"/>
              <w:rPr>
                <w:rFonts w:ascii="Arial" w:hAnsi="Arial" w:cs="Arial"/>
              </w:rPr>
            </w:pPr>
            <w:r w:rsidRPr="00AF2626">
              <w:rPr>
                <w:rFonts w:ascii="Arial" w:hAnsi="Arial" w:cs="Arial"/>
              </w:rPr>
              <w:t>7 (5-8)</w:t>
            </w:r>
          </w:p>
        </w:tc>
        <w:tc>
          <w:tcPr>
            <w:tcW w:w="2978" w:type="dxa"/>
          </w:tcPr>
          <w:p w14:paraId="2A4D0B9F" w14:textId="062F0388" w:rsidR="00E3734A" w:rsidRPr="00AF2626" w:rsidRDefault="00E3734A" w:rsidP="00EE1563">
            <w:pPr>
              <w:spacing w:line="360" w:lineRule="auto"/>
              <w:rPr>
                <w:rFonts w:ascii="Arial" w:hAnsi="Arial" w:cs="Arial"/>
              </w:rPr>
            </w:pPr>
            <w:r w:rsidRPr="00AF2626">
              <w:rPr>
                <w:rFonts w:ascii="Arial" w:hAnsi="Arial" w:cs="Arial"/>
              </w:rPr>
              <w:t>1.34 (1.14-1.58)</w:t>
            </w:r>
          </w:p>
        </w:tc>
        <w:tc>
          <w:tcPr>
            <w:tcW w:w="1276" w:type="dxa"/>
          </w:tcPr>
          <w:p w14:paraId="68C394EC" w14:textId="77777777" w:rsidR="00E3734A" w:rsidRPr="00AF2626" w:rsidRDefault="00E3734A" w:rsidP="00EE1563">
            <w:pPr>
              <w:spacing w:line="360" w:lineRule="auto"/>
              <w:rPr>
                <w:rFonts w:ascii="Arial" w:hAnsi="Arial" w:cs="Arial"/>
                <w:b/>
              </w:rPr>
            </w:pPr>
            <w:r w:rsidRPr="00AF2626">
              <w:rPr>
                <w:rFonts w:ascii="Arial" w:hAnsi="Arial" w:cs="Arial"/>
                <w:b/>
              </w:rPr>
              <w:t>3.36x10</w:t>
            </w:r>
            <w:r w:rsidRPr="00AF2626">
              <w:rPr>
                <w:rFonts w:ascii="Arial" w:hAnsi="Arial" w:cs="Arial"/>
                <w:b/>
                <w:vertAlign w:val="superscript"/>
              </w:rPr>
              <w:t>-4</w:t>
            </w:r>
          </w:p>
        </w:tc>
        <w:tc>
          <w:tcPr>
            <w:tcW w:w="2693" w:type="dxa"/>
          </w:tcPr>
          <w:p w14:paraId="32350A7C" w14:textId="71FEF034" w:rsidR="00E3734A" w:rsidRPr="00AF2626" w:rsidRDefault="00E3734A" w:rsidP="00EE1563">
            <w:pPr>
              <w:spacing w:line="360" w:lineRule="auto"/>
              <w:rPr>
                <w:rFonts w:ascii="Arial" w:hAnsi="Arial" w:cs="Arial"/>
              </w:rPr>
            </w:pPr>
            <w:r w:rsidRPr="00AF2626">
              <w:rPr>
                <w:rFonts w:ascii="Arial" w:hAnsi="Arial" w:cs="Arial"/>
              </w:rPr>
              <w:t>1.34 (1.14-1.58)</w:t>
            </w:r>
          </w:p>
        </w:tc>
        <w:tc>
          <w:tcPr>
            <w:tcW w:w="1276" w:type="dxa"/>
          </w:tcPr>
          <w:p w14:paraId="37E00E57" w14:textId="77777777" w:rsidR="00E3734A" w:rsidRPr="00AF2626" w:rsidRDefault="00E3734A" w:rsidP="00EE1563">
            <w:pPr>
              <w:spacing w:line="360" w:lineRule="auto"/>
              <w:rPr>
                <w:rFonts w:ascii="Arial" w:hAnsi="Arial" w:cs="Arial"/>
                <w:b/>
                <w:vertAlign w:val="superscript"/>
              </w:rPr>
            </w:pPr>
            <w:r w:rsidRPr="00AF2626">
              <w:rPr>
                <w:rFonts w:ascii="Arial" w:hAnsi="Arial" w:cs="Arial"/>
                <w:b/>
              </w:rPr>
              <w:t>3.36x10</w:t>
            </w:r>
            <w:r w:rsidRPr="00AF2626">
              <w:rPr>
                <w:rFonts w:ascii="Arial" w:hAnsi="Arial" w:cs="Arial"/>
                <w:b/>
                <w:vertAlign w:val="superscript"/>
              </w:rPr>
              <w:t>-4</w:t>
            </w:r>
          </w:p>
        </w:tc>
      </w:tr>
      <w:tr w:rsidR="00E3734A" w:rsidRPr="00AF2626" w14:paraId="2C62F318" w14:textId="77777777" w:rsidTr="008C7377">
        <w:tc>
          <w:tcPr>
            <w:tcW w:w="3402" w:type="dxa"/>
          </w:tcPr>
          <w:p w14:paraId="043C55D3" w14:textId="77777777" w:rsidR="00E3734A" w:rsidRPr="00AF2626" w:rsidRDefault="00E3734A" w:rsidP="00EE1563">
            <w:pPr>
              <w:spacing w:line="360" w:lineRule="auto"/>
              <w:rPr>
                <w:rFonts w:ascii="Arial" w:hAnsi="Arial" w:cs="Arial"/>
              </w:rPr>
            </w:pPr>
            <w:r w:rsidRPr="00AF2626">
              <w:rPr>
                <w:rFonts w:ascii="Arial" w:hAnsi="Arial" w:cs="Arial"/>
              </w:rPr>
              <w:t>SOFA score on day 1</w:t>
            </w:r>
          </w:p>
        </w:tc>
        <w:tc>
          <w:tcPr>
            <w:tcW w:w="1843" w:type="dxa"/>
          </w:tcPr>
          <w:p w14:paraId="19B54124" w14:textId="77777777" w:rsidR="00E3734A" w:rsidRPr="00AF2626" w:rsidRDefault="00E3734A" w:rsidP="00EE1563">
            <w:pPr>
              <w:spacing w:line="360" w:lineRule="auto"/>
              <w:rPr>
                <w:rFonts w:ascii="Arial" w:hAnsi="Arial" w:cs="Arial"/>
              </w:rPr>
            </w:pPr>
            <w:r w:rsidRPr="00AF2626">
              <w:rPr>
                <w:rFonts w:ascii="Arial" w:hAnsi="Arial" w:cs="Arial"/>
              </w:rPr>
              <w:t>10 (9-12)</w:t>
            </w:r>
          </w:p>
        </w:tc>
        <w:tc>
          <w:tcPr>
            <w:tcW w:w="1984" w:type="dxa"/>
          </w:tcPr>
          <w:p w14:paraId="5990D27A" w14:textId="77777777" w:rsidR="00E3734A" w:rsidRPr="00AF2626" w:rsidRDefault="00E3734A" w:rsidP="00EE1563">
            <w:pPr>
              <w:spacing w:line="360" w:lineRule="auto"/>
              <w:rPr>
                <w:rFonts w:ascii="Arial" w:hAnsi="Arial" w:cs="Arial"/>
              </w:rPr>
            </w:pPr>
            <w:r w:rsidRPr="00AF2626">
              <w:rPr>
                <w:rFonts w:ascii="Arial" w:hAnsi="Arial" w:cs="Arial"/>
              </w:rPr>
              <w:t>11 (9-13)</w:t>
            </w:r>
          </w:p>
        </w:tc>
        <w:tc>
          <w:tcPr>
            <w:tcW w:w="2978" w:type="dxa"/>
          </w:tcPr>
          <w:p w14:paraId="23E76857" w14:textId="54A72403" w:rsidR="00E3734A" w:rsidRPr="00AF2626" w:rsidRDefault="00E3734A" w:rsidP="00EE1563">
            <w:pPr>
              <w:spacing w:line="360" w:lineRule="auto"/>
              <w:rPr>
                <w:rFonts w:ascii="Arial" w:hAnsi="Arial" w:cs="Arial"/>
              </w:rPr>
            </w:pPr>
            <w:r w:rsidRPr="00AF2626">
              <w:rPr>
                <w:rFonts w:ascii="Arial" w:hAnsi="Arial" w:cs="Arial"/>
              </w:rPr>
              <w:t>1.12 (0.95-1.32)</w:t>
            </w:r>
          </w:p>
        </w:tc>
        <w:tc>
          <w:tcPr>
            <w:tcW w:w="1276" w:type="dxa"/>
          </w:tcPr>
          <w:p w14:paraId="7F9A9929" w14:textId="77777777" w:rsidR="00E3734A" w:rsidRPr="00AF2626" w:rsidRDefault="00E3734A" w:rsidP="00EE1563">
            <w:pPr>
              <w:spacing w:line="360" w:lineRule="auto"/>
              <w:rPr>
                <w:rFonts w:ascii="Arial" w:hAnsi="Arial" w:cs="Arial"/>
              </w:rPr>
            </w:pPr>
            <w:r w:rsidRPr="00AF2626">
              <w:rPr>
                <w:rFonts w:ascii="Arial" w:hAnsi="Arial" w:cs="Arial"/>
              </w:rPr>
              <w:t>0.161</w:t>
            </w:r>
          </w:p>
        </w:tc>
        <w:tc>
          <w:tcPr>
            <w:tcW w:w="2693" w:type="dxa"/>
          </w:tcPr>
          <w:p w14:paraId="68F2A5A4" w14:textId="29872BA2" w:rsidR="00E3734A" w:rsidRPr="00AF2626" w:rsidRDefault="00E3734A" w:rsidP="00EE1563">
            <w:pPr>
              <w:spacing w:line="360" w:lineRule="auto"/>
              <w:rPr>
                <w:rFonts w:ascii="Arial" w:hAnsi="Arial" w:cs="Arial"/>
              </w:rPr>
            </w:pPr>
            <w:r w:rsidRPr="00AF2626">
              <w:rPr>
                <w:rFonts w:ascii="Arial" w:hAnsi="Arial" w:cs="Arial"/>
              </w:rPr>
              <w:t>1.</w:t>
            </w:r>
            <w:r w:rsidR="00D37113" w:rsidRPr="00AF2626">
              <w:rPr>
                <w:rFonts w:ascii="Arial" w:hAnsi="Arial" w:cs="Arial"/>
              </w:rPr>
              <w:t>10</w:t>
            </w:r>
            <w:r w:rsidRPr="00AF2626">
              <w:rPr>
                <w:rFonts w:ascii="Arial" w:hAnsi="Arial" w:cs="Arial"/>
              </w:rPr>
              <w:t xml:space="preserve"> (0.9</w:t>
            </w:r>
            <w:r w:rsidR="00D37113" w:rsidRPr="00AF2626">
              <w:rPr>
                <w:rFonts w:ascii="Arial" w:hAnsi="Arial" w:cs="Arial"/>
              </w:rPr>
              <w:t>2</w:t>
            </w:r>
            <w:r w:rsidRPr="00AF2626">
              <w:rPr>
                <w:rFonts w:ascii="Arial" w:hAnsi="Arial" w:cs="Arial"/>
              </w:rPr>
              <w:t>-1.3</w:t>
            </w:r>
            <w:r w:rsidR="00D37113" w:rsidRPr="00AF2626">
              <w:rPr>
                <w:rFonts w:ascii="Arial" w:hAnsi="Arial" w:cs="Arial"/>
              </w:rPr>
              <w:t>1</w:t>
            </w:r>
            <w:r w:rsidRPr="00AF2626">
              <w:rPr>
                <w:rFonts w:ascii="Arial" w:hAnsi="Arial" w:cs="Arial"/>
              </w:rPr>
              <w:t>)</w:t>
            </w:r>
          </w:p>
        </w:tc>
        <w:tc>
          <w:tcPr>
            <w:tcW w:w="1276" w:type="dxa"/>
          </w:tcPr>
          <w:p w14:paraId="3FC96636" w14:textId="77777777" w:rsidR="00E3734A" w:rsidRPr="00AF2626" w:rsidRDefault="00E3734A" w:rsidP="00EE1563">
            <w:pPr>
              <w:spacing w:line="360" w:lineRule="auto"/>
              <w:rPr>
                <w:rFonts w:ascii="Arial" w:hAnsi="Arial" w:cs="Arial"/>
              </w:rPr>
            </w:pPr>
            <w:r w:rsidRPr="00AF2626">
              <w:rPr>
                <w:rFonts w:ascii="Arial" w:hAnsi="Arial" w:cs="Arial"/>
              </w:rPr>
              <w:t>0.284</w:t>
            </w:r>
          </w:p>
        </w:tc>
      </w:tr>
      <w:tr w:rsidR="00E3734A" w:rsidRPr="00AF2626" w14:paraId="2D3DA8C6" w14:textId="77777777" w:rsidTr="008C7377">
        <w:tc>
          <w:tcPr>
            <w:tcW w:w="3402" w:type="dxa"/>
            <w:tcBorders>
              <w:bottom w:val="single" w:sz="4" w:space="0" w:color="auto"/>
            </w:tcBorders>
          </w:tcPr>
          <w:p w14:paraId="6B14B283" w14:textId="0CBC8EA2" w:rsidR="00E3734A" w:rsidRPr="00AF2626" w:rsidRDefault="00E3734A" w:rsidP="00EE1563">
            <w:pPr>
              <w:spacing w:line="360" w:lineRule="auto"/>
              <w:rPr>
                <w:rFonts w:ascii="Arial" w:hAnsi="Arial" w:cs="Arial"/>
              </w:rPr>
            </w:pPr>
            <w:r w:rsidRPr="00AF2626">
              <w:rPr>
                <w:rFonts w:ascii="Arial" w:hAnsi="Arial" w:cs="Arial"/>
              </w:rPr>
              <w:t>Gram-positive coverage</w:t>
            </w:r>
          </w:p>
        </w:tc>
        <w:tc>
          <w:tcPr>
            <w:tcW w:w="1843" w:type="dxa"/>
            <w:tcBorders>
              <w:bottom w:val="single" w:sz="4" w:space="0" w:color="auto"/>
            </w:tcBorders>
          </w:tcPr>
          <w:p w14:paraId="141140C8" w14:textId="77777777" w:rsidR="00E3734A" w:rsidRPr="00AF2626" w:rsidRDefault="00E3734A" w:rsidP="00EE1563">
            <w:pPr>
              <w:spacing w:line="360" w:lineRule="auto"/>
              <w:rPr>
                <w:rFonts w:ascii="Arial" w:hAnsi="Arial" w:cs="Arial"/>
              </w:rPr>
            </w:pPr>
            <w:r w:rsidRPr="00AF2626">
              <w:rPr>
                <w:rFonts w:ascii="Arial" w:hAnsi="Arial" w:cs="Arial"/>
              </w:rPr>
              <w:t>31 (53.4)</w:t>
            </w:r>
          </w:p>
        </w:tc>
        <w:tc>
          <w:tcPr>
            <w:tcW w:w="1984" w:type="dxa"/>
            <w:tcBorders>
              <w:bottom w:val="single" w:sz="4" w:space="0" w:color="auto"/>
            </w:tcBorders>
          </w:tcPr>
          <w:p w14:paraId="74EEEF6D" w14:textId="77777777" w:rsidR="00E3734A" w:rsidRPr="00AF2626" w:rsidRDefault="00E3734A" w:rsidP="00EE1563">
            <w:pPr>
              <w:spacing w:line="360" w:lineRule="auto"/>
              <w:rPr>
                <w:rFonts w:ascii="Arial" w:hAnsi="Arial" w:cs="Arial"/>
              </w:rPr>
            </w:pPr>
            <w:r w:rsidRPr="00AF2626">
              <w:rPr>
                <w:rFonts w:ascii="Arial" w:hAnsi="Arial" w:cs="Arial"/>
              </w:rPr>
              <w:t>23 (44.2)</w:t>
            </w:r>
          </w:p>
        </w:tc>
        <w:tc>
          <w:tcPr>
            <w:tcW w:w="2978" w:type="dxa"/>
            <w:tcBorders>
              <w:bottom w:val="single" w:sz="4" w:space="0" w:color="auto"/>
            </w:tcBorders>
          </w:tcPr>
          <w:p w14:paraId="0D642056" w14:textId="04041C0F" w:rsidR="00E3734A" w:rsidRPr="00AF2626" w:rsidRDefault="00E3734A" w:rsidP="00EE1563">
            <w:pPr>
              <w:spacing w:line="360" w:lineRule="auto"/>
              <w:rPr>
                <w:rFonts w:ascii="Arial" w:hAnsi="Arial" w:cs="Arial"/>
              </w:rPr>
            </w:pPr>
            <w:r w:rsidRPr="00AF2626">
              <w:rPr>
                <w:rFonts w:ascii="Arial" w:hAnsi="Arial" w:cs="Arial"/>
              </w:rPr>
              <w:t>0.69 (0.3</w:t>
            </w:r>
            <w:r w:rsidR="00D37113" w:rsidRPr="00AF2626">
              <w:rPr>
                <w:rFonts w:ascii="Arial" w:hAnsi="Arial" w:cs="Arial"/>
              </w:rPr>
              <w:t>3</w:t>
            </w:r>
            <w:r w:rsidRPr="00AF2626">
              <w:rPr>
                <w:rFonts w:ascii="Arial" w:hAnsi="Arial" w:cs="Arial"/>
              </w:rPr>
              <w:t>-1.4</w:t>
            </w:r>
            <w:r w:rsidR="00D37113" w:rsidRPr="00AF2626">
              <w:rPr>
                <w:rFonts w:ascii="Arial" w:hAnsi="Arial" w:cs="Arial"/>
              </w:rPr>
              <w:t>7</w:t>
            </w:r>
            <w:r w:rsidRPr="00AF2626">
              <w:rPr>
                <w:rFonts w:ascii="Arial" w:hAnsi="Arial" w:cs="Arial"/>
              </w:rPr>
              <w:t>)</w:t>
            </w:r>
          </w:p>
        </w:tc>
        <w:tc>
          <w:tcPr>
            <w:tcW w:w="1276" w:type="dxa"/>
            <w:tcBorders>
              <w:bottom w:val="single" w:sz="4" w:space="0" w:color="auto"/>
            </w:tcBorders>
          </w:tcPr>
          <w:p w14:paraId="553940E8" w14:textId="77777777" w:rsidR="00E3734A" w:rsidRPr="00AF2626" w:rsidRDefault="00E3734A" w:rsidP="00EE1563">
            <w:pPr>
              <w:spacing w:line="360" w:lineRule="auto"/>
              <w:rPr>
                <w:rFonts w:ascii="Arial" w:hAnsi="Arial" w:cs="Arial"/>
              </w:rPr>
            </w:pPr>
            <w:r w:rsidRPr="00AF2626">
              <w:rPr>
                <w:rFonts w:ascii="Arial" w:hAnsi="Arial" w:cs="Arial"/>
              </w:rPr>
              <w:t>0.335</w:t>
            </w:r>
          </w:p>
        </w:tc>
        <w:tc>
          <w:tcPr>
            <w:tcW w:w="2693" w:type="dxa"/>
            <w:tcBorders>
              <w:bottom w:val="single" w:sz="4" w:space="0" w:color="auto"/>
            </w:tcBorders>
          </w:tcPr>
          <w:p w14:paraId="107BF0EE" w14:textId="128BF7CA" w:rsidR="00E3734A" w:rsidRPr="00AF2626" w:rsidRDefault="00E3734A" w:rsidP="00EE1563">
            <w:pPr>
              <w:spacing w:line="360" w:lineRule="auto"/>
              <w:rPr>
                <w:rFonts w:ascii="Arial" w:hAnsi="Arial" w:cs="Arial"/>
              </w:rPr>
            </w:pPr>
            <w:r w:rsidRPr="00AF2626">
              <w:rPr>
                <w:rFonts w:ascii="Arial" w:hAnsi="Arial" w:cs="Arial"/>
              </w:rPr>
              <w:t>0.69 (0.3</w:t>
            </w:r>
            <w:r w:rsidR="00D37113" w:rsidRPr="00AF2626">
              <w:rPr>
                <w:rFonts w:ascii="Arial" w:hAnsi="Arial" w:cs="Arial"/>
              </w:rPr>
              <w:t>1</w:t>
            </w:r>
            <w:r w:rsidRPr="00AF2626">
              <w:rPr>
                <w:rFonts w:ascii="Arial" w:hAnsi="Arial" w:cs="Arial"/>
              </w:rPr>
              <w:t>-1.5</w:t>
            </w:r>
            <w:r w:rsidR="00D37113" w:rsidRPr="00AF2626">
              <w:rPr>
                <w:rFonts w:ascii="Arial" w:hAnsi="Arial" w:cs="Arial"/>
              </w:rPr>
              <w:t>7</w:t>
            </w:r>
            <w:r w:rsidRPr="00AF2626">
              <w:rPr>
                <w:rFonts w:ascii="Arial" w:hAnsi="Arial" w:cs="Arial"/>
              </w:rPr>
              <w:t>)</w:t>
            </w:r>
          </w:p>
        </w:tc>
        <w:tc>
          <w:tcPr>
            <w:tcW w:w="1276" w:type="dxa"/>
            <w:tcBorders>
              <w:bottom w:val="single" w:sz="4" w:space="0" w:color="auto"/>
            </w:tcBorders>
          </w:tcPr>
          <w:p w14:paraId="7DD69C78" w14:textId="77777777" w:rsidR="00E3734A" w:rsidRPr="00AF2626" w:rsidRDefault="00E3734A" w:rsidP="00EE1563">
            <w:pPr>
              <w:spacing w:line="360" w:lineRule="auto"/>
              <w:rPr>
                <w:rFonts w:ascii="Arial" w:hAnsi="Arial" w:cs="Arial"/>
              </w:rPr>
            </w:pPr>
            <w:r w:rsidRPr="00AF2626">
              <w:rPr>
                <w:rFonts w:ascii="Arial" w:hAnsi="Arial" w:cs="Arial"/>
              </w:rPr>
              <w:t>0.380</w:t>
            </w:r>
          </w:p>
        </w:tc>
      </w:tr>
    </w:tbl>
    <w:p w14:paraId="31806D1A" w14:textId="77777777" w:rsidR="00E3734A" w:rsidRPr="00AF2626" w:rsidRDefault="00E3734A"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SOFA: sequential organ failure assessment</w:t>
      </w:r>
    </w:p>
    <w:p w14:paraId="7DCCE889" w14:textId="5E94808E" w:rsidR="00742D65" w:rsidRPr="00AF2626" w:rsidRDefault="00742D65" w:rsidP="00EE1563">
      <w:pPr>
        <w:spacing w:line="360" w:lineRule="auto"/>
        <w:rPr>
          <w:rFonts w:ascii="Arial" w:hAnsi="Arial" w:cs="Arial"/>
          <w:b/>
        </w:rPr>
      </w:pPr>
    </w:p>
    <w:p w14:paraId="0214AE8B" w14:textId="582C618B" w:rsidR="00D37113" w:rsidRPr="00AF2626" w:rsidRDefault="00D37113" w:rsidP="00EE1563">
      <w:pPr>
        <w:spacing w:line="360" w:lineRule="auto"/>
        <w:rPr>
          <w:rFonts w:ascii="Arial" w:hAnsi="Arial" w:cs="Arial"/>
          <w:b/>
        </w:rPr>
      </w:pPr>
    </w:p>
    <w:p w14:paraId="39A6E365" w14:textId="7C13D83A" w:rsidR="00D37113" w:rsidRPr="00AF2626" w:rsidRDefault="00D37113" w:rsidP="00EE1563">
      <w:pPr>
        <w:spacing w:line="360" w:lineRule="auto"/>
        <w:rPr>
          <w:rFonts w:ascii="Arial" w:hAnsi="Arial" w:cs="Arial"/>
          <w:b/>
        </w:rPr>
      </w:pPr>
    </w:p>
    <w:p w14:paraId="205B26F4" w14:textId="65413988" w:rsidR="00D37113" w:rsidRPr="00AF2626" w:rsidRDefault="00D37113" w:rsidP="00EE1563">
      <w:pPr>
        <w:spacing w:line="360" w:lineRule="auto"/>
        <w:rPr>
          <w:rFonts w:ascii="Arial" w:hAnsi="Arial" w:cs="Arial"/>
          <w:b/>
        </w:rPr>
      </w:pPr>
    </w:p>
    <w:p w14:paraId="1248F5B8" w14:textId="7D53F329" w:rsidR="00D37113" w:rsidRPr="00AF2626" w:rsidRDefault="00D37113" w:rsidP="00EE1563">
      <w:pPr>
        <w:spacing w:line="360" w:lineRule="auto"/>
        <w:rPr>
          <w:rFonts w:ascii="Arial" w:hAnsi="Arial" w:cs="Arial"/>
          <w:b/>
        </w:rPr>
      </w:pPr>
    </w:p>
    <w:p w14:paraId="18A462A9" w14:textId="36F2B681" w:rsidR="00D37113" w:rsidRPr="00AF2626" w:rsidRDefault="00D37113" w:rsidP="00EE1563">
      <w:pPr>
        <w:spacing w:line="360" w:lineRule="auto"/>
        <w:rPr>
          <w:rFonts w:ascii="Arial" w:hAnsi="Arial" w:cs="Arial"/>
          <w:b/>
        </w:rPr>
      </w:pPr>
    </w:p>
    <w:p w14:paraId="185041EA" w14:textId="1560BF53" w:rsidR="00D37113" w:rsidRPr="00AF2626" w:rsidRDefault="00D37113" w:rsidP="00EE1563">
      <w:pPr>
        <w:spacing w:line="360" w:lineRule="auto"/>
        <w:rPr>
          <w:rFonts w:ascii="Arial" w:hAnsi="Arial" w:cs="Arial"/>
          <w:b/>
        </w:rPr>
      </w:pPr>
    </w:p>
    <w:p w14:paraId="3B987E9D" w14:textId="08F1A0D8" w:rsidR="00D37113" w:rsidRPr="00AF2626" w:rsidRDefault="00D37113" w:rsidP="00EE1563">
      <w:pPr>
        <w:spacing w:line="360" w:lineRule="auto"/>
        <w:rPr>
          <w:rFonts w:ascii="Arial" w:hAnsi="Arial" w:cs="Arial"/>
          <w:b/>
        </w:rPr>
      </w:pPr>
    </w:p>
    <w:p w14:paraId="38B43B50" w14:textId="0B0B1263" w:rsidR="00D37113" w:rsidRPr="00AF2626" w:rsidRDefault="00D37113" w:rsidP="00EE1563">
      <w:pPr>
        <w:spacing w:line="360" w:lineRule="auto"/>
        <w:rPr>
          <w:rFonts w:ascii="Arial" w:hAnsi="Arial" w:cs="Arial"/>
          <w:b/>
        </w:rPr>
      </w:pPr>
    </w:p>
    <w:p w14:paraId="42CD1829" w14:textId="1D9984E3" w:rsidR="00D37113" w:rsidRPr="00AF2626" w:rsidRDefault="00D37113" w:rsidP="00EE1563">
      <w:pPr>
        <w:spacing w:line="360" w:lineRule="auto"/>
        <w:rPr>
          <w:rFonts w:ascii="Arial" w:hAnsi="Arial" w:cs="Arial"/>
          <w:b/>
        </w:rPr>
      </w:pPr>
    </w:p>
    <w:p w14:paraId="258BB336" w14:textId="7DDC9E65" w:rsidR="00D37113" w:rsidRPr="00AF2626" w:rsidRDefault="00D37113" w:rsidP="00EE1563">
      <w:pPr>
        <w:spacing w:line="360" w:lineRule="auto"/>
        <w:rPr>
          <w:rFonts w:ascii="Arial" w:hAnsi="Arial" w:cs="Arial"/>
          <w:b/>
        </w:rPr>
      </w:pPr>
    </w:p>
    <w:p w14:paraId="13B57C73" w14:textId="77777777" w:rsidR="00D37113" w:rsidRPr="00AF2626" w:rsidRDefault="00D37113" w:rsidP="00EE1563">
      <w:pPr>
        <w:spacing w:line="360" w:lineRule="auto"/>
        <w:rPr>
          <w:rFonts w:ascii="Arial" w:hAnsi="Arial" w:cs="Arial"/>
          <w:b/>
        </w:rPr>
      </w:pPr>
    </w:p>
    <w:p w14:paraId="4EE56981" w14:textId="05D30E0A" w:rsidR="000C7B33" w:rsidRPr="00AF2626" w:rsidRDefault="000C7B33" w:rsidP="00EE1563">
      <w:pPr>
        <w:spacing w:line="360" w:lineRule="auto"/>
        <w:rPr>
          <w:rFonts w:ascii="Arial" w:hAnsi="Arial" w:cs="Arial"/>
          <w:b/>
        </w:rPr>
      </w:pPr>
      <w:r w:rsidRPr="00AF2626">
        <w:rPr>
          <w:rFonts w:ascii="Arial" w:hAnsi="Arial" w:cs="Arial"/>
          <w:b/>
        </w:rPr>
        <w:lastRenderedPageBreak/>
        <w:t>Table</w:t>
      </w:r>
      <w:r w:rsidR="00D37113" w:rsidRPr="00AF2626">
        <w:rPr>
          <w:rFonts w:ascii="Arial" w:hAnsi="Arial" w:cs="Arial"/>
          <w:b/>
        </w:rPr>
        <w:t xml:space="preserve"> </w:t>
      </w:r>
      <w:r w:rsidR="00B93E5F" w:rsidRPr="00AF2626">
        <w:rPr>
          <w:rFonts w:ascii="Arial" w:hAnsi="Arial" w:cs="Arial"/>
          <w:b/>
        </w:rPr>
        <w:t>S</w:t>
      </w:r>
      <w:r w:rsidR="00D37113" w:rsidRPr="00AF2626">
        <w:rPr>
          <w:rFonts w:ascii="Arial" w:hAnsi="Arial" w:cs="Arial"/>
          <w:b/>
        </w:rPr>
        <w:t>10</w:t>
      </w:r>
      <w:r w:rsidRPr="00AF2626">
        <w:rPr>
          <w:rFonts w:ascii="Arial" w:hAnsi="Arial" w:cs="Arial"/>
          <w:b/>
        </w:rPr>
        <w:t xml:space="preserve">. </w:t>
      </w:r>
      <w:r w:rsidR="00A775F9" w:rsidRPr="00AF2626">
        <w:rPr>
          <w:rFonts w:ascii="Arial" w:hAnsi="Arial" w:cs="Arial"/>
          <w:b/>
        </w:rPr>
        <w:t xml:space="preserve">Post-hoc regression analysis for variables associated with 28-day mortality, exploring different empirical antimicrobial </w:t>
      </w:r>
      <w:r w:rsidR="0021306B" w:rsidRPr="00AF2626">
        <w:rPr>
          <w:rFonts w:ascii="Arial" w:hAnsi="Arial" w:cs="Arial"/>
          <w:b/>
        </w:rPr>
        <w:t xml:space="preserve">treatment </w:t>
      </w:r>
      <w:r w:rsidR="00A775F9" w:rsidRPr="00AF2626">
        <w:rPr>
          <w:rFonts w:ascii="Arial" w:hAnsi="Arial" w:cs="Arial"/>
          <w:b/>
        </w:rPr>
        <w:t>combinations</w:t>
      </w:r>
      <w:r w:rsidRPr="00AF2626">
        <w:rPr>
          <w:rFonts w:ascii="Arial" w:hAnsi="Arial" w:cs="Arial"/>
          <w:b/>
        </w:rPr>
        <w:t xml:space="preserve"> (colistin combinations)</w:t>
      </w:r>
    </w:p>
    <w:tbl>
      <w:tblPr>
        <w:tblStyle w:val="TableGrid"/>
        <w:tblW w:w="1545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843"/>
        <w:gridCol w:w="1984"/>
        <w:gridCol w:w="2978"/>
        <w:gridCol w:w="1276"/>
        <w:gridCol w:w="2693"/>
        <w:gridCol w:w="1276"/>
      </w:tblGrid>
      <w:tr w:rsidR="000C7B33" w:rsidRPr="00AF2626" w14:paraId="23717AE9" w14:textId="77777777" w:rsidTr="00800E38">
        <w:tc>
          <w:tcPr>
            <w:tcW w:w="3402" w:type="dxa"/>
            <w:tcBorders>
              <w:top w:val="single" w:sz="4" w:space="0" w:color="auto"/>
              <w:bottom w:val="single" w:sz="4" w:space="0" w:color="auto"/>
            </w:tcBorders>
          </w:tcPr>
          <w:p w14:paraId="520D57BF" w14:textId="77777777" w:rsidR="000C7B33" w:rsidRPr="00AF2626" w:rsidRDefault="000C7B33" w:rsidP="00EE1563">
            <w:pPr>
              <w:spacing w:line="360" w:lineRule="auto"/>
              <w:rPr>
                <w:rFonts w:ascii="Arial" w:hAnsi="Arial" w:cs="Arial"/>
                <w:b/>
              </w:rPr>
            </w:pPr>
          </w:p>
        </w:tc>
        <w:tc>
          <w:tcPr>
            <w:tcW w:w="1843" w:type="dxa"/>
            <w:tcBorders>
              <w:top w:val="single" w:sz="4" w:space="0" w:color="auto"/>
              <w:bottom w:val="single" w:sz="4" w:space="0" w:color="auto"/>
            </w:tcBorders>
          </w:tcPr>
          <w:p w14:paraId="64EC2B14" w14:textId="77777777" w:rsidR="000C7B33" w:rsidRPr="00AF2626" w:rsidRDefault="000C7B33" w:rsidP="00EE1563">
            <w:pPr>
              <w:spacing w:line="360" w:lineRule="auto"/>
              <w:rPr>
                <w:rFonts w:ascii="Arial" w:hAnsi="Arial" w:cs="Arial"/>
                <w:b/>
              </w:rPr>
            </w:pPr>
            <w:r w:rsidRPr="00AF2626">
              <w:rPr>
                <w:rFonts w:ascii="Arial" w:hAnsi="Arial" w:cs="Arial"/>
                <w:b/>
              </w:rPr>
              <w:t>Survivors (n=58)</w:t>
            </w:r>
          </w:p>
        </w:tc>
        <w:tc>
          <w:tcPr>
            <w:tcW w:w="1984" w:type="dxa"/>
            <w:tcBorders>
              <w:top w:val="single" w:sz="4" w:space="0" w:color="auto"/>
              <w:bottom w:val="single" w:sz="4" w:space="0" w:color="auto"/>
            </w:tcBorders>
          </w:tcPr>
          <w:p w14:paraId="533D7F4C" w14:textId="77777777" w:rsidR="000C7B33" w:rsidRPr="00AF2626" w:rsidRDefault="000C7B33" w:rsidP="00EE1563">
            <w:pPr>
              <w:spacing w:line="360" w:lineRule="auto"/>
              <w:rPr>
                <w:rFonts w:ascii="Arial" w:hAnsi="Arial" w:cs="Arial"/>
                <w:b/>
              </w:rPr>
            </w:pPr>
            <w:r w:rsidRPr="00AF2626">
              <w:rPr>
                <w:rFonts w:ascii="Arial" w:hAnsi="Arial" w:cs="Arial"/>
                <w:b/>
              </w:rPr>
              <w:t>Non-survivors (n=52)</w:t>
            </w:r>
          </w:p>
        </w:tc>
        <w:tc>
          <w:tcPr>
            <w:tcW w:w="2978" w:type="dxa"/>
            <w:tcBorders>
              <w:top w:val="single" w:sz="4" w:space="0" w:color="auto"/>
              <w:bottom w:val="single" w:sz="4" w:space="0" w:color="auto"/>
            </w:tcBorders>
          </w:tcPr>
          <w:p w14:paraId="79496910" w14:textId="77777777" w:rsidR="000C7B33" w:rsidRPr="00AF2626" w:rsidRDefault="000C7B33" w:rsidP="00EE1563">
            <w:pPr>
              <w:spacing w:line="360" w:lineRule="auto"/>
              <w:rPr>
                <w:rFonts w:ascii="Arial" w:hAnsi="Arial" w:cs="Arial"/>
                <w:b/>
              </w:rPr>
            </w:pPr>
            <w:r w:rsidRPr="00AF2626">
              <w:rPr>
                <w:rFonts w:ascii="Arial" w:hAnsi="Arial" w:cs="Arial"/>
                <w:b/>
              </w:rPr>
              <w:t>Unadjusted OR (95%CI)</w:t>
            </w:r>
          </w:p>
        </w:tc>
        <w:tc>
          <w:tcPr>
            <w:tcW w:w="1276" w:type="dxa"/>
            <w:tcBorders>
              <w:top w:val="single" w:sz="4" w:space="0" w:color="auto"/>
              <w:bottom w:val="single" w:sz="4" w:space="0" w:color="auto"/>
            </w:tcBorders>
          </w:tcPr>
          <w:p w14:paraId="10507E94" w14:textId="77777777" w:rsidR="000C7B33" w:rsidRPr="00AF2626" w:rsidRDefault="000C7B33" w:rsidP="00EE1563">
            <w:pPr>
              <w:spacing w:line="360" w:lineRule="auto"/>
              <w:rPr>
                <w:rFonts w:ascii="Arial" w:hAnsi="Arial" w:cs="Arial"/>
                <w:b/>
              </w:rPr>
            </w:pPr>
            <w:r w:rsidRPr="00AF2626">
              <w:rPr>
                <w:rFonts w:ascii="Arial" w:hAnsi="Arial" w:cs="Arial"/>
                <w:b/>
              </w:rPr>
              <w:t>P-value</w:t>
            </w:r>
          </w:p>
        </w:tc>
        <w:tc>
          <w:tcPr>
            <w:tcW w:w="2693" w:type="dxa"/>
            <w:tcBorders>
              <w:top w:val="single" w:sz="4" w:space="0" w:color="auto"/>
              <w:bottom w:val="single" w:sz="4" w:space="0" w:color="auto"/>
            </w:tcBorders>
          </w:tcPr>
          <w:p w14:paraId="7B14BFAA" w14:textId="77777777" w:rsidR="000C7B33" w:rsidRPr="00AF2626" w:rsidRDefault="000C7B33" w:rsidP="00EE1563">
            <w:pPr>
              <w:spacing w:line="360" w:lineRule="auto"/>
              <w:rPr>
                <w:rFonts w:ascii="Arial" w:hAnsi="Arial" w:cs="Arial"/>
                <w:b/>
              </w:rPr>
            </w:pPr>
            <w:r w:rsidRPr="00AF2626">
              <w:rPr>
                <w:rFonts w:ascii="Arial" w:hAnsi="Arial" w:cs="Arial"/>
                <w:b/>
              </w:rPr>
              <w:t>Adjusted OR (95%CI)</w:t>
            </w:r>
          </w:p>
        </w:tc>
        <w:tc>
          <w:tcPr>
            <w:tcW w:w="1276" w:type="dxa"/>
            <w:tcBorders>
              <w:top w:val="single" w:sz="4" w:space="0" w:color="auto"/>
              <w:bottom w:val="single" w:sz="4" w:space="0" w:color="auto"/>
            </w:tcBorders>
          </w:tcPr>
          <w:p w14:paraId="6609DD08" w14:textId="77777777" w:rsidR="000C7B33" w:rsidRPr="00AF2626" w:rsidRDefault="000C7B33" w:rsidP="00EE1563">
            <w:pPr>
              <w:spacing w:line="360" w:lineRule="auto"/>
              <w:rPr>
                <w:rFonts w:ascii="Arial" w:hAnsi="Arial" w:cs="Arial"/>
                <w:b/>
              </w:rPr>
            </w:pPr>
            <w:r w:rsidRPr="00AF2626">
              <w:rPr>
                <w:rFonts w:ascii="Arial" w:hAnsi="Arial" w:cs="Arial"/>
                <w:b/>
              </w:rPr>
              <w:t>P-value</w:t>
            </w:r>
          </w:p>
        </w:tc>
      </w:tr>
      <w:tr w:rsidR="000C7B33" w:rsidRPr="00AF2626" w14:paraId="7F39DC61" w14:textId="77777777" w:rsidTr="00800E38">
        <w:tc>
          <w:tcPr>
            <w:tcW w:w="3402" w:type="dxa"/>
            <w:tcBorders>
              <w:top w:val="single" w:sz="4" w:space="0" w:color="auto"/>
            </w:tcBorders>
          </w:tcPr>
          <w:p w14:paraId="538511E9" w14:textId="77777777" w:rsidR="000C7B33" w:rsidRPr="00AF2626" w:rsidRDefault="000C7B33" w:rsidP="00EE1563">
            <w:pPr>
              <w:spacing w:line="360" w:lineRule="auto"/>
              <w:rPr>
                <w:rFonts w:ascii="Arial" w:hAnsi="Arial" w:cs="Arial"/>
              </w:rPr>
            </w:pPr>
            <w:r w:rsidRPr="00AF2626">
              <w:rPr>
                <w:rFonts w:ascii="Arial" w:hAnsi="Arial" w:cs="Arial"/>
              </w:rPr>
              <w:t>Clarithromycin</w:t>
            </w:r>
          </w:p>
        </w:tc>
        <w:tc>
          <w:tcPr>
            <w:tcW w:w="1843" w:type="dxa"/>
            <w:tcBorders>
              <w:top w:val="single" w:sz="4" w:space="0" w:color="auto"/>
            </w:tcBorders>
          </w:tcPr>
          <w:p w14:paraId="330D0C9C" w14:textId="77777777" w:rsidR="000C7B33" w:rsidRPr="00AF2626" w:rsidRDefault="000C7B33" w:rsidP="00EE1563">
            <w:pPr>
              <w:spacing w:line="360" w:lineRule="auto"/>
              <w:rPr>
                <w:rFonts w:ascii="Arial" w:hAnsi="Arial" w:cs="Arial"/>
              </w:rPr>
            </w:pPr>
            <w:r w:rsidRPr="00AF2626">
              <w:rPr>
                <w:rFonts w:ascii="Arial" w:hAnsi="Arial" w:cs="Arial"/>
              </w:rPr>
              <w:t>28 (48.3)</w:t>
            </w:r>
          </w:p>
        </w:tc>
        <w:tc>
          <w:tcPr>
            <w:tcW w:w="1984" w:type="dxa"/>
            <w:tcBorders>
              <w:top w:val="single" w:sz="4" w:space="0" w:color="auto"/>
            </w:tcBorders>
          </w:tcPr>
          <w:p w14:paraId="16A984E8" w14:textId="77777777" w:rsidR="000C7B33" w:rsidRPr="00AF2626" w:rsidRDefault="000C7B33" w:rsidP="00EE1563">
            <w:pPr>
              <w:spacing w:line="360" w:lineRule="auto"/>
              <w:rPr>
                <w:rFonts w:ascii="Arial" w:hAnsi="Arial" w:cs="Arial"/>
              </w:rPr>
            </w:pPr>
            <w:r w:rsidRPr="00AF2626">
              <w:rPr>
                <w:rFonts w:ascii="Arial" w:hAnsi="Arial" w:cs="Arial"/>
              </w:rPr>
              <w:t>27 (51.9)</w:t>
            </w:r>
          </w:p>
        </w:tc>
        <w:tc>
          <w:tcPr>
            <w:tcW w:w="2978" w:type="dxa"/>
            <w:tcBorders>
              <w:top w:val="single" w:sz="4" w:space="0" w:color="auto"/>
            </w:tcBorders>
          </w:tcPr>
          <w:p w14:paraId="005C6FA8" w14:textId="7300AFC5" w:rsidR="000C7B33" w:rsidRPr="00AF2626" w:rsidRDefault="000C7B33" w:rsidP="00EE1563">
            <w:pPr>
              <w:spacing w:line="360" w:lineRule="auto"/>
              <w:rPr>
                <w:rFonts w:ascii="Arial" w:hAnsi="Arial" w:cs="Arial"/>
              </w:rPr>
            </w:pPr>
            <w:r w:rsidRPr="00AF2626">
              <w:rPr>
                <w:rFonts w:ascii="Arial" w:hAnsi="Arial" w:cs="Arial"/>
              </w:rPr>
              <w:t>1.1</w:t>
            </w:r>
            <w:r w:rsidR="00D37113" w:rsidRPr="00AF2626">
              <w:rPr>
                <w:rFonts w:ascii="Arial" w:hAnsi="Arial" w:cs="Arial"/>
              </w:rPr>
              <w:t>8</w:t>
            </w:r>
            <w:r w:rsidRPr="00AF2626">
              <w:rPr>
                <w:rFonts w:ascii="Arial" w:hAnsi="Arial" w:cs="Arial"/>
              </w:rPr>
              <w:t xml:space="preserve"> (0.5</w:t>
            </w:r>
            <w:r w:rsidR="00D37113" w:rsidRPr="00AF2626">
              <w:rPr>
                <w:rFonts w:ascii="Arial" w:hAnsi="Arial" w:cs="Arial"/>
              </w:rPr>
              <w:t>5</w:t>
            </w:r>
            <w:r w:rsidRPr="00AF2626">
              <w:rPr>
                <w:rFonts w:ascii="Arial" w:hAnsi="Arial" w:cs="Arial"/>
              </w:rPr>
              <w:t>-2.4</w:t>
            </w:r>
            <w:r w:rsidR="00D37113" w:rsidRPr="00AF2626">
              <w:rPr>
                <w:rFonts w:ascii="Arial" w:hAnsi="Arial" w:cs="Arial"/>
              </w:rPr>
              <w:t>5</w:t>
            </w:r>
            <w:r w:rsidRPr="00AF2626">
              <w:rPr>
                <w:rFonts w:ascii="Arial" w:hAnsi="Arial" w:cs="Arial"/>
              </w:rPr>
              <w:t>)</w:t>
            </w:r>
          </w:p>
        </w:tc>
        <w:tc>
          <w:tcPr>
            <w:tcW w:w="1276" w:type="dxa"/>
            <w:tcBorders>
              <w:top w:val="single" w:sz="4" w:space="0" w:color="auto"/>
            </w:tcBorders>
          </w:tcPr>
          <w:p w14:paraId="75343C6C" w14:textId="77777777" w:rsidR="000C7B33" w:rsidRPr="00AF2626" w:rsidRDefault="000C7B33" w:rsidP="00EE1563">
            <w:pPr>
              <w:spacing w:line="360" w:lineRule="auto"/>
              <w:rPr>
                <w:rFonts w:ascii="Arial" w:hAnsi="Arial" w:cs="Arial"/>
              </w:rPr>
            </w:pPr>
            <w:r w:rsidRPr="00AF2626">
              <w:rPr>
                <w:rFonts w:ascii="Arial" w:hAnsi="Arial" w:cs="Arial"/>
              </w:rPr>
              <w:t>0.849</w:t>
            </w:r>
          </w:p>
        </w:tc>
        <w:tc>
          <w:tcPr>
            <w:tcW w:w="2693" w:type="dxa"/>
            <w:tcBorders>
              <w:top w:val="single" w:sz="4" w:space="0" w:color="auto"/>
            </w:tcBorders>
          </w:tcPr>
          <w:p w14:paraId="6FFEE482" w14:textId="6769445F" w:rsidR="000C7B33" w:rsidRPr="00AF2626" w:rsidRDefault="000C7EDC" w:rsidP="00EE1563">
            <w:pPr>
              <w:spacing w:line="360" w:lineRule="auto"/>
              <w:rPr>
                <w:rFonts w:ascii="Arial" w:hAnsi="Arial" w:cs="Arial"/>
              </w:rPr>
            </w:pPr>
            <w:r w:rsidRPr="00AF2626">
              <w:rPr>
                <w:rFonts w:ascii="Arial" w:hAnsi="Arial" w:cs="Arial"/>
              </w:rPr>
              <w:t>1.4</w:t>
            </w:r>
            <w:r w:rsidR="00D37113" w:rsidRPr="00AF2626">
              <w:rPr>
                <w:rFonts w:ascii="Arial" w:hAnsi="Arial" w:cs="Arial"/>
              </w:rPr>
              <w:t>4</w:t>
            </w:r>
            <w:r w:rsidR="006409DD" w:rsidRPr="00AF2626">
              <w:rPr>
                <w:rFonts w:ascii="Arial" w:hAnsi="Arial" w:cs="Arial"/>
              </w:rPr>
              <w:t xml:space="preserve"> (0.4</w:t>
            </w:r>
            <w:r w:rsidR="00D37113" w:rsidRPr="00AF2626">
              <w:rPr>
                <w:rFonts w:ascii="Arial" w:hAnsi="Arial" w:cs="Arial"/>
              </w:rPr>
              <w:t>1</w:t>
            </w:r>
            <w:r w:rsidR="006409DD" w:rsidRPr="00AF2626">
              <w:rPr>
                <w:rFonts w:ascii="Arial" w:hAnsi="Arial" w:cs="Arial"/>
              </w:rPr>
              <w:t>-5.0</w:t>
            </w:r>
            <w:r w:rsidR="00D37113" w:rsidRPr="00AF2626">
              <w:rPr>
                <w:rFonts w:ascii="Arial" w:hAnsi="Arial" w:cs="Arial"/>
              </w:rPr>
              <w:t>2</w:t>
            </w:r>
            <w:r w:rsidR="000C7B33" w:rsidRPr="00AF2626">
              <w:rPr>
                <w:rFonts w:ascii="Arial" w:hAnsi="Arial" w:cs="Arial"/>
              </w:rPr>
              <w:t>)</w:t>
            </w:r>
          </w:p>
        </w:tc>
        <w:tc>
          <w:tcPr>
            <w:tcW w:w="1276" w:type="dxa"/>
            <w:tcBorders>
              <w:top w:val="single" w:sz="4" w:space="0" w:color="auto"/>
            </w:tcBorders>
          </w:tcPr>
          <w:p w14:paraId="20913F65" w14:textId="6AB32186" w:rsidR="000C7B33" w:rsidRPr="00AF2626" w:rsidRDefault="000C7B33" w:rsidP="00EE1563">
            <w:pPr>
              <w:spacing w:line="360" w:lineRule="auto"/>
              <w:rPr>
                <w:rFonts w:ascii="Arial" w:hAnsi="Arial" w:cs="Arial"/>
              </w:rPr>
            </w:pPr>
            <w:r w:rsidRPr="00AF2626">
              <w:rPr>
                <w:rFonts w:ascii="Arial" w:hAnsi="Arial" w:cs="Arial"/>
              </w:rPr>
              <w:t>0.</w:t>
            </w:r>
            <w:r w:rsidR="000C7EDC" w:rsidRPr="00AF2626">
              <w:rPr>
                <w:rFonts w:ascii="Arial" w:hAnsi="Arial" w:cs="Arial"/>
              </w:rPr>
              <w:t>581</w:t>
            </w:r>
          </w:p>
        </w:tc>
      </w:tr>
      <w:tr w:rsidR="000C7B33" w:rsidRPr="00AF2626" w14:paraId="75156598" w14:textId="77777777" w:rsidTr="00800E38">
        <w:tc>
          <w:tcPr>
            <w:tcW w:w="3402" w:type="dxa"/>
          </w:tcPr>
          <w:p w14:paraId="69C87B82" w14:textId="77777777" w:rsidR="000C7B33" w:rsidRPr="00AF2626" w:rsidRDefault="000C7B33" w:rsidP="00EE1563">
            <w:pPr>
              <w:spacing w:line="360" w:lineRule="auto"/>
              <w:rPr>
                <w:rFonts w:ascii="Arial" w:hAnsi="Arial" w:cs="Arial"/>
              </w:rPr>
            </w:pPr>
            <w:r w:rsidRPr="00AF2626">
              <w:rPr>
                <w:rFonts w:ascii="Arial" w:hAnsi="Arial" w:cs="Arial"/>
              </w:rPr>
              <w:t xml:space="preserve">Charlson Comorbidity Index </w:t>
            </w:r>
          </w:p>
        </w:tc>
        <w:tc>
          <w:tcPr>
            <w:tcW w:w="1843" w:type="dxa"/>
          </w:tcPr>
          <w:p w14:paraId="4B37173F" w14:textId="77777777" w:rsidR="000C7B33" w:rsidRPr="00AF2626" w:rsidRDefault="000C7B33" w:rsidP="00EE1563">
            <w:pPr>
              <w:spacing w:line="360" w:lineRule="auto"/>
              <w:rPr>
                <w:rFonts w:ascii="Arial" w:hAnsi="Arial" w:cs="Arial"/>
              </w:rPr>
            </w:pPr>
            <w:r w:rsidRPr="00AF2626">
              <w:rPr>
                <w:rFonts w:ascii="Arial" w:hAnsi="Arial" w:cs="Arial"/>
              </w:rPr>
              <w:t>4 (2-6)</w:t>
            </w:r>
          </w:p>
        </w:tc>
        <w:tc>
          <w:tcPr>
            <w:tcW w:w="1984" w:type="dxa"/>
          </w:tcPr>
          <w:p w14:paraId="1B83B0BE" w14:textId="77777777" w:rsidR="000C7B33" w:rsidRPr="00AF2626" w:rsidRDefault="000C7B33" w:rsidP="00EE1563">
            <w:pPr>
              <w:spacing w:line="360" w:lineRule="auto"/>
              <w:rPr>
                <w:rFonts w:ascii="Arial" w:hAnsi="Arial" w:cs="Arial"/>
              </w:rPr>
            </w:pPr>
            <w:r w:rsidRPr="00AF2626">
              <w:rPr>
                <w:rFonts w:ascii="Arial" w:hAnsi="Arial" w:cs="Arial"/>
              </w:rPr>
              <w:t>7 (5-8)</w:t>
            </w:r>
          </w:p>
        </w:tc>
        <w:tc>
          <w:tcPr>
            <w:tcW w:w="2978" w:type="dxa"/>
          </w:tcPr>
          <w:p w14:paraId="26202F3C" w14:textId="7C6402D0" w:rsidR="000C7B33" w:rsidRPr="00AF2626" w:rsidRDefault="000C7B33" w:rsidP="00EE1563">
            <w:pPr>
              <w:spacing w:line="360" w:lineRule="auto"/>
              <w:rPr>
                <w:rFonts w:ascii="Arial" w:hAnsi="Arial" w:cs="Arial"/>
              </w:rPr>
            </w:pPr>
            <w:r w:rsidRPr="00AF2626">
              <w:rPr>
                <w:rFonts w:ascii="Arial" w:hAnsi="Arial" w:cs="Arial"/>
              </w:rPr>
              <w:t>1.34 (1.14-1.58)</w:t>
            </w:r>
          </w:p>
        </w:tc>
        <w:tc>
          <w:tcPr>
            <w:tcW w:w="1276" w:type="dxa"/>
          </w:tcPr>
          <w:p w14:paraId="3BC0CBD7" w14:textId="77777777" w:rsidR="000C7B33" w:rsidRPr="00AF2626" w:rsidRDefault="000C7B33" w:rsidP="00EE1563">
            <w:pPr>
              <w:spacing w:line="360" w:lineRule="auto"/>
              <w:rPr>
                <w:rFonts w:ascii="Arial" w:hAnsi="Arial" w:cs="Arial"/>
                <w:b/>
              </w:rPr>
            </w:pPr>
            <w:r w:rsidRPr="00AF2626">
              <w:rPr>
                <w:rFonts w:ascii="Arial" w:hAnsi="Arial" w:cs="Arial"/>
                <w:b/>
              </w:rPr>
              <w:t>3.36x10</w:t>
            </w:r>
            <w:r w:rsidRPr="00AF2626">
              <w:rPr>
                <w:rFonts w:ascii="Arial" w:hAnsi="Arial" w:cs="Arial"/>
                <w:b/>
                <w:vertAlign w:val="superscript"/>
              </w:rPr>
              <w:t>-4</w:t>
            </w:r>
          </w:p>
        </w:tc>
        <w:tc>
          <w:tcPr>
            <w:tcW w:w="2693" w:type="dxa"/>
          </w:tcPr>
          <w:p w14:paraId="6E58D60A" w14:textId="21198956" w:rsidR="000C7B33" w:rsidRPr="00AF2626" w:rsidRDefault="00692663" w:rsidP="00EE1563">
            <w:pPr>
              <w:spacing w:line="360" w:lineRule="auto"/>
              <w:rPr>
                <w:rFonts w:ascii="Arial" w:hAnsi="Arial" w:cs="Arial"/>
              </w:rPr>
            </w:pPr>
            <w:r w:rsidRPr="00AF2626">
              <w:rPr>
                <w:rFonts w:ascii="Arial" w:hAnsi="Arial" w:cs="Arial"/>
              </w:rPr>
              <w:t>1.4</w:t>
            </w:r>
            <w:r w:rsidR="00D37113" w:rsidRPr="00AF2626">
              <w:rPr>
                <w:rFonts w:ascii="Arial" w:hAnsi="Arial" w:cs="Arial"/>
              </w:rPr>
              <w:t>3</w:t>
            </w:r>
            <w:r w:rsidRPr="00AF2626">
              <w:rPr>
                <w:rFonts w:ascii="Arial" w:hAnsi="Arial" w:cs="Arial"/>
              </w:rPr>
              <w:t xml:space="preserve"> (1.1</w:t>
            </w:r>
            <w:r w:rsidR="00D37113" w:rsidRPr="00AF2626">
              <w:rPr>
                <w:rFonts w:ascii="Arial" w:hAnsi="Arial" w:cs="Arial"/>
              </w:rPr>
              <w:t>1</w:t>
            </w:r>
            <w:r w:rsidRPr="00AF2626">
              <w:rPr>
                <w:rFonts w:ascii="Arial" w:hAnsi="Arial" w:cs="Arial"/>
              </w:rPr>
              <w:t>-1.8</w:t>
            </w:r>
            <w:r w:rsidR="00D37113" w:rsidRPr="00AF2626">
              <w:rPr>
                <w:rFonts w:ascii="Arial" w:hAnsi="Arial" w:cs="Arial"/>
              </w:rPr>
              <w:t>5</w:t>
            </w:r>
            <w:r w:rsidR="000C7B33" w:rsidRPr="00AF2626">
              <w:rPr>
                <w:rFonts w:ascii="Arial" w:hAnsi="Arial" w:cs="Arial"/>
              </w:rPr>
              <w:t>)</w:t>
            </w:r>
          </w:p>
        </w:tc>
        <w:tc>
          <w:tcPr>
            <w:tcW w:w="1276" w:type="dxa"/>
          </w:tcPr>
          <w:p w14:paraId="61181CCA" w14:textId="16C06B67" w:rsidR="000C7B33" w:rsidRPr="00AF2626" w:rsidRDefault="00692663" w:rsidP="00EE1563">
            <w:pPr>
              <w:spacing w:line="360" w:lineRule="auto"/>
              <w:rPr>
                <w:rFonts w:ascii="Arial" w:hAnsi="Arial" w:cs="Arial"/>
                <w:b/>
                <w:vertAlign w:val="superscript"/>
              </w:rPr>
            </w:pPr>
            <w:r w:rsidRPr="00AF2626">
              <w:rPr>
                <w:rFonts w:ascii="Arial" w:hAnsi="Arial" w:cs="Arial"/>
                <w:b/>
              </w:rPr>
              <w:t>0.006</w:t>
            </w:r>
          </w:p>
        </w:tc>
      </w:tr>
      <w:tr w:rsidR="000C7B33" w:rsidRPr="00AF2626" w14:paraId="0EE9F49F" w14:textId="77777777" w:rsidTr="00D37113">
        <w:tc>
          <w:tcPr>
            <w:tcW w:w="3402" w:type="dxa"/>
          </w:tcPr>
          <w:p w14:paraId="50E76DDB" w14:textId="77777777" w:rsidR="000C7B33" w:rsidRPr="00AF2626" w:rsidRDefault="000C7B33" w:rsidP="00EE1563">
            <w:pPr>
              <w:spacing w:line="360" w:lineRule="auto"/>
              <w:rPr>
                <w:rFonts w:ascii="Arial" w:hAnsi="Arial" w:cs="Arial"/>
              </w:rPr>
            </w:pPr>
            <w:r w:rsidRPr="00AF2626">
              <w:rPr>
                <w:rFonts w:ascii="Arial" w:hAnsi="Arial" w:cs="Arial"/>
              </w:rPr>
              <w:t>SOFA score on day 1</w:t>
            </w:r>
          </w:p>
        </w:tc>
        <w:tc>
          <w:tcPr>
            <w:tcW w:w="1843" w:type="dxa"/>
          </w:tcPr>
          <w:p w14:paraId="596E4B4A" w14:textId="77777777" w:rsidR="000C7B33" w:rsidRPr="00AF2626" w:rsidRDefault="000C7B33" w:rsidP="00EE1563">
            <w:pPr>
              <w:spacing w:line="360" w:lineRule="auto"/>
              <w:rPr>
                <w:rFonts w:ascii="Arial" w:hAnsi="Arial" w:cs="Arial"/>
              </w:rPr>
            </w:pPr>
            <w:r w:rsidRPr="00AF2626">
              <w:rPr>
                <w:rFonts w:ascii="Arial" w:hAnsi="Arial" w:cs="Arial"/>
              </w:rPr>
              <w:t>10 (9-12)</w:t>
            </w:r>
          </w:p>
        </w:tc>
        <w:tc>
          <w:tcPr>
            <w:tcW w:w="1984" w:type="dxa"/>
          </w:tcPr>
          <w:p w14:paraId="774B42D3" w14:textId="77777777" w:rsidR="000C7B33" w:rsidRPr="00AF2626" w:rsidRDefault="000C7B33" w:rsidP="00EE1563">
            <w:pPr>
              <w:spacing w:line="360" w:lineRule="auto"/>
              <w:rPr>
                <w:rFonts w:ascii="Arial" w:hAnsi="Arial" w:cs="Arial"/>
              </w:rPr>
            </w:pPr>
            <w:r w:rsidRPr="00AF2626">
              <w:rPr>
                <w:rFonts w:ascii="Arial" w:hAnsi="Arial" w:cs="Arial"/>
              </w:rPr>
              <w:t>11 (9-13)</w:t>
            </w:r>
          </w:p>
        </w:tc>
        <w:tc>
          <w:tcPr>
            <w:tcW w:w="2978" w:type="dxa"/>
          </w:tcPr>
          <w:p w14:paraId="1D4F9CE7" w14:textId="23CCD548" w:rsidR="000C7B33" w:rsidRPr="00AF2626" w:rsidRDefault="000C7B33" w:rsidP="00EE1563">
            <w:pPr>
              <w:spacing w:line="360" w:lineRule="auto"/>
              <w:rPr>
                <w:rFonts w:ascii="Arial" w:hAnsi="Arial" w:cs="Arial"/>
              </w:rPr>
            </w:pPr>
            <w:r w:rsidRPr="00AF2626">
              <w:rPr>
                <w:rFonts w:ascii="Arial" w:hAnsi="Arial" w:cs="Arial"/>
              </w:rPr>
              <w:t>1.12 (0.95-1.32)</w:t>
            </w:r>
          </w:p>
        </w:tc>
        <w:tc>
          <w:tcPr>
            <w:tcW w:w="1276" w:type="dxa"/>
          </w:tcPr>
          <w:p w14:paraId="12431453" w14:textId="77777777" w:rsidR="000C7B33" w:rsidRPr="00AF2626" w:rsidRDefault="000C7B33" w:rsidP="00EE1563">
            <w:pPr>
              <w:spacing w:line="360" w:lineRule="auto"/>
              <w:rPr>
                <w:rFonts w:ascii="Arial" w:hAnsi="Arial" w:cs="Arial"/>
              </w:rPr>
            </w:pPr>
            <w:r w:rsidRPr="00AF2626">
              <w:rPr>
                <w:rFonts w:ascii="Arial" w:hAnsi="Arial" w:cs="Arial"/>
              </w:rPr>
              <w:t>0.161</w:t>
            </w:r>
          </w:p>
        </w:tc>
        <w:tc>
          <w:tcPr>
            <w:tcW w:w="2693" w:type="dxa"/>
          </w:tcPr>
          <w:p w14:paraId="326F75CA" w14:textId="6BB66DA0" w:rsidR="000C7B33" w:rsidRPr="00AF2626" w:rsidRDefault="00BA2CF2" w:rsidP="00EE1563">
            <w:pPr>
              <w:spacing w:line="360" w:lineRule="auto"/>
              <w:rPr>
                <w:rFonts w:ascii="Arial" w:hAnsi="Arial" w:cs="Arial"/>
              </w:rPr>
            </w:pPr>
            <w:r w:rsidRPr="00AF2626">
              <w:rPr>
                <w:rFonts w:ascii="Arial" w:hAnsi="Arial" w:cs="Arial"/>
              </w:rPr>
              <w:t>1.12</w:t>
            </w:r>
            <w:r w:rsidR="00287224" w:rsidRPr="00AF2626">
              <w:rPr>
                <w:rFonts w:ascii="Arial" w:hAnsi="Arial" w:cs="Arial"/>
              </w:rPr>
              <w:t xml:space="preserve"> (0.87-1.44</w:t>
            </w:r>
            <w:r w:rsidR="000C7B33" w:rsidRPr="00AF2626">
              <w:rPr>
                <w:rFonts w:ascii="Arial" w:hAnsi="Arial" w:cs="Arial"/>
              </w:rPr>
              <w:t>)</w:t>
            </w:r>
          </w:p>
        </w:tc>
        <w:tc>
          <w:tcPr>
            <w:tcW w:w="1276" w:type="dxa"/>
          </w:tcPr>
          <w:p w14:paraId="7906A4B7" w14:textId="219D15C3" w:rsidR="000C7B33" w:rsidRPr="00AF2626" w:rsidRDefault="000C7B33" w:rsidP="00EE1563">
            <w:pPr>
              <w:spacing w:line="360" w:lineRule="auto"/>
              <w:rPr>
                <w:rFonts w:ascii="Arial" w:hAnsi="Arial" w:cs="Arial"/>
              </w:rPr>
            </w:pPr>
            <w:r w:rsidRPr="00AF2626">
              <w:rPr>
                <w:rFonts w:ascii="Arial" w:hAnsi="Arial" w:cs="Arial"/>
              </w:rPr>
              <w:t>0.</w:t>
            </w:r>
            <w:r w:rsidR="00BA2CF2" w:rsidRPr="00AF2626">
              <w:rPr>
                <w:rFonts w:ascii="Arial" w:hAnsi="Arial" w:cs="Arial"/>
              </w:rPr>
              <w:t>381</w:t>
            </w:r>
          </w:p>
        </w:tc>
      </w:tr>
      <w:tr w:rsidR="00D37113" w:rsidRPr="00AF2626" w14:paraId="71586E9E" w14:textId="77777777" w:rsidTr="00D37113">
        <w:tc>
          <w:tcPr>
            <w:tcW w:w="3402" w:type="dxa"/>
            <w:tcBorders>
              <w:bottom w:val="single" w:sz="4" w:space="0" w:color="auto"/>
            </w:tcBorders>
          </w:tcPr>
          <w:p w14:paraId="405A4038" w14:textId="2502DD22" w:rsidR="00D37113" w:rsidRPr="00AF2626" w:rsidRDefault="00D37113" w:rsidP="00EE1563">
            <w:pPr>
              <w:spacing w:line="360" w:lineRule="auto"/>
              <w:rPr>
                <w:rFonts w:ascii="Arial" w:hAnsi="Arial" w:cs="Arial"/>
              </w:rPr>
            </w:pPr>
            <w:r w:rsidRPr="00AF2626">
              <w:rPr>
                <w:rFonts w:ascii="Arial" w:hAnsi="Arial" w:cs="Arial"/>
              </w:rPr>
              <w:t xml:space="preserve">Intake of colistin </w:t>
            </w:r>
          </w:p>
        </w:tc>
        <w:tc>
          <w:tcPr>
            <w:tcW w:w="1843" w:type="dxa"/>
            <w:tcBorders>
              <w:bottom w:val="single" w:sz="4" w:space="0" w:color="auto"/>
            </w:tcBorders>
          </w:tcPr>
          <w:p w14:paraId="615E709E" w14:textId="2F93D382" w:rsidR="00D37113" w:rsidRPr="00AF2626" w:rsidRDefault="00D37113" w:rsidP="00EE1563">
            <w:pPr>
              <w:spacing w:line="360" w:lineRule="auto"/>
              <w:rPr>
                <w:rFonts w:ascii="Arial" w:hAnsi="Arial" w:cs="Arial"/>
              </w:rPr>
            </w:pPr>
            <w:r w:rsidRPr="00AF2626">
              <w:rPr>
                <w:rFonts w:ascii="Arial" w:hAnsi="Arial" w:cs="Arial"/>
              </w:rPr>
              <w:t>26 (44.9)</w:t>
            </w:r>
          </w:p>
        </w:tc>
        <w:tc>
          <w:tcPr>
            <w:tcW w:w="1984" w:type="dxa"/>
            <w:tcBorders>
              <w:bottom w:val="single" w:sz="4" w:space="0" w:color="auto"/>
            </w:tcBorders>
          </w:tcPr>
          <w:p w14:paraId="7F135A27" w14:textId="484F3466" w:rsidR="00D37113" w:rsidRPr="00AF2626" w:rsidRDefault="00D37113" w:rsidP="00EE1563">
            <w:pPr>
              <w:spacing w:line="360" w:lineRule="auto"/>
              <w:rPr>
                <w:rFonts w:ascii="Arial" w:hAnsi="Arial" w:cs="Arial"/>
              </w:rPr>
            </w:pPr>
            <w:r w:rsidRPr="00AF2626">
              <w:rPr>
                <w:rFonts w:ascii="Arial" w:hAnsi="Arial" w:cs="Arial"/>
              </w:rPr>
              <w:t>25 (48.1)</w:t>
            </w:r>
          </w:p>
        </w:tc>
        <w:tc>
          <w:tcPr>
            <w:tcW w:w="2978" w:type="dxa"/>
            <w:tcBorders>
              <w:bottom w:val="single" w:sz="4" w:space="0" w:color="auto"/>
            </w:tcBorders>
          </w:tcPr>
          <w:p w14:paraId="24767491" w14:textId="38BFF369" w:rsidR="00D37113" w:rsidRPr="00AF2626" w:rsidRDefault="00D37113" w:rsidP="00EE1563">
            <w:pPr>
              <w:spacing w:line="360" w:lineRule="auto"/>
              <w:rPr>
                <w:rFonts w:ascii="Arial" w:hAnsi="Arial" w:cs="Arial"/>
              </w:rPr>
            </w:pPr>
            <w:r w:rsidRPr="00AF2626">
              <w:rPr>
                <w:rFonts w:ascii="Arial" w:hAnsi="Arial" w:cs="Arial"/>
              </w:rPr>
              <w:t>1.14 (0.54-2.42)</w:t>
            </w:r>
          </w:p>
        </w:tc>
        <w:tc>
          <w:tcPr>
            <w:tcW w:w="1276" w:type="dxa"/>
            <w:tcBorders>
              <w:bottom w:val="single" w:sz="4" w:space="0" w:color="auto"/>
            </w:tcBorders>
          </w:tcPr>
          <w:p w14:paraId="6F62B5D1" w14:textId="007FE6E3" w:rsidR="00D37113" w:rsidRPr="00AF2626" w:rsidRDefault="00D37113" w:rsidP="00EE1563">
            <w:pPr>
              <w:spacing w:line="360" w:lineRule="auto"/>
              <w:rPr>
                <w:rFonts w:ascii="Arial" w:hAnsi="Arial" w:cs="Arial"/>
              </w:rPr>
            </w:pPr>
            <w:r w:rsidRPr="00AF2626">
              <w:rPr>
                <w:rFonts w:ascii="Arial" w:hAnsi="Arial" w:cs="Arial"/>
              </w:rPr>
              <w:t>0.733</w:t>
            </w:r>
          </w:p>
        </w:tc>
        <w:tc>
          <w:tcPr>
            <w:tcW w:w="2693" w:type="dxa"/>
            <w:tcBorders>
              <w:bottom w:val="single" w:sz="4" w:space="0" w:color="auto"/>
            </w:tcBorders>
          </w:tcPr>
          <w:p w14:paraId="38E5F648" w14:textId="5098749B" w:rsidR="00D37113" w:rsidRPr="00AF2626" w:rsidRDefault="00D37113" w:rsidP="00EE1563">
            <w:pPr>
              <w:spacing w:line="360" w:lineRule="auto"/>
              <w:rPr>
                <w:rFonts w:ascii="Arial" w:hAnsi="Arial" w:cs="Arial"/>
              </w:rPr>
            </w:pPr>
            <w:r w:rsidRPr="00AF2626">
              <w:rPr>
                <w:rFonts w:ascii="Arial" w:hAnsi="Arial" w:cs="Arial"/>
              </w:rPr>
              <w:t>0.85 (0.15-4.67)</w:t>
            </w:r>
          </w:p>
        </w:tc>
        <w:tc>
          <w:tcPr>
            <w:tcW w:w="1276" w:type="dxa"/>
            <w:tcBorders>
              <w:bottom w:val="single" w:sz="4" w:space="0" w:color="auto"/>
            </w:tcBorders>
          </w:tcPr>
          <w:p w14:paraId="6925FC99" w14:textId="040A6F04" w:rsidR="00D37113" w:rsidRPr="00AF2626" w:rsidRDefault="00D37113" w:rsidP="00EE1563">
            <w:pPr>
              <w:spacing w:line="360" w:lineRule="auto"/>
              <w:rPr>
                <w:rFonts w:ascii="Arial" w:hAnsi="Arial" w:cs="Arial"/>
              </w:rPr>
            </w:pPr>
            <w:r w:rsidRPr="00AF2626">
              <w:rPr>
                <w:rFonts w:ascii="Arial" w:hAnsi="Arial" w:cs="Arial"/>
              </w:rPr>
              <w:t>0.851</w:t>
            </w:r>
          </w:p>
        </w:tc>
      </w:tr>
    </w:tbl>
    <w:p w14:paraId="7DFDB932" w14:textId="5CB760D0" w:rsidR="00B16B5E" w:rsidRPr="00AF2626" w:rsidRDefault="00B16B5E"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SOFA: sequential organ failure assessment</w:t>
      </w:r>
    </w:p>
    <w:p w14:paraId="7A86ECCE" w14:textId="77777777" w:rsidR="00E3734A" w:rsidRPr="00AF2626" w:rsidRDefault="00E3734A" w:rsidP="00EE1563">
      <w:pPr>
        <w:spacing w:line="360" w:lineRule="auto"/>
        <w:rPr>
          <w:rFonts w:ascii="Arial" w:hAnsi="Arial" w:cs="Arial"/>
          <w:b/>
        </w:rPr>
      </w:pPr>
    </w:p>
    <w:p w14:paraId="1D7FED6D" w14:textId="77777777" w:rsidR="004B1270" w:rsidRPr="00AF2626" w:rsidRDefault="004B1270" w:rsidP="00EE1563">
      <w:pPr>
        <w:spacing w:line="360" w:lineRule="auto"/>
        <w:rPr>
          <w:rFonts w:ascii="Arial" w:hAnsi="Arial" w:cs="Arial"/>
          <w:b/>
        </w:rPr>
      </w:pPr>
    </w:p>
    <w:p w14:paraId="452CFD6A" w14:textId="77777777" w:rsidR="004B1270" w:rsidRPr="00AF2626" w:rsidRDefault="004B1270" w:rsidP="00EE1563">
      <w:pPr>
        <w:spacing w:line="360" w:lineRule="auto"/>
        <w:rPr>
          <w:rFonts w:ascii="Arial" w:hAnsi="Arial" w:cs="Arial"/>
          <w:b/>
        </w:rPr>
      </w:pPr>
    </w:p>
    <w:p w14:paraId="24EBA621" w14:textId="77777777" w:rsidR="004B1270" w:rsidRPr="00AF2626" w:rsidRDefault="004B1270" w:rsidP="00EE1563">
      <w:pPr>
        <w:spacing w:line="360" w:lineRule="auto"/>
        <w:rPr>
          <w:rFonts w:ascii="Arial" w:hAnsi="Arial" w:cs="Arial"/>
          <w:b/>
        </w:rPr>
      </w:pPr>
    </w:p>
    <w:p w14:paraId="5CE448CA" w14:textId="77777777" w:rsidR="004B1270" w:rsidRPr="00AF2626" w:rsidRDefault="004B1270" w:rsidP="00EE1563">
      <w:pPr>
        <w:spacing w:line="360" w:lineRule="auto"/>
        <w:rPr>
          <w:rFonts w:ascii="Arial" w:hAnsi="Arial" w:cs="Arial"/>
          <w:b/>
        </w:rPr>
      </w:pPr>
    </w:p>
    <w:p w14:paraId="6FA058AA" w14:textId="77777777" w:rsidR="004B1270" w:rsidRPr="00AF2626" w:rsidRDefault="004B1270" w:rsidP="00EE1563">
      <w:pPr>
        <w:spacing w:line="360" w:lineRule="auto"/>
        <w:rPr>
          <w:rFonts w:ascii="Arial" w:hAnsi="Arial" w:cs="Arial"/>
          <w:b/>
        </w:rPr>
      </w:pPr>
    </w:p>
    <w:p w14:paraId="039125E2" w14:textId="77777777" w:rsidR="004B1270" w:rsidRPr="00AF2626" w:rsidRDefault="004B1270" w:rsidP="00EE1563">
      <w:pPr>
        <w:spacing w:line="360" w:lineRule="auto"/>
        <w:rPr>
          <w:rFonts w:ascii="Arial" w:hAnsi="Arial" w:cs="Arial"/>
          <w:b/>
        </w:rPr>
      </w:pPr>
    </w:p>
    <w:p w14:paraId="1D1E5DA0" w14:textId="77777777" w:rsidR="004B1270" w:rsidRPr="00AF2626" w:rsidRDefault="004B1270" w:rsidP="00EE1563">
      <w:pPr>
        <w:spacing w:line="360" w:lineRule="auto"/>
        <w:rPr>
          <w:rFonts w:ascii="Arial" w:hAnsi="Arial" w:cs="Arial"/>
          <w:b/>
        </w:rPr>
      </w:pPr>
    </w:p>
    <w:p w14:paraId="206F5A3A" w14:textId="77777777" w:rsidR="004B1270" w:rsidRPr="00AF2626" w:rsidRDefault="004B1270" w:rsidP="00EE1563">
      <w:pPr>
        <w:spacing w:line="360" w:lineRule="auto"/>
        <w:rPr>
          <w:rFonts w:ascii="Arial" w:hAnsi="Arial" w:cs="Arial"/>
          <w:b/>
        </w:rPr>
      </w:pPr>
    </w:p>
    <w:p w14:paraId="5BCCE5D8" w14:textId="77777777" w:rsidR="009B7077" w:rsidRPr="00AF2626" w:rsidRDefault="00573E15" w:rsidP="00EE1563">
      <w:pPr>
        <w:spacing w:line="360" w:lineRule="auto"/>
        <w:rPr>
          <w:rFonts w:ascii="Arial" w:hAnsi="Arial" w:cs="Arial"/>
          <w:b/>
        </w:rPr>
        <w:sectPr w:rsidR="009B7077" w:rsidRPr="00AF2626" w:rsidSect="009B7077">
          <w:pgSz w:w="16840" w:h="11900" w:orient="landscape"/>
          <w:pgMar w:top="1418" w:right="1418" w:bottom="1418" w:left="1418" w:header="709" w:footer="709" w:gutter="0"/>
          <w:lnNumType w:countBy="1" w:restart="continuous"/>
          <w:cols w:space="708"/>
          <w:docGrid w:linePitch="360"/>
        </w:sectPr>
      </w:pPr>
      <w:r w:rsidRPr="00AF2626">
        <w:rPr>
          <w:rFonts w:ascii="Arial" w:hAnsi="Arial" w:cs="Arial"/>
          <w:b/>
        </w:rPr>
        <w:br w:type="page"/>
      </w:r>
    </w:p>
    <w:p w14:paraId="3278848A" w14:textId="438922DD" w:rsidR="00980042" w:rsidRPr="00AF2626" w:rsidRDefault="00980042" w:rsidP="00EE1563">
      <w:pPr>
        <w:spacing w:line="360" w:lineRule="auto"/>
        <w:rPr>
          <w:rFonts w:ascii="Arial" w:hAnsi="Arial" w:cs="Arial"/>
          <w:b/>
        </w:rPr>
      </w:pPr>
      <w:r w:rsidRPr="00AF2626">
        <w:rPr>
          <w:rFonts w:ascii="Arial" w:hAnsi="Arial" w:cs="Arial"/>
          <w:b/>
        </w:rPr>
        <w:lastRenderedPageBreak/>
        <w:t>Table</w:t>
      </w:r>
      <w:r w:rsidR="007212A5" w:rsidRPr="00AF2626">
        <w:rPr>
          <w:rFonts w:ascii="Arial" w:hAnsi="Arial" w:cs="Arial"/>
          <w:b/>
        </w:rPr>
        <w:t xml:space="preserve"> </w:t>
      </w:r>
      <w:r w:rsidR="00B93E5F" w:rsidRPr="00AF2626">
        <w:rPr>
          <w:rFonts w:ascii="Arial" w:hAnsi="Arial" w:cs="Arial"/>
          <w:b/>
        </w:rPr>
        <w:t>S</w:t>
      </w:r>
      <w:r w:rsidR="007212A5" w:rsidRPr="00AF2626">
        <w:rPr>
          <w:rFonts w:ascii="Arial" w:hAnsi="Arial" w:cs="Arial"/>
          <w:b/>
        </w:rPr>
        <w:t>11</w:t>
      </w:r>
      <w:r w:rsidRPr="00AF2626">
        <w:rPr>
          <w:rFonts w:ascii="Arial" w:hAnsi="Arial" w:cs="Arial"/>
          <w:b/>
        </w:rPr>
        <w:t xml:space="preserve">. Type and pathogen of first sepsis episode </w:t>
      </w:r>
      <w:r w:rsidR="007212A5" w:rsidRPr="00AF2626">
        <w:rPr>
          <w:rFonts w:ascii="Arial" w:hAnsi="Arial" w:cs="Arial"/>
          <w:b/>
        </w:rPr>
        <w:t xml:space="preserve">recurrence </w:t>
      </w:r>
      <w:r w:rsidRPr="00AF2626">
        <w:rPr>
          <w:rFonts w:ascii="Arial" w:hAnsi="Arial" w:cs="Arial"/>
          <w:b/>
        </w:rPr>
        <w:t>by day 28 or discharge, among patie</w:t>
      </w:r>
      <w:r w:rsidR="008A278E" w:rsidRPr="00AF2626">
        <w:rPr>
          <w:rFonts w:ascii="Arial" w:hAnsi="Arial" w:cs="Arial"/>
          <w:b/>
        </w:rPr>
        <w:t>nts with sepsis response</w:t>
      </w:r>
      <w:r w:rsidR="00D51F2E" w:rsidRPr="00AF2626">
        <w:rPr>
          <w:rFonts w:ascii="Arial" w:hAnsi="Arial" w:cs="Arial"/>
          <w:b/>
        </w:rPr>
        <w:t xml:space="preserve"> by day 7</w:t>
      </w:r>
    </w:p>
    <w:tbl>
      <w:tblPr>
        <w:tblStyle w:val="TableGrid"/>
        <w:tblW w:w="11162" w:type="dxa"/>
        <w:tblInd w:w="-993" w:type="dxa"/>
        <w:tblLayout w:type="fixed"/>
        <w:tblLook w:val="04A0" w:firstRow="1" w:lastRow="0" w:firstColumn="1" w:lastColumn="0" w:noHBand="0" w:noVBand="1"/>
      </w:tblPr>
      <w:tblGrid>
        <w:gridCol w:w="2303"/>
        <w:gridCol w:w="3118"/>
        <w:gridCol w:w="1910"/>
        <w:gridCol w:w="1137"/>
        <w:gridCol w:w="1134"/>
        <w:gridCol w:w="1560"/>
      </w:tblGrid>
      <w:tr w:rsidR="00980042" w:rsidRPr="00AF2626" w14:paraId="3A544D42" w14:textId="77777777" w:rsidTr="007212A5">
        <w:tc>
          <w:tcPr>
            <w:tcW w:w="2303" w:type="dxa"/>
            <w:tcBorders>
              <w:left w:val="nil"/>
              <w:bottom w:val="single" w:sz="4" w:space="0" w:color="auto"/>
              <w:right w:val="nil"/>
            </w:tcBorders>
          </w:tcPr>
          <w:p w14:paraId="548178F9" w14:textId="77777777" w:rsidR="00980042" w:rsidRPr="00AF2626" w:rsidRDefault="00980042" w:rsidP="00EE1563">
            <w:pPr>
              <w:spacing w:line="360" w:lineRule="auto"/>
              <w:rPr>
                <w:rFonts w:ascii="Arial" w:hAnsi="Arial" w:cs="Arial"/>
                <w:b/>
              </w:rPr>
            </w:pPr>
            <w:r w:rsidRPr="00AF2626">
              <w:rPr>
                <w:rFonts w:ascii="Arial" w:hAnsi="Arial" w:cs="Arial"/>
                <w:b/>
              </w:rPr>
              <w:t>Site</w:t>
            </w:r>
          </w:p>
        </w:tc>
        <w:tc>
          <w:tcPr>
            <w:tcW w:w="3118" w:type="dxa"/>
            <w:tcBorders>
              <w:left w:val="nil"/>
              <w:bottom w:val="single" w:sz="4" w:space="0" w:color="auto"/>
              <w:right w:val="nil"/>
            </w:tcBorders>
          </w:tcPr>
          <w:p w14:paraId="060AD64E" w14:textId="77777777" w:rsidR="00980042" w:rsidRPr="00AF2626" w:rsidRDefault="00980042" w:rsidP="00EE1563">
            <w:pPr>
              <w:spacing w:line="360" w:lineRule="auto"/>
              <w:rPr>
                <w:rFonts w:ascii="Arial" w:hAnsi="Arial" w:cs="Arial"/>
                <w:b/>
              </w:rPr>
            </w:pPr>
            <w:r w:rsidRPr="00AF2626">
              <w:rPr>
                <w:rFonts w:ascii="Arial" w:hAnsi="Arial" w:cs="Arial"/>
                <w:b/>
              </w:rPr>
              <w:t>Pathogen, n (%)</w:t>
            </w:r>
          </w:p>
        </w:tc>
        <w:tc>
          <w:tcPr>
            <w:tcW w:w="1910" w:type="dxa"/>
            <w:tcBorders>
              <w:left w:val="nil"/>
              <w:bottom w:val="single" w:sz="4" w:space="0" w:color="auto"/>
              <w:right w:val="nil"/>
            </w:tcBorders>
          </w:tcPr>
          <w:p w14:paraId="68CC2CC0" w14:textId="77777777" w:rsidR="00980042" w:rsidRPr="00AF2626" w:rsidRDefault="00980042" w:rsidP="00EE1563">
            <w:pPr>
              <w:spacing w:line="360" w:lineRule="auto"/>
              <w:rPr>
                <w:rFonts w:ascii="Arial" w:hAnsi="Arial" w:cs="Arial"/>
                <w:b/>
              </w:rPr>
            </w:pPr>
            <w:r w:rsidRPr="00AF2626">
              <w:rPr>
                <w:rFonts w:ascii="Arial" w:hAnsi="Arial" w:cs="Arial"/>
                <w:b/>
              </w:rPr>
              <w:t>Clarithromycin (n=7)</w:t>
            </w:r>
          </w:p>
        </w:tc>
        <w:tc>
          <w:tcPr>
            <w:tcW w:w="1137" w:type="dxa"/>
            <w:tcBorders>
              <w:left w:val="nil"/>
              <w:bottom w:val="single" w:sz="4" w:space="0" w:color="auto"/>
              <w:right w:val="nil"/>
            </w:tcBorders>
          </w:tcPr>
          <w:p w14:paraId="7BDDA759" w14:textId="77777777" w:rsidR="00980042" w:rsidRPr="00AF2626" w:rsidRDefault="00980042" w:rsidP="00EE1563">
            <w:pPr>
              <w:spacing w:line="360" w:lineRule="auto"/>
              <w:rPr>
                <w:rFonts w:ascii="Arial" w:hAnsi="Arial" w:cs="Arial"/>
                <w:b/>
              </w:rPr>
            </w:pPr>
            <w:r w:rsidRPr="00AF2626">
              <w:rPr>
                <w:rFonts w:ascii="Arial" w:hAnsi="Arial" w:cs="Arial"/>
                <w:b/>
              </w:rPr>
              <w:t>Placebo (n=19)</w:t>
            </w:r>
          </w:p>
        </w:tc>
        <w:tc>
          <w:tcPr>
            <w:tcW w:w="1134" w:type="dxa"/>
            <w:tcBorders>
              <w:left w:val="nil"/>
              <w:bottom w:val="single" w:sz="4" w:space="0" w:color="auto"/>
              <w:right w:val="nil"/>
            </w:tcBorders>
          </w:tcPr>
          <w:p w14:paraId="016A0D3A" w14:textId="77777777" w:rsidR="00980042" w:rsidRPr="00AF2626" w:rsidRDefault="00980042" w:rsidP="00EE1563">
            <w:pPr>
              <w:spacing w:line="360" w:lineRule="auto"/>
              <w:rPr>
                <w:rFonts w:ascii="Arial" w:hAnsi="Arial" w:cs="Arial"/>
                <w:b/>
              </w:rPr>
            </w:pPr>
            <w:r w:rsidRPr="00AF2626">
              <w:rPr>
                <w:rFonts w:ascii="Arial" w:hAnsi="Arial" w:cs="Arial"/>
                <w:b/>
              </w:rPr>
              <w:t>P-value</w:t>
            </w:r>
          </w:p>
        </w:tc>
        <w:tc>
          <w:tcPr>
            <w:tcW w:w="1560" w:type="dxa"/>
            <w:tcBorders>
              <w:left w:val="nil"/>
              <w:bottom w:val="single" w:sz="4" w:space="0" w:color="auto"/>
              <w:right w:val="nil"/>
            </w:tcBorders>
          </w:tcPr>
          <w:p w14:paraId="5C8A2257" w14:textId="77777777" w:rsidR="00980042" w:rsidRPr="00AF2626" w:rsidRDefault="00980042" w:rsidP="00EE1563">
            <w:pPr>
              <w:spacing w:line="360" w:lineRule="auto"/>
              <w:rPr>
                <w:rFonts w:ascii="Arial" w:hAnsi="Arial" w:cs="Arial"/>
                <w:b/>
              </w:rPr>
            </w:pPr>
            <w:r w:rsidRPr="00AF2626">
              <w:rPr>
                <w:rFonts w:ascii="Arial" w:hAnsi="Arial" w:cs="Arial"/>
                <w:b/>
              </w:rPr>
              <w:t>Recurrence (n=13)</w:t>
            </w:r>
          </w:p>
        </w:tc>
      </w:tr>
      <w:tr w:rsidR="00980042" w:rsidRPr="00AF2626" w14:paraId="0A21C42B" w14:textId="77777777" w:rsidTr="007212A5">
        <w:tc>
          <w:tcPr>
            <w:tcW w:w="2303" w:type="dxa"/>
            <w:tcBorders>
              <w:left w:val="nil"/>
              <w:bottom w:val="nil"/>
              <w:right w:val="nil"/>
            </w:tcBorders>
          </w:tcPr>
          <w:p w14:paraId="4F24A043" w14:textId="77777777" w:rsidR="00980042" w:rsidRPr="00AF2626" w:rsidRDefault="00980042" w:rsidP="00EE1563">
            <w:pPr>
              <w:spacing w:line="360" w:lineRule="auto"/>
              <w:rPr>
                <w:rFonts w:ascii="Arial" w:hAnsi="Arial" w:cs="Arial"/>
              </w:rPr>
            </w:pPr>
            <w:r w:rsidRPr="00AF2626">
              <w:rPr>
                <w:rFonts w:ascii="Arial" w:hAnsi="Arial" w:cs="Arial"/>
              </w:rPr>
              <w:t>Pneumonia (n=10)</w:t>
            </w:r>
          </w:p>
        </w:tc>
        <w:tc>
          <w:tcPr>
            <w:tcW w:w="3118" w:type="dxa"/>
            <w:tcBorders>
              <w:left w:val="nil"/>
              <w:bottom w:val="nil"/>
              <w:right w:val="nil"/>
            </w:tcBorders>
          </w:tcPr>
          <w:p w14:paraId="4B250886" w14:textId="77777777" w:rsidR="00980042" w:rsidRPr="00AF2626" w:rsidRDefault="00980042" w:rsidP="00EE1563">
            <w:pPr>
              <w:spacing w:line="360" w:lineRule="auto"/>
              <w:rPr>
                <w:rFonts w:ascii="Arial" w:hAnsi="Arial" w:cs="Arial"/>
              </w:rPr>
            </w:pPr>
            <w:r w:rsidRPr="00AF2626">
              <w:rPr>
                <w:rFonts w:ascii="Arial" w:hAnsi="Arial" w:cs="Arial"/>
              </w:rPr>
              <w:t>All</w:t>
            </w:r>
          </w:p>
        </w:tc>
        <w:tc>
          <w:tcPr>
            <w:tcW w:w="1910" w:type="dxa"/>
            <w:tcBorders>
              <w:left w:val="nil"/>
              <w:bottom w:val="nil"/>
              <w:right w:val="nil"/>
            </w:tcBorders>
          </w:tcPr>
          <w:p w14:paraId="66C4E2E1" w14:textId="77777777" w:rsidR="00980042" w:rsidRPr="00AF2626" w:rsidRDefault="00980042" w:rsidP="00EE1563">
            <w:pPr>
              <w:spacing w:line="360" w:lineRule="auto"/>
              <w:rPr>
                <w:rFonts w:ascii="Arial" w:hAnsi="Arial" w:cs="Arial"/>
              </w:rPr>
            </w:pPr>
            <w:r w:rsidRPr="00AF2626">
              <w:rPr>
                <w:rFonts w:ascii="Arial" w:hAnsi="Arial" w:cs="Arial"/>
              </w:rPr>
              <w:t>4 (57.1)</w:t>
            </w:r>
          </w:p>
        </w:tc>
        <w:tc>
          <w:tcPr>
            <w:tcW w:w="1137" w:type="dxa"/>
            <w:tcBorders>
              <w:left w:val="nil"/>
              <w:bottom w:val="nil"/>
              <w:right w:val="nil"/>
            </w:tcBorders>
          </w:tcPr>
          <w:p w14:paraId="2A40C8A7" w14:textId="77777777" w:rsidR="00980042" w:rsidRPr="00AF2626" w:rsidRDefault="00980042" w:rsidP="00EE1563">
            <w:pPr>
              <w:spacing w:line="360" w:lineRule="auto"/>
              <w:rPr>
                <w:rFonts w:ascii="Arial" w:hAnsi="Arial" w:cs="Arial"/>
              </w:rPr>
            </w:pPr>
            <w:r w:rsidRPr="00AF2626">
              <w:rPr>
                <w:rFonts w:ascii="Arial" w:hAnsi="Arial" w:cs="Arial"/>
              </w:rPr>
              <w:t>6 (31.6)</w:t>
            </w:r>
          </w:p>
        </w:tc>
        <w:tc>
          <w:tcPr>
            <w:tcW w:w="1134" w:type="dxa"/>
            <w:tcBorders>
              <w:left w:val="nil"/>
              <w:bottom w:val="nil"/>
              <w:right w:val="nil"/>
            </w:tcBorders>
          </w:tcPr>
          <w:p w14:paraId="125E6C43" w14:textId="77777777" w:rsidR="00980042" w:rsidRPr="00AF2626" w:rsidRDefault="00980042" w:rsidP="00EE1563">
            <w:pPr>
              <w:spacing w:line="360" w:lineRule="auto"/>
              <w:rPr>
                <w:rFonts w:ascii="Arial" w:hAnsi="Arial" w:cs="Arial"/>
              </w:rPr>
            </w:pPr>
            <w:r w:rsidRPr="00AF2626">
              <w:rPr>
                <w:rFonts w:ascii="Arial" w:hAnsi="Arial" w:cs="Arial"/>
              </w:rPr>
              <w:t>0.369</w:t>
            </w:r>
          </w:p>
        </w:tc>
        <w:tc>
          <w:tcPr>
            <w:tcW w:w="1560" w:type="dxa"/>
            <w:tcBorders>
              <w:left w:val="nil"/>
              <w:bottom w:val="nil"/>
              <w:right w:val="nil"/>
            </w:tcBorders>
          </w:tcPr>
          <w:p w14:paraId="4B6C05A7" w14:textId="77777777" w:rsidR="00980042" w:rsidRPr="00AF2626" w:rsidRDefault="00980042" w:rsidP="00EE1563">
            <w:pPr>
              <w:spacing w:line="360" w:lineRule="auto"/>
              <w:rPr>
                <w:rFonts w:ascii="Arial" w:hAnsi="Arial" w:cs="Arial"/>
              </w:rPr>
            </w:pPr>
            <w:r w:rsidRPr="00AF2626">
              <w:rPr>
                <w:rFonts w:ascii="Arial" w:hAnsi="Arial" w:cs="Arial"/>
              </w:rPr>
              <w:t>9 (69.2)</w:t>
            </w:r>
          </w:p>
        </w:tc>
      </w:tr>
      <w:tr w:rsidR="00980042" w:rsidRPr="00AF2626" w14:paraId="29BA0CED" w14:textId="77777777" w:rsidTr="007212A5">
        <w:tc>
          <w:tcPr>
            <w:tcW w:w="2303" w:type="dxa"/>
            <w:tcBorders>
              <w:top w:val="nil"/>
              <w:left w:val="nil"/>
              <w:bottom w:val="nil"/>
              <w:right w:val="nil"/>
            </w:tcBorders>
          </w:tcPr>
          <w:p w14:paraId="4C6F59B2"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66D0E4B8" w14:textId="529925E8" w:rsidR="00980042" w:rsidRPr="00AF2626" w:rsidRDefault="00980042" w:rsidP="00EE1563">
            <w:pPr>
              <w:spacing w:line="360" w:lineRule="auto"/>
              <w:rPr>
                <w:rFonts w:ascii="Arial" w:hAnsi="Arial" w:cs="Arial"/>
                <w:i/>
              </w:rPr>
            </w:pPr>
            <w:r w:rsidRPr="00AF2626">
              <w:rPr>
                <w:rFonts w:ascii="Arial" w:hAnsi="Arial" w:cs="Arial"/>
                <w:i/>
              </w:rPr>
              <w:t>A</w:t>
            </w:r>
            <w:r w:rsidR="007212A5" w:rsidRPr="00AF2626">
              <w:rPr>
                <w:rFonts w:ascii="Arial" w:hAnsi="Arial" w:cs="Arial"/>
                <w:i/>
              </w:rPr>
              <w:t xml:space="preserve">cinetobacter </w:t>
            </w:r>
            <w:proofErr w:type="spellStart"/>
            <w:r w:rsidRPr="00AF2626">
              <w:rPr>
                <w:rFonts w:ascii="Arial" w:hAnsi="Arial" w:cs="Arial"/>
                <w:i/>
              </w:rPr>
              <w:t>baumannii</w:t>
            </w:r>
            <w:proofErr w:type="spellEnd"/>
          </w:p>
        </w:tc>
        <w:tc>
          <w:tcPr>
            <w:tcW w:w="1910" w:type="dxa"/>
            <w:tcBorders>
              <w:top w:val="nil"/>
              <w:left w:val="nil"/>
              <w:bottom w:val="nil"/>
              <w:right w:val="nil"/>
            </w:tcBorders>
          </w:tcPr>
          <w:p w14:paraId="76E345A0"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07F302B7"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10BBD610"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110FE467" w14:textId="77777777" w:rsidR="00980042" w:rsidRPr="00AF2626" w:rsidRDefault="00980042" w:rsidP="00EE1563">
            <w:pPr>
              <w:spacing w:line="360" w:lineRule="auto"/>
              <w:rPr>
                <w:rFonts w:ascii="Arial" w:hAnsi="Arial" w:cs="Arial"/>
              </w:rPr>
            </w:pPr>
          </w:p>
        </w:tc>
      </w:tr>
      <w:tr w:rsidR="00980042" w:rsidRPr="00AF2626" w14:paraId="6B291A79" w14:textId="77777777" w:rsidTr="007212A5">
        <w:tc>
          <w:tcPr>
            <w:tcW w:w="2303" w:type="dxa"/>
            <w:tcBorders>
              <w:top w:val="nil"/>
              <w:left w:val="nil"/>
              <w:bottom w:val="nil"/>
              <w:right w:val="nil"/>
            </w:tcBorders>
          </w:tcPr>
          <w:p w14:paraId="618E9AD7"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36D71388" w14:textId="33D0EEA2" w:rsidR="00980042" w:rsidRPr="00AF2626" w:rsidRDefault="00980042" w:rsidP="00EE1563">
            <w:pPr>
              <w:spacing w:line="360" w:lineRule="auto"/>
              <w:rPr>
                <w:rFonts w:ascii="Arial" w:hAnsi="Arial" w:cs="Arial"/>
                <w:i/>
              </w:rPr>
            </w:pPr>
            <w:proofErr w:type="spellStart"/>
            <w:r w:rsidRPr="00AF2626">
              <w:rPr>
                <w:rFonts w:ascii="Arial" w:hAnsi="Arial" w:cs="Arial"/>
                <w:i/>
              </w:rPr>
              <w:t>K</w:t>
            </w:r>
            <w:r w:rsidR="007212A5" w:rsidRPr="00AF2626">
              <w:rPr>
                <w:rFonts w:ascii="Arial" w:hAnsi="Arial" w:cs="Arial"/>
                <w:i/>
              </w:rPr>
              <w:t>lebiella</w:t>
            </w:r>
            <w:proofErr w:type="spellEnd"/>
            <w:r w:rsidRPr="00AF2626">
              <w:rPr>
                <w:rFonts w:ascii="Arial" w:hAnsi="Arial" w:cs="Arial"/>
                <w:i/>
              </w:rPr>
              <w:t xml:space="preserve"> pneumoniae</w:t>
            </w:r>
          </w:p>
        </w:tc>
        <w:tc>
          <w:tcPr>
            <w:tcW w:w="1910" w:type="dxa"/>
            <w:tcBorders>
              <w:top w:val="nil"/>
              <w:left w:val="nil"/>
              <w:bottom w:val="nil"/>
              <w:right w:val="nil"/>
            </w:tcBorders>
          </w:tcPr>
          <w:p w14:paraId="741511AF"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67545923"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29EC8994"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7266C1E3" w14:textId="77777777" w:rsidR="00980042" w:rsidRPr="00AF2626" w:rsidRDefault="00980042" w:rsidP="00EE1563">
            <w:pPr>
              <w:spacing w:line="360" w:lineRule="auto"/>
              <w:rPr>
                <w:rFonts w:ascii="Arial" w:hAnsi="Arial" w:cs="Arial"/>
              </w:rPr>
            </w:pPr>
          </w:p>
        </w:tc>
      </w:tr>
      <w:tr w:rsidR="00980042" w:rsidRPr="00AF2626" w14:paraId="3266805C" w14:textId="77777777" w:rsidTr="007212A5">
        <w:tc>
          <w:tcPr>
            <w:tcW w:w="2303" w:type="dxa"/>
            <w:tcBorders>
              <w:top w:val="nil"/>
              <w:left w:val="nil"/>
              <w:bottom w:val="nil"/>
              <w:right w:val="nil"/>
            </w:tcBorders>
          </w:tcPr>
          <w:p w14:paraId="22E97B49"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722B6593" w14:textId="48EC24F9" w:rsidR="00980042" w:rsidRPr="00AF2626" w:rsidRDefault="00980042" w:rsidP="00EE1563">
            <w:pPr>
              <w:spacing w:line="360" w:lineRule="auto"/>
              <w:rPr>
                <w:rFonts w:ascii="Arial" w:hAnsi="Arial" w:cs="Arial"/>
                <w:i/>
              </w:rPr>
            </w:pPr>
            <w:r w:rsidRPr="00AF2626">
              <w:rPr>
                <w:rFonts w:ascii="Arial" w:hAnsi="Arial" w:cs="Arial"/>
                <w:i/>
              </w:rPr>
              <w:t>P</w:t>
            </w:r>
            <w:r w:rsidR="007212A5" w:rsidRPr="00AF2626">
              <w:rPr>
                <w:rFonts w:ascii="Arial" w:hAnsi="Arial" w:cs="Arial"/>
                <w:i/>
              </w:rPr>
              <w:t>seudomonas</w:t>
            </w:r>
            <w:r w:rsidRPr="00AF2626">
              <w:rPr>
                <w:rFonts w:ascii="Arial" w:hAnsi="Arial" w:cs="Arial"/>
                <w:i/>
              </w:rPr>
              <w:t xml:space="preserve"> aeruginosa</w:t>
            </w:r>
          </w:p>
        </w:tc>
        <w:tc>
          <w:tcPr>
            <w:tcW w:w="1910" w:type="dxa"/>
            <w:tcBorders>
              <w:top w:val="nil"/>
              <w:left w:val="nil"/>
              <w:bottom w:val="nil"/>
              <w:right w:val="nil"/>
            </w:tcBorders>
          </w:tcPr>
          <w:p w14:paraId="05E4B23D"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31968F20" w14:textId="77777777" w:rsidR="00980042" w:rsidRPr="00AF2626" w:rsidRDefault="00980042"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77FD849B"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53D5212C" w14:textId="77777777" w:rsidR="00980042" w:rsidRPr="00AF2626" w:rsidRDefault="00980042" w:rsidP="00EE1563">
            <w:pPr>
              <w:spacing w:line="360" w:lineRule="auto"/>
              <w:rPr>
                <w:rFonts w:ascii="Arial" w:hAnsi="Arial" w:cs="Arial"/>
              </w:rPr>
            </w:pPr>
          </w:p>
        </w:tc>
      </w:tr>
      <w:tr w:rsidR="00980042" w:rsidRPr="00AF2626" w14:paraId="695E71B8" w14:textId="77777777" w:rsidTr="007212A5">
        <w:tc>
          <w:tcPr>
            <w:tcW w:w="2303" w:type="dxa"/>
            <w:tcBorders>
              <w:top w:val="nil"/>
              <w:left w:val="nil"/>
              <w:bottom w:val="nil"/>
              <w:right w:val="nil"/>
            </w:tcBorders>
          </w:tcPr>
          <w:p w14:paraId="21570810"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22DD21F6" w14:textId="2AEFE004" w:rsidR="00980042" w:rsidRPr="00AF2626" w:rsidRDefault="00980042" w:rsidP="00EE1563">
            <w:pPr>
              <w:spacing w:line="360" w:lineRule="auto"/>
              <w:rPr>
                <w:rFonts w:ascii="Arial" w:hAnsi="Arial" w:cs="Arial"/>
                <w:i/>
              </w:rPr>
            </w:pPr>
            <w:r w:rsidRPr="00AF2626">
              <w:rPr>
                <w:rFonts w:ascii="Arial" w:hAnsi="Arial" w:cs="Arial"/>
                <w:i/>
              </w:rPr>
              <w:t>S</w:t>
            </w:r>
            <w:r w:rsidR="007212A5" w:rsidRPr="00AF2626">
              <w:rPr>
                <w:rFonts w:ascii="Arial" w:hAnsi="Arial" w:cs="Arial"/>
                <w:i/>
              </w:rPr>
              <w:t>taphylococcus</w:t>
            </w:r>
            <w:r w:rsidRPr="00AF2626">
              <w:rPr>
                <w:rFonts w:ascii="Arial" w:hAnsi="Arial" w:cs="Arial"/>
                <w:i/>
              </w:rPr>
              <w:t xml:space="preserve"> aureus</w:t>
            </w:r>
          </w:p>
        </w:tc>
        <w:tc>
          <w:tcPr>
            <w:tcW w:w="1910" w:type="dxa"/>
            <w:tcBorders>
              <w:top w:val="nil"/>
              <w:left w:val="nil"/>
              <w:bottom w:val="nil"/>
              <w:right w:val="nil"/>
            </w:tcBorders>
          </w:tcPr>
          <w:p w14:paraId="186C8D2C"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17708A4F"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5376AA73"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0A75EEFF" w14:textId="77777777" w:rsidR="00980042" w:rsidRPr="00AF2626" w:rsidRDefault="00980042" w:rsidP="00EE1563">
            <w:pPr>
              <w:spacing w:line="360" w:lineRule="auto"/>
              <w:rPr>
                <w:rFonts w:ascii="Arial" w:hAnsi="Arial" w:cs="Arial"/>
              </w:rPr>
            </w:pPr>
          </w:p>
        </w:tc>
      </w:tr>
      <w:tr w:rsidR="00980042" w:rsidRPr="00AF2626" w14:paraId="393D9F96" w14:textId="77777777" w:rsidTr="007212A5">
        <w:tc>
          <w:tcPr>
            <w:tcW w:w="2303" w:type="dxa"/>
            <w:tcBorders>
              <w:top w:val="nil"/>
              <w:left w:val="nil"/>
              <w:bottom w:val="nil"/>
              <w:right w:val="nil"/>
            </w:tcBorders>
          </w:tcPr>
          <w:p w14:paraId="673D8BD0"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3F29A0F3" w14:textId="2A5EDFE4" w:rsidR="00980042" w:rsidRPr="00AF2626" w:rsidRDefault="00526531" w:rsidP="00EE1563">
            <w:pPr>
              <w:spacing w:line="360" w:lineRule="auto"/>
              <w:rPr>
                <w:rFonts w:ascii="Arial" w:hAnsi="Arial" w:cs="Arial"/>
                <w:vertAlign w:val="superscript"/>
              </w:rPr>
            </w:pPr>
            <w:proofErr w:type="spellStart"/>
            <w:r w:rsidRPr="00AF2626">
              <w:rPr>
                <w:rFonts w:ascii="Arial" w:hAnsi="Arial" w:cs="Arial"/>
              </w:rPr>
              <w:t>Other</w:t>
            </w:r>
            <w:r w:rsidRPr="00AF2626">
              <w:rPr>
                <w:rFonts w:ascii="Arial" w:hAnsi="Arial" w:cs="Arial"/>
                <w:vertAlign w:val="superscript"/>
              </w:rPr>
              <w:t>a</w:t>
            </w:r>
            <w:proofErr w:type="spellEnd"/>
          </w:p>
        </w:tc>
        <w:tc>
          <w:tcPr>
            <w:tcW w:w="1910" w:type="dxa"/>
            <w:tcBorders>
              <w:top w:val="nil"/>
              <w:left w:val="nil"/>
              <w:bottom w:val="nil"/>
              <w:right w:val="nil"/>
            </w:tcBorders>
          </w:tcPr>
          <w:p w14:paraId="3B1063D1" w14:textId="77777777" w:rsidR="00980042" w:rsidRPr="00AF2626" w:rsidRDefault="00980042" w:rsidP="00EE1563">
            <w:pPr>
              <w:spacing w:line="360" w:lineRule="auto"/>
              <w:rPr>
                <w:rFonts w:ascii="Arial" w:hAnsi="Arial" w:cs="Arial"/>
              </w:rPr>
            </w:pPr>
            <w:r w:rsidRPr="00AF2626">
              <w:rPr>
                <w:rFonts w:ascii="Arial" w:hAnsi="Arial" w:cs="Arial"/>
              </w:rPr>
              <w:t>2 (28.6)</w:t>
            </w:r>
          </w:p>
        </w:tc>
        <w:tc>
          <w:tcPr>
            <w:tcW w:w="1137" w:type="dxa"/>
            <w:tcBorders>
              <w:top w:val="nil"/>
              <w:left w:val="nil"/>
              <w:bottom w:val="nil"/>
              <w:right w:val="nil"/>
            </w:tcBorders>
          </w:tcPr>
          <w:p w14:paraId="7ED22516"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4" w:type="dxa"/>
            <w:tcBorders>
              <w:top w:val="nil"/>
              <w:left w:val="nil"/>
              <w:bottom w:val="nil"/>
              <w:right w:val="nil"/>
            </w:tcBorders>
          </w:tcPr>
          <w:p w14:paraId="5EE5A6DD" w14:textId="77777777" w:rsidR="00980042" w:rsidRPr="00AF2626" w:rsidRDefault="00980042" w:rsidP="00EE1563">
            <w:pPr>
              <w:spacing w:line="360" w:lineRule="auto"/>
              <w:rPr>
                <w:rFonts w:ascii="Arial" w:hAnsi="Arial" w:cs="Arial"/>
              </w:rPr>
            </w:pPr>
            <w:r w:rsidRPr="00AF2626">
              <w:rPr>
                <w:rFonts w:ascii="Arial" w:hAnsi="Arial" w:cs="Arial"/>
              </w:rPr>
              <w:t>0.065</w:t>
            </w:r>
          </w:p>
        </w:tc>
        <w:tc>
          <w:tcPr>
            <w:tcW w:w="1560" w:type="dxa"/>
            <w:tcBorders>
              <w:top w:val="nil"/>
              <w:left w:val="nil"/>
              <w:bottom w:val="nil"/>
              <w:right w:val="nil"/>
            </w:tcBorders>
          </w:tcPr>
          <w:p w14:paraId="2B3F5F74" w14:textId="77777777" w:rsidR="00980042" w:rsidRPr="00AF2626" w:rsidRDefault="00980042" w:rsidP="00EE1563">
            <w:pPr>
              <w:spacing w:line="360" w:lineRule="auto"/>
              <w:rPr>
                <w:rFonts w:ascii="Arial" w:hAnsi="Arial" w:cs="Arial"/>
              </w:rPr>
            </w:pPr>
          </w:p>
        </w:tc>
      </w:tr>
      <w:tr w:rsidR="00980042" w:rsidRPr="00AF2626" w14:paraId="6FC84636" w14:textId="77777777" w:rsidTr="007212A5">
        <w:tc>
          <w:tcPr>
            <w:tcW w:w="2303" w:type="dxa"/>
            <w:tcBorders>
              <w:top w:val="nil"/>
              <w:left w:val="nil"/>
              <w:bottom w:val="nil"/>
              <w:right w:val="nil"/>
            </w:tcBorders>
          </w:tcPr>
          <w:p w14:paraId="0C200B0C"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44547EC3" w14:textId="77777777" w:rsidR="00980042" w:rsidRPr="00AF2626" w:rsidRDefault="00980042" w:rsidP="00EE1563">
            <w:pPr>
              <w:spacing w:line="360" w:lineRule="auto"/>
              <w:rPr>
                <w:rFonts w:ascii="Arial" w:hAnsi="Arial" w:cs="Arial"/>
              </w:rPr>
            </w:pPr>
            <w:r w:rsidRPr="00AF2626">
              <w:rPr>
                <w:rFonts w:ascii="Arial" w:hAnsi="Arial" w:cs="Arial"/>
              </w:rPr>
              <w:t>Non-identified</w:t>
            </w:r>
          </w:p>
        </w:tc>
        <w:tc>
          <w:tcPr>
            <w:tcW w:w="1910" w:type="dxa"/>
            <w:tcBorders>
              <w:top w:val="nil"/>
              <w:left w:val="nil"/>
              <w:bottom w:val="nil"/>
              <w:right w:val="nil"/>
            </w:tcBorders>
          </w:tcPr>
          <w:p w14:paraId="788FC98A" w14:textId="77777777" w:rsidR="00980042" w:rsidRPr="00AF2626" w:rsidRDefault="00980042" w:rsidP="00EE1563">
            <w:pPr>
              <w:spacing w:line="360" w:lineRule="auto"/>
              <w:rPr>
                <w:rFonts w:ascii="Arial" w:hAnsi="Arial" w:cs="Arial"/>
              </w:rPr>
            </w:pPr>
            <w:r w:rsidRPr="00AF2626">
              <w:rPr>
                <w:rFonts w:ascii="Arial" w:hAnsi="Arial" w:cs="Arial"/>
              </w:rPr>
              <w:t>2 (28.6)</w:t>
            </w:r>
          </w:p>
        </w:tc>
        <w:tc>
          <w:tcPr>
            <w:tcW w:w="1137" w:type="dxa"/>
            <w:tcBorders>
              <w:top w:val="nil"/>
              <w:left w:val="nil"/>
              <w:bottom w:val="nil"/>
              <w:right w:val="nil"/>
            </w:tcBorders>
          </w:tcPr>
          <w:p w14:paraId="3F33B702"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3E009594" w14:textId="77777777" w:rsidR="00980042" w:rsidRPr="00AF2626" w:rsidRDefault="00980042" w:rsidP="00EE1563">
            <w:pPr>
              <w:spacing w:line="360" w:lineRule="auto"/>
              <w:rPr>
                <w:rFonts w:ascii="Arial" w:hAnsi="Arial" w:cs="Arial"/>
              </w:rPr>
            </w:pPr>
            <w:r w:rsidRPr="00AF2626">
              <w:rPr>
                <w:rFonts w:ascii="Arial" w:hAnsi="Arial" w:cs="Arial"/>
              </w:rPr>
              <w:t>0.167</w:t>
            </w:r>
          </w:p>
        </w:tc>
        <w:tc>
          <w:tcPr>
            <w:tcW w:w="1560" w:type="dxa"/>
            <w:tcBorders>
              <w:top w:val="nil"/>
              <w:left w:val="nil"/>
              <w:bottom w:val="nil"/>
              <w:right w:val="nil"/>
            </w:tcBorders>
          </w:tcPr>
          <w:p w14:paraId="37771E0A" w14:textId="77777777" w:rsidR="00980042" w:rsidRPr="00AF2626" w:rsidRDefault="00980042" w:rsidP="00EE1563">
            <w:pPr>
              <w:spacing w:line="360" w:lineRule="auto"/>
              <w:rPr>
                <w:rFonts w:ascii="Arial" w:hAnsi="Arial" w:cs="Arial"/>
              </w:rPr>
            </w:pPr>
          </w:p>
        </w:tc>
      </w:tr>
      <w:tr w:rsidR="00980042" w:rsidRPr="00AF2626" w14:paraId="5BE3ABFB" w14:textId="77777777" w:rsidTr="007212A5">
        <w:tc>
          <w:tcPr>
            <w:tcW w:w="2303" w:type="dxa"/>
            <w:tcBorders>
              <w:top w:val="nil"/>
              <w:left w:val="nil"/>
              <w:bottom w:val="nil"/>
              <w:right w:val="nil"/>
            </w:tcBorders>
          </w:tcPr>
          <w:p w14:paraId="713A8AFD" w14:textId="77777777" w:rsidR="00980042" w:rsidRPr="00AF2626" w:rsidRDefault="00980042" w:rsidP="00EE1563">
            <w:pPr>
              <w:spacing w:line="360" w:lineRule="auto"/>
              <w:rPr>
                <w:rFonts w:ascii="Arial" w:hAnsi="Arial" w:cs="Arial"/>
              </w:rPr>
            </w:pPr>
            <w:r w:rsidRPr="00AF2626">
              <w:rPr>
                <w:rFonts w:ascii="Arial" w:hAnsi="Arial" w:cs="Arial"/>
              </w:rPr>
              <w:t>Intra-abdominal infection (n=4)</w:t>
            </w:r>
          </w:p>
        </w:tc>
        <w:tc>
          <w:tcPr>
            <w:tcW w:w="3118" w:type="dxa"/>
            <w:tcBorders>
              <w:top w:val="nil"/>
              <w:left w:val="nil"/>
              <w:bottom w:val="nil"/>
              <w:right w:val="nil"/>
            </w:tcBorders>
          </w:tcPr>
          <w:p w14:paraId="6DF2F209" w14:textId="77777777" w:rsidR="00980042" w:rsidRPr="00AF2626" w:rsidRDefault="00980042" w:rsidP="00EE1563">
            <w:pPr>
              <w:spacing w:line="360" w:lineRule="auto"/>
              <w:rPr>
                <w:rFonts w:ascii="Arial" w:hAnsi="Arial" w:cs="Arial"/>
              </w:rPr>
            </w:pPr>
            <w:r w:rsidRPr="00AF2626">
              <w:rPr>
                <w:rFonts w:ascii="Arial" w:hAnsi="Arial" w:cs="Arial"/>
              </w:rPr>
              <w:t>All</w:t>
            </w:r>
          </w:p>
        </w:tc>
        <w:tc>
          <w:tcPr>
            <w:tcW w:w="1910" w:type="dxa"/>
            <w:tcBorders>
              <w:top w:val="nil"/>
              <w:left w:val="nil"/>
              <w:bottom w:val="nil"/>
              <w:right w:val="nil"/>
            </w:tcBorders>
          </w:tcPr>
          <w:p w14:paraId="1C3C334A" w14:textId="77777777" w:rsidR="00980042" w:rsidRPr="00AF2626" w:rsidRDefault="00980042" w:rsidP="00EE1563">
            <w:pPr>
              <w:spacing w:line="360" w:lineRule="auto"/>
              <w:rPr>
                <w:rFonts w:ascii="Arial" w:hAnsi="Arial" w:cs="Arial"/>
              </w:rPr>
            </w:pPr>
            <w:r w:rsidRPr="00AF2626">
              <w:rPr>
                <w:rFonts w:ascii="Arial" w:hAnsi="Arial" w:cs="Arial"/>
              </w:rPr>
              <w:t>2 (28.6)</w:t>
            </w:r>
          </w:p>
        </w:tc>
        <w:tc>
          <w:tcPr>
            <w:tcW w:w="1137" w:type="dxa"/>
            <w:tcBorders>
              <w:top w:val="nil"/>
              <w:left w:val="nil"/>
              <w:bottom w:val="nil"/>
              <w:right w:val="nil"/>
            </w:tcBorders>
          </w:tcPr>
          <w:p w14:paraId="4C8866A3" w14:textId="77777777" w:rsidR="00980042" w:rsidRPr="00AF2626" w:rsidRDefault="00980042"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27D6635E" w14:textId="77777777" w:rsidR="00980042" w:rsidRPr="00AF2626" w:rsidRDefault="00980042" w:rsidP="00EE1563">
            <w:pPr>
              <w:spacing w:line="360" w:lineRule="auto"/>
              <w:rPr>
                <w:rFonts w:ascii="Arial" w:hAnsi="Arial" w:cs="Arial"/>
              </w:rPr>
            </w:pPr>
            <w:r w:rsidRPr="00AF2626">
              <w:rPr>
                <w:rFonts w:ascii="Arial" w:hAnsi="Arial" w:cs="Arial"/>
              </w:rPr>
              <w:t>0.546</w:t>
            </w:r>
          </w:p>
        </w:tc>
        <w:tc>
          <w:tcPr>
            <w:tcW w:w="1560" w:type="dxa"/>
            <w:tcBorders>
              <w:top w:val="nil"/>
              <w:left w:val="nil"/>
              <w:bottom w:val="nil"/>
              <w:right w:val="nil"/>
            </w:tcBorders>
          </w:tcPr>
          <w:p w14:paraId="66AED30E" w14:textId="77777777" w:rsidR="00980042" w:rsidRPr="00AF2626" w:rsidRDefault="00980042" w:rsidP="00EE1563">
            <w:pPr>
              <w:spacing w:line="360" w:lineRule="auto"/>
              <w:rPr>
                <w:rFonts w:ascii="Arial" w:hAnsi="Arial" w:cs="Arial"/>
              </w:rPr>
            </w:pPr>
            <w:r w:rsidRPr="00AF2626">
              <w:rPr>
                <w:rFonts w:ascii="Arial" w:hAnsi="Arial" w:cs="Arial"/>
              </w:rPr>
              <w:t>3 (75.0)</w:t>
            </w:r>
          </w:p>
        </w:tc>
      </w:tr>
      <w:tr w:rsidR="00980042" w:rsidRPr="00AF2626" w14:paraId="355DBB51" w14:textId="77777777" w:rsidTr="007212A5">
        <w:tc>
          <w:tcPr>
            <w:tcW w:w="2303" w:type="dxa"/>
            <w:tcBorders>
              <w:top w:val="nil"/>
              <w:left w:val="nil"/>
              <w:bottom w:val="nil"/>
              <w:right w:val="nil"/>
            </w:tcBorders>
          </w:tcPr>
          <w:p w14:paraId="4849AB9A"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4D49109B" w14:textId="6C9F546F" w:rsidR="00980042" w:rsidRPr="00AF2626" w:rsidRDefault="00980042" w:rsidP="00EE1563">
            <w:pPr>
              <w:spacing w:line="360" w:lineRule="auto"/>
              <w:rPr>
                <w:rFonts w:ascii="Arial" w:hAnsi="Arial" w:cs="Arial"/>
                <w:i/>
              </w:rPr>
            </w:pPr>
            <w:r w:rsidRPr="00AF2626">
              <w:rPr>
                <w:rFonts w:ascii="Arial" w:hAnsi="Arial" w:cs="Arial"/>
                <w:i/>
              </w:rPr>
              <w:t>A</w:t>
            </w:r>
            <w:r w:rsidR="007212A5" w:rsidRPr="00AF2626">
              <w:rPr>
                <w:rFonts w:ascii="Arial" w:hAnsi="Arial" w:cs="Arial"/>
                <w:i/>
              </w:rPr>
              <w:t>cinetobacter</w:t>
            </w:r>
            <w:r w:rsidRPr="00AF2626">
              <w:rPr>
                <w:rFonts w:ascii="Arial" w:hAnsi="Arial" w:cs="Arial"/>
                <w:i/>
              </w:rPr>
              <w:t xml:space="preserve"> </w:t>
            </w:r>
            <w:proofErr w:type="spellStart"/>
            <w:r w:rsidRPr="00AF2626">
              <w:rPr>
                <w:rFonts w:ascii="Arial" w:hAnsi="Arial" w:cs="Arial"/>
                <w:i/>
              </w:rPr>
              <w:t>baumannii</w:t>
            </w:r>
            <w:proofErr w:type="spellEnd"/>
          </w:p>
        </w:tc>
        <w:tc>
          <w:tcPr>
            <w:tcW w:w="1910" w:type="dxa"/>
            <w:tcBorders>
              <w:top w:val="nil"/>
              <w:left w:val="nil"/>
              <w:bottom w:val="nil"/>
              <w:right w:val="nil"/>
            </w:tcBorders>
          </w:tcPr>
          <w:p w14:paraId="070EE619"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619E141D"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08767DDF"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44C7859D" w14:textId="77777777" w:rsidR="00980042" w:rsidRPr="00AF2626" w:rsidRDefault="00980042" w:rsidP="00EE1563">
            <w:pPr>
              <w:spacing w:line="360" w:lineRule="auto"/>
              <w:rPr>
                <w:rFonts w:ascii="Arial" w:hAnsi="Arial" w:cs="Arial"/>
              </w:rPr>
            </w:pPr>
          </w:p>
        </w:tc>
      </w:tr>
      <w:tr w:rsidR="00980042" w:rsidRPr="00AF2626" w14:paraId="663B012A" w14:textId="77777777" w:rsidTr="007212A5">
        <w:tc>
          <w:tcPr>
            <w:tcW w:w="2303" w:type="dxa"/>
            <w:tcBorders>
              <w:top w:val="nil"/>
              <w:left w:val="nil"/>
              <w:bottom w:val="nil"/>
              <w:right w:val="nil"/>
            </w:tcBorders>
          </w:tcPr>
          <w:p w14:paraId="67E7DFC0"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457FB3F9" w14:textId="0C475D6C" w:rsidR="00980042" w:rsidRPr="00AF2626" w:rsidRDefault="00980042" w:rsidP="00EE1563">
            <w:pPr>
              <w:spacing w:line="360" w:lineRule="auto"/>
              <w:rPr>
                <w:rFonts w:ascii="Arial" w:hAnsi="Arial" w:cs="Arial"/>
                <w:i/>
              </w:rPr>
            </w:pPr>
            <w:r w:rsidRPr="00AF2626">
              <w:rPr>
                <w:rFonts w:ascii="Arial" w:hAnsi="Arial" w:cs="Arial"/>
                <w:i/>
              </w:rPr>
              <w:t>P</w:t>
            </w:r>
            <w:r w:rsidR="007212A5" w:rsidRPr="00AF2626">
              <w:rPr>
                <w:rFonts w:ascii="Arial" w:hAnsi="Arial" w:cs="Arial"/>
                <w:i/>
              </w:rPr>
              <w:t>seudomonas</w:t>
            </w:r>
            <w:r w:rsidRPr="00AF2626">
              <w:rPr>
                <w:rFonts w:ascii="Arial" w:hAnsi="Arial" w:cs="Arial"/>
                <w:i/>
              </w:rPr>
              <w:t xml:space="preserve"> aeruginosa</w:t>
            </w:r>
          </w:p>
        </w:tc>
        <w:tc>
          <w:tcPr>
            <w:tcW w:w="1910" w:type="dxa"/>
            <w:tcBorders>
              <w:top w:val="nil"/>
              <w:left w:val="nil"/>
              <w:bottom w:val="nil"/>
              <w:right w:val="nil"/>
            </w:tcBorders>
          </w:tcPr>
          <w:p w14:paraId="4F282E86" w14:textId="77777777" w:rsidR="00980042" w:rsidRPr="00AF2626" w:rsidRDefault="00980042" w:rsidP="00EE1563">
            <w:pPr>
              <w:spacing w:line="360" w:lineRule="auto"/>
              <w:rPr>
                <w:rFonts w:ascii="Arial" w:hAnsi="Arial" w:cs="Arial"/>
              </w:rPr>
            </w:pPr>
            <w:r w:rsidRPr="00AF2626">
              <w:rPr>
                <w:rFonts w:ascii="Arial" w:hAnsi="Arial" w:cs="Arial"/>
              </w:rPr>
              <w:t>1 (14.3)</w:t>
            </w:r>
          </w:p>
        </w:tc>
        <w:tc>
          <w:tcPr>
            <w:tcW w:w="1137" w:type="dxa"/>
            <w:tcBorders>
              <w:top w:val="nil"/>
              <w:left w:val="nil"/>
              <w:bottom w:val="nil"/>
              <w:right w:val="nil"/>
            </w:tcBorders>
          </w:tcPr>
          <w:p w14:paraId="538DA711"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4" w:type="dxa"/>
            <w:tcBorders>
              <w:top w:val="nil"/>
              <w:left w:val="nil"/>
              <w:bottom w:val="nil"/>
              <w:right w:val="nil"/>
            </w:tcBorders>
          </w:tcPr>
          <w:p w14:paraId="7C4F0F96" w14:textId="77777777" w:rsidR="00980042" w:rsidRPr="00AF2626" w:rsidRDefault="00980042" w:rsidP="00EE1563">
            <w:pPr>
              <w:spacing w:line="360" w:lineRule="auto"/>
              <w:rPr>
                <w:rFonts w:ascii="Arial" w:hAnsi="Arial" w:cs="Arial"/>
              </w:rPr>
            </w:pPr>
            <w:r w:rsidRPr="00AF2626">
              <w:rPr>
                <w:rFonts w:ascii="Arial" w:hAnsi="Arial" w:cs="Arial"/>
              </w:rPr>
              <w:t>0.269</w:t>
            </w:r>
          </w:p>
        </w:tc>
        <w:tc>
          <w:tcPr>
            <w:tcW w:w="1560" w:type="dxa"/>
            <w:tcBorders>
              <w:top w:val="nil"/>
              <w:left w:val="nil"/>
              <w:bottom w:val="nil"/>
              <w:right w:val="nil"/>
            </w:tcBorders>
          </w:tcPr>
          <w:p w14:paraId="0015FA96" w14:textId="77777777" w:rsidR="00980042" w:rsidRPr="00AF2626" w:rsidRDefault="00980042" w:rsidP="00EE1563">
            <w:pPr>
              <w:spacing w:line="360" w:lineRule="auto"/>
              <w:rPr>
                <w:rFonts w:ascii="Arial" w:hAnsi="Arial" w:cs="Arial"/>
              </w:rPr>
            </w:pPr>
          </w:p>
        </w:tc>
      </w:tr>
      <w:tr w:rsidR="00980042" w:rsidRPr="00AF2626" w14:paraId="480F0384" w14:textId="77777777" w:rsidTr="007212A5">
        <w:tc>
          <w:tcPr>
            <w:tcW w:w="2303" w:type="dxa"/>
            <w:tcBorders>
              <w:top w:val="nil"/>
              <w:left w:val="nil"/>
              <w:bottom w:val="nil"/>
              <w:right w:val="nil"/>
            </w:tcBorders>
          </w:tcPr>
          <w:p w14:paraId="00A89CB4"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5F904A7B" w14:textId="77777777" w:rsidR="00980042" w:rsidRPr="00AF2626" w:rsidRDefault="00980042" w:rsidP="00EE1563">
            <w:pPr>
              <w:spacing w:line="360" w:lineRule="auto"/>
              <w:rPr>
                <w:rFonts w:ascii="Arial" w:hAnsi="Arial" w:cs="Arial"/>
              </w:rPr>
            </w:pPr>
            <w:r w:rsidRPr="00AF2626">
              <w:rPr>
                <w:rFonts w:ascii="Arial" w:hAnsi="Arial" w:cs="Arial"/>
              </w:rPr>
              <w:t>Non-identified</w:t>
            </w:r>
          </w:p>
        </w:tc>
        <w:tc>
          <w:tcPr>
            <w:tcW w:w="1910" w:type="dxa"/>
            <w:tcBorders>
              <w:top w:val="nil"/>
              <w:left w:val="nil"/>
              <w:bottom w:val="nil"/>
              <w:right w:val="nil"/>
            </w:tcBorders>
          </w:tcPr>
          <w:p w14:paraId="3D862727" w14:textId="77777777" w:rsidR="00980042" w:rsidRPr="00AF2626" w:rsidRDefault="00980042" w:rsidP="00EE1563">
            <w:pPr>
              <w:spacing w:line="360" w:lineRule="auto"/>
              <w:rPr>
                <w:rFonts w:ascii="Arial" w:hAnsi="Arial" w:cs="Arial"/>
              </w:rPr>
            </w:pPr>
            <w:r w:rsidRPr="00AF2626">
              <w:rPr>
                <w:rFonts w:ascii="Arial" w:hAnsi="Arial" w:cs="Arial"/>
              </w:rPr>
              <w:t>1 (14.3)</w:t>
            </w:r>
          </w:p>
        </w:tc>
        <w:tc>
          <w:tcPr>
            <w:tcW w:w="1137" w:type="dxa"/>
            <w:tcBorders>
              <w:top w:val="nil"/>
              <w:left w:val="nil"/>
              <w:bottom w:val="nil"/>
              <w:right w:val="nil"/>
            </w:tcBorders>
          </w:tcPr>
          <w:p w14:paraId="5E98D9A2"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28E20D38" w14:textId="77777777" w:rsidR="00980042" w:rsidRPr="00AF2626" w:rsidRDefault="00980042" w:rsidP="00EE1563">
            <w:pPr>
              <w:spacing w:line="360" w:lineRule="auto"/>
              <w:rPr>
                <w:rFonts w:ascii="Arial" w:hAnsi="Arial" w:cs="Arial"/>
              </w:rPr>
            </w:pPr>
            <w:r w:rsidRPr="00AF2626">
              <w:rPr>
                <w:rFonts w:ascii="Arial" w:hAnsi="Arial" w:cs="Arial"/>
              </w:rPr>
              <w:t>0.473</w:t>
            </w:r>
          </w:p>
        </w:tc>
        <w:tc>
          <w:tcPr>
            <w:tcW w:w="1560" w:type="dxa"/>
            <w:tcBorders>
              <w:top w:val="nil"/>
              <w:left w:val="nil"/>
              <w:bottom w:val="nil"/>
              <w:right w:val="nil"/>
            </w:tcBorders>
          </w:tcPr>
          <w:p w14:paraId="0321F05E" w14:textId="77777777" w:rsidR="00980042" w:rsidRPr="00AF2626" w:rsidRDefault="00980042" w:rsidP="00EE1563">
            <w:pPr>
              <w:spacing w:line="360" w:lineRule="auto"/>
              <w:rPr>
                <w:rFonts w:ascii="Arial" w:hAnsi="Arial" w:cs="Arial"/>
              </w:rPr>
            </w:pPr>
          </w:p>
        </w:tc>
      </w:tr>
      <w:tr w:rsidR="00980042" w:rsidRPr="00AF2626" w14:paraId="4D6E9BE8" w14:textId="77777777" w:rsidTr="007212A5">
        <w:tc>
          <w:tcPr>
            <w:tcW w:w="2303" w:type="dxa"/>
            <w:tcBorders>
              <w:top w:val="nil"/>
              <w:left w:val="nil"/>
              <w:bottom w:val="nil"/>
              <w:right w:val="nil"/>
            </w:tcBorders>
          </w:tcPr>
          <w:p w14:paraId="0306AFBB" w14:textId="77777777" w:rsidR="00980042" w:rsidRPr="00AF2626" w:rsidRDefault="00980042" w:rsidP="00EE1563">
            <w:pPr>
              <w:spacing w:line="360" w:lineRule="auto"/>
              <w:rPr>
                <w:rFonts w:ascii="Arial" w:hAnsi="Arial" w:cs="Arial"/>
              </w:rPr>
            </w:pPr>
            <w:r w:rsidRPr="00AF2626">
              <w:rPr>
                <w:rFonts w:ascii="Arial" w:hAnsi="Arial" w:cs="Arial"/>
              </w:rPr>
              <w:t>Primary Gram (-) bacteremia (n=6)</w:t>
            </w:r>
          </w:p>
        </w:tc>
        <w:tc>
          <w:tcPr>
            <w:tcW w:w="3118" w:type="dxa"/>
            <w:tcBorders>
              <w:top w:val="nil"/>
              <w:left w:val="nil"/>
              <w:bottom w:val="nil"/>
              <w:right w:val="nil"/>
            </w:tcBorders>
          </w:tcPr>
          <w:p w14:paraId="32905C12" w14:textId="77777777" w:rsidR="00980042" w:rsidRPr="00AF2626" w:rsidRDefault="00980042" w:rsidP="00EE1563">
            <w:pPr>
              <w:spacing w:line="360" w:lineRule="auto"/>
              <w:rPr>
                <w:rFonts w:ascii="Arial" w:hAnsi="Arial" w:cs="Arial"/>
              </w:rPr>
            </w:pPr>
            <w:r w:rsidRPr="00AF2626">
              <w:rPr>
                <w:rFonts w:ascii="Arial" w:hAnsi="Arial" w:cs="Arial"/>
              </w:rPr>
              <w:t>All</w:t>
            </w:r>
          </w:p>
        </w:tc>
        <w:tc>
          <w:tcPr>
            <w:tcW w:w="1910" w:type="dxa"/>
            <w:tcBorders>
              <w:top w:val="nil"/>
              <w:left w:val="nil"/>
              <w:bottom w:val="nil"/>
              <w:right w:val="nil"/>
            </w:tcBorders>
          </w:tcPr>
          <w:p w14:paraId="6728EECA" w14:textId="77777777" w:rsidR="00980042" w:rsidRPr="00AF2626" w:rsidRDefault="00980042" w:rsidP="00EE1563">
            <w:pPr>
              <w:spacing w:line="360" w:lineRule="auto"/>
              <w:rPr>
                <w:rFonts w:ascii="Arial" w:hAnsi="Arial" w:cs="Arial"/>
              </w:rPr>
            </w:pPr>
            <w:r w:rsidRPr="00AF2626">
              <w:rPr>
                <w:rFonts w:ascii="Arial" w:hAnsi="Arial" w:cs="Arial"/>
              </w:rPr>
              <w:t>1 (14.3)</w:t>
            </w:r>
          </w:p>
        </w:tc>
        <w:tc>
          <w:tcPr>
            <w:tcW w:w="1137" w:type="dxa"/>
            <w:tcBorders>
              <w:top w:val="nil"/>
              <w:left w:val="nil"/>
              <w:bottom w:val="nil"/>
              <w:right w:val="nil"/>
            </w:tcBorders>
          </w:tcPr>
          <w:p w14:paraId="285D9A78" w14:textId="77777777" w:rsidR="00980042" w:rsidRPr="00AF2626" w:rsidRDefault="00980042" w:rsidP="00EE1563">
            <w:pPr>
              <w:spacing w:line="360" w:lineRule="auto"/>
              <w:rPr>
                <w:rFonts w:ascii="Arial" w:hAnsi="Arial" w:cs="Arial"/>
              </w:rPr>
            </w:pPr>
            <w:r w:rsidRPr="00AF2626">
              <w:rPr>
                <w:rFonts w:ascii="Arial" w:hAnsi="Arial" w:cs="Arial"/>
              </w:rPr>
              <w:t>5 (26.3)</w:t>
            </w:r>
          </w:p>
        </w:tc>
        <w:tc>
          <w:tcPr>
            <w:tcW w:w="1134" w:type="dxa"/>
            <w:tcBorders>
              <w:top w:val="nil"/>
              <w:left w:val="nil"/>
              <w:bottom w:val="nil"/>
              <w:right w:val="nil"/>
            </w:tcBorders>
          </w:tcPr>
          <w:p w14:paraId="29FBB454" w14:textId="77777777" w:rsidR="00980042" w:rsidRPr="00AF2626" w:rsidRDefault="00980042" w:rsidP="00EE1563">
            <w:pPr>
              <w:spacing w:line="360" w:lineRule="auto"/>
              <w:rPr>
                <w:rFonts w:ascii="Arial" w:hAnsi="Arial" w:cs="Arial"/>
              </w:rPr>
            </w:pPr>
            <w:r w:rsidRPr="00AF2626">
              <w:rPr>
                <w:rFonts w:ascii="Arial" w:hAnsi="Arial" w:cs="Arial"/>
              </w:rPr>
              <w:t>0.494</w:t>
            </w:r>
          </w:p>
        </w:tc>
        <w:tc>
          <w:tcPr>
            <w:tcW w:w="1560" w:type="dxa"/>
            <w:tcBorders>
              <w:top w:val="nil"/>
              <w:left w:val="nil"/>
              <w:bottom w:val="nil"/>
              <w:right w:val="nil"/>
            </w:tcBorders>
          </w:tcPr>
          <w:p w14:paraId="3841BFFA" w14:textId="77777777" w:rsidR="00980042" w:rsidRPr="00AF2626" w:rsidRDefault="00980042" w:rsidP="00EE1563">
            <w:pPr>
              <w:spacing w:line="360" w:lineRule="auto"/>
              <w:rPr>
                <w:rFonts w:ascii="Arial" w:hAnsi="Arial" w:cs="Arial"/>
              </w:rPr>
            </w:pPr>
            <w:r w:rsidRPr="00AF2626">
              <w:rPr>
                <w:rFonts w:ascii="Arial" w:hAnsi="Arial" w:cs="Arial"/>
              </w:rPr>
              <w:t>1 (7.7)</w:t>
            </w:r>
          </w:p>
        </w:tc>
      </w:tr>
      <w:tr w:rsidR="007212A5" w:rsidRPr="00AF2626" w14:paraId="508CF0A5" w14:textId="77777777" w:rsidTr="007212A5">
        <w:tc>
          <w:tcPr>
            <w:tcW w:w="2303" w:type="dxa"/>
            <w:tcBorders>
              <w:top w:val="nil"/>
              <w:left w:val="nil"/>
              <w:bottom w:val="nil"/>
              <w:right w:val="nil"/>
            </w:tcBorders>
          </w:tcPr>
          <w:p w14:paraId="275FF511" w14:textId="77777777" w:rsidR="007212A5" w:rsidRPr="00AF2626" w:rsidRDefault="007212A5" w:rsidP="00EE1563">
            <w:pPr>
              <w:spacing w:line="360" w:lineRule="auto"/>
              <w:rPr>
                <w:rFonts w:ascii="Arial" w:hAnsi="Arial" w:cs="Arial"/>
              </w:rPr>
            </w:pPr>
          </w:p>
        </w:tc>
        <w:tc>
          <w:tcPr>
            <w:tcW w:w="3118" w:type="dxa"/>
            <w:tcBorders>
              <w:top w:val="nil"/>
              <w:left w:val="nil"/>
              <w:bottom w:val="nil"/>
              <w:right w:val="nil"/>
            </w:tcBorders>
          </w:tcPr>
          <w:p w14:paraId="2749423A" w14:textId="509B1880" w:rsidR="007212A5" w:rsidRPr="00AF2626" w:rsidRDefault="007212A5" w:rsidP="00EE1563">
            <w:pPr>
              <w:spacing w:line="360" w:lineRule="auto"/>
              <w:rPr>
                <w:rFonts w:ascii="Arial" w:hAnsi="Arial" w:cs="Arial"/>
                <w:i/>
              </w:rPr>
            </w:pPr>
            <w:r w:rsidRPr="00AF2626">
              <w:rPr>
                <w:rFonts w:ascii="Arial" w:hAnsi="Arial" w:cs="Arial"/>
                <w:i/>
              </w:rPr>
              <w:t xml:space="preserve">Acinetobacter </w:t>
            </w:r>
            <w:proofErr w:type="spellStart"/>
            <w:r w:rsidRPr="00AF2626">
              <w:rPr>
                <w:rFonts w:ascii="Arial" w:hAnsi="Arial" w:cs="Arial"/>
                <w:i/>
              </w:rPr>
              <w:t>baumannii</w:t>
            </w:r>
            <w:proofErr w:type="spellEnd"/>
          </w:p>
        </w:tc>
        <w:tc>
          <w:tcPr>
            <w:tcW w:w="1910" w:type="dxa"/>
            <w:tcBorders>
              <w:top w:val="nil"/>
              <w:left w:val="nil"/>
              <w:bottom w:val="nil"/>
              <w:right w:val="nil"/>
            </w:tcBorders>
          </w:tcPr>
          <w:p w14:paraId="407E75A0" w14:textId="77777777" w:rsidR="007212A5" w:rsidRPr="00AF2626" w:rsidRDefault="007212A5"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4E734AB3" w14:textId="77777777" w:rsidR="007212A5" w:rsidRPr="00AF2626" w:rsidRDefault="007212A5"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38058B1F" w14:textId="77777777" w:rsidR="007212A5" w:rsidRPr="00AF2626" w:rsidRDefault="007212A5"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47B6F2C9" w14:textId="77777777" w:rsidR="007212A5" w:rsidRPr="00AF2626" w:rsidRDefault="007212A5" w:rsidP="00EE1563">
            <w:pPr>
              <w:spacing w:line="360" w:lineRule="auto"/>
              <w:rPr>
                <w:rFonts w:ascii="Arial" w:hAnsi="Arial" w:cs="Arial"/>
              </w:rPr>
            </w:pPr>
          </w:p>
        </w:tc>
      </w:tr>
      <w:tr w:rsidR="007212A5" w:rsidRPr="00AF2626" w14:paraId="0CC4F762" w14:textId="77777777" w:rsidTr="007212A5">
        <w:tc>
          <w:tcPr>
            <w:tcW w:w="2303" w:type="dxa"/>
            <w:tcBorders>
              <w:top w:val="nil"/>
              <w:left w:val="nil"/>
              <w:bottom w:val="nil"/>
              <w:right w:val="nil"/>
            </w:tcBorders>
          </w:tcPr>
          <w:p w14:paraId="49F8CBCC" w14:textId="77777777" w:rsidR="007212A5" w:rsidRPr="00AF2626" w:rsidRDefault="007212A5" w:rsidP="00EE1563">
            <w:pPr>
              <w:spacing w:line="360" w:lineRule="auto"/>
              <w:rPr>
                <w:rFonts w:ascii="Arial" w:hAnsi="Arial" w:cs="Arial"/>
              </w:rPr>
            </w:pPr>
          </w:p>
        </w:tc>
        <w:tc>
          <w:tcPr>
            <w:tcW w:w="3118" w:type="dxa"/>
            <w:tcBorders>
              <w:top w:val="nil"/>
              <w:left w:val="nil"/>
              <w:bottom w:val="nil"/>
              <w:right w:val="nil"/>
            </w:tcBorders>
          </w:tcPr>
          <w:p w14:paraId="68AF337D" w14:textId="6CDD1392" w:rsidR="007212A5" w:rsidRPr="00AF2626" w:rsidRDefault="007212A5" w:rsidP="00EE1563">
            <w:pPr>
              <w:spacing w:line="360" w:lineRule="auto"/>
              <w:rPr>
                <w:rFonts w:ascii="Arial" w:hAnsi="Arial" w:cs="Arial"/>
                <w:i/>
              </w:rPr>
            </w:pPr>
            <w:proofErr w:type="spellStart"/>
            <w:r w:rsidRPr="00AF2626">
              <w:rPr>
                <w:rFonts w:ascii="Arial" w:hAnsi="Arial" w:cs="Arial"/>
                <w:i/>
              </w:rPr>
              <w:t>Klebiella</w:t>
            </w:r>
            <w:proofErr w:type="spellEnd"/>
            <w:r w:rsidRPr="00AF2626">
              <w:rPr>
                <w:rFonts w:ascii="Arial" w:hAnsi="Arial" w:cs="Arial"/>
                <w:i/>
              </w:rPr>
              <w:t xml:space="preserve"> pneumoniae</w:t>
            </w:r>
          </w:p>
        </w:tc>
        <w:tc>
          <w:tcPr>
            <w:tcW w:w="1910" w:type="dxa"/>
            <w:tcBorders>
              <w:top w:val="nil"/>
              <w:left w:val="nil"/>
              <w:bottom w:val="nil"/>
              <w:right w:val="nil"/>
            </w:tcBorders>
          </w:tcPr>
          <w:p w14:paraId="24572F35" w14:textId="77777777" w:rsidR="007212A5" w:rsidRPr="00AF2626" w:rsidRDefault="007212A5" w:rsidP="00EE1563">
            <w:pPr>
              <w:spacing w:line="360" w:lineRule="auto"/>
              <w:rPr>
                <w:rFonts w:ascii="Arial" w:hAnsi="Arial" w:cs="Arial"/>
              </w:rPr>
            </w:pPr>
            <w:r w:rsidRPr="00AF2626">
              <w:rPr>
                <w:rFonts w:ascii="Arial" w:hAnsi="Arial" w:cs="Arial"/>
              </w:rPr>
              <w:t>1 (14.3)</w:t>
            </w:r>
          </w:p>
        </w:tc>
        <w:tc>
          <w:tcPr>
            <w:tcW w:w="1137" w:type="dxa"/>
            <w:tcBorders>
              <w:top w:val="nil"/>
              <w:left w:val="nil"/>
              <w:bottom w:val="nil"/>
              <w:right w:val="nil"/>
            </w:tcBorders>
          </w:tcPr>
          <w:p w14:paraId="3FBAD434" w14:textId="77777777" w:rsidR="007212A5" w:rsidRPr="00AF2626" w:rsidRDefault="007212A5"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7D6BA175" w14:textId="77777777" w:rsidR="007212A5" w:rsidRPr="00AF2626" w:rsidRDefault="007212A5" w:rsidP="00EE1563">
            <w:pPr>
              <w:spacing w:line="360" w:lineRule="auto"/>
              <w:rPr>
                <w:rFonts w:ascii="Arial" w:hAnsi="Arial" w:cs="Arial"/>
              </w:rPr>
            </w:pPr>
            <w:r w:rsidRPr="00AF2626">
              <w:rPr>
                <w:rFonts w:ascii="Arial" w:hAnsi="Arial" w:cs="Arial"/>
              </w:rPr>
              <w:t>0.473</w:t>
            </w:r>
          </w:p>
        </w:tc>
        <w:tc>
          <w:tcPr>
            <w:tcW w:w="1560" w:type="dxa"/>
            <w:tcBorders>
              <w:top w:val="nil"/>
              <w:left w:val="nil"/>
              <w:bottom w:val="nil"/>
              <w:right w:val="nil"/>
            </w:tcBorders>
          </w:tcPr>
          <w:p w14:paraId="251E0C27" w14:textId="77777777" w:rsidR="007212A5" w:rsidRPr="00AF2626" w:rsidRDefault="007212A5" w:rsidP="00EE1563">
            <w:pPr>
              <w:spacing w:line="360" w:lineRule="auto"/>
              <w:rPr>
                <w:rFonts w:ascii="Arial" w:hAnsi="Arial" w:cs="Arial"/>
              </w:rPr>
            </w:pPr>
          </w:p>
        </w:tc>
      </w:tr>
      <w:tr w:rsidR="007212A5" w:rsidRPr="00AF2626" w14:paraId="0292AA1D" w14:textId="77777777" w:rsidTr="007212A5">
        <w:tc>
          <w:tcPr>
            <w:tcW w:w="2303" w:type="dxa"/>
            <w:tcBorders>
              <w:top w:val="nil"/>
              <w:left w:val="nil"/>
              <w:bottom w:val="nil"/>
              <w:right w:val="nil"/>
            </w:tcBorders>
          </w:tcPr>
          <w:p w14:paraId="7B531B74" w14:textId="77777777" w:rsidR="007212A5" w:rsidRPr="00AF2626" w:rsidRDefault="007212A5" w:rsidP="00EE1563">
            <w:pPr>
              <w:spacing w:line="360" w:lineRule="auto"/>
              <w:rPr>
                <w:rFonts w:ascii="Arial" w:hAnsi="Arial" w:cs="Arial"/>
              </w:rPr>
            </w:pPr>
          </w:p>
        </w:tc>
        <w:tc>
          <w:tcPr>
            <w:tcW w:w="3118" w:type="dxa"/>
            <w:tcBorders>
              <w:top w:val="nil"/>
              <w:left w:val="nil"/>
              <w:bottom w:val="nil"/>
              <w:right w:val="nil"/>
            </w:tcBorders>
          </w:tcPr>
          <w:p w14:paraId="3E511B77" w14:textId="01D1238E" w:rsidR="007212A5" w:rsidRPr="00AF2626" w:rsidRDefault="007212A5" w:rsidP="00EE1563">
            <w:pPr>
              <w:spacing w:line="360" w:lineRule="auto"/>
              <w:rPr>
                <w:rFonts w:ascii="Arial" w:hAnsi="Arial" w:cs="Arial"/>
                <w:i/>
              </w:rPr>
            </w:pPr>
            <w:r w:rsidRPr="00AF2626">
              <w:rPr>
                <w:rFonts w:ascii="Arial" w:hAnsi="Arial" w:cs="Arial"/>
                <w:i/>
              </w:rPr>
              <w:t>Pseudomonas aeruginosa</w:t>
            </w:r>
          </w:p>
        </w:tc>
        <w:tc>
          <w:tcPr>
            <w:tcW w:w="1910" w:type="dxa"/>
            <w:tcBorders>
              <w:top w:val="nil"/>
              <w:left w:val="nil"/>
              <w:bottom w:val="nil"/>
              <w:right w:val="nil"/>
            </w:tcBorders>
          </w:tcPr>
          <w:p w14:paraId="4897747A" w14:textId="77777777" w:rsidR="007212A5" w:rsidRPr="00AF2626" w:rsidRDefault="007212A5"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755C5AC3" w14:textId="77777777" w:rsidR="007212A5" w:rsidRPr="00AF2626" w:rsidRDefault="007212A5"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7312E100" w14:textId="77777777" w:rsidR="007212A5" w:rsidRPr="00AF2626" w:rsidRDefault="007212A5"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364EA813" w14:textId="77777777" w:rsidR="007212A5" w:rsidRPr="00AF2626" w:rsidRDefault="007212A5" w:rsidP="00EE1563">
            <w:pPr>
              <w:spacing w:line="360" w:lineRule="auto"/>
              <w:rPr>
                <w:rFonts w:ascii="Arial" w:hAnsi="Arial" w:cs="Arial"/>
              </w:rPr>
            </w:pPr>
          </w:p>
        </w:tc>
      </w:tr>
      <w:tr w:rsidR="00980042" w:rsidRPr="00AF2626" w14:paraId="7FE47257" w14:textId="77777777" w:rsidTr="007212A5">
        <w:tc>
          <w:tcPr>
            <w:tcW w:w="2303" w:type="dxa"/>
            <w:tcBorders>
              <w:top w:val="nil"/>
              <w:left w:val="nil"/>
              <w:bottom w:val="nil"/>
              <w:right w:val="nil"/>
            </w:tcBorders>
          </w:tcPr>
          <w:p w14:paraId="4F94B968"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17999E55" w14:textId="17344258" w:rsidR="00980042" w:rsidRPr="00AF2626" w:rsidRDefault="00980042" w:rsidP="00EE1563">
            <w:pPr>
              <w:spacing w:line="360" w:lineRule="auto"/>
              <w:rPr>
                <w:rFonts w:ascii="Arial" w:hAnsi="Arial" w:cs="Arial"/>
                <w:i/>
              </w:rPr>
            </w:pPr>
            <w:proofErr w:type="spellStart"/>
            <w:r w:rsidRPr="00AF2626">
              <w:rPr>
                <w:rFonts w:ascii="Arial" w:hAnsi="Arial" w:cs="Arial"/>
                <w:i/>
              </w:rPr>
              <w:t>P</w:t>
            </w:r>
            <w:r w:rsidR="007212A5" w:rsidRPr="00AF2626">
              <w:rPr>
                <w:rFonts w:ascii="Arial" w:hAnsi="Arial" w:cs="Arial"/>
                <w:i/>
              </w:rPr>
              <w:t>roviden</w:t>
            </w:r>
            <w:r w:rsidR="007B784C" w:rsidRPr="00AF2626">
              <w:rPr>
                <w:rFonts w:ascii="Arial" w:hAnsi="Arial" w:cs="Arial"/>
                <w:i/>
              </w:rPr>
              <w:t>t</w:t>
            </w:r>
            <w:r w:rsidR="007212A5" w:rsidRPr="00AF2626">
              <w:rPr>
                <w:rFonts w:ascii="Arial" w:hAnsi="Arial" w:cs="Arial"/>
                <w:i/>
              </w:rPr>
              <w:t>ia</w:t>
            </w:r>
            <w:proofErr w:type="spellEnd"/>
            <w:r w:rsidRPr="00AF2626">
              <w:rPr>
                <w:rFonts w:ascii="Arial" w:hAnsi="Arial" w:cs="Arial"/>
                <w:i/>
              </w:rPr>
              <w:t xml:space="preserve"> </w:t>
            </w:r>
            <w:proofErr w:type="spellStart"/>
            <w:r w:rsidRPr="00AF2626">
              <w:rPr>
                <w:rFonts w:ascii="Arial" w:hAnsi="Arial" w:cs="Arial"/>
                <w:i/>
              </w:rPr>
              <w:t>stuartii</w:t>
            </w:r>
            <w:proofErr w:type="spellEnd"/>
          </w:p>
        </w:tc>
        <w:tc>
          <w:tcPr>
            <w:tcW w:w="1910" w:type="dxa"/>
            <w:tcBorders>
              <w:top w:val="nil"/>
              <w:left w:val="nil"/>
              <w:bottom w:val="nil"/>
              <w:right w:val="nil"/>
            </w:tcBorders>
          </w:tcPr>
          <w:p w14:paraId="7B5BDB4C"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0DF8EA33"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213D561C"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491D30C3" w14:textId="77777777" w:rsidR="00980042" w:rsidRPr="00AF2626" w:rsidRDefault="00980042" w:rsidP="00EE1563">
            <w:pPr>
              <w:spacing w:line="360" w:lineRule="auto"/>
              <w:rPr>
                <w:rFonts w:ascii="Arial" w:hAnsi="Arial" w:cs="Arial"/>
              </w:rPr>
            </w:pPr>
          </w:p>
        </w:tc>
      </w:tr>
      <w:tr w:rsidR="00980042" w:rsidRPr="00AF2626" w14:paraId="2F967E04" w14:textId="77777777" w:rsidTr="007212A5">
        <w:tc>
          <w:tcPr>
            <w:tcW w:w="2303" w:type="dxa"/>
            <w:tcBorders>
              <w:top w:val="nil"/>
              <w:left w:val="nil"/>
              <w:bottom w:val="nil"/>
              <w:right w:val="nil"/>
            </w:tcBorders>
          </w:tcPr>
          <w:p w14:paraId="7A037B13" w14:textId="77777777" w:rsidR="00980042" w:rsidRPr="00AF2626" w:rsidRDefault="00980042" w:rsidP="00EE1563">
            <w:pPr>
              <w:spacing w:line="360" w:lineRule="auto"/>
              <w:rPr>
                <w:rFonts w:ascii="Arial" w:hAnsi="Arial" w:cs="Arial"/>
              </w:rPr>
            </w:pPr>
            <w:r w:rsidRPr="00AF2626">
              <w:rPr>
                <w:rFonts w:ascii="Arial" w:hAnsi="Arial" w:cs="Arial"/>
              </w:rPr>
              <w:t>CRBSI (n=2)</w:t>
            </w:r>
          </w:p>
        </w:tc>
        <w:tc>
          <w:tcPr>
            <w:tcW w:w="3118" w:type="dxa"/>
            <w:tcBorders>
              <w:top w:val="nil"/>
              <w:left w:val="nil"/>
              <w:bottom w:val="nil"/>
              <w:right w:val="nil"/>
            </w:tcBorders>
          </w:tcPr>
          <w:p w14:paraId="72957153" w14:textId="77777777" w:rsidR="00980042" w:rsidRPr="00AF2626" w:rsidRDefault="00980042" w:rsidP="00EE1563">
            <w:pPr>
              <w:spacing w:line="360" w:lineRule="auto"/>
              <w:rPr>
                <w:rFonts w:ascii="Arial" w:hAnsi="Arial" w:cs="Arial"/>
              </w:rPr>
            </w:pPr>
            <w:r w:rsidRPr="00AF2626">
              <w:rPr>
                <w:rFonts w:ascii="Arial" w:hAnsi="Arial" w:cs="Arial"/>
              </w:rPr>
              <w:t>All</w:t>
            </w:r>
          </w:p>
        </w:tc>
        <w:tc>
          <w:tcPr>
            <w:tcW w:w="1910" w:type="dxa"/>
            <w:tcBorders>
              <w:top w:val="nil"/>
              <w:left w:val="nil"/>
              <w:bottom w:val="nil"/>
              <w:right w:val="nil"/>
            </w:tcBorders>
          </w:tcPr>
          <w:p w14:paraId="6A296CDE"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52427A42" w14:textId="77777777" w:rsidR="00980042" w:rsidRPr="00AF2626" w:rsidRDefault="00980042"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5B59083F"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019E43AA" w14:textId="77777777" w:rsidR="00980042" w:rsidRPr="00AF2626" w:rsidRDefault="00980042" w:rsidP="00EE1563">
            <w:pPr>
              <w:spacing w:line="360" w:lineRule="auto"/>
              <w:rPr>
                <w:rFonts w:ascii="Arial" w:hAnsi="Arial" w:cs="Arial"/>
              </w:rPr>
            </w:pPr>
            <w:r w:rsidRPr="00AF2626">
              <w:rPr>
                <w:rFonts w:ascii="Arial" w:hAnsi="Arial" w:cs="Arial"/>
              </w:rPr>
              <w:t>0 (0.0)</w:t>
            </w:r>
          </w:p>
        </w:tc>
      </w:tr>
      <w:tr w:rsidR="00980042" w:rsidRPr="00AF2626" w14:paraId="7E032C29" w14:textId="77777777" w:rsidTr="007212A5">
        <w:tc>
          <w:tcPr>
            <w:tcW w:w="2303" w:type="dxa"/>
            <w:tcBorders>
              <w:top w:val="nil"/>
              <w:left w:val="nil"/>
              <w:bottom w:val="nil"/>
              <w:right w:val="nil"/>
            </w:tcBorders>
          </w:tcPr>
          <w:p w14:paraId="3B6D2E34"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6692628F" w14:textId="0846D9DE" w:rsidR="00980042" w:rsidRPr="00AF2626" w:rsidRDefault="00980042" w:rsidP="00EE1563">
            <w:pPr>
              <w:spacing w:line="360" w:lineRule="auto"/>
              <w:rPr>
                <w:rFonts w:ascii="Arial" w:hAnsi="Arial" w:cs="Arial"/>
                <w:i/>
              </w:rPr>
            </w:pPr>
            <w:r w:rsidRPr="00AF2626">
              <w:rPr>
                <w:rFonts w:ascii="Arial" w:hAnsi="Arial" w:cs="Arial"/>
                <w:i/>
              </w:rPr>
              <w:t>A</w:t>
            </w:r>
            <w:r w:rsidR="007B784C" w:rsidRPr="00AF2626">
              <w:rPr>
                <w:rFonts w:ascii="Arial" w:hAnsi="Arial" w:cs="Arial"/>
                <w:i/>
              </w:rPr>
              <w:t>cinetobacter</w:t>
            </w:r>
            <w:r w:rsidRPr="00AF2626">
              <w:rPr>
                <w:rFonts w:ascii="Arial" w:hAnsi="Arial" w:cs="Arial"/>
                <w:i/>
              </w:rPr>
              <w:t xml:space="preserve"> </w:t>
            </w:r>
            <w:proofErr w:type="spellStart"/>
            <w:r w:rsidRPr="00AF2626">
              <w:rPr>
                <w:rFonts w:ascii="Arial" w:hAnsi="Arial" w:cs="Arial"/>
                <w:i/>
              </w:rPr>
              <w:t>baumannii</w:t>
            </w:r>
            <w:proofErr w:type="spellEnd"/>
          </w:p>
        </w:tc>
        <w:tc>
          <w:tcPr>
            <w:tcW w:w="1910" w:type="dxa"/>
            <w:tcBorders>
              <w:top w:val="nil"/>
              <w:left w:val="nil"/>
              <w:bottom w:val="nil"/>
              <w:right w:val="nil"/>
            </w:tcBorders>
          </w:tcPr>
          <w:p w14:paraId="18DBEC0E"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47FBA256"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1B8FA180"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70336052" w14:textId="77777777" w:rsidR="00980042" w:rsidRPr="00AF2626" w:rsidRDefault="00980042" w:rsidP="00EE1563">
            <w:pPr>
              <w:spacing w:line="360" w:lineRule="auto"/>
              <w:rPr>
                <w:rFonts w:ascii="Arial" w:hAnsi="Arial" w:cs="Arial"/>
              </w:rPr>
            </w:pPr>
          </w:p>
        </w:tc>
      </w:tr>
      <w:tr w:rsidR="00980042" w:rsidRPr="00AF2626" w14:paraId="2054DAEC" w14:textId="77777777" w:rsidTr="007212A5">
        <w:tc>
          <w:tcPr>
            <w:tcW w:w="2303" w:type="dxa"/>
            <w:tcBorders>
              <w:top w:val="nil"/>
              <w:left w:val="nil"/>
              <w:bottom w:val="nil"/>
              <w:right w:val="nil"/>
            </w:tcBorders>
          </w:tcPr>
          <w:p w14:paraId="5AC22332"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64CD0A35" w14:textId="7E3B4E0E" w:rsidR="00980042" w:rsidRPr="00AF2626" w:rsidRDefault="00980042" w:rsidP="00EE1563">
            <w:pPr>
              <w:spacing w:line="360" w:lineRule="auto"/>
              <w:rPr>
                <w:rFonts w:ascii="Arial" w:hAnsi="Arial" w:cs="Arial"/>
                <w:i/>
              </w:rPr>
            </w:pPr>
            <w:r w:rsidRPr="00AF2626">
              <w:rPr>
                <w:rFonts w:ascii="Arial" w:hAnsi="Arial" w:cs="Arial"/>
                <w:i/>
              </w:rPr>
              <w:t>S</w:t>
            </w:r>
            <w:r w:rsidR="007B784C" w:rsidRPr="00AF2626">
              <w:rPr>
                <w:rFonts w:ascii="Arial" w:hAnsi="Arial" w:cs="Arial"/>
                <w:i/>
              </w:rPr>
              <w:t>taphylococcus</w:t>
            </w:r>
            <w:r w:rsidRPr="00AF2626">
              <w:rPr>
                <w:rFonts w:ascii="Arial" w:hAnsi="Arial" w:cs="Arial"/>
                <w:i/>
              </w:rPr>
              <w:t xml:space="preserve"> aureus</w:t>
            </w:r>
          </w:p>
        </w:tc>
        <w:tc>
          <w:tcPr>
            <w:tcW w:w="1910" w:type="dxa"/>
            <w:tcBorders>
              <w:top w:val="nil"/>
              <w:left w:val="nil"/>
              <w:bottom w:val="nil"/>
              <w:right w:val="nil"/>
            </w:tcBorders>
          </w:tcPr>
          <w:p w14:paraId="290D7350"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040D98A9"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18A641A5"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3D311DE6" w14:textId="77777777" w:rsidR="00980042" w:rsidRPr="00AF2626" w:rsidRDefault="00980042" w:rsidP="00EE1563">
            <w:pPr>
              <w:spacing w:line="360" w:lineRule="auto"/>
              <w:rPr>
                <w:rFonts w:ascii="Arial" w:hAnsi="Arial" w:cs="Arial"/>
              </w:rPr>
            </w:pPr>
          </w:p>
        </w:tc>
      </w:tr>
      <w:tr w:rsidR="00980042" w:rsidRPr="00AF2626" w14:paraId="1D38FD28" w14:textId="77777777" w:rsidTr="007212A5">
        <w:tc>
          <w:tcPr>
            <w:tcW w:w="2303" w:type="dxa"/>
            <w:tcBorders>
              <w:top w:val="nil"/>
              <w:left w:val="nil"/>
              <w:bottom w:val="nil"/>
              <w:right w:val="nil"/>
            </w:tcBorders>
          </w:tcPr>
          <w:p w14:paraId="725F4575" w14:textId="77777777" w:rsidR="00980042" w:rsidRPr="00AF2626" w:rsidRDefault="00980042" w:rsidP="00EE1563">
            <w:pPr>
              <w:spacing w:line="360" w:lineRule="auto"/>
              <w:rPr>
                <w:rFonts w:ascii="Arial" w:hAnsi="Arial" w:cs="Arial"/>
              </w:rPr>
            </w:pPr>
            <w:r w:rsidRPr="00AF2626">
              <w:rPr>
                <w:rFonts w:ascii="Arial" w:hAnsi="Arial" w:cs="Arial"/>
              </w:rPr>
              <w:t>Primary fungemia (n=2)</w:t>
            </w:r>
          </w:p>
        </w:tc>
        <w:tc>
          <w:tcPr>
            <w:tcW w:w="3118" w:type="dxa"/>
            <w:tcBorders>
              <w:top w:val="nil"/>
              <w:left w:val="nil"/>
              <w:bottom w:val="nil"/>
              <w:right w:val="nil"/>
            </w:tcBorders>
          </w:tcPr>
          <w:p w14:paraId="4BF87C69" w14:textId="77777777" w:rsidR="00980042" w:rsidRPr="00AF2626" w:rsidRDefault="00980042" w:rsidP="00EE1563">
            <w:pPr>
              <w:spacing w:line="360" w:lineRule="auto"/>
              <w:rPr>
                <w:rFonts w:ascii="Arial" w:hAnsi="Arial" w:cs="Arial"/>
              </w:rPr>
            </w:pPr>
            <w:r w:rsidRPr="00AF2626">
              <w:rPr>
                <w:rFonts w:ascii="Arial" w:hAnsi="Arial" w:cs="Arial"/>
              </w:rPr>
              <w:t>All</w:t>
            </w:r>
          </w:p>
        </w:tc>
        <w:tc>
          <w:tcPr>
            <w:tcW w:w="1910" w:type="dxa"/>
            <w:tcBorders>
              <w:top w:val="nil"/>
              <w:left w:val="nil"/>
              <w:bottom w:val="nil"/>
              <w:right w:val="nil"/>
            </w:tcBorders>
          </w:tcPr>
          <w:p w14:paraId="16C998FF"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4EFF21BD" w14:textId="77777777" w:rsidR="00980042" w:rsidRPr="00AF2626" w:rsidRDefault="00980042"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2CBE24DB"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1598AD31" w14:textId="77777777" w:rsidR="00980042" w:rsidRPr="00AF2626" w:rsidRDefault="00980042" w:rsidP="00EE1563">
            <w:pPr>
              <w:spacing w:line="360" w:lineRule="auto"/>
              <w:rPr>
                <w:rFonts w:ascii="Arial" w:hAnsi="Arial" w:cs="Arial"/>
              </w:rPr>
            </w:pPr>
            <w:r w:rsidRPr="00AF2626">
              <w:rPr>
                <w:rFonts w:ascii="Arial" w:hAnsi="Arial" w:cs="Arial"/>
              </w:rPr>
              <w:t>0 (0.0)</w:t>
            </w:r>
          </w:p>
        </w:tc>
      </w:tr>
      <w:tr w:rsidR="00980042" w:rsidRPr="00AF2626" w14:paraId="28E112B4" w14:textId="77777777" w:rsidTr="007212A5">
        <w:tc>
          <w:tcPr>
            <w:tcW w:w="2303" w:type="dxa"/>
            <w:tcBorders>
              <w:top w:val="nil"/>
              <w:left w:val="nil"/>
              <w:bottom w:val="nil"/>
              <w:right w:val="nil"/>
            </w:tcBorders>
          </w:tcPr>
          <w:p w14:paraId="2E549E88"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7F528751" w14:textId="5F1C24C8" w:rsidR="00980042" w:rsidRPr="00AF2626" w:rsidRDefault="00980042" w:rsidP="00EE1563">
            <w:pPr>
              <w:spacing w:line="360" w:lineRule="auto"/>
              <w:rPr>
                <w:rFonts w:ascii="Arial" w:hAnsi="Arial" w:cs="Arial"/>
                <w:i/>
              </w:rPr>
            </w:pPr>
            <w:r w:rsidRPr="00AF2626">
              <w:rPr>
                <w:rFonts w:ascii="Arial" w:hAnsi="Arial" w:cs="Arial"/>
                <w:i/>
              </w:rPr>
              <w:t>C</w:t>
            </w:r>
            <w:r w:rsidR="007B784C" w:rsidRPr="00AF2626">
              <w:rPr>
                <w:rFonts w:ascii="Arial" w:hAnsi="Arial" w:cs="Arial"/>
                <w:i/>
              </w:rPr>
              <w:t>andida</w:t>
            </w:r>
            <w:r w:rsidRPr="00AF2626">
              <w:rPr>
                <w:rFonts w:ascii="Arial" w:hAnsi="Arial" w:cs="Arial"/>
                <w:i/>
              </w:rPr>
              <w:t xml:space="preserve"> </w:t>
            </w:r>
            <w:proofErr w:type="spellStart"/>
            <w:r w:rsidRPr="00AF2626">
              <w:rPr>
                <w:rFonts w:ascii="Arial" w:hAnsi="Arial" w:cs="Arial"/>
                <w:i/>
              </w:rPr>
              <w:t>parapsilosis</w:t>
            </w:r>
            <w:proofErr w:type="spellEnd"/>
          </w:p>
        </w:tc>
        <w:tc>
          <w:tcPr>
            <w:tcW w:w="1910" w:type="dxa"/>
            <w:tcBorders>
              <w:top w:val="nil"/>
              <w:left w:val="nil"/>
              <w:bottom w:val="nil"/>
              <w:right w:val="nil"/>
            </w:tcBorders>
          </w:tcPr>
          <w:p w14:paraId="1C1E2C4F"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4C968C2B"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468C33AC"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0BA73676" w14:textId="77777777" w:rsidR="00980042" w:rsidRPr="00AF2626" w:rsidRDefault="00980042" w:rsidP="00EE1563">
            <w:pPr>
              <w:spacing w:line="360" w:lineRule="auto"/>
              <w:rPr>
                <w:rFonts w:ascii="Arial" w:hAnsi="Arial" w:cs="Arial"/>
              </w:rPr>
            </w:pPr>
          </w:p>
        </w:tc>
      </w:tr>
      <w:tr w:rsidR="00980042" w:rsidRPr="00AF2626" w14:paraId="3D80DAC9" w14:textId="77777777" w:rsidTr="007212A5">
        <w:tc>
          <w:tcPr>
            <w:tcW w:w="2303" w:type="dxa"/>
            <w:tcBorders>
              <w:top w:val="nil"/>
              <w:left w:val="nil"/>
              <w:bottom w:val="nil"/>
              <w:right w:val="nil"/>
            </w:tcBorders>
          </w:tcPr>
          <w:p w14:paraId="5D9741F4"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0ECA212F" w14:textId="75D0D9CF" w:rsidR="00980042" w:rsidRPr="00AF2626" w:rsidRDefault="00980042" w:rsidP="00EE1563">
            <w:pPr>
              <w:spacing w:line="360" w:lineRule="auto"/>
              <w:rPr>
                <w:rFonts w:ascii="Arial" w:hAnsi="Arial" w:cs="Arial"/>
                <w:i/>
              </w:rPr>
            </w:pPr>
            <w:proofErr w:type="spellStart"/>
            <w:r w:rsidRPr="00AF2626">
              <w:rPr>
                <w:rFonts w:ascii="Arial" w:hAnsi="Arial" w:cs="Arial"/>
                <w:i/>
              </w:rPr>
              <w:t>T</w:t>
            </w:r>
            <w:r w:rsidR="007B784C" w:rsidRPr="00AF2626">
              <w:rPr>
                <w:rFonts w:ascii="Arial" w:hAnsi="Arial" w:cs="Arial"/>
                <w:i/>
              </w:rPr>
              <w:t>richosporon</w:t>
            </w:r>
            <w:proofErr w:type="spellEnd"/>
            <w:r w:rsidRPr="00AF2626">
              <w:rPr>
                <w:rFonts w:ascii="Arial" w:hAnsi="Arial" w:cs="Arial"/>
                <w:i/>
              </w:rPr>
              <w:t xml:space="preserve"> </w:t>
            </w:r>
            <w:proofErr w:type="spellStart"/>
            <w:r w:rsidRPr="00AF2626">
              <w:rPr>
                <w:rFonts w:ascii="Arial" w:hAnsi="Arial" w:cs="Arial"/>
                <w:i/>
              </w:rPr>
              <w:t>asahii</w:t>
            </w:r>
            <w:proofErr w:type="spellEnd"/>
          </w:p>
        </w:tc>
        <w:tc>
          <w:tcPr>
            <w:tcW w:w="1910" w:type="dxa"/>
            <w:tcBorders>
              <w:top w:val="nil"/>
              <w:left w:val="nil"/>
              <w:bottom w:val="nil"/>
              <w:right w:val="nil"/>
            </w:tcBorders>
          </w:tcPr>
          <w:p w14:paraId="7B67BEFE"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56171BF2"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4F97EE8D"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12A776AF" w14:textId="77777777" w:rsidR="00980042" w:rsidRPr="00AF2626" w:rsidRDefault="00980042" w:rsidP="00EE1563">
            <w:pPr>
              <w:spacing w:line="360" w:lineRule="auto"/>
              <w:rPr>
                <w:rFonts w:ascii="Arial" w:hAnsi="Arial" w:cs="Arial"/>
              </w:rPr>
            </w:pPr>
          </w:p>
        </w:tc>
      </w:tr>
      <w:tr w:rsidR="00980042" w:rsidRPr="00AF2626" w14:paraId="591E52BA" w14:textId="77777777" w:rsidTr="007212A5">
        <w:tc>
          <w:tcPr>
            <w:tcW w:w="2303" w:type="dxa"/>
            <w:tcBorders>
              <w:top w:val="nil"/>
              <w:left w:val="nil"/>
              <w:bottom w:val="nil"/>
              <w:right w:val="nil"/>
            </w:tcBorders>
          </w:tcPr>
          <w:p w14:paraId="1356283D" w14:textId="77777777" w:rsidR="00980042" w:rsidRPr="00AF2626" w:rsidRDefault="00980042" w:rsidP="00EE1563">
            <w:pPr>
              <w:spacing w:line="360" w:lineRule="auto"/>
              <w:rPr>
                <w:rFonts w:ascii="Arial" w:hAnsi="Arial" w:cs="Arial"/>
              </w:rPr>
            </w:pPr>
            <w:r w:rsidRPr="00AF2626">
              <w:rPr>
                <w:rFonts w:ascii="Arial" w:hAnsi="Arial" w:cs="Arial"/>
              </w:rPr>
              <w:t>UTI (n=1)</w:t>
            </w:r>
          </w:p>
        </w:tc>
        <w:tc>
          <w:tcPr>
            <w:tcW w:w="3118" w:type="dxa"/>
            <w:tcBorders>
              <w:top w:val="nil"/>
              <w:left w:val="nil"/>
              <w:bottom w:val="nil"/>
              <w:right w:val="nil"/>
            </w:tcBorders>
          </w:tcPr>
          <w:p w14:paraId="6B52701E" w14:textId="3D2E3BA7" w:rsidR="00980042" w:rsidRPr="00AF2626" w:rsidRDefault="00980042" w:rsidP="00EE1563">
            <w:pPr>
              <w:spacing w:line="360" w:lineRule="auto"/>
              <w:rPr>
                <w:rFonts w:ascii="Arial" w:hAnsi="Arial" w:cs="Arial"/>
                <w:i/>
              </w:rPr>
            </w:pPr>
            <w:proofErr w:type="spellStart"/>
            <w:r w:rsidRPr="00AF2626">
              <w:rPr>
                <w:rFonts w:ascii="Arial" w:hAnsi="Arial" w:cs="Arial"/>
                <w:i/>
              </w:rPr>
              <w:t>M</w:t>
            </w:r>
            <w:r w:rsidR="007B784C" w:rsidRPr="00AF2626">
              <w:rPr>
                <w:rFonts w:ascii="Arial" w:hAnsi="Arial" w:cs="Arial"/>
                <w:i/>
              </w:rPr>
              <w:t>organella</w:t>
            </w:r>
            <w:proofErr w:type="spellEnd"/>
            <w:r w:rsidRPr="00AF2626">
              <w:rPr>
                <w:rFonts w:ascii="Arial" w:hAnsi="Arial" w:cs="Arial"/>
                <w:i/>
              </w:rPr>
              <w:t xml:space="preserve"> </w:t>
            </w:r>
            <w:proofErr w:type="spellStart"/>
            <w:r w:rsidRPr="00AF2626">
              <w:rPr>
                <w:rFonts w:ascii="Arial" w:hAnsi="Arial" w:cs="Arial"/>
                <w:i/>
              </w:rPr>
              <w:t>morgannii</w:t>
            </w:r>
            <w:proofErr w:type="spellEnd"/>
          </w:p>
        </w:tc>
        <w:tc>
          <w:tcPr>
            <w:tcW w:w="1910" w:type="dxa"/>
            <w:tcBorders>
              <w:top w:val="nil"/>
              <w:left w:val="nil"/>
              <w:bottom w:val="nil"/>
              <w:right w:val="nil"/>
            </w:tcBorders>
          </w:tcPr>
          <w:p w14:paraId="54A4256F"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383CFAF3"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16741E23"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7FB4E0BB" w14:textId="77777777" w:rsidR="00980042" w:rsidRPr="00AF2626" w:rsidRDefault="00980042" w:rsidP="00EE1563">
            <w:pPr>
              <w:spacing w:line="360" w:lineRule="auto"/>
              <w:rPr>
                <w:rFonts w:ascii="Arial" w:hAnsi="Arial" w:cs="Arial"/>
              </w:rPr>
            </w:pPr>
            <w:r w:rsidRPr="00AF2626">
              <w:rPr>
                <w:rFonts w:ascii="Arial" w:hAnsi="Arial" w:cs="Arial"/>
              </w:rPr>
              <w:t>0 (0.0)</w:t>
            </w:r>
          </w:p>
        </w:tc>
      </w:tr>
      <w:tr w:rsidR="00980042" w:rsidRPr="00AF2626" w14:paraId="53D916EE" w14:textId="77777777" w:rsidTr="007212A5">
        <w:tc>
          <w:tcPr>
            <w:tcW w:w="2303" w:type="dxa"/>
            <w:tcBorders>
              <w:top w:val="nil"/>
              <w:left w:val="nil"/>
              <w:bottom w:val="nil"/>
              <w:right w:val="nil"/>
            </w:tcBorders>
          </w:tcPr>
          <w:p w14:paraId="7B589FE1" w14:textId="77777777" w:rsidR="00980042" w:rsidRPr="00AF2626" w:rsidRDefault="00980042" w:rsidP="00EE1563">
            <w:pPr>
              <w:spacing w:line="360" w:lineRule="auto"/>
              <w:rPr>
                <w:rFonts w:ascii="Arial" w:hAnsi="Arial" w:cs="Arial"/>
              </w:rPr>
            </w:pPr>
            <w:r w:rsidRPr="00AF2626">
              <w:rPr>
                <w:rFonts w:ascii="Arial" w:hAnsi="Arial" w:cs="Arial"/>
              </w:rPr>
              <w:t>ABSSSI (n=1)</w:t>
            </w:r>
          </w:p>
        </w:tc>
        <w:tc>
          <w:tcPr>
            <w:tcW w:w="3118" w:type="dxa"/>
            <w:tcBorders>
              <w:top w:val="nil"/>
              <w:left w:val="nil"/>
              <w:bottom w:val="nil"/>
              <w:right w:val="nil"/>
            </w:tcBorders>
          </w:tcPr>
          <w:p w14:paraId="11FA73AD" w14:textId="0F293AEA" w:rsidR="00980042" w:rsidRPr="00AF2626" w:rsidRDefault="00980042" w:rsidP="00EE1563">
            <w:pPr>
              <w:spacing w:line="360" w:lineRule="auto"/>
              <w:rPr>
                <w:rFonts w:ascii="Arial" w:hAnsi="Arial" w:cs="Arial"/>
                <w:i/>
              </w:rPr>
            </w:pPr>
            <w:r w:rsidRPr="00AF2626">
              <w:rPr>
                <w:rFonts w:ascii="Arial" w:hAnsi="Arial" w:cs="Arial"/>
                <w:i/>
              </w:rPr>
              <w:t>S</w:t>
            </w:r>
            <w:r w:rsidR="007B784C" w:rsidRPr="00AF2626">
              <w:rPr>
                <w:rFonts w:ascii="Arial" w:hAnsi="Arial" w:cs="Arial"/>
                <w:i/>
              </w:rPr>
              <w:t>erratia</w:t>
            </w:r>
            <w:r w:rsidRPr="00AF2626">
              <w:rPr>
                <w:rFonts w:ascii="Arial" w:hAnsi="Arial" w:cs="Arial"/>
                <w:i/>
              </w:rPr>
              <w:t xml:space="preserve"> marcescens</w:t>
            </w:r>
          </w:p>
        </w:tc>
        <w:tc>
          <w:tcPr>
            <w:tcW w:w="1910" w:type="dxa"/>
            <w:tcBorders>
              <w:top w:val="nil"/>
              <w:left w:val="nil"/>
              <w:bottom w:val="nil"/>
              <w:right w:val="nil"/>
            </w:tcBorders>
          </w:tcPr>
          <w:p w14:paraId="50346DEB"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0669A173" w14:textId="77777777" w:rsidR="00980042" w:rsidRPr="00AF2626" w:rsidRDefault="00980042" w:rsidP="00EE1563">
            <w:pPr>
              <w:spacing w:line="360" w:lineRule="auto"/>
              <w:rPr>
                <w:rFonts w:ascii="Arial" w:hAnsi="Arial" w:cs="Arial"/>
              </w:rPr>
            </w:pPr>
            <w:r w:rsidRPr="00AF2626">
              <w:rPr>
                <w:rFonts w:ascii="Arial" w:hAnsi="Arial" w:cs="Arial"/>
              </w:rPr>
              <w:t>1 (5.3)</w:t>
            </w:r>
          </w:p>
        </w:tc>
        <w:tc>
          <w:tcPr>
            <w:tcW w:w="1134" w:type="dxa"/>
            <w:tcBorders>
              <w:top w:val="nil"/>
              <w:left w:val="nil"/>
              <w:bottom w:val="nil"/>
              <w:right w:val="nil"/>
            </w:tcBorders>
          </w:tcPr>
          <w:p w14:paraId="1D635A6C"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0790AA12" w14:textId="77777777" w:rsidR="00980042" w:rsidRPr="00AF2626" w:rsidRDefault="00980042" w:rsidP="00EE1563">
            <w:pPr>
              <w:spacing w:line="360" w:lineRule="auto"/>
              <w:rPr>
                <w:rFonts w:ascii="Arial" w:hAnsi="Arial" w:cs="Arial"/>
              </w:rPr>
            </w:pPr>
            <w:r w:rsidRPr="00AF2626">
              <w:rPr>
                <w:rFonts w:ascii="Arial" w:hAnsi="Arial" w:cs="Arial"/>
              </w:rPr>
              <w:t>0 (0.0)</w:t>
            </w:r>
          </w:p>
        </w:tc>
      </w:tr>
      <w:tr w:rsidR="00980042" w:rsidRPr="00AF2626" w14:paraId="0A296F03" w14:textId="77777777" w:rsidTr="007212A5">
        <w:tc>
          <w:tcPr>
            <w:tcW w:w="2303" w:type="dxa"/>
            <w:tcBorders>
              <w:top w:val="nil"/>
              <w:left w:val="nil"/>
              <w:bottom w:val="nil"/>
              <w:right w:val="nil"/>
            </w:tcBorders>
          </w:tcPr>
          <w:p w14:paraId="4A51909C" w14:textId="7D9266A4" w:rsidR="00980042" w:rsidRPr="00AF2626" w:rsidRDefault="00526531" w:rsidP="00EE1563">
            <w:pPr>
              <w:spacing w:line="360" w:lineRule="auto"/>
              <w:rPr>
                <w:rFonts w:ascii="Arial" w:hAnsi="Arial" w:cs="Arial"/>
              </w:rPr>
            </w:pPr>
            <w:r w:rsidRPr="00AF2626">
              <w:rPr>
                <w:rFonts w:ascii="Arial" w:hAnsi="Arial" w:cs="Arial"/>
              </w:rPr>
              <w:t>All (n=26)</w:t>
            </w:r>
          </w:p>
        </w:tc>
        <w:tc>
          <w:tcPr>
            <w:tcW w:w="3118" w:type="dxa"/>
            <w:tcBorders>
              <w:top w:val="nil"/>
              <w:left w:val="nil"/>
              <w:bottom w:val="nil"/>
              <w:right w:val="nil"/>
            </w:tcBorders>
          </w:tcPr>
          <w:p w14:paraId="36259CF2" w14:textId="77777777" w:rsidR="00980042" w:rsidRPr="00AF2626" w:rsidRDefault="00980042" w:rsidP="00EE1563">
            <w:pPr>
              <w:spacing w:line="360" w:lineRule="auto"/>
              <w:rPr>
                <w:rFonts w:ascii="Arial" w:hAnsi="Arial" w:cs="Arial"/>
              </w:rPr>
            </w:pPr>
          </w:p>
        </w:tc>
        <w:tc>
          <w:tcPr>
            <w:tcW w:w="1910" w:type="dxa"/>
            <w:tcBorders>
              <w:top w:val="nil"/>
              <w:left w:val="nil"/>
              <w:bottom w:val="nil"/>
              <w:right w:val="nil"/>
            </w:tcBorders>
          </w:tcPr>
          <w:p w14:paraId="5C02B572" w14:textId="77777777" w:rsidR="00980042" w:rsidRPr="00AF2626" w:rsidRDefault="00980042" w:rsidP="00EE1563">
            <w:pPr>
              <w:spacing w:line="360" w:lineRule="auto"/>
              <w:rPr>
                <w:rFonts w:ascii="Arial" w:hAnsi="Arial" w:cs="Arial"/>
              </w:rPr>
            </w:pPr>
            <w:r w:rsidRPr="00AF2626">
              <w:rPr>
                <w:rFonts w:ascii="Arial" w:hAnsi="Arial" w:cs="Arial"/>
              </w:rPr>
              <w:t>7 (100)</w:t>
            </w:r>
          </w:p>
        </w:tc>
        <w:tc>
          <w:tcPr>
            <w:tcW w:w="1137" w:type="dxa"/>
            <w:tcBorders>
              <w:top w:val="nil"/>
              <w:left w:val="nil"/>
              <w:bottom w:val="nil"/>
              <w:right w:val="nil"/>
            </w:tcBorders>
          </w:tcPr>
          <w:p w14:paraId="6EF7C5D4" w14:textId="77777777" w:rsidR="00980042" w:rsidRPr="00AF2626" w:rsidRDefault="00980042" w:rsidP="00EE1563">
            <w:pPr>
              <w:spacing w:line="360" w:lineRule="auto"/>
              <w:rPr>
                <w:rFonts w:ascii="Arial" w:hAnsi="Arial" w:cs="Arial"/>
              </w:rPr>
            </w:pPr>
            <w:r w:rsidRPr="00AF2626">
              <w:rPr>
                <w:rFonts w:ascii="Arial" w:hAnsi="Arial" w:cs="Arial"/>
              </w:rPr>
              <w:t>19 (100)</w:t>
            </w:r>
          </w:p>
        </w:tc>
        <w:tc>
          <w:tcPr>
            <w:tcW w:w="1134" w:type="dxa"/>
            <w:tcBorders>
              <w:top w:val="nil"/>
              <w:left w:val="nil"/>
              <w:bottom w:val="nil"/>
              <w:right w:val="nil"/>
            </w:tcBorders>
          </w:tcPr>
          <w:p w14:paraId="326D5A0A" w14:textId="77777777" w:rsidR="00980042" w:rsidRPr="00AF2626" w:rsidRDefault="00980042" w:rsidP="00EE1563">
            <w:pPr>
              <w:spacing w:line="360" w:lineRule="auto"/>
              <w:rPr>
                <w:rFonts w:ascii="Arial" w:hAnsi="Arial" w:cs="Arial"/>
              </w:rPr>
            </w:pPr>
          </w:p>
        </w:tc>
        <w:tc>
          <w:tcPr>
            <w:tcW w:w="1560" w:type="dxa"/>
            <w:tcBorders>
              <w:top w:val="nil"/>
              <w:left w:val="nil"/>
              <w:bottom w:val="nil"/>
              <w:right w:val="nil"/>
            </w:tcBorders>
          </w:tcPr>
          <w:p w14:paraId="28240D92" w14:textId="77777777" w:rsidR="00980042" w:rsidRPr="00AF2626" w:rsidRDefault="00980042" w:rsidP="00EE1563">
            <w:pPr>
              <w:spacing w:line="360" w:lineRule="auto"/>
              <w:rPr>
                <w:rFonts w:ascii="Arial" w:hAnsi="Arial" w:cs="Arial"/>
              </w:rPr>
            </w:pPr>
          </w:p>
        </w:tc>
      </w:tr>
      <w:tr w:rsidR="007B784C" w:rsidRPr="00AF2626" w14:paraId="64A115BB" w14:textId="77777777" w:rsidTr="007212A5">
        <w:tc>
          <w:tcPr>
            <w:tcW w:w="2303" w:type="dxa"/>
            <w:tcBorders>
              <w:top w:val="nil"/>
              <w:left w:val="nil"/>
              <w:bottom w:val="nil"/>
              <w:right w:val="nil"/>
            </w:tcBorders>
          </w:tcPr>
          <w:p w14:paraId="729478D0" w14:textId="77777777" w:rsidR="007B784C" w:rsidRPr="00AF2626" w:rsidRDefault="007B784C" w:rsidP="00EE1563">
            <w:pPr>
              <w:spacing w:line="360" w:lineRule="auto"/>
              <w:rPr>
                <w:rFonts w:ascii="Arial" w:hAnsi="Arial" w:cs="Arial"/>
              </w:rPr>
            </w:pPr>
          </w:p>
        </w:tc>
        <w:tc>
          <w:tcPr>
            <w:tcW w:w="3118" w:type="dxa"/>
            <w:tcBorders>
              <w:top w:val="nil"/>
              <w:left w:val="nil"/>
              <w:bottom w:val="nil"/>
              <w:right w:val="nil"/>
            </w:tcBorders>
          </w:tcPr>
          <w:p w14:paraId="44EBC2A4" w14:textId="3CC67AD4" w:rsidR="007B784C" w:rsidRPr="00AF2626" w:rsidRDefault="007B784C" w:rsidP="00EE1563">
            <w:pPr>
              <w:spacing w:line="360" w:lineRule="auto"/>
              <w:rPr>
                <w:rFonts w:ascii="Arial" w:hAnsi="Arial" w:cs="Arial"/>
                <w:i/>
              </w:rPr>
            </w:pPr>
            <w:r w:rsidRPr="00AF2626">
              <w:rPr>
                <w:rFonts w:ascii="Arial" w:hAnsi="Arial" w:cs="Arial"/>
                <w:i/>
              </w:rPr>
              <w:t xml:space="preserve">Acinetobacter </w:t>
            </w:r>
            <w:proofErr w:type="spellStart"/>
            <w:r w:rsidRPr="00AF2626">
              <w:rPr>
                <w:rFonts w:ascii="Arial" w:hAnsi="Arial" w:cs="Arial"/>
                <w:i/>
              </w:rPr>
              <w:t>baumannii</w:t>
            </w:r>
            <w:proofErr w:type="spellEnd"/>
          </w:p>
        </w:tc>
        <w:tc>
          <w:tcPr>
            <w:tcW w:w="1910" w:type="dxa"/>
            <w:tcBorders>
              <w:top w:val="nil"/>
              <w:left w:val="nil"/>
              <w:bottom w:val="nil"/>
              <w:right w:val="nil"/>
            </w:tcBorders>
          </w:tcPr>
          <w:p w14:paraId="2396E9D1" w14:textId="77777777" w:rsidR="007B784C" w:rsidRPr="00AF2626" w:rsidRDefault="007B784C"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6F94C167" w14:textId="77777777" w:rsidR="007B784C" w:rsidRPr="00AF2626" w:rsidRDefault="007B784C" w:rsidP="00EE1563">
            <w:pPr>
              <w:spacing w:line="360" w:lineRule="auto"/>
              <w:rPr>
                <w:rFonts w:ascii="Arial" w:hAnsi="Arial" w:cs="Arial"/>
              </w:rPr>
            </w:pPr>
            <w:r w:rsidRPr="00AF2626">
              <w:rPr>
                <w:rFonts w:ascii="Arial" w:hAnsi="Arial" w:cs="Arial"/>
              </w:rPr>
              <w:t>5 (26.3)</w:t>
            </w:r>
          </w:p>
        </w:tc>
        <w:tc>
          <w:tcPr>
            <w:tcW w:w="1134" w:type="dxa"/>
            <w:tcBorders>
              <w:top w:val="nil"/>
              <w:left w:val="nil"/>
              <w:bottom w:val="nil"/>
              <w:right w:val="nil"/>
            </w:tcBorders>
          </w:tcPr>
          <w:p w14:paraId="38CC7B63" w14:textId="77777777" w:rsidR="007B784C" w:rsidRPr="00AF2626" w:rsidRDefault="007B784C" w:rsidP="00EE1563">
            <w:pPr>
              <w:spacing w:line="360" w:lineRule="auto"/>
              <w:rPr>
                <w:rFonts w:ascii="Arial" w:hAnsi="Arial" w:cs="Arial"/>
              </w:rPr>
            </w:pPr>
            <w:r w:rsidRPr="00AF2626">
              <w:rPr>
                <w:rFonts w:ascii="Arial" w:hAnsi="Arial" w:cs="Arial"/>
              </w:rPr>
              <w:t>0.278</w:t>
            </w:r>
          </w:p>
        </w:tc>
        <w:tc>
          <w:tcPr>
            <w:tcW w:w="1560" w:type="dxa"/>
            <w:tcBorders>
              <w:top w:val="nil"/>
              <w:left w:val="nil"/>
              <w:bottom w:val="nil"/>
              <w:right w:val="nil"/>
            </w:tcBorders>
          </w:tcPr>
          <w:p w14:paraId="17A65F42" w14:textId="77777777" w:rsidR="007B784C" w:rsidRPr="00AF2626" w:rsidRDefault="007B784C" w:rsidP="00EE1563">
            <w:pPr>
              <w:spacing w:line="360" w:lineRule="auto"/>
              <w:rPr>
                <w:rFonts w:ascii="Arial" w:hAnsi="Arial" w:cs="Arial"/>
              </w:rPr>
            </w:pPr>
          </w:p>
        </w:tc>
      </w:tr>
      <w:tr w:rsidR="007B784C" w:rsidRPr="00AF2626" w14:paraId="277596EB" w14:textId="77777777" w:rsidTr="007212A5">
        <w:tc>
          <w:tcPr>
            <w:tcW w:w="2303" w:type="dxa"/>
            <w:tcBorders>
              <w:top w:val="nil"/>
              <w:left w:val="nil"/>
              <w:bottom w:val="nil"/>
              <w:right w:val="nil"/>
            </w:tcBorders>
          </w:tcPr>
          <w:p w14:paraId="12CB8DF7" w14:textId="77777777" w:rsidR="007B784C" w:rsidRPr="00AF2626" w:rsidRDefault="007B784C" w:rsidP="00EE1563">
            <w:pPr>
              <w:spacing w:line="360" w:lineRule="auto"/>
              <w:rPr>
                <w:rFonts w:ascii="Arial" w:hAnsi="Arial" w:cs="Arial"/>
              </w:rPr>
            </w:pPr>
          </w:p>
        </w:tc>
        <w:tc>
          <w:tcPr>
            <w:tcW w:w="3118" w:type="dxa"/>
            <w:tcBorders>
              <w:top w:val="nil"/>
              <w:left w:val="nil"/>
              <w:bottom w:val="nil"/>
              <w:right w:val="nil"/>
            </w:tcBorders>
          </w:tcPr>
          <w:p w14:paraId="2611E6D8" w14:textId="5E09E6E3" w:rsidR="007B784C" w:rsidRPr="00AF2626" w:rsidRDefault="007B784C" w:rsidP="00EE1563">
            <w:pPr>
              <w:spacing w:line="360" w:lineRule="auto"/>
              <w:rPr>
                <w:rFonts w:ascii="Arial" w:hAnsi="Arial" w:cs="Arial"/>
                <w:i/>
              </w:rPr>
            </w:pPr>
            <w:proofErr w:type="spellStart"/>
            <w:r w:rsidRPr="00AF2626">
              <w:rPr>
                <w:rFonts w:ascii="Arial" w:hAnsi="Arial" w:cs="Arial"/>
                <w:i/>
              </w:rPr>
              <w:t>Klebiella</w:t>
            </w:r>
            <w:proofErr w:type="spellEnd"/>
            <w:r w:rsidRPr="00AF2626">
              <w:rPr>
                <w:rFonts w:ascii="Arial" w:hAnsi="Arial" w:cs="Arial"/>
                <w:i/>
              </w:rPr>
              <w:t xml:space="preserve"> pneumoniae</w:t>
            </w:r>
          </w:p>
        </w:tc>
        <w:tc>
          <w:tcPr>
            <w:tcW w:w="1910" w:type="dxa"/>
            <w:tcBorders>
              <w:top w:val="nil"/>
              <w:left w:val="nil"/>
              <w:bottom w:val="nil"/>
              <w:right w:val="nil"/>
            </w:tcBorders>
          </w:tcPr>
          <w:p w14:paraId="17D1A318" w14:textId="77777777" w:rsidR="007B784C" w:rsidRPr="00AF2626" w:rsidRDefault="007B784C" w:rsidP="00EE1563">
            <w:pPr>
              <w:spacing w:line="360" w:lineRule="auto"/>
              <w:rPr>
                <w:rFonts w:ascii="Arial" w:hAnsi="Arial" w:cs="Arial"/>
              </w:rPr>
            </w:pPr>
            <w:r w:rsidRPr="00AF2626">
              <w:rPr>
                <w:rFonts w:ascii="Arial" w:hAnsi="Arial" w:cs="Arial"/>
              </w:rPr>
              <w:t>1 (14.3)</w:t>
            </w:r>
          </w:p>
        </w:tc>
        <w:tc>
          <w:tcPr>
            <w:tcW w:w="1137" w:type="dxa"/>
            <w:tcBorders>
              <w:top w:val="nil"/>
              <w:left w:val="nil"/>
              <w:bottom w:val="nil"/>
              <w:right w:val="nil"/>
            </w:tcBorders>
          </w:tcPr>
          <w:p w14:paraId="606A9327" w14:textId="77777777" w:rsidR="007B784C" w:rsidRPr="00AF2626" w:rsidRDefault="007B784C"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739C2B49" w14:textId="77777777" w:rsidR="007B784C" w:rsidRPr="00AF2626" w:rsidRDefault="007B784C"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493593D8" w14:textId="77777777" w:rsidR="007B784C" w:rsidRPr="00AF2626" w:rsidRDefault="007B784C" w:rsidP="00EE1563">
            <w:pPr>
              <w:spacing w:line="360" w:lineRule="auto"/>
              <w:rPr>
                <w:rFonts w:ascii="Arial" w:hAnsi="Arial" w:cs="Arial"/>
              </w:rPr>
            </w:pPr>
          </w:p>
        </w:tc>
      </w:tr>
      <w:tr w:rsidR="007B784C" w:rsidRPr="00AF2626" w14:paraId="5A63F893" w14:textId="77777777" w:rsidTr="007212A5">
        <w:tc>
          <w:tcPr>
            <w:tcW w:w="2303" w:type="dxa"/>
            <w:tcBorders>
              <w:top w:val="nil"/>
              <w:left w:val="nil"/>
              <w:bottom w:val="nil"/>
              <w:right w:val="nil"/>
            </w:tcBorders>
          </w:tcPr>
          <w:p w14:paraId="652B79DB" w14:textId="77777777" w:rsidR="007B784C" w:rsidRPr="00AF2626" w:rsidRDefault="007B784C" w:rsidP="00EE1563">
            <w:pPr>
              <w:spacing w:line="360" w:lineRule="auto"/>
              <w:rPr>
                <w:rFonts w:ascii="Arial" w:hAnsi="Arial" w:cs="Arial"/>
              </w:rPr>
            </w:pPr>
          </w:p>
        </w:tc>
        <w:tc>
          <w:tcPr>
            <w:tcW w:w="3118" w:type="dxa"/>
            <w:tcBorders>
              <w:top w:val="nil"/>
              <w:left w:val="nil"/>
              <w:bottom w:val="nil"/>
              <w:right w:val="nil"/>
            </w:tcBorders>
          </w:tcPr>
          <w:p w14:paraId="4FEEA125" w14:textId="3078690F" w:rsidR="007B784C" w:rsidRPr="00AF2626" w:rsidRDefault="007B784C" w:rsidP="00EE1563">
            <w:pPr>
              <w:spacing w:line="360" w:lineRule="auto"/>
              <w:rPr>
                <w:rFonts w:ascii="Arial" w:hAnsi="Arial" w:cs="Arial"/>
                <w:i/>
              </w:rPr>
            </w:pPr>
            <w:r w:rsidRPr="00AF2626">
              <w:rPr>
                <w:rFonts w:ascii="Arial" w:hAnsi="Arial" w:cs="Arial"/>
                <w:i/>
              </w:rPr>
              <w:t>Pseudomonas aeruginosa</w:t>
            </w:r>
          </w:p>
        </w:tc>
        <w:tc>
          <w:tcPr>
            <w:tcW w:w="1910" w:type="dxa"/>
            <w:tcBorders>
              <w:top w:val="nil"/>
              <w:left w:val="nil"/>
              <w:bottom w:val="nil"/>
              <w:right w:val="nil"/>
            </w:tcBorders>
          </w:tcPr>
          <w:p w14:paraId="10A8F970" w14:textId="77777777" w:rsidR="007B784C" w:rsidRPr="00AF2626" w:rsidRDefault="007B784C" w:rsidP="00EE1563">
            <w:pPr>
              <w:spacing w:line="360" w:lineRule="auto"/>
              <w:rPr>
                <w:rFonts w:ascii="Arial" w:hAnsi="Arial" w:cs="Arial"/>
              </w:rPr>
            </w:pPr>
            <w:r w:rsidRPr="00AF2626">
              <w:rPr>
                <w:rFonts w:ascii="Arial" w:hAnsi="Arial" w:cs="Arial"/>
              </w:rPr>
              <w:t>1 (14.3)</w:t>
            </w:r>
          </w:p>
        </w:tc>
        <w:tc>
          <w:tcPr>
            <w:tcW w:w="1137" w:type="dxa"/>
            <w:tcBorders>
              <w:top w:val="nil"/>
              <w:left w:val="nil"/>
              <w:bottom w:val="nil"/>
              <w:right w:val="nil"/>
            </w:tcBorders>
          </w:tcPr>
          <w:p w14:paraId="3D75EDDE" w14:textId="77777777" w:rsidR="007B784C" w:rsidRPr="00AF2626" w:rsidRDefault="007B784C" w:rsidP="00EE1563">
            <w:pPr>
              <w:spacing w:line="360" w:lineRule="auto"/>
              <w:rPr>
                <w:rFonts w:ascii="Arial" w:hAnsi="Arial" w:cs="Arial"/>
              </w:rPr>
            </w:pPr>
            <w:r w:rsidRPr="00AF2626">
              <w:rPr>
                <w:rFonts w:ascii="Arial" w:hAnsi="Arial" w:cs="Arial"/>
              </w:rPr>
              <w:t>3 (15.8)</w:t>
            </w:r>
          </w:p>
        </w:tc>
        <w:tc>
          <w:tcPr>
            <w:tcW w:w="1134" w:type="dxa"/>
            <w:tcBorders>
              <w:top w:val="nil"/>
              <w:left w:val="nil"/>
              <w:bottom w:val="nil"/>
              <w:right w:val="nil"/>
            </w:tcBorders>
          </w:tcPr>
          <w:p w14:paraId="70332F9E" w14:textId="77777777" w:rsidR="007B784C" w:rsidRPr="00AF2626" w:rsidRDefault="007B784C"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76B6B5A9" w14:textId="77777777" w:rsidR="007B784C" w:rsidRPr="00AF2626" w:rsidRDefault="007B784C" w:rsidP="00EE1563">
            <w:pPr>
              <w:spacing w:line="360" w:lineRule="auto"/>
              <w:rPr>
                <w:rFonts w:ascii="Arial" w:hAnsi="Arial" w:cs="Arial"/>
              </w:rPr>
            </w:pPr>
          </w:p>
        </w:tc>
      </w:tr>
      <w:tr w:rsidR="007B784C" w:rsidRPr="00AF2626" w14:paraId="497B8413" w14:textId="77777777" w:rsidTr="007212A5">
        <w:tc>
          <w:tcPr>
            <w:tcW w:w="2303" w:type="dxa"/>
            <w:tcBorders>
              <w:top w:val="nil"/>
              <w:left w:val="nil"/>
              <w:bottom w:val="nil"/>
              <w:right w:val="nil"/>
            </w:tcBorders>
          </w:tcPr>
          <w:p w14:paraId="4843F3B2" w14:textId="77777777" w:rsidR="007B784C" w:rsidRPr="00AF2626" w:rsidRDefault="007B784C" w:rsidP="00EE1563">
            <w:pPr>
              <w:spacing w:line="360" w:lineRule="auto"/>
              <w:rPr>
                <w:rFonts w:ascii="Arial" w:hAnsi="Arial" w:cs="Arial"/>
              </w:rPr>
            </w:pPr>
          </w:p>
        </w:tc>
        <w:tc>
          <w:tcPr>
            <w:tcW w:w="3118" w:type="dxa"/>
            <w:tcBorders>
              <w:top w:val="nil"/>
              <w:left w:val="nil"/>
              <w:bottom w:val="nil"/>
              <w:right w:val="nil"/>
            </w:tcBorders>
          </w:tcPr>
          <w:p w14:paraId="71E8DAC3" w14:textId="75F809F8" w:rsidR="007B784C" w:rsidRPr="00AF2626" w:rsidRDefault="007B784C" w:rsidP="00EE1563">
            <w:pPr>
              <w:spacing w:line="360" w:lineRule="auto"/>
              <w:rPr>
                <w:rFonts w:ascii="Arial" w:hAnsi="Arial" w:cs="Arial"/>
                <w:i/>
              </w:rPr>
            </w:pPr>
            <w:r w:rsidRPr="00AF2626">
              <w:rPr>
                <w:rFonts w:ascii="Arial" w:hAnsi="Arial" w:cs="Arial"/>
                <w:i/>
              </w:rPr>
              <w:t>Staphylococcus aureus</w:t>
            </w:r>
          </w:p>
        </w:tc>
        <w:tc>
          <w:tcPr>
            <w:tcW w:w="1910" w:type="dxa"/>
            <w:tcBorders>
              <w:top w:val="nil"/>
              <w:left w:val="nil"/>
              <w:bottom w:val="nil"/>
              <w:right w:val="nil"/>
            </w:tcBorders>
          </w:tcPr>
          <w:p w14:paraId="0D1D68A6" w14:textId="77777777" w:rsidR="007B784C" w:rsidRPr="00AF2626" w:rsidRDefault="007B784C"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3C445AE2" w14:textId="77777777" w:rsidR="007B784C" w:rsidRPr="00AF2626" w:rsidRDefault="007B784C"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255F5AE2" w14:textId="77777777" w:rsidR="007B784C" w:rsidRPr="00AF2626" w:rsidRDefault="007B784C"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562E4E37" w14:textId="77777777" w:rsidR="007B784C" w:rsidRPr="00AF2626" w:rsidRDefault="007B784C" w:rsidP="00EE1563">
            <w:pPr>
              <w:spacing w:line="360" w:lineRule="auto"/>
              <w:rPr>
                <w:rFonts w:ascii="Arial" w:hAnsi="Arial" w:cs="Arial"/>
              </w:rPr>
            </w:pPr>
          </w:p>
        </w:tc>
      </w:tr>
      <w:tr w:rsidR="00980042" w:rsidRPr="00AF2626" w14:paraId="18239BF2" w14:textId="77777777" w:rsidTr="007212A5">
        <w:tc>
          <w:tcPr>
            <w:tcW w:w="2303" w:type="dxa"/>
            <w:tcBorders>
              <w:top w:val="nil"/>
              <w:left w:val="nil"/>
              <w:bottom w:val="nil"/>
              <w:right w:val="nil"/>
            </w:tcBorders>
          </w:tcPr>
          <w:p w14:paraId="22869C8E"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2130AA49" w14:textId="77777777" w:rsidR="00980042" w:rsidRPr="00AF2626" w:rsidRDefault="00980042" w:rsidP="00EE1563">
            <w:pPr>
              <w:spacing w:line="360" w:lineRule="auto"/>
              <w:rPr>
                <w:rFonts w:ascii="Arial" w:hAnsi="Arial" w:cs="Arial"/>
              </w:rPr>
            </w:pPr>
            <w:r w:rsidRPr="00AF2626">
              <w:rPr>
                <w:rFonts w:ascii="Arial" w:hAnsi="Arial" w:cs="Arial"/>
              </w:rPr>
              <w:t>Fungi</w:t>
            </w:r>
          </w:p>
        </w:tc>
        <w:tc>
          <w:tcPr>
            <w:tcW w:w="1910" w:type="dxa"/>
            <w:tcBorders>
              <w:top w:val="nil"/>
              <w:left w:val="nil"/>
              <w:bottom w:val="nil"/>
              <w:right w:val="nil"/>
            </w:tcBorders>
          </w:tcPr>
          <w:p w14:paraId="63017CEC" w14:textId="77777777" w:rsidR="00980042" w:rsidRPr="00AF2626" w:rsidRDefault="00980042" w:rsidP="00EE1563">
            <w:pPr>
              <w:spacing w:line="360" w:lineRule="auto"/>
              <w:rPr>
                <w:rFonts w:ascii="Arial" w:hAnsi="Arial" w:cs="Arial"/>
              </w:rPr>
            </w:pPr>
            <w:r w:rsidRPr="00AF2626">
              <w:rPr>
                <w:rFonts w:ascii="Arial" w:hAnsi="Arial" w:cs="Arial"/>
              </w:rPr>
              <w:t>0 (0.0)</w:t>
            </w:r>
          </w:p>
        </w:tc>
        <w:tc>
          <w:tcPr>
            <w:tcW w:w="1137" w:type="dxa"/>
            <w:tcBorders>
              <w:top w:val="nil"/>
              <w:left w:val="nil"/>
              <w:bottom w:val="nil"/>
              <w:right w:val="nil"/>
            </w:tcBorders>
          </w:tcPr>
          <w:p w14:paraId="4B2251BC" w14:textId="77777777" w:rsidR="00980042" w:rsidRPr="00AF2626" w:rsidRDefault="00980042" w:rsidP="00EE1563">
            <w:pPr>
              <w:spacing w:line="360" w:lineRule="auto"/>
              <w:rPr>
                <w:rFonts w:ascii="Arial" w:hAnsi="Arial" w:cs="Arial"/>
              </w:rPr>
            </w:pPr>
            <w:r w:rsidRPr="00AF2626">
              <w:rPr>
                <w:rFonts w:ascii="Arial" w:hAnsi="Arial" w:cs="Arial"/>
              </w:rPr>
              <w:t>2 (10.5)</w:t>
            </w:r>
          </w:p>
        </w:tc>
        <w:tc>
          <w:tcPr>
            <w:tcW w:w="1134" w:type="dxa"/>
            <w:tcBorders>
              <w:top w:val="nil"/>
              <w:left w:val="nil"/>
              <w:bottom w:val="nil"/>
              <w:right w:val="nil"/>
            </w:tcBorders>
          </w:tcPr>
          <w:p w14:paraId="7EA677A1" w14:textId="77777777" w:rsidR="00980042" w:rsidRPr="00AF2626" w:rsidRDefault="00980042" w:rsidP="00EE1563">
            <w:pPr>
              <w:spacing w:line="360" w:lineRule="auto"/>
              <w:rPr>
                <w:rFonts w:ascii="Arial" w:hAnsi="Arial" w:cs="Arial"/>
              </w:rPr>
            </w:pPr>
            <w:r w:rsidRPr="00AF2626">
              <w:rPr>
                <w:rFonts w:ascii="Arial" w:hAnsi="Arial" w:cs="Arial"/>
              </w:rPr>
              <w:t>1.00</w:t>
            </w:r>
          </w:p>
        </w:tc>
        <w:tc>
          <w:tcPr>
            <w:tcW w:w="1560" w:type="dxa"/>
            <w:tcBorders>
              <w:top w:val="nil"/>
              <w:left w:val="nil"/>
              <w:bottom w:val="nil"/>
              <w:right w:val="nil"/>
            </w:tcBorders>
          </w:tcPr>
          <w:p w14:paraId="53484FA0" w14:textId="77777777" w:rsidR="00980042" w:rsidRPr="00AF2626" w:rsidRDefault="00980042" w:rsidP="00EE1563">
            <w:pPr>
              <w:spacing w:line="360" w:lineRule="auto"/>
              <w:rPr>
                <w:rFonts w:ascii="Arial" w:hAnsi="Arial" w:cs="Arial"/>
              </w:rPr>
            </w:pPr>
          </w:p>
        </w:tc>
      </w:tr>
      <w:tr w:rsidR="00980042" w:rsidRPr="00AF2626" w14:paraId="5D6C052D" w14:textId="77777777" w:rsidTr="007212A5">
        <w:tc>
          <w:tcPr>
            <w:tcW w:w="2303" w:type="dxa"/>
            <w:tcBorders>
              <w:top w:val="nil"/>
              <w:left w:val="nil"/>
              <w:bottom w:val="nil"/>
              <w:right w:val="nil"/>
            </w:tcBorders>
          </w:tcPr>
          <w:p w14:paraId="29225F31" w14:textId="77777777" w:rsidR="00980042" w:rsidRPr="00AF2626" w:rsidRDefault="00980042" w:rsidP="00EE1563">
            <w:pPr>
              <w:spacing w:line="360" w:lineRule="auto"/>
              <w:rPr>
                <w:rFonts w:ascii="Arial" w:hAnsi="Arial" w:cs="Arial"/>
              </w:rPr>
            </w:pPr>
          </w:p>
        </w:tc>
        <w:tc>
          <w:tcPr>
            <w:tcW w:w="3118" w:type="dxa"/>
            <w:tcBorders>
              <w:top w:val="nil"/>
              <w:left w:val="nil"/>
              <w:bottom w:val="nil"/>
              <w:right w:val="nil"/>
            </w:tcBorders>
          </w:tcPr>
          <w:p w14:paraId="26AAB132" w14:textId="42FC506E" w:rsidR="00980042" w:rsidRPr="00AF2626" w:rsidRDefault="00892671" w:rsidP="00EE1563">
            <w:pPr>
              <w:spacing w:line="360" w:lineRule="auto"/>
              <w:rPr>
                <w:rFonts w:ascii="Arial" w:hAnsi="Arial" w:cs="Arial"/>
                <w:vertAlign w:val="superscript"/>
              </w:rPr>
            </w:pPr>
            <w:proofErr w:type="spellStart"/>
            <w:r w:rsidRPr="00AF2626">
              <w:rPr>
                <w:rFonts w:ascii="Arial" w:hAnsi="Arial" w:cs="Arial"/>
              </w:rPr>
              <w:t>Other</w:t>
            </w:r>
            <w:r w:rsidRPr="00AF2626">
              <w:rPr>
                <w:rFonts w:ascii="Arial" w:hAnsi="Arial" w:cs="Arial"/>
                <w:vertAlign w:val="superscript"/>
              </w:rPr>
              <w:t>b</w:t>
            </w:r>
            <w:proofErr w:type="spellEnd"/>
          </w:p>
        </w:tc>
        <w:tc>
          <w:tcPr>
            <w:tcW w:w="1910" w:type="dxa"/>
            <w:tcBorders>
              <w:top w:val="nil"/>
              <w:left w:val="nil"/>
              <w:bottom w:val="nil"/>
              <w:right w:val="nil"/>
            </w:tcBorders>
          </w:tcPr>
          <w:p w14:paraId="7D5C8F32" w14:textId="77777777" w:rsidR="00980042" w:rsidRPr="00AF2626" w:rsidRDefault="00980042" w:rsidP="00EE1563">
            <w:pPr>
              <w:spacing w:line="360" w:lineRule="auto"/>
              <w:rPr>
                <w:rFonts w:ascii="Arial" w:hAnsi="Arial" w:cs="Arial"/>
              </w:rPr>
            </w:pPr>
            <w:r w:rsidRPr="00AF2626">
              <w:rPr>
                <w:rFonts w:ascii="Arial" w:hAnsi="Arial" w:cs="Arial"/>
              </w:rPr>
              <w:t>2 (28.6)</w:t>
            </w:r>
          </w:p>
        </w:tc>
        <w:tc>
          <w:tcPr>
            <w:tcW w:w="1137" w:type="dxa"/>
            <w:tcBorders>
              <w:top w:val="nil"/>
              <w:left w:val="nil"/>
              <w:bottom w:val="nil"/>
              <w:right w:val="nil"/>
            </w:tcBorders>
          </w:tcPr>
          <w:p w14:paraId="62EE6EAB" w14:textId="77777777" w:rsidR="00980042" w:rsidRPr="00AF2626" w:rsidRDefault="00980042" w:rsidP="00EE1563">
            <w:pPr>
              <w:spacing w:line="360" w:lineRule="auto"/>
              <w:rPr>
                <w:rFonts w:ascii="Arial" w:hAnsi="Arial" w:cs="Arial"/>
              </w:rPr>
            </w:pPr>
            <w:r w:rsidRPr="00AF2626">
              <w:rPr>
                <w:rFonts w:ascii="Arial" w:hAnsi="Arial" w:cs="Arial"/>
              </w:rPr>
              <w:t>3 (15.8)</w:t>
            </w:r>
          </w:p>
        </w:tc>
        <w:tc>
          <w:tcPr>
            <w:tcW w:w="1134" w:type="dxa"/>
            <w:tcBorders>
              <w:top w:val="nil"/>
              <w:left w:val="nil"/>
              <w:bottom w:val="nil"/>
              <w:right w:val="nil"/>
            </w:tcBorders>
          </w:tcPr>
          <w:p w14:paraId="7018798C" w14:textId="77777777" w:rsidR="00980042" w:rsidRPr="00AF2626" w:rsidRDefault="00980042" w:rsidP="00EE1563">
            <w:pPr>
              <w:spacing w:line="360" w:lineRule="auto"/>
              <w:rPr>
                <w:rFonts w:ascii="Arial" w:hAnsi="Arial" w:cs="Arial"/>
              </w:rPr>
            </w:pPr>
            <w:r w:rsidRPr="00AF2626">
              <w:rPr>
                <w:rFonts w:ascii="Arial" w:hAnsi="Arial" w:cs="Arial"/>
              </w:rPr>
              <w:t>0.586</w:t>
            </w:r>
          </w:p>
        </w:tc>
        <w:tc>
          <w:tcPr>
            <w:tcW w:w="1560" w:type="dxa"/>
            <w:tcBorders>
              <w:top w:val="nil"/>
              <w:left w:val="nil"/>
              <w:bottom w:val="nil"/>
              <w:right w:val="nil"/>
            </w:tcBorders>
          </w:tcPr>
          <w:p w14:paraId="75FBF17B" w14:textId="77777777" w:rsidR="00980042" w:rsidRPr="00AF2626" w:rsidRDefault="00980042" w:rsidP="00EE1563">
            <w:pPr>
              <w:spacing w:line="360" w:lineRule="auto"/>
              <w:rPr>
                <w:rFonts w:ascii="Arial" w:hAnsi="Arial" w:cs="Arial"/>
              </w:rPr>
            </w:pPr>
          </w:p>
        </w:tc>
      </w:tr>
      <w:tr w:rsidR="00980042" w:rsidRPr="00AF2626" w14:paraId="79B366A5" w14:textId="77777777" w:rsidTr="007212A5">
        <w:tc>
          <w:tcPr>
            <w:tcW w:w="2303" w:type="dxa"/>
            <w:tcBorders>
              <w:top w:val="nil"/>
              <w:left w:val="nil"/>
              <w:right w:val="nil"/>
            </w:tcBorders>
          </w:tcPr>
          <w:p w14:paraId="140F752E" w14:textId="77777777" w:rsidR="00980042" w:rsidRPr="00AF2626" w:rsidRDefault="00980042" w:rsidP="00EE1563">
            <w:pPr>
              <w:spacing w:line="360" w:lineRule="auto"/>
              <w:rPr>
                <w:rFonts w:ascii="Arial" w:hAnsi="Arial" w:cs="Arial"/>
              </w:rPr>
            </w:pPr>
          </w:p>
        </w:tc>
        <w:tc>
          <w:tcPr>
            <w:tcW w:w="3118" w:type="dxa"/>
            <w:tcBorders>
              <w:top w:val="nil"/>
              <w:left w:val="nil"/>
              <w:right w:val="nil"/>
            </w:tcBorders>
          </w:tcPr>
          <w:p w14:paraId="300F136B" w14:textId="77777777" w:rsidR="00980042" w:rsidRPr="00AF2626" w:rsidRDefault="00980042" w:rsidP="00EE1563">
            <w:pPr>
              <w:spacing w:line="360" w:lineRule="auto"/>
              <w:rPr>
                <w:rFonts w:ascii="Arial" w:hAnsi="Arial" w:cs="Arial"/>
              </w:rPr>
            </w:pPr>
            <w:r w:rsidRPr="00AF2626">
              <w:rPr>
                <w:rFonts w:ascii="Arial" w:hAnsi="Arial" w:cs="Arial"/>
              </w:rPr>
              <w:t>Non-identified</w:t>
            </w:r>
          </w:p>
        </w:tc>
        <w:tc>
          <w:tcPr>
            <w:tcW w:w="1910" w:type="dxa"/>
            <w:tcBorders>
              <w:top w:val="nil"/>
              <w:left w:val="nil"/>
              <w:right w:val="nil"/>
            </w:tcBorders>
          </w:tcPr>
          <w:p w14:paraId="4D68C211" w14:textId="77777777" w:rsidR="00980042" w:rsidRPr="00AF2626" w:rsidRDefault="00980042" w:rsidP="00EE1563">
            <w:pPr>
              <w:spacing w:line="360" w:lineRule="auto"/>
              <w:rPr>
                <w:rFonts w:ascii="Arial" w:hAnsi="Arial" w:cs="Arial"/>
              </w:rPr>
            </w:pPr>
            <w:r w:rsidRPr="00AF2626">
              <w:rPr>
                <w:rFonts w:ascii="Arial" w:hAnsi="Arial" w:cs="Arial"/>
              </w:rPr>
              <w:t>3 (42.9)</w:t>
            </w:r>
          </w:p>
        </w:tc>
        <w:tc>
          <w:tcPr>
            <w:tcW w:w="1137" w:type="dxa"/>
            <w:tcBorders>
              <w:top w:val="nil"/>
              <w:left w:val="nil"/>
              <w:right w:val="nil"/>
            </w:tcBorders>
          </w:tcPr>
          <w:p w14:paraId="46E9E9FB" w14:textId="77777777" w:rsidR="00980042" w:rsidRPr="00AF2626" w:rsidRDefault="00980042" w:rsidP="00EE1563">
            <w:pPr>
              <w:spacing w:line="360" w:lineRule="auto"/>
              <w:rPr>
                <w:rFonts w:ascii="Arial" w:hAnsi="Arial" w:cs="Arial"/>
              </w:rPr>
            </w:pPr>
            <w:r w:rsidRPr="00AF2626">
              <w:rPr>
                <w:rFonts w:ascii="Arial" w:hAnsi="Arial" w:cs="Arial"/>
              </w:rPr>
              <w:t>2 (10.5)</w:t>
            </w:r>
          </w:p>
        </w:tc>
        <w:tc>
          <w:tcPr>
            <w:tcW w:w="1134" w:type="dxa"/>
            <w:tcBorders>
              <w:top w:val="nil"/>
              <w:left w:val="nil"/>
              <w:right w:val="nil"/>
            </w:tcBorders>
          </w:tcPr>
          <w:p w14:paraId="16C219ED" w14:textId="77777777" w:rsidR="00980042" w:rsidRPr="00AF2626" w:rsidRDefault="00980042" w:rsidP="00EE1563">
            <w:pPr>
              <w:spacing w:line="360" w:lineRule="auto"/>
              <w:rPr>
                <w:rFonts w:ascii="Arial" w:hAnsi="Arial" w:cs="Arial"/>
              </w:rPr>
            </w:pPr>
            <w:r w:rsidRPr="00AF2626">
              <w:rPr>
                <w:rFonts w:ascii="Arial" w:hAnsi="Arial" w:cs="Arial"/>
              </w:rPr>
              <w:t>0.101</w:t>
            </w:r>
          </w:p>
        </w:tc>
        <w:tc>
          <w:tcPr>
            <w:tcW w:w="1560" w:type="dxa"/>
            <w:tcBorders>
              <w:top w:val="nil"/>
              <w:left w:val="nil"/>
              <w:right w:val="nil"/>
            </w:tcBorders>
          </w:tcPr>
          <w:p w14:paraId="2F696779" w14:textId="77777777" w:rsidR="00980042" w:rsidRPr="00AF2626" w:rsidRDefault="00980042" w:rsidP="00EE1563">
            <w:pPr>
              <w:spacing w:line="360" w:lineRule="auto"/>
              <w:rPr>
                <w:rFonts w:ascii="Arial" w:hAnsi="Arial" w:cs="Arial"/>
              </w:rPr>
            </w:pPr>
          </w:p>
        </w:tc>
      </w:tr>
    </w:tbl>
    <w:p w14:paraId="7275B20A" w14:textId="5FE30266" w:rsidR="00980042" w:rsidRPr="00AF2626" w:rsidRDefault="00526531" w:rsidP="00EE1563">
      <w:pPr>
        <w:spacing w:line="360" w:lineRule="auto"/>
        <w:rPr>
          <w:rFonts w:ascii="Arial" w:hAnsi="Arial" w:cs="Arial"/>
        </w:rPr>
      </w:pPr>
      <w:proofErr w:type="spellStart"/>
      <w:proofErr w:type="gramStart"/>
      <w:r w:rsidRPr="00AF2626">
        <w:rPr>
          <w:rFonts w:ascii="Arial" w:hAnsi="Arial" w:cs="Arial"/>
          <w:vertAlign w:val="superscript"/>
        </w:rPr>
        <w:t>a</w:t>
      </w:r>
      <w:r w:rsidR="00980042" w:rsidRPr="00AF2626">
        <w:rPr>
          <w:rFonts w:ascii="Arial" w:hAnsi="Arial" w:cs="Arial"/>
          <w:i/>
          <w:iCs/>
        </w:rPr>
        <w:t>Legionella</w:t>
      </w:r>
      <w:proofErr w:type="spellEnd"/>
      <w:proofErr w:type="gramEnd"/>
      <w:r w:rsidR="00980042" w:rsidRPr="00AF2626">
        <w:rPr>
          <w:rFonts w:ascii="Arial" w:hAnsi="Arial" w:cs="Arial"/>
          <w:i/>
          <w:iCs/>
        </w:rPr>
        <w:t xml:space="preserve"> non-pneumophila</w:t>
      </w:r>
      <w:r w:rsidR="00980042" w:rsidRPr="00AF2626">
        <w:rPr>
          <w:rFonts w:ascii="Arial" w:hAnsi="Arial" w:cs="Arial"/>
        </w:rPr>
        <w:t xml:space="preserve"> and </w:t>
      </w:r>
      <w:r w:rsidR="00980042" w:rsidRPr="00AF2626">
        <w:rPr>
          <w:rFonts w:ascii="Arial" w:hAnsi="Arial" w:cs="Arial"/>
          <w:i/>
          <w:iCs/>
        </w:rPr>
        <w:t>S</w:t>
      </w:r>
      <w:r w:rsidR="007B784C" w:rsidRPr="00AF2626">
        <w:rPr>
          <w:rFonts w:ascii="Arial" w:hAnsi="Arial" w:cs="Arial"/>
          <w:i/>
          <w:iCs/>
        </w:rPr>
        <w:t>erratia</w:t>
      </w:r>
      <w:r w:rsidR="00980042" w:rsidRPr="00AF2626">
        <w:rPr>
          <w:rFonts w:ascii="Arial" w:hAnsi="Arial" w:cs="Arial"/>
          <w:i/>
          <w:iCs/>
        </w:rPr>
        <w:t xml:space="preserve"> marcescens</w:t>
      </w:r>
    </w:p>
    <w:p w14:paraId="283C0B44" w14:textId="57D0C414" w:rsidR="00980042" w:rsidRPr="00AF2626" w:rsidRDefault="00526531" w:rsidP="00EE1563">
      <w:pPr>
        <w:spacing w:line="360" w:lineRule="auto"/>
        <w:rPr>
          <w:rFonts w:ascii="Arial" w:hAnsi="Arial" w:cs="Arial"/>
        </w:rPr>
      </w:pPr>
      <w:proofErr w:type="spellStart"/>
      <w:proofErr w:type="gramStart"/>
      <w:r w:rsidRPr="00AF2626">
        <w:rPr>
          <w:rFonts w:ascii="Arial" w:hAnsi="Arial" w:cs="Arial"/>
          <w:vertAlign w:val="superscript"/>
        </w:rPr>
        <w:t>b</w:t>
      </w:r>
      <w:r w:rsidR="00980042" w:rsidRPr="00AF2626">
        <w:rPr>
          <w:rFonts w:ascii="Arial" w:hAnsi="Arial" w:cs="Arial"/>
        </w:rPr>
        <w:t>Including</w:t>
      </w:r>
      <w:proofErr w:type="spellEnd"/>
      <w:proofErr w:type="gramEnd"/>
      <w:r w:rsidR="00980042" w:rsidRPr="00AF2626">
        <w:rPr>
          <w:rFonts w:ascii="Arial" w:hAnsi="Arial" w:cs="Arial"/>
        </w:rPr>
        <w:t xml:space="preserve"> </w:t>
      </w:r>
      <w:r w:rsidR="00980042" w:rsidRPr="00AF2626">
        <w:rPr>
          <w:rFonts w:ascii="Arial" w:hAnsi="Arial" w:cs="Arial"/>
          <w:i/>
          <w:iCs/>
        </w:rPr>
        <w:t>Legionella non-pneumophila</w:t>
      </w:r>
      <w:r w:rsidR="00980042" w:rsidRPr="00AF2626">
        <w:rPr>
          <w:rFonts w:ascii="Arial" w:hAnsi="Arial" w:cs="Arial"/>
        </w:rPr>
        <w:t xml:space="preserve">, </w:t>
      </w:r>
      <w:r w:rsidR="00980042" w:rsidRPr="00AF2626">
        <w:rPr>
          <w:rFonts w:ascii="Arial" w:hAnsi="Arial" w:cs="Arial"/>
          <w:i/>
        </w:rPr>
        <w:t>Serratia marcescens</w:t>
      </w:r>
      <w:r w:rsidR="00980042" w:rsidRPr="00AF2626">
        <w:rPr>
          <w:rFonts w:ascii="Arial" w:hAnsi="Arial" w:cs="Arial"/>
        </w:rPr>
        <w:t xml:space="preserve">, </w:t>
      </w:r>
      <w:proofErr w:type="spellStart"/>
      <w:r w:rsidR="00980042" w:rsidRPr="00AF2626">
        <w:rPr>
          <w:rFonts w:ascii="Arial" w:hAnsi="Arial" w:cs="Arial"/>
          <w:i/>
        </w:rPr>
        <w:t>Providentia</w:t>
      </w:r>
      <w:proofErr w:type="spellEnd"/>
      <w:r w:rsidR="00980042" w:rsidRPr="00AF2626">
        <w:rPr>
          <w:rFonts w:ascii="Arial" w:hAnsi="Arial" w:cs="Arial"/>
          <w:i/>
        </w:rPr>
        <w:t xml:space="preserve"> </w:t>
      </w:r>
      <w:proofErr w:type="spellStart"/>
      <w:r w:rsidR="00980042" w:rsidRPr="00AF2626">
        <w:rPr>
          <w:rFonts w:ascii="Arial" w:hAnsi="Arial" w:cs="Arial"/>
          <w:i/>
        </w:rPr>
        <w:t>stuartii</w:t>
      </w:r>
      <w:proofErr w:type="spellEnd"/>
      <w:r w:rsidR="00980042" w:rsidRPr="00AF2626">
        <w:rPr>
          <w:rFonts w:ascii="Arial" w:hAnsi="Arial" w:cs="Arial"/>
        </w:rPr>
        <w:t xml:space="preserve">, </w:t>
      </w:r>
      <w:proofErr w:type="spellStart"/>
      <w:r w:rsidR="00980042" w:rsidRPr="00AF2626">
        <w:rPr>
          <w:rFonts w:ascii="Arial" w:hAnsi="Arial" w:cs="Arial"/>
          <w:i/>
        </w:rPr>
        <w:t>Morganella</w:t>
      </w:r>
      <w:proofErr w:type="spellEnd"/>
      <w:r w:rsidR="00980042" w:rsidRPr="00AF2626">
        <w:rPr>
          <w:rFonts w:ascii="Arial" w:hAnsi="Arial" w:cs="Arial"/>
          <w:i/>
        </w:rPr>
        <w:t xml:space="preserve"> </w:t>
      </w:r>
      <w:proofErr w:type="spellStart"/>
      <w:r w:rsidR="00980042" w:rsidRPr="00AF2626">
        <w:rPr>
          <w:rFonts w:ascii="Arial" w:hAnsi="Arial" w:cs="Arial"/>
          <w:i/>
        </w:rPr>
        <w:t>morgannii</w:t>
      </w:r>
      <w:proofErr w:type="spellEnd"/>
    </w:p>
    <w:p w14:paraId="2288FD42" w14:textId="77777777" w:rsidR="00980042" w:rsidRPr="00AF2626" w:rsidRDefault="00980042"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ABSSSI: acute bacterial skin and soft structure infections; CRBSI: catheter-related bloodstream infections; UTI: urinary tract infections</w:t>
      </w:r>
    </w:p>
    <w:p w14:paraId="7C688060" w14:textId="77777777" w:rsidR="00980042" w:rsidRPr="00AF2626" w:rsidRDefault="00980042" w:rsidP="00EE1563">
      <w:pPr>
        <w:spacing w:line="360" w:lineRule="auto"/>
        <w:rPr>
          <w:rFonts w:ascii="Arial" w:hAnsi="Arial" w:cs="Arial"/>
          <w:lang w:val="fr-FR"/>
        </w:rPr>
      </w:pPr>
    </w:p>
    <w:p w14:paraId="5011D3F1" w14:textId="77777777" w:rsidR="00980042" w:rsidRPr="00AF2626" w:rsidRDefault="00980042" w:rsidP="00EE1563">
      <w:pPr>
        <w:spacing w:line="360" w:lineRule="auto"/>
        <w:rPr>
          <w:rFonts w:ascii="Arial" w:hAnsi="Arial" w:cs="Arial"/>
          <w:b/>
        </w:rPr>
      </w:pPr>
      <w:r w:rsidRPr="00AF2626">
        <w:rPr>
          <w:rFonts w:ascii="Arial" w:hAnsi="Arial" w:cs="Arial"/>
          <w:b/>
        </w:rPr>
        <w:br w:type="page"/>
      </w:r>
    </w:p>
    <w:p w14:paraId="56FCA223" w14:textId="195EAA92" w:rsidR="00980042" w:rsidRPr="00AF2626" w:rsidRDefault="00980042" w:rsidP="00EE1563">
      <w:pPr>
        <w:spacing w:line="360" w:lineRule="auto"/>
        <w:rPr>
          <w:rFonts w:ascii="Arial" w:hAnsi="Arial" w:cs="Arial"/>
          <w:b/>
        </w:rPr>
      </w:pPr>
      <w:r w:rsidRPr="00AF2626">
        <w:rPr>
          <w:rFonts w:ascii="Arial" w:hAnsi="Arial" w:cs="Arial"/>
          <w:b/>
        </w:rPr>
        <w:lastRenderedPageBreak/>
        <w:t>Table</w:t>
      </w:r>
      <w:r w:rsidR="007B784C" w:rsidRPr="00AF2626">
        <w:rPr>
          <w:rFonts w:ascii="Arial" w:hAnsi="Arial" w:cs="Arial"/>
          <w:b/>
        </w:rPr>
        <w:t xml:space="preserve"> </w:t>
      </w:r>
      <w:r w:rsidR="00B93E5F" w:rsidRPr="00AF2626">
        <w:rPr>
          <w:rFonts w:ascii="Arial" w:hAnsi="Arial" w:cs="Arial"/>
          <w:b/>
        </w:rPr>
        <w:t>S</w:t>
      </w:r>
      <w:r w:rsidR="007B784C" w:rsidRPr="00AF2626">
        <w:rPr>
          <w:rFonts w:ascii="Arial" w:hAnsi="Arial" w:cs="Arial"/>
          <w:b/>
        </w:rPr>
        <w:t>12</w:t>
      </w:r>
      <w:r w:rsidRPr="00AF2626">
        <w:rPr>
          <w:rFonts w:ascii="Arial" w:hAnsi="Arial" w:cs="Arial"/>
          <w:b/>
        </w:rPr>
        <w:t xml:space="preserve">. Sites of first </w:t>
      </w:r>
      <w:r w:rsidR="007B784C" w:rsidRPr="00AF2626">
        <w:rPr>
          <w:rFonts w:ascii="Arial" w:hAnsi="Arial" w:cs="Arial"/>
          <w:b/>
        </w:rPr>
        <w:t xml:space="preserve">episode </w:t>
      </w:r>
      <w:r w:rsidRPr="00AF2626">
        <w:rPr>
          <w:rFonts w:ascii="Arial" w:hAnsi="Arial" w:cs="Arial"/>
          <w:b/>
        </w:rPr>
        <w:t>sepsis</w:t>
      </w:r>
      <w:r w:rsidR="007B784C" w:rsidRPr="00AF2626">
        <w:rPr>
          <w:rFonts w:ascii="Arial" w:hAnsi="Arial" w:cs="Arial"/>
          <w:b/>
        </w:rPr>
        <w:t xml:space="preserve"> recurrence</w:t>
      </w:r>
      <w:r w:rsidRPr="00AF2626">
        <w:rPr>
          <w:rFonts w:ascii="Arial" w:hAnsi="Arial" w:cs="Arial"/>
          <w:b/>
        </w:rPr>
        <w:t>, compared to initial site of infection, among patients with sepsis re</w:t>
      </w:r>
      <w:r w:rsidR="00A62CB1" w:rsidRPr="00AF2626">
        <w:rPr>
          <w:rFonts w:ascii="Arial" w:hAnsi="Arial" w:cs="Arial"/>
          <w:b/>
        </w:rPr>
        <w:t>sponse</w:t>
      </w:r>
      <w:r w:rsidR="00D51F2E" w:rsidRPr="00AF2626">
        <w:rPr>
          <w:rFonts w:ascii="Arial" w:hAnsi="Arial" w:cs="Arial"/>
          <w:b/>
        </w:rPr>
        <w:t xml:space="preserve"> by day 7</w:t>
      </w:r>
    </w:p>
    <w:tbl>
      <w:tblPr>
        <w:tblStyle w:val="TableGrid"/>
        <w:tblW w:w="11127" w:type="dxa"/>
        <w:tblInd w:w="-993" w:type="dxa"/>
        <w:tblLayout w:type="fixed"/>
        <w:tblLook w:val="04A0" w:firstRow="1" w:lastRow="0" w:firstColumn="1" w:lastColumn="0" w:noHBand="0" w:noVBand="1"/>
      </w:tblPr>
      <w:tblGrid>
        <w:gridCol w:w="1594"/>
        <w:gridCol w:w="2586"/>
        <w:gridCol w:w="1559"/>
        <w:gridCol w:w="2127"/>
        <w:gridCol w:w="2127"/>
        <w:gridCol w:w="1134"/>
      </w:tblGrid>
      <w:tr w:rsidR="007B784C" w:rsidRPr="00AF2626" w14:paraId="610BFEC6" w14:textId="77777777" w:rsidTr="001F3219">
        <w:tc>
          <w:tcPr>
            <w:tcW w:w="1594" w:type="dxa"/>
            <w:tcBorders>
              <w:left w:val="nil"/>
              <w:bottom w:val="single" w:sz="4" w:space="0" w:color="auto"/>
              <w:right w:val="nil"/>
            </w:tcBorders>
          </w:tcPr>
          <w:p w14:paraId="71DCF7BE" w14:textId="77777777" w:rsidR="007B784C" w:rsidRPr="00AF2626" w:rsidRDefault="007B784C" w:rsidP="00EE1563">
            <w:pPr>
              <w:spacing w:line="360" w:lineRule="auto"/>
              <w:rPr>
                <w:rFonts w:ascii="Arial" w:hAnsi="Arial" w:cs="Arial"/>
                <w:b/>
              </w:rPr>
            </w:pPr>
          </w:p>
        </w:tc>
        <w:tc>
          <w:tcPr>
            <w:tcW w:w="2586" w:type="dxa"/>
            <w:tcBorders>
              <w:left w:val="nil"/>
              <w:bottom w:val="single" w:sz="4" w:space="0" w:color="auto"/>
              <w:right w:val="nil"/>
            </w:tcBorders>
          </w:tcPr>
          <w:p w14:paraId="18A973D9" w14:textId="0A6222C8" w:rsidR="007B784C" w:rsidRPr="00AF2626" w:rsidRDefault="007B784C" w:rsidP="00EE1563">
            <w:pPr>
              <w:spacing w:line="360" w:lineRule="auto"/>
              <w:rPr>
                <w:rFonts w:ascii="Arial" w:hAnsi="Arial" w:cs="Arial"/>
                <w:b/>
              </w:rPr>
            </w:pPr>
          </w:p>
        </w:tc>
        <w:tc>
          <w:tcPr>
            <w:tcW w:w="5813" w:type="dxa"/>
            <w:gridSpan w:val="3"/>
            <w:tcBorders>
              <w:left w:val="nil"/>
              <w:bottom w:val="single" w:sz="4" w:space="0" w:color="auto"/>
              <w:right w:val="nil"/>
            </w:tcBorders>
          </w:tcPr>
          <w:p w14:paraId="7AAE2F71" w14:textId="11C9CB22" w:rsidR="007B784C" w:rsidRPr="00AF2626" w:rsidRDefault="007B784C" w:rsidP="00EE1563">
            <w:pPr>
              <w:spacing w:line="360" w:lineRule="auto"/>
              <w:rPr>
                <w:rFonts w:ascii="Arial" w:hAnsi="Arial" w:cs="Arial"/>
                <w:b/>
              </w:rPr>
            </w:pPr>
            <w:r w:rsidRPr="00AF2626">
              <w:rPr>
                <w:rFonts w:ascii="Arial" w:hAnsi="Arial" w:cs="Arial"/>
                <w:b/>
              </w:rPr>
              <w:t>Original sepsis focus, n (%)</w:t>
            </w:r>
          </w:p>
        </w:tc>
        <w:tc>
          <w:tcPr>
            <w:tcW w:w="1134" w:type="dxa"/>
            <w:tcBorders>
              <w:left w:val="nil"/>
              <w:bottom w:val="single" w:sz="4" w:space="0" w:color="auto"/>
              <w:right w:val="nil"/>
            </w:tcBorders>
          </w:tcPr>
          <w:p w14:paraId="075EF5E5" w14:textId="77777777" w:rsidR="007B784C" w:rsidRPr="00AF2626" w:rsidRDefault="007B784C" w:rsidP="00EE1563">
            <w:pPr>
              <w:spacing w:line="360" w:lineRule="auto"/>
              <w:rPr>
                <w:rFonts w:ascii="Arial" w:hAnsi="Arial" w:cs="Arial"/>
                <w:b/>
              </w:rPr>
            </w:pPr>
          </w:p>
        </w:tc>
      </w:tr>
      <w:tr w:rsidR="007B784C" w:rsidRPr="00AF2626" w14:paraId="3777A35B" w14:textId="77777777" w:rsidTr="001F3219">
        <w:tc>
          <w:tcPr>
            <w:tcW w:w="1594" w:type="dxa"/>
            <w:tcBorders>
              <w:left w:val="nil"/>
              <w:bottom w:val="single" w:sz="4" w:space="0" w:color="auto"/>
              <w:right w:val="nil"/>
            </w:tcBorders>
          </w:tcPr>
          <w:p w14:paraId="72740CB5" w14:textId="77777777" w:rsidR="007B784C" w:rsidRPr="00AF2626" w:rsidRDefault="007B784C" w:rsidP="00EE1563">
            <w:pPr>
              <w:spacing w:line="360" w:lineRule="auto"/>
              <w:rPr>
                <w:rFonts w:ascii="Arial" w:hAnsi="Arial" w:cs="Arial"/>
                <w:b/>
              </w:rPr>
            </w:pPr>
          </w:p>
        </w:tc>
        <w:tc>
          <w:tcPr>
            <w:tcW w:w="2586" w:type="dxa"/>
            <w:tcBorders>
              <w:left w:val="nil"/>
              <w:bottom w:val="single" w:sz="4" w:space="0" w:color="auto"/>
              <w:right w:val="nil"/>
            </w:tcBorders>
          </w:tcPr>
          <w:p w14:paraId="34E4ED89" w14:textId="10397FB8" w:rsidR="007B784C" w:rsidRPr="00AF2626" w:rsidRDefault="007B784C" w:rsidP="00EE1563">
            <w:pPr>
              <w:spacing w:line="360" w:lineRule="auto"/>
              <w:rPr>
                <w:rFonts w:ascii="Arial" w:hAnsi="Arial" w:cs="Arial"/>
                <w:b/>
              </w:rPr>
            </w:pPr>
          </w:p>
        </w:tc>
        <w:tc>
          <w:tcPr>
            <w:tcW w:w="1559" w:type="dxa"/>
            <w:tcBorders>
              <w:left w:val="nil"/>
              <w:bottom w:val="single" w:sz="4" w:space="0" w:color="auto"/>
              <w:right w:val="nil"/>
            </w:tcBorders>
          </w:tcPr>
          <w:p w14:paraId="462E1DB1" w14:textId="77777777" w:rsidR="007B784C" w:rsidRPr="00AF2626" w:rsidRDefault="007B784C" w:rsidP="00EE1563">
            <w:pPr>
              <w:spacing w:line="360" w:lineRule="auto"/>
              <w:rPr>
                <w:rFonts w:ascii="Arial" w:hAnsi="Arial" w:cs="Arial"/>
                <w:b/>
              </w:rPr>
            </w:pPr>
            <w:r w:rsidRPr="00AF2626">
              <w:rPr>
                <w:rFonts w:ascii="Arial" w:hAnsi="Arial" w:cs="Arial"/>
                <w:b/>
              </w:rPr>
              <w:t>Pneumonia</w:t>
            </w:r>
          </w:p>
          <w:p w14:paraId="7235EAC9" w14:textId="77777777" w:rsidR="007B784C" w:rsidRPr="00AF2626" w:rsidRDefault="007B784C" w:rsidP="00EE1563">
            <w:pPr>
              <w:spacing w:line="360" w:lineRule="auto"/>
              <w:rPr>
                <w:rFonts w:ascii="Arial" w:hAnsi="Arial" w:cs="Arial"/>
                <w:b/>
              </w:rPr>
            </w:pPr>
            <w:r w:rsidRPr="00AF2626">
              <w:rPr>
                <w:rFonts w:ascii="Arial" w:hAnsi="Arial" w:cs="Arial"/>
                <w:b/>
              </w:rPr>
              <w:t>(</w:t>
            </w:r>
            <w:proofErr w:type="gramStart"/>
            <w:r w:rsidRPr="00AF2626">
              <w:rPr>
                <w:rFonts w:ascii="Arial" w:hAnsi="Arial" w:cs="Arial"/>
                <w:b/>
              </w:rPr>
              <w:t>n</w:t>
            </w:r>
            <w:proofErr w:type="gramEnd"/>
            <w:r w:rsidRPr="00AF2626">
              <w:rPr>
                <w:rFonts w:ascii="Arial" w:hAnsi="Arial" w:cs="Arial"/>
                <w:b/>
              </w:rPr>
              <w:t>=22)</w:t>
            </w:r>
          </w:p>
        </w:tc>
        <w:tc>
          <w:tcPr>
            <w:tcW w:w="2127" w:type="dxa"/>
            <w:tcBorders>
              <w:left w:val="nil"/>
              <w:bottom w:val="single" w:sz="4" w:space="0" w:color="auto"/>
              <w:right w:val="nil"/>
            </w:tcBorders>
          </w:tcPr>
          <w:p w14:paraId="197D18E8" w14:textId="77777777" w:rsidR="007B784C" w:rsidRPr="00AF2626" w:rsidRDefault="007B784C" w:rsidP="00EE1563">
            <w:pPr>
              <w:spacing w:line="360" w:lineRule="auto"/>
              <w:rPr>
                <w:rFonts w:ascii="Arial" w:hAnsi="Arial" w:cs="Arial"/>
                <w:b/>
              </w:rPr>
            </w:pPr>
            <w:r w:rsidRPr="00AF2626">
              <w:rPr>
                <w:rFonts w:ascii="Arial" w:hAnsi="Arial" w:cs="Arial"/>
                <w:b/>
              </w:rPr>
              <w:t>Intra-abdominal infection (n=3)</w:t>
            </w:r>
          </w:p>
        </w:tc>
        <w:tc>
          <w:tcPr>
            <w:tcW w:w="2127" w:type="dxa"/>
            <w:tcBorders>
              <w:left w:val="nil"/>
              <w:bottom w:val="single" w:sz="4" w:space="0" w:color="auto"/>
              <w:right w:val="nil"/>
            </w:tcBorders>
          </w:tcPr>
          <w:p w14:paraId="6F3147BB" w14:textId="77777777" w:rsidR="007B784C" w:rsidRPr="00AF2626" w:rsidRDefault="007B784C" w:rsidP="00EE1563">
            <w:pPr>
              <w:spacing w:line="360" w:lineRule="auto"/>
              <w:rPr>
                <w:rFonts w:ascii="Arial" w:hAnsi="Arial" w:cs="Arial"/>
                <w:b/>
              </w:rPr>
            </w:pPr>
            <w:r w:rsidRPr="00AF2626">
              <w:rPr>
                <w:rFonts w:ascii="Arial" w:hAnsi="Arial" w:cs="Arial"/>
                <w:b/>
              </w:rPr>
              <w:t>Primary Gram (-) bacteremia (n=1)</w:t>
            </w:r>
          </w:p>
        </w:tc>
        <w:tc>
          <w:tcPr>
            <w:tcW w:w="1134" w:type="dxa"/>
            <w:tcBorders>
              <w:left w:val="nil"/>
              <w:bottom w:val="single" w:sz="4" w:space="0" w:color="auto"/>
              <w:right w:val="nil"/>
            </w:tcBorders>
          </w:tcPr>
          <w:p w14:paraId="5099CDC3" w14:textId="77777777" w:rsidR="007B784C" w:rsidRPr="00AF2626" w:rsidRDefault="007B784C" w:rsidP="00EE1563">
            <w:pPr>
              <w:spacing w:line="360" w:lineRule="auto"/>
              <w:rPr>
                <w:rFonts w:ascii="Arial" w:hAnsi="Arial" w:cs="Arial"/>
                <w:b/>
              </w:rPr>
            </w:pPr>
            <w:r w:rsidRPr="00AF2626">
              <w:rPr>
                <w:rFonts w:ascii="Arial" w:hAnsi="Arial" w:cs="Arial"/>
                <w:b/>
              </w:rPr>
              <w:t>P-value</w:t>
            </w:r>
          </w:p>
        </w:tc>
      </w:tr>
      <w:tr w:rsidR="001F3219" w:rsidRPr="00AF2626" w14:paraId="26A1BEEB" w14:textId="77777777" w:rsidTr="001F3219">
        <w:tc>
          <w:tcPr>
            <w:tcW w:w="1594" w:type="dxa"/>
            <w:vMerge w:val="restart"/>
            <w:tcBorders>
              <w:top w:val="single" w:sz="4" w:space="0" w:color="auto"/>
              <w:left w:val="nil"/>
              <w:right w:val="nil"/>
            </w:tcBorders>
          </w:tcPr>
          <w:p w14:paraId="6489678D" w14:textId="77777777" w:rsidR="001F3219" w:rsidRPr="00AF2626" w:rsidRDefault="001F3219" w:rsidP="00EE1563">
            <w:pPr>
              <w:spacing w:line="360" w:lineRule="auto"/>
              <w:rPr>
                <w:rFonts w:ascii="Arial" w:hAnsi="Arial" w:cs="Arial"/>
                <w:b/>
                <w:bCs/>
              </w:rPr>
            </w:pPr>
            <w:r w:rsidRPr="00AF2626">
              <w:rPr>
                <w:rFonts w:ascii="Arial" w:hAnsi="Arial" w:cs="Arial"/>
                <w:b/>
                <w:bCs/>
              </w:rPr>
              <w:t xml:space="preserve">First </w:t>
            </w:r>
          </w:p>
          <w:p w14:paraId="065679C6" w14:textId="77777777" w:rsidR="001F3219" w:rsidRPr="00AF2626" w:rsidRDefault="001F3219" w:rsidP="00EE1563">
            <w:pPr>
              <w:spacing w:line="360" w:lineRule="auto"/>
              <w:rPr>
                <w:rFonts w:ascii="Arial" w:hAnsi="Arial" w:cs="Arial"/>
                <w:b/>
                <w:bCs/>
              </w:rPr>
            </w:pPr>
            <w:r w:rsidRPr="00AF2626">
              <w:rPr>
                <w:rFonts w:ascii="Arial" w:hAnsi="Arial" w:cs="Arial"/>
                <w:b/>
                <w:bCs/>
              </w:rPr>
              <w:t>Sepsis</w:t>
            </w:r>
          </w:p>
          <w:p w14:paraId="3E8A5A7A" w14:textId="77777777" w:rsidR="001F3219" w:rsidRPr="00AF2626" w:rsidRDefault="001F3219" w:rsidP="00EE1563">
            <w:pPr>
              <w:spacing w:line="360" w:lineRule="auto"/>
              <w:rPr>
                <w:rFonts w:ascii="Arial" w:hAnsi="Arial" w:cs="Arial"/>
                <w:b/>
                <w:bCs/>
              </w:rPr>
            </w:pPr>
            <w:r w:rsidRPr="00AF2626">
              <w:rPr>
                <w:rFonts w:ascii="Arial" w:hAnsi="Arial" w:cs="Arial"/>
                <w:b/>
                <w:bCs/>
              </w:rPr>
              <w:t>Recurrence</w:t>
            </w:r>
          </w:p>
          <w:p w14:paraId="414CA694" w14:textId="5CBDC0FA" w:rsidR="001F3219" w:rsidRPr="00AF2626" w:rsidRDefault="001F3219" w:rsidP="00EE1563">
            <w:pPr>
              <w:spacing w:line="360" w:lineRule="auto"/>
              <w:rPr>
                <w:rFonts w:ascii="Arial" w:hAnsi="Arial" w:cs="Arial"/>
              </w:rPr>
            </w:pPr>
            <w:r w:rsidRPr="00AF2626">
              <w:rPr>
                <w:rFonts w:ascii="Arial" w:hAnsi="Arial" w:cs="Arial"/>
                <w:b/>
                <w:bCs/>
              </w:rPr>
              <w:t>Focus</w:t>
            </w:r>
          </w:p>
        </w:tc>
        <w:tc>
          <w:tcPr>
            <w:tcW w:w="2586" w:type="dxa"/>
            <w:tcBorders>
              <w:top w:val="single" w:sz="4" w:space="0" w:color="auto"/>
              <w:left w:val="nil"/>
              <w:bottom w:val="nil"/>
              <w:right w:val="nil"/>
            </w:tcBorders>
          </w:tcPr>
          <w:p w14:paraId="6240F4D6" w14:textId="1E83CC98" w:rsidR="001F3219" w:rsidRPr="00AF2626" w:rsidRDefault="001F3219" w:rsidP="00EE1563">
            <w:pPr>
              <w:spacing w:line="360" w:lineRule="auto"/>
              <w:rPr>
                <w:rFonts w:ascii="Arial" w:hAnsi="Arial" w:cs="Arial"/>
              </w:rPr>
            </w:pPr>
            <w:r w:rsidRPr="00AF2626">
              <w:rPr>
                <w:rFonts w:ascii="Arial" w:hAnsi="Arial" w:cs="Arial"/>
              </w:rPr>
              <w:t>Pneumonia (n=10)</w:t>
            </w:r>
          </w:p>
        </w:tc>
        <w:tc>
          <w:tcPr>
            <w:tcW w:w="1559" w:type="dxa"/>
            <w:tcBorders>
              <w:top w:val="single" w:sz="4" w:space="0" w:color="auto"/>
              <w:left w:val="nil"/>
              <w:bottom w:val="nil"/>
              <w:right w:val="nil"/>
            </w:tcBorders>
          </w:tcPr>
          <w:p w14:paraId="4E3FED59" w14:textId="77777777" w:rsidR="001F3219" w:rsidRPr="00AF2626" w:rsidRDefault="001F3219" w:rsidP="00EE1563">
            <w:pPr>
              <w:spacing w:line="360" w:lineRule="auto"/>
              <w:rPr>
                <w:rFonts w:ascii="Arial" w:hAnsi="Arial" w:cs="Arial"/>
              </w:rPr>
            </w:pPr>
            <w:r w:rsidRPr="00AF2626">
              <w:rPr>
                <w:rFonts w:ascii="Arial" w:hAnsi="Arial" w:cs="Arial"/>
              </w:rPr>
              <w:t>9 (40.9)</w:t>
            </w:r>
          </w:p>
        </w:tc>
        <w:tc>
          <w:tcPr>
            <w:tcW w:w="2127" w:type="dxa"/>
            <w:tcBorders>
              <w:top w:val="single" w:sz="4" w:space="0" w:color="auto"/>
              <w:left w:val="nil"/>
              <w:bottom w:val="nil"/>
              <w:right w:val="nil"/>
            </w:tcBorders>
          </w:tcPr>
          <w:p w14:paraId="05814547" w14:textId="77777777" w:rsidR="001F3219" w:rsidRPr="00AF2626" w:rsidRDefault="001F3219" w:rsidP="00EE1563">
            <w:pPr>
              <w:spacing w:line="360" w:lineRule="auto"/>
              <w:rPr>
                <w:rFonts w:ascii="Arial" w:hAnsi="Arial" w:cs="Arial"/>
              </w:rPr>
            </w:pPr>
            <w:r w:rsidRPr="00AF2626">
              <w:rPr>
                <w:rFonts w:ascii="Arial" w:hAnsi="Arial" w:cs="Arial"/>
              </w:rPr>
              <w:t>1 (33.3)</w:t>
            </w:r>
          </w:p>
        </w:tc>
        <w:tc>
          <w:tcPr>
            <w:tcW w:w="2127" w:type="dxa"/>
            <w:tcBorders>
              <w:top w:val="single" w:sz="4" w:space="0" w:color="auto"/>
              <w:left w:val="nil"/>
              <w:bottom w:val="nil"/>
              <w:right w:val="nil"/>
            </w:tcBorders>
          </w:tcPr>
          <w:p w14:paraId="4B4B7561"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1134" w:type="dxa"/>
            <w:tcBorders>
              <w:top w:val="single" w:sz="4" w:space="0" w:color="auto"/>
              <w:left w:val="nil"/>
              <w:bottom w:val="nil"/>
              <w:right w:val="nil"/>
            </w:tcBorders>
          </w:tcPr>
          <w:p w14:paraId="28E2FA1C" w14:textId="7BD6277E" w:rsidR="001F3219" w:rsidRPr="00AF2626" w:rsidRDefault="001F3219" w:rsidP="00EE1563">
            <w:pPr>
              <w:spacing w:line="360" w:lineRule="auto"/>
              <w:rPr>
                <w:rFonts w:ascii="Arial" w:hAnsi="Arial" w:cs="Arial"/>
              </w:rPr>
            </w:pPr>
            <w:r w:rsidRPr="00AF2626">
              <w:rPr>
                <w:rFonts w:ascii="Arial" w:hAnsi="Arial" w:cs="Arial"/>
              </w:rPr>
              <w:t>0.073</w:t>
            </w:r>
          </w:p>
        </w:tc>
      </w:tr>
      <w:tr w:rsidR="001F3219" w:rsidRPr="00AF2626" w14:paraId="46D0FD90" w14:textId="77777777" w:rsidTr="001F3219">
        <w:tc>
          <w:tcPr>
            <w:tcW w:w="1594" w:type="dxa"/>
            <w:vMerge/>
            <w:tcBorders>
              <w:left w:val="nil"/>
              <w:right w:val="nil"/>
            </w:tcBorders>
          </w:tcPr>
          <w:p w14:paraId="6155F973" w14:textId="0271D873" w:rsidR="001F3219" w:rsidRPr="00AF2626" w:rsidRDefault="001F3219" w:rsidP="00EE1563">
            <w:pPr>
              <w:spacing w:line="360" w:lineRule="auto"/>
              <w:rPr>
                <w:rFonts w:ascii="Arial" w:hAnsi="Arial" w:cs="Arial"/>
              </w:rPr>
            </w:pPr>
          </w:p>
        </w:tc>
        <w:tc>
          <w:tcPr>
            <w:tcW w:w="2586" w:type="dxa"/>
            <w:tcBorders>
              <w:top w:val="nil"/>
              <w:left w:val="nil"/>
              <w:bottom w:val="nil"/>
              <w:right w:val="nil"/>
            </w:tcBorders>
          </w:tcPr>
          <w:p w14:paraId="2626006F" w14:textId="349F60EB" w:rsidR="001F3219" w:rsidRPr="00AF2626" w:rsidRDefault="001F3219" w:rsidP="00EE1563">
            <w:pPr>
              <w:spacing w:line="360" w:lineRule="auto"/>
              <w:rPr>
                <w:rFonts w:ascii="Arial" w:hAnsi="Arial" w:cs="Arial"/>
              </w:rPr>
            </w:pPr>
            <w:r w:rsidRPr="00AF2626">
              <w:rPr>
                <w:rFonts w:ascii="Arial" w:hAnsi="Arial" w:cs="Arial"/>
              </w:rPr>
              <w:t>Intra-abdominal infection (n=4)</w:t>
            </w:r>
          </w:p>
        </w:tc>
        <w:tc>
          <w:tcPr>
            <w:tcW w:w="1559" w:type="dxa"/>
            <w:tcBorders>
              <w:top w:val="nil"/>
              <w:left w:val="nil"/>
              <w:bottom w:val="nil"/>
              <w:right w:val="nil"/>
            </w:tcBorders>
          </w:tcPr>
          <w:p w14:paraId="548BE582" w14:textId="77777777" w:rsidR="001F3219" w:rsidRPr="00AF2626" w:rsidRDefault="001F3219" w:rsidP="00EE1563">
            <w:pPr>
              <w:spacing w:line="360" w:lineRule="auto"/>
              <w:rPr>
                <w:rFonts w:ascii="Arial" w:hAnsi="Arial" w:cs="Arial"/>
              </w:rPr>
            </w:pPr>
            <w:r w:rsidRPr="00AF2626">
              <w:rPr>
                <w:rFonts w:ascii="Arial" w:hAnsi="Arial" w:cs="Arial"/>
              </w:rPr>
              <w:t>2 (9.0)</w:t>
            </w:r>
          </w:p>
        </w:tc>
        <w:tc>
          <w:tcPr>
            <w:tcW w:w="2127" w:type="dxa"/>
            <w:tcBorders>
              <w:top w:val="nil"/>
              <w:left w:val="nil"/>
              <w:bottom w:val="nil"/>
              <w:right w:val="nil"/>
            </w:tcBorders>
          </w:tcPr>
          <w:p w14:paraId="15F0A204" w14:textId="77777777" w:rsidR="001F3219" w:rsidRPr="00AF2626" w:rsidRDefault="001F3219" w:rsidP="00EE1563">
            <w:pPr>
              <w:spacing w:line="360" w:lineRule="auto"/>
              <w:rPr>
                <w:rFonts w:ascii="Arial" w:hAnsi="Arial" w:cs="Arial"/>
              </w:rPr>
            </w:pPr>
            <w:r w:rsidRPr="00AF2626">
              <w:rPr>
                <w:rFonts w:ascii="Arial" w:hAnsi="Arial" w:cs="Arial"/>
              </w:rPr>
              <w:t>2 (66.7)</w:t>
            </w:r>
          </w:p>
        </w:tc>
        <w:tc>
          <w:tcPr>
            <w:tcW w:w="2127" w:type="dxa"/>
            <w:tcBorders>
              <w:top w:val="nil"/>
              <w:left w:val="nil"/>
              <w:bottom w:val="nil"/>
              <w:right w:val="nil"/>
            </w:tcBorders>
          </w:tcPr>
          <w:p w14:paraId="4B843B9C"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1134" w:type="dxa"/>
            <w:tcBorders>
              <w:top w:val="nil"/>
              <w:left w:val="nil"/>
              <w:bottom w:val="nil"/>
              <w:right w:val="nil"/>
            </w:tcBorders>
          </w:tcPr>
          <w:p w14:paraId="2AEFA671" w14:textId="77777777" w:rsidR="001F3219" w:rsidRPr="00AF2626" w:rsidRDefault="001F3219" w:rsidP="00EE1563">
            <w:pPr>
              <w:spacing w:line="360" w:lineRule="auto"/>
              <w:rPr>
                <w:rFonts w:ascii="Arial" w:hAnsi="Arial" w:cs="Arial"/>
              </w:rPr>
            </w:pPr>
          </w:p>
        </w:tc>
      </w:tr>
      <w:tr w:rsidR="001F3219" w:rsidRPr="00AF2626" w14:paraId="0A751A1B" w14:textId="77777777" w:rsidTr="001F3219">
        <w:tc>
          <w:tcPr>
            <w:tcW w:w="1594" w:type="dxa"/>
            <w:vMerge/>
            <w:tcBorders>
              <w:left w:val="nil"/>
              <w:right w:val="nil"/>
            </w:tcBorders>
          </w:tcPr>
          <w:p w14:paraId="1CEF4E3F" w14:textId="19588EE7" w:rsidR="001F3219" w:rsidRPr="00AF2626" w:rsidRDefault="001F3219" w:rsidP="00EE1563">
            <w:pPr>
              <w:spacing w:line="360" w:lineRule="auto"/>
              <w:rPr>
                <w:rFonts w:ascii="Arial" w:hAnsi="Arial" w:cs="Arial"/>
              </w:rPr>
            </w:pPr>
          </w:p>
        </w:tc>
        <w:tc>
          <w:tcPr>
            <w:tcW w:w="2586" w:type="dxa"/>
            <w:tcBorders>
              <w:top w:val="nil"/>
              <w:left w:val="nil"/>
              <w:bottom w:val="nil"/>
              <w:right w:val="nil"/>
            </w:tcBorders>
          </w:tcPr>
          <w:p w14:paraId="5A9C6636" w14:textId="3A4FA810" w:rsidR="001F3219" w:rsidRPr="00AF2626" w:rsidRDefault="001F3219" w:rsidP="00EE1563">
            <w:pPr>
              <w:spacing w:line="360" w:lineRule="auto"/>
              <w:rPr>
                <w:rFonts w:ascii="Arial" w:hAnsi="Arial" w:cs="Arial"/>
              </w:rPr>
            </w:pPr>
            <w:r w:rsidRPr="00AF2626">
              <w:rPr>
                <w:rFonts w:ascii="Arial" w:hAnsi="Arial" w:cs="Arial"/>
              </w:rPr>
              <w:t>Primary Gram-negative bacteremia (n=6)</w:t>
            </w:r>
          </w:p>
        </w:tc>
        <w:tc>
          <w:tcPr>
            <w:tcW w:w="1559" w:type="dxa"/>
            <w:tcBorders>
              <w:top w:val="nil"/>
              <w:left w:val="nil"/>
              <w:bottom w:val="nil"/>
              <w:right w:val="nil"/>
            </w:tcBorders>
          </w:tcPr>
          <w:p w14:paraId="454EE985" w14:textId="77777777" w:rsidR="001F3219" w:rsidRPr="00AF2626" w:rsidRDefault="001F3219" w:rsidP="00EE1563">
            <w:pPr>
              <w:spacing w:line="360" w:lineRule="auto"/>
              <w:rPr>
                <w:rFonts w:ascii="Arial" w:hAnsi="Arial" w:cs="Arial"/>
              </w:rPr>
            </w:pPr>
            <w:r w:rsidRPr="00AF2626">
              <w:rPr>
                <w:rFonts w:ascii="Arial" w:hAnsi="Arial" w:cs="Arial"/>
              </w:rPr>
              <w:t>6 (27.3)</w:t>
            </w:r>
          </w:p>
        </w:tc>
        <w:tc>
          <w:tcPr>
            <w:tcW w:w="2127" w:type="dxa"/>
            <w:tcBorders>
              <w:top w:val="nil"/>
              <w:left w:val="nil"/>
              <w:bottom w:val="nil"/>
              <w:right w:val="nil"/>
            </w:tcBorders>
          </w:tcPr>
          <w:p w14:paraId="7F61601D"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2127" w:type="dxa"/>
            <w:tcBorders>
              <w:top w:val="nil"/>
              <w:left w:val="nil"/>
              <w:bottom w:val="nil"/>
              <w:right w:val="nil"/>
            </w:tcBorders>
          </w:tcPr>
          <w:p w14:paraId="55B13FB4"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1134" w:type="dxa"/>
            <w:tcBorders>
              <w:top w:val="nil"/>
              <w:left w:val="nil"/>
              <w:bottom w:val="nil"/>
              <w:right w:val="nil"/>
            </w:tcBorders>
          </w:tcPr>
          <w:p w14:paraId="0BE5D04F" w14:textId="77777777" w:rsidR="001F3219" w:rsidRPr="00AF2626" w:rsidRDefault="001F3219" w:rsidP="00EE1563">
            <w:pPr>
              <w:spacing w:line="360" w:lineRule="auto"/>
              <w:rPr>
                <w:rFonts w:ascii="Arial" w:hAnsi="Arial" w:cs="Arial"/>
              </w:rPr>
            </w:pPr>
          </w:p>
        </w:tc>
      </w:tr>
      <w:tr w:rsidR="001F3219" w:rsidRPr="00AF2626" w14:paraId="5C5BD973" w14:textId="77777777" w:rsidTr="001F3219">
        <w:tc>
          <w:tcPr>
            <w:tcW w:w="1594" w:type="dxa"/>
            <w:vMerge/>
            <w:tcBorders>
              <w:left w:val="nil"/>
              <w:right w:val="nil"/>
            </w:tcBorders>
          </w:tcPr>
          <w:p w14:paraId="5667805F" w14:textId="3A56F47B" w:rsidR="001F3219" w:rsidRPr="00AF2626" w:rsidRDefault="001F3219" w:rsidP="00EE1563">
            <w:pPr>
              <w:spacing w:line="360" w:lineRule="auto"/>
              <w:rPr>
                <w:rFonts w:ascii="Arial" w:hAnsi="Arial" w:cs="Arial"/>
              </w:rPr>
            </w:pPr>
          </w:p>
        </w:tc>
        <w:tc>
          <w:tcPr>
            <w:tcW w:w="2586" w:type="dxa"/>
            <w:tcBorders>
              <w:top w:val="nil"/>
              <w:left w:val="nil"/>
              <w:bottom w:val="nil"/>
              <w:right w:val="nil"/>
            </w:tcBorders>
          </w:tcPr>
          <w:p w14:paraId="49772226" w14:textId="239997F6" w:rsidR="001F3219" w:rsidRPr="00AF2626" w:rsidRDefault="001F3219" w:rsidP="00EE1563">
            <w:pPr>
              <w:spacing w:line="360" w:lineRule="auto"/>
              <w:rPr>
                <w:rFonts w:ascii="Arial" w:hAnsi="Arial" w:cs="Arial"/>
              </w:rPr>
            </w:pPr>
            <w:r w:rsidRPr="00AF2626">
              <w:rPr>
                <w:rFonts w:ascii="Arial" w:hAnsi="Arial" w:cs="Arial"/>
              </w:rPr>
              <w:t>CRBSI (n=2)</w:t>
            </w:r>
          </w:p>
        </w:tc>
        <w:tc>
          <w:tcPr>
            <w:tcW w:w="1559" w:type="dxa"/>
            <w:tcBorders>
              <w:top w:val="nil"/>
              <w:left w:val="nil"/>
              <w:bottom w:val="nil"/>
              <w:right w:val="nil"/>
            </w:tcBorders>
          </w:tcPr>
          <w:p w14:paraId="32B49647" w14:textId="77777777" w:rsidR="001F3219" w:rsidRPr="00AF2626" w:rsidRDefault="001F3219" w:rsidP="00EE1563">
            <w:pPr>
              <w:spacing w:line="360" w:lineRule="auto"/>
              <w:rPr>
                <w:rFonts w:ascii="Arial" w:hAnsi="Arial" w:cs="Arial"/>
              </w:rPr>
            </w:pPr>
            <w:r w:rsidRPr="00AF2626">
              <w:rPr>
                <w:rFonts w:ascii="Arial" w:hAnsi="Arial" w:cs="Arial"/>
              </w:rPr>
              <w:t>1 (4.6)</w:t>
            </w:r>
          </w:p>
        </w:tc>
        <w:tc>
          <w:tcPr>
            <w:tcW w:w="2127" w:type="dxa"/>
            <w:tcBorders>
              <w:top w:val="nil"/>
              <w:left w:val="nil"/>
              <w:bottom w:val="nil"/>
              <w:right w:val="nil"/>
            </w:tcBorders>
          </w:tcPr>
          <w:p w14:paraId="54F5F124"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2127" w:type="dxa"/>
            <w:tcBorders>
              <w:top w:val="nil"/>
              <w:left w:val="nil"/>
              <w:bottom w:val="nil"/>
              <w:right w:val="nil"/>
            </w:tcBorders>
          </w:tcPr>
          <w:p w14:paraId="7A30D9A0" w14:textId="77777777" w:rsidR="001F3219" w:rsidRPr="00AF2626" w:rsidRDefault="001F3219" w:rsidP="00EE1563">
            <w:pPr>
              <w:spacing w:line="360" w:lineRule="auto"/>
              <w:rPr>
                <w:rFonts w:ascii="Arial" w:hAnsi="Arial" w:cs="Arial"/>
              </w:rPr>
            </w:pPr>
            <w:r w:rsidRPr="00AF2626">
              <w:rPr>
                <w:rFonts w:ascii="Arial" w:hAnsi="Arial" w:cs="Arial"/>
              </w:rPr>
              <w:t>1 (100.0)</w:t>
            </w:r>
          </w:p>
        </w:tc>
        <w:tc>
          <w:tcPr>
            <w:tcW w:w="1134" w:type="dxa"/>
            <w:tcBorders>
              <w:top w:val="nil"/>
              <w:left w:val="nil"/>
              <w:bottom w:val="nil"/>
              <w:right w:val="nil"/>
            </w:tcBorders>
          </w:tcPr>
          <w:p w14:paraId="3F19D060" w14:textId="77777777" w:rsidR="001F3219" w:rsidRPr="00AF2626" w:rsidRDefault="001F3219" w:rsidP="00EE1563">
            <w:pPr>
              <w:spacing w:line="360" w:lineRule="auto"/>
              <w:rPr>
                <w:rFonts w:ascii="Arial" w:hAnsi="Arial" w:cs="Arial"/>
              </w:rPr>
            </w:pPr>
          </w:p>
        </w:tc>
      </w:tr>
      <w:tr w:rsidR="001F3219" w:rsidRPr="00AF2626" w14:paraId="448D466C" w14:textId="77777777" w:rsidTr="001F3219">
        <w:tc>
          <w:tcPr>
            <w:tcW w:w="1594" w:type="dxa"/>
            <w:vMerge/>
            <w:tcBorders>
              <w:left w:val="nil"/>
              <w:right w:val="nil"/>
            </w:tcBorders>
          </w:tcPr>
          <w:p w14:paraId="3D2C0783" w14:textId="77777777" w:rsidR="001F3219" w:rsidRPr="00AF2626" w:rsidRDefault="001F3219" w:rsidP="00EE1563">
            <w:pPr>
              <w:spacing w:line="360" w:lineRule="auto"/>
              <w:rPr>
                <w:rFonts w:ascii="Arial" w:hAnsi="Arial" w:cs="Arial"/>
              </w:rPr>
            </w:pPr>
          </w:p>
        </w:tc>
        <w:tc>
          <w:tcPr>
            <w:tcW w:w="2586" w:type="dxa"/>
            <w:tcBorders>
              <w:top w:val="nil"/>
              <w:left w:val="nil"/>
              <w:bottom w:val="nil"/>
              <w:right w:val="nil"/>
            </w:tcBorders>
          </w:tcPr>
          <w:p w14:paraId="4AB2042B" w14:textId="5BB4ABB4" w:rsidR="001F3219" w:rsidRPr="00AF2626" w:rsidRDefault="001F3219" w:rsidP="00EE1563">
            <w:pPr>
              <w:spacing w:line="360" w:lineRule="auto"/>
              <w:rPr>
                <w:rFonts w:ascii="Arial" w:hAnsi="Arial" w:cs="Arial"/>
              </w:rPr>
            </w:pPr>
            <w:r w:rsidRPr="00AF2626">
              <w:rPr>
                <w:rFonts w:ascii="Arial" w:hAnsi="Arial" w:cs="Arial"/>
              </w:rPr>
              <w:t>Primary fungemia (n=2)</w:t>
            </w:r>
          </w:p>
        </w:tc>
        <w:tc>
          <w:tcPr>
            <w:tcW w:w="1559" w:type="dxa"/>
            <w:tcBorders>
              <w:top w:val="nil"/>
              <w:left w:val="nil"/>
              <w:bottom w:val="nil"/>
              <w:right w:val="nil"/>
            </w:tcBorders>
          </w:tcPr>
          <w:p w14:paraId="5B6975A5" w14:textId="77777777" w:rsidR="001F3219" w:rsidRPr="00AF2626" w:rsidRDefault="001F3219" w:rsidP="00EE1563">
            <w:pPr>
              <w:spacing w:line="360" w:lineRule="auto"/>
              <w:rPr>
                <w:rFonts w:ascii="Arial" w:hAnsi="Arial" w:cs="Arial"/>
              </w:rPr>
            </w:pPr>
            <w:r w:rsidRPr="00AF2626">
              <w:rPr>
                <w:rFonts w:ascii="Arial" w:hAnsi="Arial" w:cs="Arial"/>
              </w:rPr>
              <w:t>2 (9.0)</w:t>
            </w:r>
          </w:p>
        </w:tc>
        <w:tc>
          <w:tcPr>
            <w:tcW w:w="2127" w:type="dxa"/>
            <w:tcBorders>
              <w:top w:val="nil"/>
              <w:left w:val="nil"/>
              <w:bottom w:val="nil"/>
              <w:right w:val="nil"/>
            </w:tcBorders>
          </w:tcPr>
          <w:p w14:paraId="77D315D4"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2127" w:type="dxa"/>
            <w:tcBorders>
              <w:top w:val="nil"/>
              <w:left w:val="nil"/>
              <w:bottom w:val="nil"/>
              <w:right w:val="nil"/>
            </w:tcBorders>
          </w:tcPr>
          <w:p w14:paraId="77F94C84"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1134" w:type="dxa"/>
            <w:tcBorders>
              <w:top w:val="nil"/>
              <w:left w:val="nil"/>
              <w:bottom w:val="nil"/>
              <w:right w:val="nil"/>
            </w:tcBorders>
          </w:tcPr>
          <w:p w14:paraId="31F95060" w14:textId="77777777" w:rsidR="001F3219" w:rsidRPr="00AF2626" w:rsidRDefault="001F3219" w:rsidP="00EE1563">
            <w:pPr>
              <w:spacing w:line="360" w:lineRule="auto"/>
              <w:rPr>
                <w:rFonts w:ascii="Arial" w:hAnsi="Arial" w:cs="Arial"/>
              </w:rPr>
            </w:pPr>
          </w:p>
        </w:tc>
      </w:tr>
      <w:tr w:rsidR="001F3219" w:rsidRPr="00AF2626" w14:paraId="24300B3F" w14:textId="77777777" w:rsidTr="001F3219">
        <w:tc>
          <w:tcPr>
            <w:tcW w:w="1594" w:type="dxa"/>
            <w:vMerge/>
            <w:tcBorders>
              <w:left w:val="nil"/>
              <w:right w:val="nil"/>
            </w:tcBorders>
          </w:tcPr>
          <w:p w14:paraId="064DC526" w14:textId="77777777" w:rsidR="001F3219" w:rsidRPr="00AF2626" w:rsidRDefault="001F3219" w:rsidP="00EE1563">
            <w:pPr>
              <w:spacing w:line="360" w:lineRule="auto"/>
              <w:rPr>
                <w:rFonts w:ascii="Arial" w:hAnsi="Arial" w:cs="Arial"/>
              </w:rPr>
            </w:pPr>
          </w:p>
        </w:tc>
        <w:tc>
          <w:tcPr>
            <w:tcW w:w="2586" w:type="dxa"/>
            <w:tcBorders>
              <w:top w:val="nil"/>
              <w:left w:val="nil"/>
              <w:bottom w:val="nil"/>
              <w:right w:val="nil"/>
            </w:tcBorders>
          </w:tcPr>
          <w:p w14:paraId="7AD36503" w14:textId="5D28EE60" w:rsidR="001F3219" w:rsidRPr="00AF2626" w:rsidRDefault="001F3219" w:rsidP="00EE1563">
            <w:pPr>
              <w:spacing w:line="360" w:lineRule="auto"/>
              <w:rPr>
                <w:rFonts w:ascii="Arial" w:hAnsi="Arial" w:cs="Arial"/>
              </w:rPr>
            </w:pPr>
            <w:r w:rsidRPr="00AF2626">
              <w:rPr>
                <w:rFonts w:ascii="Arial" w:hAnsi="Arial" w:cs="Arial"/>
              </w:rPr>
              <w:t>UTI (n=1)</w:t>
            </w:r>
          </w:p>
        </w:tc>
        <w:tc>
          <w:tcPr>
            <w:tcW w:w="1559" w:type="dxa"/>
            <w:tcBorders>
              <w:top w:val="nil"/>
              <w:left w:val="nil"/>
              <w:bottom w:val="nil"/>
              <w:right w:val="nil"/>
            </w:tcBorders>
          </w:tcPr>
          <w:p w14:paraId="4AA96237" w14:textId="77777777" w:rsidR="001F3219" w:rsidRPr="00AF2626" w:rsidRDefault="001F3219" w:rsidP="00EE1563">
            <w:pPr>
              <w:spacing w:line="360" w:lineRule="auto"/>
              <w:rPr>
                <w:rFonts w:ascii="Arial" w:hAnsi="Arial" w:cs="Arial"/>
              </w:rPr>
            </w:pPr>
            <w:r w:rsidRPr="00AF2626">
              <w:rPr>
                <w:rFonts w:ascii="Arial" w:hAnsi="Arial" w:cs="Arial"/>
              </w:rPr>
              <w:t>1 (4.6)</w:t>
            </w:r>
          </w:p>
        </w:tc>
        <w:tc>
          <w:tcPr>
            <w:tcW w:w="2127" w:type="dxa"/>
            <w:tcBorders>
              <w:top w:val="nil"/>
              <w:left w:val="nil"/>
              <w:bottom w:val="nil"/>
              <w:right w:val="nil"/>
            </w:tcBorders>
          </w:tcPr>
          <w:p w14:paraId="5F29C5F9"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2127" w:type="dxa"/>
            <w:tcBorders>
              <w:top w:val="nil"/>
              <w:left w:val="nil"/>
              <w:bottom w:val="nil"/>
              <w:right w:val="nil"/>
            </w:tcBorders>
          </w:tcPr>
          <w:p w14:paraId="609CD42C"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1134" w:type="dxa"/>
            <w:tcBorders>
              <w:top w:val="nil"/>
              <w:left w:val="nil"/>
              <w:bottom w:val="nil"/>
              <w:right w:val="nil"/>
            </w:tcBorders>
          </w:tcPr>
          <w:p w14:paraId="7B847957" w14:textId="77777777" w:rsidR="001F3219" w:rsidRPr="00AF2626" w:rsidRDefault="001F3219" w:rsidP="00EE1563">
            <w:pPr>
              <w:spacing w:line="360" w:lineRule="auto"/>
              <w:rPr>
                <w:rFonts w:ascii="Arial" w:hAnsi="Arial" w:cs="Arial"/>
              </w:rPr>
            </w:pPr>
          </w:p>
        </w:tc>
      </w:tr>
      <w:tr w:rsidR="001F3219" w:rsidRPr="00AF2626" w14:paraId="5743B6A5" w14:textId="77777777" w:rsidTr="001F3219">
        <w:tc>
          <w:tcPr>
            <w:tcW w:w="1594" w:type="dxa"/>
            <w:vMerge/>
            <w:tcBorders>
              <w:left w:val="nil"/>
              <w:right w:val="nil"/>
            </w:tcBorders>
          </w:tcPr>
          <w:p w14:paraId="06F9BAAA" w14:textId="77777777" w:rsidR="001F3219" w:rsidRPr="00AF2626" w:rsidRDefault="001F3219" w:rsidP="00EE1563">
            <w:pPr>
              <w:spacing w:line="360" w:lineRule="auto"/>
              <w:rPr>
                <w:rFonts w:ascii="Arial" w:hAnsi="Arial" w:cs="Arial"/>
              </w:rPr>
            </w:pPr>
          </w:p>
        </w:tc>
        <w:tc>
          <w:tcPr>
            <w:tcW w:w="2586" w:type="dxa"/>
            <w:tcBorders>
              <w:top w:val="nil"/>
              <w:left w:val="nil"/>
              <w:right w:val="nil"/>
            </w:tcBorders>
          </w:tcPr>
          <w:p w14:paraId="622C477A" w14:textId="70910856" w:rsidR="001F3219" w:rsidRPr="00AF2626" w:rsidRDefault="001F3219" w:rsidP="00EE1563">
            <w:pPr>
              <w:spacing w:line="360" w:lineRule="auto"/>
              <w:rPr>
                <w:rFonts w:ascii="Arial" w:hAnsi="Arial" w:cs="Arial"/>
              </w:rPr>
            </w:pPr>
            <w:r w:rsidRPr="00AF2626">
              <w:rPr>
                <w:rFonts w:ascii="Arial" w:hAnsi="Arial" w:cs="Arial"/>
              </w:rPr>
              <w:t>ABSSSI (n=1)</w:t>
            </w:r>
          </w:p>
        </w:tc>
        <w:tc>
          <w:tcPr>
            <w:tcW w:w="1559" w:type="dxa"/>
            <w:tcBorders>
              <w:top w:val="nil"/>
              <w:left w:val="nil"/>
              <w:right w:val="nil"/>
            </w:tcBorders>
          </w:tcPr>
          <w:p w14:paraId="548E5931" w14:textId="77777777" w:rsidR="001F3219" w:rsidRPr="00AF2626" w:rsidRDefault="001F3219" w:rsidP="00EE1563">
            <w:pPr>
              <w:spacing w:line="360" w:lineRule="auto"/>
              <w:rPr>
                <w:rFonts w:ascii="Arial" w:hAnsi="Arial" w:cs="Arial"/>
              </w:rPr>
            </w:pPr>
            <w:r w:rsidRPr="00AF2626">
              <w:rPr>
                <w:rFonts w:ascii="Arial" w:hAnsi="Arial" w:cs="Arial"/>
              </w:rPr>
              <w:t>1 (4.6)</w:t>
            </w:r>
          </w:p>
        </w:tc>
        <w:tc>
          <w:tcPr>
            <w:tcW w:w="2127" w:type="dxa"/>
            <w:tcBorders>
              <w:top w:val="nil"/>
              <w:left w:val="nil"/>
              <w:right w:val="nil"/>
            </w:tcBorders>
          </w:tcPr>
          <w:p w14:paraId="74009626"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2127" w:type="dxa"/>
            <w:tcBorders>
              <w:top w:val="nil"/>
              <w:left w:val="nil"/>
              <w:right w:val="nil"/>
            </w:tcBorders>
          </w:tcPr>
          <w:p w14:paraId="558D187B" w14:textId="77777777" w:rsidR="001F3219" w:rsidRPr="00AF2626" w:rsidRDefault="001F3219" w:rsidP="00EE1563">
            <w:pPr>
              <w:spacing w:line="360" w:lineRule="auto"/>
              <w:rPr>
                <w:rFonts w:ascii="Arial" w:hAnsi="Arial" w:cs="Arial"/>
              </w:rPr>
            </w:pPr>
            <w:r w:rsidRPr="00AF2626">
              <w:rPr>
                <w:rFonts w:ascii="Arial" w:hAnsi="Arial" w:cs="Arial"/>
              </w:rPr>
              <w:t>0 (0.0)</w:t>
            </w:r>
          </w:p>
        </w:tc>
        <w:tc>
          <w:tcPr>
            <w:tcW w:w="1134" w:type="dxa"/>
            <w:tcBorders>
              <w:top w:val="nil"/>
              <w:left w:val="nil"/>
              <w:right w:val="nil"/>
            </w:tcBorders>
          </w:tcPr>
          <w:p w14:paraId="20F0F715" w14:textId="77777777" w:rsidR="001F3219" w:rsidRPr="00AF2626" w:rsidRDefault="001F3219" w:rsidP="00EE1563">
            <w:pPr>
              <w:spacing w:line="360" w:lineRule="auto"/>
              <w:rPr>
                <w:rFonts w:ascii="Arial" w:hAnsi="Arial" w:cs="Arial"/>
              </w:rPr>
            </w:pPr>
          </w:p>
        </w:tc>
      </w:tr>
    </w:tbl>
    <w:p w14:paraId="1C7E6E24" w14:textId="69337E65" w:rsidR="00980042" w:rsidRPr="00AF2626" w:rsidRDefault="00980042"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ABSSSI: acute bacterial skin and soft structure infections; CRBSI: catheter-related bloodstream infections; UTI: urinary tract infections</w:t>
      </w:r>
    </w:p>
    <w:p w14:paraId="7784E3F2" w14:textId="2FD8ABC2" w:rsidR="001F3219" w:rsidRPr="00AF2626" w:rsidRDefault="001F3219" w:rsidP="00EE1563">
      <w:pPr>
        <w:spacing w:line="360" w:lineRule="auto"/>
        <w:rPr>
          <w:rFonts w:ascii="Arial" w:hAnsi="Arial" w:cs="Arial"/>
        </w:rPr>
      </w:pPr>
    </w:p>
    <w:p w14:paraId="26420DDD" w14:textId="574E7868" w:rsidR="001F3219" w:rsidRPr="00AF2626" w:rsidRDefault="001F3219" w:rsidP="00EE1563">
      <w:pPr>
        <w:spacing w:line="360" w:lineRule="auto"/>
        <w:rPr>
          <w:rFonts w:ascii="Arial" w:hAnsi="Arial" w:cs="Arial"/>
        </w:rPr>
      </w:pPr>
    </w:p>
    <w:p w14:paraId="786E116F" w14:textId="009D2261" w:rsidR="001F3219" w:rsidRPr="00AF2626" w:rsidRDefault="001F3219" w:rsidP="00EE1563">
      <w:pPr>
        <w:spacing w:line="360" w:lineRule="auto"/>
        <w:rPr>
          <w:rFonts w:ascii="Arial" w:hAnsi="Arial" w:cs="Arial"/>
        </w:rPr>
      </w:pPr>
    </w:p>
    <w:p w14:paraId="273C9E49" w14:textId="23403AC2" w:rsidR="001F3219" w:rsidRPr="00AF2626" w:rsidRDefault="001F3219" w:rsidP="00EE1563">
      <w:pPr>
        <w:spacing w:line="360" w:lineRule="auto"/>
        <w:rPr>
          <w:rFonts w:ascii="Arial" w:hAnsi="Arial" w:cs="Arial"/>
        </w:rPr>
      </w:pPr>
    </w:p>
    <w:p w14:paraId="721AEF1A" w14:textId="585C060A" w:rsidR="001F3219" w:rsidRPr="00AF2626" w:rsidRDefault="001F3219" w:rsidP="00EE1563">
      <w:pPr>
        <w:spacing w:line="360" w:lineRule="auto"/>
        <w:rPr>
          <w:rFonts w:ascii="Arial" w:hAnsi="Arial" w:cs="Arial"/>
        </w:rPr>
      </w:pPr>
    </w:p>
    <w:p w14:paraId="5D609675" w14:textId="31D82A40" w:rsidR="001F3219" w:rsidRPr="00AF2626" w:rsidRDefault="001F3219" w:rsidP="00EE1563">
      <w:pPr>
        <w:spacing w:line="360" w:lineRule="auto"/>
        <w:rPr>
          <w:rFonts w:ascii="Arial" w:hAnsi="Arial" w:cs="Arial"/>
        </w:rPr>
      </w:pPr>
    </w:p>
    <w:p w14:paraId="4CD9B663" w14:textId="151C3C4A" w:rsidR="001F3219" w:rsidRPr="00AF2626" w:rsidRDefault="001F3219" w:rsidP="00EE1563">
      <w:pPr>
        <w:spacing w:line="360" w:lineRule="auto"/>
        <w:rPr>
          <w:rFonts w:ascii="Arial" w:hAnsi="Arial" w:cs="Arial"/>
        </w:rPr>
      </w:pPr>
    </w:p>
    <w:p w14:paraId="7741AFE8" w14:textId="02764346" w:rsidR="001F3219" w:rsidRPr="00AF2626" w:rsidRDefault="001F3219" w:rsidP="00EE1563">
      <w:pPr>
        <w:spacing w:line="360" w:lineRule="auto"/>
        <w:rPr>
          <w:rFonts w:ascii="Arial" w:hAnsi="Arial" w:cs="Arial"/>
        </w:rPr>
      </w:pPr>
    </w:p>
    <w:p w14:paraId="0DFF80B7" w14:textId="6ED6055A" w:rsidR="001F3219" w:rsidRPr="00AF2626" w:rsidRDefault="001F3219" w:rsidP="00EE1563">
      <w:pPr>
        <w:spacing w:line="360" w:lineRule="auto"/>
        <w:rPr>
          <w:rFonts w:ascii="Arial" w:hAnsi="Arial" w:cs="Arial"/>
        </w:rPr>
      </w:pPr>
    </w:p>
    <w:p w14:paraId="23984F19" w14:textId="1F2DC916" w:rsidR="001F3219" w:rsidRPr="00AF2626" w:rsidRDefault="001F3219" w:rsidP="00EE1563">
      <w:pPr>
        <w:spacing w:line="360" w:lineRule="auto"/>
        <w:rPr>
          <w:rFonts w:ascii="Arial" w:hAnsi="Arial" w:cs="Arial"/>
        </w:rPr>
      </w:pPr>
    </w:p>
    <w:p w14:paraId="3A881A33" w14:textId="4696A4C2" w:rsidR="001F3219" w:rsidRPr="00AF2626" w:rsidRDefault="001F3219" w:rsidP="00EE1563">
      <w:pPr>
        <w:spacing w:line="360" w:lineRule="auto"/>
        <w:rPr>
          <w:rFonts w:ascii="Arial" w:hAnsi="Arial" w:cs="Arial"/>
        </w:rPr>
      </w:pPr>
    </w:p>
    <w:p w14:paraId="1C3B7707" w14:textId="5DEC4D00" w:rsidR="001F3219" w:rsidRPr="00AF2626" w:rsidRDefault="001F3219" w:rsidP="00EE1563">
      <w:pPr>
        <w:spacing w:line="360" w:lineRule="auto"/>
        <w:rPr>
          <w:rFonts w:ascii="Arial" w:hAnsi="Arial" w:cs="Arial"/>
        </w:rPr>
      </w:pPr>
    </w:p>
    <w:p w14:paraId="4D52F096" w14:textId="7F8A48FE" w:rsidR="001F3219" w:rsidRPr="00AF2626" w:rsidRDefault="001F3219" w:rsidP="00EE1563">
      <w:pPr>
        <w:spacing w:line="360" w:lineRule="auto"/>
        <w:rPr>
          <w:rFonts w:ascii="Arial" w:hAnsi="Arial" w:cs="Arial"/>
        </w:rPr>
      </w:pPr>
    </w:p>
    <w:p w14:paraId="771F2AD6" w14:textId="3A124592" w:rsidR="001F3219" w:rsidRPr="00AF2626" w:rsidRDefault="001F3219" w:rsidP="00EE1563">
      <w:pPr>
        <w:spacing w:line="360" w:lineRule="auto"/>
        <w:rPr>
          <w:rFonts w:ascii="Arial" w:hAnsi="Arial" w:cs="Arial"/>
        </w:rPr>
      </w:pPr>
    </w:p>
    <w:p w14:paraId="4104CD0E" w14:textId="78F908B0" w:rsidR="00BE0670" w:rsidRPr="00AF2626" w:rsidRDefault="00BE0670" w:rsidP="00EE1563">
      <w:pPr>
        <w:spacing w:line="360" w:lineRule="auto"/>
        <w:rPr>
          <w:rFonts w:ascii="Arial" w:hAnsi="Arial" w:cs="Arial"/>
          <w:b/>
        </w:rPr>
      </w:pPr>
      <w:r w:rsidRPr="00AF2626">
        <w:rPr>
          <w:rFonts w:ascii="Arial" w:hAnsi="Arial" w:cs="Arial"/>
          <w:b/>
        </w:rPr>
        <w:lastRenderedPageBreak/>
        <w:t xml:space="preserve">Table </w:t>
      </w:r>
      <w:r w:rsidR="00B93E5F" w:rsidRPr="00AF2626">
        <w:rPr>
          <w:rFonts w:ascii="Arial" w:hAnsi="Arial" w:cs="Arial"/>
          <w:b/>
        </w:rPr>
        <w:t>S</w:t>
      </w:r>
      <w:r w:rsidRPr="00AF2626">
        <w:rPr>
          <w:rFonts w:ascii="Arial" w:hAnsi="Arial" w:cs="Arial"/>
          <w:b/>
        </w:rPr>
        <w:t>13. Description of the eight patients who presented with Acute Kidney Injury</w:t>
      </w:r>
    </w:p>
    <w:tbl>
      <w:tblPr>
        <w:tblStyle w:val="TableGrid"/>
        <w:tblW w:w="11096"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1814"/>
        <w:gridCol w:w="1417"/>
        <w:gridCol w:w="1735"/>
        <w:gridCol w:w="1559"/>
        <w:gridCol w:w="1559"/>
        <w:gridCol w:w="2019"/>
      </w:tblGrid>
      <w:tr w:rsidR="00BE0670" w:rsidRPr="00AF2626" w14:paraId="6A868835" w14:textId="77777777" w:rsidTr="005C24F7">
        <w:tc>
          <w:tcPr>
            <w:tcW w:w="993" w:type="dxa"/>
            <w:tcBorders>
              <w:top w:val="single" w:sz="4" w:space="0" w:color="auto"/>
              <w:bottom w:val="single" w:sz="4" w:space="0" w:color="auto"/>
            </w:tcBorders>
          </w:tcPr>
          <w:p w14:paraId="703B58F7" w14:textId="77777777"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AKI case #</w:t>
            </w:r>
          </w:p>
        </w:tc>
        <w:tc>
          <w:tcPr>
            <w:tcW w:w="1814" w:type="dxa"/>
            <w:tcBorders>
              <w:top w:val="single" w:sz="4" w:space="0" w:color="auto"/>
              <w:bottom w:val="single" w:sz="4" w:space="0" w:color="auto"/>
            </w:tcBorders>
          </w:tcPr>
          <w:p w14:paraId="2FD0F57E" w14:textId="77777777"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Treatment arm</w:t>
            </w:r>
          </w:p>
        </w:tc>
        <w:tc>
          <w:tcPr>
            <w:tcW w:w="1417" w:type="dxa"/>
            <w:tcBorders>
              <w:top w:val="single" w:sz="4" w:space="0" w:color="auto"/>
              <w:bottom w:val="single" w:sz="4" w:space="0" w:color="auto"/>
            </w:tcBorders>
          </w:tcPr>
          <w:p w14:paraId="7E669CB1" w14:textId="0D740A35"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Baseline creatinine</w:t>
            </w:r>
            <w:r w:rsidR="005C24F7" w:rsidRPr="00AF2626">
              <w:rPr>
                <w:rFonts w:ascii="Arial" w:eastAsia="Times New Roman" w:hAnsi="Arial" w:cs="Arial"/>
                <w:b/>
                <w:color w:val="222222"/>
              </w:rPr>
              <w:t xml:space="preserve"> (mg/dl)</w:t>
            </w:r>
          </w:p>
        </w:tc>
        <w:tc>
          <w:tcPr>
            <w:tcW w:w="1735" w:type="dxa"/>
            <w:tcBorders>
              <w:top w:val="single" w:sz="4" w:space="0" w:color="auto"/>
              <w:bottom w:val="single" w:sz="4" w:space="0" w:color="auto"/>
            </w:tcBorders>
          </w:tcPr>
          <w:p w14:paraId="32CEED7F" w14:textId="77777777"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Creatinine on AKI onset</w:t>
            </w:r>
          </w:p>
          <w:p w14:paraId="41961BCD" w14:textId="304B7509" w:rsidR="005C24F7" w:rsidRPr="00AF2626" w:rsidRDefault="005C24F7" w:rsidP="00EE1563">
            <w:pPr>
              <w:spacing w:line="360" w:lineRule="auto"/>
              <w:rPr>
                <w:rFonts w:ascii="Arial" w:eastAsia="Times New Roman" w:hAnsi="Arial" w:cs="Arial"/>
                <w:b/>
                <w:color w:val="222222"/>
              </w:rPr>
            </w:pPr>
            <w:r w:rsidRPr="00AF2626">
              <w:rPr>
                <w:rFonts w:ascii="Arial" w:eastAsia="Times New Roman" w:hAnsi="Arial" w:cs="Arial"/>
                <w:b/>
                <w:color w:val="222222"/>
              </w:rPr>
              <w:t>(</w:t>
            </w:r>
            <w:proofErr w:type="gramStart"/>
            <w:r w:rsidRPr="00AF2626">
              <w:rPr>
                <w:rFonts w:ascii="Arial" w:eastAsia="Times New Roman" w:hAnsi="Arial" w:cs="Arial"/>
                <w:b/>
                <w:color w:val="222222"/>
              </w:rPr>
              <w:t>mg</w:t>
            </w:r>
            <w:proofErr w:type="gramEnd"/>
            <w:r w:rsidRPr="00AF2626">
              <w:rPr>
                <w:rFonts w:ascii="Arial" w:eastAsia="Times New Roman" w:hAnsi="Arial" w:cs="Arial"/>
                <w:b/>
                <w:color w:val="222222"/>
              </w:rPr>
              <w:t>/dl)</w:t>
            </w:r>
          </w:p>
        </w:tc>
        <w:tc>
          <w:tcPr>
            <w:tcW w:w="1559" w:type="dxa"/>
            <w:tcBorders>
              <w:top w:val="single" w:sz="4" w:space="0" w:color="auto"/>
              <w:bottom w:val="single" w:sz="4" w:space="0" w:color="auto"/>
            </w:tcBorders>
          </w:tcPr>
          <w:p w14:paraId="36B557B9" w14:textId="78B3F096"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 xml:space="preserve">Creatinine peak </w:t>
            </w:r>
            <w:r w:rsidR="005C24F7" w:rsidRPr="00AF2626">
              <w:rPr>
                <w:rFonts w:ascii="Arial" w:eastAsia="Times New Roman" w:hAnsi="Arial" w:cs="Arial"/>
                <w:b/>
                <w:color w:val="222222"/>
              </w:rPr>
              <w:t>(mg/dl)</w:t>
            </w:r>
          </w:p>
        </w:tc>
        <w:tc>
          <w:tcPr>
            <w:tcW w:w="1559" w:type="dxa"/>
            <w:tcBorders>
              <w:top w:val="single" w:sz="4" w:space="0" w:color="auto"/>
              <w:bottom w:val="single" w:sz="4" w:space="0" w:color="auto"/>
            </w:tcBorders>
          </w:tcPr>
          <w:p w14:paraId="65F31C49" w14:textId="77777777"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 xml:space="preserve">Days from enrollment </w:t>
            </w:r>
          </w:p>
        </w:tc>
        <w:tc>
          <w:tcPr>
            <w:tcW w:w="2019" w:type="dxa"/>
            <w:tcBorders>
              <w:top w:val="single" w:sz="4" w:space="0" w:color="auto"/>
              <w:bottom w:val="single" w:sz="4" w:space="0" w:color="auto"/>
            </w:tcBorders>
          </w:tcPr>
          <w:p w14:paraId="3A9112AF" w14:textId="3403FB99" w:rsidR="00BE0670" w:rsidRPr="00AF2626" w:rsidRDefault="00BE0670" w:rsidP="00EE1563">
            <w:pPr>
              <w:spacing w:line="360" w:lineRule="auto"/>
              <w:rPr>
                <w:rFonts w:ascii="Arial" w:eastAsia="Times New Roman" w:hAnsi="Arial" w:cs="Arial"/>
                <w:b/>
                <w:color w:val="222222"/>
              </w:rPr>
            </w:pPr>
            <w:r w:rsidRPr="00AF2626">
              <w:rPr>
                <w:rFonts w:ascii="Arial" w:eastAsia="Times New Roman" w:hAnsi="Arial" w:cs="Arial"/>
                <w:b/>
                <w:color w:val="222222"/>
              </w:rPr>
              <w:t>Cause of AKI</w:t>
            </w:r>
          </w:p>
        </w:tc>
      </w:tr>
      <w:tr w:rsidR="00BE0670" w:rsidRPr="00AF2626" w14:paraId="294E02AC" w14:textId="77777777" w:rsidTr="005C24F7">
        <w:tc>
          <w:tcPr>
            <w:tcW w:w="993" w:type="dxa"/>
            <w:tcBorders>
              <w:top w:val="single" w:sz="4" w:space="0" w:color="auto"/>
            </w:tcBorders>
          </w:tcPr>
          <w:p w14:paraId="462441C7" w14:textId="77777777"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1</w:t>
            </w:r>
          </w:p>
        </w:tc>
        <w:tc>
          <w:tcPr>
            <w:tcW w:w="1814" w:type="dxa"/>
            <w:tcBorders>
              <w:top w:val="single" w:sz="4" w:space="0" w:color="auto"/>
            </w:tcBorders>
          </w:tcPr>
          <w:p w14:paraId="77FC580A" w14:textId="77777777"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Borders>
              <w:top w:val="single" w:sz="4" w:space="0" w:color="auto"/>
            </w:tcBorders>
          </w:tcPr>
          <w:p w14:paraId="26CA754A" w14:textId="77777777"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1.40</w:t>
            </w:r>
          </w:p>
        </w:tc>
        <w:tc>
          <w:tcPr>
            <w:tcW w:w="1735" w:type="dxa"/>
            <w:tcBorders>
              <w:top w:val="single" w:sz="4" w:space="0" w:color="auto"/>
            </w:tcBorders>
          </w:tcPr>
          <w:p w14:paraId="400262E3" w14:textId="77777777"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1.80</w:t>
            </w:r>
          </w:p>
        </w:tc>
        <w:tc>
          <w:tcPr>
            <w:tcW w:w="1559" w:type="dxa"/>
            <w:tcBorders>
              <w:top w:val="single" w:sz="4" w:space="0" w:color="auto"/>
            </w:tcBorders>
          </w:tcPr>
          <w:p w14:paraId="3698717C" w14:textId="77777777"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3.40</w:t>
            </w:r>
          </w:p>
        </w:tc>
        <w:tc>
          <w:tcPr>
            <w:tcW w:w="1559" w:type="dxa"/>
            <w:tcBorders>
              <w:top w:val="single" w:sz="4" w:space="0" w:color="auto"/>
            </w:tcBorders>
          </w:tcPr>
          <w:p w14:paraId="114685C8" w14:textId="77777777"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13</w:t>
            </w:r>
          </w:p>
        </w:tc>
        <w:tc>
          <w:tcPr>
            <w:tcW w:w="2019" w:type="dxa"/>
            <w:tcBorders>
              <w:top w:val="single" w:sz="4" w:space="0" w:color="auto"/>
            </w:tcBorders>
          </w:tcPr>
          <w:p w14:paraId="5986F410" w14:textId="3C9FC35D"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 xml:space="preserve">Vancomycin-associated </w:t>
            </w:r>
          </w:p>
        </w:tc>
      </w:tr>
      <w:tr w:rsidR="00BE0670" w:rsidRPr="00AF2626" w14:paraId="09B36AC2" w14:textId="77777777" w:rsidTr="005C24F7">
        <w:tc>
          <w:tcPr>
            <w:tcW w:w="993" w:type="dxa"/>
          </w:tcPr>
          <w:p w14:paraId="6BAEF1AB" w14:textId="21686A73"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2</w:t>
            </w:r>
          </w:p>
        </w:tc>
        <w:tc>
          <w:tcPr>
            <w:tcW w:w="1814" w:type="dxa"/>
          </w:tcPr>
          <w:p w14:paraId="317A0E14" w14:textId="3DC88A6E"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Placebo</w:t>
            </w:r>
          </w:p>
        </w:tc>
        <w:tc>
          <w:tcPr>
            <w:tcW w:w="1417" w:type="dxa"/>
          </w:tcPr>
          <w:p w14:paraId="327AF0E7" w14:textId="517370D5"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1.10</w:t>
            </w:r>
          </w:p>
        </w:tc>
        <w:tc>
          <w:tcPr>
            <w:tcW w:w="1735" w:type="dxa"/>
          </w:tcPr>
          <w:p w14:paraId="3178AD61" w14:textId="54BC712C"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1.20</w:t>
            </w:r>
          </w:p>
        </w:tc>
        <w:tc>
          <w:tcPr>
            <w:tcW w:w="1559" w:type="dxa"/>
          </w:tcPr>
          <w:p w14:paraId="7DA02572" w14:textId="5C4E7DFF"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2.00</w:t>
            </w:r>
          </w:p>
        </w:tc>
        <w:tc>
          <w:tcPr>
            <w:tcW w:w="1559" w:type="dxa"/>
          </w:tcPr>
          <w:p w14:paraId="03C983FF" w14:textId="4A4497BF"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4</w:t>
            </w:r>
          </w:p>
        </w:tc>
        <w:tc>
          <w:tcPr>
            <w:tcW w:w="2019" w:type="dxa"/>
          </w:tcPr>
          <w:p w14:paraId="64D99198" w14:textId="72DEE9A5" w:rsidR="00BE0670" w:rsidRPr="00AF2626" w:rsidRDefault="00BE0670" w:rsidP="00EE1563">
            <w:pPr>
              <w:spacing w:line="360" w:lineRule="auto"/>
              <w:rPr>
                <w:rFonts w:ascii="Arial" w:eastAsia="Times New Roman" w:hAnsi="Arial" w:cs="Arial"/>
                <w:color w:val="222222"/>
              </w:rPr>
            </w:pPr>
            <w:r w:rsidRPr="00AF2626">
              <w:rPr>
                <w:rFonts w:ascii="Arial" w:eastAsia="Times New Roman" w:hAnsi="Arial" w:cs="Arial"/>
                <w:color w:val="222222"/>
              </w:rPr>
              <w:t>Progression into shock/MODS</w:t>
            </w:r>
          </w:p>
        </w:tc>
      </w:tr>
      <w:tr w:rsidR="005C24F7" w:rsidRPr="00AF2626" w14:paraId="646678C0" w14:textId="77777777" w:rsidTr="005C24F7">
        <w:tc>
          <w:tcPr>
            <w:tcW w:w="993" w:type="dxa"/>
          </w:tcPr>
          <w:p w14:paraId="30C959CD"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3</w:t>
            </w:r>
          </w:p>
        </w:tc>
        <w:tc>
          <w:tcPr>
            <w:tcW w:w="1814" w:type="dxa"/>
          </w:tcPr>
          <w:p w14:paraId="3786D4BB" w14:textId="65220F40"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Pr>
          <w:p w14:paraId="4A9BD9CF"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0.80</w:t>
            </w:r>
          </w:p>
        </w:tc>
        <w:tc>
          <w:tcPr>
            <w:tcW w:w="1735" w:type="dxa"/>
          </w:tcPr>
          <w:p w14:paraId="57FFA5CD"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1.20</w:t>
            </w:r>
          </w:p>
        </w:tc>
        <w:tc>
          <w:tcPr>
            <w:tcW w:w="1559" w:type="dxa"/>
          </w:tcPr>
          <w:p w14:paraId="05888DE1"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1.20</w:t>
            </w:r>
          </w:p>
        </w:tc>
        <w:tc>
          <w:tcPr>
            <w:tcW w:w="1559" w:type="dxa"/>
          </w:tcPr>
          <w:p w14:paraId="62B7B37F"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3</w:t>
            </w:r>
          </w:p>
        </w:tc>
        <w:tc>
          <w:tcPr>
            <w:tcW w:w="2019" w:type="dxa"/>
          </w:tcPr>
          <w:p w14:paraId="3C6E0945" w14:textId="33D540D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Progression into shock/MODS</w:t>
            </w:r>
          </w:p>
        </w:tc>
      </w:tr>
      <w:tr w:rsidR="005C24F7" w:rsidRPr="00AF2626" w14:paraId="3968C7A6" w14:textId="77777777" w:rsidTr="005C24F7">
        <w:tc>
          <w:tcPr>
            <w:tcW w:w="993" w:type="dxa"/>
          </w:tcPr>
          <w:p w14:paraId="4A33520A"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4</w:t>
            </w:r>
          </w:p>
        </w:tc>
        <w:tc>
          <w:tcPr>
            <w:tcW w:w="1814" w:type="dxa"/>
          </w:tcPr>
          <w:p w14:paraId="2DDF1FE0" w14:textId="66AFF3E6"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Pr>
          <w:p w14:paraId="63D6B0D6"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0.60</w:t>
            </w:r>
          </w:p>
        </w:tc>
        <w:tc>
          <w:tcPr>
            <w:tcW w:w="1735" w:type="dxa"/>
          </w:tcPr>
          <w:p w14:paraId="3E4AE120"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1.20</w:t>
            </w:r>
          </w:p>
        </w:tc>
        <w:tc>
          <w:tcPr>
            <w:tcW w:w="1559" w:type="dxa"/>
          </w:tcPr>
          <w:p w14:paraId="59AB6B3B"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1.60</w:t>
            </w:r>
          </w:p>
        </w:tc>
        <w:tc>
          <w:tcPr>
            <w:tcW w:w="1559" w:type="dxa"/>
          </w:tcPr>
          <w:p w14:paraId="203D91C6"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16</w:t>
            </w:r>
          </w:p>
        </w:tc>
        <w:tc>
          <w:tcPr>
            <w:tcW w:w="2019" w:type="dxa"/>
          </w:tcPr>
          <w:p w14:paraId="750E1C83" w14:textId="10546143"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Prerenal AKI due to diarrhea</w:t>
            </w:r>
          </w:p>
        </w:tc>
      </w:tr>
      <w:tr w:rsidR="005C24F7" w:rsidRPr="00AF2626" w14:paraId="1B1961F7" w14:textId="77777777" w:rsidTr="005C24F7">
        <w:tc>
          <w:tcPr>
            <w:tcW w:w="993" w:type="dxa"/>
          </w:tcPr>
          <w:p w14:paraId="03C0011A"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5</w:t>
            </w:r>
          </w:p>
        </w:tc>
        <w:tc>
          <w:tcPr>
            <w:tcW w:w="1814" w:type="dxa"/>
          </w:tcPr>
          <w:p w14:paraId="77F6F518" w14:textId="072C9CBE"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Pr>
          <w:p w14:paraId="582591D4"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2.90</w:t>
            </w:r>
          </w:p>
        </w:tc>
        <w:tc>
          <w:tcPr>
            <w:tcW w:w="1735" w:type="dxa"/>
          </w:tcPr>
          <w:p w14:paraId="34585273"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3.30</w:t>
            </w:r>
          </w:p>
        </w:tc>
        <w:tc>
          <w:tcPr>
            <w:tcW w:w="1559" w:type="dxa"/>
          </w:tcPr>
          <w:p w14:paraId="3B5FD6DA"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3.40</w:t>
            </w:r>
          </w:p>
        </w:tc>
        <w:tc>
          <w:tcPr>
            <w:tcW w:w="1559" w:type="dxa"/>
          </w:tcPr>
          <w:p w14:paraId="66C23133"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7</w:t>
            </w:r>
          </w:p>
        </w:tc>
        <w:tc>
          <w:tcPr>
            <w:tcW w:w="2019" w:type="dxa"/>
          </w:tcPr>
          <w:p w14:paraId="42E660B9"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Contrast-induced tubulopathy</w:t>
            </w:r>
          </w:p>
        </w:tc>
      </w:tr>
      <w:tr w:rsidR="005C24F7" w:rsidRPr="00AF2626" w14:paraId="328D9511" w14:textId="77777777" w:rsidTr="005C24F7">
        <w:tc>
          <w:tcPr>
            <w:tcW w:w="993" w:type="dxa"/>
          </w:tcPr>
          <w:p w14:paraId="37D00285"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6</w:t>
            </w:r>
          </w:p>
        </w:tc>
        <w:tc>
          <w:tcPr>
            <w:tcW w:w="1814" w:type="dxa"/>
          </w:tcPr>
          <w:p w14:paraId="41FD6E3A" w14:textId="5585E4DD"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Pr>
          <w:p w14:paraId="327A6C9B"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1.90</w:t>
            </w:r>
          </w:p>
        </w:tc>
        <w:tc>
          <w:tcPr>
            <w:tcW w:w="1735" w:type="dxa"/>
          </w:tcPr>
          <w:p w14:paraId="1DA53F5E"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1.56</w:t>
            </w:r>
          </w:p>
        </w:tc>
        <w:tc>
          <w:tcPr>
            <w:tcW w:w="1559" w:type="dxa"/>
          </w:tcPr>
          <w:p w14:paraId="677CB072"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1.56</w:t>
            </w:r>
          </w:p>
        </w:tc>
        <w:tc>
          <w:tcPr>
            <w:tcW w:w="1559" w:type="dxa"/>
          </w:tcPr>
          <w:p w14:paraId="3589E134"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5</w:t>
            </w:r>
          </w:p>
        </w:tc>
        <w:tc>
          <w:tcPr>
            <w:tcW w:w="2019" w:type="dxa"/>
          </w:tcPr>
          <w:p w14:paraId="05914EED"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Post-operative AKI</w:t>
            </w:r>
          </w:p>
        </w:tc>
      </w:tr>
      <w:tr w:rsidR="005C24F7" w:rsidRPr="00AF2626" w14:paraId="7A4FDC8F" w14:textId="77777777" w:rsidTr="005C24F7">
        <w:tc>
          <w:tcPr>
            <w:tcW w:w="993" w:type="dxa"/>
          </w:tcPr>
          <w:p w14:paraId="7C9C8523"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7</w:t>
            </w:r>
          </w:p>
        </w:tc>
        <w:tc>
          <w:tcPr>
            <w:tcW w:w="1814" w:type="dxa"/>
          </w:tcPr>
          <w:p w14:paraId="1BAC995C" w14:textId="0CA9C2D6"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Pr>
          <w:p w14:paraId="47842BD3"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2.32</w:t>
            </w:r>
          </w:p>
        </w:tc>
        <w:tc>
          <w:tcPr>
            <w:tcW w:w="1735" w:type="dxa"/>
          </w:tcPr>
          <w:p w14:paraId="3492097B" w14:textId="7BA08DF3"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4.93</w:t>
            </w:r>
          </w:p>
        </w:tc>
        <w:tc>
          <w:tcPr>
            <w:tcW w:w="1559" w:type="dxa"/>
          </w:tcPr>
          <w:p w14:paraId="618286A1"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4.93</w:t>
            </w:r>
          </w:p>
        </w:tc>
        <w:tc>
          <w:tcPr>
            <w:tcW w:w="1559" w:type="dxa"/>
          </w:tcPr>
          <w:p w14:paraId="6773AB3F"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6</w:t>
            </w:r>
          </w:p>
        </w:tc>
        <w:tc>
          <w:tcPr>
            <w:tcW w:w="2019" w:type="dxa"/>
          </w:tcPr>
          <w:p w14:paraId="5B7D8B24" w14:textId="16681D79"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Pre-existing CRD; need for CRRT</w:t>
            </w:r>
          </w:p>
        </w:tc>
      </w:tr>
      <w:tr w:rsidR="005C24F7" w:rsidRPr="00AF2626" w14:paraId="05A260B1" w14:textId="77777777" w:rsidTr="005C24F7">
        <w:tc>
          <w:tcPr>
            <w:tcW w:w="993" w:type="dxa"/>
            <w:tcBorders>
              <w:bottom w:val="single" w:sz="4" w:space="0" w:color="auto"/>
            </w:tcBorders>
          </w:tcPr>
          <w:p w14:paraId="64CD5D26"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8</w:t>
            </w:r>
          </w:p>
        </w:tc>
        <w:tc>
          <w:tcPr>
            <w:tcW w:w="1814" w:type="dxa"/>
            <w:tcBorders>
              <w:bottom w:val="single" w:sz="4" w:space="0" w:color="auto"/>
            </w:tcBorders>
          </w:tcPr>
          <w:p w14:paraId="357B56BE" w14:textId="67A44955"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Clarithromycin</w:t>
            </w:r>
          </w:p>
        </w:tc>
        <w:tc>
          <w:tcPr>
            <w:tcW w:w="1417" w:type="dxa"/>
            <w:tcBorders>
              <w:bottom w:val="single" w:sz="4" w:space="0" w:color="auto"/>
            </w:tcBorders>
          </w:tcPr>
          <w:p w14:paraId="57BB8BFE"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0.83</w:t>
            </w:r>
          </w:p>
        </w:tc>
        <w:tc>
          <w:tcPr>
            <w:tcW w:w="1735" w:type="dxa"/>
            <w:tcBorders>
              <w:bottom w:val="single" w:sz="4" w:space="0" w:color="auto"/>
            </w:tcBorders>
          </w:tcPr>
          <w:p w14:paraId="50F6685D"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1.20</w:t>
            </w:r>
          </w:p>
        </w:tc>
        <w:tc>
          <w:tcPr>
            <w:tcW w:w="1559" w:type="dxa"/>
            <w:tcBorders>
              <w:bottom w:val="single" w:sz="4" w:space="0" w:color="auto"/>
            </w:tcBorders>
          </w:tcPr>
          <w:p w14:paraId="180E9081"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1.60</w:t>
            </w:r>
          </w:p>
        </w:tc>
        <w:tc>
          <w:tcPr>
            <w:tcW w:w="1559" w:type="dxa"/>
            <w:tcBorders>
              <w:bottom w:val="single" w:sz="4" w:space="0" w:color="auto"/>
            </w:tcBorders>
          </w:tcPr>
          <w:p w14:paraId="01CA5ABE" w14:textId="77777777"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13</w:t>
            </w:r>
          </w:p>
        </w:tc>
        <w:tc>
          <w:tcPr>
            <w:tcW w:w="2019" w:type="dxa"/>
            <w:tcBorders>
              <w:bottom w:val="single" w:sz="4" w:space="0" w:color="auto"/>
            </w:tcBorders>
          </w:tcPr>
          <w:p w14:paraId="4B07CF23" w14:textId="62B2E49B" w:rsidR="005C24F7" w:rsidRPr="00AF2626" w:rsidRDefault="005C24F7" w:rsidP="00EE1563">
            <w:pPr>
              <w:spacing w:line="360" w:lineRule="auto"/>
              <w:rPr>
                <w:rFonts w:ascii="Arial" w:eastAsia="Times New Roman" w:hAnsi="Arial" w:cs="Arial"/>
                <w:color w:val="222222"/>
              </w:rPr>
            </w:pPr>
            <w:r w:rsidRPr="00AF2626">
              <w:rPr>
                <w:rFonts w:ascii="Arial" w:eastAsia="Times New Roman" w:hAnsi="Arial" w:cs="Arial"/>
                <w:color w:val="222222"/>
              </w:rPr>
              <w:t>New shock onset</w:t>
            </w:r>
          </w:p>
        </w:tc>
      </w:tr>
    </w:tbl>
    <w:p w14:paraId="0A5A5B04" w14:textId="14D100E2" w:rsidR="00BE0670" w:rsidRPr="00AF2626" w:rsidRDefault="00BE0670"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AKI: acute kidney injury; </w:t>
      </w:r>
      <w:r w:rsidR="005C24F7" w:rsidRPr="00AF2626">
        <w:rPr>
          <w:rFonts w:ascii="Arial" w:hAnsi="Arial" w:cs="Arial"/>
        </w:rPr>
        <w:t xml:space="preserve">CRD: chronic renal disease; </w:t>
      </w:r>
      <w:r w:rsidRPr="00AF2626">
        <w:rPr>
          <w:rFonts w:ascii="Arial" w:hAnsi="Arial" w:cs="Arial"/>
        </w:rPr>
        <w:t>CRRT: continuous renal replacement therapy; MODS: multiple organ dysfunction syndrome; SAE: serious adverse event</w:t>
      </w:r>
    </w:p>
    <w:p w14:paraId="476253C3" w14:textId="77777777" w:rsidR="00BE0670" w:rsidRPr="00AF2626" w:rsidRDefault="00BE0670" w:rsidP="00EE1563">
      <w:pPr>
        <w:spacing w:line="360" w:lineRule="auto"/>
        <w:rPr>
          <w:rFonts w:ascii="Arial" w:hAnsi="Arial" w:cs="Arial"/>
        </w:rPr>
      </w:pPr>
      <w:r w:rsidRPr="00AF2626">
        <w:rPr>
          <w:rFonts w:ascii="Arial" w:hAnsi="Arial" w:cs="Arial"/>
          <w:b/>
        </w:rPr>
        <w:br w:type="page"/>
      </w:r>
    </w:p>
    <w:p w14:paraId="242DA854" w14:textId="225F87EB" w:rsidR="000815EC" w:rsidRPr="00AF2626" w:rsidRDefault="000815EC" w:rsidP="00EE1563">
      <w:pPr>
        <w:spacing w:line="360" w:lineRule="auto"/>
        <w:rPr>
          <w:rFonts w:ascii="Arial" w:hAnsi="Arial" w:cs="Arial"/>
          <w:b/>
        </w:rPr>
      </w:pPr>
      <w:r w:rsidRPr="00AF2626">
        <w:rPr>
          <w:rFonts w:ascii="Arial" w:hAnsi="Arial" w:cs="Arial"/>
          <w:b/>
        </w:rPr>
        <w:lastRenderedPageBreak/>
        <w:t xml:space="preserve">Table </w:t>
      </w:r>
      <w:r w:rsidR="00B93E5F" w:rsidRPr="00AF2626">
        <w:rPr>
          <w:rFonts w:ascii="Arial" w:hAnsi="Arial" w:cs="Arial"/>
          <w:b/>
        </w:rPr>
        <w:t>S</w:t>
      </w:r>
      <w:r w:rsidR="005C24F7" w:rsidRPr="00AF2626">
        <w:rPr>
          <w:rFonts w:ascii="Arial" w:hAnsi="Arial" w:cs="Arial"/>
          <w:b/>
        </w:rPr>
        <w:t>1</w:t>
      </w:r>
      <w:r w:rsidR="001F1AA8" w:rsidRPr="00AF2626">
        <w:rPr>
          <w:rFonts w:ascii="Arial" w:hAnsi="Arial" w:cs="Arial"/>
          <w:b/>
        </w:rPr>
        <w:t>4</w:t>
      </w:r>
      <w:r w:rsidRPr="00AF2626">
        <w:rPr>
          <w:rFonts w:ascii="Arial" w:hAnsi="Arial" w:cs="Arial"/>
          <w:b/>
        </w:rPr>
        <w:t xml:space="preserve">. Non-serious adverse events </w:t>
      </w:r>
    </w:p>
    <w:tbl>
      <w:tblPr>
        <w:tblStyle w:val="TableGrid"/>
        <w:tblW w:w="10212"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2"/>
        <w:gridCol w:w="1990"/>
        <w:gridCol w:w="1276"/>
        <w:gridCol w:w="1134"/>
      </w:tblGrid>
      <w:tr w:rsidR="000815EC" w:rsidRPr="00AF2626" w14:paraId="42F5F32F" w14:textId="77777777" w:rsidTr="001F1AA8">
        <w:tc>
          <w:tcPr>
            <w:tcW w:w="5812" w:type="dxa"/>
            <w:tcBorders>
              <w:top w:val="single" w:sz="4" w:space="0" w:color="auto"/>
              <w:bottom w:val="single" w:sz="4" w:space="0" w:color="auto"/>
            </w:tcBorders>
          </w:tcPr>
          <w:p w14:paraId="069F53A5" w14:textId="77777777" w:rsidR="000815EC" w:rsidRPr="00AF2626" w:rsidRDefault="000815EC" w:rsidP="00EE1563">
            <w:pPr>
              <w:spacing w:line="360" w:lineRule="auto"/>
              <w:rPr>
                <w:rFonts w:ascii="Arial" w:hAnsi="Arial" w:cs="Arial"/>
                <w:b/>
                <w:bCs/>
              </w:rPr>
            </w:pPr>
          </w:p>
        </w:tc>
        <w:tc>
          <w:tcPr>
            <w:tcW w:w="1990" w:type="dxa"/>
            <w:tcBorders>
              <w:top w:val="single" w:sz="4" w:space="0" w:color="auto"/>
              <w:bottom w:val="single" w:sz="4" w:space="0" w:color="auto"/>
            </w:tcBorders>
          </w:tcPr>
          <w:p w14:paraId="29588C1A" w14:textId="77777777" w:rsidR="000815EC" w:rsidRPr="00AF2626" w:rsidRDefault="000815EC" w:rsidP="00EE1563">
            <w:pPr>
              <w:spacing w:line="360" w:lineRule="auto"/>
              <w:rPr>
                <w:rFonts w:ascii="Arial" w:hAnsi="Arial" w:cs="Arial"/>
                <w:b/>
                <w:bCs/>
              </w:rPr>
            </w:pPr>
            <w:r w:rsidRPr="00AF2626">
              <w:rPr>
                <w:rFonts w:ascii="Arial" w:hAnsi="Arial" w:cs="Arial"/>
                <w:b/>
                <w:bCs/>
              </w:rPr>
              <w:t>Clarithromycin (n=55)</w:t>
            </w:r>
          </w:p>
        </w:tc>
        <w:tc>
          <w:tcPr>
            <w:tcW w:w="1276" w:type="dxa"/>
            <w:tcBorders>
              <w:top w:val="single" w:sz="4" w:space="0" w:color="auto"/>
              <w:bottom w:val="single" w:sz="4" w:space="0" w:color="auto"/>
            </w:tcBorders>
          </w:tcPr>
          <w:p w14:paraId="45038CE6" w14:textId="77777777" w:rsidR="000815EC" w:rsidRPr="00AF2626" w:rsidRDefault="000815EC" w:rsidP="00EE1563">
            <w:pPr>
              <w:spacing w:line="360" w:lineRule="auto"/>
              <w:rPr>
                <w:rFonts w:ascii="Arial" w:hAnsi="Arial" w:cs="Arial"/>
                <w:b/>
                <w:bCs/>
              </w:rPr>
            </w:pPr>
            <w:r w:rsidRPr="00AF2626">
              <w:rPr>
                <w:rFonts w:ascii="Arial" w:hAnsi="Arial" w:cs="Arial"/>
                <w:b/>
                <w:bCs/>
              </w:rPr>
              <w:t>Placebo (n=55)</w:t>
            </w:r>
          </w:p>
        </w:tc>
        <w:tc>
          <w:tcPr>
            <w:tcW w:w="1134" w:type="dxa"/>
            <w:tcBorders>
              <w:top w:val="single" w:sz="4" w:space="0" w:color="auto"/>
              <w:bottom w:val="single" w:sz="4" w:space="0" w:color="auto"/>
            </w:tcBorders>
          </w:tcPr>
          <w:p w14:paraId="34412A06" w14:textId="2CC1EE54" w:rsidR="000815EC" w:rsidRPr="00AF2626" w:rsidRDefault="000815EC" w:rsidP="00EE1563">
            <w:pPr>
              <w:spacing w:line="360" w:lineRule="auto"/>
              <w:rPr>
                <w:rFonts w:ascii="Arial" w:hAnsi="Arial" w:cs="Arial"/>
                <w:b/>
                <w:bCs/>
              </w:rPr>
            </w:pPr>
            <w:r w:rsidRPr="00AF2626">
              <w:rPr>
                <w:rFonts w:ascii="Arial" w:hAnsi="Arial" w:cs="Arial"/>
                <w:b/>
                <w:bCs/>
              </w:rPr>
              <w:t>P-value</w:t>
            </w:r>
          </w:p>
        </w:tc>
      </w:tr>
      <w:tr w:rsidR="000815EC" w:rsidRPr="00AF2626" w14:paraId="182C2A0D" w14:textId="77777777" w:rsidTr="001F1AA8">
        <w:tc>
          <w:tcPr>
            <w:tcW w:w="5812" w:type="dxa"/>
            <w:tcBorders>
              <w:top w:val="single" w:sz="4" w:space="0" w:color="auto"/>
            </w:tcBorders>
          </w:tcPr>
          <w:p w14:paraId="707F2518" w14:textId="4BDBFE5E" w:rsidR="000815EC" w:rsidRPr="00AF2626" w:rsidRDefault="000815EC" w:rsidP="00EE1563">
            <w:pPr>
              <w:spacing w:line="360" w:lineRule="auto"/>
              <w:rPr>
                <w:rFonts w:ascii="Arial" w:hAnsi="Arial" w:cs="Arial"/>
              </w:rPr>
            </w:pPr>
            <w:r w:rsidRPr="00AF2626">
              <w:rPr>
                <w:rFonts w:ascii="Arial" w:hAnsi="Arial" w:cs="Arial"/>
              </w:rPr>
              <w:t xml:space="preserve">Patients with </w:t>
            </w:r>
            <w:r w:rsidR="004E14D6" w:rsidRPr="00AF2626">
              <w:rPr>
                <w:rFonts w:ascii="Arial" w:hAnsi="Arial" w:cs="Arial"/>
              </w:rPr>
              <w:t xml:space="preserve">at least one </w:t>
            </w:r>
            <w:r w:rsidRPr="00AF2626">
              <w:rPr>
                <w:rFonts w:ascii="Arial" w:hAnsi="Arial" w:cs="Arial"/>
              </w:rPr>
              <w:t>AE, n (%)</w:t>
            </w:r>
          </w:p>
        </w:tc>
        <w:tc>
          <w:tcPr>
            <w:tcW w:w="1990" w:type="dxa"/>
            <w:tcBorders>
              <w:top w:val="single" w:sz="4" w:space="0" w:color="auto"/>
            </w:tcBorders>
          </w:tcPr>
          <w:p w14:paraId="58BEED72" w14:textId="77777777" w:rsidR="000815EC" w:rsidRPr="00AF2626" w:rsidRDefault="000815EC" w:rsidP="00EE1563">
            <w:pPr>
              <w:spacing w:line="360" w:lineRule="auto"/>
              <w:rPr>
                <w:rFonts w:ascii="Arial" w:hAnsi="Arial" w:cs="Arial"/>
              </w:rPr>
            </w:pPr>
            <w:r w:rsidRPr="00AF2626">
              <w:rPr>
                <w:rFonts w:ascii="Arial" w:hAnsi="Arial" w:cs="Arial"/>
              </w:rPr>
              <w:t>48 (87.3)</w:t>
            </w:r>
          </w:p>
        </w:tc>
        <w:tc>
          <w:tcPr>
            <w:tcW w:w="1276" w:type="dxa"/>
            <w:tcBorders>
              <w:top w:val="single" w:sz="4" w:space="0" w:color="auto"/>
            </w:tcBorders>
          </w:tcPr>
          <w:p w14:paraId="2FA825A0" w14:textId="77777777" w:rsidR="000815EC" w:rsidRPr="00AF2626" w:rsidRDefault="000815EC" w:rsidP="00EE1563">
            <w:pPr>
              <w:spacing w:line="360" w:lineRule="auto"/>
              <w:rPr>
                <w:rFonts w:ascii="Arial" w:hAnsi="Arial" w:cs="Arial"/>
              </w:rPr>
            </w:pPr>
            <w:r w:rsidRPr="00AF2626">
              <w:rPr>
                <w:rFonts w:ascii="Arial" w:hAnsi="Arial" w:cs="Arial"/>
              </w:rPr>
              <w:t>48 (87.3)</w:t>
            </w:r>
          </w:p>
        </w:tc>
        <w:tc>
          <w:tcPr>
            <w:tcW w:w="1134" w:type="dxa"/>
            <w:tcBorders>
              <w:top w:val="single" w:sz="4" w:space="0" w:color="auto"/>
            </w:tcBorders>
          </w:tcPr>
          <w:p w14:paraId="60B84496" w14:textId="77777777" w:rsidR="000815EC" w:rsidRPr="00AF2626" w:rsidRDefault="000815EC" w:rsidP="00EE1563">
            <w:pPr>
              <w:spacing w:line="360" w:lineRule="auto"/>
              <w:rPr>
                <w:rFonts w:ascii="Arial" w:hAnsi="Arial" w:cs="Arial"/>
              </w:rPr>
            </w:pPr>
            <w:r w:rsidRPr="00AF2626">
              <w:rPr>
                <w:rFonts w:ascii="Arial" w:hAnsi="Arial" w:cs="Arial"/>
              </w:rPr>
              <w:t>1.00</w:t>
            </w:r>
          </w:p>
        </w:tc>
      </w:tr>
      <w:tr w:rsidR="000815EC" w:rsidRPr="00AF2626" w14:paraId="45E751C7" w14:textId="77777777" w:rsidTr="001F1AA8">
        <w:tc>
          <w:tcPr>
            <w:tcW w:w="5812" w:type="dxa"/>
          </w:tcPr>
          <w:p w14:paraId="6A70DDD8" w14:textId="5469F639" w:rsidR="000815EC" w:rsidRPr="00AF2626" w:rsidRDefault="004E14D6" w:rsidP="00EE1563">
            <w:pPr>
              <w:spacing w:line="360" w:lineRule="auto"/>
              <w:rPr>
                <w:rFonts w:ascii="Arial" w:hAnsi="Arial" w:cs="Arial"/>
              </w:rPr>
            </w:pPr>
            <w:r w:rsidRPr="00AF2626">
              <w:rPr>
                <w:rFonts w:ascii="Arial" w:hAnsi="Arial" w:cs="Arial"/>
              </w:rPr>
              <w:t>Blood and lymphatic system</w:t>
            </w:r>
            <w:r w:rsidR="000815EC" w:rsidRPr="00AF2626">
              <w:rPr>
                <w:rFonts w:ascii="Arial" w:hAnsi="Arial" w:cs="Arial"/>
              </w:rPr>
              <w:t xml:space="preserve"> disorders, n (%)</w:t>
            </w:r>
          </w:p>
        </w:tc>
        <w:tc>
          <w:tcPr>
            <w:tcW w:w="1990" w:type="dxa"/>
          </w:tcPr>
          <w:p w14:paraId="06FB95D8" w14:textId="77777777" w:rsidR="000815EC" w:rsidRPr="00AF2626" w:rsidRDefault="000815EC" w:rsidP="00EE1563">
            <w:pPr>
              <w:spacing w:line="360" w:lineRule="auto"/>
              <w:rPr>
                <w:rFonts w:ascii="Arial" w:hAnsi="Arial" w:cs="Arial"/>
              </w:rPr>
            </w:pPr>
            <w:r w:rsidRPr="00AF2626">
              <w:rPr>
                <w:rFonts w:ascii="Arial" w:hAnsi="Arial" w:cs="Arial"/>
              </w:rPr>
              <w:t>23 (41.8)</w:t>
            </w:r>
          </w:p>
        </w:tc>
        <w:tc>
          <w:tcPr>
            <w:tcW w:w="1276" w:type="dxa"/>
          </w:tcPr>
          <w:p w14:paraId="7CB021EF" w14:textId="77777777" w:rsidR="000815EC" w:rsidRPr="00AF2626" w:rsidRDefault="000815EC" w:rsidP="00EE1563">
            <w:pPr>
              <w:spacing w:line="360" w:lineRule="auto"/>
              <w:rPr>
                <w:rFonts w:ascii="Arial" w:hAnsi="Arial" w:cs="Arial"/>
              </w:rPr>
            </w:pPr>
            <w:r w:rsidRPr="00AF2626">
              <w:rPr>
                <w:rFonts w:ascii="Arial" w:hAnsi="Arial" w:cs="Arial"/>
              </w:rPr>
              <w:t>19 (34.5)</w:t>
            </w:r>
          </w:p>
        </w:tc>
        <w:tc>
          <w:tcPr>
            <w:tcW w:w="1134" w:type="dxa"/>
          </w:tcPr>
          <w:p w14:paraId="0C12BCF2" w14:textId="77777777" w:rsidR="000815EC" w:rsidRPr="00AF2626" w:rsidRDefault="000815EC" w:rsidP="00EE1563">
            <w:pPr>
              <w:spacing w:line="360" w:lineRule="auto"/>
              <w:rPr>
                <w:rFonts w:ascii="Arial" w:hAnsi="Arial" w:cs="Arial"/>
              </w:rPr>
            </w:pPr>
            <w:r w:rsidRPr="00AF2626">
              <w:rPr>
                <w:rFonts w:ascii="Arial" w:hAnsi="Arial" w:cs="Arial"/>
              </w:rPr>
              <w:t>0.556</w:t>
            </w:r>
          </w:p>
        </w:tc>
      </w:tr>
      <w:tr w:rsidR="000815EC" w:rsidRPr="00AF2626" w14:paraId="300B1A68" w14:textId="77777777" w:rsidTr="001F1AA8">
        <w:tc>
          <w:tcPr>
            <w:tcW w:w="5812" w:type="dxa"/>
          </w:tcPr>
          <w:p w14:paraId="30D52BE8" w14:textId="175B4009" w:rsidR="000815EC" w:rsidRPr="00AF2626" w:rsidRDefault="004E14D6" w:rsidP="00EE1563">
            <w:pPr>
              <w:spacing w:line="360" w:lineRule="auto"/>
              <w:rPr>
                <w:rFonts w:ascii="Arial" w:hAnsi="Arial" w:cs="Arial"/>
              </w:rPr>
            </w:pPr>
            <w:r w:rsidRPr="00AF2626">
              <w:rPr>
                <w:rFonts w:ascii="Arial" w:hAnsi="Arial" w:cs="Arial"/>
              </w:rPr>
              <w:t>P</w:t>
            </w:r>
            <w:r w:rsidR="000815EC" w:rsidRPr="00AF2626">
              <w:rPr>
                <w:rFonts w:ascii="Arial" w:hAnsi="Arial" w:cs="Arial"/>
              </w:rPr>
              <w:t>sychiatric disorders, n (%)</w:t>
            </w:r>
          </w:p>
        </w:tc>
        <w:tc>
          <w:tcPr>
            <w:tcW w:w="1990" w:type="dxa"/>
          </w:tcPr>
          <w:p w14:paraId="7D023938" w14:textId="77777777" w:rsidR="000815EC" w:rsidRPr="00AF2626" w:rsidRDefault="000815EC" w:rsidP="00EE1563">
            <w:pPr>
              <w:spacing w:line="360" w:lineRule="auto"/>
              <w:rPr>
                <w:rFonts w:ascii="Arial" w:hAnsi="Arial" w:cs="Arial"/>
              </w:rPr>
            </w:pPr>
            <w:r w:rsidRPr="00AF2626">
              <w:rPr>
                <w:rFonts w:ascii="Arial" w:hAnsi="Arial" w:cs="Arial"/>
              </w:rPr>
              <w:t>7 (12.7)</w:t>
            </w:r>
          </w:p>
        </w:tc>
        <w:tc>
          <w:tcPr>
            <w:tcW w:w="1276" w:type="dxa"/>
          </w:tcPr>
          <w:p w14:paraId="595A26A8" w14:textId="77777777" w:rsidR="000815EC" w:rsidRPr="00AF2626" w:rsidRDefault="000815EC" w:rsidP="00EE1563">
            <w:pPr>
              <w:spacing w:line="360" w:lineRule="auto"/>
              <w:rPr>
                <w:rFonts w:ascii="Arial" w:hAnsi="Arial" w:cs="Arial"/>
              </w:rPr>
            </w:pPr>
            <w:r w:rsidRPr="00AF2626">
              <w:rPr>
                <w:rFonts w:ascii="Arial" w:hAnsi="Arial" w:cs="Arial"/>
              </w:rPr>
              <w:t>10 (18.2)</w:t>
            </w:r>
          </w:p>
        </w:tc>
        <w:tc>
          <w:tcPr>
            <w:tcW w:w="1134" w:type="dxa"/>
          </w:tcPr>
          <w:p w14:paraId="7289EB0C" w14:textId="77777777" w:rsidR="000815EC" w:rsidRPr="00AF2626" w:rsidRDefault="000815EC" w:rsidP="00EE1563">
            <w:pPr>
              <w:spacing w:line="360" w:lineRule="auto"/>
              <w:rPr>
                <w:rFonts w:ascii="Arial" w:hAnsi="Arial" w:cs="Arial"/>
              </w:rPr>
            </w:pPr>
            <w:r w:rsidRPr="00AF2626">
              <w:rPr>
                <w:rFonts w:ascii="Arial" w:hAnsi="Arial" w:cs="Arial"/>
              </w:rPr>
              <w:t>0.599</w:t>
            </w:r>
          </w:p>
        </w:tc>
      </w:tr>
      <w:tr w:rsidR="000815EC" w:rsidRPr="00AF2626" w14:paraId="1304DCF3" w14:textId="77777777" w:rsidTr="001F1AA8">
        <w:tc>
          <w:tcPr>
            <w:tcW w:w="5812" w:type="dxa"/>
          </w:tcPr>
          <w:p w14:paraId="37A255A4" w14:textId="0540BDD2" w:rsidR="000815EC" w:rsidRPr="00AF2626" w:rsidRDefault="00B06C9D" w:rsidP="00EE1563">
            <w:pPr>
              <w:spacing w:line="360" w:lineRule="auto"/>
              <w:rPr>
                <w:rFonts w:ascii="Arial" w:hAnsi="Arial" w:cs="Arial"/>
              </w:rPr>
            </w:pPr>
            <w:r w:rsidRPr="00AF2626">
              <w:rPr>
                <w:rFonts w:ascii="Arial" w:hAnsi="Arial" w:cs="Arial"/>
              </w:rPr>
              <w:t>N</w:t>
            </w:r>
            <w:r w:rsidR="000815EC" w:rsidRPr="00AF2626">
              <w:rPr>
                <w:rFonts w:ascii="Arial" w:hAnsi="Arial" w:cs="Arial"/>
              </w:rPr>
              <w:t>eurological disorders, n (%)</w:t>
            </w:r>
          </w:p>
        </w:tc>
        <w:tc>
          <w:tcPr>
            <w:tcW w:w="1990" w:type="dxa"/>
          </w:tcPr>
          <w:p w14:paraId="69BC5157" w14:textId="77777777" w:rsidR="000815EC" w:rsidRPr="00AF2626" w:rsidRDefault="000815EC" w:rsidP="00EE1563">
            <w:pPr>
              <w:spacing w:line="360" w:lineRule="auto"/>
              <w:rPr>
                <w:rFonts w:ascii="Arial" w:hAnsi="Arial" w:cs="Arial"/>
              </w:rPr>
            </w:pPr>
            <w:r w:rsidRPr="00AF2626">
              <w:rPr>
                <w:rFonts w:ascii="Arial" w:hAnsi="Arial" w:cs="Arial"/>
              </w:rPr>
              <w:t>6 (10.9)</w:t>
            </w:r>
          </w:p>
        </w:tc>
        <w:tc>
          <w:tcPr>
            <w:tcW w:w="1276" w:type="dxa"/>
          </w:tcPr>
          <w:p w14:paraId="788956F6" w14:textId="77777777" w:rsidR="000815EC" w:rsidRPr="00AF2626" w:rsidRDefault="000815EC" w:rsidP="00EE1563">
            <w:pPr>
              <w:spacing w:line="360" w:lineRule="auto"/>
              <w:rPr>
                <w:rFonts w:ascii="Arial" w:hAnsi="Arial" w:cs="Arial"/>
              </w:rPr>
            </w:pPr>
            <w:r w:rsidRPr="00AF2626">
              <w:rPr>
                <w:rFonts w:ascii="Arial" w:hAnsi="Arial" w:cs="Arial"/>
              </w:rPr>
              <w:t>4 (7.3)</w:t>
            </w:r>
          </w:p>
        </w:tc>
        <w:tc>
          <w:tcPr>
            <w:tcW w:w="1134" w:type="dxa"/>
          </w:tcPr>
          <w:p w14:paraId="47DA0BD6" w14:textId="77777777" w:rsidR="000815EC" w:rsidRPr="00AF2626" w:rsidRDefault="000815EC" w:rsidP="00EE1563">
            <w:pPr>
              <w:spacing w:line="360" w:lineRule="auto"/>
              <w:rPr>
                <w:rFonts w:ascii="Arial" w:hAnsi="Arial" w:cs="Arial"/>
              </w:rPr>
            </w:pPr>
            <w:r w:rsidRPr="00AF2626">
              <w:rPr>
                <w:rFonts w:ascii="Arial" w:hAnsi="Arial" w:cs="Arial"/>
              </w:rPr>
              <w:t>0.742</w:t>
            </w:r>
          </w:p>
        </w:tc>
      </w:tr>
      <w:tr w:rsidR="000815EC" w:rsidRPr="00AF2626" w14:paraId="1E55830F" w14:textId="77777777" w:rsidTr="001F1AA8">
        <w:tc>
          <w:tcPr>
            <w:tcW w:w="5812" w:type="dxa"/>
          </w:tcPr>
          <w:p w14:paraId="7D1C3877" w14:textId="704E5493" w:rsidR="000815EC" w:rsidRPr="00AF2626" w:rsidRDefault="004E14D6" w:rsidP="00EE1563">
            <w:pPr>
              <w:spacing w:line="360" w:lineRule="auto"/>
              <w:rPr>
                <w:rFonts w:ascii="Arial" w:hAnsi="Arial" w:cs="Arial"/>
              </w:rPr>
            </w:pPr>
            <w:r w:rsidRPr="00AF2626">
              <w:rPr>
                <w:rFonts w:ascii="Arial" w:hAnsi="Arial" w:cs="Arial"/>
              </w:rPr>
              <w:t>C</w:t>
            </w:r>
            <w:r w:rsidR="000815EC" w:rsidRPr="00AF2626">
              <w:rPr>
                <w:rFonts w:ascii="Arial" w:hAnsi="Arial" w:cs="Arial"/>
              </w:rPr>
              <w:t>ardiac arryt</w:t>
            </w:r>
            <w:r w:rsidRPr="00AF2626">
              <w:rPr>
                <w:rFonts w:ascii="Arial" w:hAnsi="Arial" w:cs="Arial"/>
              </w:rPr>
              <w:t>h</w:t>
            </w:r>
            <w:r w:rsidR="000815EC" w:rsidRPr="00AF2626">
              <w:rPr>
                <w:rFonts w:ascii="Arial" w:hAnsi="Arial" w:cs="Arial"/>
              </w:rPr>
              <w:t>mia</w:t>
            </w:r>
            <w:r w:rsidRPr="00AF2626">
              <w:rPr>
                <w:rFonts w:ascii="Arial" w:hAnsi="Arial" w:cs="Arial"/>
              </w:rPr>
              <w:t>s</w:t>
            </w:r>
            <w:r w:rsidR="000815EC" w:rsidRPr="00AF2626">
              <w:rPr>
                <w:rFonts w:ascii="Arial" w:hAnsi="Arial" w:cs="Arial"/>
              </w:rPr>
              <w:t>, n (%)</w:t>
            </w:r>
          </w:p>
        </w:tc>
        <w:tc>
          <w:tcPr>
            <w:tcW w:w="1990" w:type="dxa"/>
          </w:tcPr>
          <w:p w14:paraId="3EAF227E" w14:textId="77777777" w:rsidR="000815EC" w:rsidRPr="00AF2626" w:rsidRDefault="000815EC" w:rsidP="00EE1563">
            <w:pPr>
              <w:spacing w:line="360" w:lineRule="auto"/>
              <w:rPr>
                <w:rFonts w:ascii="Arial" w:hAnsi="Arial" w:cs="Arial"/>
              </w:rPr>
            </w:pPr>
            <w:r w:rsidRPr="00AF2626">
              <w:rPr>
                <w:rFonts w:ascii="Arial" w:hAnsi="Arial" w:cs="Arial"/>
              </w:rPr>
              <w:t>14 (25.5)</w:t>
            </w:r>
          </w:p>
        </w:tc>
        <w:tc>
          <w:tcPr>
            <w:tcW w:w="1276" w:type="dxa"/>
          </w:tcPr>
          <w:p w14:paraId="5FCB1FF3" w14:textId="77777777" w:rsidR="000815EC" w:rsidRPr="00AF2626" w:rsidRDefault="000815EC" w:rsidP="00EE1563">
            <w:pPr>
              <w:spacing w:line="360" w:lineRule="auto"/>
              <w:rPr>
                <w:rFonts w:ascii="Arial" w:hAnsi="Arial" w:cs="Arial"/>
              </w:rPr>
            </w:pPr>
            <w:r w:rsidRPr="00AF2626">
              <w:rPr>
                <w:rFonts w:ascii="Arial" w:hAnsi="Arial" w:cs="Arial"/>
              </w:rPr>
              <w:t>14 (25.5)</w:t>
            </w:r>
          </w:p>
        </w:tc>
        <w:tc>
          <w:tcPr>
            <w:tcW w:w="1134" w:type="dxa"/>
          </w:tcPr>
          <w:p w14:paraId="0E95A7DD" w14:textId="77777777" w:rsidR="000815EC" w:rsidRPr="00AF2626" w:rsidRDefault="000815EC" w:rsidP="00EE1563">
            <w:pPr>
              <w:spacing w:line="360" w:lineRule="auto"/>
              <w:rPr>
                <w:rFonts w:ascii="Arial" w:hAnsi="Arial" w:cs="Arial"/>
              </w:rPr>
            </w:pPr>
            <w:r w:rsidRPr="00AF2626">
              <w:rPr>
                <w:rFonts w:ascii="Arial" w:hAnsi="Arial" w:cs="Arial"/>
              </w:rPr>
              <w:t>1.00</w:t>
            </w:r>
          </w:p>
        </w:tc>
      </w:tr>
      <w:tr w:rsidR="000815EC" w:rsidRPr="00AF2626" w14:paraId="48C4A434" w14:textId="77777777" w:rsidTr="001F1AA8">
        <w:tc>
          <w:tcPr>
            <w:tcW w:w="5812" w:type="dxa"/>
          </w:tcPr>
          <w:p w14:paraId="2FA8B444" w14:textId="20715AEC" w:rsidR="000815EC" w:rsidRPr="00AF2626" w:rsidRDefault="004E14D6" w:rsidP="00EE1563">
            <w:pPr>
              <w:spacing w:line="360" w:lineRule="auto"/>
              <w:rPr>
                <w:rFonts w:ascii="Arial" w:hAnsi="Arial" w:cs="Arial"/>
              </w:rPr>
            </w:pPr>
            <w:r w:rsidRPr="00AF2626">
              <w:rPr>
                <w:rFonts w:ascii="Arial" w:hAnsi="Arial" w:cs="Arial"/>
              </w:rPr>
              <w:t>Vascular disorders</w:t>
            </w:r>
            <w:r w:rsidR="000815EC" w:rsidRPr="00AF2626">
              <w:rPr>
                <w:rFonts w:ascii="Arial" w:hAnsi="Arial" w:cs="Arial"/>
              </w:rPr>
              <w:t>, n (%)</w:t>
            </w:r>
          </w:p>
        </w:tc>
        <w:tc>
          <w:tcPr>
            <w:tcW w:w="1990" w:type="dxa"/>
          </w:tcPr>
          <w:p w14:paraId="761853F1" w14:textId="77777777" w:rsidR="000815EC" w:rsidRPr="00AF2626" w:rsidRDefault="000815EC" w:rsidP="00EE1563">
            <w:pPr>
              <w:spacing w:line="360" w:lineRule="auto"/>
              <w:rPr>
                <w:rFonts w:ascii="Arial" w:hAnsi="Arial" w:cs="Arial"/>
              </w:rPr>
            </w:pPr>
            <w:r w:rsidRPr="00AF2626">
              <w:rPr>
                <w:rFonts w:ascii="Arial" w:hAnsi="Arial" w:cs="Arial"/>
              </w:rPr>
              <w:t>16 (29.1)</w:t>
            </w:r>
          </w:p>
        </w:tc>
        <w:tc>
          <w:tcPr>
            <w:tcW w:w="1276" w:type="dxa"/>
          </w:tcPr>
          <w:p w14:paraId="1E592A15" w14:textId="77777777" w:rsidR="000815EC" w:rsidRPr="00AF2626" w:rsidRDefault="000815EC" w:rsidP="00EE1563">
            <w:pPr>
              <w:spacing w:line="360" w:lineRule="auto"/>
              <w:rPr>
                <w:rFonts w:ascii="Arial" w:hAnsi="Arial" w:cs="Arial"/>
              </w:rPr>
            </w:pPr>
            <w:r w:rsidRPr="00AF2626">
              <w:rPr>
                <w:rFonts w:ascii="Arial" w:hAnsi="Arial" w:cs="Arial"/>
              </w:rPr>
              <w:t>14 (25.5)</w:t>
            </w:r>
          </w:p>
        </w:tc>
        <w:tc>
          <w:tcPr>
            <w:tcW w:w="1134" w:type="dxa"/>
          </w:tcPr>
          <w:p w14:paraId="5DB01FE6" w14:textId="77777777" w:rsidR="000815EC" w:rsidRPr="00AF2626" w:rsidRDefault="000815EC" w:rsidP="00EE1563">
            <w:pPr>
              <w:spacing w:line="360" w:lineRule="auto"/>
              <w:rPr>
                <w:rFonts w:ascii="Arial" w:hAnsi="Arial" w:cs="Arial"/>
              </w:rPr>
            </w:pPr>
            <w:r w:rsidRPr="00AF2626">
              <w:rPr>
                <w:rFonts w:ascii="Arial" w:hAnsi="Arial" w:cs="Arial"/>
              </w:rPr>
              <w:t>0.831</w:t>
            </w:r>
          </w:p>
        </w:tc>
      </w:tr>
      <w:tr w:rsidR="000815EC" w:rsidRPr="00AF2626" w14:paraId="6C6A63A1" w14:textId="77777777" w:rsidTr="001F1AA8">
        <w:tc>
          <w:tcPr>
            <w:tcW w:w="5812" w:type="dxa"/>
          </w:tcPr>
          <w:p w14:paraId="062AF6B4" w14:textId="3A0AC356" w:rsidR="000815EC" w:rsidRPr="00AF2626" w:rsidRDefault="004E14D6" w:rsidP="00EE1563">
            <w:pPr>
              <w:spacing w:line="360" w:lineRule="auto"/>
              <w:rPr>
                <w:rFonts w:ascii="Arial" w:hAnsi="Arial" w:cs="Arial"/>
              </w:rPr>
            </w:pPr>
            <w:r w:rsidRPr="00AF2626">
              <w:rPr>
                <w:rFonts w:ascii="Arial" w:hAnsi="Arial" w:cs="Arial"/>
              </w:rPr>
              <w:t>R</w:t>
            </w:r>
            <w:r w:rsidR="000815EC" w:rsidRPr="00AF2626">
              <w:rPr>
                <w:rFonts w:ascii="Arial" w:hAnsi="Arial" w:cs="Arial"/>
              </w:rPr>
              <w:t>espiratory, thoracic or mediastinal disorders, n (%)</w:t>
            </w:r>
          </w:p>
        </w:tc>
        <w:tc>
          <w:tcPr>
            <w:tcW w:w="1990" w:type="dxa"/>
          </w:tcPr>
          <w:p w14:paraId="39470B77" w14:textId="77777777" w:rsidR="000815EC" w:rsidRPr="00AF2626" w:rsidRDefault="000815EC" w:rsidP="00EE1563">
            <w:pPr>
              <w:spacing w:line="360" w:lineRule="auto"/>
              <w:rPr>
                <w:rFonts w:ascii="Arial" w:hAnsi="Arial" w:cs="Arial"/>
              </w:rPr>
            </w:pPr>
            <w:r w:rsidRPr="00AF2626">
              <w:rPr>
                <w:rFonts w:ascii="Arial" w:hAnsi="Arial" w:cs="Arial"/>
              </w:rPr>
              <w:t>3 (5.5)</w:t>
            </w:r>
          </w:p>
        </w:tc>
        <w:tc>
          <w:tcPr>
            <w:tcW w:w="1276" w:type="dxa"/>
          </w:tcPr>
          <w:p w14:paraId="758FB748" w14:textId="77777777" w:rsidR="000815EC" w:rsidRPr="00AF2626" w:rsidRDefault="000815EC" w:rsidP="00EE1563">
            <w:pPr>
              <w:spacing w:line="360" w:lineRule="auto"/>
              <w:rPr>
                <w:rFonts w:ascii="Arial" w:hAnsi="Arial" w:cs="Arial"/>
              </w:rPr>
            </w:pPr>
            <w:r w:rsidRPr="00AF2626">
              <w:rPr>
                <w:rFonts w:ascii="Arial" w:hAnsi="Arial" w:cs="Arial"/>
              </w:rPr>
              <w:t>3 (5.5)</w:t>
            </w:r>
          </w:p>
        </w:tc>
        <w:tc>
          <w:tcPr>
            <w:tcW w:w="1134" w:type="dxa"/>
          </w:tcPr>
          <w:p w14:paraId="25774A4E" w14:textId="77777777" w:rsidR="000815EC" w:rsidRPr="00AF2626" w:rsidRDefault="000815EC" w:rsidP="00EE1563">
            <w:pPr>
              <w:spacing w:line="360" w:lineRule="auto"/>
              <w:rPr>
                <w:rFonts w:ascii="Arial" w:hAnsi="Arial" w:cs="Arial"/>
              </w:rPr>
            </w:pPr>
            <w:r w:rsidRPr="00AF2626">
              <w:rPr>
                <w:rFonts w:ascii="Arial" w:hAnsi="Arial" w:cs="Arial"/>
              </w:rPr>
              <w:t>1.00</w:t>
            </w:r>
          </w:p>
        </w:tc>
      </w:tr>
      <w:tr w:rsidR="000815EC" w:rsidRPr="00AF2626" w14:paraId="0ABB63C4" w14:textId="77777777" w:rsidTr="001F1AA8">
        <w:tc>
          <w:tcPr>
            <w:tcW w:w="5812" w:type="dxa"/>
          </w:tcPr>
          <w:p w14:paraId="7DB20F53" w14:textId="4A1EFF70" w:rsidR="000815EC" w:rsidRPr="00AF2626" w:rsidRDefault="004E14D6" w:rsidP="00EE1563">
            <w:pPr>
              <w:spacing w:line="360" w:lineRule="auto"/>
              <w:rPr>
                <w:rFonts w:ascii="Arial" w:hAnsi="Arial" w:cs="Arial"/>
              </w:rPr>
            </w:pPr>
            <w:r w:rsidRPr="00AF2626">
              <w:rPr>
                <w:rFonts w:ascii="Arial" w:hAnsi="Arial" w:cs="Arial"/>
              </w:rPr>
              <w:t>G</w:t>
            </w:r>
            <w:r w:rsidR="000815EC" w:rsidRPr="00AF2626">
              <w:rPr>
                <w:rFonts w:ascii="Arial" w:hAnsi="Arial" w:cs="Arial"/>
              </w:rPr>
              <w:t>astro-intestinal disorders, n (%)</w:t>
            </w:r>
          </w:p>
        </w:tc>
        <w:tc>
          <w:tcPr>
            <w:tcW w:w="1990" w:type="dxa"/>
          </w:tcPr>
          <w:p w14:paraId="3302EB4C" w14:textId="77777777" w:rsidR="000815EC" w:rsidRPr="00AF2626" w:rsidRDefault="000815EC" w:rsidP="00EE1563">
            <w:pPr>
              <w:spacing w:line="360" w:lineRule="auto"/>
              <w:rPr>
                <w:rFonts w:ascii="Arial" w:hAnsi="Arial" w:cs="Arial"/>
              </w:rPr>
            </w:pPr>
            <w:r w:rsidRPr="00AF2626">
              <w:rPr>
                <w:rFonts w:ascii="Arial" w:hAnsi="Arial" w:cs="Arial"/>
              </w:rPr>
              <w:t>26 (47.3)</w:t>
            </w:r>
          </w:p>
        </w:tc>
        <w:tc>
          <w:tcPr>
            <w:tcW w:w="1276" w:type="dxa"/>
          </w:tcPr>
          <w:p w14:paraId="12099E1A" w14:textId="77777777" w:rsidR="000815EC" w:rsidRPr="00AF2626" w:rsidRDefault="000815EC" w:rsidP="00EE1563">
            <w:pPr>
              <w:spacing w:line="360" w:lineRule="auto"/>
              <w:rPr>
                <w:rFonts w:ascii="Arial" w:hAnsi="Arial" w:cs="Arial"/>
              </w:rPr>
            </w:pPr>
            <w:r w:rsidRPr="00AF2626">
              <w:rPr>
                <w:rFonts w:ascii="Arial" w:hAnsi="Arial" w:cs="Arial"/>
              </w:rPr>
              <w:t>29 (52.7)</w:t>
            </w:r>
          </w:p>
        </w:tc>
        <w:tc>
          <w:tcPr>
            <w:tcW w:w="1134" w:type="dxa"/>
          </w:tcPr>
          <w:p w14:paraId="1602F69B" w14:textId="77777777" w:rsidR="000815EC" w:rsidRPr="00AF2626" w:rsidRDefault="000815EC" w:rsidP="00EE1563">
            <w:pPr>
              <w:spacing w:line="360" w:lineRule="auto"/>
              <w:rPr>
                <w:rFonts w:ascii="Arial" w:hAnsi="Arial" w:cs="Arial"/>
              </w:rPr>
            </w:pPr>
            <w:r w:rsidRPr="00AF2626">
              <w:rPr>
                <w:rFonts w:ascii="Arial" w:hAnsi="Arial" w:cs="Arial"/>
              </w:rPr>
              <w:t>0.703</w:t>
            </w:r>
          </w:p>
        </w:tc>
      </w:tr>
      <w:tr w:rsidR="000815EC" w:rsidRPr="00AF2626" w14:paraId="3AEF4D1D" w14:textId="77777777" w:rsidTr="001F1AA8">
        <w:tc>
          <w:tcPr>
            <w:tcW w:w="5812" w:type="dxa"/>
          </w:tcPr>
          <w:p w14:paraId="4B0DF04D" w14:textId="4740084B" w:rsidR="000815EC" w:rsidRPr="00AF2626" w:rsidRDefault="004E14D6" w:rsidP="00EE1563">
            <w:pPr>
              <w:spacing w:line="360" w:lineRule="auto"/>
              <w:rPr>
                <w:rFonts w:ascii="Arial" w:hAnsi="Arial" w:cs="Arial"/>
              </w:rPr>
            </w:pPr>
            <w:proofErr w:type="spellStart"/>
            <w:r w:rsidRPr="00AF2626">
              <w:rPr>
                <w:rFonts w:ascii="Arial" w:hAnsi="Arial" w:cs="Arial"/>
              </w:rPr>
              <w:t>Transminases</w:t>
            </w:r>
            <w:proofErr w:type="spellEnd"/>
            <w:r w:rsidRPr="00AF2626">
              <w:rPr>
                <w:rFonts w:ascii="Arial" w:hAnsi="Arial" w:cs="Arial"/>
              </w:rPr>
              <w:t xml:space="preserve"> increased</w:t>
            </w:r>
            <w:r w:rsidR="000815EC" w:rsidRPr="00AF2626">
              <w:rPr>
                <w:rFonts w:ascii="Arial" w:hAnsi="Arial" w:cs="Arial"/>
              </w:rPr>
              <w:t>, n (%)</w:t>
            </w:r>
          </w:p>
        </w:tc>
        <w:tc>
          <w:tcPr>
            <w:tcW w:w="1990" w:type="dxa"/>
          </w:tcPr>
          <w:p w14:paraId="70C89349" w14:textId="77777777" w:rsidR="000815EC" w:rsidRPr="00AF2626" w:rsidRDefault="000815EC" w:rsidP="00EE1563">
            <w:pPr>
              <w:spacing w:line="360" w:lineRule="auto"/>
              <w:rPr>
                <w:rFonts w:ascii="Arial" w:hAnsi="Arial" w:cs="Arial"/>
              </w:rPr>
            </w:pPr>
            <w:r w:rsidRPr="00AF2626">
              <w:rPr>
                <w:rFonts w:ascii="Arial" w:hAnsi="Arial" w:cs="Arial"/>
              </w:rPr>
              <w:t>27 (49.1)</w:t>
            </w:r>
          </w:p>
        </w:tc>
        <w:tc>
          <w:tcPr>
            <w:tcW w:w="1276" w:type="dxa"/>
          </w:tcPr>
          <w:p w14:paraId="59C74523" w14:textId="77777777" w:rsidR="000815EC" w:rsidRPr="00AF2626" w:rsidRDefault="000815EC" w:rsidP="00EE1563">
            <w:pPr>
              <w:spacing w:line="360" w:lineRule="auto"/>
              <w:rPr>
                <w:rFonts w:ascii="Arial" w:hAnsi="Arial" w:cs="Arial"/>
              </w:rPr>
            </w:pPr>
            <w:r w:rsidRPr="00AF2626">
              <w:rPr>
                <w:rFonts w:ascii="Arial" w:hAnsi="Arial" w:cs="Arial"/>
              </w:rPr>
              <w:t>24 (43.6)</w:t>
            </w:r>
          </w:p>
        </w:tc>
        <w:tc>
          <w:tcPr>
            <w:tcW w:w="1134" w:type="dxa"/>
          </w:tcPr>
          <w:p w14:paraId="4CB44607" w14:textId="77777777" w:rsidR="000815EC" w:rsidRPr="00AF2626" w:rsidRDefault="000815EC" w:rsidP="00EE1563">
            <w:pPr>
              <w:spacing w:line="360" w:lineRule="auto"/>
              <w:rPr>
                <w:rFonts w:ascii="Arial" w:hAnsi="Arial" w:cs="Arial"/>
              </w:rPr>
            </w:pPr>
            <w:r w:rsidRPr="00AF2626">
              <w:rPr>
                <w:rFonts w:ascii="Arial" w:hAnsi="Arial" w:cs="Arial"/>
              </w:rPr>
              <w:t>0.702</w:t>
            </w:r>
          </w:p>
        </w:tc>
      </w:tr>
      <w:tr w:rsidR="000815EC" w:rsidRPr="00AF2626" w14:paraId="0D8E5B03" w14:textId="77777777" w:rsidTr="001F1AA8">
        <w:tc>
          <w:tcPr>
            <w:tcW w:w="5812" w:type="dxa"/>
          </w:tcPr>
          <w:p w14:paraId="2DCF16E9" w14:textId="7828C709" w:rsidR="000815EC" w:rsidRPr="00AF2626" w:rsidRDefault="00B06C9D" w:rsidP="00EE1563">
            <w:pPr>
              <w:spacing w:line="360" w:lineRule="auto"/>
              <w:rPr>
                <w:rFonts w:ascii="Arial" w:hAnsi="Arial" w:cs="Arial"/>
              </w:rPr>
            </w:pPr>
            <w:r w:rsidRPr="00AF2626">
              <w:rPr>
                <w:rFonts w:ascii="Arial" w:hAnsi="Arial" w:cs="Arial"/>
              </w:rPr>
              <w:t>S</w:t>
            </w:r>
            <w:r w:rsidR="000815EC" w:rsidRPr="00AF2626">
              <w:rPr>
                <w:rFonts w:ascii="Arial" w:hAnsi="Arial" w:cs="Arial"/>
              </w:rPr>
              <w:t>kin (allergic) and subcutaneous tissue (decubitus ulcer) disorders, n (%)</w:t>
            </w:r>
          </w:p>
        </w:tc>
        <w:tc>
          <w:tcPr>
            <w:tcW w:w="1990" w:type="dxa"/>
          </w:tcPr>
          <w:p w14:paraId="7CAEB1D9" w14:textId="77777777" w:rsidR="000815EC" w:rsidRPr="00AF2626" w:rsidRDefault="000815EC" w:rsidP="00EE1563">
            <w:pPr>
              <w:spacing w:line="360" w:lineRule="auto"/>
              <w:rPr>
                <w:rFonts w:ascii="Arial" w:hAnsi="Arial" w:cs="Arial"/>
              </w:rPr>
            </w:pPr>
            <w:r w:rsidRPr="00AF2626">
              <w:rPr>
                <w:rFonts w:ascii="Arial" w:hAnsi="Arial" w:cs="Arial"/>
              </w:rPr>
              <w:t>12 (21.8)</w:t>
            </w:r>
          </w:p>
        </w:tc>
        <w:tc>
          <w:tcPr>
            <w:tcW w:w="1276" w:type="dxa"/>
          </w:tcPr>
          <w:p w14:paraId="54E9BD6E" w14:textId="77777777" w:rsidR="000815EC" w:rsidRPr="00AF2626" w:rsidRDefault="000815EC" w:rsidP="00EE1563">
            <w:pPr>
              <w:spacing w:line="360" w:lineRule="auto"/>
              <w:rPr>
                <w:rFonts w:ascii="Arial" w:hAnsi="Arial" w:cs="Arial"/>
              </w:rPr>
            </w:pPr>
            <w:r w:rsidRPr="00AF2626">
              <w:rPr>
                <w:rFonts w:ascii="Arial" w:hAnsi="Arial" w:cs="Arial"/>
              </w:rPr>
              <w:t>12 (21.8)</w:t>
            </w:r>
          </w:p>
        </w:tc>
        <w:tc>
          <w:tcPr>
            <w:tcW w:w="1134" w:type="dxa"/>
          </w:tcPr>
          <w:p w14:paraId="2614F882" w14:textId="77777777" w:rsidR="000815EC" w:rsidRPr="00AF2626" w:rsidRDefault="000815EC" w:rsidP="00EE1563">
            <w:pPr>
              <w:spacing w:line="360" w:lineRule="auto"/>
              <w:rPr>
                <w:rFonts w:ascii="Arial" w:hAnsi="Arial" w:cs="Arial"/>
              </w:rPr>
            </w:pPr>
            <w:r w:rsidRPr="00AF2626">
              <w:rPr>
                <w:rFonts w:ascii="Arial" w:hAnsi="Arial" w:cs="Arial"/>
              </w:rPr>
              <w:t>1.00</w:t>
            </w:r>
          </w:p>
        </w:tc>
      </w:tr>
      <w:tr w:rsidR="000815EC" w:rsidRPr="00AF2626" w14:paraId="3022E525" w14:textId="77777777" w:rsidTr="001F1AA8">
        <w:tc>
          <w:tcPr>
            <w:tcW w:w="5812" w:type="dxa"/>
          </w:tcPr>
          <w:p w14:paraId="0EAB596D" w14:textId="667EE816" w:rsidR="000815EC" w:rsidRPr="00AF2626" w:rsidRDefault="004E14D6" w:rsidP="00EE1563">
            <w:pPr>
              <w:spacing w:line="360" w:lineRule="auto"/>
              <w:rPr>
                <w:rFonts w:ascii="Arial" w:hAnsi="Arial" w:cs="Arial"/>
              </w:rPr>
            </w:pPr>
            <w:r w:rsidRPr="00AF2626">
              <w:rPr>
                <w:rFonts w:ascii="Arial" w:hAnsi="Arial" w:cs="Arial"/>
              </w:rPr>
              <w:t>M</w:t>
            </w:r>
            <w:r w:rsidR="000815EC" w:rsidRPr="00AF2626">
              <w:rPr>
                <w:rFonts w:ascii="Arial" w:hAnsi="Arial" w:cs="Arial"/>
              </w:rPr>
              <w:t>usculo-s</w:t>
            </w:r>
            <w:r w:rsidRPr="00AF2626">
              <w:rPr>
                <w:rFonts w:ascii="Arial" w:hAnsi="Arial" w:cs="Arial"/>
              </w:rPr>
              <w:t>k</w:t>
            </w:r>
            <w:r w:rsidR="000815EC" w:rsidRPr="00AF2626">
              <w:rPr>
                <w:rFonts w:ascii="Arial" w:hAnsi="Arial" w:cs="Arial"/>
              </w:rPr>
              <w:t>eletal disorders (myopathy), n (%)</w:t>
            </w:r>
          </w:p>
        </w:tc>
        <w:tc>
          <w:tcPr>
            <w:tcW w:w="1990" w:type="dxa"/>
          </w:tcPr>
          <w:p w14:paraId="5E92681D" w14:textId="77777777" w:rsidR="000815EC" w:rsidRPr="00AF2626" w:rsidRDefault="000815EC" w:rsidP="00EE1563">
            <w:pPr>
              <w:spacing w:line="360" w:lineRule="auto"/>
              <w:rPr>
                <w:rFonts w:ascii="Arial" w:hAnsi="Arial" w:cs="Arial"/>
              </w:rPr>
            </w:pPr>
            <w:r w:rsidRPr="00AF2626">
              <w:rPr>
                <w:rFonts w:ascii="Arial" w:hAnsi="Arial" w:cs="Arial"/>
              </w:rPr>
              <w:t>8 (14.5)</w:t>
            </w:r>
          </w:p>
        </w:tc>
        <w:tc>
          <w:tcPr>
            <w:tcW w:w="1276" w:type="dxa"/>
          </w:tcPr>
          <w:p w14:paraId="31B0FF3F" w14:textId="77777777" w:rsidR="000815EC" w:rsidRPr="00AF2626" w:rsidRDefault="000815EC" w:rsidP="00EE1563">
            <w:pPr>
              <w:spacing w:line="360" w:lineRule="auto"/>
              <w:rPr>
                <w:rFonts w:ascii="Arial" w:hAnsi="Arial" w:cs="Arial"/>
              </w:rPr>
            </w:pPr>
            <w:r w:rsidRPr="00AF2626">
              <w:rPr>
                <w:rFonts w:ascii="Arial" w:hAnsi="Arial" w:cs="Arial"/>
              </w:rPr>
              <w:t>14 (25.5)</w:t>
            </w:r>
          </w:p>
        </w:tc>
        <w:tc>
          <w:tcPr>
            <w:tcW w:w="1134" w:type="dxa"/>
          </w:tcPr>
          <w:p w14:paraId="6E3CDE23" w14:textId="77777777" w:rsidR="000815EC" w:rsidRPr="00AF2626" w:rsidRDefault="000815EC" w:rsidP="00EE1563">
            <w:pPr>
              <w:spacing w:line="360" w:lineRule="auto"/>
              <w:rPr>
                <w:rFonts w:ascii="Arial" w:hAnsi="Arial" w:cs="Arial"/>
              </w:rPr>
            </w:pPr>
            <w:r w:rsidRPr="00AF2626">
              <w:rPr>
                <w:rFonts w:ascii="Arial" w:hAnsi="Arial" w:cs="Arial"/>
              </w:rPr>
              <w:t>0.233</w:t>
            </w:r>
          </w:p>
        </w:tc>
      </w:tr>
      <w:tr w:rsidR="000815EC" w:rsidRPr="00AF2626" w14:paraId="4E5E5996" w14:textId="77777777" w:rsidTr="001F1AA8">
        <w:tc>
          <w:tcPr>
            <w:tcW w:w="5812" w:type="dxa"/>
            <w:tcBorders>
              <w:bottom w:val="single" w:sz="4" w:space="0" w:color="auto"/>
            </w:tcBorders>
          </w:tcPr>
          <w:p w14:paraId="6D5C1978" w14:textId="71C7AEEF" w:rsidR="000815EC" w:rsidRPr="00AF2626" w:rsidRDefault="004E14D6" w:rsidP="00EE1563">
            <w:pPr>
              <w:spacing w:line="360" w:lineRule="auto"/>
              <w:rPr>
                <w:rFonts w:ascii="Arial" w:hAnsi="Arial" w:cs="Arial"/>
              </w:rPr>
            </w:pPr>
            <w:r w:rsidRPr="00AF2626">
              <w:rPr>
                <w:rFonts w:ascii="Arial" w:hAnsi="Arial" w:cs="Arial"/>
              </w:rPr>
              <w:t>Metabolism and nutrition</w:t>
            </w:r>
            <w:r w:rsidR="000815EC" w:rsidRPr="00AF2626">
              <w:rPr>
                <w:rFonts w:ascii="Arial" w:hAnsi="Arial" w:cs="Arial"/>
              </w:rPr>
              <w:t xml:space="preserve"> disorders, n (%)</w:t>
            </w:r>
          </w:p>
        </w:tc>
        <w:tc>
          <w:tcPr>
            <w:tcW w:w="1990" w:type="dxa"/>
            <w:tcBorders>
              <w:bottom w:val="single" w:sz="4" w:space="0" w:color="auto"/>
            </w:tcBorders>
          </w:tcPr>
          <w:p w14:paraId="014A00C4" w14:textId="77777777" w:rsidR="000815EC" w:rsidRPr="00AF2626" w:rsidRDefault="000815EC" w:rsidP="00EE1563">
            <w:pPr>
              <w:spacing w:line="360" w:lineRule="auto"/>
              <w:rPr>
                <w:rFonts w:ascii="Arial" w:hAnsi="Arial" w:cs="Arial"/>
              </w:rPr>
            </w:pPr>
            <w:r w:rsidRPr="00AF2626">
              <w:rPr>
                <w:rFonts w:ascii="Arial" w:hAnsi="Arial" w:cs="Arial"/>
              </w:rPr>
              <w:t>33 (60.0)</w:t>
            </w:r>
          </w:p>
        </w:tc>
        <w:tc>
          <w:tcPr>
            <w:tcW w:w="1276" w:type="dxa"/>
            <w:tcBorders>
              <w:bottom w:val="single" w:sz="4" w:space="0" w:color="auto"/>
            </w:tcBorders>
          </w:tcPr>
          <w:p w14:paraId="0F0C0F89" w14:textId="77777777" w:rsidR="000815EC" w:rsidRPr="00AF2626" w:rsidRDefault="000815EC" w:rsidP="00EE1563">
            <w:pPr>
              <w:spacing w:line="360" w:lineRule="auto"/>
              <w:rPr>
                <w:rFonts w:ascii="Arial" w:hAnsi="Arial" w:cs="Arial"/>
              </w:rPr>
            </w:pPr>
            <w:r w:rsidRPr="00AF2626">
              <w:rPr>
                <w:rFonts w:ascii="Arial" w:hAnsi="Arial" w:cs="Arial"/>
              </w:rPr>
              <w:t>36 (65.5)</w:t>
            </w:r>
          </w:p>
        </w:tc>
        <w:tc>
          <w:tcPr>
            <w:tcW w:w="1134" w:type="dxa"/>
            <w:tcBorders>
              <w:bottom w:val="single" w:sz="4" w:space="0" w:color="auto"/>
            </w:tcBorders>
          </w:tcPr>
          <w:p w14:paraId="5CBCB450" w14:textId="77777777" w:rsidR="000815EC" w:rsidRPr="00AF2626" w:rsidRDefault="000815EC" w:rsidP="00EE1563">
            <w:pPr>
              <w:spacing w:line="360" w:lineRule="auto"/>
              <w:rPr>
                <w:rFonts w:ascii="Arial" w:hAnsi="Arial" w:cs="Arial"/>
              </w:rPr>
            </w:pPr>
            <w:r w:rsidRPr="00AF2626">
              <w:rPr>
                <w:rFonts w:ascii="Arial" w:hAnsi="Arial" w:cs="Arial"/>
              </w:rPr>
              <w:t>0.694</w:t>
            </w:r>
          </w:p>
        </w:tc>
      </w:tr>
    </w:tbl>
    <w:p w14:paraId="2E2172FF" w14:textId="0C9A8FFB" w:rsidR="001155DF" w:rsidRPr="00AF2626" w:rsidRDefault="0073093C" w:rsidP="00EE1563">
      <w:pPr>
        <w:spacing w:line="360" w:lineRule="auto"/>
        <w:rPr>
          <w:rFonts w:ascii="Arial" w:hAnsi="Arial" w:cs="Arial"/>
        </w:rPr>
      </w:pPr>
      <w:r w:rsidRPr="00AF2626">
        <w:rPr>
          <w:rFonts w:ascii="Arial" w:hAnsi="Arial" w:cs="Arial"/>
        </w:rPr>
        <w:t>Percentages may not add up to 100% since patients have experienced more than one non-serious adverse event.</w:t>
      </w:r>
    </w:p>
    <w:p w14:paraId="4CAEFFD9" w14:textId="77777777" w:rsidR="0073093C" w:rsidRPr="00AF2626" w:rsidRDefault="0073093C" w:rsidP="00EE1563">
      <w:pPr>
        <w:spacing w:line="360" w:lineRule="auto"/>
        <w:rPr>
          <w:rFonts w:ascii="Arial" w:hAnsi="Arial" w:cs="Arial"/>
          <w:b/>
        </w:rPr>
      </w:pPr>
    </w:p>
    <w:p w14:paraId="636384C6" w14:textId="77777777" w:rsidR="006A4A3B" w:rsidRPr="00AF2626" w:rsidRDefault="006A4A3B" w:rsidP="00EE1563">
      <w:pPr>
        <w:spacing w:line="360" w:lineRule="auto"/>
        <w:rPr>
          <w:rFonts w:ascii="Arial" w:hAnsi="Arial" w:cs="Arial"/>
          <w:b/>
        </w:rPr>
      </w:pPr>
    </w:p>
    <w:p w14:paraId="6E7826C2" w14:textId="77777777" w:rsidR="006A4A3B" w:rsidRPr="00AF2626" w:rsidRDefault="006A4A3B" w:rsidP="00EE1563">
      <w:pPr>
        <w:spacing w:line="360" w:lineRule="auto"/>
        <w:rPr>
          <w:rFonts w:ascii="Arial" w:hAnsi="Arial" w:cs="Arial"/>
          <w:b/>
        </w:rPr>
      </w:pPr>
    </w:p>
    <w:p w14:paraId="305C89EF" w14:textId="77777777" w:rsidR="006A4A3B" w:rsidRPr="00AF2626" w:rsidRDefault="006A4A3B" w:rsidP="00EE1563">
      <w:pPr>
        <w:spacing w:line="360" w:lineRule="auto"/>
        <w:rPr>
          <w:rFonts w:ascii="Arial" w:hAnsi="Arial" w:cs="Arial"/>
          <w:b/>
        </w:rPr>
      </w:pPr>
    </w:p>
    <w:p w14:paraId="0A0F1F81" w14:textId="77777777" w:rsidR="006A4A3B" w:rsidRPr="00AF2626" w:rsidRDefault="006A4A3B" w:rsidP="00EE1563">
      <w:pPr>
        <w:spacing w:line="360" w:lineRule="auto"/>
        <w:rPr>
          <w:rFonts w:ascii="Arial" w:hAnsi="Arial" w:cs="Arial"/>
          <w:b/>
        </w:rPr>
      </w:pPr>
    </w:p>
    <w:p w14:paraId="7D087265" w14:textId="77777777" w:rsidR="006A4A3B" w:rsidRPr="00AF2626" w:rsidRDefault="006A4A3B" w:rsidP="00EE1563">
      <w:pPr>
        <w:spacing w:line="360" w:lineRule="auto"/>
        <w:rPr>
          <w:rFonts w:ascii="Arial" w:hAnsi="Arial" w:cs="Arial"/>
          <w:b/>
        </w:rPr>
      </w:pPr>
    </w:p>
    <w:p w14:paraId="66DE31E7" w14:textId="77777777" w:rsidR="006A4A3B" w:rsidRPr="00AF2626" w:rsidRDefault="006A4A3B" w:rsidP="00EE1563">
      <w:pPr>
        <w:spacing w:line="360" w:lineRule="auto"/>
        <w:rPr>
          <w:rFonts w:ascii="Arial" w:hAnsi="Arial" w:cs="Arial"/>
          <w:b/>
        </w:rPr>
      </w:pPr>
    </w:p>
    <w:p w14:paraId="055AF8D6" w14:textId="77777777" w:rsidR="006A4A3B" w:rsidRPr="00AF2626" w:rsidRDefault="006A4A3B" w:rsidP="00EE1563">
      <w:pPr>
        <w:spacing w:line="360" w:lineRule="auto"/>
        <w:rPr>
          <w:rFonts w:ascii="Arial" w:hAnsi="Arial" w:cs="Arial"/>
          <w:b/>
        </w:rPr>
      </w:pPr>
    </w:p>
    <w:p w14:paraId="4A44450B" w14:textId="77777777" w:rsidR="006A4A3B" w:rsidRPr="00AF2626" w:rsidRDefault="006A4A3B" w:rsidP="00EE1563">
      <w:pPr>
        <w:spacing w:line="360" w:lineRule="auto"/>
        <w:rPr>
          <w:rFonts w:ascii="Arial" w:hAnsi="Arial" w:cs="Arial"/>
          <w:b/>
        </w:rPr>
      </w:pPr>
    </w:p>
    <w:p w14:paraId="7DEE6F0B" w14:textId="77777777" w:rsidR="006A4A3B" w:rsidRPr="00AF2626" w:rsidRDefault="006A4A3B" w:rsidP="00EE1563">
      <w:pPr>
        <w:spacing w:line="360" w:lineRule="auto"/>
        <w:rPr>
          <w:rFonts w:ascii="Arial" w:hAnsi="Arial" w:cs="Arial"/>
          <w:b/>
        </w:rPr>
      </w:pPr>
    </w:p>
    <w:p w14:paraId="362DD296" w14:textId="77777777" w:rsidR="006A4A3B" w:rsidRPr="00AF2626" w:rsidRDefault="006A4A3B" w:rsidP="00EE1563">
      <w:pPr>
        <w:spacing w:line="360" w:lineRule="auto"/>
        <w:rPr>
          <w:rFonts w:ascii="Arial" w:hAnsi="Arial" w:cs="Arial"/>
          <w:b/>
        </w:rPr>
      </w:pPr>
    </w:p>
    <w:p w14:paraId="04D15F2F" w14:textId="77777777" w:rsidR="006A4A3B" w:rsidRPr="00AF2626" w:rsidRDefault="006A4A3B" w:rsidP="00EE1563">
      <w:pPr>
        <w:spacing w:line="360" w:lineRule="auto"/>
        <w:rPr>
          <w:rFonts w:ascii="Arial" w:hAnsi="Arial" w:cs="Arial"/>
          <w:b/>
        </w:rPr>
      </w:pPr>
    </w:p>
    <w:p w14:paraId="27CB3638" w14:textId="77777777" w:rsidR="006A4A3B" w:rsidRPr="00AF2626" w:rsidRDefault="006A4A3B" w:rsidP="00EE1563">
      <w:pPr>
        <w:spacing w:line="360" w:lineRule="auto"/>
        <w:rPr>
          <w:rFonts w:ascii="Arial" w:hAnsi="Arial" w:cs="Arial"/>
          <w:b/>
        </w:rPr>
      </w:pPr>
    </w:p>
    <w:p w14:paraId="1834DA69" w14:textId="77777777" w:rsidR="006A4A3B" w:rsidRPr="00AF2626" w:rsidRDefault="006A4A3B" w:rsidP="00EE1563">
      <w:pPr>
        <w:spacing w:line="360" w:lineRule="auto"/>
        <w:rPr>
          <w:rFonts w:ascii="Arial" w:hAnsi="Arial" w:cs="Arial"/>
          <w:b/>
        </w:rPr>
      </w:pPr>
    </w:p>
    <w:p w14:paraId="252E172B" w14:textId="77777777" w:rsidR="006A4A3B" w:rsidRPr="00AF2626" w:rsidRDefault="006A4A3B" w:rsidP="00EE1563">
      <w:pPr>
        <w:spacing w:line="360" w:lineRule="auto"/>
        <w:rPr>
          <w:rFonts w:ascii="Arial" w:hAnsi="Arial" w:cs="Arial"/>
          <w:b/>
        </w:rPr>
      </w:pPr>
    </w:p>
    <w:p w14:paraId="13C2FC68" w14:textId="77777777" w:rsidR="006A4A3B" w:rsidRPr="00AF2626" w:rsidRDefault="006A4A3B" w:rsidP="00EE1563">
      <w:pPr>
        <w:spacing w:line="360" w:lineRule="auto"/>
        <w:rPr>
          <w:rFonts w:ascii="Arial" w:hAnsi="Arial" w:cs="Arial"/>
          <w:b/>
        </w:rPr>
      </w:pPr>
    </w:p>
    <w:p w14:paraId="426DEE7B" w14:textId="77777777" w:rsidR="006A4A3B" w:rsidRPr="00AF2626" w:rsidRDefault="006A4A3B" w:rsidP="00EE1563">
      <w:pPr>
        <w:spacing w:line="360" w:lineRule="auto"/>
        <w:rPr>
          <w:rFonts w:ascii="Arial" w:hAnsi="Arial" w:cs="Arial"/>
          <w:b/>
        </w:rPr>
      </w:pPr>
      <w:r w:rsidRPr="00AF2626">
        <w:rPr>
          <w:rFonts w:ascii="Arial" w:hAnsi="Arial" w:cs="Arial"/>
          <w:b/>
          <w:noProof/>
        </w:rPr>
        <w:lastRenderedPageBreak/>
        <w:drawing>
          <wp:inline distT="0" distB="0" distL="0" distR="0" wp14:anchorId="7B9BBEB6" wp14:editId="20F0559D">
            <wp:extent cx="5401056" cy="2724912"/>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lass (2).png"/>
                    <pic:cNvPicPr/>
                  </pic:nvPicPr>
                  <pic:blipFill>
                    <a:blip r:embed="rId13">
                      <a:extLst>
                        <a:ext uri="{28A0092B-C50C-407E-A947-70E740481C1C}">
                          <a14:useLocalDpi xmlns:a14="http://schemas.microsoft.com/office/drawing/2010/main" val="0"/>
                        </a:ext>
                      </a:extLst>
                    </a:blip>
                    <a:stretch>
                      <a:fillRect/>
                    </a:stretch>
                  </pic:blipFill>
                  <pic:spPr>
                    <a:xfrm>
                      <a:off x="0" y="0"/>
                      <a:ext cx="5401056" cy="2724912"/>
                    </a:xfrm>
                    <a:prstGeom prst="rect">
                      <a:avLst/>
                    </a:prstGeom>
                  </pic:spPr>
                </pic:pic>
              </a:graphicData>
            </a:graphic>
          </wp:inline>
        </w:drawing>
      </w:r>
    </w:p>
    <w:p w14:paraId="0E62B3E3" w14:textId="2C7D84BB" w:rsidR="006A4A3B" w:rsidRPr="00AF2626" w:rsidRDefault="006A4A3B" w:rsidP="00EE1563">
      <w:pPr>
        <w:spacing w:line="360" w:lineRule="auto"/>
        <w:rPr>
          <w:rFonts w:ascii="Arial" w:hAnsi="Arial" w:cs="Arial"/>
          <w:b/>
        </w:rPr>
      </w:pPr>
      <w:r w:rsidRPr="00AF2626">
        <w:rPr>
          <w:rFonts w:ascii="Arial" w:hAnsi="Arial" w:cs="Arial"/>
          <w:b/>
        </w:rPr>
        <w:t xml:space="preserve">Figure </w:t>
      </w:r>
      <w:r w:rsidR="00B93E5F" w:rsidRPr="00AF2626">
        <w:rPr>
          <w:rFonts w:ascii="Arial" w:hAnsi="Arial" w:cs="Arial"/>
          <w:b/>
        </w:rPr>
        <w:t>S</w:t>
      </w:r>
      <w:r w:rsidRPr="00AF2626">
        <w:rPr>
          <w:rFonts w:ascii="Arial" w:hAnsi="Arial" w:cs="Arial"/>
          <w:b/>
        </w:rPr>
        <w:t xml:space="preserve">1. </w:t>
      </w:r>
      <w:proofErr w:type="gramStart"/>
      <w:r w:rsidRPr="00AF2626">
        <w:rPr>
          <w:rFonts w:ascii="Arial" w:hAnsi="Arial" w:cs="Arial"/>
          <w:b/>
        </w:rPr>
        <w:t>Forest plot of study arm effect on 28-day mortality, stratified by study site.</w:t>
      </w:r>
      <w:proofErr w:type="gramEnd"/>
    </w:p>
    <w:p w14:paraId="432C6017" w14:textId="77777777" w:rsidR="006A4A3B" w:rsidRPr="00AF2626" w:rsidRDefault="006A4A3B" w:rsidP="00EE1563">
      <w:pPr>
        <w:spacing w:line="360" w:lineRule="auto"/>
        <w:rPr>
          <w:rFonts w:ascii="Arial" w:hAnsi="Arial" w:cs="Arial"/>
          <w:b/>
        </w:rPr>
      </w:pPr>
    </w:p>
    <w:p w14:paraId="694FC696" w14:textId="77777777" w:rsidR="006A4A3B" w:rsidRPr="00AF2626" w:rsidRDefault="006A4A3B" w:rsidP="00EE1563">
      <w:pPr>
        <w:spacing w:line="360" w:lineRule="auto"/>
        <w:rPr>
          <w:rFonts w:ascii="Arial" w:hAnsi="Arial" w:cs="Arial"/>
          <w:b/>
        </w:rPr>
      </w:pPr>
    </w:p>
    <w:p w14:paraId="2F88D89D" w14:textId="27259EF4" w:rsidR="00346DAF" w:rsidRPr="00AF2626" w:rsidRDefault="00346DAF" w:rsidP="00EE1563">
      <w:pPr>
        <w:spacing w:line="360" w:lineRule="auto"/>
        <w:rPr>
          <w:rFonts w:ascii="Arial" w:hAnsi="Arial" w:cs="Arial"/>
          <w:b/>
        </w:rPr>
      </w:pPr>
      <w:r w:rsidRPr="00AF2626">
        <w:rPr>
          <w:rFonts w:ascii="Arial" w:hAnsi="Arial" w:cs="Arial"/>
          <w:b/>
        </w:rPr>
        <w:br w:type="page"/>
      </w:r>
    </w:p>
    <w:p w14:paraId="2BD29ECE" w14:textId="1498856B" w:rsidR="00646978" w:rsidRPr="00AF2626" w:rsidRDefault="00454C3E" w:rsidP="00EE1563">
      <w:pPr>
        <w:spacing w:line="360" w:lineRule="auto"/>
        <w:rPr>
          <w:rFonts w:ascii="Arial" w:hAnsi="Arial" w:cs="Arial"/>
          <w:b/>
        </w:rPr>
      </w:pPr>
      <w:r w:rsidRPr="00AF2626">
        <w:rPr>
          <w:rFonts w:ascii="Arial" w:hAnsi="Arial" w:cs="Arial"/>
          <w:b/>
          <w:noProof/>
        </w:rPr>
        <w:lastRenderedPageBreak/>
        <w:drawing>
          <wp:inline distT="0" distB="0" distL="0" distR="0" wp14:anchorId="3A4323C0" wp14:editId="6266B2F7">
            <wp:extent cx="5755640" cy="7794625"/>
            <wp:effectExtent l="0" t="0" r="1016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uppl Figure 2.png"/>
                    <pic:cNvPicPr/>
                  </pic:nvPicPr>
                  <pic:blipFill>
                    <a:blip r:embed="rId14">
                      <a:extLst>
                        <a:ext uri="{28A0092B-C50C-407E-A947-70E740481C1C}">
                          <a14:useLocalDpi xmlns:a14="http://schemas.microsoft.com/office/drawing/2010/main" val="0"/>
                        </a:ext>
                      </a:extLst>
                    </a:blip>
                    <a:stretch>
                      <a:fillRect/>
                    </a:stretch>
                  </pic:blipFill>
                  <pic:spPr>
                    <a:xfrm>
                      <a:off x="0" y="0"/>
                      <a:ext cx="5755640" cy="7794625"/>
                    </a:xfrm>
                    <a:prstGeom prst="rect">
                      <a:avLst/>
                    </a:prstGeom>
                  </pic:spPr>
                </pic:pic>
              </a:graphicData>
            </a:graphic>
          </wp:inline>
        </w:drawing>
      </w:r>
    </w:p>
    <w:p w14:paraId="1023C544" w14:textId="4DBAD30C" w:rsidR="0013003F" w:rsidRPr="00AF2626" w:rsidRDefault="004A3926" w:rsidP="00EE1563">
      <w:pPr>
        <w:spacing w:line="360" w:lineRule="auto"/>
        <w:rPr>
          <w:rFonts w:ascii="Arial" w:hAnsi="Arial" w:cs="Arial"/>
          <w:b/>
        </w:rPr>
      </w:pPr>
      <w:r w:rsidRPr="00AF2626">
        <w:rPr>
          <w:rFonts w:ascii="Arial" w:hAnsi="Arial" w:cs="Arial"/>
          <w:b/>
        </w:rPr>
        <w:t xml:space="preserve">Figure </w:t>
      </w:r>
      <w:r w:rsidR="00B93E5F" w:rsidRPr="00AF2626">
        <w:rPr>
          <w:rFonts w:ascii="Arial" w:hAnsi="Arial" w:cs="Arial"/>
          <w:b/>
        </w:rPr>
        <w:t>S</w:t>
      </w:r>
      <w:r w:rsidRPr="00AF2626">
        <w:rPr>
          <w:rFonts w:ascii="Arial" w:hAnsi="Arial" w:cs="Arial"/>
          <w:b/>
        </w:rPr>
        <w:t>2</w:t>
      </w:r>
      <w:r w:rsidR="0013003F" w:rsidRPr="00AF2626">
        <w:rPr>
          <w:rFonts w:ascii="Arial" w:hAnsi="Arial" w:cs="Arial"/>
          <w:b/>
        </w:rPr>
        <w:t>. 90-day survival among trial participants</w:t>
      </w:r>
    </w:p>
    <w:p w14:paraId="76F149FD" w14:textId="31F5E001" w:rsidR="0013003F" w:rsidRPr="00AF2626" w:rsidRDefault="0013003F" w:rsidP="00EE1563">
      <w:pPr>
        <w:spacing w:line="360" w:lineRule="auto"/>
        <w:rPr>
          <w:rFonts w:ascii="Arial" w:hAnsi="Arial" w:cs="Arial"/>
          <w:b/>
        </w:rPr>
      </w:pPr>
      <w:r w:rsidRPr="00AF2626">
        <w:rPr>
          <w:rFonts w:ascii="Arial" w:hAnsi="Arial" w:cs="Arial"/>
        </w:rPr>
        <w:t>A) 90-day survival analysis by Kaplan-Meier curves among patients with sepsis and multiple organ dysfunction s</w:t>
      </w:r>
      <w:r w:rsidR="00DD61F9" w:rsidRPr="00AF2626">
        <w:rPr>
          <w:rFonts w:ascii="Arial" w:hAnsi="Arial" w:cs="Arial"/>
        </w:rPr>
        <w:t>yndrome, treated with</w:t>
      </w:r>
      <w:r w:rsidRPr="00AF2626">
        <w:rPr>
          <w:rFonts w:ascii="Arial" w:hAnsi="Arial" w:cs="Arial"/>
        </w:rPr>
        <w:t xml:space="preserve"> Clarithromycin or Placebo. Hazard Ratio is provided by Cox-regression analysis B) Risk of death within 90-days in pre-</w:t>
      </w:r>
      <w:r w:rsidRPr="00AF2626">
        <w:rPr>
          <w:rFonts w:ascii="Arial" w:hAnsi="Arial" w:cs="Arial"/>
        </w:rPr>
        <w:lastRenderedPageBreak/>
        <w:t>specified subgroups among patients treated with clarithromycin or placebo.</w:t>
      </w:r>
      <w:r w:rsidRPr="00AF2626">
        <w:rPr>
          <w:rFonts w:ascii="Arial" w:hAnsi="Arial" w:cs="Arial"/>
          <w:i/>
          <w:iCs/>
        </w:rPr>
        <w:t xml:space="preserve"> P</w:t>
      </w:r>
      <w:r w:rsidRPr="00AF2626">
        <w:rPr>
          <w:rFonts w:ascii="Arial" w:hAnsi="Arial" w:cs="Arial"/>
        </w:rPr>
        <w:t>-values for interactions between treatment arm and subgroup are provided by the Breslow-Day test.</w:t>
      </w:r>
    </w:p>
    <w:p w14:paraId="1C9ECCDC" w14:textId="4722A650" w:rsidR="000A0CC9" w:rsidRPr="00AF2626" w:rsidRDefault="0013003F" w:rsidP="00EE1563">
      <w:pPr>
        <w:spacing w:line="360" w:lineRule="auto"/>
        <w:rPr>
          <w:rFonts w:ascii="Arial" w:hAnsi="Arial" w:cs="Arial"/>
        </w:rPr>
      </w:pPr>
      <w:r w:rsidRPr="00AF2626">
        <w:rPr>
          <w:rFonts w:ascii="Arial" w:hAnsi="Arial" w:cs="Arial"/>
        </w:rPr>
        <w:t>*</w:t>
      </w:r>
      <w:r w:rsidR="000A0CC9" w:rsidRPr="00AF2626">
        <w:rPr>
          <w:rFonts w:ascii="Arial" w:hAnsi="Arial" w:cs="Arial"/>
        </w:rPr>
        <w:t>Calculated using the Firth correction</w:t>
      </w:r>
    </w:p>
    <w:p w14:paraId="7024555E" w14:textId="0E3431FC" w:rsidR="0013003F" w:rsidRPr="00AF2626" w:rsidRDefault="0013003F"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ARDS: acute respiratory distress syndrome; CI: confidence intervals; ICU: intensive care unit; SOFA: sequential organ failure assessment</w:t>
      </w:r>
    </w:p>
    <w:p w14:paraId="29BDF1C8" w14:textId="77777777" w:rsidR="0013003F" w:rsidRPr="00AF2626" w:rsidRDefault="0013003F" w:rsidP="00EE1563">
      <w:pPr>
        <w:spacing w:line="360" w:lineRule="auto"/>
        <w:rPr>
          <w:rFonts w:ascii="Arial" w:hAnsi="Arial" w:cs="Arial"/>
          <w:b/>
        </w:rPr>
      </w:pPr>
    </w:p>
    <w:p w14:paraId="4A230606" w14:textId="44EF3FD0" w:rsidR="00454C3E" w:rsidRPr="00AF2626" w:rsidRDefault="00454C3E" w:rsidP="00EE1563">
      <w:pPr>
        <w:spacing w:line="360" w:lineRule="auto"/>
        <w:rPr>
          <w:rFonts w:ascii="Arial" w:hAnsi="Arial" w:cs="Arial"/>
          <w:b/>
        </w:rPr>
      </w:pPr>
      <w:r w:rsidRPr="00AF2626">
        <w:rPr>
          <w:rFonts w:ascii="Arial" w:hAnsi="Arial" w:cs="Arial"/>
          <w:b/>
        </w:rPr>
        <w:br w:type="page"/>
      </w:r>
    </w:p>
    <w:p w14:paraId="6057EA44" w14:textId="0095B355" w:rsidR="00646978" w:rsidRPr="00AF2626" w:rsidRDefault="00365127" w:rsidP="00EE1563">
      <w:pPr>
        <w:spacing w:line="360" w:lineRule="auto"/>
        <w:rPr>
          <w:rFonts w:ascii="Arial" w:hAnsi="Arial" w:cs="Arial"/>
          <w:b/>
        </w:rPr>
      </w:pPr>
      <w:r w:rsidRPr="00AF2626">
        <w:rPr>
          <w:rFonts w:ascii="Arial" w:hAnsi="Arial" w:cs="Arial"/>
          <w:b/>
          <w:noProof/>
        </w:rPr>
        <w:lastRenderedPageBreak/>
        <w:drawing>
          <wp:inline distT="0" distB="0" distL="0" distR="0" wp14:anchorId="0A0D71F7" wp14:editId="58031586">
            <wp:extent cx="5755640" cy="3873545"/>
            <wp:effectExtent l="0" t="0" r="10160" b="127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uppl Figure 2.png"/>
                    <pic:cNvPicPr/>
                  </pic:nvPicPr>
                  <pic:blipFill>
                    <a:blip r:embed="rId15">
                      <a:extLst>
                        <a:ext uri="{28A0092B-C50C-407E-A947-70E740481C1C}">
                          <a14:useLocalDpi xmlns:a14="http://schemas.microsoft.com/office/drawing/2010/main" val="0"/>
                        </a:ext>
                      </a:extLst>
                    </a:blip>
                    <a:stretch>
                      <a:fillRect/>
                    </a:stretch>
                  </pic:blipFill>
                  <pic:spPr>
                    <a:xfrm>
                      <a:off x="0" y="0"/>
                      <a:ext cx="5755640" cy="3873545"/>
                    </a:xfrm>
                    <a:prstGeom prst="rect">
                      <a:avLst/>
                    </a:prstGeom>
                  </pic:spPr>
                </pic:pic>
              </a:graphicData>
            </a:graphic>
          </wp:inline>
        </w:drawing>
      </w:r>
    </w:p>
    <w:p w14:paraId="2F9FD073" w14:textId="3D32B56A" w:rsidR="00646978" w:rsidRPr="00AF2626" w:rsidRDefault="0013003F" w:rsidP="00EE1563">
      <w:pPr>
        <w:spacing w:line="360" w:lineRule="auto"/>
        <w:rPr>
          <w:rFonts w:ascii="Arial" w:hAnsi="Arial" w:cs="Arial"/>
          <w:b/>
        </w:rPr>
      </w:pPr>
      <w:r w:rsidRPr="00AF2626">
        <w:rPr>
          <w:rFonts w:ascii="Arial" w:hAnsi="Arial" w:cs="Arial"/>
          <w:b/>
        </w:rPr>
        <w:t xml:space="preserve">Figure </w:t>
      </w:r>
      <w:r w:rsidR="00B93E5F" w:rsidRPr="00AF2626">
        <w:rPr>
          <w:rFonts w:ascii="Arial" w:hAnsi="Arial" w:cs="Arial"/>
          <w:b/>
        </w:rPr>
        <w:t>S</w:t>
      </w:r>
      <w:r w:rsidR="00714049" w:rsidRPr="00AF2626">
        <w:rPr>
          <w:rFonts w:ascii="Arial" w:hAnsi="Arial" w:cs="Arial"/>
          <w:b/>
        </w:rPr>
        <w:t>3</w:t>
      </w:r>
      <w:r w:rsidRPr="00AF2626">
        <w:rPr>
          <w:rFonts w:ascii="Arial" w:hAnsi="Arial" w:cs="Arial"/>
          <w:b/>
        </w:rPr>
        <w:t xml:space="preserve">. </w:t>
      </w:r>
      <w:proofErr w:type="gramStart"/>
      <w:r w:rsidR="00FC692C" w:rsidRPr="00AF2626">
        <w:rPr>
          <w:rFonts w:ascii="Arial" w:hAnsi="Arial" w:cs="Arial"/>
          <w:b/>
        </w:rPr>
        <w:t>Survival</w:t>
      </w:r>
      <w:r w:rsidR="00714049" w:rsidRPr="00AF2626">
        <w:rPr>
          <w:rFonts w:ascii="Arial" w:hAnsi="Arial" w:cs="Arial"/>
          <w:b/>
        </w:rPr>
        <w:t>-</w:t>
      </w:r>
      <w:r w:rsidR="00FC692C" w:rsidRPr="00AF2626">
        <w:rPr>
          <w:rFonts w:ascii="Arial" w:hAnsi="Arial" w:cs="Arial"/>
          <w:b/>
        </w:rPr>
        <w:t xml:space="preserve">free </w:t>
      </w:r>
      <w:r w:rsidR="00714049" w:rsidRPr="00AF2626">
        <w:rPr>
          <w:rFonts w:ascii="Arial" w:hAnsi="Arial" w:cs="Arial"/>
          <w:b/>
        </w:rPr>
        <w:t xml:space="preserve">time </w:t>
      </w:r>
      <w:r w:rsidR="00FC692C" w:rsidRPr="00AF2626">
        <w:rPr>
          <w:rFonts w:ascii="Arial" w:hAnsi="Arial" w:cs="Arial"/>
          <w:b/>
        </w:rPr>
        <w:t>from new sepsis episode</w:t>
      </w:r>
      <w:r w:rsidRPr="00AF2626">
        <w:rPr>
          <w:rFonts w:ascii="Arial" w:hAnsi="Arial" w:cs="Arial"/>
          <w:b/>
        </w:rPr>
        <w:t xml:space="preserve"> among clarithromycin or placebo-treated patients</w:t>
      </w:r>
      <w:r w:rsidR="00BB0A9D" w:rsidRPr="00AF2626">
        <w:rPr>
          <w:rFonts w:ascii="Arial" w:hAnsi="Arial" w:cs="Arial"/>
          <w:b/>
        </w:rPr>
        <w:t>.</w:t>
      </w:r>
      <w:proofErr w:type="gramEnd"/>
      <w:r w:rsidRPr="00AF2626">
        <w:rPr>
          <w:rFonts w:ascii="Arial" w:hAnsi="Arial" w:cs="Arial"/>
          <w:b/>
        </w:rPr>
        <w:t xml:space="preserve"> </w:t>
      </w:r>
      <w:r w:rsidRPr="00AF2626">
        <w:rPr>
          <w:rFonts w:ascii="Arial" w:hAnsi="Arial" w:cs="Arial"/>
        </w:rPr>
        <w:t>Hazard Ratio is provided by Cox-regression analysis</w:t>
      </w:r>
      <w:r w:rsidR="00EE1563" w:rsidRPr="00AF2626">
        <w:rPr>
          <w:rFonts w:ascii="Arial" w:hAnsi="Arial" w:cs="Arial"/>
        </w:rPr>
        <w:t>.</w:t>
      </w:r>
      <w:r w:rsidR="00646978" w:rsidRPr="00AF2626">
        <w:rPr>
          <w:rFonts w:ascii="Arial" w:hAnsi="Arial" w:cs="Arial"/>
          <w:b/>
        </w:rPr>
        <w:br w:type="page"/>
      </w:r>
    </w:p>
    <w:p w14:paraId="792ABBAA" w14:textId="5E7EBC90" w:rsidR="00605C63" w:rsidRPr="00AF2626" w:rsidRDefault="00605C63" w:rsidP="00EE1563">
      <w:pPr>
        <w:spacing w:line="360" w:lineRule="auto"/>
        <w:rPr>
          <w:rFonts w:ascii="Arial" w:hAnsi="Arial" w:cs="Arial"/>
          <w:b/>
        </w:rPr>
      </w:pPr>
      <w:r w:rsidRPr="00AF2626">
        <w:rPr>
          <w:rFonts w:ascii="Arial" w:hAnsi="Arial" w:cs="Arial"/>
          <w:b/>
          <w:noProof/>
        </w:rPr>
        <w:lastRenderedPageBreak/>
        <w:drawing>
          <wp:inline distT="0" distB="0" distL="0" distR="0" wp14:anchorId="3F14C970" wp14:editId="25F83FBA">
            <wp:extent cx="5755640" cy="4086225"/>
            <wp:effectExtent l="0" t="0" r="1016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 6.png"/>
                    <pic:cNvPicPr/>
                  </pic:nvPicPr>
                  <pic:blipFill>
                    <a:blip r:embed="rId16">
                      <a:extLst>
                        <a:ext uri="{28A0092B-C50C-407E-A947-70E740481C1C}">
                          <a14:useLocalDpi xmlns:a14="http://schemas.microsoft.com/office/drawing/2010/main" val="0"/>
                        </a:ext>
                      </a:extLst>
                    </a:blip>
                    <a:stretch>
                      <a:fillRect/>
                    </a:stretch>
                  </pic:blipFill>
                  <pic:spPr>
                    <a:xfrm>
                      <a:off x="0" y="0"/>
                      <a:ext cx="5755640" cy="4086225"/>
                    </a:xfrm>
                    <a:prstGeom prst="rect">
                      <a:avLst/>
                    </a:prstGeom>
                  </pic:spPr>
                </pic:pic>
              </a:graphicData>
            </a:graphic>
          </wp:inline>
        </w:drawing>
      </w:r>
    </w:p>
    <w:p w14:paraId="4DF2796E" w14:textId="5A5A89B1" w:rsidR="00EA002B" w:rsidRPr="00AF2626" w:rsidRDefault="00EA002B" w:rsidP="00EE1563">
      <w:pPr>
        <w:spacing w:line="360" w:lineRule="auto"/>
        <w:rPr>
          <w:rFonts w:ascii="Arial" w:hAnsi="Arial" w:cs="Arial"/>
          <w:bCs/>
        </w:rPr>
      </w:pPr>
      <w:r w:rsidRPr="00AF2626">
        <w:rPr>
          <w:rFonts w:ascii="Arial" w:hAnsi="Arial" w:cs="Arial"/>
          <w:b/>
        </w:rPr>
        <w:t xml:space="preserve">Figure </w:t>
      </w:r>
      <w:r w:rsidR="00B93E5F" w:rsidRPr="00AF2626">
        <w:rPr>
          <w:rFonts w:ascii="Arial" w:hAnsi="Arial" w:cs="Arial"/>
          <w:b/>
        </w:rPr>
        <w:t>S</w:t>
      </w:r>
      <w:r w:rsidR="00D51F2E" w:rsidRPr="00AF2626">
        <w:rPr>
          <w:rFonts w:ascii="Arial" w:hAnsi="Arial" w:cs="Arial"/>
          <w:b/>
        </w:rPr>
        <w:t>4</w:t>
      </w:r>
      <w:r w:rsidRPr="00AF2626">
        <w:rPr>
          <w:rFonts w:ascii="Arial" w:hAnsi="Arial" w:cs="Arial"/>
          <w:b/>
        </w:rPr>
        <w:t xml:space="preserve">. Cell population analysis among clarithromycin and placebo-treated patients. </w:t>
      </w:r>
      <w:r w:rsidRPr="00AF2626">
        <w:rPr>
          <w:rFonts w:ascii="Arial" w:hAnsi="Arial" w:cs="Arial"/>
          <w:bCs/>
        </w:rPr>
        <w:t>Results are presented for d</w:t>
      </w:r>
      <w:r w:rsidR="00275313" w:rsidRPr="00AF2626">
        <w:rPr>
          <w:rFonts w:ascii="Arial" w:hAnsi="Arial" w:cs="Arial"/>
          <w:bCs/>
        </w:rPr>
        <w:t>ays 1 (baseline),</w:t>
      </w:r>
      <w:r w:rsidR="000E3931" w:rsidRPr="00AF2626">
        <w:rPr>
          <w:rFonts w:ascii="Arial" w:hAnsi="Arial" w:cs="Arial"/>
          <w:bCs/>
        </w:rPr>
        <w:t xml:space="preserve"> 5 and 10 after</w:t>
      </w:r>
      <w:r w:rsidR="00C35307" w:rsidRPr="00AF2626">
        <w:rPr>
          <w:rFonts w:ascii="Arial" w:hAnsi="Arial" w:cs="Arial"/>
          <w:bCs/>
        </w:rPr>
        <w:t xml:space="preserve"> </w:t>
      </w:r>
      <w:r w:rsidRPr="00AF2626">
        <w:rPr>
          <w:rFonts w:ascii="Arial" w:hAnsi="Arial" w:cs="Arial"/>
          <w:bCs/>
        </w:rPr>
        <w:t>enrol</w:t>
      </w:r>
      <w:r w:rsidR="00BE03AF" w:rsidRPr="00AF2626">
        <w:rPr>
          <w:rFonts w:ascii="Arial" w:hAnsi="Arial" w:cs="Arial"/>
          <w:bCs/>
        </w:rPr>
        <w:t>l</w:t>
      </w:r>
      <w:r w:rsidRPr="00AF2626">
        <w:rPr>
          <w:rFonts w:ascii="Arial" w:hAnsi="Arial" w:cs="Arial"/>
          <w:bCs/>
        </w:rPr>
        <w:t xml:space="preserve">ment. </w:t>
      </w:r>
    </w:p>
    <w:p w14:paraId="691F9C21" w14:textId="367B8613" w:rsidR="00D24CA8" w:rsidRPr="00AF2626" w:rsidRDefault="00D24CA8" w:rsidP="00EE1563">
      <w:pPr>
        <w:spacing w:line="360" w:lineRule="auto"/>
        <w:rPr>
          <w:rFonts w:ascii="Arial" w:hAnsi="Arial" w:cs="Arial"/>
        </w:rPr>
      </w:pPr>
      <w:r w:rsidRPr="00AF2626">
        <w:rPr>
          <w:rFonts w:ascii="Arial" w:hAnsi="Arial" w:cs="Arial"/>
          <w:bCs/>
        </w:rPr>
        <w:t>A) B cells, B) CD4</w:t>
      </w:r>
      <w:r w:rsidRPr="00AF2626">
        <w:rPr>
          <w:rFonts w:ascii="Arial" w:hAnsi="Arial" w:cs="Arial"/>
          <w:bCs/>
          <w:vertAlign w:val="superscript"/>
        </w:rPr>
        <w:t>+</w:t>
      </w:r>
      <w:r w:rsidRPr="00AF2626">
        <w:rPr>
          <w:rFonts w:ascii="Arial" w:hAnsi="Arial" w:cs="Arial"/>
          <w:bCs/>
        </w:rPr>
        <w:t xml:space="preserve"> T cells, C) CD8</w:t>
      </w:r>
      <w:r w:rsidRPr="00AF2626">
        <w:rPr>
          <w:rFonts w:ascii="Arial" w:hAnsi="Arial" w:cs="Arial"/>
          <w:bCs/>
          <w:vertAlign w:val="superscript"/>
        </w:rPr>
        <w:t>+</w:t>
      </w:r>
      <w:r w:rsidRPr="00AF2626">
        <w:rPr>
          <w:rFonts w:ascii="Arial" w:hAnsi="Arial" w:cs="Arial"/>
          <w:bCs/>
        </w:rPr>
        <w:t xml:space="preserve"> T cells, D) classical monocytes, E) non-classical monocytes and F) natural killer cells expressed as the percentage of total leukocytes. Lines represent mean values</w:t>
      </w:r>
      <w:r w:rsidRPr="00AF2626">
        <w:rPr>
          <w:rFonts w:ascii="Arial" w:hAnsi="Arial" w:cs="Arial"/>
        </w:rPr>
        <w:t xml:space="preserve"> with respective standard error (SE).</w:t>
      </w:r>
      <w:r w:rsidRPr="00AF2626">
        <w:rPr>
          <w:rFonts w:ascii="Arial" w:hAnsi="Arial" w:cs="Arial"/>
          <w:b/>
        </w:rPr>
        <w:t xml:space="preserve"> </w:t>
      </w:r>
      <w:r w:rsidR="00275313" w:rsidRPr="00AF2626">
        <w:rPr>
          <w:rFonts w:ascii="Arial" w:hAnsi="Arial" w:cs="Arial"/>
        </w:rPr>
        <w:t>A total of n= 42</w:t>
      </w:r>
      <w:r w:rsidR="007824CF" w:rsidRPr="00AF2626">
        <w:rPr>
          <w:rFonts w:ascii="Arial" w:hAnsi="Arial" w:cs="Arial"/>
        </w:rPr>
        <w:t xml:space="preserve"> (21 clarithromycin and 21 placebo-treated)</w:t>
      </w:r>
      <w:r w:rsidR="00275313" w:rsidRPr="00AF2626">
        <w:rPr>
          <w:rFonts w:ascii="Arial" w:hAnsi="Arial" w:cs="Arial"/>
        </w:rPr>
        <w:t>, 45</w:t>
      </w:r>
      <w:r w:rsidR="0083192F" w:rsidRPr="00AF2626">
        <w:rPr>
          <w:rFonts w:ascii="Arial" w:hAnsi="Arial" w:cs="Arial"/>
        </w:rPr>
        <w:t xml:space="preserve"> (22 clarithromycin and 23 placebo-treated)</w:t>
      </w:r>
      <w:r w:rsidR="00275313" w:rsidRPr="00AF2626">
        <w:rPr>
          <w:rFonts w:ascii="Arial" w:hAnsi="Arial" w:cs="Arial"/>
        </w:rPr>
        <w:t xml:space="preserve"> and 33</w:t>
      </w:r>
      <w:r w:rsidR="0083192F" w:rsidRPr="00AF2626">
        <w:rPr>
          <w:rFonts w:ascii="Arial" w:hAnsi="Arial" w:cs="Arial"/>
        </w:rPr>
        <w:t xml:space="preserve"> (16 clarithromycin and 17 placebo-treated)</w:t>
      </w:r>
      <w:r w:rsidR="00275313" w:rsidRPr="00AF2626">
        <w:rPr>
          <w:rFonts w:ascii="Arial" w:hAnsi="Arial" w:cs="Arial"/>
        </w:rPr>
        <w:t xml:space="preserve"> patient samples contribut</w:t>
      </w:r>
      <w:r w:rsidR="00615A13" w:rsidRPr="00AF2626">
        <w:rPr>
          <w:rFonts w:ascii="Arial" w:hAnsi="Arial" w:cs="Arial"/>
        </w:rPr>
        <w:t>ed</w:t>
      </w:r>
      <w:r w:rsidR="00BC714E" w:rsidRPr="00AF2626">
        <w:rPr>
          <w:rFonts w:ascii="Arial" w:hAnsi="Arial" w:cs="Arial"/>
        </w:rPr>
        <w:t xml:space="preserve"> to </w:t>
      </w:r>
      <w:r w:rsidR="00D51F2E" w:rsidRPr="00AF2626">
        <w:rPr>
          <w:rFonts w:ascii="Arial" w:hAnsi="Arial" w:cs="Arial"/>
        </w:rPr>
        <w:t>the analysis of each of</w:t>
      </w:r>
      <w:r w:rsidR="006B2BDD" w:rsidRPr="00AF2626">
        <w:rPr>
          <w:rFonts w:ascii="Arial" w:hAnsi="Arial" w:cs="Arial"/>
        </w:rPr>
        <w:t xml:space="preserve"> days 1, 5 and 10</w:t>
      </w:r>
      <w:r w:rsidR="00615A13" w:rsidRPr="00AF2626">
        <w:rPr>
          <w:rFonts w:ascii="Arial" w:hAnsi="Arial" w:cs="Arial"/>
        </w:rPr>
        <w:t>, respectively</w:t>
      </w:r>
      <w:r w:rsidR="00275313" w:rsidRPr="00AF2626">
        <w:rPr>
          <w:rFonts w:ascii="Arial" w:hAnsi="Arial" w:cs="Arial"/>
        </w:rPr>
        <w:t xml:space="preserve">. </w:t>
      </w:r>
      <w:r w:rsidRPr="00AF2626">
        <w:rPr>
          <w:rFonts w:ascii="Arial" w:hAnsi="Arial" w:cs="Arial"/>
        </w:rPr>
        <w:t>P values for comparisons by the Mann-Whitney test are provided.</w:t>
      </w:r>
    </w:p>
    <w:p w14:paraId="0F470B86" w14:textId="77777777" w:rsidR="00215688" w:rsidRPr="00AF2626" w:rsidRDefault="00215688" w:rsidP="00EE1563">
      <w:pPr>
        <w:spacing w:line="360" w:lineRule="auto"/>
        <w:rPr>
          <w:rFonts w:ascii="Arial" w:hAnsi="Arial" w:cs="Arial"/>
          <w:b/>
        </w:rPr>
      </w:pPr>
    </w:p>
    <w:p w14:paraId="3391D565" w14:textId="2BCB042B" w:rsidR="005C59E4" w:rsidRPr="00AF2626" w:rsidRDefault="005C59E4" w:rsidP="00EE1563">
      <w:pPr>
        <w:spacing w:line="360" w:lineRule="auto"/>
        <w:rPr>
          <w:rFonts w:ascii="Arial" w:hAnsi="Arial" w:cs="Arial"/>
          <w:b/>
        </w:rPr>
      </w:pPr>
      <w:r w:rsidRPr="00AF2626">
        <w:rPr>
          <w:rFonts w:ascii="Arial" w:hAnsi="Arial" w:cs="Arial"/>
          <w:b/>
        </w:rPr>
        <w:br w:type="page"/>
      </w:r>
    </w:p>
    <w:p w14:paraId="68F4E148" w14:textId="11E55CA8" w:rsidR="006B2BDD" w:rsidRPr="00AF2626" w:rsidRDefault="006B2BDD" w:rsidP="00EE1563">
      <w:pPr>
        <w:spacing w:line="360" w:lineRule="auto"/>
        <w:rPr>
          <w:rFonts w:ascii="Arial" w:hAnsi="Arial" w:cs="Arial"/>
          <w:b/>
        </w:rPr>
      </w:pPr>
      <w:r w:rsidRPr="00AF2626">
        <w:rPr>
          <w:rFonts w:ascii="Arial" w:hAnsi="Arial" w:cs="Arial"/>
          <w:b/>
          <w:noProof/>
        </w:rPr>
        <w:lastRenderedPageBreak/>
        <w:drawing>
          <wp:inline distT="0" distB="0" distL="0" distR="0" wp14:anchorId="2720616A" wp14:editId="66CC910F">
            <wp:extent cx="5828030" cy="48753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ure HLADR.tiff"/>
                    <pic:cNvPicPr/>
                  </pic:nvPicPr>
                  <pic:blipFill>
                    <a:blip r:embed="rId17">
                      <a:extLst>
                        <a:ext uri="{28A0092B-C50C-407E-A947-70E740481C1C}">
                          <a14:useLocalDpi xmlns:a14="http://schemas.microsoft.com/office/drawing/2010/main" val="0"/>
                        </a:ext>
                      </a:extLst>
                    </a:blip>
                    <a:stretch>
                      <a:fillRect/>
                    </a:stretch>
                  </pic:blipFill>
                  <pic:spPr>
                    <a:xfrm>
                      <a:off x="0" y="0"/>
                      <a:ext cx="5828483" cy="4875708"/>
                    </a:xfrm>
                    <a:prstGeom prst="rect">
                      <a:avLst/>
                    </a:prstGeom>
                  </pic:spPr>
                </pic:pic>
              </a:graphicData>
            </a:graphic>
          </wp:inline>
        </w:drawing>
      </w:r>
    </w:p>
    <w:p w14:paraId="78711F93" w14:textId="3795617C" w:rsidR="003F5A53" w:rsidRPr="00AF2626" w:rsidRDefault="006B2BDD" w:rsidP="00EE1563">
      <w:pPr>
        <w:spacing w:line="360" w:lineRule="auto"/>
        <w:rPr>
          <w:rFonts w:ascii="Arial" w:hAnsi="Arial" w:cs="Arial"/>
          <w:bCs/>
        </w:rPr>
      </w:pPr>
      <w:r w:rsidRPr="00AF2626">
        <w:rPr>
          <w:rFonts w:ascii="Arial" w:hAnsi="Arial" w:cs="Arial"/>
          <w:b/>
        </w:rPr>
        <w:t xml:space="preserve">Figure </w:t>
      </w:r>
      <w:r w:rsidR="00B93E5F" w:rsidRPr="00AF2626">
        <w:rPr>
          <w:rFonts w:ascii="Arial" w:hAnsi="Arial" w:cs="Arial"/>
          <w:b/>
        </w:rPr>
        <w:t>S</w:t>
      </w:r>
      <w:r w:rsidR="00D51F2E" w:rsidRPr="00AF2626">
        <w:rPr>
          <w:rFonts w:ascii="Arial" w:hAnsi="Arial" w:cs="Arial"/>
          <w:b/>
        </w:rPr>
        <w:t>5</w:t>
      </w:r>
      <w:r w:rsidRPr="00AF2626">
        <w:rPr>
          <w:rFonts w:ascii="Arial" w:hAnsi="Arial" w:cs="Arial"/>
          <w:b/>
        </w:rPr>
        <w:t>.</w:t>
      </w:r>
      <w:r w:rsidR="009005E7" w:rsidRPr="00AF2626">
        <w:rPr>
          <w:rFonts w:ascii="Arial" w:hAnsi="Arial" w:cs="Arial"/>
          <w:b/>
        </w:rPr>
        <w:t xml:space="preserve"> </w:t>
      </w:r>
      <w:proofErr w:type="gramStart"/>
      <w:r w:rsidR="009005E7" w:rsidRPr="00AF2626">
        <w:rPr>
          <w:rFonts w:ascii="Arial" w:hAnsi="Arial" w:cs="Arial"/>
          <w:b/>
        </w:rPr>
        <w:t>HLA-DR expression on monocytes among clarithromycin and placebo-treated patients.</w:t>
      </w:r>
      <w:proofErr w:type="gramEnd"/>
      <w:r w:rsidR="009005E7" w:rsidRPr="00AF2626">
        <w:rPr>
          <w:rFonts w:ascii="Arial" w:hAnsi="Arial" w:cs="Arial"/>
          <w:b/>
        </w:rPr>
        <w:t xml:space="preserve"> </w:t>
      </w:r>
      <w:r w:rsidR="009005E7" w:rsidRPr="00AF2626">
        <w:rPr>
          <w:rFonts w:ascii="Arial" w:hAnsi="Arial" w:cs="Arial"/>
          <w:bCs/>
        </w:rPr>
        <w:t>Results are</w:t>
      </w:r>
      <w:r w:rsidR="00D53168" w:rsidRPr="00AF2626">
        <w:rPr>
          <w:rFonts w:ascii="Arial" w:hAnsi="Arial" w:cs="Arial"/>
          <w:bCs/>
        </w:rPr>
        <w:t xml:space="preserve"> </w:t>
      </w:r>
      <w:r w:rsidR="009005E7" w:rsidRPr="00AF2626">
        <w:rPr>
          <w:rFonts w:ascii="Arial" w:hAnsi="Arial" w:cs="Arial"/>
          <w:bCs/>
        </w:rPr>
        <w:t xml:space="preserve">presented </w:t>
      </w:r>
      <w:r w:rsidR="00D51F2E" w:rsidRPr="00AF2626">
        <w:rPr>
          <w:rFonts w:ascii="Arial" w:hAnsi="Arial" w:cs="Arial"/>
          <w:bCs/>
        </w:rPr>
        <w:t xml:space="preserve">as mean fluorescent intensity (MFI) </w:t>
      </w:r>
      <w:r w:rsidR="009005E7" w:rsidRPr="00AF2626">
        <w:rPr>
          <w:rFonts w:ascii="Arial" w:hAnsi="Arial" w:cs="Arial"/>
          <w:bCs/>
        </w:rPr>
        <w:t>for d</w:t>
      </w:r>
      <w:r w:rsidR="001D4A56" w:rsidRPr="00AF2626">
        <w:rPr>
          <w:rFonts w:ascii="Arial" w:hAnsi="Arial" w:cs="Arial"/>
          <w:bCs/>
        </w:rPr>
        <w:t>ays 1 (baseline), 5 and 10 after</w:t>
      </w:r>
      <w:r w:rsidR="009005E7" w:rsidRPr="00AF2626">
        <w:rPr>
          <w:rFonts w:ascii="Arial" w:hAnsi="Arial" w:cs="Arial"/>
          <w:bCs/>
        </w:rPr>
        <w:t xml:space="preserve"> enrolment. </w:t>
      </w:r>
    </w:p>
    <w:p w14:paraId="5DA609E0" w14:textId="36589BC3" w:rsidR="009005E7" w:rsidRPr="00AF2626" w:rsidRDefault="009005E7" w:rsidP="00EE1563">
      <w:pPr>
        <w:spacing w:line="360" w:lineRule="auto"/>
        <w:rPr>
          <w:rFonts w:ascii="Arial" w:hAnsi="Arial" w:cs="Arial"/>
        </w:rPr>
      </w:pPr>
      <w:r w:rsidRPr="00AF2626">
        <w:rPr>
          <w:rFonts w:ascii="Arial" w:hAnsi="Arial" w:cs="Arial"/>
        </w:rPr>
        <w:t>Boxes re</w:t>
      </w:r>
      <w:r w:rsidR="005E3A4D" w:rsidRPr="00AF2626">
        <w:rPr>
          <w:rFonts w:ascii="Arial" w:hAnsi="Arial" w:cs="Arial"/>
        </w:rPr>
        <w:t>present median values with higher and lower quartile</w:t>
      </w:r>
      <w:r w:rsidR="006E04F2" w:rsidRPr="00AF2626">
        <w:rPr>
          <w:rFonts w:ascii="Arial" w:hAnsi="Arial" w:cs="Arial"/>
        </w:rPr>
        <w:t>s</w:t>
      </w:r>
      <w:r w:rsidRPr="00AF2626">
        <w:rPr>
          <w:rFonts w:ascii="Arial" w:hAnsi="Arial" w:cs="Arial"/>
        </w:rPr>
        <w:t xml:space="preserve">, and whiskers </w:t>
      </w:r>
      <w:r w:rsidR="006E04F2" w:rsidRPr="00AF2626">
        <w:rPr>
          <w:rFonts w:ascii="Arial" w:hAnsi="Arial" w:cs="Arial"/>
        </w:rPr>
        <w:t xml:space="preserve">depict </w:t>
      </w:r>
      <w:r w:rsidRPr="00AF2626">
        <w:rPr>
          <w:rFonts w:ascii="Arial" w:hAnsi="Arial" w:cs="Arial"/>
        </w:rPr>
        <w:t>maximum and minimum values.</w:t>
      </w:r>
      <w:r w:rsidRPr="00AF2626">
        <w:rPr>
          <w:rFonts w:ascii="Arial" w:hAnsi="Arial" w:cs="Arial"/>
          <w:b/>
        </w:rPr>
        <w:t xml:space="preserve"> </w:t>
      </w:r>
      <w:r w:rsidR="005A0658" w:rsidRPr="00AF2626">
        <w:rPr>
          <w:rFonts w:ascii="Arial" w:hAnsi="Arial" w:cs="Arial"/>
        </w:rPr>
        <w:t>A total of n= 49</w:t>
      </w:r>
      <w:r w:rsidR="00396E7F" w:rsidRPr="00AF2626">
        <w:rPr>
          <w:rFonts w:ascii="Arial" w:hAnsi="Arial" w:cs="Arial"/>
        </w:rPr>
        <w:t xml:space="preserve"> (25 clarithromycin and 24 placebo-treated)</w:t>
      </w:r>
      <w:r w:rsidR="005A0658" w:rsidRPr="00AF2626">
        <w:rPr>
          <w:rFonts w:ascii="Arial" w:hAnsi="Arial" w:cs="Arial"/>
        </w:rPr>
        <w:t>, 46</w:t>
      </w:r>
      <w:r w:rsidR="00396E7F" w:rsidRPr="00AF2626">
        <w:rPr>
          <w:rFonts w:ascii="Arial" w:hAnsi="Arial" w:cs="Arial"/>
        </w:rPr>
        <w:t xml:space="preserve"> (22 clarithromycin and 24 placebo-treated)</w:t>
      </w:r>
      <w:r w:rsidR="008E1A13" w:rsidRPr="00AF2626">
        <w:rPr>
          <w:rFonts w:ascii="Arial" w:hAnsi="Arial" w:cs="Arial"/>
        </w:rPr>
        <w:t xml:space="preserve"> and 35</w:t>
      </w:r>
      <w:r w:rsidR="004D09B3" w:rsidRPr="00AF2626">
        <w:rPr>
          <w:rFonts w:ascii="Arial" w:hAnsi="Arial" w:cs="Arial"/>
        </w:rPr>
        <w:t xml:space="preserve"> (17 clarithromycin and 18 placebo-treated)</w:t>
      </w:r>
      <w:r w:rsidR="005E3FEF" w:rsidRPr="00AF2626">
        <w:rPr>
          <w:rFonts w:ascii="Arial" w:hAnsi="Arial" w:cs="Arial"/>
        </w:rPr>
        <w:t xml:space="preserve"> patient samples contributed on days 1, 5 and 10</w:t>
      </w:r>
      <w:r w:rsidR="005A0658" w:rsidRPr="00AF2626">
        <w:rPr>
          <w:rFonts w:ascii="Arial" w:hAnsi="Arial" w:cs="Arial"/>
        </w:rPr>
        <w:t>, respectively</w:t>
      </w:r>
      <w:r w:rsidR="005E3FEF" w:rsidRPr="00AF2626">
        <w:rPr>
          <w:rFonts w:ascii="Arial" w:hAnsi="Arial" w:cs="Arial"/>
        </w:rPr>
        <w:t xml:space="preserve">. </w:t>
      </w:r>
      <w:r w:rsidRPr="00AF2626">
        <w:rPr>
          <w:rFonts w:ascii="Arial" w:hAnsi="Arial" w:cs="Arial"/>
        </w:rPr>
        <w:t>P-values for comparisons by the Mann-Whitney test are provided</w:t>
      </w:r>
    </w:p>
    <w:p w14:paraId="4B05CAC8" w14:textId="5E9D8FE4" w:rsidR="006B2BDD" w:rsidRPr="00AF2626" w:rsidRDefault="006B2BDD" w:rsidP="00EE1563">
      <w:pPr>
        <w:spacing w:line="360" w:lineRule="auto"/>
        <w:rPr>
          <w:rFonts w:ascii="Arial" w:hAnsi="Arial" w:cs="Arial"/>
          <w:bCs/>
        </w:rPr>
      </w:pPr>
    </w:p>
    <w:p w14:paraId="4DDED14E" w14:textId="1573686B" w:rsidR="006B2BDD" w:rsidRPr="00AF2626" w:rsidRDefault="006B2BDD" w:rsidP="00EE1563">
      <w:pPr>
        <w:spacing w:line="360" w:lineRule="auto"/>
        <w:rPr>
          <w:rFonts w:ascii="Arial" w:hAnsi="Arial" w:cs="Arial"/>
          <w:b/>
        </w:rPr>
      </w:pPr>
      <w:r w:rsidRPr="00AF2626">
        <w:rPr>
          <w:rFonts w:ascii="Arial" w:hAnsi="Arial" w:cs="Arial"/>
          <w:b/>
        </w:rPr>
        <w:br w:type="page"/>
      </w:r>
    </w:p>
    <w:p w14:paraId="2ECFF666" w14:textId="6633849E" w:rsidR="00D71A79" w:rsidRPr="00AF2626" w:rsidRDefault="000B009D" w:rsidP="00EE1563">
      <w:pPr>
        <w:spacing w:line="360" w:lineRule="auto"/>
        <w:rPr>
          <w:rFonts w:ascii="Arial" w:hAnsi="Arial" w:cs="Arial"/>
          <w:b/>
        </w:rPr>
      </w:pPr>
      <w:r w:rsidRPr="00AF2626">
        <w:rPr>
          <w:rFonts w:ascii="Arial" w:hAnsi="Arial" w:cs="Arial"/>
          <w:b/>
          <w:noProof/>
        </w:rPr>
        <w:lastRenderedPageBreak/>
        <w:drawing>
          <wp:inline distT="0" distB="0" distL="0" distR="0" wp14:anchorId="61739EE7" wp14:editId="06E26C50">
            <wp:extent cx="5755640" cy="4606925"/>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 Figure HLADR after resolution.png"/>
                    <pic:cNvPicPr/>
                  </pic:nvPicPr>
                  <pic:blipFill>
                    <a:blip r:embed="rId18">
                      <a:extLst>
                        <a:ext uri="{28A0092B-C50C-407E-A947-70E740481C1C}">
                          <a14:useLocalDpi xmlns:a14="http://schemas.microsoft.com/office/drawing/2010/main" val="0"/>
                        </a:ext>
                      </a:extLst>
                    </a:blip>
                    <a:stretch>
                      <a:fillRect/>
                    </a:stretch>
                  </pic:blipFill>
                  <pic:spPr>
                    <a:xfrm>
                      <a:off x="0" y="0"/>
                      <a:ext cx="5755640" cy="4606925"/>
                    </a:xfrm>
                    <a:prstGeom prst="rect">
                      <a:avLst/>
                    </a:prstGeom>
                  </pic:spPr>
                </pic:pic>
              </a:graphicData>
            </a:graphic>
          </wp:inline>
        </w:drawing>
      </w:r>
    </w:p>
    <w:p w14:paraId="53787AC1" w14:textId="70D7355C" w:rsidR="00077DE5" w:rsidRPr="00AF2626" w:rsidRDefault="00077DE5" w:rsidP="00EE1563">
      <w:pPr>
        <w:spacing w:line="360" w:lineRule="auto"/>
        <w:rPr>
          <w:rFonts w:ascii="Arial" w:hAnsi="Arial" w:cs="Arial"/>
          <w:b/>
        </w:rPr>
      </w:pPr>
    </w:p>
    <w:p w14:paraId="4CDF3F0A" w14:textId="4B10FF69" w:rsidR="00077DE5" w:rsidRPr="00AF2626" w:rsidRDefault="00077DE5" w:rsidP="00EE1563">
      <w:pPr>
        <w:spacing w:line="360" w:lineRule="auto"/>
        <w:rPr>
          <w:rFonts w:ascii="Arial" w:hAnsi="Arial" w:cs="Arial"/>
          <w:bCs/>
        </w:rPr>
      </w:pPr>
      <w:r w:rsidRPr="00AF2626">
        <w:rPr>
          <w:rFonts w:ascii="Arial" w:hAnsi="Arial" w:cs="Arial"/>
          <w:b/>
        </w:rPr>
        <w:t xml:space="preserve">Figure </w:t>
      </w:r>
      <w:r w:rsidR="00B93E5F" w:rsidRPr="00AF2626">
        <w:rPr>
          <w:rFonts w:ascii="Arial" w:hAnsi="Arial" w:cs="Arial"/>
          <w:b/>
        </w:rPr>
        <w:t>S</w:t>
      </w:r>
      <w:r w:rsidR="00D51F2E" w:rsidRPr="00AF2626">
        <w:rPr>
          <w:rFonts w:ascii="Arial" w:hAnsi="Arial" w:cs="Arial"/>
          <w:b/>
        </w:rPr>
        <w:t>6</w:t>
      </w:r>
      <w:r w:rsidRPr="00AF2626">
        <w:rPr>
          <w:rFonts w:ascii="Arial" w:hAnsi="Arial" w:cs="Arial"/>
          <w:b/>
        </w:rPr>
        <w:t xml:space="preserve">. </w:t>
      </w:r>
      <w:proofErr w:type="gramStart"/>
      <w:r w:rsidRPr="00AF2626">
        <w:rPr>
          <w:rFonts w:ascii="Arial" w:hAnsi="Arial" w:cs="Arial"/>
          <w:b/>
        </w:rPr>
        <w:t>HLA-DR expression on monocytes among clarithromycin and placebo-treat</w:t>
      </w:r>
      <w:r w:rsidR="00EE1563" w:rsidRPr="00AF2626">
        <w:rPr>
          <w:rFonts w:ascii="Arial" w:hAnsi="Arial" w:cs="Arial"/>
          <w:b/>
        </w:rPr>
        <w:t>ed patients with</w:t>
      </w:r>
      <w:r w:rsidR="00A04937" w:rsidRPr="00AF2626">
        <w:rPr>
          <w:rFonts w:ascii="Arial" w:hAnsi="Arial" w:cs="Arial"/>
          <w:b/>
        </w:rPr>
        <w:t xml:space="preserve"> sepsis </w:t>
      </w:r>
      <w:r w:rsidR="00397D54" w:rsidRPr="00AF2626">
        <w:rPr>
          <w:rFonts w:ascii="Arial" w:hAnsi="Arial" w:cs="Arial"/>
          <w:b/>
        </w:rPr>
        <w:t>response</w:t>
      </w:r>
      <w:r w:rsidR="00A04937" w:rsidRPr="00AF2626">
        <w:rPr>
          <w:rFonts w:ascii="Arial" w:hAnsi="Arial" w:cs="Arial"/>
          <w:b/>
        </w:rPr>
        <w:t xml:space="preserve"> </w:t>
      </w:r>
      <w:r w:rsidR="00EE1563" w:rsidRPr="00AF2626">
        <w:rPr>
          <w:rFonts w:ascii="Arial" w:hAnsi="Arial" w:cs="Arial"/>
          <w:b/>
        </w:rPr>
        <w:t>by</w:t>
      </w:r>
      <w:r w:rsidR="00A04937" w:rsidRPr="00AF2626">
        <w:rPr>
          <w:rFonts w:ascii="Arial" w:hAnsi="Arial" w:cs="Arial"/>
          <w:b/>
        </w:rPr>
        <w:t xml:space="preserve"> day 7 after</w:t>
      </w:r>
      <w:r w:rsidR="00D7221B" w:rsidRPr="00AF2626">
        <w:rPr>
          <w:rFonts w:ascii="Arial" w:hAnsi="Arial" w:cs="Arial"/>
          <w:b/>
        </w:rPr>
        <w:t xml:space="preserve"> enrollment</w:t>
      </w:r>
      <w:r w:rsidRPr="00AF2626">
        <w:rPr>
          <w:rFonts w:ascii="Arial" w:hAnsi="Arial" w:cs="Arial"/>
          <w:b/>
        </w:rPr>
        <w:t>.</w:t>
      </w:r>
      <w:proofErr w:type="gramEnd"/>
      <w:r w:rsidRPr="00AF2626">
        <w:rPr>
          <w:rFonts w:ascii="Arial" w:hAnsi="Arial" w:cs="Arial"/>
          <w:b/>
        </w:rPr>
        <w:t xml:space="preserve"> </w:t>
      </w:r>
      <w:r w:rsidRPr="00AF2626">
        <w:rPr>
          <w:rFonts w:ascii="Arial" w:hAnsi="Arial" w:cs="Arial"/>
          <w:bCs/>
        </w:rPr>
        <w:t xml:space="preserve">Results are expressed as mean fluorescent intensity (MFI) and presented for days 1 (baseline), 5 and 10 after enrolment. </w:t>
      </w:r>
    </w:p>
    <w:p w14:paraId="2B8248FD" w14:textId="2A7417B4" w:rsidR="00077DE5" w:rsidRPr="00AF2626" w:rsidRDefault="00077DE5" w:rsidP="00EE1563">
      <w:pPr>
        <w:spacing w:line="360" w:lineRule="auto"/>
        <w:rPr>
          <w:rFonts w:ascii="Arial" w:hAnsi="Arial" w:cs="Arial"/>
        </w:rPr>
      </w:pPr>
      <w:r w:rsidRPr="00AF2626">
        <w:rPr>
          <w:rFonts w:ascii="Arial" w:hAnsi="Arial" w:cs="Arial"/>
        </w:rPr>
        <w:t>Boxes represent median values with higher and lower quartiles, and whiskers depict maximum and minimum values.</w:t>
      </w:r>
      <w:r w:rsidRPr="00AF2626">
        <w:rPr>
          <w:rFonts w:ascii="Arial" w:hAnsi="Arial" w:cs="Arial"/>
          <w:b/>
        </w:rPr>
        <w:t xml:space="preserve"> </w:t>
      </w:r>
      <w:r w:rsidRPr="00AF2626">
        <w:rPr>
          <w:rFonts w:ascii="Arial" w:hAnsi="Arial" w:cs="Arial"/>
        </w:rPr>
        <w:t xml:space="preserve">A total </w:t>
      </w:r>
      <w:r w:rsidR="00D04BBB" w:rsidRPr="00AF2626">
        <w:rPr>
          <w:rFonts w:ascii="Arial" w:hAnsi="Arial" w:cs="Arial"/>
        </w:rPr>
        <w:t>of n= 23 (9 clarithromycin and 14</w:t>
      </w:r>
      <w:r w:rsidRPr="00AF2626">
        <w:rPr>
          <w:rFonts w:ascii="Arial" w:hAnsi="Arial" w:cs="Arial"/>
        </w:rPr>
        <w:t xml:space="preserve"> placebo-treated)</w:t>
      </w:r>
      <w:r w:rsidR="00D04BBB" w:rsidRPr="00AF2626">
        <w:rPr>
          <w:rFonts w:ascii="Arial" w:hAnsi="Arial" w:cs="Arial"/>
        </w:rPr>
        <w:t>, 27 (11 clarithromycin and 16</w:t>
      </w:r>
      <w:r w:rsidRPr="00AF2626">
        <w:rPr>
          <w:rFonts w:ascii="Arial" w:hAnsi="Arial" w:cs="Arial"/>
        </w:rPr>
        <w:t xml:space="preserve"> placebo-treated)</w:t>
      </w:r>
      <w:r w:rsidR="00037DDB" w:rsidRPr="00AF2626">
        <w:rPr>
          <w:rFonts w:ascii="Arial" w:hAnsi="Arial" w:cs="Arial"/>
        </w:rPr>
        <w:t xml:space="preserve"> and 30 (11 clarithromycin and 19</w:t>
      </w:r>
      <w:r w:rsidRPr="00AF2626">
        <w:rPr>
          <w:rFonts w:ascii="Arial" w:hAnsi="Arial" w:cs="Arial"/>
        </w:rPr>
        <w:t xml:space="preserve"> placebo-treated) patient samples contributed on days 1, 5 and 10, respectively. P-values for comparisons by the Mann-Whitney test are provided</w:t>
      </w:r>
    </w:p>
    <w:p w14:paraId="1BD3FFAD" w14:textId="77777777" w:rsidR="00077DE5" w:rsidRPr="00AF2626" w:rsidRDefault="00077DE5" w:rsidP="00EE1563">
      <w:pPr>
        <w:spacing w:line="360" w:lineRule="auto"/>
        <w:rPr>
          <w:rFonts w:ascii="Arial" w:hAnsi="Arial" w:cs="Arial"/>
          <w:b/>
        </w:rPr>
      </w:pPr>
    </w:p>
    <w:p w14:paraId="1420B973" w14:textId="7029368B" w:rsidR="00D71A79" w:rsidRPr="00AF2626" w:rsidRDefault="00D71A79" w:rsidP="00EE1563">
      <w:pPr>
        <w:spacing w:line="360" w:lineRule="auto"/>
        <w:rPr>
          <w:rFonts w:ascii="Arial" w:hAnsi="Arial" w:cs="Arial"/>
          <w:b/>
        </w:rPr>
      </w:pPr>
      <w:r w:rsidRPr="00AF2626">
        <w:rPr>
          <w:rFonts w:ascii="Arial" w:hAnsi="Arial" w:cs="Arial"/>
          <w:b/>
        </w:rPr>
        <w:br w:type="page"/>
      </w:r>
    </w:p>
    <w:p w14:paraId="78108003" w14:textId="62C6274D" w:rsidR="00A91B93" w:rsidRPr="00AF2626" w:rsidRDefault="00A91B93" w:rsidP="00EE1563">
      <w:pPr>
        <w:spacing w:line="360" w:lineRule="auto"/>
        <w:rPr>
          <w:rFonts w:ascii="Arial" w:hAnsi="Arial" w:cs="Arial"/>
          <w:b/>
        </w:rPr>
      </w:pPr>
      <w:r w:rsidRPr="00AF2626">
        <w:rPr>
          <w:rFonts w:ascii="Arial" w:hAnsi="Arial" w:cs="Arial"/>
          <w:b/>
          <w:noProof/>
        </w:rPr>
        <w:lastRenderedPageBreak/>
        <w:drawing>
          <wp:inline distT="0" distB="0" distL="0" distR="0" wp14:anchorId="66DEAF67" wp14:editId="68D82C9F">
            <wp:extent cx="5755640" cy="29317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 Figure 7.png"/>
                    <pic:cNvPicPr/>
                  </pic:nvPicPr>
                  <pic:blipFill>
                    <a:blip r:embed="rId19">
                      <a:extLst>
                        <a:ext uri="{28A0092B-C50C-407E-A947-70E740481C1C}">
                          <a14:useLocalDpi xmlns:a14="http://schemas.microsoft.com/office/drawing/2010/main" val="0"/>
                        </a:ext>
                      </a:extLst>
                    </a:blip>
                    <a:stretch>
                      <a:fillRect/>
                    </a:stretch>
                  </pic:blipFill>
                  <pic:spPr>
                    <a:xfrm>
                      <a:off x="0" y="0"/>
                      <a:ext cx="5755640" cy="2931795"/>
                    </a:xfrm>
                    <a:prstGeom prst="rect">
                      <a:avLst/>
                    </a:prstGeom>
                  </pic:spPr>
                </pic:pic>
              </a:graphicData>
            </a:graphic>
          </wp:inline>
        </w:drawing>
      </w:r>
    </w:p>
    <w:p w14:paraId="33885078" w14:textId="109D3A47" w:rsidR="00BA5B59" w:rsidRPr="00AF2626" w:rsidRDefault="008F1D10" w:rsidP="00EE1563">
      <w:pPr>
        <w:spacing w:line="360" w:lineRule="auto"/>
        <w:rPr>
          <w:rFonts w:ascii="Arial" w:hAnsi="Arial" w:cs="Arial"/>
        </w:rPr>
      </w:pPr>
      <w:r w:rsidRPr="00AF2626">
        <w:rPr>
          <w:rFonts w:ascii="Arial" w:hAnsi="Arial" w:cs="Arial"/>
          <w:b/>
        </w:rPr>
        <w:t xml:space="preserve">Figure </w:t>
      </w:r>
      <w:r w:rsidR="00B93E5F" w:rsidRPr="00AF2626">
        <w:rPr>
          <w:rFonts w:ascii="Arial" w:hAnsi="Arial" w:cs="Arial"/>
          <w:b/>
        </w:rPr>
        <w:t>S</w:t>
      </w:r>
      <w:r w:rsidR="00446877" w:rsidRPr="00AF2626">
        <w:rPr>
          <w:rFonts w:ascii="Arial" w:hAnsi="Arial" w:cs="Arial"/>
          <w:b/>
        </w:rPr>
        <w:t>7</w:t>
      </w:r>
      <w:r w:rsidR="00BA5B59" w:rsidRPr="00AF2626">
        <w:rPr>
          <w:rFonts w:ascii="Arial" w:hAnsi="Arial" w:cs="Arial"/>
          <w:b/>
        </w:rPr>
        <w:t xml:space="preserve">. Principal component </w:t>
      </w:r>
      <w:r w:rsidR="00E53E3E" w:rsidRPr="00AF2626">
        <w:rPr>
          <w:rFonts w:ascii="Arial" w:hAnsi="Arial" w:cs="Arial"/>
          <w:b/>
        </w:rPr>
        <w:t xml:space="preserve">(PC) </w:t>
      </w:r>
      <w:r w:rsidR="00BA5B59" w:rsidRPr="00AF2626">
        <w:rPr>
          <w:rFonts w:ascii="Arial" w:hAnsi="Arial" w:cs="Arial"/>
          <w:b/>
        </w:rPr>
        <w:t>analysis</w:t>
      </w:r>
      <w:r w:rsidR="00BA5B59" w:rsidRPr="00AF2626">
        <w:rPr>
          <w:rFonts w:ascii="Arial" w:hAnsi="Arial" w:cs="Arial"/>
        </w:rPr>
        <w:t xml:space="preserve"> of the expressed transcripts (n=31,710) among patients enrolled in the INCLASS study (n=18) and </w:t>
      </w:r>
      <w:r w:rsidR="001D4A56" w:rsidRPr="00AF2626">
        <w:rPr>
          <w:rFonts w:ascii="Arial" w:hAnsi="Arial" w:cs="Arial"/>
        </w:rPr>
        <w:t xml:space="preserve">healthy </w:t>
      </w:r>
      <w:r w:rsidR="00BA5B59" w:rsidRPr="00AF2626">
        <w:rPr>
          <w:rFonts w:ascii="Arial" w:hAnsi="Arial" w:cs="Arial"/>
        </w:rPr>
        <w:t xml:space="preserve">age-, sex- and </w:t>
      </w:r>
      <w:proofErr w:type="spellStart"/>
      <w:r w:rsidR="00BA5B59" w:rsidRPr="00AF2626">
        <w:rPr>
          <w:rFonts w:ascii="Arial" w:hAnsi="Arial" w:cs="Arial"/>
        </w:rPr>
        <w:t>Charlson’s</w:t>
      </w:r>
      <w:proofErr w:type="spellEnd"/>
      <w:r w:rsidR="00BA5B59" w:rsidRPr="00AF2626">
        <w:rPr>
          <w:rFonts w:ascii="Arial" w:hAnsi="Arial" w:cs="Arial"/>
        </w:rPr>
        <w:t xml:space="preserve"> Comorbidity Index-matched control subjects (n=7).</w:t>
      </w:r>
    </w:p>
    <w:p w14:paraId="4D0962E3" w14:textId="77777777" w:rsidR="000815EC" w:rsidRPr="00AF2626" w:rsidRDefault="000815EC" w:rsidP="00EE1563">
      <w:pPr>
        <w:spacing w:line="360" w:lineRule="auto"/>
        <w:rPr>
          <w:rFonts w:ascii="Arial" w:hAnsi="Arial" w:cs="Arial"/>
        </w:rPr>
      </w:pPr>
    </w:p>
    <w:p w14:paraId="1D3D19CF" w14:textId="07EBC5FD" w:rsidR="0026237F" w:rsidRPr="00AF2626" w:rsidRDefault="0026237F" w:rsidP="00EE1563">
      <w:pPr>
        <w:spacing w:line="360" w:lineRule="auto"/>
        <w:rPr>
          <w:rFonts w:ascii="Arial" w:hAnsi="Arial" w:cs="Arial"/>
          <w:b/>
        </w:rPr>
      </w:pPr>
      <w:r w:rsidRPr="00AF2626">
        <w:rPr>
          <w:rFonts w:ascii="Arial" w:hAnsi="Arial" w:cs="Arial"/>
          <w:b/>
        </w:rPr>
        <w:br w:type="page"/>
      </w:r>
    </w:p>
    <w:p w14:paraId="699BE90A" w14:textId="7BEA15F7" w:rsidR="005C59E4" w:rsidRPr="00AF2626" w:rsidRDefault="00C2118E" w:rsidP="00EE1563">
      <w:pPr>
        <w:spacing w:line="360" w:lineRule="auto"/>
        <w:rPr>
          <w:rFonts w:ascii="Arial" w:hAnsi="Arial" w:cs="Arial"/>
          <w:b/>
        </w:rPr>
      </w:pPr>
      <w:r w:rsidRPr="00AF2626">
        <w:rPr>
          <w:rFonts w:ascii="Arial" w:hAnsi="Arial" w:cs="Arial"/>
          <w:b/>
          <w:noProof/>
        </w:rPr>
        <w:lastRenderedPageBreak/>
        <w:drawing>
          <wp:inline distT="0" distB="0" distL="0" distR="0" wp14:anchorId="23381A17" wp14:editId="1F14CC30">
            <wp:extent cx="5755640" cy="4371975"/>
            <wp:effectExtent l="0" t="0" r="1016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 Figure 7.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4371975"/>
                    </a:xfrm>
                    <a:prstGeom prst="rect">
                      <a:avLst/>
                    </a:prstGeom>
                  </pic:spPr>
                </pic:pic>
              </a:graphicData>
            </a:graphic>
          </wp:inline>
        </w:drawing>
      </w:r>
    </w:p>
    <w:p w14:paraId="40059697" w14:textId="45E30AD6" w:rsidR="0026237F" w:rsidRPr="00AF2626" w:rsidRDefault="00BA5B59" w:rsidP="00EE1563">
      <w:pPr>
        <w:spacing w:line="360" w:lineRule="auto"/>
        <w:rPr>
          <w:rFonts w:ascii="Arial" w:hAnsi="Arial" w:cs="Arial"/>
        </w:rPr>
      </w:pPr>
      <w:r w:rsidRPr="00AF2626">
        <w:rPr>
          <w:rFonts w:ascii="Arial" w:hAnsi="Arial" w:cs="Arial"/>
          <w:b/>
        </w:rPr>
        <w:t xml:space="preserve">Figure </w:t>
      </w:r>
      <w:r w:rsidR="00B93E5F" w:rsidRPr="00AF2626">
        <w:rPr>
          <w:rFonts w:ascii="Arial" w:hAnsi="Arial" w:cs="Arial"/>
          <w:b/>
        </w:rPr>
        <w:t>S</w:t>
      </w:r>
      <w:r w:rsidR="00446877" w:rsidRPr="00AF2626">
        <w:rPr>
          <w:rFonts w:ascii="Arial" w:hAnsi="Arial" w:cs="Arial"/>
          <w:b/>
        </w:rPr>
        <w:t>8</w:t>
      </w:r>
      <w:r w:rsidRPr="00AF2626">
        <w:rPr>
          <w:rFonts w:ascii="Arial" w:hAnsi="Arial" w:cs="Arial"/>
          <w:b/>
        </w:rPr>
        <w:t xml:space="preserve">. </w:t>
      </w:r>
      <w:proofErr w:type="gramStart"/>
      <w:r w:rsidRPr="00AF2626">
        <w:rPr>
          <w:rFonts w:ascii="Arial" w:hAnsi="Arial" w:cs="Arial"/>
          <w:b/>
        </w:rPr>
        <w:t>Transcriptomic profiling of leukocytes</w:t>
      </w:r>
      <w:r w:rsidR="009E6EC2" w:rsidRPr="00AF2626">
        <w:rPr>
          <w:rFonts w:ascii="Arial" w:hAnsi="Arial" w:cs="Arial"/>
          <w:b/>
        </w:rPr>
        <w:t>.</w:t>
      </w:r>
      <w:proofErr w:type="gramEnd"/>
      <w:r w:rsidRPr="00AF2626">
        <w:rPr>
          <w:rFonts w:ascii="Arial" w:hAnsi="Arial" w:cs="Arial"/>
          <w:b/>
        </w:rPr>
        <w:t xml:space="preserve"> </w:t>
      </w:r>
      <w:r w:rsidRPr="00AF2626">
        <w:rPr>
          <w:rFonts w:ascii="Arial" w:hAnsi="Arial" w:cs="Arial"/>
          <w:bCs/>
        </w:rPr>
        <w:t>Panels A and B are</w:t>
      </w:r>
      <w:r w:rsidRPr="00AF2626">
        <w:rPr>
          <w:rFonts w:ascii="Arial" w:hAnsi="Arial" w:cs="Arial"/>
          <w:b/>
        </w:rPr>
        <w:t xml:space="preserve"> </w:t>
      </w:r>
      <w:r w:rsidRPr="00AF2626">
        <w:rPr>
          <w:rFonts w:ascii="Arial" w:hAnsi="Arial" w:cs="Arial"/>
        </w:rPr>
        <w:t>Volcano plot representations (integrating log2 fold change and multiple-comparison adjusted p values) of genome- wide alterations in RNA expression of INCLASS patient leukocytes</w:t>
      </w:r>
      <w:r w:rsidRPr="00AF2626">
        <w:rPr>
          <w:rFonts w:ascii="Arial" w:hAnsi="Arial" w:cs="Arial"/>
          <w:b/>
        </w:rPr>
        <w:t xml:space="preserve"> </w:t>
      </w:r>
      <w:r w:rsidRPr="00AF2626">
        <w:rPr>
          <w:rFonts w:ascii="Arial" w:hAnsi="Arial" w:cs="Arial"/>
        </w:rPr>
        <w:t>obtained on</w:t>
      </w:r>
      <w:r w:rsidRPr="00AF2626">
        <w:rPr>
          <w:rFonts w:ascii="Arial" w:hAnsi="Arial" w:cs="Arial"/>
          <w:b/>
        </w:rPr>
        <w:t xml:space="preserve"> </w:t>
      </w:r>
      <w:r w:rsidRPr="00AF2626">
        <w:rPr>
          <w:rFonts w:ascii="Arial" w:hAnsi="Arial" w:cs="Arial"/>
        </w:rPr>
        <w:t>days 1 and 5 respectively relative to control leukocytes. Panels C and D indicate the most important up-regulated and down-regulated genes on days 1 and 5 respectively relative to placebo-treated patients</w:t>
      </w:r>
      <w:r w:rsidR="00F34A87" w:rsidRPr="00AF2626">
        <w:rPr>
          <w:rFonts w:ascii="Arial" w:hAnsi="Arial" w:cs="Arial"/>
        </w:rPr>
        <w:t>’</w:t>
      </w:r>
      <w:r w:rsidRPr="00AF2626">
        <w:rPr>
          <w:rFonts w:ascii="Arial" w:hAnsi="Arial" w:cs="Arial"/>
        </w:rPr>
        <w:t xml:space="preserve"> leukocytes</w:t>
      </w:r>
      <w:r w:rsidRPr="00AF2626">
        <w:rPr>
          <w:rFonts w:ascii="Arial" w:hAnsi="Arial" w:cs="Arial"/>
          <w:bCs/>
        </w:rPr>
        <w:t xml:space="preserve">. </w:t>
      </w:r>
      <w:r w:rsidR="00F34A87" w:rsidRPr="00AF2626">
        <w:rPr>
          <w:rFonts w:ascii="Arial" w:hAnsi="Arial" w:cs="Arial"/>
          <w:bCs/>
        </w:rPr>
        <w:t>U</w:t>
      </w:r>
      <w:r w:rsidRPr="00AF2626">
        <w:rPr>
          <w:rFonts w:ascii="Arial" w:hAnsi="Arial" w:cs="Arial"/>
          <w:bCs/>
        </w:rPr>
        <w:t>pregulated</w:t>
      </w:r>
      <w:r w:rsidRPr="00AF2626">
        <w:rPr>
          <w:rFonts w:ascii="Arial" w:hAnsi="Arial" w:cs="Arial"/>
        </w:rPr>
        <w:t xml:space="preserve"> genes</w:t>
      </w:r>
      <w:r w:rsidR="00F34A87" w:rsidRPr="00AF2626">
        <w:rPr>
          <w:rFonts w:ascii="Arial" w:hAnsi="Arial" w:cs="Arial"/>
        </w:rPr>
        <w:t xml:space="preserve"> represent</w:t>
      </w:r>
      <w:r w:rsidRPr="00AF2626">
        <w:rPr>
          <w:rFonts w:ascii="Arial" w:hAnsi="Arial" w:cs="Arial"/>
        </w:rPr>
        <w:t xml:space="preserve"> absolute fold expression &gt;1.2 and </w:t>
      </w:r>
      <w:r w:rsidR="00F34A87" w:rsidRPr="00AF2626">
        <w:rPr>
          <w:rFonts w:ascii="Arial" w:hAnsi="Arial" w:cs="Arial"/>
        </w:rPr>
        <w:t xml:space="preserve">are </w:t>
      </w:r>
      <w:r w:rsidRPr="00AF2626">
        <w:rPr>
          <w:rFonts w:ascii="Arial" w:hAnsi="Arial" w:cs="Arial"/>
        </w:rPr>
        <w:t xml:space="preserve">adjusted </w:t>
      </w:r>
      <w:r w:rsidR="00F34A87" w:rsidRPr="00AF2626">
        <w:rPr>
          <w:rFonts w:ascii="Arial" w:hAnsi="Arial" w:cs="Arial"/>
        </w:rPr>
        <w:t xml:space="preserve">for </w:t>
      </w:r>
      <w:r w:rsidR="00D24CA8" w:rsidRPr="00AF2626">
        <w:rPr>
          <w:rFonts w:ascii="Arial" w:hAnsi="Arial" w:cs="Arial"/>
          <w:i/>
          <w:iCs/>
        </w:rPr>
        <w:t>P</w:t>
      </w:r>
      <w:r w:rsidRPr="00AF2626">
        <w:rPr>
          <w:rFonts w:ascii="Arial" w:hAnsi="Arial" w:cs="Arial"/>
        </w:rPr>
        <w:t>&lt;0.01; downregulated genes</w:t>
      </w:r>
      <w:r w:rsidR="00F34A87" w:rsidRPr="00AF2626">
        <w:rPr>
          <w:rFonts w:ascii="Arial" w:hAnsi="Arial" w:cs="Arial"/>
        </w:rPr>
        <w:t xml:space="preserve"> represent </w:t>
      </w:r>
      <w:r w:rsidRPr="00AF2626">
        <w:rPr>
          <w:rFonts w:ascii="Arial" w:hAnsi="Arial" w:cs="Arial"/>
        </w:rPr>
        <w:t xml:space="preserve">absolute fold expression &lt;1.2 and </w:t>
      </w:r>
      <w:r w:rsidR="00F34A87" w:rsidRPr="00AF2626">
        <w:rPr>
          <w:rFonts w:ascii="Arial" w:hAnsi="Arial" w:cs="Arial"/>
        </w:rPr>
        <w:t>are adjusted for</w:t>
      </w:r>
      <w:r w:rsidRPr="00AF2626">
        <w:rPr>
          <w:rFonts w:ascii="Arial" w:hAnsi="Arial" w:cs="Arial"/>
        </w:rPr>
        <w:t xml:space="preserve"> </w:t>
      </w:r>
      <w:r w:rsidR="00D24CA8" w:rsidRPr="00AF2626">
        <w:rPr>
          <w:rFonts w:ascii="Arial" w:hAnsi="Arial" w:cs="Arial"/>
          <w:i/>
          <w:iCs/>
        </w:rPr>
        <w:t>P</w:t>
      </w:r>
      <w:r w:rsidRPr="00AF2626">
        <w:rPr>
          <w:rFonts w:ascii="Arial" w:hAnsi="Arial" w:cs="Arial"/>
        </w:rPr>
        <w:t>&lt;0.01.</w:t>
      </w:r>
    </w:p>
    <w:p w14:paraId="49EC8E6C" w14:textId="316EEFA1" w:rsidR="006D1194" w:rsidRPr="00AF2626" w:rsidRDefault="006D1194" w:rsidP="00EE1563">
      <w:pPr>
        <w:spacing w:line="360" w:lineRule="auto"/>
        <w:rPr>
          <w:rFonts w:ascii="Arial" w:hAnsi="Arial" w:cs="Arial"/>
          <w:b/>
        </w:rPr>
      </w:pPr>
      <w:r w:rsidRPr="00AF2626">
        <w:rPr>
          <w:rFonts w:ascii="Arial" w:hAnsi="Arial" w:cs="Arial"/>
          <w:b/>
        </w:rPr>
        <w:br w:type="page"/>
      </w:r>
    </w:p>
    <w:p w14:paraId="5945E15B" w14:textId="77777777" w:rsidR="00A25964" w:rsidRPr="00AF2626" w:rsidRDefault="00511118" w:rsidP="00EE1563">
      <w:pPr>
        <w:spacing w:line="360" w:lineRule="auto"/>
        <w:rPr>
          <w:rFonts w:ascii="Arial" w:hAnsi="Arial" w:cs="Arial"/>
          <w:b/>
        </w:rPr>
      </w:pPr>
      <w:r w:rsidRPr="00AF2626">
        <w:rPr>
          <w:rFonts w:ascii="Arial" w:hAnsi="Arial" w:cs="Arial"/>
          <w:b/>
          <w:noProof/>
        </w:rPr>
        <w:lastRenderedPageBreak/>
        <w:drawing>
          <wp:inline distT="0" distB="0" distL="0" distR="0" wp14:anchorId="3F1AD258" wp14:editId="5D6E4015">
            <wp:extent cx="5755640" cy="3143250"/>
            <wp:effectExtent l="0" t="0" r="1016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3.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3143250"/>
                    </a:xfrm>
                    <a:prstGeom prst="rect">
                      <a:avLst/>
                    </a:prstGeom>
                  </pic:spPr>
                </pic:pic>
              </a:graphicData>
            </a:graphic>
          </wp:inline>
        </w:drawing>
      </w:r>
    </w:p>
    <w:p w14:paraId="264B8AFC" w14:textId="02AFD8C9" w:rsidR="00511118" w:rsidRPr="00AF2626" w:rsidRDefault="00511118" w:rsidP="00EE1563">
      <w:pPr>
        <w:spacing w:line="360" w:lineRule="auto"/>
        <w:rPr>
          <w:rFonts w:ascii="Arial" w:hAnsi="Arial" w:cs="Arial"/>
        </w:rPr>
      </w:pPr>
      <w:r w:rsidRPr="00AF2626">
        <w:rPr>
          <w:rFonts w:ascii="Arial" w:hAnsi="Arial" w:cs="Arial"/>
          <w:b/>
        </w:rPr>
        <w:t xml:space="preserve">Figure </w:t>
      </w:r>
      <w:r w:rsidR="00B93E5F" w:rsidRPr="00AF2626">
        <w:rPr>
          <w:rFonts w:ascii="Arial" w:hAnsi="Arial" w:cs="Arial"/>
          <w:b/>
        </w:rPr>
        <w:t>S</w:t>
      </w:r>
      <w:r w:rsidR="00446877" w:rsidRPr="00AF2626">
        <w:rPr>
          <w:rFonts w:ascii="Arial" w:hAnsi="Arial" w:cs="Arial"/>
          <w:b/>
        </w:rPr>
        <w:t>9</w:t>
      </w:r>
      <w:r w:rsidRPr="00AF2626">
        <w:rPr>
          <w:rFonts w:ascii="Arial" w:hAnsi="Arial" w:cs="Arial"/>
          <w:b/>
        </w:rPr>
        <w:t>. Cholesterol biosynthesis pathways</w:t>
      </w:r>
      <w:r w:rsidRPr="00AF2626">
        <w:rPr>
          <w:rFonts w:ascii="Arial" w:hAnsi="Arial" w:cs="Arial"/>
        </w:rPr>
        <w:t xml:space="preserve"> </w:t>
      </w:r>
      <w:r w:rsidRPr="00AF2626">
        <w:rPr>
          <w:rFonts w:ascii="Arial" w:hAnsi="Arial" w:cs="Arial"/>
          <w:b/>
        </w:rPr>
        <w:t xml:space="preserve">among patients treated with clarithromycin or placebo. </w:t>
      </w:r>
      <w:proofErr w:type="gramStart"/>
      <w:r w:rsidRPr="00AF2626">
        <w:rPr>
          <w:rFonts w:ascii="Arial" w:hAnsi="Arial" w:cs="Arial"/>
        </w:rPr>
        <w:t xml:space="preserve">A) Gene Set Enrichment Analysis (GSEA) of clarithromycin (red </w:t>
      </w:r>
      <w:proofErr w:type="spellStart"/>
      <w:r w:rsidRPr="00AF2626">
        <w:rPr>
          <w:rFonts w:ascii="Arial" w:hAnsi="Arial" w:cs="Arial"/>
        </w:rPr>
        <w:t>colour</w:t>
      </w:r>
      <w:proofErr w:type="spellEnd"/>
      <w:r w:rsidRPr="00AF2626">
        <w:rPr>
          <w:rFonts w:ascii="Arial" w:hAnsi="Arial" w:cs="Arial"/>
        </w:rPr>
        <w:t xml:space="preserve">) minus placebo (blue </w:t>
      </w:r>
      <w:proofErr w:type="spellStart"/>
      <w:r w:rsidRPr="00AF2626">
        <w:rPr>
          <w:rFonts w:ascii="Arial" w:hAnsi="Arial" w:cs="Arial"/>
        </w:rPr>
        <w:t>colour</w:t>
      </w:r>
      <w:proofErr w:type="spellEnd"/>
      <w:r w:rsidRPr="00AF2626">
        <w:rPr>
          <w:rFonts w:ascii="Arial" w:hAnsi="Arial" w:cs="Arial"/>
        </w:rPr>
        <w:t>) arm, on day 5 of follow-up.</w:t>
      </w:r>
      <w:proofErr w:type="gramEnd"/>
      <w:r w:rsidRPr="00AF2626">
        <w:rPr>
          <w:rFonts w:ascii="Arial" w:hAnsi="Arial" w:cs="Arial"/>
        </w:rPr>
        <w:t xml:space="preserve"> An adjusted </w:t>
      </w:r>
      <w:r w:rsidRPr="00AF2626">
        <w:rPr>
          <w:rFonts w:ascii="Arial" w:hAnsi="Arial" w:cs="Arial"/>
          <w:i/>
          <w:iCs/>
        </w:rPr>
        <w:t>P</w:t>
      </w:r>
      <w:r w:rsidRPr="00AF2626">
        <w:rPr>
          <w:rFonts w:ascii="Arial" w:hAnsi="Arial" w:cs="Arial"/>
        </w:rPr>
        <w:t xml:space="preserve">&lt; 0.05 was used to control false-discovery-rate and demarcated significantly enriched gene sets. </w:t>
      </w:r>
    </w:p>
    <w:p w14:paraId="3B1FB1AD" w14:textId="77777777" w:rsidR="00511118" w:rsidRPr="00AF2626" w:rsidRDefault="00511118" w:rsidP="00EE1563">
      <w:pPr>
        <w:spacing w:line="360" w:lineRule="auto"/>
        <w:rPr>
          <w:rFonts w:ascii="Arial" w:hAnsi="Arial" w:cs="Arial"/>
        </w:rPr>
      </w:pPr>
      <w:r w:rsidRPr="00AF2626">
        <w:rPr>
          <w:rFonts w:ascii="Arial" w:hAnsi="Arial" w:cs="Arial"/>
        </w:rPr>
        <w:t>B) Box-plots of normalized counts of the main genes involved in cholesterol biosynthesis pathway (</w:t>
      </w:r>
      <w:r w:rsidRPr="00AF2626">
        <w:rPr>
          <w:rFonts w:ascii="Arial" w:hAnsi="Arial" w:cs="Arial"/>
          <w:i/>
          <w:iCs/>
        </w:rPr>
        <w:t xml:space="preserve">MVK, SC5D, MVD, STARD4 </w:t>
      </w:r>
      <w:r w:rsidRPr="00AF2626">
        <w:rPr>
          <w:rFonts w:ascii="Arial" w:hAnsi="Arial" w:cs="Arial"/>
        </w:rPr>
        <w:t>and</w:t>
      </w:r>
      <w:r w:rsidRPr="00AF2626">
        <w:rPr>
          <w:rFonts w:ascii="Arial" w:hAnsi="Arial" w:cs="Arial"/>
          <w:i/>
          <w:iCs/>
        </w:rPr>
        <w:t xml:space="preserve"> SQLE</w:t>
      </w:r>
      <w:r w:rsidRPr="00AF2626">
        <w:rPr>
          <w:rFonts w:ascii="Arial" w:hAnsi="Arial" w:cs="Arial"/>
        </w:rPr>
        <w:t xml:space="preserve">) among healthy control subjects (grey color), clarithromycin-treated patients (light blue color) and placebo-treated patients (dark blue color) on day 5 of follow-up. Boxes represent median, upper and lower quartiles of DESeq2 normalized counts of transcripts, while maximum and minimum values are depicted as whiskers. </w:t>
      </w:r>
      <w:r w:rsidRPr="00AF2626">
        <w:rPr>
          <w:rFonts w:ascii="Arial" w:hAnsi="Arial" w:cs="Arial"/>
          <w:i/>
          <w:iCs/>
        </w:rPr>
        <w:t xml:space="preserve">P </w:t>
      </w:r>
      <w:r w:rsidRPr="00AF2626">
        <w:rPr>
          <w:rFonts w:ascii="Arial" w:hAnsi="Arial" w:cs="Arial"/>
        </w:rPr>
        <w:t>values of comparisons between clarithromycin and placebo-treated patients are shown.</w:t>
      </w:r>
    </w:p>
    <w:p w14:paraId="49F0024E" w14:textId="77777777" w:rsidR="00511118" w:rsidRPr="00AF2626" w:rsidRDefault="00511118" w:rsidP="00EE1563">
      <w:pPr>
        <w:spacing w:line="360" w:lineRule="auto"/>
        <w:rPr>
          <w:rFonts w:ascii="Arial" w:hAnsi="Arial" w:cs="Arial"/>
        </w:rPr>
      </w:pPr>
      <w:r w:rsidRPr="00AF2626">
        <w:rPr>
          <w:rFonts w:ascii="Arial" w:hAnsi="Arial" w:cs="Arial"/>
          <w:u w:val="single"/>
        </w:rPr>
        <w:t>Abbreviations</w:t>
      </w:r>
      <w:r w:rsidRPr="00AF2626">
        <w:rPr>
          <w:rFonts w:ascii="Arial" w:hAnsi="Arial" w:cs="Arial"/>
        </w:rPr>
        <w:t xml:space="preserve"> </w:t>
      </w:r>
      <w:r w:rsidRPr="00AF2626">
        <w:rPr>
          <w:rFonts w:ascii="Arial" w:hAnsi="Arial" w:cs="Arial"/>
          <w:i/>
        </w:rPr>
        <w:t>MVK:</w:t>
      </w:r>
      <w:r w:rsidRPr="00AF2626">
        <w:rPr>
          <w:rFonts w:ascii="Arial" w:hAnsi="Arial" w:cs="Arial"/>
        </w:rPr>
        <w:t xml:space="preserve"> Mevalonate Kinase; </w:t>
      </w:r>
      <w:r w:rsidRPr="00AF2626">
        <w:rPr>
          <w:rFonts w:ascii="Arial" w:hAnsi="Arial" w:cs="Arial"/>
          <w:i/>
        </w:rPr>
        <w:t>SQLE:</w:t>
      </w:r>
      <w:r w:rsidRPr="00AF2626">
        <w:rPr>
          <w:rFonts w:ascii="Arial" w:hAnsi="Arial" w:cs="Arial"/>
        </w:rPr>
        <w:t xml:space="preserve"> Squalene Epoxidase; </w:t>
      </w:r>
      <w:r w:rsidRPr="00AF2626">
        <w:rPr>
          <w:rFonts w:ascii="Arial" w:hAnsi="Arial" w:cs="Arial"/>
          <w:i/>
        </w:rPr>
        <w:t>SC5D:</w:t>
      </w:r>
      <w:r w:rsidRPr="00AF2626">
        <w:rPr>
          <w:rFonts w:ascii="Arial" w:hAnsi="Arial" w:cs="Arial"/>
        </w:rPr>
        <w:t xml:space="preserve"> Sterol-C5-Desaturase; </w:t>
      </w:r>
      <w:r w:rsidRPr="00AF2626">
        <w:rPr>
          <w:rFonts w:ascii="Arial" w:hAnsi="Arial" w:cs="Arial"/>
          <w:i/>
        </w:rPr>
        <w:t>MVD:</w:t>
      </w:r>
      <w:r w:rsidRPr="00AF2626">
        <w:rPr>
          <w:rFonts w:ascii="Arial" w:hAnsi="Arial" w:cs="Arial"/>
        </w:rPr>
        <w:t xml:space="preserve"> Mevalonate Diphosphate Decarboxylase; </w:t>
      </w:r>
      <w:r w:rsidRPr="00AF2626">
        <w:rPr>
          <w:rFonts w:ascii="Arial" w:hAnsi="Arial" w:cs="Arial"/>
          <w:i/>
        </w:rPr>
        <w:t>STARD4:</w:t>
      </w:r>
      <w:r w:rsidRPr="00AF2626">
        <w:rPr>
          <w:rFonts w:ascii="Arial" w:hAnsi="Arial" w:cs="Arial"/>
        </w:rPr>
        <w:t xml:space="preserve"> </w:t>
      </w:r>
      <w:proofErr w:type="spellStart"/>
      <w:r w:rsidRPr="00AF2626">
        <w:rPr>
          <w:rFonts w:ascii="Arial" w:hAnsi="Arial" w:cs="Arial"/>
        </w:rPr>
        <w:t>StAR</w:t>
      </w:r>
      <w:proofErr w:type="spellEnd"/>
      <w:r w:rsidRPr="00AF2626">
        <w:rPr>
          <w:rFonts w:ascii="Arial" w:hAnsi="Arial" w:cs="Arial"/>
        </w:rPr>
        <w:t xml:space="preserve"> Related Lipid Transfer Domain Containing 4.</w:t>
      </w:r>
    </w:p>
    <w:p w14:paraId="55BC919E" w14:textId="216C6B1A" w:rsidR="00A25964" w:rsidRPr="00AF2626" w:rsidRDefault="00A25964" w:rsidP="00EE1563">
      <w:pPr>
        <w:spacing w:line="360" w:lineRule="auto"/>
        <w:rPr>
          <w:rFonts w:ascii="Arial" w:hAnsi="Arial" w:cs="Arial"/>
          <w:b/>
          <w:noProof/>
        </w:rPr>
      </w:pPr>
    </w:p>
    <w:p w14:paraId="3C642FE1" w14:textId="77777777" w:rsidR="00511118" w:rsidRPr="00AF2626" w:rsidRDefault="00511118" w:rsidP="00EE1563">
      <w:pPr>
        <w:spacing w:line="360" w:lineRule="auto"/>
        <w:rPr>
          <w:rFonts w:ascii="Arial" w:hAnsi="Arial" w:cs="Arial"/>
          <w:b/>
        </w:rPr>
        <w:sectPr w:rsidR="00511118" w:rsidRPr="00AF2626" w:rsidSect="00B26D64">
          <w:pgSz w:w="11900" w:h="16840"/>
          <w:pgMar w:top="1418" w:right="1418" w:bottom="1418" w:left="1418" w:header="709" w:footer="709" w:gutter="0"/>
          <w:lnNumType w:countBy="1" w:restart="continuous"/>
          <w:cols w:space="708"/>
          <w:docGrid w:linePitch="360"/>
        </w:sectPr>
      </w:pPr>
    </w:p>
    <w:p w14:paraId="3B7FA4F1" w14:textId="1653ABF9" w:rsidR="00810E95" w:rsidRPr="00AF2626" w:rsidRDefault="00810E95" w:rsidP="00EE1563">
      <w:pPr>
        <w:spacing w:line="360" w:lineRule="auto"/>
        <w:rPr>
          <w:rFonts w:ascii="Arial" w:hAnsi="Arial" w:cs="Arial"/>
          <w:b/>
        </w:rPr>
      </w:pPr>
      <w:r w:rsidRPr="00AF2626">
        <w:rPr>
          <w:rFonts w:ascii="Arial" w:hAnsi="Arial" w:cs="Arial"/>
          <w:b/>
        </w:rPr>
        <w:lastRenderedPageBreak/>
        <w:t>References:</w:t>
      </w:r>
    </w:p>
    <w:p w14:paraId="4D49ECA6" w14:textId="77777777" w:rsidR="00FF2C9C" w:rsidRPr="00AF2626" w:rsidRDefault="00FF2C9C" w:rsidP="00EE1563">
      <w:pPr>
        <w:pStyle w:val="ListParagraph"/>
        <w:numPr>
          <w:ilvl w:val="0"/>
          <w:numId w:val="8"/>
        </w:numPr>
        <w:spacing w:line="360" w:lineRule="auto"/>
        <w:ind w:left="426" w:hanging="426"/>
        <w:rPr>
          <w:rFonts w:ascii="Arial" w:hAnsi="Arial" w:cs="Arial"/>
        </w:rPr>
      </w:pPr>
      <w:r w:rsidRPr="00AF2626">
        <w:rPr>
          <w:rFonts w:ascii="Arial" w:eastAsia="Times New Roman" w:hAnsi="Arial" w:cs="Arial"/>
          <w:color w:val="212121"/>
          <w:shd w:val="clear" w:color="auto" w:fill="FFFFFF"/>
        </w:rPr>
        <w:t xml:space="preserve">Rhodes A, Evans LE, </w:t>
      </w:r>
      <w:proofErr w:type="spellStart"/>
      <w:r w:rsidRPr="00AF2626">
        <w:rPr>
          <w:rFonts w:ascii="Arial" w:eastAsia="Times New Roman" w:hAnsi="Arial" w:cs="Arial"/>
          <w:color w:val="212121"/>
          <w:shd w:val="clear" w:color="auto" w:fill="FFFFFF"/>
        </w:rPr>
        <w:t>Alhazzani</w:t>
      </w:r>
      <w:proofErr w:type="spellEnd"/>
      <w:r w:rsidRPr="00AF2626">
        <w:rPr>
          <w:rFonts w:ascii="Arial" w:eastAsia="Times New Roman" w:hAnsi="Arial" w:cs="Arial"/>
          <w:color w:val="212121"/>
          <w:shd w:val="clear" w:color="auto" w:fill="FFFFFF"/>
        </w:rPr>
        <w:t xml:space="preserve"> W, Levy MM, Antonelli M, Ferrer R, et al. Surviving sepsis campaign: international guidelines for management of sepsis and septic shock: 2016. Crit Care Med. 2017</w:t>
      </w:r>
      <w:proofErr w:type="gramStart"/>
      <w:r w:rsidRPr="00AF2626">
        <w:rPr>
          <w:rFonts w:ascii="Arial" w:eastAsia="Times New Roman" w:hAnsi="Arial" w:cs="Arial"/>
          <w:color w:val="212121"/>
          <w:shd w:val="clear" w:color="auto" w:fill="FFFFFF"/>
        </w:rPr>
        <w:t>;45:486</w:t>
      </w:r>
      <w:proofErr w:type="gramEnd"/>
      <w:r w:rsidRPr="00AF2626">
        <w:rPr>
          <w:rFonts w:ascii="Arial" w:eastAsia="Times New Roman" w:hAnsi="Arial" w:cs="Arial"/>
          <w:color w:val="212121"/>
          <w:shd w:val="clear" w:color="auto" w:fill="FFFFFF"/>
        </w:rPr>
        <w:t xml:space="preserve">-552. </w:t>
      </w:r>
    </w:p>
    <w:p w14:paraId="280873D3"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lang w:val="el-GR"/>
        </w:rPr>
      </w:pPr>
      <w:r w:rsidRPr="00AF2626">
        <w:rPr>
          <w:rFonts w:ascii="Arial" w:eastAsia="Times New Roman" w:hAnsi="Arial" w:cs="Arial"/>
          <w:lang w:val="el-GR"/>
        </w:rPr>
        <w:t xml:space="preserve">Ελληνική Ομάδα Μελέτης της Σήψης. Ενημερωτικό Δελτίο για τη Σήψη. Αθήνα 2017. </w:t>
      </w:r>
      <w:r w:rsidR="009007C9" w:rsidRPr="00AF2626">
        <w:fldChar w:fldCharType="begin"/>
      </w:r>
      <w:r w:rsidR="009007C9" w:rsidRPr="00AF2626">
        <w:instrText xml:space="preserve"> HYPERLINK "http://sepsis.gr/dmsepsis/wp-content/uploads/2019/04/ΕΝΗΜΕΡΩΤΙΚΟ-ΔΕΛΤΙΟ.pdf" </w:instrText>
      </w:r>
      <w:r w:rsidR="009007C9" w:rsidRPr="00AF2626">
        <w:fldChar w:fldCharType="separate"/>
      </w:r>
      <w:r w:rsidRPr="00AF2626">
        <w:rPr>
          <w:rStyle w:val="Hyperlink"/>
          <w:rFonts w:ascii="Arial" w:eastAsia="Times New Roman" w:hAnsi="Arial" w:cs="Arial"/>
        </w:rPr>
        <w:t>http</w:t>
      </w:r>
      <w:r w:rsidRPr="00AF2626">
        <w:rPr>
          <w:rStyle w:val="Hyperlink"/>
          <w:rFonts w:ascii="Arial" w:eastAsia="Times New Roman" w:hAnsi="Arial" w:cs="Arial"/>
          <w:lang w:val="el-GR"/>
        </w:rPr>
        <w:t>://</w:t>
      </w:r>
      <w:r w:rsidRPr="00AF2626">
        <w:rPr>
          <w:rStyle w:val="Hyperlink"/>
          <w:rFonts w:ascii="Arial" w:eastAsia="Times New Roman" w:hAnsi="Arial" w:cs="Arial"/>
        </w:rPr>
        <w:t>sepsis</w:t>
      </w:r>
      <w:r w:rsidRPr="00AF2626">
        <w:rPr>
          <w:rStyle w:val="Hyperlink"/>
          <w:rFonts w:ascii="Arial" w:eastAsia="Times New Roman" w:hAnsi="Arial" w:cs="Arial"/>
          <w:lang w:val="el-GR"/>
        </w:rPr>
        <w:t>.</w:t>
      </w:r>
      <w:r w:rsidRPr="00AF2626">
        <w:rPr>
          <w:rStyle w:val="Hyperlink"/>
          <w:rFonts w:ascii="Arial" w:eastAsia="Times New Roman" w:hAnsi="Arial" w:cs="Arial"/>
        </w:rPr>
        <w:t>gr</w:t>
      </w:r>
      <w:r w:rsidRPr="00AF2626">
        <w:rPr>
          <w:rStyle w:val="Hyperlink"/>
          <w:rFonts w:ascii="Arial" w:eastAsia="Times New Roman" w:hAnsi="Arial" w:cs="Arial"/>
          <w:lang w:val="el-GR"/>
        </w:rPr>
        <w:t>/</w:t>
      </w:r>
      <w:proofErr w:type="spellStart"/>
      <w:r w:rsidRPr="00AF2626">
        <w:rPr>
          <w:rStyle w:val="Hyperlink"/>
          <w:rFonts w:ascii="Arial" w:eastAsia="Times New Roman" w:hAnsi="Arial" w:cs="Arial"/>
        </w:rPr>
        <w:t>dmsepsis</w:t>
      </w:r>
      <w:proofErr w:type="spellEnd"/>
      <w:r w:rsidRPr="00AF2626">
        <w:rPr>
          <w:rStyle w:val="Hyperlink"/>
          <w:rFonts w:ascii="Arial" w:eastAsia="Times New Roman" w:hAnsi="Arial" w:cs="Arial"/>
          <w:lang w:val="el-GR"/>
        </w:rPr>
        <w:t>/</w:t>
      </w:r>
      <w:proofErr w:type="spellStart"/>
      <w:r w:rsidRPr="00AF2626">
        <w:rPr>
          <w:rStyle w:val="Hyperlink"/>
          <w:rFonts w:ascii="Arial" w:eastAsia="Times New Roman" w:hAnsi="Arial" w:cs="Arial"/>
        </w:rPr>
        <w:t>wp</w:t>
      </w:r>
      <w:proofErr w:type="spellEnd"/>
      <w:r w:rsidRPr="00AF2626">
        <w:rPr>
          <w:rStyle w:val="Hyperlink"/>
          <w:rFonts w:ascii="Arial" w:eastAsia="Times New Roman" w:hAnsi="Arial" w:cs="Arial"/>
          <w:lang w:val="el-GR"/>
        </w:rPr>
        <w:t>-</w:t>
      </w:r>
      <w:r w:rsidRPr="00AF2626">
        <w:rPr>
          <w:rStyle w:val="Hyperlink"/>
          <w:rFonts w:ascii="Arial" w:eastAsia="Times New Roman" w:hAnsi="Arial" w:cs="Arial"/>
        </w:rPr>
        <w:t>content</w:t>
      </w:r>
      <w:r w:rsidRPr="00AF2626">
        <w:rPr>
          <w:rStyle w:val="Hyperlink"/>
          <w:rFonts w:ascii="Arial" w:eastAsia="Times New Roman" w:hAnsi="Arial" w:cs="Arial"/>
          <w:lang w:val="el-GR"/>
        </w:rPr>
        <w:t>/</w:t>
      </w:r>
      <w:r w:rsidRPr="00AF2626">
        <w:rPr>
          <w:rStyle w:val="Hyperlink"/>
          <w:rFonts w:ascii="Arial" w:eastAsia="Times New Roman" w:hAnsi="Arial" w:cs="Arial"/>
        </w:rPr>
        <w:t>uploads</w:t>
      </w:r>
      <w:r w:rsidRPr="00AF2626">
        <w:rPr>
          <w:rStyle w:val="Hyperlink"/>
          <w:rFonts w:ascii="Arial" w:eastAsia="Times New Roman" w:hAnsi="Arial" w:cs="Arial"/>
          <w:lang w:val="el-GR"/>
        </w:rPr>
        <w:t>/2019/04/ΕΝΗΜΕΡΩΤΙΚΟ-ΔΕΛΤΙΟ.</w:t>
      </w:r>
      <w:proofErr w:type="spellStart"/>
      <w:r w:rsidRPr="00AF2626">
        <w:rPr>
          <w:rStyle w:val="Hyperlink"/>
          <w:rFonts w:ascii="Arial" w:eastAsia="Times New Roman" w:hAnsi="Arial" w:cs="Arial"/>
        </w:rPr>
        <w:t>pdf</w:t>
      </w:r>
      <w:proofErr w:type="spellEnd"/>
      <w:r w:rsidR="009007C9" w:rsidRPr="00AF2626">
        <w:rPr>
          <w:rStyle w:val="Hyperlink"/>
          <w:rFonts w:ascii="Arial" w:eastAsia="Times New Roman" w:hAnsi="Arial" w:cs="Arial"/>
        </w:rPr>
        <w:fldChar w:fldCharType="end"/>
      </w:r>
      <w:r w:rsidRPr="00AF2626">
        <w:rPr>
          <w:rStyle w:val="Hyperlink"/>
          <w:rFonts w:ascii="Arial" w:eastAsia="Times New Roman" w:hAnsi="Arial" w:cs="Arial"/>
          <w:lang w:val="el-GR"/>
        </w:rPr>
        <w:t xml:space="preserve">. </w:t>
      </w:r>
      <w:r w:rsidRPr="00AF2626">
        <w:rPr>
          <w:rStyle w:val="Hyperlink"/>
          <w:rFonts w:ascii="Arial" w:eastAsia="Times New Roman" w:hAnsi="Arial" w:cs="Arial"/>
          <w:color w:val="auto"/>
          <w:u w:val="none"/>
        </w:rPr>
        <w:t>Accessed 04 Feb 2022</w:t>
      </w:r>
    </w:p>
    <w:p w14:paraId="67501F1F"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lang w:val="el-GR"/>
        </w:rPr>
      </w:pPr>
      <w:r w:rsidRPr="00AF2626">
        <w:rPr>
          <w:rFonts w:ascii="Arial" w:eastAsia="Times New Roman" w:hAnsi="Arial" w:cs="Arial"/>
          <w:lang w:val="el-GR"/>
        </w:rPr>
        <w:t xml:space="preserve">Ελληνική Εταιρεία Χημειοθεραπείας. Η Ορθολογική Επιλογή Αντιμικροβιακής Θεραπείας για το Νοσηλευόμενο Ασθενή. Αθήνα 2017. </w:t>
      </w:r>
      <w:r w:rsidR="009007C9" w:rsidRPr="00AF2626">
        <w:fldChar w:fldCharType="begin"/>
      </w:r>
      <w:r w:rsidR="009007C9" w:rsidRPr="00AF2626">
        <w:instrText xml:space="preserve"> HYPERLINK "https://eex.org.gr/wp-content/uploads/2019/07/guide-2017-eex.pdf" </w:instrText>
      </w:r>
      <w:r w:rsidR="009007C9" w:rsidRPr="00AF2626">
        <w:fldChar w:fldCharType="separate"/>
      </w:r>
      <w:r w:rsidRPr="00AF2626">
        <w:rPr>
          <w:rStyle w:val="Hyperlink"/>
          <w:rFonts w:ascii="Arial" w:eastAsia="Times New Roman" w:hAnsi="Arial" w:cs="Arial"/>
        </w:rPr>
        <w:t>https</w:t>
      </w:r>
      <w:r w:rsidRPr="00AF2626">
        <w:rPr>
          <w:rStyle w:val="Hyperlink"/>
          <w:rFonts w:ascii="Arial" w:eastAsia="Times New Roman" w:hAnsi="Arial" w:cs="Arial"/>
          <w:lang w:val="el-GR"/>
        </w:rPr>
        <w:t>://</w:t>
      </w:r>
      <w:proofErr w:type="spellStart"/>
      <w:r w:rsidRPr="00AF2626">
        <w:rPr>
          <w:rStyle w:val="Hyperlink"/>
          <w:rFonts w:ascii="Arial" w:eastAsia="Times New Roman" w:hAnsi="Arial" w:cs="Arial"/>
        </w:rPr>
        <w:t>eex</w:t>
      </w:r>
      <w:proofErr w:type="spellEnd"/>
      <w:r w:rsidRPr="00AF2626">
        <w:rPr>
          <w:rStyle w:val="Hyperlink"/>
          <w:rFonts w:ascii="Arial" w:eastAsia="Times New Roman" w:hAnsi="Arial" w:cs="Arial"/>
          <w:lang w:val="el-GR"/>
        </w:rPr>
        <w:t>.</w:t>
      </w:r>
      <w:r w:rsidRPr="00AF2626">
        <w:rPr>
          <w:rStyle w:val="Hyperlink"/>
          <w:rFonts w:ascii="Arial" w:eastAsia="Times New Roman" w:hAnsi="Arial" w:cs="Arial"/>
        </w:rPr>
        <w:t>org</w:t>
      </w:r>
      <w:r w:rsidRPr="00AF2626">
        <w:rPr>
          <w:rStyle w:val="Hyperlink"/>
          <w:rFonts w:ascii="Arial" w:eastAsia="Times New Roman" w:hAnsi="Arial" w:cs="Arial"/>
          <w:lang w:val="el-GR"/>
        </w:rPr>
        <w:t>.</w:t>
      </w:r>
      <w:r w:rsidRPr="00AF2626">
        <w:rPr>
          <w:rStyle w:val="Hyperlink"/>
          <w:rFonts w:ascii="Arial" w:eastAsia="Times New Roman" w:hAnsi="Arial" w:cs="Arial"/>
        </w:rPr>
        <w:t>gr</w:t>
      </w:r>
      <w:r w:rsidRPr="00AF2626">
        <w:rPr>
          <w:rStyle w:val="Hyperlink"/>
          <w:rFonts w:ascii="Arial" w:eastAsia="Times New Roman" w:hAnsi="Arial" w:cs="Arial"/>
          <w:lang w:val="el-GR"/>
        </w:rPr>
        <w:t>/</w:t>
      </w:r>
      <w:proofErr w:type="spellStart"/>
      <w:r w:rsidRPr="00AF2626">
        <w:rPr>
          <w:rStyle w:val="Hyperlink"/>
          <w:rFonts w:ascii="Arial" w:eastAsia="Times New Roman" w:hAnsi="Arial" w:cs="Arial"/>
        </w:rPr>
        <w:t>wp</w:t>
      </w:r>
      <w:proofErr w:type="spellEnd"/>
      <w:r w:rsidRPr="00AF2626">
        <w:rPr>
          <w:rStyle w:val="Hyperlink"/>
          <w:rFonts w:ascii="Arial" w:eastAsia="Times New Roman" w:hAnsi="Arial" w:cs="Arial"/>
          <w:lang w:val="el-GR"/>
        </w:rPr>
        <w:t>-</w:t>
      </w:r>
      <w:r w:rsidRPr="00AF2626">
        <w:rPr>
          <w:rStyle w:val="Hyperlink"/>
          <w:rFonts w:ascii="Arial" w:eastAsia="Times New Roman" w:hAnsi="Arial" w:cs="Arial"/>
        </w:rPr>
        <w:t>content</w:t>
      </w:r>
      <w:r w:rsidRPr="00AF2626">
        <w:rPr>
          <w:rStyle w:val="Hyperlink"/>
          <w:rFonts w:ascii="Arial" w:eastAsia="Times New Roman" w:hAnsi="Arial" w:cs="Arial"/>
          <w:lang w:val="el-GR"/>
        </w:rPr>
        <w:t>/</w:t>
      </w:r>
      <w:r w:rsidRPr="00AF2626">
        <w:rPr>
          <w:rStyle w:val="Hyperlink"/>
          <w:rFonts w:ascii="Arial" w:eastAsia="Times New Roman" w:hAnsi="Arial" w:cs="Arial"/>
        </w:rPr>
        <w:t>uploads</w:t>
      </w:r>
      <w:r w:rsidRPr="00AF2626">
        <w:rPr>
          <w:rStyle w:val="Hyperlink"/>
          <w:rFonts w:ascii="Arial" w:eastAsia="Times New Roman" w:hAnsi="Arial" w:cs="Arial"/>
          <w:lang w:val="el-GR"/>
        </w:rPr>
        <w:t>/2019/07/</w:t>
      </w:r>
      <w:r w:rsidRPr="00AF2626">
        <w:rPr>
          <w:rStyle w:val="Hyperlink"/>
          <w:rFonts w:ascii="Arial" w:eastAsia="Times New Roman" w:hAnsi="Arial" w:cs="Arial"/>
        </w:rPr>
        <w:t>guide</w:t>
      </w:r>
      <w:r w:rsidRPr="00AF2626">
        <w:rPr>
          <w:rStyle w:val="Hyperlink"/>
          <w:rFonts w:ascii="Arial" w:eastAsia="Times New Roman" w:hAnsi="Arial" w:cs="Arial"/>
          <w:lang w:val="el-GR"/>
        </w:rPr>
        <w:t>-2017-</w:t>
      </w:r>
      <w:proofErr w:type="spellStart"/>
      <w:r w:rsidRPr="00AF2626">
        <w:rPr>
          <w:rStyle w:val="Hyperlink"/>
          <w:rFonts w:ascii="Arial" w:eastAsia="Times New Roman" w:hAnsi="Arial" w:cs="Arial"/>
        </w:rPr>
        <w:t>eex</w:t>
      </w:r>
      <w:proofErr w:type="spellEnd"/>
      <w:r w:rsidRPr="00AF2626">
        <w:rPr>
          <w:rStyle w:val="Hyperlink"/>
          <w:rFonts w:ascii="Arial" w:eastAsia="Times New Roman" w:hAnsi="Arial" w:cs="Arial"/>
          <w:lang w:val="el-GR"/>
        </w:rPr>
        <w:t>.</w:t>
      </w:r>
      <w:proofErr w:type="spellStart"/>
      <w:r w:rsidRPr="00AF2626">
        <w:rPr>
          <w:rStyle w:val="Hyperlink"/>
          <w:rFonts w:ascii="Arial" w:eastAsia="Times New Roman" w:hAnsi="Arial" w:cs="Arial"/>
        </w:rPr>
        <w:t>pdf</w:t>
      </w:r>
      <w:proofErr w:type="spellEnd"/>
      <w:r w:rsidR="009007C9" w:rsidRPr="00AF2626">
        <w:rPr>
          <w:rStyle w:val="Hyperlink"/>
          <w:rFonts w:ascii="Arial" w:eastAsia="Times New Roman" w:hAnsi="Arial" w:cs="Arial"/>
        </w:rPr>
        <w:fldChar w:fldCharType="end"/>
      </w:r>
      <w:r w:rsidRPr="00AF2626">
        <w:rPr>
          <w:rStyle w:val="Hyperlink"/>
          <w:rFonts w:ascii="Arial" w:eastAsia="Times New Roman" w:hAnsi="Arial" w:cs="Arial"/>
          <w:color w:val="auto"/>
          <w:u w:val="none"/>
          <w:lang w:val="el-GR"/>
        </w:rPr>
        <w:t xml:space="preserve">. </w:t>
      </w:r>
      <w:r w:rsidRPr="00AF2626">
        <w:rPr>
          <w:rStyle w:val="Hyperlink"/>
          <w:rFonts w:ascii="Arial" w:eastAsia="Times New Roman" w:hAnsi="Arial" w:cs="Arial"/>
          <w:color w:val="auto"/>
          <w:u w:val="none"/>
        </w:rPr>
        <w:t>Accessed 04 Feb 2022</w:t>
      </w:r>
    </w:p>
    <w:p w14:paraId="07C6CE51" w14:textId="77777777" w:rsidR="00FF2C9C" w:rsidRPr="00AF2626" w:rsidRDefault="00FF2C9C" w:rsidP="00EE1563">
      <w:pPr>
        <w:pStyle w:val="ListParagraph"/>
        <w:numPr>
          <w:ilvl w:val="0"/>
          <w:numId w:val="8"/>
        </w:numPr>
        <w:spacing w:line="360" w:lineRule="auto"/>
        <w:ind w:left="426" w:hanging="426"/>
        <w:rPr>
          <w:rStyle w:val="Hyperlink"/>
          <w:rFonts w:ascii="Arial" w:eastAsia="Times New Roman" w:hAnsi="Arial" w:cs="Arial"/>
          <w:color w:val="auto"/>
          <w:sz w:val="20"/>
          <w:szCs w:val="20"/>
          <w:u w:val="none"/>
        </w:rPr>
      </w:pPr>
      <w:r w:rsidRPr="00AF2626">
        <w:rPr>
          <w:rFonts w:ascii="Arial" w:eastAsia="Times New Roman" w:hAnsi="Arial" w:cs="Arial"/>
        </w:rPr>
        <w:t xml:space="preserve">Belgian Antibiotic Policy Coordination Committee. </w:t>
      </w:r>
      <w:proofErr w:type="spellStart"/>
      <w:r w:rsidRPr="00AF2626">
        <w:rPr>
          <w:rFonts w:ascii="Arial" w:eastAsia="Times New Roman" w:hAnsi="Arial" w:cs="Arial"/>
        </w:rPr>
        <w:t>Recommandations</w:t>
      </w:r>
      <w:proofErr w:type="spellEnd"/>
      <w:r w:rsidRPr="00AF2626">
        <w:rPr>
          <w:rFonts w:ascii="Arial" w:eastAsia="Times New Roman" w:hAnsi="Arial" w:cs="Arial"/>
        </w:rPr>
        <w:t xml:space="preserve"> de </w:t>
      </w:r>
      <w:proofErr w:type="spellStart"/>
      <w:r w:rsidRPr="00AF2626">
        <w:rPr>
          <w:rFonts w:ascii="Arial" w:eastAsia="Times New Roman" w:hAnsi="Arial" w:cs="Arial"/>
        </w:rPr>
        <w:t>traitements</w:t>
      </w:r>
      <w:proofErr w:type="spellEnd"/>
      <w:r w:rsidRPr="00AF2626">
        <w:rPr>
          <w:rFonts w:ascii="Arial" w:eastAsia="Times New Roman" w:hAnsi="Arial" w:cs="Arial"/>
        </w:rPr>
        <w:t xml:space="preserve"> anti-</w:t>
      </w:r>
      <w:proofErr w:type="spellStart"/>
      <w:r w:rsidRPr="00AF2626">
        <w:rPr>
          <w:rFonts w:ascii="Arial" w:eastAsia="Times New Roman" w:hAnsi="Arial" w:cs="Arial"/>
        </w:rPr>
        <w:t>infectieux</w:t>
      </w:r>
      <w:proofErr w:type="spellEnd"/>
      <w:r w:rsidRPr="00AF2626">
        <w:rPr>
          <w:rFonts w:ascii="Arial" w:eastAsia="Times New Roman" w:hAnsi="Arial" w:cs="Arial"/>
        </w:rPr>
        <w:t xml:space="preserve"> en milieu </w:t>
      </w:r>
      <w:proofErr w:type="spellStart"/>
      <w:r w:rsidRPr="00AF2626">
        <w:rPr>
          <w:rFonts w:ascii="Arial" w:eastAsia="Times New Roman" w:hAnsi="Arial" w:cs="Arial"/>
        </w:rPr>
        <w:t>hospitalier</w:t>
      </w:r>
      <w:proofErr w:type="spellEnd"/>
      <w:r w:rsidRPr="00AF2626">
        <w:rPr>
          <w:rFonts w:ascii="Arial" w:eastAsia="Times New Roman" w:hAnsi="Arial" w:cs="Arial"/>
          <w:lang w:val="fr-FR"/>
        </w:rPr>
        <w:t>, é</w:t>
      </w:r>
      <w:proofErr w:type="spellStart"/>
      <w:r w:rsidRPr="00AF2626">
        <w:rPr>
          <w:rFonts w:ascii="Arial" w:eastAsia="Times New Roman" w:hAnsi="Arial" w:cs="Arial"/>
        </w:rPr>
        <w:t>laborées</w:t>
      </w:r>
      <w:proofErr w:type="spellEnd"/>
      <w:r w:rsidRPr="00AF2626">
        <w:rPr>
          <w:rFonts w:ascii="Arial" w:eastAsia="Times New Roman" w:hAnsi="Arial" w:cs="Arial"/>
        </w:rPr>
        <w:t xml:space="preserve"> par la SBIMC. </w:t>
      </w:r>
      <w:proofErr w:type="gramStart"/>
      <w:r w:rsidRPr="00AF2626">
        <w:rPr>
          <w:rFonts w:ascii="Arial" w:eastAsia="Times New Roman" w:hAnsi="Arial" w:cs="Arial"/>
        </w:rPr>
        <w:t xml:space="preserve">2017. </w:t>
      </w:r>
      <w:hyperlink r:id="rId22" w:history="1">
        <w:r w:rsidRPr="00AF2626">
          <w:rPr>
            <w:rStyle w:val="Hyperlink"/>
            <w:rFonts w:ascii="Arial" w:eastAsia="Times New Roman" w:hAnsi="Arial" w:cs="Arial"/>
          </w:rPr>
          <w:t>https://organesdeconcertation.sante.belgique.be/sites/default/files/documents/bapcoc_guidelineshospi_2017_sbimc-bvikm_fr_v1.pdf</w:t>
        </w:r>
      </w:hyperlink>
      <w:r w:rsidRPr="00AF2626">
        <w:rPr>
          <w:rStyle w:val="Hyperlink"/>
          <w:rFonts w:ascii="Arial" w:eastAsia="Times New Roman" w:hAnsi="Arial" w:cs="Arial"/>
        </w:rPr>
        <w:t>.</w:t>
      </w:r>
      <w:proofErr w:type="gramEnd"/>
      <w:r w:rsidRPr="00AF2626">
        <w:rPr>
          <w:rStyle w:val="Hyperlink"/>
          <w:rFonts w:ascii="Arial" w:eastAsia="Times New Roman" w:hAnsi="Arial" w:cs="Arial"/>
          <w:u w:val="none"/>
        </w:rPr>
        <w:t xml:space="preserve"> </w:t>
      </w:r>
      <w:r w:rsidRPr="00AF2626">
        <w:rPr>
          <w:rStyle w:val="Hyperlink"/>
          <w:rFonts w:ascii="Arial" w:eastAsia="Times New Roman" w:hAnsi="Arial" w:cs="Arial"/>
          <w:color w:val="auto"/>
          <w:u w:val="none"/>
        </w:rPr>
        <w:t>Accessed 04 Feb 2022</w:t>
      </w:r>
    </w:p>
    <w:p w14:paraId="70E5BC09"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rPr>
      </w:pPr>
      <w:proofErr w:type="spellStart"/>
      <w:r w:rsidRPr="00AF2626">
        <w:rPr>
          <w:rFonts w:ascii="Arial" w:eastAsia="Times New Roman" w:hAnsi="Arial" w:cs="Arial"/>
          <w:color w:val="212121"/>
          <w:shd w:val="clear" w:color="auto" w:fill="FFFFFF"/>
        </w:rPr>
        <w:t>Giamarellos-Bourboulis</w:t>
      </w:r>
      <w:proofErr w:type="spellEnd"/>
      <w:r w:rsidRPr="00AF2626">
        <w:rPr>
          <w:rFonts w:ascii="Arial" w:eastAsia="Times New Roman" w:hAnsi="Arial" w:cs="Arial"/>
          <w:color w:val="212121"/>
          <w:shd w:val="clear" w:color="auto" w:fill="FFFFFF"/>
        </w:rPr>
        <w:t xml:space="preserve"> EJ, Mylona V, Antonopoulou A, Tsangaris I, Koutelidakis I, </w:t>
      </w:r>
      <w:proofErr w:type="spellStart"/>
      <w:r w:rsidRPr="00AF2626">
        <w:rPr>
          <w:rFonts w:ascii="Arial" w:eastAsia="Times New Roman" w:hAnsi="Arial" w:cs="Arial"/>
          <w:color w:val="212121"/>
          <w:shd w:val="clear" w:color="auto" w:fill="FFFFFF"/>
        </w:rPr>
        <w:t>Marioli</w:t>
      </w:r>
      <w:proofErr w:type="spellEnd"/>
      <w:r w:rsidRPr="00AF2626">
        <w:rPr>
          <w:rFonts w:ascii="Arial" w:eastAsia="Times New Roman" w:hAnsi="Arial" w:cs="Arial"/>
          <w:color w:val="212121"/>
          <w:shd w:val="clear" w:color="auto" w:fill="FFFFFF"/>
        </w:rPr>
        <w:t xml:space="preserve"> A, et al. Effect of clarithromycin in patients with suspected Gram-negative sepsis: results of a randomized controlled trial. J </w:t>
      </w:r>
      <w:proofErr w:type="spellStart"/>
      <w:r w:rsidRPr="00AF2626">
        <w:rPr>
          <w:rFonts w:ascii="Arial" w:eastAsia="Times New Roman" w:hAnsi="Arial" w:cs="Arial"/>
          <w:color w:val="212121"/>
          <w:shd w:val="clear" w:color="auto" w:fill="FFFFFF"/>
        </w:rPr>
        <w:t>Antimicrob</w:t>
      </w:r>
      <w:proofErr w:type="spellEnd"/>
      <w:r w:rsidRPr="00AF2626">
        <w:rPr>
          <w:rFonts w:ascii="Arial" w:eastAsia="Times New Roman" w:hAnsi="Arial" w:cs="Arial"/>
          <w:color w:val="212121"/>
          <w:shd w:val="clear" w:color="auto" w:fill="FFFFFF"/>
        </w:rPr>
        <w:t xml:space="preserve"> </w:t>
      </w:r>
      <w:proofErr w:type="spellStart"/>
      <w:r w:rsidRPr="00AF2626">
        <w:rPr>
          <w:rFonts w:ascii="Arial" w:eastAsia="Times New Roman" w:hAnsi="Arial" w:cs="Arial"/>
          <w:color w:val="212121"/>
          <w:shd w:val="clear" w:color="auto" w:fill="FFFFFF"/>
        </w:rPr>
        <w:t>Chemother</w:t>
      </w:r>
      <w:proofErr w:type="spellEnd"/>
      <w:r w:rsidRPr="00AF2626">
        <w:rPr>
          <w:rFonts w:ascii="Arial" w:eastAsia="Times New Roman" w:hAnsi="Arial" w:cs="Arial"/>
          <w:color w:val="212121"/>
          <w:shd w:val="clear" w:color="auto" w:fill="FFFFFF"/>
        </w:rPr>
        <w:t>. 2014</w:t>
      </w:r>
      <w:proofErr w:type="gramStart"/>
      <w:r w:rsidRPr="00AF2626">
        <w:rPr>
          <w:rFonts w:ascii="Arial" w:eastAsia="Times New Roman" w:hAnsi="Arial" w:cs="Arial"/>
          <w:color w:val="212121"/>
          <w:shd w:val="clear" w:color="auto" w:fill="FFFFFF"/>
        </w:rPr>
        <w:t>;69:1111</w:t>
      </w:r>
      <w:proofErr w:type="gramEnd"/>
      <w:r w:rsidRPr="00AF2626">
        <w:rPr>
          <w:rFonts w:ascii="Arial" w:eastAsia="Times New Roman" w:hAnsi="Arial" w:cs="Arial"/>
          <w:color w:val="212121"/>
          <w:shd w:val="clear" w:color="auto" w:fill="FFFFFF"/>
        </w:rPr>
        <w:t>-8.</w:t>
      </w:r>
    </w:p>
    <w:p w14:paraId="386B9177"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rPr>
      </w:pPr>
      <w:proofErr w:type="spellStart"/>
      <w:r w:rsidRPr="00AF2626">
        <w:rPr>
          <w:rFonts w:ascii="Arial" w:eastAsia="Times New Roman" w:hAnsi="Arial" w:cs="Arial"/>
          <w:color w:val="212121"/>
          <w:shd w:val="clear" w:color="auto" w:fill="FFFFFF"/>
        </w:rPr>
        <w:t>Giamarellos-Bourboulis</w:t>
      </w:r>
      <w:proofErr w:type="spellEnd"/>
      <w:r w:rsidRPr="00AF2626">
        <w:rPr>
          <w:rFonts w:ascii="Arial" w:eastAsia="Times New Roman" w:hAnsi="Arial" w:cs="Arial"/>
          <w:color w:val="212121"/>
          <w:shd w:val="clear" w:color="auto" w:fill="FFFFFF"/>
        </w:rPr>
        <w:t xml:space="preserve"> EJ, </w:t>
      </w:r>
      <w:proofErr w:type="spellStart"/>
      <w:r w:rsidRPr="00AF2626">
        <w:rPr>
          <w:rFonts w:ascii="Arial" w:eastAsia="Times New Roman" w:hAnsi="Arial" w:cs="Arial"/>
          <w:color w:val="212121"/>
          <w:shd w:val="clear" w:color="auto" w:fill="FFFFFF"/>
        </w:rPr>
        <w:t>Pechère</w:t>
      </w:r>
      <w:proofErr w:type="spellEnd"/>
      <w:r w:rsidRPr="00AF2626">
        <w:rPr>
          <w:rFonts w:ascii="Arial" w:eastAsia="Times New Roman" w:hAnsi="Arial" w:cs="Arial"/>
          <w:color w:val="212121"/>
          <w:shd w:val="clear" w:color="auto" w:fill="FFFFFF"/>
        </w:rPr>
        <w:t xml:space="preserve"> JC, Routsi C, </w:t>
      </w:r>
      <w:proofErr w:type="spellStart"/>
      <w:r w:rsidRPr="00AF2626">
        <w:rPr>
          <w:rFonts w:ascii="Arial" w:eastAsia="Times New Roman" w:hAnsi="Arial" w:cs="Arial"/>
          <w:color w:val="212121"/>
          <w:shd w:val="clear" w:color="auto" w:fill="FFFFFF"/>
        </w:rPr>
        <w:t>Plachouras</w:t>
      </w:r>
      <w:proofErr w:type="spellEnd"/>
      <w:r w:rsidRPr="00AF2626">
        <w:rPr>
          <w:rFonts w:ascii="Arial" w:eastAsia="Times New Roman" w:hAnsi="Arial" w:cs="Arial"/>
          <w:color w:val="212121"/>
          <w:shd w:val="clear" w:color="auto" w:fill="FFFFFF"/>
        </w:rPr>
        <w:t xml:space="preserve"> D, </w:t>
      </w:r>
      <w:proofErr w:type="spellStart"/>
      <w:r w:rsidRPr="00AF2626">
        <w:rPr>
          <w:rFonts w:ascii="Arial" w:eastAsia="Times New Roman" w:hAnsi="Arial" w:cs="Arial"/>
          <w:color w:val="212121"/>
          <w:shd w:val="clear" w:color="auto" w:fill="FFFFFF"/>
        </w:rPr>
        <w:t>Kollias</w:t>
      </w:r>
      <w:proofErr w:type="spellEnd"/>
      <w:r w:rsidRPr="00AF2626">
        <w:rPr>
          <w:rFonts w:ascii="Arial" w:eastAsia="Times New Roman" w:hAnsi="Arial" w:cs="Arial"/>
          <w:color w:val="212121"/>
          <w:shd w:val="clear" w:color="auto" w:fill="FFFFFF"/>
        </w:rPr>
        <w:t xml:space="preserve"> S, </w:t>
      </w:r>
      <w:proofErr w:type="spellStart"/>
      <w:r w:rsidRPr="00AF2626">
        <w:rPr>
          <w:rFonts w:ascii="Arial" w:eastAsia="Times New Roman" w:hAnsi="Arial" w:cs="Arial"/>
          <w:color w:val="212121"/>
          <w:shd w:val="clear" w:color="auto" w:fill="FFFFFF"/>
        </w:rPr>
        <w:t>Raftogiannis</w:t>
      </w:r>
      <w:proofErr w:type="spellEnd"/>
      <w:r w:rsidRPr="00AF2626">
        <w:rPr>
          <w:rFonts w:ascii="Arial" w:eastAsia="Times New Roman" w:hAnsi="Arial" w:cs="Arial"/>
          <w:color w:val="212121"/>
          <w:shd w:val="clear" w:color="auto" w:fill="FFFFFF"/>
        </w:rPr>
        <w:t xml:space="preserve"> M, et al. Effect of clarithromycin in patients with sepsis and ventilator-associated pneumonia. Clin Infect Dis. 2008</w:t>
      </w:r>
      <w:proofErr w:type="gramStart"/>
      <w:r w:rsidRPr="00AF2626">
        <w:rPr>
          <w:rFonts w:ascii="Arial" w:eastAsia="Times New Roman" w:hAnsi="Arial" w:cs="Arial"/>
          <w:color w:val="212121"/>
          <w:shd w:val="clear" w:color="auto" w:fill="FFFFFF"/>
        </w:rPr>
        <w:t>;46:1157</w:t>
      </w:r>
      <w:proofErr w:type="gramEnd"/>
      <w:r w:rsidRPr="00AF2626">
        <w:rPr>
          <w:rFonts w:ascii="Arial" w:eastAsia="Times New Roman" w:hAnsi="Arial" w:cs="Arial"/>
          <w:color w:val="212121"/>
          <w:shd w:val="clear" w:color="auto" w:fill="FFFFFF"/>
        </w:rPr>
        <w:t>-64.</w:t>
      </w:r>
    </w:p>
    <w:p w14:paraId="11B86729"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rPr>
      </w:pPr>
      <w:r w:rsidRPr="00AF2626">
        <w:rPr>
          <w:rFonts w:ascii="Arial" w:eastAsia="Times New Roman" w:hAnsi="Arial" w:cs="Arial"/>
          <w:color w:val="212121"/>
          <w:shd w:val="clear" w:color="auto" w:fill="FFFFFF"/>
        </w:rPr>
        <w:t xml:space="preserve">Singer M, </w:t>
      </w:r>
      <w:proofErr w:type="spellStart"/>
      <w:r w:rsidRPr="00AF2626">
        <w:rPr>
          <w:rFonts w:ascii="Arial" w:eastAsia="Times New Roman" w:hAnsi="Arial" w:cs="Arial"/>
          <w:color w:val="212121"/>
          <w:shd w:val="clear" w:color="auto" w:fill="FFFFFF"/>
        </w:rPr>
        <w:t>Deutschman</w:t>
      </w:r>
      <w:proofErr w:type="spellEnd"/>
      <w:r w:rsidRPr="00AF2626">
        <w:rPr>
          <w:rFonts w:ascii="Arial" w:eastAsia="Times New Roman" w:hAnsi="Arial" w:cs="Arial"/>
          <w:color w:val="212121"/>
          <w:shd w:val="clear" w:color="auto" w:fill="FFFFFF"/>
        </w:rPr>
        <w:t xml:space="preserve"> CS, Seymour CW, Shankar-</w:t>
      </w:r>
      <w:proofErr w:type="spellStart"/>
      <w:r w:rsidRPr="00AF2626">
        <w:rPr>
          <w:rFonts w:ascii="Arial" w:eastAsia="Times New Roman" w:hAnsi="Arial" w:cs="Arial"/>
          <w:color w:val="212121"/>
          <w:shd w:val="clear" w:color="auto" w:fill="FFFFFF"/>
        </w:rPr>
        <w:t>Hari</w:t>
      </w:r>
      <w:proofErr w:type="spellEnd"/>
      <w:r w:rsidRPr="00AF2626">
        <w:rPr>
          <w:rFonts w:ascii="Arial" w:eastAsia="Times New Roman" w:hAnsi="Arial" w:cs="Arial"/>
          <w:color w:val="212121"/>
          <w:shd w:val="clear" w:color="auto" w:fill="FFFFFF"/>
        </w:rPr>
        <w:t xml:space="preserve"> M, </w:t>
      </w:r>
      <w:proofErr w:type="spellStart"/>
      <w:r w:rsidRPr="00AF2626">
        <w:rPr>
          <w:rFonts w:ascii="Arial" w:eastAsia="Times New Roman" w:hAnsi="Arial" w:cs="Arial"/>
          <w:color w:val="212121"/>
          <w:shd w:val="clear" w:color="auto" w:fill="FFFFFF"/>
        </w:rPr>
        <w:t>Annane</w:t>
      </w:r>
      <w:proofErr w:type="spellEnd"/>
      <w:r w:rsidRPr="00AF2626">
        <w:rPr>
          <w:rFonts w:ascii="Arial" w:eastAsia="Times New Roman" w:hAnsi="Arial" w:cs="Arial"/>
          <w:color w:val="212121"/>
          <w:shd w:val="clear" w:color="auto" w:fill="FFFFFF"/>
        </w:rPr>
        <w:t xml:space="preserve"> D, Bauer M, et al. The Third International Consensus Definitions for Sepsis and Septic Shock (Sepsis-3). JAMA. 2016</w:t>
      </w:r>
      <w:proofErr w:type="gramStart"/>
      <w:r w:rsidRPr="00AF2626">
        <w:rPr>
          <w:rFonts w:ascii="Arial" w:eastAsia="Times New Roman" w:hAnsi="Arial" w:cs="Arial"/>
          <w:color w:val="212121"/>
          <w:shd w:val="clear" w:color="auto" w:fill="FFFFFF"/>
        </w:rPr>
        <w:t>;315:801</w:t>
      </w:r>
      <w:proofErr w:type="gramEnd"/>
      <w:r w:rsidRPr="00AF2626">
        <w:rPr>
          <w:rFonts w:ascii="Arial" w:eastAsia="Times New Roman" w:hAnsi="Arial" w:cs="Arial"/>
          <w:color w:val="212121"/>
          <w:shd w:val="clear" w:color="auto" w:fill="FFFFFF"/>
        </w:rPr>
        <w:t xml:space="preserve">-810. </w:t>
      </w:r>
    </w:p>
    <w:p w14:paraId="6A5A5D12"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rPr>
      </w:pPr>
      <w:proofErr w:type="spellStart"/>
      <w:r w:rsidRPr="00AF2626">
        <w:rPr>
          <w:rFonts w:ascii="Arial" w:eastAsia="Times New Roman" w:hAnsi="Arial" w:cs="Arial"/>
          <w:color w:val="212121"/>
          <w:shd w:val="clear" w:color="auto" w:fill="FFFFFF"/>
        </w:rPr>
        <w:t>Kalil</w:t>
      </w:r>
      <w:proofErr w:type="spellEnd"/>
      <w:r w:rsidRPr="00AF2626">
        <w:rPr>
          <w:rFonts w:ascii="Arial" w:eastAsia="Times New Roman" w:hAnsi="Arial" w:cs="Arial"/>
          <w:color w:val="212121"/>
          <w:shd w:val="clear" w:color="auto" w:fill="FFFFFF"/>
        </w:rPr>
        <w:t xml:space="preserve"> AC, </w:t>
      </w:r>
      <w:proofErr w:type="spellStart"/>
      <w:r w:rsidRPr="00AF2626">
        <w:rPr>
          <w:rFonts w:ascii="Arial" w:eastAsia="Times New Roman" w:hAnsi="Arial" w:cs="Arial"/>
          <w:color w:val="212121"/>
          <w:shd w:val="clear" w:color="auto" w:fill="FFFFFF"/>
        </w:rPr>
        <w:t>Metersky</w:t>
      </w:r>
      <w:proofErr w:type="spellEnd"/>
      <w:r w:rsidRPr="00AF2626">
        <w:rPr>
          <w:rFonts w:ascii="Arial" w:eastAsia="Times New Roman" w:hAnsi="Arial" w:cs="Arial"/>
          <w:color w:val="212121"/>
          <w:shd w:val="clear" w:color="auto" w:fill="FFFFFF"/>
        </w:rPr>
        <w:t xml:space="preserve"> ML, </w:t>
      </w:r>
      <w:proofErr w:type="spellStart"/>
      <w:r w:rsidRPr="00AF2626">
        <w:rPr>
          <w:rFonts w:ascii="Arial" w:eastAsia="Times New Roman" w:hAnsi="Arial" w:cs="Arial"/>
          <w:color w:val="212121"/>
          <w:shd w:val="clear" w:color="auto" w:fill="FFFFFF"/>
        </w:rPr>
        <w:t>Klompas</w:t>
      </w:r>
      <w:proofErr w:type="spellEnd"/>
      <w:r w:rsidRPr="00AF2626">
        <w:rPr>
          <w:rFonts w:ascii="Arial" w:eastAsia="Times New Roman" w:hAnsi="Arial" w:cs="Arial"/>
          <w:color w:val="212121"/>
          <w:shd w:val="clear" w:color="auto" w:fill="FFFFFF"/>
        </w:rPr>
        <w:t xml:space="preserve"> M, </w:t>
      </w:r>
      <w:proofErr w:type="spellStart"/>
      <w:r w:rsidRPr="00AF2626">
        <w:rPr>
          <w:rFonts w:ascii="Arial" w:eastAsia="Times New Roman" w:hAnsi="Arial" w:cs="Arial"/>
          <w:color w:val="212121"/>
          <w:shd w:val="clear" w:color="auto" w:fill="FFFFFF"/>
        </w:rPr>
        <w:t>Muscedere</w:t>
      </w:r>
      <w:proofErr w:type="spellEnd"/>
      <w:r w:rsidRPr="00AF2626">
        <w:rPr>
          <w:rFonts w:ascii="Arial" w:eastAsia="Times New Roman" w:hAnsi="Arial" w:cs="Arial"/>
          <w:color w:val="212121"/>
          <w:shd w:val="clear" w:color="auto" w:fill="FFFFFF"/>
        </w:rPr>
        <w:t xml:space="preserve"> J, Sweeney DA, Palmer LB, et al. Management of adults with hospital-acquired and ventilator-associated pneumonia: 2016 clinical practice guidelines by the infectious diseases society of America and the American thoracic society. Clin Infect Dis. 2016</w:t>
      </w:r>
      <w:proofErr w:type="gramStart"/>
      <w:r w:rsidRPr="00AF2626">
        <w:rPr>
          <w:rFonts w:ascii="Arial" w:eastAsia="Times New Roman" w:hAnsi="Arial" w:cs="Arial"/>
          <w:color w:val="212121"/>
          <w:shd w:val="clear" w:color="auto" w:fill="FFFFFF"/>
        </w:rPr>
        <w:t>;63:e61</w:t>
      </w:r>
      <w:proofErr w:type="gramEnd"/>
      <w:r w:rsidRPr="00AF2626">
        <w:rPr>
          <w:rFonts w:ascii="Arial" w:eastAsia="Times New Roman" w:hAnsi="Arial" w:cs="Arial"/>
          <w:color w:val="212121"/>
          <w:shd w:val="clear" w:color="auto" w:fill="FFFFFF"/>
        </w:rPr>
        <w:t>-e111.</w:t>
      </w:r>
    </w:p>
    <w:p w14:paraId="27B158D4"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rPr>
      </w:pPr>
      <w:r w:rsidRPr="00AF2626">
        <w:rPr>
          <w:rFonts w:ascii="Arial" w:eastAsia="Times New Roman" w:hAnsi="Arial" w:cs="Arial"/>
          <w:color w:val="212121"/>
          <w:shd w:val="clear" w:color="auto" w:fill="FFFFFF"/>
        </w:rPr>
        <w:t>Calandra T, Cohen J. International sepsis forum definition of infection in the ICU consensus conference. The international sepsis forum consensus conference on definitions of infection in the intensive care unit. Crit Care Med. 2005</w:t>
      </w:r>
      <w:proofErr w:type="gramStart"/>
      <w:r w:rsidRPr="00AF2626">
        <w:rPr>
          <w:rFonts w:ascii="Arial" w:eastAsia="Times New Roman" w:hAnsi="Arial" w:cs="Arial"/>
          <w:color w:val="212121"/>
          <w:shd w:val="clear" w:color="auto" w:fill="FFFFFF"/>
        </w:rPr>
        <w:t>;33:1538</w:t>
      </w:r>
      <w:proofErr w:type="gramEnd"/>
      <w:r w:rsidRPr="00AF2626">
        <w:rPr>
          <w:rFonts w:ascii="Arial" w:eastAsia="Times New Roman" w:hAnsi="Arial" w:cs="Arial"/>
          <w:color w:val="212121"/>
          <w:shd w:val="clear" w:color="auto" w:fill="FFFFFF"/>
        </w:rPr>
        <w:t>-48.</w:t>
      </w:r>
    </w:p>
    <w:p w14:paraId="59A975F6" w14:textId="77777777" w:rsidR="00FF2C9C" w:rsidRPr="00AF2626" w:rsidRDefault="00FF2C9C" w:rsidP="00EE1563">
      <w:pPr>
        <w:pStyle w:val="ListParagraph"/>
        <w:numPr>
          <w:ilvl w:val="0"/>
          <w:numId w:val="8"/>
        </w:numPr>
        <w:spacing w:line="360" w:lineRule="auto"/>
        <w:ind w:left="426" w:hanging="426"/>
        <w:rPr>
          <w:rFonts w:ascii="Arial" w:hAnsi="Arial" w:cs="Arial"/>
          <w:color w:val="000000"/>
        </w:rPr>
      </w:pPr>
      <w:r w:rsidRPr="00AF2626">
        <w:rPr>
          <w:rFonts w:ascii="Arial" w:hAnsi="Arial" w:cs="Arial"/>
          <w:color w:val="000000"/>
        </w:rPr>
        <w:t xml:space="preserve">Bennet JE, Dolin R, Blaser MJ. </w:t>
      </w:r>
      <w:r w:rsidRPr="00AF2626">
        <w:rPr>
          <w:rFonts w:ascii="Arial" w:hAnsi="Arial" w:cs="Arial"/>
          <w:iCs/>
          <w:color w:val="000000"/>
        </w:rPr>
        <w:t xml:space="preserve">Mandell, Douglas and Bennett's </w:t>
      </w:r>
      <w:r w:rsidRPr="00AF2626">
        <w:rPr>
          <w:rFonts w:ascii="Arial" w:hAnsi="Arial" w:cs="Arial"/>
          <w:color w:val="000000"/>
        </w:rPr>
        <w:t>Principles and practice of infectious diseases</w:t>
      </w:r>
      <w:r w:rsidRPr="00AF2626">
        <w:rPr>
          <w:rFonts w:ascii="Arial" w:hAnsi="Arial" w:cs="Arial"/>
          <w:iCs/>
          <w:color w:val="000000"/>
        </w:rPr>
        <w:t xml:space="preserve">. </w:t>
      </w:r>
      <w:r w:rsidRPr="00AF2626">
        <w:rPr>
          <w:rFonts w:ascii="Arial" w:hAnsi="Arial" w:cs="Arial"/>
          <w:color w:val="000000"/>
        </w:rPr>
        <w:t> Philadelphia, PA: Elsevier/Saunders</w:t>
      </w:r>
      <w:proofErr w:type="gramStart"/>
      <w:r w:rsidRPr="00AF2626">
        <w:rPr>
          <w:rFonts w:ascii="Arial" w:hAnsi="Arial" w:cs="Arial"/>
          <w:color w:val="000000"/>
        </w:rPr>
        <w:t>;</w:t>
      </w:r>
      <w:proofErr w:type="gramEnd"/>
      <w:r w:rsidRPr="00AF2626">
        <w:rPr>
          <w:rFonts w:ascii="Arial" w:hAnsi="Arial" w:cs="Arial"/>
          <w:color w:val="000000"/>
        </w:rPr>
        <w:t xml:space="preserve"> 2015.</w:t>
      </w:r>
    </w:p>
    <w:p w14:paraId="551F3A01" w14:textId="77777777" w:rsidR="00FF2C9C" w:rsidRPr="00AF2626" w:rsidRDefault="00FF2C9C" w:rsidP="00EE1563">
      <w:pPr>
        <w:pStyle w:val="ListParagraph"/>
        <w:numPr>
          <w:ilvl w:val="0"/>
          <w:numId w:val="8"/>
        </w:numPr>
        <w:spacing w:line="360" w:lineRule="auto"/>
        <w:ind w:left="426" w:hanging="426"/>
        <w:rPr>
          <w:rFonts w:ascii="Arial" w:hAnsi="Arial" w:cs="Arial"/>
          <w:color w:val="000000"/>
        </w:rPr>
      </w:pPr>
      <w:r w:rsidRPr="00AF2626">
        <w:rPr>
          <w:rFonts w:ascii="Arial" w:eastAsia="Times New Roman" w:hAnsi="Arial" w:cs="Arial"/>
          <w:color w:val="212121"/>
          <w:shd w:val="clear" w:color="auto" w:fill="FFFFFF"/>
        </w:rPr>
        <w:lastRenderedPageBreak/>
        <w:t xml:space="preserve">ARDS Definition Task Force, Ranieri VM, </w:t>
      </w:r>
      <w:proofErr w:type="spellStart"/>
      <w:r w:rsidRPr="00AF2626">
        <w:rPr>
          <w:rFonts w:ascii="Arial" w:eastAsia="Times New Roman" w:hAnsi="Arial" w:cs="Arial"/>
          <w:color w:val="212121"/>
          <w:shd w:val="clear" w:color="auto" w:fill="FFFFFF"/>
        </w:rPr>
        <w:t>Rubenfeld</w:t>
      </w:r>
      <w:proofErr w:type="spellEnd"/>
      <w:r w:rsidRPr="00AF2626">
        <w:rPr>
          <w:rFonts w:ascii="Arial" w:eastAsia="Times New Roman" w:hAnsi="Arial" w:cs="Arial"/>
          <w:color w:val="212121"/>
          <w:shd w:val="clear" w:color="auto" w:fill="FFFFFF"/>
        </w:rPr>
        <w:t xml:space="preserve"> GD, Thompson BT, Ferguson ND, Caldwell E, Fan E, et al. Acute respiratory distress syndrome: the Berlin Definition. JAMA. 2012</w:t>
      </w:r>
      <w:proofErr w:type="gramStart"/>
      <w:r w:rsidRPr="00AF2626">
        <w:rPr>
          <w:rFonts w:ascii="Arial" w:eastAsia="Times New Roman" w:hAnsi="Arial" w:cs="Arial"/>
          <w:color w:val="212121"/>
          <w:shd w:val="clear" w:color="auto" w:fill="FFFFFF"/>
        </w:rPr>
        <w:t>;307:2526</w:t>
      </w:r>
      <w:proofErr w:type="gramEnd"/>
      <w:r w:rsidRPr="00AF2626">
        <w:rPr>
          <w:rFonts w:ascii="Arial" w:eastAsia="Times New Roman" w:hAnsi="Arial" w:cs="Arial"/>
          <w:color w:val="212121"/>
          <w:shd w:val="clear" w:color="auto" w:fill="FFFFFF"/>
        </w:rPr>
        <w:t xml:space="preserve">-33. </w:t>
      </w:r>
    </w:p>
    <w:p w14:paraId="2A0117D3"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sz w:val="20"/>
          <w:szCs w:val="20"/>
        </w:rPr>
      </w:pPr>
      <w:r w:rsidRPr="00AF2626">
        <w:rPr>
          <w:rFonts w:ascii="Arial" w:eastAsia="Times New Roman" w:hAnsi="Arial" w:cs="Arial"/>
          <w:color w:val="212121"/>
          <w:shd w:val="clear" w:color="auto" w:fill="FFFFFF"/>
        </w:rPr>
        <w:t xml:space="preserve">Karakike E, Kyriazopoulou E, Tsangaris I, Routsi C, Vincent JL, </w:t>
      </w:r>
      <w:proofErr w:type="spellStart"/>
      <w:r w:rsidRPr="00AF2626">
        <w:rPr>
          <w:rFonts w:ascii="Arial" w:eastAsia="Times New Roman" w:hAnsi="Arial" w:cs="Arial"/>
          <w:color w:val="212121"/>
          <w:shd w:val="clear" w:color="auto" w:fill="FFFFFF"/>
        </w:rPr>
        <w:t>Giamarellos-Bourboulis</w:t>
      </w:r>
      <w:proofErr w:type="spellEnd"/>
      <w:r w:rsidRPr="00AF2626">
        <w:rPr>
          <w:rFonts w:ascii="Arial" w:eastAsia="Times New Roman" w:hAnsi="Arial" w:cs="Arial"/>
          <w:color w:val="212121"/>
          <w:shd w:val="clear" w:color="auto" w:fill="FFFFFF"/>
        </w:rPr>
        <w:t xml:space="preserve"> EJ. The early change of SOFA score as a prognostic marker of 28-day sepsis mortality: analysis through a derivation and a validation cohort. Crit Care. 2019</w:t>
      </w:r>
      <w:proofErr w:type="gramStart"/>
      <w:r w:rsidRPr="00AF2626">
        <w:rPr>
          <w:rFonts w:ascii="Arial" w:eastAsia="Times New Roman" w:hAnsi="Arial" w:cs="Arial"/>
          <w:color w:val="212121"/>
          <w:shd w:val="clear" w:color="auto" w:fill="FFFFFF"/>
        </w:rPr>
        <w:t>;23:387</w:t>
      </w:r>
      <w:proofErr w:type="gramEnd"/>
      <w:r w:rsidRPr="00AF2626">
        <w:rPr>
          <w:rFonts w:ascii="Arial" w:eastAsia="Times New Roman" w:hAnsi="Arial" w:cs="Arial"/>
          <w:color w:val="212121"/>
          <w:shd w:val="clear" w:color="auto" w:fill="FFFFFF"/>
        </w:rPr>
        <w:t>.</w:t>
      </w:r>
    </w:p>
    <w:p w14:paraId="06FBBCDE"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rPr>
      </w:pPr>
      <w:proofErr w:type="spellStart"/>
      <w:r w:rsidRPr="00AF2626">
        <w:rPr>
          <w:rFonts w:ascii="Arial" w:hAnsi="Arial" w:cs="Arial"/>
        </w:rPr>
        <w:t>Severinghaus</w:t>
      </w:r>
      <w:proofErr w:type="spellEnd"/>
      <w:r w:rsidRPr="00AF2626">
        <w:rPr>
          <w:rFonts w:ascii="Arial" w:hAnsi="Arial" w:cs="Arial"/>
        </w:rPr>
        <w:t xml:space="preserve"> JW. Simple, accurate equations for human blood O2 dissociation computations. J Appl </w:t>
      </w:r>
      <w:proofErr w:type="spellStart"/>
      <w:r w:rsidRPr="00AF2626">
        <w:rPr>
          <w:rFonts w:ascii="Arial" w:hAnsi="Arial" w:cs="Arial"/>
        </w:rPr>
        <w:t>Physiol</w:t>
      </w:r>
      <w:proofErr w:type="spellEnd"/>
      <w:r w:rsidRPr="00AF2626">
        <w:rPr>
          <w:rFonts w:ascii="Arial" w:hAnsi="Arial" w:cs="Arial"/>
        </w:rPr>
        <w:t xml:space="preserve"> Respir Environ </w:t>
      </w:r>
      <w:proofErr w:type="spellStart"/>
      <w:r w:rsidRPr="00AF2626">
        <w:rPr>
          <w:rFonts w:ascii="Arial" w:hAnsi="Arial" w:cs="Arial"/>
        </w:rPr>
        <w:t>Exerc</w:t>
      </w:r>
      <w:proofErr w:type="spellEnd"/>
      <w:r w:rsidRPr="00AF2626">
        <w:rPr>
          <w:rFonts w:ascii="Arial" w:hAnsi="Arial" w:cs="Arial"/>
        </w:rPr>
        <w:t xml:space="preserve"> </w:t>
      </w:r>
      <w:proofErr w:type="spellStart"/>
      <w:r w:rsidRPr="00AF2626">
        <w:rPr>
          <w:rFonts w:ascii="Arial" w:hAnsi="Arial" w:cs="Arial"/>
        </w:rPr>
        <w:t>Physiol</w:t>
      </w:r>
      <w:proofErr w:type="spellEnd"/>
      <w:r w:rsidRPr="00AF2626">
        <w:rPr>
          <w:rFonts w:ascii="Arial" w:hAnsi="Arial" w:cs="Arial"/>
        </w:rPr>
        <w:t xml:space="preserve"> 1979; 46:599-602.</w:t>
      </w:r>
    </w:p>
    <w:p w14:paraId="02894181"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bCs/>
          <w:iCs/>
        </w:rPr>
      </w:pPr>
      <w:r w:rsidRPr="00AF2626">
        <w:rPr>
          <w:rFonts w:ascii="Arial" w:hAnsi="Arial" w:cs="Arial"/>
        </w:rPr>
        <w:t xml:space="preserve">Bolger AM, Lohse M, </w:t>
      </w:r>
      <w:proofErr w:type="spellStart"/>
      <w:r w:rsidRPr="00AF2626">
        <w:rPr>
          <w:rFonts w:ascii="Arial" w:hAnsi="Arial" w:cs="Arial"/>
        </w:rPr>
        <w:t>Usadel</w:t>
      </w:r>
      <w:proofErr w:type="spellEnd"/>
      <w:r w:rsidRPr="00AF2626">
        <w:rPr>
          <w:rFonts w:ascii="Arial" w:hAnsi="Arial" w:cs="Arial"/>
        </w:rPr>
        <w:t xml:space="preserve"> B. </w:t>
      </w:r>
      <w:proofErr w:type="spellStart"/>
      <w:r w:rsidRPr="00AF2626">
        <w:rPr>
          <w:rFonts w:ascii="Arial" w:hAnsi="Arial" w:cs="Arial"/>
          <w:bCs/>
        </w:rPr>
        <w:t>Trimmomatic</w:t>
      </w:r>
      <w:proofErr w:type="spellEnd"/>
      <w:r w:rsidRPr="00AF2626">
        <w:rPr>
          <w:rFonts w:ascii="Arial" w:hAnsi="Arial" w:cs="Arial"/>
          <w:bCs/>
        </w:rPr>
        <w:t xml:space="preserve">: a flexible trimmer for Illumina sequence data. </w:t>
      </w:r>
      <w:r w:rsidRPr="00AF2626">
        <w:rPr>
          <w:rFonts w:ascii="Arial" w:hAnsi="Arial" w:cs="Arial"/>
          <w:bCs/>
          <w:iCs/>
        </w:rPr>
        <w:t>Bioinformatics. 2014</w:t>
      </w:r>
      <w:proofErr w:type="gramStart"/>
      <w:r w:rsidRPr="00AF2626">
        <w:rPr>
          <w:rFonts w:ascii="Arial" w:hAnsi="Arial" w:cs="Arial"/>
          <w:bCs/>
          <w:iCs/>
        </w:rPr>
        <w:t>;30:2114</w:t>
      </w:r>
      <w:proofErr w:type="gramEnd"/>
      <w:r w:rsidRPr="00AF2626">
        <w:rPr>
          <w:rFonts w:ascii="Arial" w:hAnsi="Arial" w:cs="Arial"/>
          <w:bCs/>
          <w:iCs/>
        </w:rPr>
        <w:t>-2120.</w:t>
      </w:r>
    </w:p>
    <w:p w14:paraId="66A2B5D2"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bCs/>
          <w:iCs/>
        </w:rPr>
      </w:pPr>
      <w:r w:rsidRPr="00AF2626">
        <w:rPr>
          <w:rFonts w:ascii="Arial" w:hAnsi="Arial" w:cs="Arial"/>
          <w:bCs/>
          <w:iCs/>
        </w:rPr>
        <w:t xml:space="preserve">Harrow J, </w:t>
      </w:r>
      <w:proofErr w:type="spellStart"/>
      <w:r w:rsidRPr="00AF2626">
        <w:rPr>
          <w:rFonts w:ascii="Arial" w:hAnsi="Arial" w:cs="Arial"/>
          <w:bCs/>
          <w:iCs/>
        </w:rPr>
        <w:t>Denoeud</w:t>
      </w:r>
      <w:proofErr w:type="spellEnd"/>
      <w:r w:rsidRPr="00AF2626">
        <w:rPr>
          <w:rFonts w:ascii="Arial" w:hAnsi="Arial" w:cs="Arial"/>
          <w:bCs/>
          <w:iCs/>
        </w:rPr>
        <w:t xml:space="preserve"> F, Frankish A, </w:t>
      </w:r>
      <w:r w:rsidRPr="00AF2626">
        <w:rPr>
          <w:rFonts w:ascii="Arial" w:hAnsi="Arial" w:cs="Arial"/>
        </w:rPr>
        <w:t xml:space="preserve">Reymond A, Chen CK, </w:t>
      </w:r>
      <w:proofErr w:type="spellStart"/>
      <w:r w:rsidRPr="00AF2626">
        <w:rPr>
          <w:rFonts w:ascii="Arial" w:hAnsi="Arial" w:cs="Arial"/>
        </w:rPr>
        <w:t>Chrast</w:t>
      </w:r>
      <w:proofErr w:type="spellEnd"/>
      <w:r w:rsidRPr="00AF2626">
        <w:rPr>
          <w:rFonts w:ascii="Arial" w:hAnsi="Arial" w:cs="Arial"/>
        </w:rPr>
        <w:t xml:space="preserve"> J, </w:t>
      </w:r>
      <w:r w:rsidRPr="00AF2626">
        <w:rPr>
          <w:rFonts w:ascii="Arial" w:hAnsi="Arial" w:cs="Arial"/>
          <w:bCs/>
          <w:iCs/>
        </w:rPr>
        <w:t>et al. GENCODE: producing a reference annotation for ENCODE. Genome Biol. 2006</w:t>
      </w:r>
      <w:proofErr w:type="gramStart"/>
      <w:r w:rsidRPr="00AF2626">
        <w:rPr>
          <w:rFonts w:ascii="Arial" w:hAnsi="Arial" w:cs="Arial"/>
          <w:bCs/>
          <w:iCs/>
        </w:rPr>
        <w:t>;7</w:t>
      </w:r>
      <w:proofErr w:type="gramEnd"/>
      <w:r w:rsidRPr="00AF2626">
        <w:rPr>
          <w:rFonts w:ascii="Arial" w:hAnsi="Arial" w:cs="Arial"/>
          <w:bCs/>
          <w:iCs/>
        </w:rPr>
        <w:t xml:space="preserve"> (S4): 1-9.</w:t>
      </w:r>
    </w:p>
    <w:p w14:paraId="0B262FD5"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bCs/>
          <w:iCs/>
        </w:rPr>
      </w:pPr>
      <w:r w:rsidRPr="00AF2626">
        <w:rPr>
          <w:rFonts w:ascii="Arial" w:hAnsi="Arial" w:cs="Arial"/>
          <w:bCs/>
          <w:iCs/>
        </w:rPr>
        <w:t xml:space="preserve">Kim D, Langmead B, </w:t>
      </w:r>
      <w:proofErr w:type="spellStart"/>
      <w:proofErr w:type="gramStart"/>
      <w:r w:rsidRPr="00AF2626">
        <w:rPr>
          <w:rFonts w:ascii="Arial" w:hAnsi="Arial" w:cs="Arial"/>
          <w:bCs/>
          <w:iCs/>
        </w:rPr>
        <w:t>Salzberg</w:t>
      </w:r>
      <w:proofErr w:type="spellEnd"/>
      <w:proofErr w:type="gramEnd"/>
      <w:r w:rsidRPr="00AF2626">
        <w:rPr>
          <w:rFonts w:ascii="Arial" w:hAnsi="Arial" w:cs="Arial"/>
          <w:bCs/>
          <w:iCs/>
        </w:rPr>
        <w:t xml:space="preserve"> SL. HISAT: a fast spliced aligner with low memory requirements. Nat Methods. 2015</w:t>
      </w:r>
      <w:proofErr w:type="gramStart"/>
      <w:r w:rsidRPr="00AF2626">
        <w:rPr>
          <w:rFonts w:ascii="Arial" w:hAnsi="Arial" w:cs="Arial"/>
          <w:bCs/>
          <w:iCs/>
        </w:rPr>
        <w:t>;12:357</w:t>
      </w:r>
      <w:proofErr w:type="gramEnd"/>
      <w:r w:rsidRPr="00AF2626">
        <w:rPr>
          <w:rFonts w:ascii="Arial" w:hAnsi="Arial" w:cs="Arial"/>
          <w:bCs/>
          <w:iCs/>
        </w:rPr>
        <w:t>-360.</w:t>
      </w:r>
    </w:p>
    <w:p w14:paraId="5305B021"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bCs/>
          <w:iCs/>
        </w:rPr>
      </w:pPr>
      <w:r w:rsidRPr="00AF2626">
        <w:rPr>
          <w:rFonts w:ascii="Arial" w:hAnsi="Arial" w:cs="Arial"/>
          <w:bCs/>
          <w:iCs/>
        </w:rPr>
        <w:t xml:space="preserve">Anders S, </w:t>
      </w:r>
      <w:proofErr w:type="spellStart"/>
      <w:r w:rsidRPr="00AF2626">
        <w:rPr>
          <w:rFonts w:ascii="Arial" w:hAnsi="Arial" w:cs="Arial"/>
          <w:bCs/>
          <w:iCs/>
        </w:rPr>
        <w:t>Pyl</w:t>
      </w:r>
      <w:proofErr w:type="spellEnd"/>
      <w:r w:rsidRPr="00AF2626">
        <w:rPr>
          <w:rFonts w:ascii="Arial" w:hAnsi="Arial" w:cs="Arial"/>
          <w:bCs/>
          <w:iCs/>
        </w:rPr>
        <w:t xml:space="preserve"> PT, Huber W. </w:t>
      </w:r>
      <w:proofErr w:type="spellStart"/>
      <w:r w:rsidRPr="00AF2626">
        <w:rPr>
          <w:rFonts w:ascii="Arial" w:hAnsi="Arial" w:cs="Arial"/>
          <w:bCs/>
          <w:iCs/>
        </w:rPr>
        <w:t>HTSeq</w:t>
      </w:r>
      <w:proofErr w:type="spellEnd"/>
      <w:r w:rsidRPr="00AF2626">
        <w:rPr>
          <w:rFonts w:ascii="Arial" w:hAnsi="Arial" w:cs="Arial"/>
          <w:bCs/>
          <w:iCs/>
        </w:rPr>
        <w:t>--a Python framework to work with high-throughput sequencing data. Bioinformatics. 2015</w:t>
      </w:r>
      <w:proofErr w:type="gramStart"/>
      <w:r w:rsidRPr="00AF2626">
        <w:rPr>
          <w:rFonts w:ascii="Arial" w:hAnsi="Arial" w:cs="Arial"/>
          <w:bCs/>
          <w:iCs/>
        </w:rPr>
        <w:t>;31:166</w:t>
      </w:r>
      <w:proofErr w:type="gramEnd"/>
      <w:r w:rsidRPr="00AF2626">
        <w:rPr>
          <w:rFonts w:ascii="Arial" w:hAnsi="Arial" w:cs="Arial"/>
          <w:bCs/>
          <w:iCs/>
        </w:rPr>
        <w:t>-169.</w:t>
      </w:r>
    </w:p>
    <w:p w14:paraId="1C42D335" w14:textId="77777777" w:rsidR="00FF2C9C" w:rsidRPr="00AF2626" w:rsidRDefault="00FF2C9C" w:rsidP="00EE1563">
      <w:pPr>
        <w:pStyle w:val="ListParagraph"/>
        <w:numPr>
          <w:ilvl w:val="0"/>
          <w:numId w:val="8"/>
        </w:numPr>
        <w:spacing w:line="360" w:lineRule="auto"/>
        <w:ind w:left="426" w:hanging="426"/>
        <w:rPr>
          <w:rFonts w:ascii="Arial" w:eastAsia="Times New Roman" w:hAnsi="Arial" w:cs="Arial"/>
          <w:bCs/>
          <w:iCs/>
        </w:rPr>
      </w:pPr>
      <w:r w:rsidRPr="00AF2626">
        <w:rPr>
          <w:rFonts w:ascii="Arial" w:hAnsi="Arial" w:cs="Arial"/>
          <w:bCs/>
          <w:iCs/>
        </w:rPr>
        <w:t>Love MI, Huber W, Anders S. Moderated estimation of fold change and dispersion for RNA-seq data with DESeq2. Genome Biol. 2014</w:t>
      </w:r>
      <w:proofErr w:type="gramStart"/>
      <w:r w:rsidRPr="00AF2626">
        <w:rPr>
          <w:rFonts w:ascii="Arial" w:hAnsi="Arial" w:cs="Arial"/>
          <w:bCs/>
          <w:iCs/>
        </w:rPr>
        <w:t>;15:550</w:t>
      </w:r>
      <w:proofErr w:type="gramEnd"/>
      <w:r w:rsidRPr="00AF2626">
        <w:rPr>
          <w:rFonts w:ascii="Arial" w:hAnsi="Arial" w:cs="Arial"/>
          <w:bCs/>
          <w:iCs/>
        </w:rPr>
        <w:t>.</w:t>
      </w:r>
    </w:p>
    <w:p w14:paraId="2AE79129" w14:textId="691497ED" w:rsidR="00810E95" w:rsidRPr="00AF2626" w:rsidRDefault="00FF2C9C" w:rsidP="00EE1563">
      <w:pPr>
        <w:pStyle w:val="ListParagraph"/>
        <w:numPr>
          <w:ilvl w:val="0"/>
          <w:numId w:val="8"/>
        </w:numPr>
        <w:spacing w:line="360" w:lineRule="auto"/>
        <w:ind w:left="426" w:hanging="426"/>
        <w:rPr>
          <w:rFonts w:ascii="Arial" w:eastAsia="Times New Roman" w:hAnsi="Arial" w:cs="Arial"/>
          <w:bCs/>
          <w:iCs/>
        </w:rPr>
      </w:pPr>
      <w:r w:rsidRPr="00AF2626">
        <w:rPr>
          <w:rFonts w:ascii="Arial" w:hAnsi="Arial" w:cs="Arial"/>
          <w:bCs/>
          <w:iCs/>
        </w:rPr>
        <w:t xml:space="preserve">Subramanian A, Tamayo P, </w:t>
      </w:r>
      <w:proofErr w:type="spellStart"/>
      <w:r w:rsidRPr="00AF2626">
        <w:rPr>
          <w:rFonts w:ascii="Arial" w:hAnsi="Arial" w:cs="Arial"/>
          <w:bCs/>
          <w:iCs/>
        </w:rPr>
        <w:t>Mootha</w:t>
      </w:r>
      <w:proofErr w:type="spellEnd"/>
      <w:r w:rsidRPr="00AF2626">
        <w:rPr>
          <w:rFonts w:ascii="Arial" w:hAnsi="Arial" w:cs="Arial"/>
          <w:bCs/>
          <w:iCs/>
        </w:rPr>
        <w:t xml:space="preserve"> VK, </w:t>
      </w:r>
      <w:r w:rsidRPr="00AF2626">
        <w:rPr>
          <w:rFonts w:ascii="Arial" w:hAnsi="Arial" w:cs="Arial"/>
        </w:rPr>
        <w:t xml:space="preserve">Mukherjee S, Ebert BL, Gillette MA, </w:t>
      </w:r>
      <w:r w:rsidRPr="00AF2626">
        <w:rPr>
          <w:rFonts w:ascii="Arial" w:hAnsi="Arial" w:cs="Arial"/>
          <w:bCs/>
          <w:iCs/>
        </w:rPr>
        <w:t xml:space="preserve">et al. Gene set enrichment analysis: A knowledge-based approach for interpreting genome-wide expression profiles. Proc Natl </w:t>
      </w:r>
      <w:proofErr w:type="spellStart"/>
      <w:r w:rsidRPr="00AF2626">
        <w:rPr>
          <w:rFonts w:ascii="Arial" w:hAnsi="Arial" w:cs="Arial"/>
          <w:bCs/>
          <w:iCs/>
        </w:rPr>
        <w:t>Acad</w:t>
      </w:r>
      <w:proofErr w:type="spellEnd"/>
      <w:r w:rsidRPr="00AF2626">
        <w:rPr>
          <w:rFonts w:ascii="Arial" w:hAnsi="Arial" w:cs="Arial"/>
          <w:bCs/>
          <w:iCs/>
        </w:rPr>
        <w:t xml:space="preserve"> Sci U S A. 2005</w:t>
      </w:r>
      <w:proofErr w:type="gramStart"/>
      <w:r w:rsidRPr="00AF2626">
        <w:rPr>
          <w:rFonts w:ascii="Arial" w:hAnsi="Arial" w:cs="Arial"/>
          <w:bCs/>
          <w:iCs/>
        </w:rPr>
        <w:t>;102:15545</w:t>
      </w:r>
      <w:proofErr w:type="gramEnd"/>
      <w:r w:rsidRPr="00AF2626">
        <w:rPr>
          <w:rFonts w:ascii="Arial" w:hAnsi="Arial" w:cs="Arial"/>
          <w:bCs/>
          <w:iCs/>
        </w:rPr>
        <w:t>-15550.</w:t>
      </w:r>
      <w:bookmarkStart w:id="2" w:name="_GoBack"/>
      <w:bookmarkEnd w:id="2"/>
    </w:p>
    <w:sectPr w:rsidR="00810E95" w:rsidRPr="00AF2626" w:rsidSect="00B26D64">
      <w:pgSz w:w="11900" w:h="16840"/>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C13C8" w14:textId="77777777" w:rsidR="009007C9" w:rsidRDefault="009007C9" w:rsidP="0015748A">
      <w:r>
        <w:separator/>
      </w:r>
    </w:p>
  </w:endnote>
  <w:endnote w:type="continuationSeparator" w:id="0">
    <w:p w14:paraId="574A6E29" w14:textId="77777777" w:rsidR="009007C9" w:rsidRDefault="009007C9" w:rsidP="00157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Segoe UI Symbol">
    <w:altName w:val="Calibri"/>
    <w:charset w:val="00"/>
    <w:family w:val="swiss"/>
    <w:pitch w:val="variable"/>
    <w:sig w:usb0="800001E3" w:usb1="1200FFEF" w:usb2="00040000" w:usb3="00000000" w:csb0="00000001" w:csb1="00000000"/>
  </w:font>
  <w:font w:name="MS Gothic">
    <w:altName w:val="ＭＳ ゴシック"/>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DA836" w14:textId="77777777" w:rsidR="009007C9" w:rsidRDefault="009007C9" w:rsidP="0015748A">
      <w:r>
        <w:separator/>
      </w:r>
    </w:p>
  </w:footnote>
  <w:footnote w:type="continuationSeparator" w:id="0">
    <w:p w14:paraId="0A450D8F" w14:textId="77777777" w:rsidR="009007C9" w:rsidRDefault="009007C9" w:rsidP="001574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42739" w14:textId="77777777" w:rsidR="009007C9" w:rsidRDefault="009007C9" w:rsidP="006464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7ED3E8" w14:textId="77777777" w:rsidR="009007C9" w:rsidRDefault="009007C9">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AECC4D" w14:textId="77777777" w:rsidR="009007C9" w:rsidRPr="000618AF" w:rsidRDefault="009007C9" w:rsidP="00646470">
    <w:pPr>
      <w:pStyle w:val="Header"/>
      <w:framePr w:wrap="around" w:vAnchor="text" w:hAnchor="margin" w:xAlign="center" w:y="1"/>
      <w:rPr>
        <w:rStyle w:val="PageNumber"/>
        <w:rFonts w:ascii="Arial" w:hAnsi="Arial" w:cs="Arial"/>
      </w:rPr>
    </w:pPr>
    <w:r w:rsidRPr="000618AF">
      <w:rPr>
        <w:rStyle w:val="PageNumber"/>
        <w:rFonts w:ascii="Arial" w:hAnsi="Arial" w:cs="Arial"/>
      </w:rPr>
      <w:fldChar w:fldCharType="begin"/>
    </w:r>
    <w:r w:rsidRPr="000618AF">
      <w:rPr>
        <w:rStyle w:val="PageNumber"/>
        <w:rFonts w:ascii="Arial" w:hAnsi="Arial" w:cs="Arial"/>
      </w:rPr>
      <w:instrText xml:space="preserve">PAGE  </w:instrText>
    </w:r>
    <w:r w:rsidRPr="000618AF">
      <w:rPr>
        <w:rStyle w:val="PageNumber"/>
        <w:rFonts w:ascii="Arial" w:hAnsi="Arial" w:cs="Arial"/>
      </w:rPr>
      <w:fldChar w:fldCharType="separate"/>
    </w:r>
    <w:r w:rsidR="00AF2626">
      <w:rPr>
        <w:rStyle w:val="PageNumber"/>
        <w:rFonts w:ascii="Arial" w:hAnsi="Arial" w:cs="Arial"/>
        <w:noProof/>
      </w:rPr>
      <w:t>40</w:t>
    </w:r>
    <w:r w:rsidRPr="000618AF">
      <w:rPr>
        <w:rStyle w:val="PageNumber"/>
        <w:rFonts w:ascii="Arial" w:hAnsi="Arial" w:cs="Arial"/>
      </w:rPr>
      <w:fldChar w:fldCharType="end"/>
    </w:r>
  </w:p>
  <w:p w14:paraId="04A8AAD8" w14:textId="77777777" w:rsidR="009007C9" w:rsidRDefault="009007C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4"/>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C50BAB"/>
    <w:multiLevelType w:val="hybridMultilevel"/>
    <w:tmpl w:val="4E941468"/>
    <w:lvl w:ilvl="0" w:tplc="533694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7E18E9"/>
    <w:multiLevelType w:val="hybridMultilevel"/>
    <w:tmpl w:val="8792582E"/>
    <w:lvl w:ilvl="0" w:tplc="77E88BFE">
      <w:start w:val="1"/>
      <w:numFmt w:val="bullet"/>
      <w:lvlText w:val=""/>
      <w:lvlJc w:val="left"/>
      <w:pPr>
        <w:ind w:left="720" w:hanging="360"/>
      </w:pPr>
      <w:rPr>
        <w:rFonts w:ascii="Symbol" w:hAnsi="Symbol" w:hint="default"/>
        <w:color w:val="000000"/>
        <w:sz w:val="24"/>
        <w:szCs w:val="24"/>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nsid w:val="2A9F5641"/>
    <w:multiLevelType w:val="hybridMultilevel"/>
    <w:tmpl w:val="4AE6D6BC"/>
    <w:lvl w:ilvl="0" w:tplc="4EE6622C">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43C27C8"/>
    <w:multiLevelType w:val="hybridMultilevel"/>
    <w:tmpl w:val="C53ADE6A"/>
    <w:lvl w:ilvl="0" w:tplc="0D9A3798">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A07C58"/>
    <w:multiLevelType w:val="hybridMultilevel"/>
    <w:tmpl w:val="0038D9D8"/>
    <w:lvl w:ilvl="0" w:tplc="04080001">
      <w:start w:val="1"/>
      <w:numFmt w:val="bullet"/>
      <w:lvlText w:val=""/>
      <w:lvlJc w:val="left"/>
      <w:pPr>
        <w:tabs>
          <w:tab w:val="num" w:pos="360"/>
        </w:tabs>
        <w:ind w:left="360" w:hanging="360"/>
      </w:pPr>
      <w:rPr>
        <w:rFonts w:ascii="Symbol" w:hAnsi="Symbol" w:hint="default"/>
        <w:lang w:val="en-US"/>
      </w:rPr>
    </w:lvl>
    <w:lvl w:ilvl="1" w:tplc="04080003">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6">
    <w:nsid w:val="4C4E0CE4"/>
    <w:multiLevelType w:val="hybridMultilevel"/>
    <w:tmpl w:val="D2E2E87C"/>
    <w:lvl w:ilvl="0" w:tplc="67B4E4CC">
      <w:start w:val="1"/>
      <w:numFmt w:val="decimal"/>
      <w:lvlText w:val="%1."/>
      <w:lvlJc w:val="left"/>
      <w:pPr>
        <w:ind w:left="720" w:hanging="360"/>
      </w:pPr>
      <w:rPr>
        <w:rFonts w:ascii="Arial" w:hAnsi="Arial" w:cs="Arial"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56F778A0"/>
    <w:multiLevelType w:val="hybridMultilevel"/>
    <w:tmpl w:val="E978367E"/>
    <w:lvl w:ilvl="0" w:tplc="CEC62350">
      <w:start w:val="1"/>
      <w:numFmt w:val="decimal"/>
      <w:lvlText w:val="%1."/>
      <w:lvlJc w:val="left"/>
      <w:pPr>
        <w:tabs>
          <w:tab w:val="num" w:pos="720"/>
        </w:tabs>
        <w:ind w:left="720" w:hanging="360"/>
      </w:pPr>
    </w:lvl>
    <w:lvl w:ilvl="1" w:tplc="0CE02A54" w:tentative="1">
      <w:start w:val="1"/>
      <w:numFmt w:val="decimal"/>
      <w:lvlText w:val="%2."/>
      <w:lvlJc w:val="left"/>
      <w:pPr>
        <w:tabs>
          <w:tab w:val="num" w:pos="1440"/>
        </w:tabs>
        <w:ind w:left="1440" w:hanging="360"/>
      </w:pPr>
    </w:lvl>
    <w:lvl w:ilvl="2" w:tplc="3D86D280" w:tentative="1">
      <w:start w:val="1"/>
      <w:numFmt w:val="decimal"/>
      <w:lvlText w:val="%3."/>
      <w:lvlJc w:val="left"/>
      <w:pPr>
        <w:tabs>
          <w:tab w:val="num" w:pos="2160"/>
        </w:tabs>
        <w:ind w:left="2160" w:hanging="360"/>
      </w:pPr>
    </w:lvl>
    <w:lvl w:ilvl="3" w:tplc="03763E12" w:tentative="1">
      <w:start w:val="1"/>
      <w:numFmt w:val="decimal"/>
      <w:lvlText w:val="%4."/>
      <w:lvlJc w:val="left"/>
      <w:pPr>
        <w:tabs>
          <w:tab w:val="num" w:pos="2880"/>
        </w:tabs>
        <w:ind w:left="2880" w:hanging="360"/>
      </w:pPr>
    </w:lvl>
    <w:lvl w:ilvl="4" w:tplc="9DCC0D1A" w:tentative="1">
      <w:start w:val="1"/>
      <w:numFmt w:val="decimal"/>
      <w:lvlText w:val="%5."/>
      <w:lvlJc w:val="left"/>
      <w:pPr>
        <w:tabs>
          <w:tab w:val="num" w:pos="3600"/>
        </w:tabs>
        <w:ind w:left="3600" w:hanging="360"/>
      </w:pPr>
    </w:lvl>
    <w:lvl w:ilvl="5" w:tplc="E78C653E" w:tentative="1">
      <w:start w:val="1"/>
      <w:numFmt w:val="decimal"/>
      <w:lvlText w:val="%6."/>
      <w:lvlJc w:val="left"/>
      <w:pPr>
        <w:tabs>
          <w:tab w:val="num" w:pos="4320"/>
        </w:tabs>
        <w:ind w:left="4320" w:hanging="360"/>
      </w:pPr>
    </w:lvl>
    <w:lvl w:ilvl="6" w:tplc="8F1EDBB2" w:tentative="1">
      <w:start w:val="1"/>
      <w:numFmt w:val="decimal"/>
      <w:lvlText w:val="%7."/>
      <w:lvlJc w:val="left"/>
      <w:pPr>
        <w:tabs>
          <w:tab w:val="num" w:pos="5040"/>
        </w:tabs>
        <w:ind w:left="5040" w:hanging="360"/>
      </w:pPr>
    </w:lvl>
    <w:lvl w:ilvl="7" w:tplc="BBB6C476" w:tentative="1">
      <w:start w:val="1"/>
      <w:numFmt w:val="decimal"/>
      <w:lvlText w:val="%8."/>
      <w:lvlJc w:val="left"/>
      <w:pPr>
        <w:tabs>
          <w:tab w:val="num" w:pos="5760"/>
        </w:tabs>
        <w:ind w:left="5760" w:hanging="360"/>
      </w:pPr>
    </w:lvl>
    <w:lvl w:ilvl="8" w:tplc="7D745266" w:tentative="1">
      <w:start w:val="1"/>
      <w:numFmt w:val="decimal"/>
      <w:lvlText w:val="%9."/>
      <w:lvlJc w:val="left"/>
      <w:pPr>
        <w:tabs>
          <w:tab w:val="num" w:pos="6480"/>
        </w:tabs>
        <w:ind w:left="6480" w:hanging="360"/>
      </w:pPr>
    </w:lvl>
  </w:abstractNum>
  <w:abstractNum w:abstractNumId="8">
    <w:nsid w:val="579110E8"/>
    <w:multiLevelType w:val="hybridMultilevel"/>
    <w:tmpl w:val="9356F784"/>
    <w:lvl w:ilvl="0" w:tplc="0D9A3798">
      <w:start w:val="1"/>
      <w:numFmt w:val="bullet"/>
      <w:lvlText w:val=""/>
      <w:lvlJc w:val="left"/>
      <w:pPr>
        <w:ind w:left="720" w:hanging="360"/>
      </w:pPr>
      <w:rPr>
        <w:rFonts w:ascii="Symbol" w:hAnsi="Symbol" w:hint="default"/>
        <w:color w:val="000000" w:themeColor="text1"/>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4DE7086"/>
    <w:multiLevelType w:val="hybridMultilevel"/>
    <w:tmpl w:val="3370C1AE"/>
    <w:lvl w:ilvl="0" w:tplc="0D9A3798">
      <w:start w:val="1"/>
      <w:numFmt w:val="bullet"/>
      <w:lvlText w:val=""/>
      <w:lvlJc w:val="left"/>
      <w:pPr>
        <w:tabs>
          <w:tab w:val="num" w:pos="720"/>
        </w:tabs>
        <w:ind w:left="720" w:hanging="360"/>
      </w:pPr>
      <w:rPr>
        <w:rFonts w:ascii="Symbol" w:hAnsi="Symbol" w:hint="default"/>
        <w:color w:val="000000"/>
      </w:rPr>
    </w:lvl>
    <w:lvl w:ilvl="1" w:tplc="1828F65C">
      <w:start w:val="1"/>
      <w:numFmt w:val="bullet"/>
      <w:lvlText w:val="•"/>
      <w:lvlJc w:val="left"/>
      <w:pPr>
        <w:tabs>
          <w:tab w:val="num" w:pos="1440"/>
        </w:tabs>
        <w:ind w:left="1440" w:hanging="360"/>
      </w:pPr>
      <w:rPr>
        <w:rFonts w:ascii="Arial" w:hAnsi="Arial" w:cs="Times New Roman" w:hint="default"/>
      </w:rPr>
    </w:lvl>
    <w:lvl w:ilvl="2" w:tplc="EBF00C66">
      <w:start w:val="1"/>
      <w:numFmt w:val="bullet"/>
      <w:lvlText w:val="•"/>
      <w:lvlJc w:val="left"/>
      <w:pPr>
        <w:tabs>
          <w:tab w:val="num" w:pos="2160"/>
        </w:tabs>
        <w:ind w:left="2160" w:hanging="360"/>
      </w:pPr>
      <w:rPr>
        <w:rFonts w:ascii="Arial" w:hAnsi="Arial" w:cs="Times New Roman" w:hint="default"/>
      </w:rPr>
    </w:lvl>
    <w:lvl w:ilvl="3" w:tplc="197E8076">
      <w:start w:val="1"/>
      <w:numFmt w:val="bullet"/>
      <w:lvlText w:val="•"/>
      <w:lvlJc w:val="left"/>
      <w:pPr>
        <w:tabs>
          <w:tab w:val="num" w:pos="2880"/>
        </w:tabs>
        <w:ind w:left="2880" w:hanging="360"/>
      </w:pPr>
      <w:rPr>
        <w:rFonts w:ascii="Arial" w:hAnsi="Arial" w:cs="Times New Roman" w:hint="default"/>
      </w:rPr>
    </w:lvl>
    <w:lvl w:ilvl="4" w:tplc="C61466D4">
      <w:start w:val="1"/>
      <w:numFmt w:val="bullet"/>
      <w:lvlText w:val="•"/>
      <w:lvlJc w:val="left"/>
      <w:pPr>
        <w:tabs>
          <w:tab w:val="num" w:pos="3600"/>
        </w:tabs>
        <w:ind w:left="3600" w:hanging="360"/>
      </w:pPr>
      <w:rPr>
        <w:rFonts w:ascii="Arial" w:hAnsi="Arial" w:cs="Times New Roman" w:hint="default"/>
      </w:rPr>
    </w:lvl>
    <w:lvl w:ilvl="5" w:tplc="53CC1C58">
      <w:start w:val="1"/>
      <w:numFmt w:val="bullet"/>
      <w:lvlText w:val="•"/>
      <w:lvlJc w:val="left"/>
      <w:pPr>
        <w:tabs>
          <w:tab w:val="num" w:pos="4320"/>
        </w:tabs>
        <w:ind w:left="4320" w:hanging="360"/>
      </w:pPr>
      <w:rPr>
        <w:rFonts w:ascii="Arial" w:hAnsi="Arial" w:cs="Times New Roman" w:hint="default"/>
      </w:rPr>
    </w:lvl>
    <w:lvl w:ilvl="6" w:tplc="BCE6427E">
      <w:start w:val="1"/>
      <w:numFmt w:val="bullet"/>
      <w:lvlText w:val="•"/>
      <w:lvlJc w:val="left"/>
      <w:pPr>
        <w:tabs>
          <w:tab w:val="num" w:pos="5040"/>
        </w:tabs>
        <w:ind w:left="5040" w:hanging="360"/>
      </w:pPr>
      <w:rPr>
        <w:rFonts w:ascii="Arial" w:hAnsi="Arial" w:cs="Times New Roman" w:hint="default"/>
      </w:rPr>
    </w:lvl>
    <w:lvl w:ilvl="7" w:tplc="3D74D87E">
      <w:start w:val="1"/>
      <w:numFmt w:val="bullet"/>
      <w:lvlText w:val="•"/>
      <w:lvlJc w:val="left"/>
      <w:pPr>
        <w:tabs>
          <w:tab w:val="num" w:pos="5760"/>
        </w:tabs>
        <w:ind w:left="5760" w:hanging="360"/>
      </w:pPr>
      <w:rPr>
        <w:rFonts w:ascii="Arial" w:hAnsi="Arial" w:cs="Times New Roman" w:hint="default"/>
      </w:rPr>
    </w:lvl>
    <w:lvl w:ilvl="8" w:tplc="15329C5A">
      <w:start w:val="1"/>
      <w:numFmt w:val="bullet"/>
      <w:lvlText w:val="•"/>
      <w:lvlJc w:val="left"/>
      <w:pPr>
        <w:tabs>
          <w:tab w:val="num" w:pos="6480"/>
        </w:tabs>
        <w:ind w:left="6480" w:hanging="360"/>
      </w:pPr>
      <w:rPr>
        <w:rFonts w:ascii="Arial" w:hAnsi="Arial" w:cs="Times New Roman" w:hint="default"/>
      </w:rPr>
    </w:lvl>
  </w:abstractNum>
  <w:abstractNum w:abstractNumId="10">
    <w:nsid w:val="697574BD"/>
    <w:multiLevelType w:val="hybridMultilevel"/>
    <w:tmpl w:val="11A6588E"/>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69A6539D"/>
    <w:multiLevelType w:val="hybridMultilevel"/>
    <w:tmpl w:val="5A04D016"/>
    <w:lvl w:ilvl="0" w:tplc="77A2215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750952"/>
    <w:multiLevelType w:val="hybridMultilevel"/>
    <w:tmpl w:val="1DC6A1D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9"/>
  </w:num>
  <w:num w:numId="4">
    <w:abstractNumId w:val="2"/>
  </w:num>
  <w:num w:numId="5">
    <w:abstractNumId w:val="1"/>
  </w:num>
  <w:num w:numId="6">
    <w:abstractNumId w:val="3"/>
  </w:num>
  <w:num w:numId="7">
    <w:abstractNumId w:val="8"/>
  </w:num>
  <w:num w:numId="8">
    <w:abstractNumId w:val="6"/>
  </w:num>
  <w:num w:numId="9">
    <w:abstractNumId w:val="0"/>
  </w:num>
  <w:num w:numId="10">
    <w:abstractNumId w:val="7"/>
  </w:num>
  <w:num w:numId="11">
    <w:abstractNumId w:val="1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B57"/>
    <w:rsid w:val="00000298"/>
    <w:rsid w:val="00004354"/>
    <w:rsid w:val="000049AE"/>
    <w:rsid w:val="0000689F"/>
    <w:rsid w:val="00006D28"/>
    <w:rsid w:val="00007324"/>
    <w:rsid w:val="00011482"/>
    <w:rsid w:val="0001282A"/>
    <w:rsid w:val="00012D9A"/>
    <w:rsid w:val="00014C86"/>
    <w:rsid w:val="00014F14"/>
    <w:rsid w:val="00015256"/>
    <w:rsid w:val="000156E6"/>
    <w:rsid w:val="00015C40"/>
    <w:rsid w:val="0001679E"/>
    <w:rsid w:val="0002087D"/>
    <w:rsid w:val="00022710"/>
    <w:rsid w:val="00024DB2"/>
    <w:rsid w:val="00031D30"/>
    <w:rsid w:val="0003322D"/>
    <w:rsid w:val="000332D2"/>
    <w:rsid w:val="00033D6E"/>
    <w:rsid w:val="00034F99"/>
    <w:rsid w:val="0003564C"/>
    <w:rsid w:val="0003718D"/>
    <w:rsid w:val="000371EB"/>
    <w:rsid w:val="00037DDB"/>
    <w:rsid w:val="000416E7"/>
    <w:rsid w:val="00042124"/>
    <w:rsid w:val="00042921"/>
    <w:rsid w:val="00042E95"/>
    <w:rsid w:val="00046C3B"/>
    <w:rsid w:val="000470E5"/>
    <w:rsid w:val="00051263"/>
    <w:rsid w:val="000533CC"/>
    <w:rsid w:val="000553F1"/>
    <w:rsid w:val="00055EA1"/>
    <w:rsid w:val="00057085"/>
    <w:rsid w:val="0006118C"/>
    <w:rsid w:val="000618AF"/>
    <w:rsid w:val="00061D8C"/>
    <w:rsid w:val="00062F2A"/>
    <w:rsid w:val="00065251"/>
    <w:rsid w:val="00065851"/>
    <w:rsid w:val="000675C6"/>
    <w:rsid w:val="00067961"/>
    <w:rsid w:val="00067A44"/>
    <w:rsid w:val="00067DA2"/>
    <w:rsid w:val="00071451"/>
    <w:rsid w:val="00073909"/>
    <w:rsid w:val="00077DE5"/>
    <w:rsid w:val="000804A6"/>
    <w:rsid w:val="0008070A"/>
    <w:rsid w:val="000815EC"/>
    <w:rsid w:val="00083501"/>
    <w:rsid w:val="000844F7"/>
    <w:rsid w:val="00085BC6"/>
    <w:rsid w:val="00090373"/>
    <w:rsid w:val="00093122"/>
    <w:rsid w:val="00094513"/>
    <w:rsid w:val="00094B95"/>
    <w:rsid w:val="00094D14"/>
    <w:rsid w:val="00096861"/>
    <w:rsid w:val="0009771D"/>
    <w:rsid w:val="000A0CC9"/>
    <w:rsid w:val="000A11FA"/>
    <w:rsid w:val="000A17B5"/>
    <w:rsid w:val="000A3266"/>
    <w:rsid w:val="000A64C7"/>
    <w:rsid w:val="000A7CD4"/>
    <w:rsid w:val="000B009D"/>
    <w:rsid w:val="000B3664"/>
    <w:rsid w:val="000B481B"/>
    <w:rsid w:val="000B6252"/>
    <w:rsid w:val="000B62EA"/>
    <w:rsid w:val="000B7C80"/>
    <w:rsid w:val="000C09D0"/>
    <w:rsid w:val="000C1191"/>
    <w:rsid w:val="000C2F16"/>
    <w:rsid w:val="000C3B0A"/>
    <w:rsid w:val="000C563C"/>
    <w:rsid w:val="000C637A"/>
    <w:rsid w:val="000C6C2F"/>
    <w:rsid w:val="000C7B33"/>
    <w:rsid w:val="000C7D41"/>
    <w:rsid w:val="000C7EDC"/>
    <w:rsid w:val="000D2598"/>
    <w:rsid w:val="000D3B7B"/>
    <w:rsid w:val="000D52D0"/>
    <w:rsid w:val="000D6305"/>
    <w:rsid w:val="000D6A99"/>
    <w:rsid w:val="000E0DF9"/>
    <w:rsid w:val="000E11D7"/>
    <w:rsid w:val="000E19FD"/>
    <w:rsid w:val="000E237B"/>
    <w:rsid w:val="000E3456"/>
    <w:rsid w:val="000E3931"/>
    <w:rsid w:val="000E51D0"/>
    <w:rsid w:val="000F52CD"/>
    <w:rsid w:val="000F6E12"/>
    <w:rsid w:val="00100ABB"/>
    <w:rsid w:val="00102475"/>
    <w:rsid w:val="00103FDE"/>
    <w:rsid w:val="00107ACE"/>
    <w:rsid w:val="00107D91"/>
    <w:rsid w:val="001116D4"/>
    <w:rsid w:val="00112BDC"/>
    <w:rsid w:val="001130A1"/>
    <w:rsid w:val="00113527"/>
    <w:rsid w:val="001136FB"/>
    <w:rsid w:val="001155DF"/>
    <w:rsid w:val="00115BE0"/>
    <w:rsid w:val="00116AF8"/>
    <w:rsid w:val="00121C80"/>
    <w:rsid w:val="00121F90"/>
    <w:rsid w:val="0013003F"/>
    <w:rsid w:val="00131157"/>
    <w:rsid w:val="0013176A"/>
    <w:rsid w:val="001334BB"/>
    <w:rsid w:val="0013361A"/>
    <w:rsid w:val="00134C30"/>
    <w:rsid w:val="0013636B"/>
    <w:rsid w:val="001408DB"/>
    <w:rsid w:val="00141CC3"/>
    <w:rsid w:val="00142A4A"/>
    <w:rsid w:val="00143702"/>
    <w:rsid w:val="001437AE"/>
    <w:rsid w:val="00144EC9"/>
    <w:rsid w:val="00151034"/>
    <w:rsid w:val="001523A0"/>
    <w:rsid w:val="00152954"/>
    <w:rsid w:val="00156BD7"/>
    <w:rsid w:val="00157056"/>
    <w:rsid w:val="0015748A"/>
    <w:rsid w:val="001605E8"/>
    <w:rsid w:val="00160BA6"/>
    <w:rsid w:val="001616DD"/>
    <w:rsid w:val="00161F9F"/>
    <w:rsid w:val="00161FAF"/>
    <w:rsid w:val="00162434"/>
    <w:rsid w:val="00162B04"/>
    <w:rsid w:val="001630B7"/>
    <w:rsid w:val="0016321E"/>
    <w:rsid w:val="00164876"/>
    <w:rsid w:val="0017071D"/>
    <w:rsid w:val="00172455"/>
    <w:rsid w:val="00174A9C"/>
    <w:rsid w:val="00174C05"/>
    <w:rsid w:val="00177AFC"/>
    <w:rsid w:val="00177CA8"/>
    <w:rsid w:val="001804A8"/>
    <w:rsid w:val="001819EC"/>
    <w:rsid w:val="001827F8"/>
    <w:rsid w:val="001849A8"/>
    <w:rsid w:val="00186CAC"/>
    <w:rsid w:val="00187835"/>
    <w:rsid w:val="001953EF"/>
    <w:rsid w:val="00197ED3"/>
    <w:rsid w:val="00197FF1"/>
    <w:rsid w:val="001A1BBD"/>
    <w:rsid w:val="001A22D4"/>
    <w:rsid w:val="001A27CF"/>
    <w:rsid w:val="001A3025"/>
    <w:rsid w:val="001A473C"/>
    <w:rsid w:val="001B2B2F"/>
    <w:rsid w:val="001B374A"/>
    <w:rsid w:val="001B37C2"/>
    <w:rsid w:val="001B3901"/>
    <w:rsid w:val="001B43EB"/>
    <w:rsid w:val="001B45E0"/>
    <w:rsid w:val="001B6C1E"/>
    <w:rsid w:val="001C042C"/>
    <w:rsid w:val="001C1415"/>
    <w:rsid w:val="001C1C0B"/>
    <w:rsid w:val="001C4269"/>
    <w:rsid w:val="001C4F8F"/>
    <w:rsid w:val="001C68AF"/>
    <w:rsid w:val="001C6D96"/>
    <w:rsid w:val="001C7892"/>
    <w:rsid w:val="001C78F3"/>
    <w:rsid w:val="001D05BA"/>
    <w:rsid w:val="001D063A"/>
    <w:rsid w:val="001D1D28"/>
    <w:rsid w:val="001D2642"/>
    <w:rsid w:val="001D42E2"/>
    <w:rsid w:val="001D4A56"/>
    <w:rsid w:val="001D5D96"/>
    <w:rsid w:val="001E478C"/>
    <w:rsid w:val="001E5572"/>
    <w:rsid w:val="001E65DC"/>
    <w:rsid w:val="001E7007"/>
    <w:rsid w:val="001F0129"/>
    <w:rsid w:val="001F1AA8"/>
    <w:rsid w:val="001F3219"/>
    <w:rsid w:val="001F407D"/>
    <w:rsid w:val="001F42DA"/>
    <w:rsid w:val="001F465F"/>
    <w:rsid w:val="001F4756"/>
    <w:rsid w:val="001F5383"/>
    <w:rsid w:val="00204BE2"/>
    <w:rsid w:val="002057D4"/>
    <w:rsid w:val="002059FF"/>
    <w:rsid w:val="00206194"/>
    <w:rsid w:val="002073EF"/>
    <w:rsid w:val="00207606"/>
    <w:rsid w:val="00207F3D"/>
    <w:rsid w:val="0021024E"/>
    <w:rsid w:val="00210F17"/>
    <w:rsid w:val="00211DCF"/>
    <w:rsid w:val="00212724"/>
    <w:rsid w:val="0021306B"/>
    <w:rsid w:val="00214A89"/>
    <w:rsid w:val="00214EDA"/>
    <w:rsid w:val="00215688"/>
    <w:rsid w:val="0021768F"/>
    <w:rsid w:val="00222264"/>
    <w:rsid w:val="002254AA"/>
    <w:rsid w:val="0022603D"/>
    <w:rsid w:val="0022682F"/>
    <w:rsid w:val="00226A8B"/>
    <w:rsid w:val="00232E0F"/>
    <w:rsid w:val="00234F7D"/>
    <w:rsid w:val="00235756"/>
    <w:rsid w:val="00237340"/>
    <w:rsid w:val="00237930"/>
    <w:rsid w:val="0024023C"/>
    <w:rsid w:val="00240DEA"/>
    <w:rsid w:val="00242E1F"/>
    <w:rsid w:val="00245145"/>
    <w:rsid w:val="002451F2"/>
    <w:rsid w:val="00245D2B"/>
    <w:rsid w:val="00252929"/>
    <w:rsid w:val="00252E3B"/>
    <w:rsid w:val="0025303D"/>
    <w:rsid w:val="00253354"/>
    <w:rsid w:val="00254DE6"/>
    <w:rsid w:val="00255568"/>
    <w:rsid w:val="00255715"/>
    <w:rsid w:val="00255944"/>
    <w:rsid w:val="00256436"/>
    <w:rsid w:val="00260E88"/>
    <w:rsid w:val="00262348"/>
    <w:rsid w:val="0026237F"/>
    <w:rsid w:val="00262940"/>
    <w:rsid w:val="002636C1"/>
    <w:rsid w:val="00264011"/>
    <w:rsid w:val="00264551"/>
    <w:rsid w:val="00264F79"/>
    <w:rsid w:val="002669DB"/>
    <w:rsid w:val="002677CF"/>
    <w:rsid w:val="002727DC"/>
    <w:rsid w:val="0027462E"/>
    <w:rsid w:val="00274DC3"/>
    <w:rsid w:val="00274E96"/>
    <w:rsid w:val="00275313"/>
    <w:rsid w:val="00277925"/>
    <w:rsid w:val="00280CB3"/>
    <w:rsid w:val="00283CF7"/>
    <w:rsid w:val="00283E73"/>
    <w:rsid w:val="002870CF"/>
    <w:rsid w:val="00287165"/>
    <w:rsid w:val="00287224"/>
    <w:rsid w:val="00291545"/>
    <w:rsid w:val="002920D6"/>
    <w:rsid w:val="00293FA9"/>
    <w:rsid w:val="00296C04"/>
    <w:rsid w:val="002970E9"/>
    <w:rsid w:val="002A1657"/>
    <w:rsid w:val="002A4497"/>
    <w:rsid w:val="002A4918"/>
    <w:rsid w:val="002B4DC9"/>
    <w:rsid w:val="002B5F91"/>
    <w:rsid w:val="002B7CD8"/>
    <w:rsid w:val="002B7E57"/>
    <w:rsid w:val="002C0A5B"/>
    <w:rsid w:val="002C1DEE"/>
    <w:rsid w:val="002C1F5B"/>
    <w:rsid w:val="002C3074"/>
    <w:rsid w:val="002C3216"/>
    <w:rsid w:val="002C403F"/>
    <w:rsid w:val="002C40B2"/>
    <w:rsid w:val="002C64BA"/>
    <w:rsid w:val="002C732E"/>
    <w:rsid w:val="002C7935"/>
    <w:rsid w:val="002D0724"/>
    <w:rsid w:val="002D0A84"/>
    <w:rsid w:val="002D3465"/>
    <w:rsid w:val="002D3866"/>
    <w:rsid w:val="002D3D58"/>
    <w:rsid w:val="002D3EDA"/>
    <w:rsid w:val="002D496C"/>
    <w:rsid w:val="002D4ED4"/>
    <w:rsid w:val="002D74E0"/>
    <w:rsid w:val="002E0467"/>
    <w:rsid w:val="002E0BAC"/>
    <w:rsid w:val="002E0D4B"/>
    <w:rsid w:val="002E15D0"/>
    <w:rsid w:val="002E1ADF"/>
    <w:rsid w:val="002E37C6"/>
    <w:rsid w:val="002E3CA6"/>
    <w:rsid w:val="002F057C"/>
    <w:rsid w:val="002F1E56"/>
    <w:rsid w:val="002F44CC"/>
    <w:rsid w:val="002F7066"/>
    <w:rsid w:val="002F77C1"/>
    <w:rsid w:val="0030054E"/>
    <w:rsid w:val="00300586"/>
    <w:rsid w:val="00301F4E"/>
    <w:rsid w:val="003027B4"/>
    <w:rsid w:val="0030383A"/>
    <w:rsid w:val="00304346"/>
    <w:rsid w:val="00304BD2"/>
    <w:rsid w:val="00306693"/>
    <w:rsid w:val="0030771B"/>
    <w:rsid w:val="00311326"/>
    <w:rsid w:val="00313F8C"/>
    <w:rsid w:val="00315EB8"/>
    <w:rsid w:val="00316C17"/>
    <w:rsid w:val="00317F3A"/>
    <w:rsid w:val="003200A2"/>
    <w:rsid w:val="00320B2E"/>
    <w:rsid w:val="00320D13"/>
    <w:rsid w:val="00322A13"/>
    <w:rsid w:val="00323A2D"/>
    <w:rsid w:val="00323F8D"/>
    <w:rsid w:val="003332C8"/>
    <w:rsid w:val="00336298"/>
    <w:rsid w:val="00340606"/>
    <w:rsid w:val="00341FAA"/>
    <w:rsid w:val="0034266F"/>
    <w:rsid w:val="00342804"/>
    <w:rsid w:val="0034625D"/>
    <w:rsid w:val="00346554"/>
    <w:rsid w:val="00346635"/>
    <w:rsid w:val="00346DAF"/>
    <w:rsid w:val="00347278"/>
    <w:rsid w:val="00347E4B"/>
    <w:rsid w:val="003502A1"/>
    <w:rsid w:val="003505D4"/>
    <w:rsid w:val="00351C8C"/>
    <w:rsid w:val="003521FD"/>
    <w:rsid w:val="00354E94"/>
    <w:rsid w:val="00360D5D"/>
    <w:rsid w:val="00361600"/>
    <w:rsid w:val="00361C88"/>
    <w:rsid w:val="00361D24"/>
    <w:rsid w:val="00362E2D"/>
    <w:rsid w:val="00363BD4"/>
    <w:rsid w:val="00365127"/>
    <w:rsid w:val="00365478"/>
    <w:rsid w:val="0037105E"/>
    <w:rsid w:val="00373A55"/>
    <w:rsid w:val="0037578F"/>
    <w:rsid w:val="003768A6"/>
    <w:rsid w:val="00377B83"/>
    <w:rsid w:val="00377D89"/>
    <w:rsid w:val="00382554"/>
    <w:rsid w:val="00382F46"/>
    <w:rsid w:val="00383958"/>
    <w:rsid w:val="00385AC1"/>
    <w:rsid w:val="00386A19"/>
    <w:rsid w:val="003879C8"/>
    <w:rsid w:val="0039246F"/>
    <w:rsid w:val="003947FD"/>
    <w:rsid w:val="00395B00"/>
    <w:rsid w:val="00396E7F"/>
    <w:rsid w:val="00397614"/>
    <w:rsid w:val="00397D54"/>
    <w:rsid w:val="003A1206"/>
    <w:rsid w:val="003A2E03"/>
    <w:rsid w:val="003A3863"/>
    <w:rsid w:val="003A4245"/>
    <w:rsid w:val="003A48FE"/>
    <w:rsid w:val="003A4C11"/>
    <w:rsid w:val="003A5500"/>
    <w:rsid w:val="003A6A0F"/>
    <w:rsid w:val="003A77D6"/>
    <w:rsid w:val="003B0281"/>
    <w:rsid w:val="003B0329"/>
    <w:rsid w:val="003B05D0"/>
    <w:rsid w:val="003B3B7B"/>
    <w:rsid w:val="003B6FFE"/>
    <w:rsid w:val="003B7250"/>
    <w:rsid w:val="003C3831"/>
    <w:rsid w:val="003C3CBC"/>
    <w:rsid w:val="003C3CEC"/>
    <w:rsid w:val="003C3E30"/>
    <w:rsid w:val="003C65DB"/>
    <w:rsid w:val="003C7B09"/>
    <w:rsid w:val="003D1489"/>
    <w:rsid w:val="003D3ECD"/>
    <w:rsid w:val="003D63C4"/>
    <w:rsid w:val="003D7FE4"/>
    <w:rsid w:val="003E0E69"/>
    <w:rsid w:val="003E16D5"/>
    <w:rsid w:val="003E5EEB"/>
    <w:rsid w:val="003E6DD4"/>
    <w:rsid w:val="003F01D8"/>
    <w:rsid w:val="003F12BD"/>
    <w:rsid w:val="003F15A7"/>
    <w:rsid w:val="003F2EE6"/>
    <w:rsid w:val="003F39E5"/>
    <w:rsid w:val="003F50BB"/>
    <w:rsid w:val="003F5A53"/>
    <w:rsid w:val="003F6276"/>
    <w:rsid w:val="00401A0D"/>
    <w:rsid w:val="00401D3D"/>
    <w:rsid w:val="00402EF0"/>
    <w:rsid w:val="00404904"/>
    <w:rsid w:val="0040508D"/>
    <w:rsid w:val="00405572"/>
    <w:rsid w:val="00405937"/>
    <w:rsid w:val="004064B5"/>
    <w:rsid w:val="004065C9"/>
    <w:rsid w:val="00406AF2"/>
    <w:rsid w:val="00406E83"/>
    <w:rsid w:val="0041015C"/>
    <w:rsid w:val="004104DC"/>
    <w:rsid w:val="0041475D"/>
    <w:rsid w:val="00416018"/>
    <w:rsid w:val="004177A3"/>
    <w:rsid w:val="004205FA"/>
    <w:rsid w:val="00421144"/>
    <w:rsid w:val="00422397"/>
    <w:rsid w:val="00422664"/>
    <w:rsid w:val="00423B90"/>
    <w:rsid w:val="00426638"/>
    <w:rsid w:val="00430EEB"/>
    <w:rsid w:val="004339B6"/>
    <w:rsid w:val="004354EA"/>
    <w:rsid w:val="00435D3F"/>
    <w:rsid w:val="004367F6"/>
    <w:rsid w:val="00437126"/>
    <w:rsid w:val="00437635"/>
    <w:rsid w:val="0044107A"/>
    <w:rsid w:val="0044130B"/>
    <w:rsid w:val="0044149E"/>
    <w:rsid w:val="004425E0"/>
    <w:rsid w:val="0044465D"/>
    <w:rsid w:val="004463C8"/>
    <w:rsid w:val="00446877"/>
    <w:rsid w:val="00450985"/>
    <w:rsid w:val="00450D1F"/>
    <w:rsid w:val="004514AC"/>
    <w:rsid w:val="00453F7D"/>
    <w:rsid w:val="004546C2"/>
    <w:rsid w:val="00454C3E"/>
    <w:rsid w:val="00455F4E"/>
    <w:rsid w:val="00460825"/>
    <w:rsid w:val="00461631"/>
    <w:rsid w:val="00461CEC"/>
    <w:rsid w:val="00463628"/>
    <w:rsid w:val="004638A5"/>
    <w:rsid w:val="004661C7"/>
    <w:rsid w:val="0046624B"/>
    <w:rsid w:val="004664ED"/>
    <w:rsid w:val="00470827"/>
    <w:rsid w:val="00471466"/>
    <w:rsid w:val="00471C4A"/>
    <w:rsid w:val="004745B2"/>
    <w:rsid w:val="00475D5A"/>
    <w:rsid w:val="0047620B"/>
    <w:rsid w:val="004764CA"/>
    <w:rsid w:val="00477A4C"/>
    <w:rsid w:val="00484DFA"/>
    <w:rsid w:val="00487879"/>
    <w:rsid w:val="004906B2"/>
    <w:rsid w:val="00490899"/>
    <w:rsid w:val="004925E0"/>
    <w:rsid w:val="0049282F"/>
    <w:rsid w:val="00495011"/>
    <w:rsid w:val="00495F66"/>
    <w:rsid w:val="00496869"/>
    <w:rsid w:val="004A0CF1"/>
    <w:rsid w:val="004A3926"/>
    <w:rsid w:val="004B0D8C"/>
    <w:rsid w:val="004B1270"/>
    <w:rsid w:val="004B1890"/>
    <w:rsid w:val="004B45A6"/>
    <w:rsid w:val="004B49AD"/>
    <w:rsid w:val="004B50F9"/>
    <w:rsid w:val="004B748C"/>
    <w:rsid w:val="004C032A"/>
    <w:rsid w:val="004C16A3"/>
    <w:rsid w:val="004C409F"/>
    <w:rsid w:val="004C4509"/>
    <w:rsid w:val="004C4E31"/>
    <w:rsid w:val="004C6626"/>
    <w:rsid w:val="004C6FC5"/>
    <w:rsid w:val="004C72C4"/>
    <w:rsid w:val="004C7AA8"/>
    <w:rsid w:val="004D09B3"/>
    <w:rsid w:val="004D40DF"/>
    <w:rsid w:val="004D5F61"/>
    <w:rsid w:val="004D73A6"/>
    <w:rsid w:val="004E0D3D"/>
    <w:rsid w:val="004E0EC4"/>
    <w:rsid w:val="004E14D6"/>
    <w:rsid w:val="004E3CFF"/>
    <w:rsid w:val="004E4553"/>
    <w:rsid w:val="004E4715"/>
    <w:rsid w:val="004E57D3"/>
    <w:rsid w:val="004E58CA"/>
    <w:rsid w:val="004E7FEB"/>
    <w:rsid w:val="004F1129"/>
    <w:rsid w:val="004F1723"/>
    <w:rsid w:val="004F4E72"/>
    <w:rsid w:val="004F612A"/>
    <w:rsid w:val="00501E74"/>
    <w:rsid w:val="00502A22"/>
    <w:rsid w:val="005036A9"/>
    <w:rsid w:val="00505505"/>
    <w:rsid w:val="00511118"/>
    <w:rsid w:val="00511A83"/>
    <w:rsid w:val="00513232"/>
    <w:rsid w:val="00513C13"/>
    <w:rsid w:val="00515FEA"/>
    <w:rsid w:val="00517229"/>
    <w:rsid w:val="005204E8"/>
    <w:rsid w:val="00525A92"/>
    <w:rsid w:val="00526531"/>
    <w:rsid w:val="00526AF7"/>
    <w:rsid w:val="00526B2F"/>
    <w:rsid w:val="0052765F"/>
    <w:rsid w:val="00532D3F"/>
    <w:rsid w:val="005335E8"/>
    <w:rsid w:val="00537028"/>
    <w:rsid w:val="0054157B"/>
    <w:rsid w:val="00544EAD"/>
    <w:rsid w:val="00545212"/>
    <w:rsid w:val="00545676"/>
    <w:rsid w:val="005468B4"/>
    <w:rsid w:val="00550268"/>
    <w:rsid w:val="005506B5"/>
    <w:rsid w:val="00552CD4"/>
    <w:rsid w:val="00553995"/>
    <w:rsid w:val="00554F98"/>
    <w:rsid w:val="00556892"/>
    <w:rsid w:val="0056009F"/>
    <w:rsid w:val="00562B9D"/>
    <w:rsid w:val="00563A5B"/>
    <w:rsid w:val="00565B37"/>
    <w:rsid w:val="0056681C"/>
    <w:rsid w:val="00567D7E"/>
    <w:rsid w:val="00571727"/>
    <w:rsid w:val="00572780"/>
    <w:rsid w:val="00572833"/>
    <w:rsid w:val="00573406"/>
    <w:rsid w:val="00573E15"/>
    <w:rsid w:val="0057406F"/>
    <w:rsid w:val="005746B2"/>
    <w:rsid w:val="00574834"/>
    <w:rsid w:val="00574A54"/>
    <w:rsid w:val="00574DEC"/>
    <w:rsid w:val="00575F05"/>
    <w:rsid w:val="00576CA2"/>
    <w:rsid w:val="005800B9"/>
    <w:rsid w:val="00580C38"/>
    <w:rsid w:val="00581439"/>
    <w:rsid w:val="005843BB"/>
    <w:rsid w:val="00590027"/>
    <w:rsid w:val="00590CBD"/>
    <w:rsid w:val="005923B1"/>
    <w:rsid w:val="0059257B"/>
    <w:rsid w:val="00596327"/>
    <w:rsid w:val="005A007A"/>
    <w:rsid w:val="005A03E3"/>
    <w:rsid w:val="005A0658"/>
    <w:rsid w:val="005A0C37"/>
    <w:rsid w:val="005A15E7"/>
    <w:rsid w:val="005A2031"/>
    <w:rsid w:val="005A2561"/>
    <w:rsid w:val="005A3359"/>
    <w:rsid w:val="005A443E"/>
    <w:rsid w:val="005A762F"/>
    <w:rsid w:val="005B3065"/>
    <w:rsid w:val="005B3B8B"/>
    <w:rsid w:val="005B44B0"/>
    <w:rsid w:val="005B5A74"/>
    <w:rsid w:val="005B6242"/>
    <w:rsid w:val="005B72CC"/>
    <w:rsid w:val="005C0763"/>
    <w:rsid w:val="005C0FB9"/>
    <w:rsid w:val="005C24F7"/>
    <w:rsid w:val="005C3710"/>
    <w:rsid w:val="005C3F9F"/>
    <w:rsid w:val="005C46F9"/>
    <w:rsid w:val="005C4D56"/>
    <w:rsid w:val="005C5179"/>
    <w:rsid w:val="005C59E4"/>
    <w:rsid w:val="005C60D1"/>
    <w:rsid w:val="005D05AB"/>
    <w:rsid w:val="005D0B3E"/>
    <w:rsid w:val="005D23B1"/>
    <w:rsid w:val="005D5B29"/>
    <w:rsid w:val="005D5F72"/>
    <w:rsid w:val="005D65C3"/>
    <w:rsid w:val="005E068D"/>
    <w:rsid w:val="005E0ECE"/>
    <w:rsid w:val="005E1219"/>
    <w:rsid w:val="005E356C"/>
    <w:rsid w:val="005E3A4D"/>
    <w:rsid w:val="005E3FEF"/>
    <w:rsid w:val="005F14CB"/>
    <w:rsid w:val="005F1A51"/>
    <w:rsid w:val="005F4578"/>
    <w:rsid w:val="005F4A46"/>
    <w:rsid w:val="005F79AF"/>
    <w:rsid w:val="00601BEF"/>
    <w:rsid w:val="0060257F"/>
    <w:rsid w:val="00603CA6"/>
    <w:rsid w:val="00605B68"/>
    <w:rsid w:val="00605C63"/>
    <w:rsid w:val="00606A17"/>
    <w:rsid w:val="00613B17"/>
    <w:rsid w:val="006155E5"/>
    <w:rsid w:val="00615A13"/>
    <w:rsid w:val="0061656B"/>
    <w:rsid w:val="006166C7"/>
    <w:rsid w:val="00616818"/>
    <w:rsid w:val="00620E48"/>
    <w:rsid w:val="00621988"/>
    <w:rsid w:val="00624526"/>
    <w:rsid w:val="00632CD8"/>
    <w:rsid w:val="00634473"/>
    <w:rsid w:val="00637085"/>
    <w:rsid w:val="00640469"/>
    <w:rsid w:val="006409DD"/>
    <w:rsid w:val="00641541"/>
    <w:rsid w:val="00641793"/>
    <w:rsid w:val="00642460"/>
    <w:rsid w:val="00643165"/>
    <w:rsid w:val="006432E6"/>
    <w:rsid w:val="0064517F"/>
    <w:rsid w:val="00645A67"/>
    <w:rsid w:val="00646173"/>
    <w:rsid w:val="0064617A"/>
    <w:rsid w:val="00646470"/>
    <w:rsid w:val="00646978"/>
    <w:rsid w:val="00650BBF"/>
    <w:rsid w:val="00650DAB"/>
    <w:rsid w:val="006527FB"/>
    <w:rsid w:val="00652E1E"/>
    <w:rsid w:val="00653C55"/>
    <w:rsid w:val="00654EEF"/>
    <w:rsid w:val="00657E8F"/>
    <w:rsid w:val="00661784"/>
    <w:rsid w:val="0066446D"/>
    <w:rsid w:val="0066566C"/>
    <w:rsid w:val="006671F0"/>
    <w:rsid w:val="00667A5B"/>
    <w:rsid w:val="00667A69"/>
    <w:rsid w:val="006755E7"/>
    <w:rsid w:val="00677043"/>
    <w:rsid w:val="00682FDF"/>
    <w:rsid w:val="00685236"/>
    <w:rsid w:val="00686530"/>
    <w:rsid w:val="006921EA"/>
    <w:rsid w:val="00692663"/>
    <w:rsid w:val="00692B00"/>
    <w:rsid w:val="00694CF1"/>
    <w:rsid w:val="00694DEC"/>
    <w:rsid w:val="00694DEE"/>
    <w:rsid w:val="00695563"/>
    <w:rsid w:val="00696F18"/>
    <w:rsid w:val="006A0DA7"/>
    <w:rsid w:val="006A0F77"/>
    <w:rsid w:val="006A175D"/>
    <w:rsid w:val="006A3D48"/>
    <w:rsid w:val="006A4A3B"/>
    <w:rsid w:val="006A4AE3"/>
    <w:rsid w:val="006A585A"/>
    <w:rsid w:val="006B2BDD"/>
    <w:rsid w:val="006B5048"/>
    <w:rsid w:val="006B508E"/>
    <w:rsid w:val="006B757C"/>
    <w:rsid w:val="006B7E62"/>
    <w:rsid w:val="006C128F"/>
    <w:rsid w:val="006C19A6"/>
    <w:rsid w:val="006C388A"/>
    <w:rsid w:val="006C5871"/>
    <w:rsid w:val="006D0083"/>
    <w:rsid w:val="006D017B"/>
    <w:rsid w:val="006D0BDD"/>
    <w:rsid w:val="006D106C"/>
    <w:rsid w:val="006D1194"/>
    <w:rsid w:val="006D2488"/>
    <w:rsid w:val="006D283B"/>
    <w:rsid w:val="006D2CF7"/>
    <w:rsid w:val="006D6D99"/>
    <w:rsid w:val="006E04F2"/>
    <w:rsid w:val="006E6A6C"/>
    <w:rsid w:val="006E766D"/>
    <w:rsid w:val="006E7910"/>
    <w:rsid w:val="006E7CC2"/>
    <w:rsid w:val="006F0A22"/>
    <w:rsid w:val="006F16BC"/>
    <w:rsid w:val="006F4632"/>
    <w:rsid w:val="006F4D90"/>
    <w:rsid w:val="006F601D"/>
    <w:rsid w:val="006F7E07"/>
    <w:rsid w:val="007000A9"/>
    <w:rsid w:val="0070197D"/>
    <w:rsid w:val="0070286A"/>
    <w:rsid w:val="0070414E"/>
    <w:rsid w:val="0070506B"/>
    <w:rsid w:val="00705A90"/>
    <w:rsid w:val="00707EB2"/>
    <w:rsid w:val="00711C66"/>
    <w:rsid w:val="00711F7E"/>
    <w:rsid w:val="00714049"/>
    <w:rsid w:val="00717242"/>
    <w:rsid w:val="0071744F"/>
    <w:rsid w:val="00720208"/>
    <w:rsid w:val="00720D3A"/>
    <w:rsid w:val="007212A5"/>
    <w:rsid w:val="00721A86"/>
    <w:rsid w:val="00724249"/>
    <w:rsid w:val="00726D37"/>
    <w:rsid w:val="0073093C"/>
    <w:rsid w:val="007319DF"/>
    <w:rsid w:val="007320C7"/>
    <w:rsid w:val="007327AE"/>
    <w:rsid w:val="0073349A"/>
    <w:rsid w:val="007345BE"/>
    <w:rsid w:val="00734DB7"/>
    <w:rsid w:val="00735985"/>
    <w:rsid w:val="007369A6"/>
    <w:rsid w:val="00737F31"/>
    <w:rsid w:val="00742D65"/>
    <w:rsid w:val="00745D56"/>
    <w:rsid w:val="00746343"/>
    <w:rsid w:val="00750202"/>
    <w:rsid w:val="00750E23"/>
    <w:rsid w:val="007520EC"/>
    <w:rsid w:val="00753497"/>
    <w:rsid w:val="007558C9"/>
    <w:rsid w:val="00755A63"/>
    <w:rsid w:val="00756CE9"/>
    <w:rsid w:val="00757A20"/>
    <w:rsid w:val="00760295"/>
    <w:rsid w:val="00760619"/>
    <w:rsid w:val="0076312F"/>
    <w:rsid w:val="00771516"/>
    <w:rsid w:val="00771B50"/>
    <w:rsid w:val="00774628"/>
    <w:rsid w:val="007759F2"/>
    <w:rsid w:val="007821B1"/>
    <w:rsid w:val="007824CF"/>
    <w:rsid w:val="0078265A"/>
    <w:rsid w:val="00783F2D"/>
    <w:rsid w:val="00784356"/>
    <w:rsid w:val="00784A4D"/>
    <w:rsid w:val="00785230"/>
    <w:rsid w:val="0078598D"/>
    <w:rsid w:val="00793447"/>
    <w:rsid w:val="00793C9C"/>
    <w:rsid w:val="00794383"/>
    <w:rsid w:val="007962E4"/>
    <w:rsid w:val="00797244"/>
    <w:rsid w:val="007A31E4"/>
    <w:rsid w:val="007A4661"/>
    <w:rsid w:val="007A4FA3"/>
    <w:rsid w:val="007A635C"/>
    <w:rsid w:val="007A675F"/>
    <w:rsid w:val="007A75BC"/>
    <w:rsid w:val="007A761F"/>
    <w:rsid w:val="007A77A9"/>
    <w:rsid w:val="007B188E"/>
    <w:rsid w:val="007B1A77"/>
    <w:rsid w:val="007B1D0B"/>
    <w:rsid w:val="007B784C"/>
    <w:rsid w:val="007C0015"/>
    <w:rsid w:val="007C02CE"/>
    <w:rsid w:val="007C29D5"/>
    <w:rsid w:val="007C3E90"/>
    <w:rsid w:val="007C4080"/>
    <w:rsid w:val="007C6E6B"/>
    <w:rsid w:val="007D0C72"/>
    <w:rsid w:val="007D1031"/>
    <w:rsid w:val="007D1DC7"/>
    <w:rsid w:val="007D34CD"/>
    <w:rsid w:val="007D4B71"/>
    <w:rsid w:val="007E0676"/>
    <w:rsid w:val="007E0B2B"/>
    <w:rsid w:val="007E0F5B"/>
    <w:rsid w:val="007E240F"/>
    <w:rsid w:val="007E3C72"/>
    <w:rsid w:val="007E4655"/>
    <w:rsid w:val="007E7DB4"/>
    <w:rsid w:val="007F09B0"/>
    <w:rsid w:val="007F0F89"/>
    <w:rsid w:val="007F22A4"/>
    <w:rsid w:val="007F3F8E"/>
    <w:rsid w:val="008003C0"/>
    <w:rsid w:val="00800E38"/>
    <w:rsid w:val="00802305"/>
    <w:rsid w:val="008041DC"/>
    <w:rsid w:val="008079EC"/>
    <w:rsid w:val="00810E95"/>
    <w:rsid w:val="00811BF3"/>
    <w:rsid w:val="0081347C"/>
    <w:rsid w:val="0081520C"/>
    <w:rsid w:val="008166CE"/>
    <w:rsid w:val="008172A2"/>
    <w:rsid w:val="00817C92"/>
    <w:rsid w:val="00817D32"/>
    <w:rsid w:val="0082007F"/>
    <w:rsid w:val="00820287"/>
    <w:rsid w:val="0082395F"/>
    <w:rsid w:val="008239AE"/>
    <w:rsid w:val="0082463B"/>
    <w:rsid w:val="00826608"/>
    <w:rsid w:val="0083192F"/>
    <w:rsid w:val="00832329"/>
    <w:rsid w:val="00832FC6"/>
    <w:rsid w:val="00836DB0"/>
    <w:rsid w:val="00840AF5"/>
    <w:rsid w:val="0084172D"/>
    <w:rsid w:val="00841EA2"/>
    <w:rsid w:val="00842EFF"/>
    <w:rsid w:val="008430CD"/>
    <w:rsid w:val="00843493"/>
    <w:rsid w:val="00844998"/>
    <w:rsid w:val="00844EFB"/>
    <w:rsid w:val="008451E3"/>
    <w:rsid w:val="00847F31"/>
    <w:rsid w:val="00851C76"/>
    <w:rsid w:val="00851E23"/>
    <w:rsid w:val="00853659"/>
    <w:rsid w:val="00853988"/>
    <w:rsid w:val="00854C6E"/>
    <w:rsid w:val="008551DD"/>
    <w:rsid w:val="008639CC"/>
    <w:rsid w:val="00864581"/>
    <w:rsid w:val="00865342"/>
    <w:rsid w:val="008673CA"/>
    <w:rsid w:val="00872261"/>
    <w:rsid w:val="008748D7"/>
    <w:rsid w:val="00876C59"/>
    <w:rsid w:val="008777D3"/>
    <w:rsid w:val="00877A9B"/>
    <w:rsid w:val="008804E8"/>
    <w:rsid w:val="008805CF"/>
    <w:rsid w:val="00881B57"/>
    <w:rsid w:val="00882546"/>
    <w:rsid w:val="00882CE3"/>
    <w:rsid w:val="00884026"/>
    <w:rsid w:val="00886442"/>
    <w:rsid w:val="00887D6A"/>
    <w:rsid w:val="00891107"/>
    <w:rsid w:val="00891F18"/>
    <w:rsid w:val="00892671"/>
    <w:rsid w:val="00897D93"/>
    <w:rsid w:val="008A278E"/>
    <w:rsid w:val="008A44CC"/>
    <w:rsid w:val="008A460B"/>
    <w:rsid w:val="008A4E9D"/>
    <w:rsid w:val="008A62E1"/>
    <w:rsid w:val="008A6655"/>
    <w:rsid w:val="008A7B6D"/>
    <w:rsid w:val="008B0856"/>
    <w:rsid w:val="008B0E0D"/>
    <w:rsid w:val="008B39FC"/>
    <w:rsid w:val="008B5589"/>
    <w:rsid w:val="008C0EE2"/>
    <w:rsid w:val="008C287D"/>
    <w:rsid w:val="008C3252"/>
    <w:rsid w:val="008C3DBF"/>
    <w:rsid w:val="008C3E56"/>
    <w:rsid w:val="008C558B"/>
    <w:rsid w:val="008C576A"/>
    <w:rsid w:val="008C6A42"/>
    <w:rsid w:val="008C6F7B"/>
    <w:rsid w:val="008C7377"/>
    <w:rsid w:val="008D119F"/>
    <w:rsid w:val="008D3AE3"/>
    <w:rsid w:val="008D40A5"/>
    <w:rsid w:val="008D4E3F"/>
    <w:rsid w:val="008D66BA"/>
    <w:rsid w:val="008D7E81"/>
    <w:rsid w:val="008E0061"/>
    <w:rsid w:val="008E1684"/>
    <w:rsid w:val="008E1A13"/>
    <w:rsid w:val="008E4734"/>
    <w:rsid w:val="008E4A44"/>
    <w:rsid w:val="008E5224"/>
    <w:rsid w:val="008E58AB"/>
    <w:rsid w:val="008E7DC2"/>
    <w:rsid w:val="008F1BFF"/>
    <w:rsid w:val="008F1D10"/>
    <w:rsid w:val="008F212F"/>
    <w:rsid w:val="008F2308"/>
    <w:rsid w:val="008F3B8E"/>
    <w:rsid w:val="008F484C"/>
    <w:rsid w:val="008F55D2"/>
    <w:rsid w:val="008F6731"/>
    <w:rsid w:val="008F6D42"/>
    <w:rsid w:val="009005E7"/>
    <w:rsid w:val="009007C9"/>
    <w:rsid w:val="00900D34"/>
    <w:rsid w:val="0090396D"/>
    <w:rsid w:val="0090557A"/>
    <w:rsid w:val="00905BC7"/>
    <w:rsid w:val="00906BB1"/>
    <w:rsid w:val="0091004B"/>
    <w:rsid w:val="0091042D"/>
    <w:rsid w:val="00910AD0"/>
    <w:rsid w:val="00911BC6"/>
    <w:rsid w:val="009129FE"/>
    <w:rsid w:val="009132BA"/>
    <w:rsid w:val="00914A53"/>
    <w:rsid w:val="009157DA"/>
    <w:rsid w:val="00916F39"/>
    <w:rsid w:val="00917C70"/>
    <w:rsid w:val="00921A81"/>
    <w:rsid w:val="009242F8"/>
    <w:rsid w:val="0092642C"/>
    <w:rsid w:val="009271BC"/>
    <w:rsid w:val="0093046A"/>
    <w:rsid w:val="00930819"/>
    <w:rsid w:val="00930EFF"/>
    <w:rsid w:val="00930F20"/>
    <w:rsid w:val="009313A3"/>
    <w:rsid w:val="00935328"/>
    <w:rsid w:val="00936F9A"/>
    <w:rsid w:val="0094352E"/>
    <w:rsid w:val="0094427F"/>
    <w:rsid w:val="00945825"/>
    <w:rsid w:val="009459A8"/>
    <w:rsid w:val="00945F0D"/>
    <w:rsid w:val="0094674D"/>
    <w:rsid w:val="00947427"/>
    <w:rsid w:val="009514CF"/>
    <w:rsid w:val="00951687"/>
    <w:rsid w:val="009525AE"/>
    <w:rsid w:val="009527B3"/>
    <w:rsid w:val="009575D7"/>
    <w:rsid w:val="0096119E"/>
    <w:rsid w:val="00962AED"/>
    <w:rsid w:val="00962DC2"/>
    <w:rsid w:val="00964A07"/>
    <w:rsid w:val="00966679"/>
    <w:rsid w:val="00966818"/>
    <w:rsid w:val="00973844"/>
    <w:rsid w:val="00974364"/>
    <w:rsid w:val="00977052"/>
    <w:rsid w:val="00980042"/>
    <w:rsid w:val="009818C9"/>
    <w:rsid w:val="009825AB"/>
    <w:rsid w:val="00983441"/>
    <w:rsid w:val="00987F1A"/>
    <w:rsid w:val="0099027E"/>
    <w:rsid w:val="00993DFE"/>
    <w:rsid w:val="00994C31"/>
    <w:rsid w:val="009956E8"/>
    <w:rsid w:val="00997809"/>
    <w:rsid w:val="009A1C07"/>
    <w:rsid w:val="009A2564"/>
    <w:rsid w:val="009A262D"/>
    <w:rsid w:val="009A36BA"/>
    <w:rsid w:val="009A3F95"/>
    <w:rsid w:val="009A5871"/>
    <w:rsid w:val="009A5B13"/>
    <w:rsid w:val="009A5E31"/>
    <w:rsid w:val="009A69BA"/>
    <w:rsid w:val="009A7170"/>
    <w:rsid w:val="009A7BAD"/>
    <w:rsid w:val="009B0BD9"/>
    <w:rsid w:val="009B15C9"/>
    <w:rsid w:val="009B59C4"/>
    <w:rsid w:val="009B66CE"/>
    <w:rsid w:val="009B7077"/>
    <w:rsid w:val="009B788B"/>
    <w:rsid w:val="009C0748"/>
    <w:rsid w:val="009C0A29"/>
    <w:rsid w:val="009C0D03"/>
    <w:rsid w:val="009C19DD"/>
    <w:rsid w:val="009C279C"/>
    <w:rsid w:val="009C290E"/>
    <w:rsid w:val="009C37A5"/>
    <w:rsid w:val="009C53EC"/>
    <w:rsid w:val="009C62EA"/>
    <w:rsid w:val="009D2DA2"/>
    <w:rsid w:val="009D364D"/>
    <w:rsid w:val="009D55FC"/>
    <w:rsid w:val="009D6EBC"/>
    <w:rsid w:val="009D7270"/>
    <w:rsid w:val="009E1A63"/>
    <w:rsid w:val="009E4B43"/>
    <w:rsid w:val="009E6EC2"/>
    <w:rsid w:val="009E70F9"/>
    <w:rsid w:val="009F00C3"/>
    <w:rsid w:val="009F0DAB"/>
    <w:rsid w:val="009F398E"/>
    <w:rsid w:val="009F3B95"/>
    <w:rsid w:val="009F5195"/>
    <w:rsid w:val="009F5769"/>
    <w:rsid w:val="009F5C81"/>
    <w:rsid w:val="009F7430"/>
    <w:rsid w:val="009F7D35"/>
    <w:rsid w:val="00A00327"/>
    <w:rsid w:val="00A0202A"/>
    <w:rsid w:val="00A02EE1"/>
    <w:rsid w:val="00A03791"/>
    <w:rsid w:val="00A04937"/>
    <w:rsid w:val="00A0630C"/>
    <w:rsid w:val="00A069B5"/>
    <w:rsid w:val="00A1102A"/>
    <w:rsid w:val="00A115AF"/>
    <w:rsid w:val="00A160BD"/>
    <w:rsid w:val="00A200A8"/>
    <w:rsid w:val="00A206FA"/>
    <w:rsid w:val="00A22E7B"/>
    <w:rsid w:val="00A22EF1"/>
    <w:rsid w:val="00A2393D"/>
    <w:rsid w:val="00A25964"/>
    <w:rsid w:val="00A317A0"/>
    <w:rsid w:val="00A31F01"/>
    <w:rsid w:val="00A33696"/>
    <w:rsid w:val="00A34BD6"/>
    <w:rsid w:val="00A357FC"/>
    <w:rsid w:val="00A374E5"/>
    <w:rsid w:val="00A4152C"/>
    <w:rsid w:val="00A42111"/>
    <w:rsid w:val="00A43346"/>
    <w:rsid w:val="00A444A8"/>
    <w:rsid w:val="00A445BC"/>
    <w:rsid w:val="00A468E0"/>
    <w:rsid w:val="00A5054C"/>
    <w:rsid w:val="00A50F32"/>
    <w:rsid w:val="00A517D0"/>
    <w:rsid w:val="00A52F7C"/>
    <w:rsid w:val="00A547D5"/>
    <w:rsid w:val="00A56598"/>
    <w:rsid w:val="00A57560"/>
    <w:rsid w:val="00A5794A"/>
    <w:rsid w:val="00A60CE0"/>
    <w:rsid w:val="00A6135C"/>
    <w:rsid w:val="00A61F97"/>
    <w:rsid w:val="00A62CB1"/>
    <w:rsid w:val="00A63AFA"/>
    <w:rsid w:val="00A63C7F"/>
    <w:rsid w:val="00A64FE4"/>
    <w:rsid w:val="00A65C02"/>
    <w:rsid w:val="00A66B71"/>
    <w:rsid w:val="00A6751C"/>
    <w:rsid w:val="00A67B7A"/>
    <w:rsid w:val="00A734F1"/>
    <w:rsid w:val="00A73EEB"/>
    <w:rsid w:val="00A775F9"/>
    <w:rsid w:val="00A80849"/>
    <w:rsid w:val="00A823A4"/>
    <w:rsid w:val="00A82C0E"/>
    <w:rsid w:val="00A831E8"/>
    <w:rsid w:val="00A859D4"/>
    <w:rsid w:val="00A87B2F"/>
    <w:rsid w:val="00A906AA"/>
    <w:rsid w:val="00A91B93"/>
    <w:rsid w:val="00A938F4"/>
    <w:rsid w:val="00A948C7"/>
    <w:rsid w:val="00A95012"/>
    <w:rsid w:val="00A95FF6"/>
    <w:rsid w:val="00AA0280"/>
    <w:rsid w:val="00AA0B56"/>
    <w:rsid w:val="00AA0FBA"/>
    <w:rsid w:val="00AA4EA9"/>
    <w:rsid w:val="00AA5465"/>
    <w:rsid w:val="00AA69C4"/>
    <w:rsid w:val="00AB3552"/>
    <w:rsid w:val="00AB4F3A"/>
    <w:rsid w:val="00AB5A48"/>
    <w:rsid w:val="00AC246F"/>
    <w:rsid w:val="00AC2867"/>
    <w:rsid w:val="00AC574D"/>
    <w:rsid w:val="00AD608E"/>
    <w:rsid w:val="00AD61E2"/>
    <w:rsid w:val="00AD6333"/>
    <w:rsid w:val="00AE63B0"/>
    <w:rsid w:val="00AE6906"/>
    <w:rsid w:val="00AF014C"/>
    <w:rsid w:val="00AF12BF"/>
    <w:rsid w:val="00AF19A3"/>
    <w:rsid w:val="00AF2626"/>
    <w:rsid w:val="00AF2C79"/>
    <w:rsid w:val="00AF6EE9"/>
    <w:rsid w:val="00AF72F2"/>
    <w:rsid w:val="00AF75C2"/>
    <w:rsid w:val="00AF7E96"/>
    <w:rsid w:val="00B003B9"/>
    <w:rsid w:val="00B0198B"/>
    <w:rsid w:val="00B0285A"/>
    <w:rsid w:val="00B0386E"/>
    <w:rsid w:val="00B0563D"/>
    <w:rsid w:val="00B06C9D"/>
    <w:rsid w:val="00B109FD"/>
    <w:rsid w:val="00B11C59"/>
    <w:rsid w:val="00B11E62"/>
    <w:rsid w:val="00B14C10"/>
    <w:rsid w:val="00B14C11"/>
    <w:rsid w:val="00B16B5E"/>
    <w:rsid w:val="00B221CB"/>
    <w:rsid w:val="00B253A1"/>
    <w:rsid w:val="00B26D64"/>
    <w:rsid w:val="00B309F4"/>
    <w:rsid w:val="00B31000"/>
    <w:rsid w:val="00B31195"/>
    <w:rsid w:val="00B31E19"/>
    <w:rsid w:val="00B32AF1"/>
    <w:rsid w:val="00B33C28"/>
    <w:rsid w:val="00B341FE"/>
    <w:rsid w:val="00B34580"/>
    <w:rsid w:val="00B34662"/>
    <w:rsid w:val="00B35A3E"/>
    <w:rsid w:val="00B37404"/>
    <w:rsid w:val="00B41424"/>
    <w:rsid w:val="00B42581"/>
    <w:rsid w:val="00B4425A"/>
    <w:rsid w:val="00B44E99"/>
    <w:rsid w:val="00B45076"/>
    <w:rsid w:val="00B4590F"/>
    <w:rsid w:val="00B45B5C"/>
    <w:rsid w:val="00B478AA"/>
    <w:rsid w:val="00B512CA"/>
    <w:rsid w:val="00B5430C"/>
    <w:rsid w:val="00B54B18"/>
    <w:rsid w:val="00B6234F"/>
    <w:rsid w:val="00B64841"/>
    <w:rsid w:val="00B651E3"/>
    <w:rsid w:val="00B6708C"/>
    <w:rsid w:val="00B67C5E"/>
    <w:rsid w:val="00B708FB"/>
    <w:rsid w:val="00B74499"/>
    <w:rsid w:val="00B75225"/>
    <w:rsid w:val="00B772D5"/>
    <w:rsid w:val="00B77A44"/>
    <w:rsid w:val="00B81D4D"/>
    <w:rsid w:val="00B83D6F"/>
    <w:rsid w:val="00B85C7B"/>
    <w:rsid w:val="00B9175F"/>
    <w:rsid w:val="00B93433"/>
    <w:rsid w:val="00B93541"/>
    <w:rsid w:val="00B93A8E"/>
    <w:rsid w:val="00B93E5F"/>
    <w:rsid w:val="00B94517"/>
    <w:rsid w:val="00B95F78"/>
    <w:rsid w:val="00B978B6"/>
    <w:rsid w:val="00BA071A"/>
    <w:rsid w:val="00BA2CF2"/>
    <w:rsid w:val="00BA5AF7"/>
    <w:rsid w:val="00BA5B59"/>
    <w:rsid w:val="00BB0A9D"/>
    <w:rsid w:val="00BB1C08"/>
    <w:rsid w:val="00BB2C88"/>
    <w:rsid w:val="00BB5736"/>
    <w:rsid w:val="00BB7B6B"/>
    <w:rsid w:val="00BC0B58"/>
    <w:rsid w:val="00BC14E7"/>
    <w:rsid w:val="00BC18D5"/>
    <w:rsid w:val="00BC2E89"/>
    <w:rsid w:val="00BC3CEF"/>
    <w:rsid w:val="00BC3D2B"/>
    <w:rsid w:val="00BC714E"/>
    <w:rsid w:val="00BC72B6"/>
    <w:rsid w:val="00BD11BD"/>
    <w:rsid w:val="00BD1291"/>
    <w:rsid w:val="00BD1C9A"/>
    <w:rsid w:val="00BD24E3"/>
    <w:rsid w:val="00BD2DEC"/>
    <w:rsid w:val="00BD55F4"/>
    <w:rsid w:val="00BD7505"/>
    <w:rsid w:val="00BD7600"/>
    <w:rsid w:val="00BE03AF"/>
    <w:rsid w:val="00BE0670"/>
    <w:rsid w:val="00BE0C09"/>
    <w:rsid w:val="00BE2222"/>
    <w:rsid w:val="00BE48F6"/>
    <w:rsid w:val="00BF18C1"/>
    <w:rsid w:val="00BF1B69"/>
    <w:rsid w:val="00BF1E83"/>
    <w:rsid w:val="00BF6F9E"/>
    <w:rsid w:val="00C01638"/>
    <w:rsid w:val="00C019C0"/>
    <w:rsid w:val="00C01CA4"/>
    <w:rsid w:val="00C01E4F"/>
    <w:rsid w:val="00C02E83"/>
    <w:rsid w:val="00C03445"/>
    <w:rsid w:val="00C03E24"/>
    <w:rsid w:val="00C03FC0"/>
    <w:rsid w:val="00C04D64"/>
    <w:rsid w:val="00C07B41"/>
    <w:rsid w:val="00C1010A"/>
    <w:rsid w:val="00C104F4"/>
    <w:rsid w:val="00C105D2"/>
    <w:rsid w:val="00C11924"/>
    <w:rsid w:val="00C12A4D"/>
    <w:rsid w:val="00C14D0F"/>
    <w:rsid w:val="00C16567"/>
    <w:rsid w:val="00C16F28"/>
    <w:rsid w:val="00C17B3E"/>
    <w:rsid w:val="00C2118E"/>
    <w:rsid w:val="00C222CD"/>
    <w:rsid w:val="00C24E0D"/>
    <w:rsid w:val="00C303AC"/>
    <w:rsid w:val="00C30861"/>
    <w:rsid w:val="00C3198D"/>
    <w:rsid w:val="00C32823"/>
    <w:rsid w:val="00C32D8B"/>
    <w:rsid w:val="00C32F6B"/>
    <w:rsid w:val="00C3370B"/>
    <w:rsid w:val="00C34925"/>
    <w:rsid w:val="00C35307"/>
    <w:rsid w:val="00C3795A"/>
    <w:rsid w:val="00C41061"/>
    <w:rsid w:val="00C42A4C"/>
    <w:rsid w:val="00C44A93"/>
    <w:rsid w:val="00C463E5"/>
    <w:rsid w:val="00C4656D"/>
    <w:rsid w:val="00C51659"/>
    <w:rsid w:val="00C5248E"/>
    <w:rsid w:val="00C5543F"/>
    <w:rsid w:val="00C55619"/>
    <w:rsid w:val="00C5684F"/>
    <w:rsid w:val="00C56A05"/>
    <w:rsid w:val="00C57B36"/>
    <w:rsid w:val="00C62620"/>
    <w:rsid w:val="00C6351C"/>
    <w:rsid w:val="00C63FF1"/>
    <w:rsid w:val="00C64972"/>
    <w:rsid w:val="00C73E6E"/>
    <w:rsid w:val="00C745BF"/>
    <w:rsid w:val="00C746CC"/>
    <w:rsid w:val="00C74E2A"/>
    <w:rsid w:val="00C765C2"/>
    <w:rsid w:val="00C76B4D"/>
    <w:rsid w:val="00C77066"/>
    <w:rsid w:val="00C80358"/>
    <w:rsid w:val="00C85336"/>
    <w:rsid w:val="00C85E2C"/>
    <w:rsid w:val="00C87735"/>
    <w:rsid w:val="00C91499"/>
    <w:rsid w:val="00C92072"/>
    <w:rsid w:val="00C92F43"/>
    <w:rsid w:val="00C93375"/>
    <w:rsid w:val="00C93592"/>
    <w:rsid w:val="00C940E4"/>
    <w:rsid w:val="00C94917"/>
    <w:rsid w:val="00C979E1"/>
    <w:rsid w:val="00CA13EA"/>
    <w:rsid w:val="00CA13F2"/>
    <w:rsid w:val="00CA1F44"/>
    <w:rsid w:val="00CA308E"/>
    <w:rsid w:val="00CA33CC"/>
    <w:rsid w:val="00CA64FE"/>
    <w:rsid w:val="00CA6748"/>
    <w:rsid w:val="00CA72ED"/>
    <w:rsid w:val="00CA78DC"/>
    <w:rsid w:val="00CA7A20"/>
    <w:rsid w:val="00CB0449"/>
    <w:rsid w:val="00CB0587"/>
    <w:rsid w:val="00CB1604"/>
    <w:rsid w:val="00CB33F1"/>
    <w:rsid w:val="00CB391F"/>
    <w:rsid w:val="00CB431A"/>
    <w:rsid w:val="00CB67FD"/>
    <w:rsid w:val="00CB6DCF"/>
    <w:rsid w:val="00CC278C"/>
    <w:rsid w:val="00CC3A00"/>
    <w:rsid w:val="00CC423D"/>
    <w:rsid w:val="00CC4E01"/>
    <w:rsid w:val="00CD0E3C"/>
    <w:rsid w:val="00CD19EC"/>
    <w:rsid w:val="00CD1AA4"/>
    <w:rsid w:val="00CD1E10"/>
    <w:rsid w:val="00CD4E86"/>
    <w:rsid w:val="00CD58BD"/>
    <w:rsid w:val="00CE04A4"/>
    <w:rsid w:val="00CE0C38"/>
    <w:rsid w:val="00CE160F"/>
    <w:rsid w:val="00CE3435"/>
    <w:rsid w:val="00CE48E4"/>
    <w:rsid w:val="00CE49C2"/>
    <w:rsid w:val="00CE561E"/>
    <w:rsid w:val="00CE7B81"/>
    <w:rsid w:val="00CF0D2E"/>
    <w:rsid w:val="00CF0E05"/>
    <w:rsid w:val="00CF23F6"/>
    <w:rsid w:val="00CF27AA"/>
    <w:rsid w:val="00CF382F"/>
    <w:rsid w:val="00CF38F9"/>
    <w:rsid w:val="00CF572F"/>
    <w:rsid w:val="00CF7F1D"/>
    <w:rsid w:val="00D013CF"/>
    <w:rsid w:val="00D036CA"/>
    <w:rsid w:val="00D041C1"/>
    <w:rsid w:val="00D04BBB"/>
    <w:rsid w:val="00D051B7"/>
    <w:rsid w:val="00D05C3B"/>
    <w:rsid w:val="00D06389"/>
    <w:rsid w:val="00D073DE"/>
    <w:rsid w:val="00D11477"/>
    <w:rsid w:val="00D12059"/>
    <w:rsid w:val="00D12AEC"/>
    <w:rsid w:val="00D12AF1"/>
    <w:rsid w:val="00D14346"/>
    <w:rsid w:val="00D1701F"/>
    <w:rsid w:val="00D177DB"/>
    <w:rsid w:val="00D20AE3"/>
    <w:rsid w:val="00D234D7"/>
    <w:rsid w:val="00D24CA8"/>
    <w:rsid w:val="00D262F4"/>
    <w:rsid w:val="00D3139C"/>
    <w:rsid w:val="00D319E3"/>
    <w:rsid w:val="00D33B26"/>
    <w:rsid w:val="00D34327"/>
    <w:rsid w:val="00D37113"/>
    <w:rsid w:val="00D404FE"/>
    <w:rsid w:val="00D432A3"/>
    <w:rsid w:val="00D43699"/>
    <w:rsid w:val="00D4592C"/>
    <w:rsid w:val="00D47502"/>
    <w:rsid w:val="00D47B68"/>
    <w:rsid w:val="00D502AD"/>
    <w:rsid w:val="00D51F2E"/>
    <w:rsid w:val="00D51F30"/>
    <w:rsid w:val="00D520A6"/>
    <w:rsid w:val="00D529C5"/>
    <w:rsid w:val="00D52E81"/>
    <w:rsid w:val="00D53168"/>
    <w:rsid w:val="00D563A1"/>
    <w:rsid w:val="00D5685E"/>
    <w:rsid w:val="00D57B79"/>
    <w:rsid w:val="00D61ED9"/>
    <w:rsid w:val="00D636F6"/>
    <w:rsid w:val="00D641FB"/>
    <w:rsid w:val="00D64200"/>
    <w:rsid w:val="00D6786F"/>
    <w:rsid w:val="00D7135C"/>
    <w:rsid w:val="00D71A79"/>
    <w:rsid w:val="00D71B63"/>
    <w:rsid w:val="00D7221B"/>
    <w:rsid w:val="00D745B1"/>
    <w:rsid w:val="00D77C12"/>
    <w:rsid w:val="00D81069"/>
    <w:rsid w:val="00D8469F"/>
    <w:rsid w:val="00D85807"/>
    <w:rsid w:val="00D869B1"/>
    <w:rsid w:val="00D9149D"/>
    <w:rsid w:val="00D92253"/>
    <w:rsid w:val="00D93CA4"/>
    <w:rsid w:val="00D94168"/>
    <w:rsid w:val="00D9443A"/>
    <w:rsid w:val="00D9609F"/>
    <w:rsid w:val="00D96F41"/>
    <w:rsid w:val="00DA135E"/>
    <w:rsid w:val="00DA2562"/>
    <w:rsid w:val="00DA3504"/>
    <w:rsid w:val="00DA3944"/>
    <w:rsid w:val="00DA628D"/>
    <w:rsid w:val="00DB0436"/>
    <w:rsid w:val="00DB0B65"/>
    <w:rsid w:val="00DB158D"/>
    <w:rsid w:val="00DB1C45"/>
    <w:rsid w:val="00DB2BA1"/>
    <w:rsid w:val="00DB2BE4"/>
    <w:rsid w:val="00DB353C"/>
    <w:rsid w:val="00DB5459"/>
    <w:rsid w:val="00DB7B9E"/>
    <w:rsid w:val="00DB7C96"/>
    <w:rsid w:val="00DB7F4B"/>
    <w:rsid w:val="00DC077B"/>
    <w:rsid w:val="00DC444E"/>
    <w:rsid w:val="00DC4F8C"/>
    <w:rsid w:val="00DC5EA4"/>
    <w:rsid w:val="00DC6839"/>
    <w:rsid w:val="00DD070B"/>
    <w:rsid w:val="00DD1DEC"/>
    <w:rsid w:val="00DD2B99"/>
    <w:rsid w:val="00DD4CE0"/>
    <w:rsid w:val="00DD4DA7"/>
    <w:rsid w:val="00DD61F9"/>
    <w:rsid w:val="00DE0D27"/>
    <w:rsid w:val="00DE1445"/>
    <w:rsid w:val="00DE1C23"/>
    <w:rsid w:val="00DE2BE3"/>
    <w:rsid w:val="00DE6F0F"/>
    <w:rsid w:val="00DE715A"/>
    <w:rsid w:val="00DE7825"/>
    <w:rsid w:val="00DF0574"/>
    <w:rsid w:val="00DF0B61"/>
    <w:rsid w:val="00DF1475"/>
    <w:rsid w:val="00DF30CE"/>
    <w:rsid w:val="00DF3740"/>
    <w:rsid w:val="00DF3A04"/>
    <w:rsid w:val="00DF43DE"/>
    <w:rsid w:val="00DF4D51"/>
    <w:rsid w:val="00DF50BA"/>
    <w:rsid w:val="00DF5FCA"/>
    <w:rsid w:val="00DF70E8"/>
    <w:rsid w:val="00DF7968"/>
    <w:rsid w:val="00E01002"/>
    <w:rsid w:val="00E03983"/>
    <w:rsid w:val="00E04C41"/>
    <w:rsid w:val="00E06144"/>
    <w:rsid w:val="00E06DB7"/>
    <w:rsid w:val="00E12742"/>
    <w:rsid w:val="00E139BD"/>
    <w:rsid w:val="00E1428F"/>
    <w:rsid w:val="00E149D3"/>
    <w:rsid w:val="00E164F0"/>
    <w:rsid w:val="00E171A7"/>
    <w:rsid w:val="00E20E9A"/>
    <w:rsid w:val="00E219D0"/>
    <w:rsid w:val="00E22B6D"/>
    <w:rsid w:val="00E22E6B"/>
    <w:rsid w:val="00E2358E"/>
    <w:rsid w:val="00E269EB"/>
    <w:rsid w:val="00E3481A"/>
    <w:rsid w:val="00E3734A"/>
    <w:rsid w:val="00E420E7"/>
    <w:rsid w:val="00E42890"/>
    <w:rsid w:val="00E42EF5"/>
    <w:rsid w:val="00E437D2"/>
    <w:rsid w:val="00E45A91"/>
    <w:rsid w:val="00E45D39"/>
    <w:rsid w:val="00E50C96"/>
    <w:rsid w:val="00E51B4B"/>
    <w:rsid w:val="00E51C7B"/>
    <w:rsid w:val="00E53E3E"/>
    <w:rsid w:val="00E542C5"/>
    <w:rsid w:val="00E55116"/>
    <w:rsid w:val="00E55680"/>
    <w:rsid w:val="00E577B1"/>
    <w:rsid w:val="00E57F83"/>
    <w:rsid w:val="00E57FDE"/>
    <w:rsid w:val="00E623E3"/>
    <w:rsid w:val="00E643A5"/>
    <w:rsid w:val="00E64509"/>
    <w:rsid w:val="00E66C0B"/>
    <w:rsid w:val="00E707D1"/>
    <w:rsid w:val="00E71BA5"/>
    <w:rsid w:val="00E72517"/>
    <w:rsid w:val="00E73E84"/>
    <w:rsid w:val="00E74B8C"/>
    <w:rsid w:val="00E762A3"/>
    <w:rsid w:val="00E76FC5"/>
    <w:rsid w:val="00E773B4"/>
    <w:rsid w:val="00E77CB6"/>
    <w:rsid w:val="00E77EBA"/>
    <w:rsid w:val="00E8173F"/>
    <w:rsid w:val="00E81D23"/>
    <w:rsid w:val="00E81E05"/>
    <w:rsid w:val="00E86D0E"/>
    <w:rsid w:val="00E933B8"/>
    <w:rsid w:val="00E935EB"/>
    <w:rsid w:val="00E939DA"/>
    <w:rsid w:val="00E94084"/>
    <w:rsid w:val="00E95A85"/>
    <w:rsid w:val="00E95B8B"/>
    <w:rsid w:val="00E96582"/>
    <w:rsid w:val="00EA002B"/>
    <w:rsid w:val="00EA20C3"/>
    <w:rsid w:val="00EA740B"/>
    <w:rsid w:val="00EA7759"/>
    <w:rsid w:val="00EA7E24"/>
    <w:rsid w:val="00EB0D7C"/>
    <w:rsid w:val="00EB20E5"/>
    <w:rsid w:val="00EB227B"/>
    <w:rsid w:val="00EB4EB1"/>
    <w:rsid w:val="00EB6BA6"/>
    <w:rsid w:val="00EB7334"/>
    <w:rsid w:val="00EB7ABF"/>
    <w:rsid w:val="00EC07CF"/>
    <w:rsid w:val="00EC0DC9"/>
    <w:rsid w:val="00EC20DF"/>
    <w:rsid w:val="00EC65A1"/>
    <w:rsid w:val="00EC6E45"/>
    <w:rsid w:val="00ED07BE"/>
    <w:rsid w:val="00ED26F2"/>
    <w:rsid w:val="00ED38A0"/>
    <w:rsid w:val="00ED570C"/>
    <w:rsid w:val="00ED5F43"/>
    <w:rsid w:val="00EE0D89"/>
    <w:rsid w:val="00EE141E"/>
    <w:rsid w:val="00EE1563"/>
    <w:rsid w:val="00EE2114"/>
    <w:rsid w:val="00EE4409"/>
    <w:rsid w:val="00EE7813"/>
    <w:rsid w:val="00EF1234"/>
    <w:rsid w:val="00EF2BCB"/>
    <w:rsid w:val="00EF2D54"/>
    <w:rsid w:val="00EF32F6"/>
    <w:rsid w:val="00EF4AD2"/>
    <w:rsid w:val="00EF4C85"/>
    <w:rsid w:val="00EF651A"/>
    <w:rsid w:val="00F0124D"/>
    <w:rsid w:val="00F02289"/>
    <w:rsid w:val="00F02636"/>
    <w:rsid w:val="00F04BC2"/>
    <w:rsid w:val="00F1055E"/>
    <w:rsid w:val="00F157D1"/>
    <w:rsid w:val="00F20DE5"/>
    <w:rsid w:val="00F21223"/>
    <w:rsid w:val="00F2175C"/>
    <w:rsid w:val="00F21831"/>
    <w:rsid w:val="00F2387D"/>
    <w:rsid w:val="00F255E8"/>
    <w:rsid w:val="00F257D7"/>
    <w:rsid w:val="00F25CB0"/>
    <w:rsid w:val="00F26037"/>
    <w:rsid w:val="00F277CB"/>
    <w:rsid w:val="00F302FC"/>
    <w:rsid w:val="00F31ACA"/>
    <w:rsid w:val="00F31E32"/>
    <w:rsid w:val="00F3213B"/>
    <w:rsid w:val="00F34A87"/>
    <w:rsid w:val="00F36FB9"/>
    <w:rsid w:val="00F40E3F"/>
    <w:rsid w:val="00F42804"/>
    <w:rsid w:val="00F42F71"/>
    <w:rsid w:val="00F43194"/>
    <w:rsid w:val="00F43BED"/>
    <w:rsid w:val="00F4483B"/>
    <w:rsid w:val="00F449A7"/>
    <w:rsid w:val="00F47B19"/>
    <w:rsid w:val="00F50848"/>
    <w:rsid w:val="00F5231A"/>
    <w:rsid w:val="00F53CBA"/>
    <w:rsid w:val="00F53E3F"/>
    <w:rsid w:val="00F54CE3"/>
    <w:rsid w:val="00F55CA3"/>
    <w:rsid w:val="00F60513"/>
    <w:rsid w:val="00F606ED"/>
    <w:rsid w:val="00F60DF5"/>
    <w:rsid w:val="00F62864"/>
    <w:rsid w:val="00F63E3D"/>
    <w:rsid w:val="00F65645"/>
    <w:rsid w:val="00F72B17"/>
    <w:rsid w:val="00F7330D"/>
    <w:rsid w:val="00F74F3F"/>
    <w:rsid w:val="00F755ED"/>
    <w:rsid w:val="00F76932"/>
    <w:rsid w:val="00F77042"/>
    <w:rsid w:val="00F8128B"/>
    <w:rsid w:val="00F83C5C"/>
    <w:rsid w:val="00F84543"/>
    <w:rsid w:val="00F848FA"/>
    <w:rsid w:val="00F85954"/>
    <w:rsid w:val="00F85FEA"/>
    <w:rsid w:val="00F869BB"/>
    <w:rsid w:val="00F8790C"/>
    <w:rsid w:val="00F94F42"/>
    <w:rsid w:val="00F96B85"/>
    <w:rsid w:val="00FA043B"/>
    <w:rsid w:val="00FA10AE"/>
    <w:rsid w:val="00FA197A"/>
    <w:rsid w:val="00FA2221"/>
    <w:rsid w:val="00FA400A"/>
    <w:rsid w:val="00FA4226"/>
    <w:rsid w:val="00FA5127"/>
    <w:rsid w:val="00FA54B6"/>
    <w:rsid w:val="00FA5D12"/>
    <w:rsid w:val="00FA5D21"/>
    <w:rsid w:val="00FA69D7"/>
    <w:rsid w:val="00FB0200"/>
    <w:rsid w:val="00FB0524"/>
    <w:rsid w:val="00FB25E2"/>
    <w:rsid w:val="00FB437C"/>
    <w:rsid w:val="00FB44C4"/>
    <w:rsid w:val="00FB518A"/>
    <w:rsid w:val="00FB5EEA"/>
    <w:rsid w:val="00FC07FF"/>
    <w:rsid w:val="00FC1167"/>
    <w:rsid w:val="00FC1D8B"/>
    <w:rsid w:val="00FC2CDD"/>
    <w:rsid w:val="00FC3979"/>
    <w:rsid w:val="00FC41B9"/>
    <w:rsid w:val="00FC692C"/>
    <w:rsid w:val="00FD0BAE"/>
    <w:rsid w:val="00FD4C17"/>
    <w:rsid w:val="00FD4DC1"/>
    <w:rsid w:val="00FD526C"/>
    <w:rsid w:val="00FE1E68"/>
    <w:rsid w:val="00FE2343"/>
    <w:rsid w:val="00FE2584"/>
    <w:rsid w:val="00FE273F"/>
    <w:rsid w:val="00FE30CE"/>
    <w:rsid w:val="00FE46F1"/>
    <w:rsid w:val="00FE5CB3"/>
    <w:rsid w:val="00FE7D93"/>
    <w:rsid w:val="00FF2C9C"/>
    <w:rsid w:val="00FF55CF"/>
    <w:rsid w:val="00FF78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22A85C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9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45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4581"/>
    <w:rPr>
      <w:rFonts w:ascii="Lucida Grande" w:hAnsi="Lucida Grande" w:cs="Lucida Grande"/>
      <w:sz w:val="18"/>
      <w:szCs w:val="18"/>
    </w:rPr>
  </w:style>
  <w:style w:type="paragraph" w:styleId="ListParagraph">
    <w:name w:val="List Paragraph"/>
    <w:basedOn w:val="Normal"/>
    <w:uiPriority w:val="34"/>
    <w:qFormat/>
    <w:rsid w:val="00D12AF1"/>
    <w:pPr>
      <w:ind w:left="720"/>
      <w:contextualSpacing/>
    </w:pPr>
  </w:style>
  <w:style w:type="paragraph" w:styleId="CommentText">
    <w:name w:val="annotation text"/>
    <w:basedOn w:val="Normal"/>
    <w:link w:val="CommentTextChar"/>
    <w:uiPriority w:val="99"/>
    <w:semiHidden/>
    <w:unhideWhenUsed/>
    <w:rsid w:val="009A7170"/>
  </w:style>
  <w:style w:type="character" w:customStyle="1" w:styleId="CommentTextChar">
    <w:name w:val="Comment Text Char"/>
    <w:basedOn w:val="DefaultParagraphFont"/>
    <w:link w:val="CommentText"/>
    <w:uiPriority w:val="99"/>
    <w:semiHidden/>
    <w:rsid w:val="009A7170"/>
  </w:style>
  <w:style w:type="character" w:styleId="CommentReference">
    <w:name w:val="annotation reference"/>
    <w:basedOn w:val="DefaultParagraphFont"/>
    <w:uiPriority w:val="99"/>
    <w:semiHidden/>
    <w:unhideWhenUsed/>
    <w:rsid w:val="009A7170"/>
    <w:rPr>
      <w:sz w:val="16"/>
      <w:szCs w:val="16"/>
    </w:rPr>
  </w:style>
  <w:style w:type="paragraph" w:styleId="NormalWeb">
    <w:name w:val="Normal (Web)"/>
    <w:basedOn w:val="Normal"/>
    <w:uiPriority w:val="99"/>
    <w:semiHidden/>
    <w:unhideWhenUsed/>
    <w:rsid w:val="00964A07"/>
    <w:pPr>
      <w:spacing w:before="100" w:beforeAutospacing="1" w:after="100" w:afterAutospacing="1"/>
    </w:pPr>
    <w:rPr>
      <w:rFonts w:ascii="Times New Roman" w:hAnsi="Times New Roman" w:cs="Times New Roman"/>
      <w:sz w:val="20"/>
      <w:szCs w:val="20"/>
    </w:rPr>
  </w:style>
  <w:style w:type="paragraph" w:customStyle="1" w:styleId="para">
    <w:name w:val="para"/>
    <w:basedOn w:val="Normal"/>
    <w:rsid w:val="00613B17"/>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C463E5"/>
    <w:rPr>
      <w:color w:val="0000FF" w:themeColor="hyperlink"/>
      <w:u w:val="single"/>
    </w:rPr>
  </w:style>
  <w:style w:type="character" w:styleId="FollowedHyperlink">
    <w:name w:val="FollowedHyperlink"/>
    <w:basedOn w:val="DefaultParagraphFont"/>
    <w:uiPriority w:val="99"/>
    <w:semiHidden/>
    <w:unhideWhenUsed/>
    <w:rsid w:val="00646173"/>
    <w:rPr>
      <w:color w:val="800080" w:themeColor="followedHyperlink"/>
      <w:u w:val="single"/>
    </w:rPr>
  </w:style>
  <w:style w:type="paragraph" w:styleId="Header">
    <w:name w:val="header"/>
    <w:basedOn w:val="Normal"/>
    <w:link w:val="HeaderChar"/>
    <w:uiPriority w:val="99"/>
    <w:unhideWhenUsed/>
    <w:rsid w:val="0015748A"/>
    <w:pPr>
      <w:tabs>
        <w:tab w:val="center" w:pos="4320"/>
        <w:tab w:val="right" w:pos="8640"/>
      </w:tabs>
    </w:pPr>
  </w:style>
  <w:style w:type="character" w:customStyle="1" w:styleId="HeaderChar">
    <w:name w:val="Header Char"/>
    <w:basedOn w:val="DefaultParagraphFont"/>
    <w:link w:val="Header"/>
    <w:uiPriority w:val="99"/>
    <w:rsid w:val="0015748A"/>
  </w:style>
  <w:style w:type="character" w:styleId="PageNumber">
    <w:name w:val="page number"/>
    <w:basedOn w:val="DefaultParagraphFont"/>
    <w:uiPriority w:val="99"/>
    <w:semiHidden/>
    <w:unhideWhenUsed/>
    <w:rsid w:val="0015748A"/>
  </w:style>
  <w:style w:type="paragraph" w:styleId="Footer">
    <w:name w:val="footer"/>
    <w:basedOn w:val="Normal"/>
    <w:link w:val="FooterChar"/>
    <w:uiPriority w:val="99"/>
    <w:unhideWhenUsed/>
    <w:rsid w:val="001334BB"/>
    <w:pPr>
      <w:tabs>
        <w:tab w:val="center" w:pos="4320"/>
        <w:tab w:val="right" w:pos="8640"/>
      </w:tabs>
    </w:pPr>
  </w:style>
  <w:style w:type="character" w:customStyle="1" w:styleId="FooterChar">
    <w:name w:val="Footer Char"/>
    <w:basedOn w:val="DefaultParagraphFont"/>
    <w:link w:val="Footer"/>
    <w:uiPriority w:val="99"/>
    <w:rsid w:val="001334BB"/>
  </w:style>
  <w:style w:type="character" w:styleId="LineNumber">
    <w:name w:val="line number"/>
    <w:basedOn w:val="DefaultParagraphFont"/>
    <w:uiPriority w:val="99"/>
    <w:semiHidden/>
    <w:unhideWhenUsed/>
    <w:rsid w:val="00B26D6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9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45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4581"/>
    <w:rPr>
      <w:rFonts w:ascii="Lucida Grande" w:hAnsi="Lucida Grande" w:cs="Lucida Grande"/>
      <w:sz w:val="18"/>
      <w:szCs w:val="18"/>
    </w:rPr>
  </w:style>
  <w:style w:type="paragraph" w:styleId="ListParagraph">
    <w:name w:val="List Paragraph"/>
    <w:basedOn w:val="Normal"/>
    <w:uiPriority w:val="34"/>
    <w:qFormat/>
    <w:rsid w:val="00D12AF1"/>
    <w:pPr>
      <w:ind w:left="720"/>
      <w:contextualSpacing/>
    </w:pPr>
  </w:style>
  <w:style w:type="paragraph" w:styleId="CommentText">
    <w:name w:val="annotation text"/>
    <w:basedOn w:val="Normal"/>
    <w:link w:val="CommentTextChar"/>
    <w:uiPriority w:val="99"/>
    <w:semiHidden/>
    <w:unhideWhenUsed/>
    <w:rsid w:val="009A7170"/>
  </w:style>
  <w:style w:type="character" w:customStyle="1" w:styleId="CommentTextChar">
    <w:name w:val="Comment Text Char"/>
    <w:basedOn w:val="DefaultParagraphFont"/>
    <w:link w:val="CommentText"/>
    <w:uiPriority w:val="99"/>
    <w:semiHidden/>
    <w:rsid w:val="009A7170"/>
  </w:style>
  <w:style w:type="character" w:styleId="CommentReference">
    <w:name w:val="annotation reference"/>
    <w:basedOn w:val="DefaultParagraphFont"/>
    <w:uiPriority w:val="99"/>
    <w:semiHidden/>
    <w:unhideWhenUsed/>
    <w:rsid w:val="009A7170"/>
    <w:rPr>
      <w:sz w:val="16"/>
      <w:szCs w:val="16"/>
    </w:rPr>
  </w:style>
  <w:style w:type="paragraph" w:styleId="NormalWeb">
    <w:name w:val="Normal (Web)"/>
    <w:basedOn w:val="Normal"/>
    <w:uiPriority w:val="99"/>
    <w:semiHidden/>
    <w:unhideWhenUsed/>
    <w:rsid w:val="00964A07"/>
    <w:pPr>
      <w:spacing w:before="100" w:beforeAutospacing="1" w:after="100" w:afterAutospacing="1"/>
    </w:pPr>
    <w:rPr>
      <w:rFonts w:ascii="Times New Roman" w:hAnsi="Times New Roman" w:cs="Times New Roman"/>
      <w:sz w:val="20"/>
      <w:szCs w:val="20"/>
    </w:rPr>
  </w:style>
  <w:style w:type="paragraph" w:customStyle="1" w:styleId="para">
    <w:name w:val="para"/>
    <w:basedOn w:val="Normal"/>
    <w:rsid w:val="00613B17"/>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C463E5"/>
    <w:rPr>
      <w:color w:val="0000FF" w:themeColor="hyperlink"/>
      <w:u w:val="single"/>
    </w:rPr>
  </w:style>
  <w:style w:type="character" w:styleId="FollowedHyperlink">
    <w:name w:val="FollowedHyperlink"/>
    <w:basedOn w:val="DefaultParagraphFont"/>
    <w:uiPriority w:val="99"/>
    <w:semiHidden/>
    <w:unhideWhenUsed/>
    <w:rsid w:val="00646173"/>
    <w:rPr>
      <w:color w:val="800080" w:themeColor="followedHyperlink"/>
      <w:u w:val="single"/>
    </w:rPr>
  </w:style>
  <w:style w:type="paragraph" w:styleId="Header">
    <w:name w:val="header"/>
    <w:basedOn w:val="Normal"/>
    <w:link w:val="HeaderChar"/>
    <w:uiPriority w:val="99"/>
    <w:unhideWhenUsed/>
    <w:rsid w:val="0015748A"/>
    <w:pPr>
      <w:tabs>
        <w:tab w:val="center" w:pos="4320"/>
        <w:tab w:val="right" w:pos="8640"/>
      </w:tabs>
    </w:pPr>
  </w:style>
  <w:style w:type="character" w:customStyle="1" w:styleId="HeaderChar">
    <w:name w:val="Header Char"/>
    <w:basedOn w:val="DefaultParagraphFont"/>
    <w:link w:val="Header"/>
    <w:uiPriority w:val="99"/>
    <w:rsid w:val="0015748A"/>
  </w:style>
  <w:style w:type="character" w:styleId="PageNumber">
    <w:name w:val="page number"/>
    <w:basedOn w:val="DefaultParagraphFont"/>
    <w:uiPriority w:val="99"/>
    <w:semiHidden/>
    <w:unhideWhenUsed/>
    <w:rsid w:val="0015748A"/>
  </w:style>
  <w:style w:type="paragraph" w:styleId="Footer">
    <w:name w:val="footer"/>
    <w:basedOn w:val="Normal"/>
    <w:link w:val="FooterChar"/>
    <w:uiPriority w:val="99"/>
    <w:unhideWhenUsed/>
    <w:rsid w:val="001334BB"/>
    <w:pPr>
      <w:tabs>
        <w:tab w:val="center" w:pos="4320"/>
        <w:tab w:val="right" w:pos="8640"/>
      </w:tabs>
    </w:pPr>
  </w:style>
  <w:style w:type="character" w:customStyle="1" w:styleId="FooterChar">
    <w:name w:val="Footer Char"/>
    <w:basedOn w:val="DefaultParagraphFont"/>
    <w:link w:val="Footer"/>
    <w:uiPriority w:val="99"/>
    <w:rsid w:val="001334BB"/>
  </w:style>
  <w:style w:type="character" w:styleId="LineNumber">
    <w:name w:val="line number"/>
    <w:basedOn w:val="DefaultParagraphFont"/>
    <w:uiPriority w:val="99"/>
    <w:semiHidden/>
    <w:unhideWhenUsed/>
    <w:rsid w:val="00B26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51171">
      <w:bodyDiv w:val="1"/>
      <w:marLeft w:val="0"/>
      <w:marRight w:val="0"/>
      <w:marTop w:val="0"/>
      <w:marBottom w:val="0"/>
      <w:divBdr>
        <w:top w:val="none" w:sz="0" w:space="0" w:color="auto"/>
        <w:left w:val="none" w:sz="0" w:space="0" w:color="auto"/>
        <w:bottom w:val="none" w:sz="0" w:space="0" w:color="auto"/>
        <w:right w:val="none" w:sz="0" w:space="0" w:color="auto"/>
      </w:divBdr>
    </w:div>
    <w:div w:id="286160864">
      <w:bodyDiv w:val="1"/>
      <w:marLeft w:val="0"/>
      <w:marRight w:val="0"/>
      <w:marTop w:val="0"/>
      <w:marBottom w:val="0"/>
      <w:divBdr>
        <w:top w:val="none" w:sz="0" w:space="0" w:color="auto"/>
        <w:left w:val="none" w:sz="0" w:space="0" w:color="auto"/>
        <w:bottom w:val="none" w:sz="0" w:space="0" w:color="auto"/>
        <w:right w:val="none" w:sz="0" w:space="0" w:color="auto"/>
      </w:divBdr>
    </w:div>
    <w:div w:id="317467532">
      <w:bodyDiv w:val="1"/>
      <w:marLeft w:val="0"/>
      <w:marRight w:val="0"/>
      <w:marTop w:val="0"/>
      <w:marBottom w:val="0"/>
      <w:divBdr>
        <w:top w:val="none" w:sz="0" w:space="0" w:color="auto"/>
        <w:left w:val="none" w:sz="0" w:space="0" w:color="auto"/>
        <w:bottom w:val="none" w:sz="0" w:space="0" w:color="auto"/>
        <w:right w:val="none" w:sz="0" w:space="0" w:color="auto"/>
      </w:divBdr>
    </w:div>
    <w:div w:id="387800930">
      <w:bodyDiv w:val="1"/>
      <w:marLeft w:val="0"/>
      <w:marRight w:val="0"/>
      <w:marTop w:val="0"/>
      <w:marBottom w:val="0"/>
      <w:divBdr>
        <w:top w:val="none" w:sz="0" w:space="0" w:color="auto"/>
        <w:left w:val="none" w:sz="0" w:space="0" w:color="auto"/>
        <w:bottom w:val="none" w:sz="0" w:space="0" w:color="auto"/>
        <w:right w:val="none" w:sz="0" w:space="0" w:color="auto"/>
      </w:divBdr>
    </w:div>
    <w:div w:id="391581560">
      <w:bodyDiv w:val="1"/>
      <w:marLeft w:val="0"/>
      <w:marRight w:val="0"/>
      <w:marTop w:val="0"/>
      <w:marBottom w:val="0"/>
      <w:divBdr>
        <w:top w:val="none" w:sz="0" w:space="0" w:color="auto"/>
        <w:left w:val="none" w:sz="0" w:space="0" w:color="auto"/>
        <w:bottom w:val="none" w:sz="0" w:space="0" w:color="auto"/>
        <w:right w:val="none" w:sz="0" w:space="0" w:color="auto"/>
      </w:divBdr>
    </w:div>
    <w:div w:id="423377970">
      <w:bodyDiv w:val="1"/>
      <w:marLeft w:val="0"/>
      <w:marRight w:val="0"/>
      <w:marTop w:val="0"/>
      <w:marBottom w:val="0"/>
      <w:divBdr>
        <w:top w:val="none" w:sz="0" w:space="0" w:color="auto"/>
        <w:left w:val="none" w:sz="0" w:space="0" w:color="auto"/>
        <w:bottom w:val="none" w:sz="0" w:space="0" w:color="auto"/>
        <w:right w:val="none" w:sz="0" w:space="0" w:color="auto"/>
      </w:divBdr>
    </w:div>
    <w:div w:id="480849147">
      <w:bodyDiv w:val="1"/>
      <w:marLeft w:val="0"/>
      <w:marRight w:val="0"/>
      <w:marTop w:val="0"/>
      <w:marBottom w:val="0"/>
      <w:divBdr>
        <w:top w:val="none" w:sz="0" w:space="0" w:color="auto"/>
        <w:left w:val="none" w:sz="0" w:space="0" w:color="auto"/>
        <w:bottom w:val="none" w:sz="0" w:space="0" w:color="auto"/>
        <w:right w:val="none" w:sz="0" w:space="0" w:color="auto"/>
      </w:divBdr>
    </w:div>
    <w:div w:id="538980776">
      <w:bodyDiv w:val="1"/>
      <w:marLeft w:val="0"/>
      <w:marRight w:val="0"/>
      <w:marTop w:val="0"/>
      <w:marBottom w:val="0"/>
      <w:divBdr>
        <w:top w:val="none" w:sz="0" w:space="0" w:color="auto"/>
        <w:left w:val="none" w:sz="0" w:space="0" w:color="auto"/>
        <w:bottom w:val="none" w:sz="0" w:space="0" w:color="auto"/>
        <w:right w:val="none" w:sz="0" w:space="0" w:color="auto"/>
      </w:divBdr>
    </w:div>
    <w:div w:id="703673030">
      <w:bodyDiv w:val="1"/>
      <w:marLeft w:val="0"/>
      <w:marRight w:val="0"/>
      <w:marTop w:val="0"/>
      <w:marBottom w:val="0"/>
      <w:divBdr>
        <w:top w:val="none" w:sz="0" w:space="0" w:color="auto"/>
        <w:left w:val="none" w:sz="0" w:space="0" w:color="auto"/>
        <w:bottom w:val="none" w:sz="0" w:space="0" w:color="auto"/>
        <w:right w:val="none" w:sz="0" w:space="0" w:color="auto"/>
      </w:divBdr>
    </w:div>
    <w:div w:id="784887870">
      <w:bodyDiv w:val="1"/>
      <w:marLeft w:val="0"/>
      <w:marRight w:val="0"/>
      <w:marTop w:val="0"/>
      <w:marBottom w:val="0"/>
      <w:divBdr>
        <w:top w:val="none" w:sz="0" w:space="0" w:color="auto"/>
        <w:left w:val="none" w:sz="0" w:space="0" w:color="auto"/>
        <w:bottom w:val="none" w:sz="0" w:space="0" w:color="auto"/>
        <w:right w:val="none" w:sz="0" w:space="0" w:color="auto"/>
      </w:divBdr>
    </w:div>
    <w:div w:id="809396961">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82599364">
      <w:bodyDiv w:val="1"/>
      <w:marLeft w:val="0"/>
      <w:marRight w:val="0"/>
      <w:marTop w:val="0"/>
      <w:marBottom w:val="0"/>
      <w:divBdr>
        <w:top w:val="none" w:sz="0" w:space="0" w:color="auto"/>
        <w:left w:val="none" w:sz="0" w:space="0" w:color="auto"/>
        <w:bottom w:val="none" w:sz="0" w:space="0" w:color="auto"/>
        <w:right w:val="none" w:sz="0" w:space="0" w:color="auto"/>
      </w:divBdr>
    </w:div>
    <w:div w:id="921598733">
      <w:bodyDiv w:val="1"/>
      <w:marLeft w:val="0"/>
      <w:marRight w:val="0"/>
      <w:marTop w:val="0"/>
      <w:marBottom w:val="0"/>
      <w:divBdr>
        <w:top w:val="none" w:sz="0" w:space="0" w:color="auto"/>
        <w:left w:val="none" w:sz="0" w:space="0" w:color="auto"/>
        <w:bottom w:val="none" w:sz="0" w:space="0" w:color="auto"/>
        <w:right w:val="none" w:sz="0" w:space="0" w:color="auto"/>
      </w:divBdr>
    </w:div>
    <w:div w:id="922185749">
      <w:bodyDiv w:val="1"/>
      <w:marLeft w:val="0"/>
      <w:marRight w:val="0"/>
      <w:marTop w:val="0"/>
      <w:marBottom w:val="0"/>
      <w:divBdr>
        <w:top w:val="none" w:sz="0" w:space="0" w:color="auto"/>
        <w:left w:val="none" w:sz="0" w:space="0" w:color="auto"/>
        <w:bottom w:val="none" w:sz="0" w:space="0" w:color="auto"/>
        <w:right w:val="none" w:sz="0" w:space="0" w:color="auto"/>
      </w:divBdr>
    </w:div>
    <w:div w:id="1076703452">
      <w:bodyDiv w:val="1"/>
      <w:marLeft w:val="0"/>
      <w:marRight w:val="0"/>
      <w:marTop w:val="0"/>
      <w:marBottom w:val="0"/>
      <w:divBdr>
        <w:top w:val="none" w:sz="0" w:space="0" w:color="auto"/>
        <w:left w:val="none" w:sz="0" w:space="0" w:color="auto"/>
        <w:bottom w:val="none" w:sz="0" w:space="0" w:color="auto"/>
        <w:right w:val="none" w:sz="0" w:space="0" w:color="auto"/>
      </w:divBdr>
    </w:div>
    <w:div w:id="1535072268">
      <w:bodyDiv w:val="1"/>
      <w:marLeft w:val="0"/>
      <w:marRight w:val="0"/>
      <w:marTop w:val="0"/>
      <w:marBottom w:val="0"/>
      <w:divBdr>
        <w:top w:val="none" w:sz="0" w:space="0" w:color="auto"/>
        <w:left w:val="none" w:sz="0" w:space="0" w:color="auto"/>
        <w:bottom w:val="none" w:sz="0" w:space="0" w:color="auto"/>
        <w:right w:val="none" w:sz="0" w:space="0" w:color="auto"/>
      </w:divBdr>
    </w:div>
    <w:div w:id="1546022857">
      <w:bodyDiv w:val="1"/>
      <w:marLeft w:val="0"/>
      <w:marRight w:val="0"/>
      <w:marTop w:val="0"/>
      <w:marBottom w:val="0"/>
      <w:divBdr>
        <w:top w:val="none" w:sz="0" w:space="0" w:color="auto"/>
        <w:left w:val="none" w:sz="0" w:space="0" w:color="auto"/>
        <w:bottom w:val="none" w:sz="0" w:space="0" w:color="auto"/>
        <w:right w:val="none" w:sz="0" w:space="0" w:color="auto"/>
      </w:divBdr>
    </w:div>
    <w:div w:id="1860390841">
      <w:bodyDiv w:val="1"/>
      <w:marLeft w:val="0"/>
      <w:marRight w:val="0"/>
      <w:marTop w:val="0"/>
      <w:marBottom w:val="0"/>
      <w:divBdr>
        <w:top w:val="none" w:sz="0" w:space="0" w:color="auto"/>
        <w:left w:val="none" w:sz="0" w:space="0" w:color="auto"/>
        <w:bottom w:val="none" w:sz="0" w:space="0" w:color="auto"/>
        <w:right w:val="none" w:sz="0" w:space="0" w:color="auto"/>
      </w:divBdr>
    </w:div>
    <w:div w:id="1932591634">
      <w:bodyDiv w:val="1"/>
      <w:marLeft w:val="0"/>
      <w:marRight w:val="0"/>
      <w:marTop w:val="0"/>
      <w:marBottom w:val="0"/>
      <w:divBdr>
        <w:top w:val="none" w:sz="0" w:space="0" w:color="auto"/>
        <w:left w:val="none" w:sz="0" w:space="0" w:color="auto"/>
        <w:bottom w:val="none" w:sz="0" w:space="0" w:color="auto"/>
        <w:right w:val="none" w:sz="0" w:space="0" w:color="auto"/>
      </w:divBdr>
    </w:div>
    <w:div w:id="21359502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egiamarel@med.uoa.gr" TargetMode="External"/><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hyperlink" Target="https://organesdeconcertation.sante.belgique.be/sites/default/files/documents/bapcoc_guidelineshospi_2017_sbimc-bvikm_fr_v1.pdf"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www.bioinformatics.babraham.ac.uk/projects/fastqc/"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jp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C519A2-6840-474C-98A0-7E0845A01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7132</Words>
  <Characters>40657</Characters>
  <Application>Microsoft Macintosh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Karakike</dc:creator>
  <cp:keywords/>
  <dc:description/>
  <cp:lastModifiedBy>Eleni Karakike</cp:lastModifiedBy>
  <cp:revision>2</cp:revision>
  <dcterms:created xsi:type="dcterms:W3CDTF">2022-06-16T19:27:00Z</dcterms:created>
  <dcterms:modified xsi:type="dcterms:W3CDTF">2022-06-16T19:27:00Z</dcterms:modified>
</cp:coreProperties>
</file>