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CE64F" w14:textId="50E35725" w:rsidR="009E7D0F" w:rsidRPr="004E1CB7" w:rsidRDefault="004E125D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Additional file 1</w:t>
      </w:r>
      <w:r w:rsidR="004E1CB7" w:rsidRPr="004E1CB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="005861D1" w:rsidRPr="004E1CB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Computation of </w:t>
      </w:r>
      <w:bookmarkStart w:id="0" w:name="_Hlk100003859"/>
      <w:r w:rsidR="005861D1" w:rsidRPr="004E1CB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compliance of the already aerated lung at PEEP 5 </w:t>
      </w:r>
      <w:bookmarkEnd w:id="0"/>
      <w:r w:rsidR="005861D1" w:rsidRPr="004E1CB7">
        <w:rPr>
          <w:rFonts w:ascii="Times New Roman" w:hAnsi="Times New Roman" w:cs="Times New Roman"/>
          <w:b/>
          <w:bCs/>
          <w:sz w:val="24"/>
          <w:szCs w:val="24"/>
          <w:lang w:val="en-US"/>
        </w:rPr>
        <w:t>(C</w:t>
      </w:r>
      <w:r w:rsidR="005861D1" w:rsidRPr="004E1CB7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en-US"/>
        </w:rPr>
        <w:t>BABY LUNG</w:t>
      </w:r>
      <w:r w:rsidR="005861D1" w:rsidRPr="004E1CB7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</w:p>
    <w:p w14:paraId="70ADC284" w14:textId="550C3D22" w:rsidR="005861D1" w:rsidRPr="001C7E9E" w:rsidRDefault="005861D1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519232DE" w14:textId="500EC69F" w:rsidR="005861D1" w:rsidRPr="001C7E9E" w:rsidRDefault="00FB28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1E695D4" wp14:editId="08138604">
            <wp:extent cx="5760720" cy="4320540"/>
            <wp:effectExtent l="0" t="0" r="0" b="381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D152C" w14:textId="515197CF" w:rsidR="00F56627" w:rsidRPr="001C7E9E" w:rsidRDefault="006C49CE" w:rsidP="003C61E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" w:name="_Hlk101467356"/>
      <w:r w:rsidRPr="001C7E9E">
        <w:rPr>
          <w:rFonts w:ascii="Times New Roman" w:hAnsi="Times New Roman" w:cs="Times New Roman"/>
          <w:sz w:val="24"/>
          <w:szCs w:val="24"/>
          <w:lang w:val="en-US"/>
        </w:rPr>
        <w:t>Baby lung c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>ompliance (C</w:t>
      </w:r>
      <w:r w:rsidR="00957B61"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BABY LUNG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) refers to 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elastic properties of the </w:t>
      </w:r>
      <w:r w:rsidR="00592FD1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already 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>aerated lung at PEEP</w:t>
      </w:r>
      <w:r w:rsidR="00585333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585333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cmH</w:t>
      </w:r>
      <w:r w:rsidR="00585333"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585333" w:rsidRPr="001C7E9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34AC3" w:rsidRPr="001C7E9E">
        <w:rPr>
          <w:rFonts w:ascii="Times New Roman" w:hAnsi="Times New Roman" w:cs="Times New Roman"/>
          <w:sz w:val="24"/>
          <w:szCs w:val="24"/>
          <w:lang w:val="en-US"/>
        </w:rPr>
        <w:t>Classical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computation of compliance between PEEP</w:t>
      </w:r>
      <w:r w:rsidR="003C61EB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5 and 15 cmH</w:t>
      </w:r>
      <w:r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034AC3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(i.e.</w:t>
      </w:r>
      <w:r w:rsidR="004F396E" w:rsidRPr="001C7E9E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034AC3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change in </w:t>
      </w:r>
      <w:r w:rsidR="00DE5984">
        <w:rPr>
          <w:rFonts w:ascii="Times New Roman" w:hAnsi="Times New Roman" w:cs="Times New Roman"/>
          <w:sz w:val="24"/>
          <w:szCs w:val="24"/>
          <w:lang w:val="en-US"/>
        </w:rPr>
        <w:t xml:space="preserve">lung </w:t>
      </w:r>
      <w:r w:rsidR="00034AC3" w:rsidRPr="001C7E9E">
        <w:rPr>
          <w:rFonts w:ascii="Times New Roman" w:hAnsi="Times New Roman" w:cs="Times New Roman"/>
          <w:sz w:val="24"/>
          <w:szCs w:val="24"/>
          <w:lang w:val="en-US"/>
        </w:rPr>
        <w:t>aerated volume divided by change in PEEP) overestimates C</w:t>
      </w:r>
      <w:r w:rsidR="00034AC3"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BABY LUNG</w:t>
      </w:r>
      <w:r w:rsidR="00034AC3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as recruited alveoli account partly for the change in aeration. </w:t>
      </w:r>
    </w:p>
    <w:p w14:paraId="246EDFBA" w14:textId="492DE694" w:rsidR="00F56627" w:rsidRPr="001C7E9E" w:rsidRDefault="00F56627" w:rsidP="003C61EB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As recruitment assessed by </w:t>
      </w:r>
      <w:r w:rsidR="003C61EB" w:rsidRPr="001C7E9E">
        <w:rPr>
          <w:rFonts w:ascii="Times New Roman" w:hAnsi="Times New Roman" w:cs="Times New Roman"/>
          <w:sz w:val="24"/>
          <w:szCs w:val="24"/>
          <w:lang w:val="en-US"/>
        </w:rPr>
        <w:t>computed tomography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is computed as </w:t>
      </w:r>
      <w:r w:rsidR="004F396E" w:rsidRPr="001C7E9E">
        <w:rPr>
          <w:rFonts w:ascii="Times New Roman" w:hAnsi="Times New Roman" w:cs="Times New Roman"/>
          <w:sz w:val="24"/>
          <w:szCs w:val="24"/>
          <w:lang w:val="en-US"/>
        </w:rPr>
        <w:t>the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difference in </w:t>
      </w:r>
      <w:r w:rsidR="00A86058">
        <w:rPr>
          <w:rFonts w:ascii="Times New Roman" w:hAnsi="Times New Roman" w:cs="Times New Roman"/>
          <w:sz w:val="24"/>
          <w:szCs w:val="24"/>
          <w:lang w:val="en-US"/>
        </w:rPr>
        <w:t xml:space="preserve">non-aerated 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lung </w:t>
      </w:r>
      <w:r w:rsidR="00A86058">
        <w:rPr>
          <w:rFonts w:ascii="Times New Roman" w:hAnsi="Times New Roman" w:cs="Times New Roman"/>
          <w:sz w:val="24"/>
          <w:szCs w:val="24"/>
          <w:lang w:val="en-US"/>
        </w:rPr>
        <w:t>weight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between PEEP levels, </w:t>
      </w:r>
      <w:r w:rsidR="00D573E0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computation of recruited aerated volume </w:t>
      </w:r>
      <w:r w:rsidR="001C7E9E" w:rsidRPr="001C7E9E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spellStart"/>
      <w:r w:rsidR="001C7E9E" w:rsidRPr="001C7E9E">
        <w:rPr>
          <w:rFonts w:ascii="Times New Roman" w:hAnsi="Times New Roman" w:cs="Times New Roman"/>
          <w:sz w:val="24"/>
          <w:szCs w:val="24"/>
          <w:lang w:val="en-US"/>
        </w:rPr>
        <w:t>Rec</w:t>
      </w:r>
      <w:r w:rsidR="001C7E9E"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Aer</w:t>
      </w:r>
      <w:proofErr w:type="spellEnd"/>
      <w:r w:rsidR="001C7E9E"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vol</w:t>
      </w:r>
      <w:r w:rsidR="001C7E9E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D573E0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r w:rsidR="00751A21">
        <w:rPr>
          <w:rFonts w:ascii="Times New Roman" w:hAnsi="Times New Roman" w:cs="Times New Roman"/>
          <w:sz w:val="24"/>
          <w:szCs w:val="24"/>
          <w:lang w:val="en-US"/>
        </w:rPr>
        <w:t xml:space="preserve">recruited </w:t>
      </w:r>
      <w:r w:rsidR="004F396E" w:rsidRPr="001C7E9E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D573E0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ung </w:t>
      </w:r>
      <w:r w:rsidR="00A86058">
        <w:rPr>
          <w:rFonts w:ascii="Times New Roman" w:hAnsi="Times New Roman" w:cs="Times New Roman"/>
          <w:sz w:val="24"/>
          <w:szCs w:val="24"/>
          <w:lang w:val="en-US"/>
        </w:rPr>
        <w:t>weight</w:t>
      </w:r>
      <w:r w:rsidR="00D573E0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was performed using the methodology proposed by Paula and coworkers*</w:t>
      </w:r>
      <w:r w:rsidR="004F396E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 w:rsidR="004F396E" w:rsidRPr="001C7E9E">
        <w:rPr>
          <w:rFonts w:ascii="Times New Roman" w:hAnsi="Times New Roman" w:cs="Times New Roman"/>
          <w:sz w:val="24"/>
          <w:szCs w:val="24"/>
          <w:lang w:val="en-US"/>
        </w:rPr>
        <w:t>assuming that</w:t>
      </w:r>
      <w:proofErr w:type="gramEnd"/>
      <w:r w:rsidR="004F396E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recruitable alveoli would remain aerated at PEEP 5 cmH</w:t>
      </w:r>
      <w:r w:rsidR="004F396E"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4F396E" w:rsidRPr="001C7E9E">
        <w:rPr>
          <w:rFonts w:ascii="Times New Roman" w:hAnsi="Times New Roman" w:cs="Times New Roman"/>
          <w:sz w:val="24"/>
          <w:szCs w:val="24"/>
          <w:lang w:val="en-US"/>
        </w:rPr>
        <w:t>O and have equilibrated to a level of expansion equivalent to that of other already open alveoli at PEEP 5.</w:t>
      </w:r>
    </w:p>
    <w:bookmarkEnd w:id="1"/>
    <w:p w14:paraId="442A5B84" w14:textId="54A9F8F8" w:rsidR="003C61EB" w:rsidRPr="001C7E9E" w:rsidRDefault="003C61EB" w:rsidP="00585333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C7E9E">
        <w:rPr>
          <w:rFonts w:ascii="Times New Roman" w:hAnsi="Times New Roman" w:cs="Times New Roman"/>
          <w:sz w:val="24"/>
          <w:szCs w:val="24"/>
          <w:lang w:val="en-US"/>
        </w:rPr>
        <w:t>PEEP</w:t>
      </w:r>
      <w:r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volume</w:t>
      </w:r>
      <w:proofErr w:type="spellEnd"/>
      <w:r w:rsidR="00786745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change in lung aerated volume induced by PEEP increase from 5 to 15</w:t>
      </w:r>
      <w:r w:rsidR="00786745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cmH</w:t>
      </w:r>
      <w:r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786745" w:rsidRPr="001C7E9E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, w</w:t>
      </w:r>
      <w:r w:rsidR="00585333" w:rsidRPr="001C7E9E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s computed as the difference in the total volume of gas within the lungs between PEEP 15 and 5 cmH</w:t>
      </w:r>
      <w:r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O</w:t>
      </w:r>
      <w:r w:rsidR="00585333" w:rsidRPr="001C7E9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9BD9F6C" w14:textId="69541055" w:rsidR="00957B61" w:rsidRPr="001C7E9E" w:rsidRDefault="00585333" w:rsidP="00957B6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C7E9E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BABY LUNG 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was finally computed as (</w:t>
      </w:r>
      <w:proofErr w:type="spellStart"/>
      <w:r w:rsidRPr="001C7E9E">
        <w:rPr>
          <w:rFonts w:ascii="Times New Roman" w:hAnsi="Times New Roman" w:cs="Times New Roman"/>
          <w:sz w:val="24"/>
          <w:szCs w:val="24"/>
          <w:lang w:val="en-US"/>
        </w:rPr>
        <w:t>PEEP</w:t>
      </w:r>
      <w:r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volume</w:t>
      </w:r>
      <w:proofErr w:type="spellEnd"/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1C7E9E">
        <w:rPr>
          <w:rFonts w:ascii="Times New Roman" w:hAnsi="Times New Roman" w:cs="Times New Roman"/>
          <w:sz w:val="24"/>
          <w:szCs w:val="24"/>
          <w:lang w:val="en-US"/>
        </w:rPr>
        <w:t>Rec</w:t>
      </w:r>
      <w:r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Aer</w:t>
      </w:r>
      <w:proofErr w:type="spellEnd"/>
      <w:r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 xml:space="preserve"> vol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)/∆PEEP (</w:t>
      </w:r>
      <w:proofErr w:type="gramStart"/>
      <w:r w:rsidRPr="001C7E9E">
        <w:rPr>
          <w:rFonts w:ascii="Times New Roman" w:hAnsi="Times New Roman" w:cs="Times New Roman"/>
          <w:sz w:val="24"/>
          <w:szCs w:val="24"/>
          <w:lang w:val="en-US"/>
        </w:rPr>
        <w:t>i.e.</w:t>
      </w:r>
      <w:proofErr w:type="gramEnd"/>
      <w:r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 10 cmH</w:t>
      </w:r>
      <w:r w:rsidRPr="001C7E9E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1C7E9E">
        <w:rPr>
          <w:rFonts w:ascii="Times New Roman" w:hAnsi="Times New Roman" w:cs="Times New Roman"/>
          <w:sz w:val="24"/>
          <w:szCs w:val="24"/>
          <w:lang w:val="en-US"/>
        </w:rPr>
        <w:t>O)</w:t>
      </w:r>
    </w:p>
    <w:p w14:paraId="5A98C016" w14:textId="6EE9BBC3" w:rsidR="003B4933" w:rsidRPr="001C7E9E" w:rsidRDefault="003B4933" w:rsidP="00957B6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C7E9E">
        <w:rPr>
          <w:rFonts w:ascii="Times New Roman" w:hAnsi="Times New Roman" w:cs="Times New Roman"/>
          <w:sz w:val="24"/>
          <w:szCs w:val="24"/>
        </w:rPr>
        <w:t xml:space="preserve">* </w:t>
      </w:r>
      <w:r w:rsidR="00957B61" w:rsidRPr="001C7E9E">
        <w:rPr>
          <w:rFonts w:ascii="Times New Roman" w:hAnsi="Times New Roman" w:cs="Times New Roman"/>
          <w:sz w:val="24"/>
          <w:szCs w:val="24"/>
        </w:rPr>
        <w:t xml:space="preserve">Paula LFS da C, </w:t>
      </w:r>
      <w:proofErr w:type="spellStart"/>
      <w:r w:rsidR="00957B61" w:rsidRPr="001C7E9E">
        <w:rPr>
          <w:rFonts w:ascii="Times New Roman" w:hAnsi="Times New Roman" w:cs="Times New Roman"/>
          <w:sz w:val="24"/>
          <w:szCs w:val="24"/>
        </w:rPr>
        <w:t>Wellman</w:t>
      </w:r>
      <w:proofErr w:type="spellEnd"/>
      <w:r w:rsidR="00957B61" w:rsidRPr="001C7E9E">
        <w:rPr>
          <w:rFonts w:ascii="Times New Roman" w:hAnsi="Times New Roman" w:cs="Times New Roman"/>
          <w:sz w:val="24"/>
          <w:szCs w:val="24"/>
        </w:rPr>
        <w:t xml:space="preserve"> TJ, Winkler T, et al. 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Regional Tidal Lung Strain in Mechanically Ventilated Normal Lungs. </w:t>
      </w:r>
      <w:r w:rsidR="00957B61" w:rsidRPr="001C7E9E">
        <w:rPr>
          <w:rFonts w:ascii="Times New Roman" w:hAnsi="Times New Roman" w:cs="Times New Roman"/>
          <w:i/>
          <w:iCs/>
          <w:sz w:val="24"/>
          <w:szCs w:val="24"/>
          <w:lang w:val="en-US"/>
        </w:rPr>
        <w:t>J Appl Physiol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957B61" w:rsidRPr="001C7E9E">
        <w:rPr>
          <w:rFonts w:ascii="Times New Roman" w:hAnsi="Times New Roman" w:cs="Times New Roman"/>
          <w:sz w:val="24"/>
          <w:szCs w:val="24"/>
        </w:rPr>
        <w:t>2016;121(6):1335–1347)</w:t>
      </w:r>
      <w:r w:rsidR="00957B61" w:rsidRPr="001C7E9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7D51B3B" w14:textId="56586F79" w:rsidR="00585333" w:rsidRPr="001C7E9E" w:rsidRDefault="00585333" w:rsidP="00957B6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1C7E9E">
        <w:rPr>
          <w:rFonts w:ascii="Times New Roman" w:hAnsi="Times New Roman" w:cs="Times New Roman"/>
          <w:sz w:val="24"/>
          <w:szCs w:val="24"/>
          <w:lang w:val="en-US"/>
        </w:rPr>
        <w:t>PEEP, positive-end expiratory pressure</w:t>
      </w:r>
    </w:p>
    <w:sectPr w:rsidR="00585333" w:rsidRPr="001C7E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D1"/>
    <w:rsid w:val="00034AC3"/>
    <w:rsid w:val="001C7E9E"/>
    <w:rsid w:val="003B4933"/>
    <w:rsid w:val="003C61EB"/>
    <w:rsid w:val="004E125D"/>
    <w:rsid w:val="004E1CB7"/>
    <w:rsid w:val="004F396E"/>
    <w:rsid w:val="00585333"/>
    <w:rsid w:val="005861D1"/>
    <w:rsid w:val="00592FD1"/>
    <w:rsid w:val="006C49CE"/>
    <w:rsid w:val="00751A21"/>
    <w:rsid w:val="00786745"/>
    <w:rsid w:val="00957B61"/>
    <w:rsid w:val="009E7D0F"/>
    <w:rsid w:val="00A86058"/>
    <w:rsid w:val="00D573E0"/>
    <w:rsid w:val="00DE5984"/>
    <w:rsid w:val="00F56627"/>
    <w:rsid w:val="00FB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7660E8"/>
  <w15:chartTrackingRefBased/>
  <w15:docId w15:val="{73037C52-FC26-47DC-8DE7-F04B6426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3B49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jean-christophe richard</dc:creator>
  <cp:keywords/>
  <dc:description/>
  <cp:lastModifiedBy>jean-christophe richard</cp:lastModifiedBy>
  <cp:revision>9</cp:revision>
  <dcterms:created xsi:type="dcterms:W3CDTF">2022-04-21T18:07:00Z</dcterms:created>
  <dcterms:modified xsi:type="dcterms:W3CDTF">2022-04-27T21:47:00Z</dcterms:modified>
</cp:coreProperties>
</file>