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076AD" w14:textId="0FA0F914" w:rsidR="00037B83" w:rsidRDefault="00037B83"/>
    <w:p w14:paraId="2D80360E" w14:textId="2AA67CFF" w:rsidR="00037B83" w:rsidRDefault="00037B83"/>
    <w:p w14:paraId="5016082B" w14:textId="4FF56173" w:rsidR="00037B83" w:rsidRDefault="00037B83">
      <w:r w:rsidRPr="00037B8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C95D11" wp14:editId="502BBC52">
                <wp:simplePos x="0" y="0"/>
                <wp:positionH relativeFrom="column">
                  <wp:posOffset>3972</wp:posOffset>
                </wp:positionH>
                <wp:positionV relativeFrom="paragraph">
                  <wp:posOffset>78459</wp:posOffset>
                </wp:positionV>
                <wp:extent cx="3284220" cy="4284626"/>
                <wp:effectExtent l="0" t="0" r="17780" b="8255"/>
                <wp:wrapNone/>
                <wp:docPr id="31" name="Grupp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8384AD-F4FC-E0B1-E476-DEBA239D08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220" cy="4284626"/>
                          <a:chOff x="0" y="-106333"/>
                          <a:chExt cx="3284560" cy="4284927"/>
                        </a:xfrm>
                        <a:solidFill>
                          <a:schemeClr val="bg1"/>
                        </a:solidFill>
                      </wpg:grpSpPr>
                      <wps:wsp>
                        <wps:cNvPr id="2" name="Rektangel 2"/>
                        <wps:cNvSpPr/>
                        <wps:spPr>
                          <a:xfrm>
                            <a:off x="1670994" y="3508607"/>
                            <a:ext cx="1613393" cy="669987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4C0F4E" w14:textId="77777777" w:rsidR="00037B83" w:rsidRP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037B83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Patients included in analysis</w:t>
                              </w:r>
                            </w:p>
                            <w:p w14:paraId="20F3E4FA" w14:textId="77777777" w:rsidR="00037B83" w:rsidRP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037B83"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  <w:t>N=1,728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" name="Rektangel 3"/>
                        <wps:cNvSpPr/>
                        <wps:spPr>
                          <a:xfrm>
                            <a:off x="0" y="2849292"/>
                            <a:ext cx="1613393" cy="723496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0BF385" w14:textId="77777777" w:rsidR="00037B83" w:rsidRP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037B83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Missing outcome at 6 months</w:t>
                              </w:r>
                            </w:p>
                            <w:p w14:paraId="378A23FD" w14:textId="77777777" w:rsidR="00037B83" w:rsidRP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037B83"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  <w:t>N=278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" name="Rektangel 4"/>
                        <wps:cNvSpPr/>
                        <wps:spPr>
                          <a:xfrm>
                            <a:off x="0" y="1754356"/>
                            <a:ext cx="1613393" cy="60748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BCD8C2" w14:textId="77777777" w:rsid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&lt;18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years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old</w:t>
                              </w:r>
                            </w:p>
                            <w:p w14:paraId="28D449A5" w14:textId="77777777" w:rsid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N=132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Rektangel 5"/>
                        <wps:cNvSpPr/>
                        <wps:spPr>
                          <a:xfrm>
                            <a:off x="1671167" y="2339142"/>
                            <a:ext cx="1613393" cy="60748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2ADC65" w14:textId="77777777" w:rsid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N=2,006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" name="Rektangel 6"/>
                        <wps:cNvSpPr/>
                        <wps:spPr>
                          <a:xfrm>
                            <a:off x="1671167" y="1169571"/>
                            <a:ext cx="1613393" cy="60748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0E2C55" w14:textId="77777777" w:rsid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Patients in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ICU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stratum</w:t>
                              </w:r>
                            </w:p>
                            <w:p w14:paraId="23C7AF31" w14:textId="77777777" w:rsid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N=2,138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" name="Rak 7"/>
                        <wps:cNvCnPr>
                          <a:cxnSpLocks/>
                          <a:stCxn id="6" idx="2"/>
                          <a:endCxn id="5" idx="0"/>
                        </wps:cNvCnPr>
                        <wps:spPr>
                          <a:xfrm>
                            <a:off x="2477864" y="1777051"/>
                            <a:ext cx="0" cy="562091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Rak 8"/>
                        <wps:cNvCnPr>
                          <a:cxnSpLocks/>
                          <a:stCxn id="5" idx="2"/>
                          <a:endCxn id="2" idx="0"/>
                        </wps:cNvCnPr>
                        <wps:spPr>
                          <a:xfrm flipH="1">
                            <a:off x="2477607" y="2946622"/>
                            <a:ext cx="257" cy="561985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Rak 9"/>
                        <wps:cNvCnPr>
                          <a:cxnSpLocks/>
                          <a:endCxn id="4" idx="3"/>
                        </wps:cNvCnPr>
                        <wps:spPr>
                          <a:xfrm flipH="1" flipV="1">
                            <a:off x="1613393" y="2058096"/>
                            <a:ext cx="864471" cy="1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Rak 10"/>
                        <wps:cNvCnPr>
                          <a:cxnSpLocks/>
                          <a:endCxn id="3" idx="3"/>
                        </wps:cNvCnPr>
                        <wps:spPr>
                          <a:xfrm flipH="1">
                            <a:off x="1613393" y="3210817"/>
                            <a:ext cx="864471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ktangel 11">
                          <a:extLst>
                            <a:ext uri="{FF2B5EF4-FFF2-40B4-BE49-F238E27FC236}">
                              <a16:creationId xmlns:a16="http://schemas.microsoft.com/office/drawing/2014/main" id="{71CAC7CC-3054-4266-0BAC-CEFFE53074C9}"/>
                            </a:ext>
                          </a:extLst>
                        </wps:cNvPr>
                        <wps:cNvSpPr/>
                        <wps:spPr>
                          <a:xfrm>
                            <a:off x="1671167" y="-106333"/>
                            <a:ext cx="1613393" cy="713813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A8A5AB" w14:textId="77777777" w:rsidR="00037B83" w:rsidRP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037B83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Patients enrolled in CENTER-TBI core study</w:t>
                              </w:r>
                            </w:p>
                            <w:p w14:paraId="54E85023" w14:textId="77777777" w:rsid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N=4,509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" name="Rak 12">
                          <a:extLst>
                            <a:ext uri="{FF2B5EF4-FFF2-40B4-BE49-F238E27FC236}">
                              <a16:creationId xmlns:a16="http://schemas.microsoft.com/office/drawing/2014/main" id="{0C08E30A-AA1B-00BA-3CA4-AE69993F0D1E}"/>
                            </a:ext>
                          </a:extLst>
                        </wps:cNvPr>
                        <wps:cNvCnPr>
                          <a:cxnSpLocks/>
                          <a:stCxn id="11" idx="2"/>
                          <a:endCxn id="6" idx="0"/>
                        </wps:cNvCnPr>
                        <wps:spPr>
                          <a:xfrm>
                            <a:off x="2477863" y="607480"/>
                            <a:ext cx="0" cy="56209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Rektangel 13">
                          <a:extLst>
                            <a:ext uri="{FF2B5EF4-FFF2-40B4-BE49-F238E27FC236}">
                              <a16:creationId xmlns:a16="http://schemas.microsoft.com/office/drawing/2014/main" id="{764CE8E7-C66D-62F9-D4F3-F262F7971731}"/>
                            </a:ext>
                          </a:extLst>
                        </wps:cNvPr>
                        <wps:cNvSpPr/>
                        <wps:spPr>
                          <a:xfrm>
                            <a:off x="0" y="553726"/>
                            <a:ext cx="1613393" cy="66960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5A1129" w14:textId="77777777" w:rsid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Patients in </w:t>
                              </w:r>
                              <w:proofErr w:type="gram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ER or</w:t>
                              </w:r>
                              <w:proofErr w:type="gram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Admission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stratum</w:t>
                              </w:r>
                            </w:p>
                            <w:p w14:paraId="265159E4" w14:textId="77777777" w:rsidR="00037B83" w:rsidRDefault="00037B83" w:rsidP="00037B83">
                              <w:pPr>
                                <w:jc w:val="center"/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N=2,371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Rak 14">
                          <a:extLst>
                            <a:ext uri="{FF2B5EF4-FFF2-40B4-BE49-F238E27FC236}">
                              <a16:creationId xmlns:a16="http://schemas.microsoft.com/office/drawing/2014/main" id="{ADBFC073-527D-3741-2811-0B66B17F07A6}"/>
                            </a:ext>
                          </a:extLst>
                        </wps:cNvPr>
                        <wps:cNvCnPr>
                          <a:cxnSpLocks/>
                          <a:endCxn id="13" idx="3"/>
                        </wps:cNvCnPr>
                        <wps:spPr>
                          <a:xfrm flipH="1">
                            <a:off x="1613393" y="888526"/>
                            <a:ext cx="864471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95D11" id="Grupp 30" o:spid="_x0000_s1026" style="position:absolute;margin-left:.3pt;margin-top:6.2pt;width:258.6pt;height:337.35pt;z-index:251659264;mso-height-relative:margin" coordorigin=",-1063" coordsize="32845,428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">
                <v:rect id="Rektangel 2" o:spid="_x0000_s1027" style="position:absolute;left:16709;top:35086;width:16134;height:669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" filled="f" strokecolor="black [3213]" strokeweight="1pt">
                  <v:textbox>
                    <w:txbxContent>
                      <w:p w14:paraId="204C0F4E" w14:textId="77777777" w:rsidR="00037B83" w:rsidRPr="00037B83" w:rsidRDefault="00037B83" w:rsidP="00037B83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</w:pPr>
                        <w:r w:rsidRPr="00037B83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Patients included in analysis</w:t>
                        </w:r>
                      </w:p>
                      <w:p w14:paraId="20F3E4FA" w14:textId="77777777" w:rsidR="00037B83" w:rsidRPr="00037B83" w:rsidRDefault="00037B83" w:rsidP="00037B83">
                        <w:pPr>
                          <w:jc w:val="center"/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lang w:val="en-US"/>
                          </w:rPr>
                        </w:pPr>
                        <w:r w:rsidRPr="00037B83"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lang w:val="en-US"/>
                          </w:rPr>
                          <w:t>N=1,728</w:t>
                        </w:r>
                      </w:p>
                    </w:txbxContent>
                  </v:textbox>
                </v:rect>
                <v:rect id="Rektangel 3" o:spid="_x0000_s1028" style="position:absolute;top:28492;width:16133;height:72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7A0BF385" w14:textId="77777777" w:rsidR="00037B83" w:rsidRPr="00037B83" w:rsidRDefault="00037B83" w:rsidP="00037B83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lang w:val="en-US"/>
                          </w:rPr>
                        </w:pPr>
                        <w:r w:rsidRPr="00037B83">
                          <w:rPr>
                            <w:rFonts w:hAnsi="Calibri"/>
                            <w:color w:val="000000" w:themeColor="text1"/>
                            <w:kern w:val="24"/>
                            <w:lang w:val="en-US"/>
                          </w:rPr>
                          <w:t>Missing outcome at 6 months</w:t>
                        </w:r>
                      </w:p>
                      <w:p w14:paraId="378A23FD" w14:textId="77777777" w:rsidR="00037B83" w:rsidRPr="00037B83" w:rsidRDefault="00037B83" w:rsidP="00037B83">
                        <w:pPr>
                          <w:jc w:val="center"/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  <w:lang w:val="en-US"/>
                          </w:rPr>
                        </w:pPr>
                        <w:r w:rsidRPr="00037B83"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  <w:lang w:val="en-US"/>
                          </w:rPr>
                          <w:t>N=278</w:t>
                        </w:r>
                      </w:p>
                    </w:txbxContent>
                  </v:textbox>
                </v:rect>
                <v:rect id="Rektangel 4" o:spid="_x0000_s1029" style="position:absolute;top:17543;width:16133;height:60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35BCD8C2" w14:textId="77777777" w:rsidR="00037B83" w:rsidRDefault="00037B83" w:rsidP="00037B83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&lt;18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years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old</w:t>
                        </w:r>
                      </w:p>
                      <w:p w14:paraId="28D449A5" w14:textId="77777777" w:rsidR="00037B83" w:rsidRDefault="00037B83" w:rsidP="00037B83">
                        <w:pPr>
                          <w:jc w:val="center"/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</w:rPr>
                          <w:t>N=132</w:t>
                        </w:r>
                      </w:p>
                    </w:txbxContent>
                  </v:textbox>
                </v:rect>
                <v:rect id="Rektangel 5" o:spid="_x0000_s1030" style="position:absolute;left:16711;top:23391;width:16134;height:60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462ADC65" w14:textId="77777777" w:rsidR="00037B83" w:rsidRDefault="00037B83" w:rsidP="00037B83">
                        <w:pPr>
                          <w:jc w:val="center"/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</w:rPr>
                          <w:t>N=2,006</w:t>
                        </w:r>
                      </w:p>
                    </w:txbxContent>
                  </v:textbox>
                </v:rect>
                <v:rect id="Rektangel 6" o:spid="_x0000_s1031" style="position:absolute;left:16711;top:11695;width:16134;height:60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" filled="f" strokecolor="black [3213]" strokeweight="1pt">
                  <v:textbox>
                    <w:txbxContent>
                      <w:p w14:paraId="7D0E2C55" w14:textId="77777777" w:rsidR="00037B83" w:rsidRDefault="00037B83" w:rsidP="00037B83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Patients in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ICU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stratum</w:t>
                        </w:r>
                      </w:p>
                      <w:p w14:paraId="23C7AF31" w14:textId="77777777" w:rsidR="00037B83" w:rsidRDefault="00037B83" w:rsidP="00037B83">
                        <w:pPr>
                          <w:jc w:val="center"/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</w:rPr>
                          <w:t>N=2,138</w:t>
                        </w:r>
                      </w:p>
                    </w:txbxContent>
                  </v:textbox>
                </v:rect>
                <v:line id="Rak 7" o:spid="_x0000_s1032" style="position:absolute;visibility:visible;mso-wrap-style:square" from="24778,17770" to="24778,233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" strokecolor="black [3213]" strokeweight="1.5pt">
                  <v:stroke endarrow="open" joinstyle="miter"/>
                  <o:lock v:ext="edit" shapetype="f"/>
                </v:line>
                <v:line id="Rak 8" o:spid="_x0000_s1033" style="position:absolute;flip:x;visibility:visible;mso-wrap-style:square" from="24776,29466" to="24778,350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" strokecolor="black [3213]" strokeweight="1.5pt">
                  <v:stroke endarrow="open" joinstyle="miter"/>
                  <o:lock v:ext="edit" shapetype="f"/>
                </v:line>
                <v:line id="Rak 9" o:spid="_x0000_s1034" style="position:absolute;flip:x y;visibility:visible;mso-wrap-style:square" from="16133,20580" to="24778,205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" strokecolor="black [3213]" strokeweight="1.5pt">
                  <v:stroke endarrow="open" joinstyle="miter"/>
                  <o:lock v:ext="edit" shapetype="f"/>
                </v:line>
                <v:line id="Rak 10" o:spid="_x0000_s1035" style="position:absolute;flip:x;visibility:visible;mso-wrap-style:square" from="16133,32108" to="24778,32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" strokecolor="black [3213]" strokeweight="1.5pt">
                  <v:stroke endarrow="open" joinstyle="miter"/>
                  <o:lock v:ext="edit" shapetype="f"/>
                </v:line>
                <v:rect id="Rektangel 11" o:spid="_x0000_s1036" style="position:absolute;left:16711;top:-1063;width:16134;height:71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04A8A5AB" w14:textId="77777777" w:rsidR="00037B83" w:rsidRPr="00037B83" w:rsidRDefault="00037B83" w:rsidP="00037B83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lang w:val="en-US"/>
                          </w:rPr>
                        </w:pPr>
                        <w:r w:rsidRPr="00037B83">
                          <w:rPr>
                            <w:rFonts w:hAnsi="Calibri"/>
                            <w:color w:val="000000" w:themeColor="text1"/>
                            <w:kern w:val="24"/>
                            <w:lang w:val="en-US"/>
                          </w:rPr>
                          <w:t>Patients enrolled in CENTER-TBI core study</w:t>
                        </w:r>
                      </w:p>
                      <w:p w14:paraId="54E85023" w14:textId="77777777" w:rsidR="00037B83" w:rsidRDefault="00037B83" w:rsidP="00037B83">
                        <w:pPr>
                          <w:jc w:val="center"/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</w:rPr>
                          <w:t>N=4,509</w:t>
                        </w:r>
                      </w:p>
                    </w:txbxContent>
                  </v:textbox>
                </v:rect>
                <v:line id="Rak 12" o:spid="_x0000_s1037" style="position:absolute;visibility:visible;mso-wrap-style:square" from="24778,6074" to="24778,116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" strokecolor="black [3213]" strokeweight="1.5pt">
                  <v:stroke endarrow="open" joinstyle="miter"/>
                  <o:lock v:ext="edit" shapetype="f"/>
                </v:line>
                <v:rect id="Rektangel 13" o:spid="_x0000_s1038" style="position:absolute;top:5537;width:16133;height:6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7C5A1129" w14:textId="77777777" w:rsidR="00037B83" w:rsidRDefault="00037B83" w:rsidP="00037B83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Patients in </w:t>
                        </w:r>
                        <w:proofErr w:type="gram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ER or</w:t>
                        </w:r>
                        <w:proofErr w:type="gramEnd"/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Admission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stratum</w:t>
                        </w:r>
                      </w:p>
                      <w:p w14:paraId="265159E4" w14:textId="77777777" w:rsidR="00037B83" w:rsidRDefault="00037B83" w:rsidP="00037B83">
                        <w:pPr>
                          <w:jc w:val="center"/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i/>
                            <w:iCs/>
                            <w:color w:val="000000" w:themeColor="text1"/>
                            <w:kern w:val="24"/>
                          </w:rPr>
                          <w:t>N=2,371</w:t>
                        </w:r>
                      </w:p>
                    </w:txbxContent>
                  </v:textbox>
                </v:rect>
                <v:line id="Rak 14" o:spid="_x0000_s1039" style="position:absolute;flip:x;visibility:visible;mso-wrap-style:square" from="16133,8885" to="24778,88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" strokecolor="black [3213]" strokeweight="1.5pt">
                  <v:stroke endarrow="open" joinstyle="miter"/>
                  <o:lock v:ext="edit" shapetype="f"/>
                </v:line>
              </v:group>
            </w:pict>
          </mc:Fallback>
        </mc:AlternateContent>
      </w:r>
    </w:p>
    <w:p w14:paraId="6EB2E24A" w14:textId="3BABFC28" w:rsidR="00037B83" w:rsidRDefault="00037B83"/>
    <w:p w14:paraId="6DE36614" w14:textId="47CFFC29" w:rsidR="00037B83" w:rsidRDefault="00037B83"/>
    <w:p w14:paraId="11098425" w14:textId="77777777" w:rsidR="00037B83" w:rsidRDefault="00037B83"/>
    <w:p w14:paraId="59159E6F" w14:textId="77777777" w:rsidR="00037B83" w:rsidRDefault="00037B83">
      <w:pPr>
        <w:rPr>
          <w:b/>
          <w:bCs/>
          <w:lang w:val="en-US"/>
        </w:rPr>
      </w:pPr>
    </w:p>
    <w:p w14:paraId="21DE13C1" w14:textId="77777777" w:rsidR="00037B83" w:rsidRDefault="00037B83">
      <w:pPr>
        <w:rPr>
          <w:b/>
          <w:bCs/>
          <w:lang w:val="en-US"/>
        </w:rPr>
      </w:pPr>
    </w:p>
    <w:p w14:paraId="63ACAD92" w14:textId="77777777" w:rsidR="00037B83" w:rsidRDefault="00037B83">
      <w:pPr>
        <w:rPr>
          <w:b/>
          <w:bCs/>
          <w:lang w:val="en-US"/>
        </w:rPr>
      </w:pPr>
    </w:p>
    <w:p w14:paraId="73864470" w14:textId="77777777" w:rsidR="00037B83" w:rsidRDefault="00037B83">
      <w:pPr>
        <w:rPr>
          <w:b/>
          <w:bCs/>
          <w:lang w:val="en-US"/>
        </w:rPr>
      </w:pPr>
    </w:p>
    <w:p w14:paraId="6E422BC0" w14:textId="77777777" w:rsidR="00037B83" w:rsidRDefault="00037B83">
      <w:pPr>
        <w:rPr>
          <w:b/>
          <w:bCs/>
          <w:lang w:val="en-US"/>
        </w:rPr>
      </w:pPr>
    </w:p>
    <w:p w14:paraId="29CB0A55" w14:textId="77777777" w:rsidR="00037B83" w:rsidRDefault="00037B83">
      <w:pPr>
        <w:rPr>
          <w:b/>
          <w:bCs/>
          <w:lang w:val="en-US"/>
        </w:rPr>
      </w:pPr>
    </w:p>
    <w:p w14:paraId="6A2357EE" w14:textId="77777777" w:rsidR="00037B83" w:rsidRDefault="00037B83">
      <w:pPr>
        <w:rPr>
          <w:b/>
          <w:bCs/>
          <w:lang w:val="en-US"/>
        </w:rPr>
      </w:pPr>
    </w:p>
    <w:p w14:paraId="09B16BF4" w14:textId="77777777" w:rsidR="00037B83" w:rsidRDefault="00037B83">
      <w:pPr>
        <w:rPr>
          <w:b/>
          <w:bCs/>
          <w:lang w:val="en-US"/>
        </w:rPr>
      </w:pPr>
    </w:p>
    <w:p w14:paraId="38A8CF97" w14:textId="77777777" w:rsidR="00037B83" w:rsidRDefault="00037B83">
      <w:pPr>
        <w:rPr>
          <w:b/>
          <w:bCs/>
          <w:lang w:val="en-US"/>
        </w:rPr>
      </w:pPr>
    </w:p>
    <w:p w14:paraId="477EEE9D" w14:textId="77777777" w:rsidR="00037B83" w:rsidRDefault="00037B83">
      <w:pPr>
        <w:rPr>
          <w:b/>
          <w:bCs/>
          <w:lang w:val="en-US"/>
        </w:rPr>
      </w:pPr>
    </w:p>
    <w:p w14:paraId="49E14B94" w14:textId="77777777" w:rsidR="00037B83" w:rsidRDefault="00037B83">
      <w:pPr>
        <w:rPr>
          <w:b/>
          <w:bCs/>
          <w:lang w:val="en-US"/>
        </w:rPr>
      </w:pPr>
    </w:p>
    <w:p w14:paraId="76106FA2" w14:textId="77777777" w:rsidR="00037B83" w:rsidRDefault="00037B83">
      <w:pPr>
        <w:rPr>
          <w:b/>
          <w:bCs/>
          <w:lang w:val="en-US"/>
        </w:rPr>
      </w:pPr>
    </w:p>
    <w:p w14:paraId="2282C4ED" w14:textId="77777777" w:rsidR="00037B83" w:rsidRDefault="00037B83">
      <w:pPr>
        <w:rPr>
          <w:b/>
          <w:bCs/>
          <w:lang w:val="en-US"/>
        </w:rPr>
      </w:pPr>
    </w:p>
    <w:p w14:paraId="05E858C8" w14:textId="77777777" w:rsidR="00037B83" w:rsidRDefault="00037B83">
      <w:pPr>
        <w:rPr>
          <w:b/>
          <w:bCs/>
          <w:lang w:val="en-US"/>
        </w:rPr>
      </w:pPr>
    </w:p>
    <w:p w14:paraId="2373FE8B" w14:textId="77777777" w:rsidR="00037B83" w:rsidRDefault="00037B83">
      <w:pPr>
        <w:rPr>
          <w:b/>
          <w:bCs/>
          <w:lang w:val="en-US"/>
        </w:rPr>
      </w:pPr>
    </w:p>
    <w:p w14:paraId="6D69BF73" w14:textId="77777777" w:rsidR="00037B83" w:rsidRDefault="00037B83">
      <w:pPr>
        <w:rPr>
          <w:b/>
          <w:bCs/>
          <w:lang w:val="en-US"/>
        </w:rPr>
      </w:pPr>
    </w:p>
    <w:p w14:paraId="6CF9D4EE" w14:textId="77777777" w:rsidR="00037B83" w:rsidRDefault="00037B83">
      <w:pPr>
        <w:rPr>
          <w:b/>
          <w:bCs/>
          <w:lang w:val="en-US"/>
        </w:rPr>
      </w:pPr>
    </w:p>
    <w:p w14:paraId="5DF5D88B" w14:textId="77777777" w:rsidR="00037B83" w:rsidRDefault="00037B83">
      <w:pPr>
        <w:rPr>
          <w:b/>
          <w:bCs/>
          <w:lang w:val="en-US"/>
        </w:rPr>
      </w:pPr>
    </w:p>
    <w:p w14:paraId="64B12286" w14:textId="77777777" w:rsidR="00037B83" w:rsidRDefault="00037B83">
      <w:pPr>
        <w:rPr>
          <w:b/>
          <w:bCs/>
          <w:lang w:val="en-US"/>
        </w:rPr>
      </w:pPr>
    </w:p>
    <w:p w14:paraId="106D1BE4" w14:textId="77777777" w:rsidR="00037B83" w:rsidRDefault="00037B83">
      <w:pPr>
        <w:rPr>
          <w:b/>
          <w:bCs/>
          <w:lang w:val="en-US"/>
        </w:rPr>
      </w:pPr>
    </w:p>
    <w:p w14:paraId="09BD4337" w14:textId="77777777" w:rsidR="00037B83" w:rsidRDefault="00037B83">
      <w:pPr>
        <w:rPr>
          <w:b/>
          <w:bCs/>
          <w:lang w:val="en-US"/>
        </w:rPr>
      </w:pPr>
    </w:p>
    <w:p w14:paraId="6BD8336E" w14:textId="77777777" w:rsidR="00037B83" w:rsidRDefault="00037B83">
      <w:pPr>
        <w:rPr>
          <w:b/>
          <w:bCs/>
          <w:lang w:val="en-US"/>
        </w:rPr>
      </w:pPr>
    </w:p>
    <w:p w14:paraId="1FD8671F" w14:textId="33B7D65A" w:rsidR="00037B83" w:rsidRPr="00037B83" w:rsidRDefault="00AF1F49">
      <w:pPr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037B83" w:rsidRPr="00037B83">
        <w:rPr>
          <w:b/>
          <w:bCs/>
          <w:lang w:val="en-US"/>
        </w:rPr>
        <w:t>Fig 1: Flowchart of patient selection for the analysis.</w:t>
      </w:r>
      <w:r w:rsidR="00037B83">
        <w:rPr>
          <w:b/>
          <w:bCs/>
          <w:lang w:val="en-US"/>
        </w:rPr>
        <w:t xml:space="preserve"> </w:t>
      </w:r>
      <w:r w:rsidR="00037B83">
        <w:rPr>
          <w:lang w:val="en-US"/>
        </w:rPr>
        <w:t>ER, Emergency room; ICU, Intensive care unit.</w:t>
      </w:r>
    </w:p>
    <w:p w14:paraId="1BC28DBB" w14:textId="3200CF0F" w:rsidR="00037B83" w:rsidRDefault="00037B83">
      <w:pPr>
        <w:rPr>
          <w:lang w:val="en-US"/>
        </w:rPr>
      </w:pPr>
    </w:p>
    <w:p w14:paraId="64144492" w14:textId="789771DF" w:rsidR="00037B83" w:rsidRDefault="00037B83">
      <w:pPr>
        <w:rPr>
          <w:lang w:val="en-US"/>
        </w:rPr>
      </w:pPr>
    </w:p>
    <w:p w14:paraId="64F87A3C" w14:textId="2B764450" w:rsidR="00037B83" w:rsidRDefault="00037B83">
      <w:pPr>
        <w:rPr>
          <w:lang w:val="en-US"/>
        </w:rPr>
      </w:pPr>
    </w:p>
    <w:p w14:paraId="732775D8" w14:textId="4BE0D5EE" w:rsidR="00037B83" w:rsidRDefault="00037B83">
      <w:pPr>
        <w:rPr>
          <w:lang w:val="en-US"/>
        </w:rPr>
      </w:pPr>
    </w:p>
    <w:p w14:paraId="0B7BEC0C" w14:textId="2C1B4102" w:rsidR="00037B83" w:rsidRDefault="00037B83">
      <w:pPr>
        <w:rPr>
          <w:lang w:val="en-US"/>
        </w:rPr>
      </w:pPr>
    </w:p>
    <w:p w14:paraId="2C99A97E" w14:textId="1E08105B" w:rsidR="00037B83" w:rsidRDefault="00037B83">
      <w:pPr>
        <w:rPr>
          <w:lang w:val="en-US"/>
        </w:rPr>
      </w:pPr>
    </w:p>
    <w:p w14:paraId="366834C6" w14:textId="56BD4EDE" w:rsidR="00037B83" w:rsidRDefault="00037B83">
      <w:pPr>
        <w:rPr>
          <w:lang w:val="en-US"/>
        </w:rPr>
      </w:pPr>
    </w:p>
    <w:p w14:paraId="37878AAB" w14:textId="65DF8ACD" w:rsidR="00037B83" w:rsidRDefault="00037B83">
      <w:pPr>
        <w:rPr>
          <w:lang w:val="en-US"/>
        </w:rPr>
      </w:pPr>
    </w:p>
    <w:p w14:paraId="4BDCBBA7" w14:textId="6E17E60F" w:rsidR="00037B83" w:rsidRDefault="00037B83">
      <w:pPr>
        <w:rPr>
          <w:lang w:val="en-US"/>
        </w:rPr>
      </w:pPr>
    </w:p>
    <w:p w14:paraId="25E1B8F9" w14:textId="5F81F51B" w:rsidR="00037B83" w:rsidRDefault="00037B83">
      <w:pPr>
        <w:rPr>
          <w:lang w:val="en-US"/>
        </w:rPr>
      </w:pPr>
    </w:p>
    <w:p w14:paraId="17A5060C" w14:textId="30E5A9CA" w:rsidR="00037B83" w:rsidRDefault="00037B83">
      <w:pPr>
        <w:rPr>
          <w:lang w:val="en-US"/>
        </w:rPr>
      </w:pPr>
    </w:p>
    <w:p w14:paraId="75AF8365" w14:textId="6950B1CD" w:rsidR="00037B83" w:rsidRDefault="00037B83">
      <w:pPr>
        <w:rPr>
          <w:lang w:val="en-US"/>
        </w:rPr>
      </w:pPr>
    </w:p>
    <w:p w14:paraId="57C1E5E7" w14:textId="449DC65B" w:rsidR="00037B83" w:rsidRDefault="00037B83">
      <w:pPr>
        <w:rPr>
          <w:lang w:val="en-US"/>
        </w:rPr>
      </w:pPr>
    </w:p>
    <w:p w14:paraId="73CF5910" w14:textId="7498AA01" w:rsidR="00037B83" w:rsidRDefault="00037B83">
      <w:pPr>
        <w:rPr>
          <w:lang w:val="en-US"/>
        </w:rPr>
      </w:pPr>
    </w:p>
    <w:p w14:paraId="1FBED77C" w14:textId="775D71E8" w:rsidR="00037B83" w:rsidRDefault="00037B83">
      <w:pPr>
        <w:rPr>
          <w:lang w:val="en-US"/>
        </w:rPr>
      </w:pPr>
    </w:p>
    <w:p w14:paraId="56E7C485" w14:textId="146B0A3F" w:rsidR="00037B83" w:rsidRDefault="00037B83">
      <w:pPr>
        <w:rPr>
          <w:lang w:val="en-US"/>
        </w:rPr>
      </w:pPr>
    </w:p>
    <w:p w14:paraId="6974C3E3" w14:textId="3F8BD3BA" w:rsidR="00037B83" w:rsidRDefault="00037B83">
      <w:pPr>
        <w:rPr>
          <w:lang w:val="en-US"/>
        </w:rPr>
      </w:pPr>
    </w:p>
    <w:p w14:paraId="72464E80" w14:textId="0E3E6CBB" w:rsidR="00037B83" w:rsidRDefault="00037B83">
      <w:pPr>
        <w:rPr>
          <w:lang w:val="en-US"/>
        </w:rPr>
      </w:pPr>
    </w:p>
    <w:p w14:paraId="0BDDE886" w14:textId="5B2E250F" w:rsidR="00037B83" w:rsidRDefault="00037B83">
      <w:pPr>
        <w:rPr>
          <w:lang w:val="en-US"/>
        </w:rPr>
      </w:pPr>
    </w:p>
    <w:p w14:paraId="14509C20" w14:textId="73822BC6" w:rsidR="00037B83" w:rsidRDefault="00037B83">
      <w:pPr>
        <w:rPr>
          <w:lang w:val="en-US"/>
        </w:rPr>
      </w:pPr>
    </w:p>
    <w:p w14:paraId="63D634F4" w14:textId="2BBA4F61" w:rsidR="00037B83" w:rsidRDefault="00037B83">
      <w:pPr>
        <w:rPr>
          <w:lang w:val="en-US"/>
        </w:rPr>
      </w:pPr>
    </w:p>
    <w:p w14:paraId="258414CE" w14:textId="77777777" w:rsidR="00037B83" w:rsidRPr="00037B83" w:rsidRDefault="00037B83">
      <w:pPr>
        <w:rPr>
          <w:lang w:val="en-US"/>
        </w:rPr>
      </w:pPr>
    </w:p>
    <w:p w14:paraId="28E64D66" w14:textId="26341274" w:rsidR="00037B83" w:rsidRPr="00037B83" w:rsidRDefault="00037B83">
      <w:pPr>
        <w:rPr>
          <w:lang w:val="en-US"/>
        </w:rPr>
      </w:pPr>
    </w:p>
    <w:p w14:paraId="36B4C229" w14:textId="4FC25C15" w:rsidR="00037B83" w:rsidRDefault="00037B83">
      <w:r w:rsidRPr="00037B83">
        <w:rPr>
          <w:noProof/>
        </w:rPr>
        <w:drawing>
          <wp:inline distT="0" distB="0" distL="0" distR="0" wp14:anchorId="6E536579" wp14:editId="77F5D9ED">
            <wp:extent cx="5760720" cy="3376295"/>
            <wp:effectExtent l="0" t="0" r="5080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3586" w14:textId="77777777" w:rsidR="00037B83" w:rsidRDefault="00037B83"/>
    <w:p w14:paraId="786705CB" w14:textId="77777777" w:rsidR="00037B83" w:rsidRDefault="00037B83"/>
    <w:p w14:paraId="6D197896" w14:textId="524A5F21" w:rsidR="00037B83" w:rsidRPr="00037B83" w:rsidRDefault="00AF1F49">
      <w:pPr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037B83" w:rsidRPr="00037B83">
        <w:rPr>
          <w:b/>
          <w:bCs/>
          <w:lang w:val="en-US"/>
        </w:rPr>
        <w:t xml:space="preserve">Fig </w:t>
      </w:r>
      <w:r w:rsidR="00037B83">
        <w:rPr>
          <w:b/>
          <w:bCs/>
          <w:lang w:val="en-US"/>
        </w:rPr>
        <w:t>2</w:t>
      </w:r>
      <w:r w:rsidR="00037B83" w:rsidRPr="00037B83">
        <w:rPr>
          <w:b/>
          <w:bCs/>
          <w:lang w:val="en-US"/>
        </w:rPr>
        <w:t>: Cluster assignment stability.</w:t>
      </w:r>
      <w:r w:rsidR="00037B83" w:rsidRPr="00037B83">
        <w:rPr>
          <w:lang w:val="en-US"/>
        </w:rPr>
        <w:t xml:space="preserve"> </w:t>
      </w:r>
      <w:r w:rsidR="00037B83">
        <w:rPr>
          <w:lang w:val="en-US"/>
        </w:rPr>
        <w:t>Each subplot represents the probability of belonging to that cluster, stratified by</w:t>
      </w:r>
      <w:r w:rsidR="00F758BE">
        <w:rPr>
          <w:lang w:val="en-US"/>
        </w:rPr>
        <w:t xml:space="preserve"> the</w:t>
      </w:r>
      <w:r w:rsidR="00037B83">
        <w:rPr>
          <w:lang w:val="en-US"/>
        </w:rPr>
        <w:t xml:space="preserve"> assigned cluster.</w:t>
      </w:r>
      <w:r w:rsidR="00F758BE">
        <w:rPr>
          <w:lang w:val="en-US"/>
        </w:rPr>
        <w:t xml:space="preserve"> Most patients had a very high probability of belonging to the assigned cluster, while the probability of belonging to another cluster was low. </w:t>
      </w:r>
    </w:p>
    <w:sectPr w:rsidR="00037B83" w:rsidRPr="00037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99"/>
    <w:rsid w:val="00037B83"/>
    <w:rsid w:val="000F6112"/>
    <w:rsid w:val="002707F8"/>
    <w:rsid w:val="00427955"/>
    <w:rsid w:val="0049201D"/>
    <w:rsid w:val="00A54699"/>
    <w:rsid w:val="00AF1F49"/>
    <w:rsid w:val="00F7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3420"/>
  <w15:chartTrackingRefBased/>
  <w15:docId w15:val="{9EF87DEE-461C-A446-85FE-7F11B307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</Words>
  <Characters>398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Åkerlund</dc:creator>
  <cp:keywords/>
  <dc:description/>
  <cp:lastModifiedBy>Cecilia Åkerlund</cp:lastModifiedBy>
  <cp:revision>5</cp:revision>
  <dcterms:created xsi:type="dcterms:W3CDTF">2022-06-06T08:48:00Z</dcterms:created>
  <dcterms:modified xsi:type="dcterms:W3CDTF">2022-06-08T20:19:00Z</dcterms:modified>
</cp:coreProperties>
</file>