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A10B2" w14:textId="5D104E89" w:rsidR="004739B5" w:rsidRPr="00593149" w:rsidRDefault="004739B5" w:rsidP="004739B5">
      <w:pPr>
        <w:spacing w:line="360" w:lineRule="auto"/>
        <w:ind w:left="567"/>
        <w:jc w:val="center"/>
        <w:rPr>
          <w:rFonts w:cstheme="minorHAnsi"/>
          <w:b/>
          <w:sz w:val="36"/>
          <w:szCs w:val="36"/>
        </w:rPr>
      </w:pPr>
      <w:r w:rsidRPr="00593149">
        <w:rPr>
          <w:rFonts w:cstheme="minorHAnsi"/>
          <w:b/>
          <w:sz w:val="36"/>
          <w:szCs w:val="36"/>
        </w:rPr>
        <w:t>Electronic supplementary material</w:t>
      </w:r>
      <w:r w:rsidR="00593149">
        <w:rPr>
          <w:rFonts w:cstheme="minorHAnsi"/>
          <w:b/>
          <w:sz w:val="36"/>
          <w:szCs w:val="36"/>
        </w:rPr>
        <w:t xml:space="preserve"> (ESM)</w:t>
      </w:r>
    </w:p>
    <w:p w14:paraId="4D2F67D0" w14:textId="77777777" w:rsidR="004739B5" w:rsidRPr="00D21C98" w:rsidRDefault="004739B5" w:rsidP="00CB3264">
      <w:pPr>
        <w:spacing w:line="360" w:lineRule="auto"/>
        <w:ind w:left="567"/>
        <w:jc w:val="center"/>
        <w:rPr>
          <w:rFonts w:cstheme="minorHAnsi"/>
          <w:sz w:val="28"/>
          <w:szCs w:val="28"/>
        </w:rPr>
      </w:pPr>
      <w:r w:rsidRPr="00D21C98">
        <w:rPr>
          <w:rFonts w:cstheme="minorHAnsi"/>
          <w:sz w:val="28"/>
          <w:szCs w:val="28"/>
        </w:rPr>
        <w:t>Oxygen and 6 months outcome after out of hospital cardiac arrest: a preplanned sub-analysis of the Targeted Hypothermia versus Targeted Normothermia after Out-of-Hospital Cardiac Arrest (TTM2) trial</w:t>
      </w:r>
    </w:p>
    <w:p w14:paraId="73AB01A4" w14:textId="77777777" w:rsidR="004739B5" w:rsidRPr="00D21C98" w:rsidRDefault="004739B5" w:rsidP="00CB3264">
      <w:pPr>
        <w:spacing w:line="360" w:lineRule="auto"/>
        <w:rPr>
          <w:rFonts w:cstheme="minorHAnsi"/>
        </w:rPr>
      </w:pPr>
    </w:p>
    <w:p w14:paraId="026AE6BE" w14:textId="77777777" w:rsidR="004739B5" w:rsidRPr="00D21C98" w:rsidRDefault="004739B5" w:rsidP="00CB3264">
      <w:pPr>
        <w:spacing w:line="360" w:lineRule="auto"/>
        <w:ind w:left="567"/>
        <w:jc w:val="both"/>
        <w:rPr>
          <w:rFonts w:cstheme="minorHAnsi"/>
        </w:rPr>
      </w:pPr>
    </w:p>
    <w:p w14:paraId="2570F2FE" w14:textId="776401C7" w:rsidR="004739B5" w:rsidRPr="000F256F" w:rsidRDefault="004739B5" w:rsidP="000F256F">
      <w:pPr>
        <w:rPr>
          <w:rFonts w:ascii="Segoe UI" w:hAnsi="Segoe UI" w:cs="Segoe UI"/>
          <w:color w:val="FF0000"/>
        </w:rPr>
      </w:pPr>
      <w:r w:rsidRPr="00D21C98">
        <w:rPr>
          <w:rFonts w:cstheme="minorHAnsi"/>
        </w:rPr>
        <w:t xml:space="preserve">Chiara Robba, Rafael </w:t>
      </w:r>
      <w:proofErr w:type="spellStart"/>
      <w:r w:rsidRPr="00D21C98">
        <w:rPr>
          <w:rFonts w:cstheme="minorHAnsi"/>
        </w:rPr>
        <w:t>Badenes</w:t>
      </w:r>
      <w:proofErr w:type="spellEnd"/>
      <w:r w:rsidRPr="00D21C98">
        <w:rPr>
          <w:rFonts w:cstheme="minorHAnsi"/>
        </w:rPr>
        <w:t xml:space="preserve">, Denise </w:t>
      </w:r>
      <w:proofErr w:type="spellStart"/>
      <w:r w:rsidRPr="00D21C98">
        <w:rPr>
          <w:rFonts w:cstheme="minorHAnsi"/>
        </w:rPr>
        <w:t>Battaglini</w:t>
      </w:r>
      <w:proofErr w:type="spellEnd"/>
      <w:r w:rsidRPr="00D21C98">
        <w:rPr>
          <w:rFonts w:cstheme="minorHAnsi"/>
        </w:rPr>
        <w:t xml:space="preserve">, Lorenzo Ball, </w:t>
      </w:r>
      <w:proofErr w:type="spellStart"/>
      <w:r w:rsidRPr="00D21C98">
        <w:rPr>
          <w:rFonts w:cstheme="minorHAnsi"/>
        </w:rPr>
        <w:t>Iole</w:t>
      </w:r>
      <w:proofErr w:type="spellEnd"/>
      <w:r w:rsidRPr="00D21C98">
        <w:rPr>
          <w:rFonts w:cstheme="minorHAnsi"/>
        </w:rPr>
        <w:t xml:space="preserve"> Brunetti,</w:t>
      </w:r>
      <w:r w:rsidRPr="00D21C98">
        <w:rPr>
          <w:rFonts w:eastAsia="Times New Roman" w:cstheme="minorHAnsi"/>
          <w:shd w:val="clear" w:color="auto" w:fill="FFFFFF"/>
        </w:rPr>
        <w:t xml:space="preserve"> Filippo Sanfilippo, Janus C Jakobsen, Gisela </w:t>
      </w:r>
      <w:proofErr w:type="spellStart"/>
      <w:r w:rsidRPr="00D21C98">
        <w:rPr>
          <w:rFonts w:eastAsia="Times New Roman" w:cstheme="minorHAnsi"/>
          <w:shd w:val="clear" w:color="auto" w:fill="FFFFFF"/>
        </w:rPr>
        <w:t>Lilja</w:t>
      </w:r>
      <w:proofErr w:type="spellEnd"/>
      <w:r w:rsidRPr="00D21C98">
        <w:rPr>
          <w:rFonts w:eastAsia="Times New Roman" w:cstheme="minorHAnsi"/>
          <w:shd w:val="clear" w:color="auto" w:fill="FFFFFF"/>
        </w:rPr>
        <w:t>, Hans Friberg</w:t>
      </w:r>
      <w:r w:rsidRPr="00D21C98">
        <w:rPr>
          <w:rFonts w:eastAsia="Times New Roman" w:cstheme="minorHAnsi"/>
        </w:rPr>
        <w:t>, Pedro D</w:t>
      </w:r>
      <w:r w:rsidRPr="00D21C98" w:rsidDel="00CB0881">
        <w:rPr>
          <w:rFonts w:eastAsia="Times New Roman" w:cstheme="minorHAnsi"/>
        </w:rPr>
        <w:t xml:space="preserve"> </w:t>
      </w:r>
      <w:r w:rsidRPr="00D21C98">
        <w:rPr>
          <w:rFonts w:eastAsia="Times New Roman" w:cstheme="minorHAnsi"/>
        </w:rPr>
        <w:t xml:space="preserve">Wendel-Garcia, </w:t>
      </w:r>
      <w:r w:rsidRPr="00D21C98">
        <w:rPr>
          <w:rFonts w:cstheme="minorHAnsi"/>
        </w:rPr>
        <w:t xml:space="preserve">Paul J Young, Glenn Eastwood, Michelle S Chew, Johan </w:t>
      </w:r>
      <w:proofErr w:type="spellStart"/>
      <w:r w:rsidRPr="00D21C98">
        <w:rPr>
          <w:rFonts w:cstheme="minorHAnsi"/>
        </w:rPr>
        <w:t>Unden</w:t>
      </w:r>
      <w:proofErr w:type="spellEnd"/>
      <w:r w:rsidRPr="00D21C98">
        <w:rPr>
          <w:rFonts w:cstheme="minorHAnsi"/>
        </w:rPr>
        <w:t xml:space="preserve">, Matthew Thomas, Michael </w:t>
      </w:r>
      <w:proofErr w:type="spellStart"/>
      <w:r w:rsidRPr="00D21C98">
        <w:rPr>
          <w:rFonts w:cstheme="minorHAnsi"/>
        </w:rPr>
        <w:t>Joannidis</w:t>
      </w:r>
      <w:proofErr w:type="spellEnd"/>
      <w:r w:rsidRPr="00D21C98">
        <w:rPr>
          <w:rFonts w:cstheme="minorHAnsi"/>
        </w:rPr>
        <w:t xml:space="preserve">, Alistair Nichol, Andreas Lundin, Jacob </w:t>
      </w:r>
      <w:proofErr w:type="spellStart"/>
      <w:r w:rsidRPr="00D21C98">
        <w:rPr>
          <w:rFonts w:cstheme="minorHAnsi"/>
        </w:rPr>
        <w:t>Hollenberg</w:t>
      </w:r>
      <w:proofErr w:type="spellEnd"/>
      <w:r w:rsidRPr="00D21C98">
        <w:rPr>
          <w:rFonts w:cstheme="minorHAnsi"/>
        </w:rPr>
        <w:t xml:space="preserve">, Naomi Hammond, Manoj Saxena, </w:t>
      </w:r>
      <w:proofErr w:type="spellStart"/>
      <w:r w:rsidRPr="00D21C98">
        <w:rPr>
          <w:rFonts w:cstheme="minorHAnsi"/>
        </w:rPr>
        <w:t>Annborn</w:t>
      </w:r>
      <w:proofErr w:type="spellEnd"/>
      <w:r w:rsidRPr="00D21C98">
        <w:rPr>
          <w:rFonts w:cstheme="minorHAnsi"/>
        </w:rPr>
        <w:t xml:space="preserve"> Martin, Miroslav Solar, Fabio Silvio </w:t>
      </w:r>
      <w:proofErr w:type="spellStart"/>
      <w:r w:rsidRPr="00D21C98">
        <w:rPr>
          <w:rFonts w:cstheme="minorHAnsi"/>
        </w:rPr>
        <w:t>Taccone</w:t>
      </w:r>
      <w:proofErr w:type="spellEnd"/>
      <w:r w:rsidRPr="00D21C98">
        <w:rPr>
          <w:rFonts w:cstheme="minorHAnsi"/>
        </w:rPr>
        <w:t xml:space="preserve">, Josef </w:t>
      </w:r>
      <w:proofErr w:type="spellStart"/>
      <w:r w:rsidRPr="00D21C98">
        <w:rPr>
          <w:rFonts w:cstheme="minorHAnsi"/>
        </w:rPr>
        <w:t>Dankiewicz</w:t>
      </w:r>
      <w:proofErr w:type="spellEnd"/>
      <w:r w:rsidRPr="00D21C98">
        <w:rPr>
          <w:rFonts w:cstheme="minorHAnsi"/>
        </w:rPr>
        <w:t xml:space="preserve">, </w:t>
      </w:r>
      <w:proofErr w:type="spellStart"/>
      <w:r w:rsidRPr="00D21C98">
        <w:rPr>
          <w:rFonts w:cstheme="minorHAnsi"/>
        </w:rPr>
        <w:t>Niklas</w:t>
      </w:r>
      <w:proofErr w:type="spellEnd"/>
      <w:r w:rsidRPr="00D21C98">
        <w:rPr>
          <w:rFonts w:cstheme="minorHAnsi"/>
        </w:rPr>
        <w:t xml:space="preserve"> </w:t>
      </w:r>
      <w:r w:rsidRPr="000F256F">
        <w:rPr>
          <w:rFonts w:cstheme="minorHAnsi"/>
          <w:color w:val="000000" w:themeColor="text1"/>
        </w:rPr>
        <w:t xml:space="preserve">Nielsen, </w:t>
      </w:r>
      <w:r w:rsidR="000F256F" w:rsidRPr="000F256F">
        <w:rPr>
          <w:rFonts w:cstheme="minorHAnsi"/>
          <w:color w:val="000000" w:themeColor="text1"/>
        </w:rPr>
        <w:t xml:space="preserve">Anders </w:t>
      </w:r>
      <w:proofErr w:type="spellStart"/>
      <w:r w:rsidR="000F256F" w:rsidRPr="000F256F">
        <w:rPr>
          <w:rFonts w:cstheme="minorHAnsi"/>
          <w:color w:val="000000" w:themeColor="text1"/>
        </w:rPr>
        <w:t>Grejs</w:t>
      </w:r>
      <w:proofErr w:type="spellEnd"/>
      <w:r w:rsidR="000F256F" w:rsidRPr="000F256F">
        <w:rPr>
          <w:rFonts w:cstheme="minorHAnsi"/>
          <w:color w:val="000000" w:themeColor="text1"/>
        </w:rPr>
        <w:t xml:space="preserve">, </w:t>
      </w:r>
      <w:r w:rsidRPr="000F256F">
        <w:rPr>
          <w:rFonts w:cstheme="minorHAnsi"/>
          <w:color w:val="000000" w:themeColor="text1"/>
        </w:rPr>
        <w:t xml:space="preserve">Florian </w:t>
      </w:r>
      <w:r w:rsidRPr="00D21C98">
        <w:rPr>
          <w:rFonts w:cstheme="minorHAnsi"/>
        </w:rPr>
        <w:t>Ebner and Paolo Pelosi</w:t>
      </w:r>
    </w:p>
    <w:p w14:paraId="6A0F8CE9" w14:textId="719DBF6D" w:rsidR="001E17B0" w:rsidRDefault="001E17B0" w:rsidP="00CB3264">
      <w:pPr>
        <w:spacing w:line="360" w:lineRule="auto"/>
        <w:jc w:val="both"/>
        <w:rPr>
          <w:rFonts w:cstheme="minorHAnsi"/>
        </w:rPr>
      </w:pPr>
    </w:p>
    <w:p w14:paraId="4BC5B14F" w14:textId="77777777" w:rsidR="001E17B0" w:rsidRPr="00D21C98" w:rsidRDefault="001E17B0" w:rsidP="00CB3264">
      <w:pPr>
        <w:spacing w:line="360" w:lineRule="auto"/>
        <w:jc w:val="both"/>
        <w:rPr>
          <w:rFonts w:cstheme="minorHAnsi"/>
        </w:rPr>
      </w:pPr>
    </w:p>
    <w:p w14:paraId="778CB53A" w14:textId="6C116708" w:rsidR="004739B5" w:rsidRDefault="004739B5" w:rsidP="004739B5">
      <w:pPr>
        <w:rPr>
          <w:rFonts w:asciiTheme="majorHAnsi" w:hAnsiTheme="majorHAnsi" w:cstheme="majorHAnsi"/>
        </w:rPr>
      </w:pPr>
    </w:p>
    <w:p w14:paraId="72AA8C93" w14:textId="13DFC82F" w:rsidR="004739B5" w:rsidRDefault="004739B5" w:rsidP="004739B5">
      <w:pPr>
        <w:rPr>
          <w:rFonts w:asciiTheme="majorHAnsi" w:hAnsiTheme="majorHAnsi" w:cstheme="majorHAnsi"/>
        </w:rPr>
      </w:pPr>
    </w:p>
    <w:p w14:paraId="0B0F7264" w14:textId="6AA42C75" w:rsidR="004739B5" w:rsidRDefault="004739B5" w:rsidP="004739B5">
      <w:pPr>
        <w:rPr>
          <w:rFonts w:asciiTheme="majorHAnsi" w:hAnsiTheme="majorHAnsi" w:cstheme="majorHAnsi"/>
        </w:rPr>
      </w:pPr>
    </w:p>
    <w:p w14:paraId="265DD5C2" w14:textId="52A3A1CA" w:rsidR="004739B5" w:rsidRPr="00D21C98" w:rsidRDefault="004739B5" w:rsidP="00D21C98">
      <w:pPr>
        <w:spacing w:line="480" w:lineRule="auto"/>
        <w:jc w:val="both"/>
        <w:rPr>
          <w:rFonts w:cstheme="minorHAnsi"/>
          <w:b/>
          <w:bCs/>
        </w:rPr>
      </w:pPr>
      <w:r w:rsidRPr="00D21C98">
        <w:rPr>
          <w:rFonts w:cstheme="minorHAnsi"/>
          <w:b/>
          <w:bCs/>
        </w:rPr>
        <w:t>Table of content</w:t>
      </w:r>
    </w:p>
    <w:p w14:paraId="7E35A88D" w14:textId="046D8615" w:rsidR="004739B5" w:rsidRPr="00D21C98" w:rsidRDefault="004739B5" w:rsidP="00D21C98">
      <w:pPr>
        <w:spacing w:line="480" w:lineRule="auto"/>
        <w:jc w:val="both"/>
        <w:rPr>
          <w:rFonts w:cstheme="minorHAnsi"/>
        </w:rPr>
      </w:pPr>
      <w:r w:rsidRPr="00D21C98">
        <w:rPr>
          <w:rFonts w:cstheme="minorHAnsi"/>
        </w:rPr>
        <w:t>Table S1. Strengthening the Reporting of Observational Studies in Epidemiology (STROBE)” statement guidelines</w:t>
      </w:r>
      <w:r w:rsidR="005C7E97">
        <w:rPr>
          <w:rFonts w:cstheme="minorHAnsi"/>
        </w:rPr>
        <w:t xml:space="preserve"> [page 3-5].</w:t>
      </w:r>
    </w:p>
    <w:p w14:paraId="0B27A7E6" w14:textId="3C6EB848" w:rsidR="004739B5" w:rsidRPr="00D21C98" w:rsidRDefault="004739B5" w:rsidP="00D21C98">
      <w:pPr>
        <w:spacing w:line="480" w:lineRule="auto"/>
        <w:jc w:val="both"/>
        <w:rPr>
          <w:rFonts w:cstheme="minorHAnsi"/>
          <w:lang w:val="uz-Cyrl-UZ"/>
        </w:rPr>
      </w:pPr>
      <w:r w:rsidRPr="00D21C98">
        <w:rPr>
          <w:rFonts w:cstheme="minorHAnsi"/>
        </w:rPr>
        <w:t xml:space="preserve">Table S2. </w:t>
      </w:r>
      <w:r w:rsidRPr="00D21C98">
        <w:rPr>
          <w:rFonts w:cstheme="minorHAnsi"/>
          <w:lang w:val="uz-Cyrl-UZ"/>
        </w:rPr>
        <w:t>Patients’ clinical outcomes in the overall population and stratified according to oxygen values  according to conventional thresholds</w:t>
      </w:r>
      <w:r w:rsidR="005C7E97" w:rsidRPr="005C7E97">
        <w:rPr>
          <w:rFonts w:cstheme="minorHAnsi"/>
        </w:rPr>
        <w:t xml:space="preserve"> </w:t>
      </w:r>
      <w:r w:rsidR="005C7E97">
        <w:rPr>
          <w:rFonts w:cstheme="minorHAnsi"/>
        </w:rPr>
        <w:t>[page 6]</w:t>
      </w:r>
      <w:r w:rsidRPr="00D21C98">
        <w:rPr>
          <w:rFonts w:cstheme="minorHAnsi"/>
          <w:lang w:val="uz-Cyrl-UZ"/>
        </w:rPr>
        <w:t>.</w:t>
      </w:r>
    </w:p>
    <w:p w14:paraId="1E5A2FC8" w14:textId="39696A69" w:rsidR="004739B5" w:rsidRPr="00D21C98" w:rsidRDefault="004739B5" w:rsidP="00D21C98">
      <w:pPr>
        <w:spacing w:line="480" w:lineRule="auto"/>
        <w:jc w:val="both"/>
        <w:rPr>
          <w:rFonts w:cstheme="minorHAnsi"/>
          <w:lang w:val="uz-Cyrl-UZ"/>
        </w:rPr>
      </w:pPr>
      <w:r w:rsidRPr="00D21C98">
        <w:rPr>
          <w:rFonts w:cstheme="minorHAnsi"/>
        </w:rPr>
        <w:t xml:space="preserve">Table S3. Ventilatory settings, respiratory mechanics and gas exchange at admission </w:t>
      </w:r>
      <w:r w:rsidRPr="00D21C98">
        <w:rPr>
          <w:rFonts w:cstheme="minorHAnsi"/>
          <w:lang w:val="uz-Cyrl-UZ"/>
        </w:rPr>
        <w:t>stratified according to oxygen values according to conventional thresholds</w:t>
      </w:r>
      <w:r w:rsidR="005C7E97" w:rsidRPr="005C7E97">
        <w:rPr>
          <w:rFonts w:cstheme="minorHAnsi"/>
        </w:rPr>
        <w:t xml:space="preserve"> </w:t>
      </w:r>
      <w:r w:rsidR="005C7E97">
        <w:rPr>
          <w:rFonts w:cstheme="minorHAnsi"/>
        </w:rPr>
        <w:t>[page 7]</w:t>
      </w:r>
      <w:r w:rsidRPr="00D21C98">
        <w:rPr>
          <w:rFonts w:cstheme="minorHAnsi"/>
          <w:lang w:val="uz-Cyrl-UZ"/>
        </w:rPr>
        <w:t>.</w:t>
      </w:r>
    </w:p>
    <w:p w14:paraId="571EBB42" w14:textId="44DAA077" w:rsidR="004739B5" w:rsidRPr="00D21C98" w:rsidRDefault="004739B5" w:rsidP="00D21C98">
      <w:pPr>
        <w:spacing w:line="480" w:lineRule="auto"/>
        <w:jc w:val="both"/>
        <w:rPr>
          <w:rFonts w:cstheme="minorHAnsi"/>
        </w:rPr>
      </w:pPr>
      <w:r w:rsidRPr="00D21C98">
        <w:rPr>
          <w:rFonts w:cstheme="minorHAnsi"/>
        </w:rPr>
        <w:t>Table S4. Characteristics of the patients, in the overall population and stratified according to the best threshold of oxygen values for mortality</w:t>
      </w:r>
      <w:r w:rsidR="005C7E97">
        <w:rPr>
          <w:rFonts w:cstheme="minorHAnsi"/>
        </w:rPr>
        <w:t xml:space="preserve"> [page 8</w:t>
      </w:r>
      <w:r w:rsidR="00B30F74">
        <w:rPr>
          <w:rFonts w:cstheme="minorHAnsi"/>
        </w:rPr>
        <w:t>-9</w:t>
      </w:r>
      <w:r w:rsidR="005C7E97">
        <w:rPr>
          <w:rFonts w:cstheme="minorHAnsi"/>
        </w:rPr>
        <w:t>]</w:t>
      </w:r>
      <w:r w:rsidRPr="00D21C98">
        <w:rPr>
          <w:rFonts w:cstheme="minorHAnsi"/>
        </w:rPr>
        <w:t>.</w:t>
      </w:r>
    </w:p>
    <w:p w14:paraId="5102AB8B" w14:textId="358B7CC4" w:rsidR="004739B5" w:rsidRPr="00D21C98" w:rsidRDefault="004739B5" w:rsidP="00D21C98">
      <w:pPr>
        <w:spacing w:line="480" w:lineRule="auto"/>
        <w:jc w:val="both"/>
        <w:rPr>
          <w:rFonts w:cstheme="minorHAnsi"/>
          <w:lang w:val="uz-Cyrl-UZ"/>
        </w:rPr>
      </w:pPr>
      <w:r w:rsidRPr="00D21C98">
        <w:rPr>
          <w:rFonts w:cstheme="minorHAnsi"/>
        </w:rPr>
        <w:t>Table S5.</w:t>
      </w:r>
      <w:r w:rsidRPr="00D21C98">
        <w:rPr>
          <w:rFonts w:cstheme="minorHAnsi"/>
          <w:lang w:val="uz-Cyrl-UZ"/>
        </w:rPr>
        <w:t xml:space="preserve"> Patients’ clinical outcomes in the overall population and stratified according to the new oxygen thresholds</w:t>
      </w:r>
      <w:r w:rsidR="00B30F74" w:rsidRPr="00B30F74">
        <w:rPr>
          <w:rFonts w:cstheme="minorHAnsi"/>
        </w:rPr>
        <w:t xml:space="preserve"> </w:t>
      </w:r>
      <w:r w:rsidR="00B30F74">
        <w:rPr>
          <w:rFonts w:cstheme="minorHAnsi"/>
        </w:rPr>
        <w:t>[page 10]</w:t>
      </w:r>
      <w:r w:rsidRPr="00D21C98">
        <w:rPr>
          <w:rFonts w:cstheme="minorHAnsi"/>
          <w:lang w:val="uz-Cyrl-UZ"/>
        </w:rPr>
        <w:t>.</w:t>
      </w:r>
    </w:p>
    <w:p w14:paraId="16D5BD24" w14:textId="0F942B99" w:rsidR="00D21C98" w:rsidRPr="00D21C98" w:rsidRDefault="004739B5" w:rsidP="00D21C98">
      <w:pPr>
        <w:spacing w:line="480" w:lineRule="auto"/>
        <w:jc w:val="both"/>
        <w:rPr>
          <w:rFonts w:cstheme="minorHAnsi"/>
        </w:rPr>
      </w:pPr>
      <w:r w:rsidRPr="00D21C98">
        <w:rPr>
          <w:rFonts w:cstheme="minorHAnsi"/>
        </w:rPr>
        <w:lastRenderedPageBreak/>
        <w:t xml:space="preserve">Table S6. Ventilatory setting, respiratory mechanics and gas exchange at ICU admission </w:t>
      </w:r>
      <w:r w:rsidRPr="00D21C98">
        <w:rPr>
          <w:rFonts w:cstheme="minorHAnsi"/>
          <w:lang w:val="uz-Cyrl-UZ"/>
        </w:rPr>
        <w:t>stratified according to the new oxygen thresholds</w:t>
      </w:r>
      <w:r w:rsidR="00B30F74" w:rsidRPr="00B30F74">
        <w:rPr>
          <w:rFonts w:cstheme="minorHAnsi"/>
        </w:rPr>
        <w:t xml:space="preserve"> </w:t>
      </w:r>
      <w:r w:rsidR="00B30F74">
        <w:rPr>
          <w:rFonts w:cstheme="minorHAnsi"/>
        </w:rPr>
        <w:t>[page 11]</w:t>
      </w:r>
      <w:r w:rsidRPr="00D21C98">
        <w:rPr>
          <w:rFonts w:cstheme="minorHAnsi"/>
          <w:lang w:val="uz-Cyrl-UZ"/>
        </w:rPr>
        <w:t>.</w:t>
      </w:r>
      <w:r w:rsidR="00D21C98" w:rsidRPr="00D21C98">
        <w:rPr>
          <w:rFonts w:cstheme="minorHAnsi"/>
        </w:rPr>
        <w:t xml:space="preserve"> </w:t>
      </w:r>
    </w:p>
    <w:p w14:paraId="13FA8BF0" w14:textId="34174A65" w:rsidR="00D21C98" w:rsidRPr="00D21C98" w:rsidRDefault="00D21C98" w:rsidP="00D21C98">
      <w:pPr>
        <w:spacing w:line="480" w:lineRule="auto"/>
        <w:jc w:val="both"/>
        <w:rPr>
          <w:rFonts w:cstheme="minorHAnsi"/>
        </w:rPr>
      </w:pPr>
      <w:r w:rsidRPr="00D21C98">
        <w:rPr>
          <w:rFonts w:cstheme="minorHAnsi"/>
        </w:rPr>
        <w:t>Figure S1. Hourly oxygen trajectories in the overall population, and by survival status (survivors and non survivors)</w:t>
      </w:r>
      <w:r w:rsidR="00B30F74">
        <w:rPr>
          <w:rFonts w:cstheme="minorHAnsi"/>
        </w:rPr>
        <w:t xml:space="preserve"> [page 12]</w:t>
      </w:r>
      <w:r w:rsidRPr="00D21C98">
        <w:rPr>
          <w:rFonts w:cstheme="minorHAnsi"/>
        </w:rPr>
        <w:t>.</w:t>
      </w:r>
    </w:p>
    <w:p w14:paraId="6E7BC1CB" w14:textId="356B7888" w:rsidR="004739B5" w:rsidRPr="00D21C98" w:rsidRDefault="00D21C98" w:rsidP="00D21C98">
      <w:pPr>
        <w:spacing w:line="480" w:lineRule="auto"/>
        <w:jc w:val="both"/>
        <w:rPr>
          <w:rFonts w:cstheme="minorHAnsi"/>
        </w:rPr>
      </w:pPr>
      <w:r w:rsidRPr="00D21C98">
        <w:rPr>
          <w:rFonts w:cstheme="minorHAnsi"/>
        </w:rPr>
        <w:t>Figure S2</w:t>
      </w:r>
      <w:r>
        <w:rPr>
          <w:rFonts w:cstheme="minorHAnsi"/>
        </w:rPr>
        <w:t xml:space="preserve"> </w:t>
      </w:r>
      <w:r w:rsidRPr="00D21C98">
        <w:rPr>
          <w:rFonts w:cstheme="minorHAnsi"/>
        </w:rPr>
        <w:t>a,</w:t>
      </w:r>
      <w:r>
        <w:rPr>
          <w:rFonts w:cstheme="minorHAnsi"/>
        </w:rPr>
        <w:t xml:space="preserve"> </w:t>
      </w:r>
      <w:r w:rsidRPr="00D21C98">
        <w:rPr>
          <w:rFonts w:cstheme="minorHAnsi"/>
        </w:rPr>
        <w:t>b. Kaplan-Meier curve considering conventional and new thresholds. Most deaths occurred during the first 30 days of the follow-up</w:t>
      </w:r>
      <w:r w:rsidR="00B30F74">
        <w:rPr>
          <w:rFonts w:cstheme="minorHAnsi"/>
        </w:rPr>
        <w:t xml:space="preserve"> [page 13-14]</w:t>
      </w:r>
      <w:r w:rsidRPr="00D21C98">
        <w:rPr>
          <w:rFonts w:cstheme="minorHAnsi"/>
        </w:rPr>
        <w:t>.</w:t>
      </w:r>
    </w:p>
    <w:p w14:paraId="6A63106B" w14:textId="76622F45" w:rsidR="00AA5C7C" w:rsidRPr="00D21C98" w:rsidRDefault="00AA5C7C" w:rsidP="00D21C98">
      <w:pPr>
        <w:widowControl w:val="0"/>
        <w:autoSpaceDE w:val="0"/>
        <w:autoSpaceDN w:val="0"/>
        <w:adjustRightInd w:val="0"/>
        <w:spacing w:line="480" w:lineRule="auto"/>
        <w:jc w:val="both"/>
        <w:rPr>
          <w:rFonts w:cstheme="minorHAnsi"/>
        </w:rPr>
      </w:pPr>
      <w:r w:rsidRPr="00D21C98">
        <w:rPr>
          <w:rFonts w:cstheme="minorHAnsi"/>
        </w:rPr>
        <w:t>Figure S3. Hypoxemia and hyperoxemia mortality risk difference considering the dose of oxygen (exposure over time, area under the curve, PaO</w:t>
      </w:r>
      <w:r w:rsidRPr="00D21C98">
        <w:rPr>
          <w:rFonts w:cstheme="minorHAnsi"/>
          <w:vertAlign w:val="subscript"/>
        </w:rPr>
        <w:t>2</w:t>
      </w:r>
      <w:r w:rsidRPr="00D21C98">
        <w:rPr>
          <w:rFonts w:cstheme="minorHAnsi"/>
        </w:rPr>
        <w:t>-AUC)</w:t>
      </w:r>
      <w:r w:rsidR="00B30F74">
        <w:rPr>
          <w:rFonts w:cstheme="minorHAnsi"/>
        </w:rPr>
        <w:t xml:space="preserve"> [page 15]</w:t>
      </w:r>
      <w:r w:rsidRPr="00D21C98">
        <w:rPr>
          <w:rFonts w:cstheme="minorHAnsi"/>
        </w:rPr>
        <w:t>.</w:t>
      </w:r>
    </w:p>
    <w:p w14:paraId="7579D985" w14:textId="501A61E6" w:rsidR="00AA5C7C" w:rsidRPr="00D21C98" w:rsidRDefault="00AA5C7C" w:rsidP="00D21C98">
      <w:pPr>
        <w:widowControl w:val="0"/>
        <w:autoSpaceDE w:val="0"/>
        <w:autoSpaceDN w:val="0"/>
        <w:adjustRightInd w:val="0"/>
        <w:spacing w:line="480" w:lineRule="auto"/>
        <w:jc w:val="both"/>
        <w:rPr>
          <w:rFonts w:cstheme="minorHAnsi"/>
        </w:rPr>
      </w:pPr>
      <w:r w:rsidRPr="00D21C98">
        <w:rPr>
          <w:rFonts w:cstheme="minorHAnsi"/>
          <w:lang w:val="uz-Cyrl-UZ"/>
        </w:rPr>
        <w:t xml:space="preserve">Figure S4. </w:t>
      </w:r>
      <w:r w:rsidRPr="00D21C98">
        <w:rPr>
          <w:rFonts w:cstheme="minorHAnsi"/>
        </w:rPr>
        <w:t>Interaction between PaO</w:t>
      </w:r>
      <w:r w:rsidRPr="00D21C98">
        <w:rPr>
          <w:rFonts w:cstheme="minorHAnsi"/>
          <w:vertAlign w:val="subscript"/>
        </w:rPr>
        <w:t>2</w:t>
      </w:r>
      <w:r w:rsidRPr="00D21C98">
        <w:rPr>
          <w:rFonts w:cstheme="minorHAnsi"/>
        </w:rPr>
        <w:t xml:space="preserve"> (continuous) and TTM2-arms</w:t>
      </w:r>
      <w:r w:rsidR="00B30F74">
        <w:rPr>
          <w:rFonts w:cstheme="minorHAnsi"/>
        </w:rPr>
        <w:t xml:space="preserve"> [page 16]</w:t>
      </w:r>
      <w:r w:rsidRPr="00D21C98">
        <w:rPr>
          <w:rFonts w:cstheme="minorHAnsi"/>
        </w:rPr>
        <w:t>.</w:t>
      </w:r>
    </w:p>
    <w:p w14:paraId="5E9ABECC" w14:textId="062772C7" w:rsidR="00AA5C7C" w:rsidRPr="00D21C98" w:rsidRDefault="00AA5C7C" w:rsidP="00D21C98">
      <w:pPr>
        <w:widowControl w:val="0"/>
        <w:autoSpaceDE w:val="0"/>
        <w:autoSpaceDN w:val="0"/>
        <w:adjustRightInd w:val="0"/>
        <w:spacing w:line="480" w:lineRule="auto"/>
        <w:jc w:val="both"/>
        <w:rPr>
          <w:rFonts w:cstheme="minorHAnsi"/>
        </w:rPr>
      </w:pPr>
      <w:r w:rsidRPr="00D21C98">
        <w:rPr>
          <w:rFonts w:cstheme="minorHAnsi"/>
          <w:lang w:val="uz-Cyrl-UZ"/>
        </w:rPr>
        <w:t xml:space="preserve">Figure S5. </w:t>
      </w:r>
      <w:r w:rsidRPr="00D21C98">
        <w:rPr>
          <w:rFonts w:cstheme="minorHAnsi"/>
        </w:rPr>
        <w:t>Frequency distribution of modified Rankin Score (</w:t>
      </w:r>
      <w:proofErr w:type="spellStart"/>
      <w:r w:rsidRPr="00D21C98">
        <w:rPr>
          <w:rFonts w:cstheme="minorHAnsi"/>
        </w:rPr>
        <w:t>mRS</w:t>
      </w:r>
      <w:proofErr w:type="spellEnd"/>
      <w:r w:rsidRPr="00D21C98">
        <w:rPr>
          <w:rFonts w:cstheme="minorHAnsi"/>
        </w:rPr>
        <w:t>) among partial pressure of oxygen, PaO</w:t>
      </w:r>
      <w:r w:rsidRPr="00D21C98">
        <w:rPr>
          <w:rFonts w:cstheme="minorHAnsi"/>
          <w:vertAlign w:val="subscript"/>
        </w:rPr>
        <w:t>2</w:t>
      </w:r>
      <w:r w:rsidRPr="00D21C98">
        <w:rPr>
          <w:rFonts w:cstheme="minorHAnsi"/>
        </w:rPr>
        <w:t xml:space="preserve"> classes</w:t>
      </w:r>
      <w:r w:rsidR="00B30F74">
        <w:rPr>
          <w:rFonts w:cstheme="minorHAnsi"/>
        </w:rPr>
        <w:t xml:space="preserve"> [page 17]</w:t>
      </w:r>
      <w:r w:rsidRPr="00D21C98">
        <w:rPr>
          <w:rFonts w:cstheme="minorHAnsi"/>
        </w:rPr>
        <w:t xml:space="preserve">. </w:t>
      </w:r>
    </w:p>
    <w:p w14:paraId="175FD60E" w14:textId="57004103" w:rsidR="00D21C98" w:rsidRPr="00D21C98" w:rsidRDefault="00AA5C7C" w:rsidP="00D21C98">
      <w:pPr>
        <w:pStyle w:val="Body"/>
        <w:spacing w:line="480" w:lineRule="auto"/>
        <w:jc w:val="both"/>
        <w:rPr>
          <w:rFonts w:asciiTheme="minorHAnsi" w:hAnsiTheme="minorHAnsi" w:cstheme="minorHAnsi"/>
          <w:color w:val="auto"/>
          <w:lang w:val="uz-Cyrl-UZ"/>
        </w:rPr>
      </w:pPr>
      <w:r w:rsidRPr="00D21C98">
        <w:rPr>
          <w:rFonts w:asciiTheme="minorHAnsi" w:hAnsiTheme="minorHAnsi" w:cstheme="minorHAnsi"/>
          <w:color w:val="auto"/>
          <w:lang w:val="uz-Cyrl-UZ"/>
        </w:rPr>
        <w:t>Figure S</w:t>
      </w:r>
      <w:r w:rsidR="00B30F74" w:rsidRPr="00B30F74">
        <w:rPr>
          <w:rFonts w:asciiTheme="minorHAnsi" w:hAnsiTheme="minorHAnsi" w:cstheme="minorHAnsi"/>
          <w:color w:val="auto"/>
        </w:rPr>
        <w:t>6</w:t>
      </w:r>
      <w:r w:rsidRPr="00D21C98">
        <w:rPr>
          <w:rFonts w:asciiTheme="minorHAnsi" w:hAnsiTheme="minorHAnsi" w:cstheme="minorHAnsi"/>
          <w:color w:val="auto"/>
          <w:lang w:val="uz-Cyrl-UZ"/>
        </w:rPr>
        <w:t>. Analysis for the definition of the best cut off point of oxygen values for the prediction of poor neurological outcome</w:t>
      </w:r>
      <w:r w:rsidR="00B30F74" w:rsidRPr="00B30F74">
        <w:rPr>
          <w:rFonts w:asciiTheme="minorHAnsi" w:hAnsiTheme="minorHAnsi" w:cstheme="minorHAnsi"/>
          <w:color w:val="auto"/>
        </w:rPr>
        <w:t xml:space="preserve"> </w:t>
      </w:r>
      <w:r w:rsidR="00B30F74">
        <w:rPr>
          <w:rFonts w:asciiTheme="minorHAnsi" w:hAnsiTheme="minorHAnsi" w:cstheme="minorHAnsi"/>
          <w:color w:val="auto"/>
        </w:rPr>
        <w:t>[page 18]</w:t>
      </w:r>
      <w:r w:rsidRPr="00D21C98">
        <w:rPr>
          <w:rFonts w:asciiTheme="minorHAnsi" w:hAnsiTheme="minorHAnsi" w:cstheme="minorHAnsi"/>
          <w:color w:val="auto"/>
          <w:lang w:val="uz-Cyrl-UZ"/>
        </w:rPr>
        <w:t xml:space="preserve">. </w:t>
      </w:r>
    </w:p>
    <w:p w14:paraId="2ACA3893" w14:textId="50EF12D6" w:rsidR="00AA5C7C" w:rsidRPr="00D21C98" w:rsidRDefault="00AA5C7C" w:rsidP="00D21C98">
      <w:pPr>
        <w:pStyle w:val="Body"/>
        <w:spacing w:line="480" w:lineRule="auto"/>
        <w:jc w:val="both"/>
        <w:rPr>
          <w:rFonts w:asciiTheme="minorHAnsi" w:hAnsiTheme="minorHAnsi" w:cstheme="minorHAnsi"/>
          <w:color w:val="auto"/>
        </w:rPr>
      </w:pPr>
      <w:r w:rsidRPr="00D21C98">
        <w:rPr>
          <w:rFonts w:asciiTheme="minorHAnsi" w:hAnsiTheme="minorHAnsi" w:cstheme="minorHAnsi"/>
          <w:color w:val="auto"/>
          <w:lang w:val="uz-Cyrl-UZ"/>
        </w:rPr>
        <w:t>Figure S</w:t>
      </w:r>
      <w:r w:rsidR="00B30F74" w:rsidRPr="00B30F74">
        <w:rPr>
          <w:rFonts w:asciiTheme="minorHAnsi" w:hAnsiTheme="minorHAnsi" w:cstheme="minorHAnsi"/>
          <w:color w:val="auto"/>
        </w:rPr>
        <w:t>7</w:t>
      </w:r>
      <w:r w:rsidRPr="00D21C98">
        <w:rPr>
          <w:rFonts w:asciiTheme="minorHAnsi" w:hAnsiTheme="minorHAnsi" w:cstheme="minorHAnsi"/>
          <w:color w:val="auto"/>
          <w:lang w:val="uz-Cyrl-UZ"/>
        </w:rPr>
        <w:t xml:space="preserve">. </w:t>
      </w:r>
      <w:r w:rsidRPr="00D21C98">
        <w:rPr>
          <w:rFonts w:asciiTheme="minorHAnsi" w:hAnsiTheme="minorHAnsi" w:cstheme="minorHAnsi"/>
          <w:color w:val="auto"/>
        </w:rPr>
        <w:t>Predicted probability of achieving a modified Rankin Score (</w:t>
      </w:r>
      <w:proofErr w:type="spellStart"/>
      <w:r w:rsidRPr="00D21C98">
        <w:rPr>
          <w:rFonts w:asciiTheme="minorHAnsi" w:hAnsiTheme="minorHAnsi" w:cstheme="minorHAnsi"/>
          <w:color w:val="auto"/>
        </w:rPr>
        <w:t>mRS</w:t>
      </w:r>
      <w:proofErr w:type="spellEnd"/>
      <w:r w:rsidRPr="00D21C98">
        <w:rPr>
          <w:rFonts w:asciiTheme="minorHAnsi" w:hAnsiTheme="minorHAnsi" w:cstheme="minorHAnsi"/>
          <w:color w:val="auto"/>
        </w:rPr>
        <w:t>) 4 or 5 according to PaO</w:t>
      </w:r>
      <w:r w:rsidRPr="00D21C98">
        <w:rPr>
          <w:rFonts w:asciiTheme="minorHAnsi" w:hAnsiTheme="minorHAnsi" w:cstheme="minorHAnsi"/>
          <w:color w:val="auto"/>
          <w:vertAlign w:val="subscript"/>
        </w:rPr>
        <w:t>2</w:t>
      </w:r>
      <w:r w:rsidRPr="00D21C98">
        <w:rPr>
          <w:rFonts w:asciiTheme="minorHAnsi" w:hAnsiTheme="minorHAnsi" w:cstheme="minorHAnsi"/>
          <w:color w:val="auto"/>
        </w:rPr>
        <w:t xml:space="preserve"> values</w:t>
      </w:r>
      <w:r w:rsidR="00B30F74">
        <w:rPr>
          <w:rFonts w:asciiTheme="minorHAnsi" w:hAnsiTheme="minorHAnsi" w:cstheme="minorHAnsi"/>
          <w:color w:val="auto"/>
        </w:rPr>
        <w:t xml:space="preserve"> [page 19]</w:t>
      </w:r>
      <w:r w:rsidRPr="00D21C98">
        <w:rPr>
          <w:rFonts w:asciiTheme="minorHAnsi" w:hAnsiTheme="minorHAnsi" w:cstheme="minorHAnsi"/>
          <w:color w:val="auto"/>
        </w:rPr>
        <w:t>.</w:t>
      </w:r>
    </w:p>
    <w:p w14:paraId="02EBE8EB" w14:textId="77777777" w:rsidR="004739B5" w:rsidRPr="00D21C98" w:rsidRDefault="004739B5" w:rsidP="004739B5">
      <w:pPr>
        <w:spacing w:line="360" w:lineRule="auto"/>
        <w:jc w:val="both"/>
        <w:rPr>
          <w:rFonts w:cstheme="minorHAnsi"/>
          <w:b/>
          <w:bCs/>
        </w:rPr>
      </w:pPr>
    </w:p>
    <w:p w14:paraId="4DA1EAFE" w14:textId="77777777" w:rsidR="004739B5" w:rsidRPr="004739B5" w:rsidRDefault="004739B5" w:rsidP="004739B5">
      <w:pPr>
        <w:spacing w:line="360" w:lineRule="auto"/>
        <w:jc w:val="both"/>
        <w:rPr>
          <w:rFonts w:asciiTheme="majorHAnsi" w:hAnsiTheme="majorHAnsi" w:cstheme="majorHAnsi"/>
        </w:rPr>
      </w:pPr>
    </w:p>
    <w:p w14:paraId="6387B1EE" w14:textId="0B60E698" w:rsidR="004739B5" w:rsidRPr="004739B5" w:rsidRDefault="004739B5" w:rsidP="004739B5">
      <w:pPr>
        <w:rPr>
          <w:lang w:val="uz-Cyrl-UZ"/>
        </w:rPr>
      </w:pPr>
    </w:p>
    <w:p w14:paraId="4ECB4B11" w14:textId="77777777" w:rsidR="004739B5" w:rsidRDefault="004739B5" w:rsidP="004739B5"/>
    <w:p w14:paraId="1FA27911" w14:textId="77777777" w:rsidR="00AA5C7C" w:rsidRDefault="00AA5C7C" w:rsidP="004739B5">
      <w:pPr>
        <w:sectPr w:rsidR="00AA5C7C">
          <w:footerReference w:type="even" r:id="rId7"/>
          <w:footerReference w:type="default" r:id="rId8"/>
          <w:pgSz w:w="12240" w:h="15840"/>
          <w:pgMar w:top="1440" w:right="1440" w:bottom="1440" w:left="1440" w:header="708" w:footer="708" w:gutter="0"/>
          <w:cols w:space="708"/>
          <w:docGrid w:linePitch="360"/>
        </w:sectPr>
      </w:pPr>
    </w:p>
    <w:p w14:paraId="7701AB26" w14:textId="701A296A" w:rsidR="0011259A" w:rsidRDefault="0011259A" w:rsidP="00AA5C7C">
      <w:pPr>
        <w:rPr>
          <w:rFonts w:asciiTheme="majorHAnsi" w:hAnsiTheme="majorHAnsi" w:cstheme="majorHAnsi"/>
          <w:i/>
        </w:rPr>
      </w:pPr>
      <w:r>
        <w:rPr>
          <w:rFonts w:asciiTheme="majorHAnsi" w:hAnsiTheme="majorHAnsi" w:cstheme="majorHAnsi"/>
          <w:i/>
        </w:rPr>
        <w:lastRenderedPageBreak/>
        <w:t>Further details on statistical analysis methods</w:t>
      </w:r>
    </w:p>
    <w:p w14:paraId="3AC9DAC9" w14:textId="21C99A60" w:rsidR="0011259A" w:rsidRDefault="0011259A" w:rsidP="00AA5C7C">
      <w:pPr>
        <w:rPr>
          <w:b/>
          <w:bCs/>
        </w:rPr>
      </w:pPr>
      <w:r w:rsidRPr="00CF49DF">
        <w:rPr>
          <w:rFonts w:asciiTheme="majorHAnsi" w:hAnsiTheme="majorHAnsi" w:cstheme="majorHAnsi"/>
        </w:rPr>
        <w:t>Using ordinal logistic regression, we estimated the probability that specific value of PaO</w:t>
      </w:r>
      <w:r w:rsidRPr="00CF49DF">
        <w:rPr>
          <w:rFonts w:asciiTheme="majorHAnsi" w:hAnsiTheme="majorHAnsi" w:cstheme="majorHAnsi"/>
          <w:vertAlign w:val="subscript"/>
        </w:rPr>
        <w:t>2</w:t>
      </w:r>
      <w:r w:rsidRPr="00CF49DF">
        <w:rPr>
          <w:rFonts w:asciiTheme="majorHAnsi" w:hAnsiTheme="majorHAnsi" w:cstheme="majorHAnsi"/>
        </w:rPr>
        <w:t xml:space="preserve"> (or PaO</w:t>
      </w:r>
      <w:r w:rsidRPr="00CF49DF">
        <w:rPr>
          <w:rFonts w:asciiTheme="majorHAnsi" w:hAnsiTheme="majorHAnsi" w:cstheme="majorHAnsi"/>
          <w:vertAlign w:val="subscript"/>
        </w:rPr>
        <w:t>2</w:t>
      </w:r>
      <w:r w:rsidRPr="00CF49DF">
        <w:rPr>
          <w:rFonts w:asciiTheme="majorHAnsi" w:hAnsiTheme="majorHAnsi" w:cstheme="majorHAnsi"/>
        </w:rPr>
        <w:t>_class) was associated with poor neurological outcome. Using relative distribution analysis, we searched for the best cut-point along the continuum of the PaO</w:t>
      </w:r>
      <w:r w:rsidRPr="00CF49DF">
        <w:rPr>
          <w:rFonts w:asciiTheme="majorHAnsi" w:hAnsiTheme="majorHAnsi" w:cstheme="majorHAnsi"/>
          <w:vertAlign w:val="subscript"/>
        </w:rPr>
        <w:t>2</w:t>
      </w:r>
      <w:r w:rsidRPr="00CF49DF">
        <w:rPr>
          <w:rFonts w:asciiTheme="majorHAnsi" w:hAnsiTheme="majorHAnsi" w:cstheme="majorHAnsi"/>
        </w:rPr>
        <w:t xml:space="preserve"> that separated 6-months survivors from non-survivors. To account for interdependence among repeated measures, the models included a cluster-based adjustment of the standard error estimation. Linear mixed regression was used to compare the longitudinal trajectories of hourly measured PaO</w:t>
      </w:r>
      <w:r w:rsidRPr="00CF49DF">
        <w:rPr>
          <w:rFonts w:asciiTheme="majorHAnsi" w:hAnsiTheme="majorHAnsi" w:cstheme="majorHAnsi"/>
          <w:vertAlign w:val="subscript"/>
        </w:rPr>
        <w:t>2</w:t>
      </w:r>
      <w:r w:rsidRPr="00CF49DF">
        <w:rPr>
          <w:rFonts w:asciiTheme="majorHAnsi" w:hAnsiTheme="majorHAnsi" w:cstheme="majorHAnsi"/>
        </w:rPr>
        <w:t xml:space="preserve"> among survival status. For this longitudinal analysis, a repeated measure dataset (included hourly ventilatory markers collected every 4 hours during the first 72 hours after ICU admission) was used and included 18716 observations, after excluding missing values on survival status and PaO</w:t>
      </w:r>
      <w:r w:rsidRPr="00CF49DF">
        <w:rPr>
          <w:rFonts w:asciiTheme="majorHAnsi" w:hAnsiTheme="majorHAnsi" w:cstheme="majorHAnsi"/>
          <w:vertAlign w:val="subscript"/>
        </w:rPr>
        <w:t>2</w:t>
      </w:r>
      <w:r w:rsidRPr="00CF49DF">
        <w:rPr>
          <w:rFonts w:asciiTheme="majorHAnsi" w:hAnsiTheme="majorHAnsi" w:cstheme="majorHAnsi"/>
        </w:rPr>
        <w:t>. A similar set of covariates as in the Cox model, were used for building the adjusted model. To account for the longitudinal nature of the data (interdependence among repeated measures), the model included a random effect (intercept) on patient ID and a random coefficient on the time elicited between PaO</w:t>
      </w:r>
      <w:r w:rsidRPr="00CF49DF">
        <w:rPr>
          <w:rFonts w:asciiTheme="majorHAnsi" w:hAnsiTheme="majorHAnsi" w:cstheme="majorHAnsi"/>
          <w:vertAlign w:val="subscript"/>
        </w:rPr>
        <w:t>2</w:t>
      </w:r>
      <w:r w:rsidRPr="00CF49DF">
        <w:rPr>
          <w:rFonts w:asciiTheme="majorHAnsi" w:hAnsiTheme="majorHAnsi" w:cstheme="majorHAnsi"/>
        </w:rPr>
        <w:t xml:space="preserve"> measures.</w:t>
      </w:r>
      <w:r w:rsidR="00D800E8" w:rsidRPr="00D800E8">
        <w:rPr>
          <w:rFonts w:asciiTheme="majorHAnsi" w:hAnsiTheme="majorHAnsi" w:cstheme="majorHAnsi"/>
          <w:bCs/>
        </w:rPr>
        <w:t xml:space="preserve"> </w:t>
      </w:r>
      <w:r w:rsidR="00D800E8" w:rsidRPr="00CF49DF">
        <w:rPr>
          <w:rFonts w:asciiTheme="majorHAnsi" w:hAnsiTheme="majorHAnsi" w:cstheme="majorHAnsi"/>
          <w:bCs/>
        </w:rPr>
        <w:t>CR and RB had full access to all the data in the study and takes responsibility for its integrity and the data analysis.</w:t>
      </w:r>
    </w:p>
    <w:p w14:paraId="2D13E219" w14:textId="77777777" w:rsidR="0011259A" w:rsidRDefault="0011259A" w:rsidP="00AA5C7C">
      <w:pPr>
        <w:rPr>
          <w:b/>
          <w:bCs/>
        </w:rPr>
      </w:pPr>
    </w:p>
    <w:p w14:paraId="4D360EC2" w14:textId="77777777" w:rsidR="0011259A" w:rsidRDefault="0011259A" w:rsidP="00AA5C7C">
      <w:pPr>
        <w:rPr>
          <w:b/>
          <w:bCs/>
        </w:rPr>
      </w:pPr>
    </w:p>
    <w:p w14:paraId="2B1D1ADE" w14:textId="77777777" w:rsidR="0011259A" w:rsidRDefault="0011259A" w:rsidP="00AA5C7C">
      <w:pPr>
        <w:rPr>
          <w:b/>
          <w:bCs/>
        </w:rPr>
      </w:pPr>
    </w:p>
    <w:p w14:paraId="6DFBEB62" w14:textId="2DE0FB80" w:rsidR="004739B5" w:rsidRPr="00E43257" w:rsidRDefault="00AA5C7C" w:rsidP="00AA5C7C">
      <w:pPr>
        <w:rPr>
          <w:b/>
          <w:bCs/>
        </w:rPr>
      </w:pPr>
      <w:r w:rsidRPr="00E43257">
        <w:rPr>
          <w:b/>
          <w:bCs/>
        </w:rPr>
        <w:t>Table S1. “Strengthening the Reporting of Observational Studies in Epidemiology (STROBE)” statement guidelines.</w:t>
      </w:r>
    </w:p>
    <w:p w14:paraId="39555E9A" w14:textId="77777777" w:rsidR="00593149" w:rsidRDefault="00593149" w:rsidP="00AA5C7C"/>
    <w:tbl>
      <w:tblPr>
        <w:tblW w:w="0" w:type="auto"/>
        <w:tblBorders>
          <w:top w:val="single" w:sz="4" w:space="0" w:color="000000"/>
          <w:bottom w:val="single" w:sz="4" w:space="0" w:color="000000"/>
          <w:insideH w:val="single" w:sz="4" w:space="0" w:color="000000"/>
        </w:tblBorders>
        <w:tblLook w:val="0000" w:firstRow="0" w:lastRow="0" w:firstColumn="0" w:lastColumn="0" w:noHBand="0" w:noVBand="0"/>
      </w:tblPr>
      <w:tblGrid>
        <w:gridCol w:w="2224"/>
        <w:gridCol w:w="723"/>
        <w:gridCol w:w="7968"/>
        <w:gridCol w:w="892"/>
        <w:gridCol w:w="1153"/>
      </w:tblGrid>
      <w:tr w:rsidR="00AA5C7C" w:rsidRPr="001D4787" w14:paraId="7EC50F02" w14:textId="77777777" w:rsidTr="001D4787">
        <w:trPr>
          <w:trHeight w:val="547"/>
        </w:trPr>
        <w:tc>
          <w:tcPr>
            <w:tcW w:w="2224" w:type="dxa"/>
          </w:tcPr>
          <w:p w14:paraId="62384373" w14:textId="77777777" w:rsidR="00AA5C7C" w:rsidRPr="001D4787" w:rsidRDefault="00AA5C7C" w:rsidP="00F063F6">
            <w:pPr>
              <w:tabs>
                <w:tab w:val="left" w:pos="5400"/>
              </w:tabs>
              <w:rPr>
                <w:rFonts w:eastAsia="Calibri" w:cstheme="minorHAnsi"/>
                <w:sz w:val="20"/>
                <w:szCs w:val="20"/>
              </w:rPr>
            </w:pPr>
          </w:p>
        </w:tc>
        <w:tc>
          <w:tcPr>
            <w:tcW w:w="723" w:type="dxa"/>
          </w:tcPr>
          <w:p w14:paraId="23809019" w14:textId="77777777" w:rsidR="00AA5C7C" w:rsidRPr="001D4787" w:rsidRDefault="00AA5C7C" w:rsidP="00F063F6">
            <w:pPr>
              <w:pBdr>
                <w:top w:val="nil"/>
                <w:left w:val="nil"/>
                <w:bottom w:val="nil"/>
                <w:right w:val="nil"/>
                <w:between w:val="nil"/>
              </w:pBdr>
              <w:tabs>
                <w:tab w:val="left" w:pos="5400"/>
              </w:tabs>
              <w:spacing w:before="120"/>
              <w:jc w:val="center"/>
              <w:rPr>
                <w:rFonts w:eastAsia="Calibri" w:cstheme="minorHAnsi"/>
                <w:b/>
                <w:sz w:val="20"/>
                <w:szCs w:val="20"/>
              </w:rPr>
            </w:pPr>
            <w:r w:rsidRPr="001D4787">
              <w:rPr>
                <w:rFonts w:eastAsia="Calibri" w:cstheme="minorHAnsi"/>
                <w:b/>
                <w:sz w:val="20"/>
                <w:szCs w:val="20"/>
              </w:rPr>
              <w:t>Item No.</w:t>
            </w:r>
          </w:p>
        </w:tc>
        <w:tc>
          <w:tcPr>
            <w:tcW w:w="7968" w:type="dxa"/>
            <w:vAlign w:val="center"/>
          </w:tcPr>
          <w:p w14:paraId="1624CDE0" w14:textId="77777777" w:rsidR="00AA5C7C" w:rsidRPr="001D4787" w:rsidRDefault="00AA5C7C" w:rsidP="00AA5C7C">
            <w:pPr>
              <w:pBdr>
                <w:top w:val="nil"/>
                <w:left w:val="nil"/>
                <w:bottom w:val="nil"/>
                <w:right w:val="nil"/>
                <w:between w:val="nil"/>
              </w:pBdr>
              <w:tabs>
                <w:tab w:val="left" w:pos="5400"/>
              </w:tabs>
              <w:spacing w:before="120"/>
              <w:jc w:val="center"/>
              <w:rPr>
                <w:rFonts w:eastAsia="Calibri" w:cstheme="minorHAnsi"/>
                <w:b/>
                <w:sz w:val="20"/>
                <w:szCs w:val="20"/>
              </w:rPr>
            </w:pPr>
            <w:r w:rsidRPr="001D4787">
              <w:rPr>
                <w:rFonts w:eastAsia="Calibri" w:cstheme="minorHAnsi"/>
                <w:b/>
                <w:sz w:val="20"/>
                <w:szCs w:val="20"/>
              </w:rPr>
              <w:t>Recommendation</w:t>
            </w:r>
          </w:p>
        </w:tc>
        <w:tc>
          <w:tcPr>
            <w:tcW w:w="892" w:type="dxa"/>
          </w:tcPr>
          <w:p w14:paraId="1CFAC618" w14:textId="77777777" w:rsidR="00AA5C7C" w:rsidRPr="001D4787" w:rsidRDefault="00AA5C7C" w:rsidP="00F063F6">
            <w:pPr>
              <w:pBdr>
                <w:top w:val="nil"/>
                <w:left w:val="nil"/>
                <w:bottom w:val="nil"/>
                <w:right w:val="nil"/>
                <w:between w:val="nil"/>
              </w:pBdr>
              <w:tabs>
                <w:tab w:val="left" w:pos="5400"/>
              </w:tabs>
              <w:spacing w:before="120"/>
              <w:jc w:val="center"/>
              <w:rPr>
                <w:rFonts w:eastAsia="Calibri" w:cstheme="minorHAnsi"/>
                <w:b/>
                <w:sz w:val="20"/>
                <w:szCs w:val="20"/>
              </w:rPr>
            </w:pPr>
            <w:r w:rsidRPr="001D4787">
              <w:rPr>
                <w:rFonts w:eastAsia="Calibri" w:cstheme="minorHAnsi"/>
                <w:b/>
                <w:sz w:val="20"/>
                <w:szCs w:val="20"/>
              </w:rPr>
              <w:t xml:space="preserve">Page </w:t>
            </w:r>
            <w:r w:rsidRPr="001D4787">
              <w:rPr>
                <w:rFonts w:eastAsia="Calibri" w:cstheme="minorHAnsi"/>
                <w:b/>
                <w:sz w:val="20"/>
                <w:szCs w:val="20"/>
              </w:rPr>
              <w:br/>
              <w:t>No.</w:t>
            </w:r>
          </w:p>
        </w:tc>
        <w:tc>
          <w:tcPr>
            <w:tcW w:w="0" w:type="auto"/>
          </w:tcPr>
          <w:p w14:paraId="5B8E57A4" w14:textId="77777777" w:rsidR="00AA5C7C" w:rsidRPr="001D4787" w:rsidRDefault="00AA5C7C" w:rsidP="00F063F6">
            <w:pPr>
              <w:pBdr>
                <w:top w:val="nil"/>
                <w:left w:val="nil"/>
                <w:bottom w:val="nil"/>
                <w:right w:val="nil"/>
                <w:between w:val="nil"/>
              </w:pBdr>
              <w:tabs>
                <w:tab w:val="left" w:pos="5400"/>
              </w:tabs>
              <w:spacing w:before="120"/>
              <w:jc w:val="center"/>
              <w:rPr>
                <w:rFonts w:eastAsia="Calibri" w:cstheme="minorHAnsi"/>
                <w:b/>
                <w:sz w:val="20"/>
                <w:szCs w:val="20"/>
              </w:rPr>
            </w:pPr>
            <w:r w:rsidRPr="001D4787">
              <w:rPr>
                <w:rFonts w:eastAsia="Calibri" w:cstheme="minorHAnsi"/>
                <w:b/>
                <w:sz w:val="20"/>
                <w:szCs w:val="20"/>
              </w:rPr>
              <w:t>Relevant text from manuscript</w:t>
            </w:r>
          </w:p>
        </w:tc>
      </w:tr>
      <w:tr w:rsidR="00AA5C7C" w:rsidRPr="001D4787" w14:paraId="23E28707" w14:textId="77777777" w:rsidTr="001D4787">
        <w:tc>
          <w:tcPr>
            <w:tcW w:w="2224" w:type="dxa"/>
            <w:vMerge w:val="restart"/>
          </w:tcPr>
          <w:p w14:paraId="68DDB729" w14:textId="77777777" w:rsidR="00AA5C7C" w:rsidRPr="001D4787" w:rsidRDefault="00AA5C7C" w:rsidP="00F063F6">
            <w:pPr>
              <w:tabs>
                <w:tab w:val="left" w:pos="5400"/>
              </w:tabs>
              <w:rPr>
                <w:rFonts w:eastAsia="Calibri" w:cstheme="minorHAnsi"/>
                <w:b/>
                <w:sz w:val="20"/>
                <w:szCs w:val="20"/>
              </w:rPr>
            </w:pPr>
            <w:bookmarkStart w:id="0" w:name="bookmark=id.17dp8vu" w:colFirst="0" w:colLast="0"/>
            <w:bookmarkStart w:id="1" w:name="bookmark=id.3rdcrjn" w:colFirst="0" w:colLast="0"/>
            <w:bookmarkEnd w:id="0"/>
            <w:bookmarkEnd w:id="1"/>
            <w:r w:rsidRPr="001D4787">
              <w:rPr>
                <w:rFonts w:eastAsia="Calibri" w:cstheme="minorHAnsi"/>
                <w:b/>
                <w:sz w:val="20"/>
                <w:szCs w:val="20"/>
              </w:rPr>
              <w:t>Title and abstract</w:t>
            </w:r>
          </w:p>
        </w:tc>
        <w:tc>
          <w:tcPr>
            <w:tcW w:w="723" w:type="dxa"/>
            <w:vMerge w:val="restart"/>
          </w:tcPr>
          <w:p w14:paraId="1CC88E6B"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1</w:t>
            </w:r>
          </w:p>
        </w:tc>
        <w:tc>
          <w:tcPr>
            <w:tcW w:w="7968" w:type="dxa"/>
          </w:tcPr>
          <w:p w14:paraId="550C4F46"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a</w:t>
            </w:r>
            <w:r w:rsidRPr="001D4787">
              <w:rPr>
                <w:rFonts w:eastAsia="Calibri" w:cstheme="minorHAnsi"/>
                <w:sz w:val="20"/>
                <w:szCs w:val="20"/>
              </w:rPr>
              <w:t>) Indicate the study’s design with a commonly used term in the title or the abstract</w:t>
            </w:r>
          </w:p>
        </w:tc>
        <w:tc>
          <w:tcPr>
            <w:tcW w:w="892" w:type="dxa"/>
          </w:tcPr>
          <w:p w14:paraId="544A174E" w14:textId="6E909032"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1</w:t>
            </w:r>
          </w:p>
        </w:tc>
        <w:tc>
          <w:tcPr>
            <w:tcW w:w="0" w:type="auto"/>
          </w:tcPr>
          <w:p w14:paraId="396CF43C" w14:textId="77777777" w:rsidR="00AA5C7C" w:rsidRPr="001D4787" w:rsidRDefault="00AA5C7C" w:rsidP="00F063F6">
            <w:pPr>
              <w:tabs>
                <w:tab w:val="left" w:pos="5400"/>
              </w:tabs>
              <w:ind w:left="351"/>
              <w:rPr>
                <w:rFonts w:eastAsia="Calibri" w:cstheme="minorHAnsi"/>
                <w:sz w:val="20"/>
                <w:szCs w:val="20"/>
              </w:rPr>
            </w:pPr>
          </w:p>
        </w:tc>
      </w:tr>
      <w:tr w:rsidR="00AA5C7C" w:rsidRPr="001D4787" w14:paraId="65698282" w14:textId="77777777" w:rsidTr="001D4787">
        <w:tc>
          <w:tcPr>
            <w:tcW w:w="2224" w:type="dxa"/>
            <w:vMerge/>
          </w:tcPr>
          <w:p w14:paraId="4462DA3B"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723" w:type="dxa"/>
            <w:vMerge/>
          </w:tcPr>
          <w:p w14:paraId="1F5AD63D"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7968" w:type="dxa"/>
          </w:tcPr>
          <w:p w14:paraId="7AD99C9A"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b</w:t>
            </w:r>
            <w:r w:rsidRPr="001D4787">
              <w:rPr>
                <w:rFonts w:eastAsia="Calibri" w:cstheme="minorHAnsi"/>
                <w:sz w:val="20"/>
                <w:szCs w:val="20"/>
              </w:rPr>
              <w:t>) Provide in the abstract an informative and balanced summary of what was done and what was found</w:t>
            </w:r>
          </w:p>
        </w:tc>
        <w:tc>
          <w:tcPr>
            <w:tcW w:w="892" w:type="dxa"/>
          </w:tcPr>
          <w:p w14:paraId="0959B3DD" w14:textId="3AF8B8DD"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4</w:t>
            </w:r>
            <w:r w:rsidR="00AA5C7C" w:rsidRPr="001D4787">
              <w:rPr>
                <w:rFonts w:eastAsia="Calibri" w:cstheme="minorHAnsi"/>
                <w:sz w:val="20"/>
                <w:szCs w:val="20"/>
              </w:rPr>
              <w:t xml:space="preserve">               </w:t>
            </w:r>
          </w:p>
        </w:tc>
        <w:tc>
          <w:tcPr>
            <w:tcW w:w="0" w:type="auto"/>
          </w:tcPr>
          <w:p w14:paraId="5155D8C3" w14:textId="77777777" w:rsidR="00AA5C7C" w:rsidRPr="001D4787" w:rsidRDefault="00AA5C7C" w:rsidP="00F063F6">
            <w:pPr>
              <w:widowControl w:val="0"/>
              <w:pBdr>
                <w:top w:val="nil"/>
                <w:left w:val="nil"/>
                <w:bottom w:val="nil"/>
                <w:right w:val="nil"/>
                <w:between w:val="nil"/>
              </w:pBdr>
              <w:spacing w:before="2" w:line="360" w:lineRule="auto"/>
              <w:ind w:left="-680" w:right="1253" w:firstLine="709"/>
              <w:rPr>
                <w:rFonts w:eastAsia="Calibri" w:cstheme="minorHAnsi"/>
                <w:sz w:val="20"/>
                <w:szCs w:val="20"/>
              </w:rPr>
            </w:pPr>
          </w:p>
        </w:tc>
      </w:tr>
      <w:tr w:rsidR="00AA5C7C" w:rsidRPr="001D4787" w14:paraId="5380BAE5" w14:textId="77777777" w:rsidTr="00F063F6">
        <w:tc>
          <w:tcPr>
            <w:tcW w:w="0" w:type="auto"/>
            <w:gridSpan w:val="4"/>
          </w:tcPr>
          <w:p w14:paraId="1BC0B4FB" w14:textId="77777777" w:rsidR="00AA5C7C" w:rsidRPr="001D4787" w:rsidRDefault="00AA5C7C" w:rsidP="00F063F6">
            <w:pPr>
              <w:pBdr>
                <w:top w:val="nil"/>
                <w:left w:val="nil"/>
                <w:bottom w:val="nil"/>
                <w:right w:val="nil"/>
                <w:between w:val="nil"/>
              </w:pBdr>
              <w:tabs>
                <w:tab w:val="left" w:pos="5400"/>
              </w:tabs>
              <w:spacing w:before="120"/>
              <w:rPr>
                <w:rFonts w:eastAsia="Calibri" w:cstheme="minorHAnsi"/>
                <w:b/>
                <w:sz w:val="20"/>
                <w:szCs w:val="20"/>
              </w:rPr>
            </w:pPr>
            <w:bookmarkStart w:id="2" w:name="bookmark=id.26in1rg" w:colFirst="0" w:colLast="0"/>
            <w:bookmarkStart w:id="3" w:name="bookmark=id.lnxbz9" w:colFirst="0" w:colLast="0"/>
            <w:bookmarkEnd w:id="2"/>
            <w:bookmarkEnd w:id="3"/>
            <w:r w:rsidRPr="001D4787">
              <w:rPr>
                <w:rFonts w:eastAsia="Calibri" w:cstheme="minorHAnsi"/>
                <w:b/>
                <w:sz w:val="20"/>
                <w:szCs w:val="20"/>
              </w:rPr>
              <w:t>Introduction</w:t>
            </w:r>
          </w:p>
        </w:tc>
        <w:tc>
          <w:tcPr>
            <w:tcW w:w="0" w:type="auto"/>
          </w:tcPr>
          <w:p w14:paraId="4AEBCF69" w14:textId="77777777" w:rsidR="00AA5C7C" w:rsidRPr="001D4787" w:rsidRDefault="00AA5C7C" w:rsidP="00F063F6">
            <w:pPr>
              <w:pBdr>
                <w:top w:val="nil"/>
                <w:left w:val="nil"/>
                <w:bottom w:val="nil"/>
                <w:right w:val="nil"/>
                <w:between w:val="nil"/>
              </w:pBdr>
              <w:tabs>
                <w:tab w:val="left" w:pos="5400"/>
              </w:tabs>
              <w:spacing w:before="120"/>
              <w:rPr>
                <w:rFonts w:eastAsia="Calibri" w:cstheme="minorHAnsi"/>
                <w:b/>
                <w:sz w:val="20"/>
                <w:szCs w:val="20"/>
              </w:rPr>
            </w:pPr>
          </w:p>
        </w:tc>
      </w:tr>
      <w:tr w:rsidR="00AA5C7C" w:rsidRPr="001D4787" w14:paraId="4E624BF7" w14:textId="77777777" w:rsidTr="001D4787">
        <w:tc>
          <w:tcPr>
            <w:tcW w:w="2224" w:type="dxa"/>
          </w:tcPr>
          <w:p w14:paraId="0C8ED589" w14:textId="77777777" w:rsidR="00AA5C7C" w:rsidRPr="001D4787" w:rsidRDefault="00AA5C7C" w:rsidP="00F063F6">
            <w:pPr>
              <w:tabs>
                <w:tab w:val="left" w:pos="5400"/>
              </w:tabs>
              <w:rPr>
                <w:rFonts w:eastAsia="Calibri" w:cstheme="minorHAnsi"/>
                <w:sz w:val="20"/>
                <w:szCs w:val="20"/>
              </w:rPr>
            </w:pPr>
            <w:bookmarkStart w:id="4" w:name="bookmark=id.1ksv4uv" w:colFirst="0" w:colLast="0"/>
            <w:bookmarkStart w:id="5" w:name="bookmark=id.35nkun2" w:colFirst="0" w:colLast="0"/>
            <w:bookmarkEnd w:id="4"/>
            <w:bookmarkEnd w:id="5"/>
            <w:r w:rsidRPr="001D4787">
              <w:rPr>
                <w:rFonts w:eastAsia="Calibri" w:cstheme="minorHAnsi"/>
                <w:sz w:val="20"/>
                <w:szCs w:val="20"/>
              </w:rPr>
              <w:t>Background/</w:t>
            </w:r>
            <w:bookmarkStart w:id="6" w:name="bookmark=id.2jxsxqh" w:colFirst="0" w:colLast="0"/>
            <w:bookmarkStart w:id="7" w:name="bookmark=id.44sinio" w:colFirst="0" w:colLast="0"/>
            <w:bookmarkEnd w:id="6"/>
            <w:bookmarkEnd w:id="7"/>
            <w:r w:rsidRPr="001D4787">
              <w:rPr>
                <w:rFonts w:eastAsia="Calibri" w:cstheme="minorHAnsi"/>
                <w:sz w:val="20"/>
                <w:szCs w:val="20"/>
              </w:rPr>
              <w:t>rationale</w:t>
            </w:r>
          </w:p>
        </w:tc>
        <w:tc>
          <w:tcPr>
            <w:tcW w:w="723" w:type="dxa"/>
          </w:tcPr>
          <w:p w14:paraId="5EA2A349"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2</w:t>
            </w:r>
          </w:p>
        </w:tc>
        <w:tc>
          <w:tcPr>
            <w:tcW w:w="7968" w:type="dxa"/>
          </w:tcPr>
          <w:p w14:paraId="205F2267"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Explain the scientific background and rationale for the investigation being reported</w:t>
            </w:r>
          </w:p>
        </w:tc>
        <w:tc>
          <w:tcPr>
            <w:tcW w:w="892" w:type="dxa"/>
          </w:tcPr>
          <w:p w14:paraId="7CB79F0F" w14:textId="289A1C30"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8</w:t>
            </w:r>
          </w:p>
        </w:tc>
        <w:tc>
          <w:tcPr>
            <w:tcW w:w="0" w:type="auto"/>
          </w:tcPr>
          <w:p w14:paraId="2B5DF3E4" w14:textId="77777777" w:rsidR="00AA5C7C" w:rsidRPr="001D4787" w:rsidRDefault="00AA5C7C" w:rsidP="00F063F6">
            <w:pPr>
              <w:widowControl w:val="0"/>
              <w:pBdr>
                <w:top w:val="nil"/>
                <w:left w:val="nil"/>
                <w:bottom w:val="nil"/>
                <w:right w:val="nil"/>
                <w:between w:val="nil"/>
              </w:pBdr>
              <w:tabs>
                <w:tab w:val="left" w:pos="5567"/>
              </w:tabs>
              <w:spacing w:before="147" w:line="360" w:lineRule="auto"/>
              <w:ind w:right="1121" w:firstLine="39"/>
              <w:jc w:val="both"/>
              <w:rPr>
                <w:rFonts w:eastAsia="Calibri" w:cstheme="minorHAnsi"/>
                <w:sz w:val="20"/>
                <w:szCs w:val="20"/>
              </w:rPr>
            </w:pPr>
          </w:p>
        </w:tc>
      </w:tr>
      <w:tr w:rsidR="00AA5C7C" w:rsidRPr="001D4787" w14:paraId="31115C90" w14:textId="77777777" w:rsidTr="001D4787">
        <w:tc>
          <w:tcPr>
            <w:tcW w:w="2224" w:type="dxa"/>
          </w:tcPr>
          <w:p w14:paraId="2C093047" w14:textId="77777777" w:rsidR="00AA5C7C" w:rsidRPr="001D4787" w:rsidRDefault="00AA5C7C" w:rsidP="00F063F6">
            <w:pPr>
              <w:tabs>
                <w:tab w:val="left" w:pos="5400"/>
              </w:tabs>
              <w:rPr>
                <w:rFonts w:eastAsia="Calibri" w:cstheme="minorHAnsi"/>
                <w:sz w:val="20"/>
                <w:szCs w:val="20"/>
              </w:rPr>
            </w:pPr>
            <w:bookmarkStart w:id="8" w:name="bookmark=id.z337ya" w:colFirst="0" w:colLast="0"/>
            <w:bookmarkStart w:id="9" w:name="bookmark=id.3j2qqm3" w:colFirst="0" w:colLast="0"/>
            <w:bookmarkEnd w:id="8"/>
            <w:bookmarkEnd w:id="9"/>
            <w:r w:rsidRPr="001D4787">
              <w:rPr>
                <w:rFonts w:eastAsia="Calibri" w:cstheme="minorHAnsi"/>
                <w:sz w:val="20"/>
                <w:szCs w:val="20"/>
              </w:rPr>
              <w:t>Objectives</w:t>
            </w:r>
          </w:p>
        </w:tc>
        <w:tc>
          <w:tcPr>
            <w:tcW w:w="723" w:type="dxa"/>
          </w:tcPr>
          <w:p w14:paraId="778DDCB2"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3</w:t>
            </w:r>
          </w:p>
        </w:tc>
        <w:tc>
          <w:tcPr>
            <w:tcW w:w="7968" w:type="dxa"/>
          </w:tcPr>
          <w:p w14:paraId="18588EC1"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State specific objectives, including any prespecified hypotheses</w:t>
            </w:r>
          </w:p>
        </w:tc>
        <w:tc>
          <w:tcPr>
            <w:tcW w:w="892" w:type="dxa"/>
          </w:tcPr>
          <w:p w14:paraId="18693FC8" w14:textId="7565BF34"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9-10</w:t>
            </w:r>
          </w:p>
        </w:tc>
        <w:tc>
          <w:tcPr>
            <w:tcW w:w="0" w:type="auto"/>
          </w:tcPr>
          <w:p w14:paraId="18C0A1F1" w14:textId="77777777" w:rsidR="00AA5C7C" w:rsidRPr="001D4787" w:rsidRDefault="00AA5C7C" w:rsidP="00F063F6">
            <w:pPr>
              <w:widowControl w:val="0"/>
              <w:pBdr>
                <w:top w:val="nil"/>
                <w:left w:val="nil"/>
                <w:bottom w:val="nil"/>
                <w:right w:val="nil"/>
                <w:between w:val="nil"/>
              </w:pBdr>
              <w:spacing w:line="360" w:lineRule="auto"/>
              <w:ind w:right="1121" w:firstLine="39"/>
              <w:jc w:val="both"/>
              <w:rPr>
                <w:rFonts w:eastAsia="Calibri" w:cstheme="minorHAnsi"/>
                <w:sz w:val="20"/>
                <w:szCs w:val="20"/>
              </w:rPr>
            </w:pPr>
          </w:p>
        </w:tc>
      </w:tr>
      <w:tr w:rsidR="00AA5C7C" w:rsidRPr="001D4787" w14:paraId="74130113" w14:textId="77777777" w:rsidTr="00F063F6">
        <w:tc>
          <w:tcPr>
            <w:tcW w:w="0" w:type="auto"/>
            <w:gridSpan w:val="4"/>
          </w:tcPr>
          <w:p w14:paraId="0218DB21" w14:textId="77777777" w:rsidR="00AA5C7C" w:rsidRPr="001D4787" w:rsidRDefault="00AA5C7C" w:rsidP="00F063F6">
            <w:pPr>
              <w:pBdr>
                <w:top w:val="nil"/>
                <w:left w:val="nil"/>
                <w:bottom w:val="nil"/>
                <w:right w:val="nil"/>
                <w:between w:val="nil"/>
              </w:pBdr>
              <w:tabs>
                <w:tab w:val="left" w:pos="5400"/>
              </w:tabs>
              <w:spacing w:before="120"/>
              <w:rPr>
                <w:rFonts w:eastAsia="Calibri" w:cstheme="minorHAnsi"/>
                <w:b/>
                <w:sz w:val="20"/>
                <w:szCs w:val="20"/>
              </w:rPr>
            </w:pPr>
            <w:bookmarkStart w:id="10" w:name="bookmark=id.1y810tw" w:colFirst="0" w:colLast="0"/>
            <w:bookmarkStart w:id="11" w:name="bookmark=id.4i7ojhp" w:colFirst="0" w:colLast="0"/>
            <w:bookmarkEnd w:id="10"/>
            <w:bookmarkEnd w:id="11"/>
            <w:r w:rsidRPr="001D4787">
              <w:rPr>
                <w:rFonts w:eastAsia="Calibri" w:cstheme="minorHAnsi"/>
                <w:b/>
                <w:sz w:val="20"/>
                <w:szCs w:val="20"/>
              </w:rPr>
              <w:t>Methods</w:t>
            </w:r>
          </w:p>
        </w:tc>
        <w:tc>
          <w:tcPr>
            <w:tcW w:w="0" w:type="auto"/>
          </w:tcPr>
          <w:p w14:paraId="0E9B3A29" w14:textId="77777777" w:rsidR="00AA5C7C" w:rsidRPr="001D4787" w:rsidRDefault="00AA5C7C" w:rsidP="00F063F6">
            <w:pPr>
              <w:pBdr>
                <w:top w:val="nil"/>
                <w:left w:val="nil"/>
                <w:bottom w:val="nil"/>
                <w:right w:val="nil"/>
                <w:between w:val="nil"/>
              </w:pBdr>
              <w:tabs>
                <w:tab w:val="left" w:pos="5400"/>
              </w:tabs>
              <w:spacing w:before="120"/>
              <w:rPr>
                <w:rFonts w:eastAsia="Calibri" w:cstheme="minorHAnsi"/>
                <w:b/>
                <w:sz w:val="20"/>
                <w:szCs w:val="20"/>
              </w:rPr>
            </w:pPr>
          </w:p>
        </w:tc>
      </w:tr>
      <w:tr w:rsidR="00AA5C7C" w:rsidRPr="001D4787" w14:paraId="57A5C699" w14:textId="77777777" w:rsidTr="001D4787">
        <w:tc>
          <w:tcPr>
            <w:tcW w:w="2224" w:type="dxa"/>
          </w:tcPr>
          <w:p w14:paraId="181D2001" w14:textId="77777777" w:rsidR="00AA5C7C" w:rsidRPr="001D4787" w:rsidRDefault="00AA5C7C" w:rsidP="00F063F6">
            <w:pPr>
              <w:tabs>
                <w:tab w:val="left" w:pos="5400"/>
              </w:tabs>
              <w:rPr>
                <w:rFonts w:eastAsia="Calibri" w:cstheme="minorHAnsi"/>
                <w:sz w:val="20"/>
                <w:szCs w:val="20"/>
              </w:rPr>
            </w:pPr>
            <w:bookmarkStart w:id="12" w:name="bookmark=id.2xcytpi" w:colFirst="0" w:colLast="0"/>
            <w:bookmarkStart w:id="13" w:name="bookmark=id.1ci93xb" w:colFirst="0" w:colLast="0"/>
            <w:bookmarkEnd w:id="12"/>
            <w:bookmarkEnd w:id="13"/>
            <w:r w:rsidRPr="001D4787">
              <w:rPr>
                <w:rFonts w:eastAsia="Calibri" w:cstheme="minorHAnsi"/>
                <w:sz w:val="20"/>
                <w:szCs w:val="20"/>
              </w:rPr>
              <w:t>Study design</w:t>
            </w:r>
          </w:p>
        </w:tc>
        <w:tc>
          <w:tcPr>
            <w:tcW w:w="723" w:type="dxa"/>
          </w:tcPr>
          <w:p w14:paraId="306181A2"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4</w:t>
            </w:r>
          </w:p>
        </w:tc>
        <w:tc>
          <w:tcPr>
            <w:tcW w:w="7968" w:type="dxa"/>
          </w:tcPr>
          <w:p w14:paraId="27B6F154"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Present key elements of study design early in the paper</w:t>
            </w:r>
          </w:p>
        </w:tc>
        <w:tc>
          <w:tcPr>
            <w:tcW w:w="892" w:type="dxa"/>
          </w:tcPr>
          <w:p w14:paraId="3054F650" w14:textId="2AC1755E"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10-12</w:t>
            </w:r>
          </w:p>
        </w:tc>
        <w:tc>
          <w:tcPr>
            <w:tcW w:w="0" w:type="auto"/>
          </w:tcPr>
          <w:p w14:paraId="467A29E3" w14:textId="77777777" w:rsidR="00AA5C7C" w:rsidRPr="001D4787" w:rsidRDefault="00AA5C7C" w:rsidP="00F063F6">
            <w:pPr>
              <w:tabs>
                <w:tab w:val="left" w:pos="5400"/>
              </w:tabs>
              <w:rPr>
                <w:rFonts w:eastAsia="Calibri" w:cstheme="minorHAnsi"/>
                <w:sz w:val="20"/>
                <w:szCs w:val="20"/>
              </w:rPr>
            </w:pPr>
          </w:p>
        </w:tc>
      </w:tr>
      <w:tr w:rsidR="00AA5C7C" w:rsidRPr="001D4787" w14:paraId="30C981A9" w14:textId="77777777" w:rsidTr="001D4787">
        <w:tc>
          <w:tcPr>
            <w:tcW w:w="2224" w:type="dxa"/>
          </w:tcPr>
          <w:p w14:paraId="0DC0D352" w14:textId="77777777" w:rsidR="00AA5C7C" w:rsidRPr="001D4787" w:rsidRDefault="00AA5C7C" w:rsidP="00F063F6">
            <w:pPr>
              <w:tabs>
                <w:tab w:val="left" w:pos="5400"/>
              </w:tabs>
              <w:rPr>
                <w:rFonts w:eastAsia="Calibri" w:cstheme="minorHAnsi"/>
                <w:sz w:val="20"/>
                <w:szCs w:val="20"/>
              </w:rPr>
            </w:pPr>
            <w:bookmarkStart w:id="14" w:name="bookmark=id.2bn6wsx" w:colFirst="0" w:colLast="0"/>
            <w:bookmarkStart w:id="15" w:name="bookmark=id.3whwml4" w:colFirst="0" w:colLast="0"/>
            <w:bookmarkEnd w:id="14"/>
            <w:bookmarkEnd w:id="15"/>
            <w:r w:rsidRPr="001D4787">
              <w:rPr>
                <w:rFonts w:eastAsia="Calibri" w:cstheme="minorHAnsi"/>
                <w:sz w:val="20"/>
                <w:szCs w:val="20"/>
              </w:rPr>
              <w:t>Setting</w:t>
            </w:r>
          </w:p>
        </w:tc>
        <w:tc>
          <w:tcPr>
            <w:tcW w:w="723" w:type="dxa"/>
          </w:tcPr>
          <w:p w14:paraId="3977AE4E"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5</w:t>
            </w:r>
          </w:p>
        </w:tc>
        <w:tc>
          <w:tcPr>
            <w:tcW w:w="7968" w:type="dxa"/>
          </w:tcPr>
          <w:p w14:paraId="3F66C50C"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Describe the setting, locations, and relevant dates, including periods of recruitment, exposure, follow-up, and data collection</w:t>
            </w:r>
          </w:p>
        </w:tc>
        <w:tc>
          <w:tcPr>
            <w:tcW w:w="892" w:type="dxa"/>
          </w:tcPr>
          <w:p w14:paraId="64A2279D" w14:textId="7EA123E9"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10-12</w:t>
            </w:r>
          </w:p>
        </w:tc>
        <w:tc>
          <w:tcPr>
            <w:tcW w:w="0" w:type="auto"/>
          </w:tcPr>
          <w:p w14:paraId="3BD68C19" w14:textId="77777777" w:rsidR="00AA5C7C" w:rsidRPr="001D4787" w:rsidRDefault="00AA5C7C" w:rsidP="00F063F6">
            <w:pPr>
              <w:tabs>
                <w:tab w:val="left" w:pos="5400"/>
              </w:tabs>
              <w:rPr>
                <w:rFonts w:eastAsia="Calibri" w:cstheme="minorHAnsi"/>
                <w:sz w:val="20"/>
                <w:szCs w:val="20"/>
              </w:rPr>
            </w:pPr>
          </w:p>
        </w:tc>
      </w:tr>
      <w:tr w:rsidR="00AA5C7C" w:rsidRPr="001D4787" w14:paraId="268D0E2D" w14:textId="77777777" w:rsidTr="001D4787">
        <w:tc>
          <w:tcPr>
            <w:tcW w:w="2224" w:type="dxa"/>
            <w:vMerge w:val="restart"/>
          </w:tcPr>
          <w:p w14:paraId="3D7FFD6C"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Participants</w:t>
            </w:r>
          </w:p>
        </w:tc>
        <w:tc>
          <w:tcPr>
            <w:tcW w:w="723" w:type="dxa"/>
            <w:vMerge w:val="restart"/>
          </w:tcPr>
          <w:p w14:paraId="7229E795"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6</w:t>
            </w:r>
          </w:p>
        </w:tc>
        <w:tc>
          <w:tcPr>
            <w:tcW w:w="7968" w:type="dxa"/>
          </w:tcPr>
          <w:p w14:paraId="4CA626AE"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a</w:t>
            </w:r>
            <w:r w:rsidRPr="001D4787">
              <w:rPr>
                <w:rFonts w:eastAsia="Calibri" w:cstheme="minorHAnsi"/>
                <w:sz w:val="20"/>
                <w:szCs w:val="20"/>
              </w:rPr>
              <w:t xml:space="preserve">) </w:t>
            </w:r>
            <w:r w:rsidRPr="001D4787">
              <w:rPr>
                <w:rFonts w:eastAsia="Calibri" w:cstheme="minorHAnsi"/>
                <w:i/>
                <w:sz w:val="20"/>
                <w:szCs w:val="20"/>
              </w:rPr>
              <w:t>Cohort study</w:t>
            </w:r>
            <w:r w:rsidRPr="001D4787">
              <w:rPr>
                <w:rFonts w:eastAsia="Calibri" w:cstheme="minorHAnsi"/>
                <w:sz w:val="20"/>
                <w:szCs w:val="20"/>
              </w:rPr>
              <w:t>—Give the eligibility criteria, and the sources and methods of selection of participants. Describe methods of follow-up</w:t>
            </w:r>
          </w:p>
          <w:p w14:paraId="1D26BC40" w14:textId="77777777" w:rsidR="00AA5C7C" w:rsidRPr="001D4787" w:rsidRDefault="00AA5C7C" w:rsidP="00F063F6">
            <w:pPr>
              <w:tabs>
                <w:tab w:val="left" w:pos="5400"/>
              </w:tabs>
              <w:rPr>
                <w:rFonts w:eastAsia="Calibri" w:cstheme="minorHAnsi"/>
                <w:sz w:val="20"/>
                <w:szCs w:val="20"/>
              </w:rPr>
            </w:pPr>
          </w:p>
        </w:tc>
        <w:tc>
          <w:tcPr>
            <w:tcW w:w="892" w:type="dxa"/>
          </w:tcPr>
          <w:p w14:paraId="7210B153" w14:textId="3935A984"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lastRenderedPageBreak/>
              <w:t>10-12</w:t>
            </w:r>
          </w:p>
        </w:tc>
        <w:tc>
          <w:tcPr>
            <w:tcW w:w="0" w:type="auto"/>
          </w:tcPr>
          <w:p w14:paraId="056FA156" w14:textId="77777777" w:rsidR="00AA5C7C" w:rsidRPr="001D4787" w:rsidRDefault="00AA5C7C" w:rsidP="00F063F6">
            <w:pPr>
              <w:tabs>
                <w:tab w:val="left" w:pos="5400"/>
              </w:tabs>
              <w:rPr>
                <w:rFonts w:eastAsia="Calibri" w:cstheme="minorHAnsi"/>
                <w:sz w:val="20"/>
                <w:szCs w:val="20"/>
              </w:rPr>
            </w:pPr>
          </w:p>
        </w:tc>
      </w:tr>
      <w:tr w:rsidR="00AA5C7C" w:rsidRPr="001D4787" w14:paraId="5A37E9C9" w14:textId="77777777" w:rsidTr="001D4787">
        <w:tc>
          <w:tcPr>
            <w:tcW w:w="2224" w:type="dxa"/>
            <w:vMerge/>
          </w:tcPr>
          <w:p w14:paraId="0C659517"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723" w:type="dxa"/>
            <w:vMerge/>
          </w:tcPr>
          <w:p w14:paraId="3015446F"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7968" w:type="dxa"/>
          </w:tcPr>
          <w:p w14:paraId="3AEF2F31" w14:textId="77777777" w:rsidR="00AA5C7C" w:rsidRPr="001D4787" w:rsidRDefault="00AA5C7C" w:rsidP="00F063F6">
            <w:pPr>
              <w:tabs>
                <w:tab w:val="left" w:pos="5400"/>
              </w:tabs>
              <w:rPr>
                <w:rFonts w:eastAsia="Calibri" w:cstheme="minorHAnsi"/>
                <w:i/>
                <w:sz w:val="20"/>
                <w:szCs w:val="20"/>
              </w:rPr>
            </w:pPr>
          </w:p>
        </w:tc>
        <w:tc>
          <w:tcPr>
            <w:tcW w:w="892" w:type="dxa"/>
          </w:tcPr>
          <w:p w14:paraId="04F22E9D" w14:textId="77777777" w:rsidR="00AA5C7C" w:rsidRPr="001D4787" w:rsidRDefault="00AA5C7C" w:rsidP="00F063F6">
            <w:pPr>
              <w:tabs>
                <w:tab w:val="left" w:pos="5400"/>
              </w:tabs>
              <w:rPr>
                <w:rFonts w:eastAsia="Calibri" w:cstheme="minorHAnsi"/>
                <w:sz w:val="20"/>
                <w:szCs w:val="20"/>
              </w:rPr>
            </w:pPr>
          </w:p>
        </w:tc>
        <w:tc>
          <w:tcPr>
            <w:tcW w:w="0" w:type="auto"/>
          </w:tcPr>
          <w:p w14:paraId="59F2FF45" w14:textId="77777777" w:rsidR="00AA5C7C" w:rsidRPr="001D4787" w:rsidRDefault="00AA5C7C" w:rsidP="00F063F6">
            <w:pPr>
              <w:tabs>
                <w:tab w:val="left" w:pos="5400"/>
              </w:tabs>
              <w:rPr>
                <w:rFonts w:eastAsia="Calibri" w:cstheme="minorHAnsi"/>
                <w:sz w:val="20"/>
                <w:szCs w:val="20"/>
              </w:rPr>
            </w:pPr>
          </w:p>
        </w:tc>
      </w:tr>
      <w:tr w:rsidR="00AA5C7C" w:rsidRPr="001D4787" w14:paraId="32A67E15" w14:textId="77777777" w:rsidTr="001D4787">
        <w:tc>
          <w:tcPr>
            <w:tcW w:w="2224" w:type="dxa"/>
          </w:tcPr>
          <w:p w14:paraId="2E109731" w14:textId="77777777" w:rsidR="00AA5C7C" w:rsidRPr="001D4787" w:rsidRDefault="00AA5C7C" w:rsidP="00F063F6">
            <w:pPr>
              <w:tabs>
                <w:tab w:val="left" w:pos="5400"/>
              </w:tabs>
              <w:rPr>
                <w:rFonts w:eastAsia="Calibri" w:cstheme="minorHAnsi"/>
                <w:sz w:val="20"/>
                <w:szCs w:val="20"/>
              </w:rPr>
            </w:pPr>
            <w:bookmarkStart w:id="16" w:name="bookmark=id.qsh70q" w:colFirst="0" w:colLast="0"/>
            <w:bookmarkStart w:id="17" w:name="bookmark=id.3as4poj" w:colFirst="0" w:colLast="0"/>
            <w:bookmarkEnd w:id="16"/>
            <w:bookmarkEnd w:id="17"/>
            <w:r w:rsidRPr="001D4787">
              <w:rPr>
                <w:rFonts w:eastAsia="Calibri" w:cstheme="minorHAnsi"/>
                <w:sz w:val="20"/>
                <w:szCs w:val="20"/>
              </w:rPr>
              <w:t>Variables</w:t>
            </w:r>
          </w:p>
        </w:tc>
        <w:tc>
          <w:tcPr>
            <w:tcW w:w="723" w:type="dxa"/>
          </w:tcPr>
          <w:p w14:paraId="4D84FE1A"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7</w:t>
            </w:r>
          </w:p>
        </w:tc>
        <w:tc>
          <w:tcPr>
            <w:tcW w:w="7968" w:type="dxa"/>
          </w:tcPr>
          <w:p w14:paraId="02151A58"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Clearly define all outcomes, exposures, predictors, potential confounders, and effect modifiers. Give diagnostic criteria, if applicable</w:t>
            </w:r>
          </w:p>
        </w:tc>
        <w:tc>
          <w:tcPr>
            <w:tcW w:w="892" w:type="dxa"/>
          </w:tcPr>
          <w:p w14:paraId="7EA04ED9" w14:textId="632DE0EA"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9-10</w:t>
            </w:r>
          </w:p>
        </w:tc>
        <w:tc>
          <w:tcPr>
            <w:tcW w:w="0" w:type="auto"/>
          </w:tcPr>
          <w:p w14:paraId="66FDD378" w14:textId="77777777" w:rsidR="00AA5C7C" w:rsidRPr="001D4787" w:rsidRDefault="00AA5C7C" w:rsidP="00F063F6">
            <w:pPr>
              <w:tabs>
                <w:tab w:val="left" w:pos="5400"/>
              </w:tabs>
              <w:rPr>
                <w:rFonts w:eastAsia="Calibri" w:cstheme="minorHAnsi"/>
                <w:sz w:val="20"/>
                <w:szCs w:val="20"/>
              </w:rPr>
            </w:pPr>
          </w:p>
        </w:tc>
      </w:tr>
      <w:tr w:rsidR="00AA5C7C" w:rsidRPr="001D4787" w14:paraId="12CDA987" w14:textId="77777777" w:rsidTr="001D4787">
        <w:trPr>
          <w:trHeight w:val="294"/>
        </w:trPr>
        <w:tc>
          <w:tcPr>
            <w:tcW w:w="2224" w:type="dxa"/>
          </w:tcPr>
          <w:p w14:paraId="383FBD27" w14:textId="77777777" w:rsidR="00AA5C7C" w:rsidRPr="001D4787" w:rsidRDefault="00AA5C7C" w:rsidP="00F063F6">
            <w:pPr>
              <w:tabs>
                <w:tab w:val="left" w:pos="5400"/>
              </w:tabs>
              <w:rPr>
                <w:rFonts w:eastAsia="Calibri" w:cstheme="minorHAnsi"/>
                <w:sz w:val="20"/>
                <w:szCs w:val="20"/>
              </w:rPr>
            </w:pPr>
            <w:bookmarkStart w:id="18" w:name="bookmark=id.1pxezwc" w:colFirst="0" w:colLast="0"/>
            <w:bookmarkStart w:id="19" w:name="bookmark=id.49x2ik5" w:colFirst="0" w:colLast="0"/>
            <w:bookmarkEnd w:id="18"/>
            <w:bookmarkEnd w:id="19"/>
            <w:r w:rsidRPr="001D4787">
              <w:rPr>
                <w:rFonts w:eastAsia="Calibri" w:cstheme="minorHAnsi"/>
                <w:sz w:val="20"/>
                <w:szCs w:val="20"/>
              </w:rPr>
              <w:t>Data sources/</w:t>
            </w:r>
            <w:bookmarkStart w:id="20" w:name="bookmark=id.147n2zr" w:colFirst="0" w:colLast="0"/>
            <w:bookmarkStart w:id="21" w:name="bookmark=id.2p2csry" w:colFirst="0" w:colLast="0"/>
            <w:bookmarkEnd w:id="20"/>
            <w:bookmarkEnd w:id="21"/>
            <w:r w:rsidRPr="001D4787">
              <w:rPr>
                <w:rFonts w:eastAsia="Calibri" w:cstheme="minorHAnsi"/>
                <w:sz w:val="20"/>
                <w:szCs w:val="20"/>
              </w:rPr>
              <w:t xml:space="preserve"> measurement</w:t>
            </w:r>
          </w:p>
        </w:tc>
        <w:tc>
          <w:tcPr>
            <w:tcW w:w="723" w:type="dxa"/>
          </w:tcPr>
          <w:p w14:paraId="00484CA0"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8</w:t>
            </w:r>
            <w:bookmarkStart w:id="22" w:name="bookmark=id.3o7alnk" w:colFirst="0" w:colLast="0"/>
            <w:bookmarkEnd w:id="22"/>
            <w:r w:rsidRPr="001D4787">
              <w:rPr>
                <w:rFonts w:eastAsia="Calibri" w:cstheme="minorHAnsi"/>
                <w:sz w:val="20"/>
                <w:szCs w:val="20"/>
              </w:rPr>
              <w:t>*</w:t>
            </w:r>
          </w:p>
        </w:tc>
        <w:tc>
          <w:tcPr>
            <w:tcW w:w="7968" w:type="dxa"/>
          </w:tcPr>
          <w:p w14:paraId="70B0463A"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i/>
                <w:sz w:val="20"/>
                <w:szCs w:val="20"/>
              </w:rPr>
              <w:t xml:space="preserve"> </w:t>
            </w:r>
            <w:r w:rsidRPr="001D4787">
              <w:rPr>
                <w:rFonts w:eastAsia="Calibri" w:cstheme="minorHAnsi"/>
                <w:sz w:val="20"/>
                <w:szCs w:val="20"/>
              </w:rPr>
              <w:t>For each variable of interest, give sources of data and details of methods of assessment (measurement). Describe comparability of assessment methods if there is more than one group</w:t>
            </w:r>
          </w:p>
        </w:tc>
        <w:tc>
          <w:tcPr>
            <w:tcW w:w="892" w:type="dxa"/>
          </w:tcPr>
          <w:p w14:paraId="35831070" w14:textId="58122AF7" w:rsidR="00AA5C7C" w:rsidRPr="001D4787" w:rsidRDefault="001D4787" w:rsidP="00F063F6">
            <w:pPr>
              <w:tabs>
                <w:tab w:val="left" w:pos="5400"/>
              </w:tabs>
              <w:rPr>
                <w:rFonts w:eastAsia="Calibri" w:cstheme="minorHAnsi"/>
                <w:i/>
                <w:sz w:val="20"/>
                <w:szCs w:val="20"/>
              </w:rPr>
            </w:pPr>
            <w:r w:rsidRPr="001D4787">
              <w:rPr>
                <w:rFonts w:eastAsia="Calibri" w:cstheme="minorHAnsi"/>
                <w:sz w:val="20"/>
                <w:szCs w:val="20"/>
              </w:rPr>
              <w:t>9-12</w:t>
            </w:r>
          </w:p>
        </w:tc>
        <w:tc>
          <w:tcPr>
            <w:tcW w:w="0" w:type="auto"/>
          </w:tcPr>
          <w:p w14:paraId="001A7A2C" w14:textId="77777777" w:rsidR="00AA5C7C" w:rsidRPr="001D4787" w:rsidRDefault="00AA5C7C" w:rsidP="00F063F6">
            <w:pPr>
              <w:tabs>
                <w:tab w:val="left" w:pos="5400"/>
              </w:tabs>
              <w:rPr>
                <w:rFonts w:eastAsia="Calibri" w:cstheme="minorHAnsi"/>
                <w:i/>
                <w:sz w:val="20"/>
                <w:szCs w:val="20"/>
              </w:rPr>
            </w:pPr>
          </w:p>
        </w:tc>
      </w:tr>
      <w:tr w:rsidR="00AA5C7C" w:rsidRPr="001D4787" w14:paraId="2B4AD6F9" w14:textId="77777777" w:rsidTr="001D4787">
        <w:tc>
          <w:tcPr>
            <w:tcW w:w="2224" w:type="dxa"/>
          </w:tcPr>
          <w:p w14:paraId="76ED54B7" w14:textId="77777777" w:rsidR="00AA5C7C" w:rsidRPr="001D4787" w:rsidRDefault="00AA5C7C" w:rsidP="00F063F6">
            <w:pPr>
              <w:tabs>
                <w:tab w:val="left" w:pos="5400"/>
              </w:tabs>
              <w:rPr>
                <w:rFonts w:eastAsia="Calibri" w:cstheme="minorHAnsi"/>
                <w:sz w:val="20"/>
                <w:szCs w:val="20"/>
              </w:rPr>
            </w:pPr>
            <w:bookmarkStart w:id="23" w:name="bookmark=id.ihv636" w:colFirst="0" w:colLast="0"/>
            <w:bookmarkStart w:id="24" w:name="bookmark=id.23ckvvd" w:colFirst="0" w:colLast="0"/>
            <w:bookmarkEnd w:id="23"/>
            <w:bookmarkEnd w:id="24"/>
            <w:r w:rsidRPr="001D4787">
              <w:rPr>
                <w:rFonts w:eastAsia="Calibri" w:cstheme="minorHAnsi"/>
                <w:sz w:val="20"/>
                <w:szCs w:val="20"/>
              </w:rPr>
              <w:t>Bias</w:t>
            </w:r>
          </w:p>
        </w:tc>
        <w:tc>
          <w:tcPr>
            <w:tcW w:w="723" w:type="dxa"/>
          </w:tcPr>
          <w:p w14:paraId="09D7F34A" w14:textId="6B0CAFF4" w:rsidR="00AA5C7C" w:rsidRPr="001D4787" w:rsidRDefault="000C25E5" w:rsidP="000C25E5">
            <w:pPr>
              <w:tabs>
                <w:tab w:val="left" w:pos="5400"/>
              </w:tabs>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9</w:t>
            </w:r>
          </w:p>
        </w:tc>
        <w:tc>
          <w:tcPr>
            <w:tcW w:w="7968" w:type="dxa"/>
          </w:tcPr>
          <w:p w14:paraId="3C9D1ED9"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Describe any efforts to address potential sources of bias</w:t>
            </w:r>
          </w:p>
        </w:tc>
        <w:tc>
          <w:tcPr>
            <w:tcW w:w="892" w:type="dxa"/>
          </w:tcPr>
          <w:p w14:paraId="72B530D0" w14:textId="78BF0924"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9-12</w:t>
            </w:r>
          </w:p>
        </w:tc>
        <w:tc>
          <w:tcPr>
            <w:tcW w:w="0" w:type="auto"/>
          </w:tcPr>
          <w:p w14:paraId="2C1E8E6E" w14:textId="77777777" w:rsidR="00AA5C7C" w:rsidRPr="001D4787" w:rsidRDefault="00AA5C7C" w:rsidP="00F063F6">
            <w:pPr>
              <w:tabs>
                <w:tab w:val="left" w:pos="5400"/>
              </w:tabs>
              <w:rPr>
                <w:rFonts w:eastAsia="Calibri" w:cstheme="minorHAnsi"/>
                <w:sz w:val="20"/>
                <w:szCs w:val="20"/>
              </w:rPr>
            </w:pPr>
          </w:p>
        </w:tc>
      </w:tr>
      <w:tr w:rsidR="00AA5C7C" w:rsidRPr="001D4787" w14:paraId="7DFF4487" w14:textId="77777777" w:rsidTr="001D4787">
        <w:tc>
          <w:tcPr>
            <w:tcW w:w="2224" w:type="dxa"/>
          </w:tcPr>
          <w:p w14:paraId="7125CD18" w14:textId="77777777" w:rsidR="00AA5C7C" w:rsidRPr="001D4787" w:rsidRDefault="00AA5C7C" w:rsidP="00F063F6">
            <w:pPr>
              <w:tabs>
                <w:tab w:val="left" w:pos="5400"/>
              </w:tabs>
              <w:rPr>
                <w:rFonts w:eastAsia="Calibri" w:cstheme="minorHAnsi"/>
                <w:sz w:val="20"/>
                <w:szCs w:val="20"/>
              </w:rPr>
            </w:pPr>
            <w:bookmarkStart w:id="25" w:name="bookmark=id.1hmsyys" w:colFirst="0" w:colLast="0"/>
            <w:bookmarkStart w:id="26" w:name="bookmark=id.32hioqz" w:colFirst="0" w:colLast="0"/>
            <w:bookmarkEnd w:id="25"/>
            <w:bookmarkEnd w:id="26"/>
            <w:r w:rsidRPr="001D4787">
              <w:rPr>
                <w:rFonts w:eastAsia="Calibri" w:cstheme="minorHAnsi"/>
                <w:sz w:val="20"/>
                <w:szCs w:val="20"/>
              </w:rPr>
              <w:t>Study size</w:t>
            </w:r>
          </w:p>
        </w:tc>
        <w:tc>
          <w:tcPr>
            <w:tcW w:w="723" w:type="dxa"/>
          </w:tcPr>
          <w:p w14:paraId="523A0C3A" w14:textId="4FCE68A3" w:rsidR="00AA5C7C" w:rsidRPr="001D4787" w:rsidRDefault="000C25E5" w:rsidP="000C25E5">
            <w:pPr>
              <w:tabs>
                <w:tab w:val="left" w:pos="5400"/>
              </w:tabs>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10</w:t>
            </w:r>
          </w:p>
        </w:tc>
        <w:tc>
          <w:tcPr>
            <w:tcW w:w="7968" w:type="dxa"/>
          </w:tcPr>
          <w:p w14:paraId="17F3E650"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Explain how the study size was arrived at</w:t>
            </w:r>
          </w:p>
        </w:tc>
        <w:tc>
          <w:tcPr>
            <w:tcW w:w="892" w:type="dxa"/>
          </w:tcPr>
          <w:p w14:paraId="02D74B5B" w14:textId="61A896AC" w:rsidR="00AA5C7C" w:rsidRPr="001D4787" w:rsidRDefault="001D4787" w:rsidP="00F063F6">
            <w:pPr>
              <w:tabs>
                <w:tab w:val="left" w:pos="5400"/>
              </w:tabs>
              <w:rPr>
                <w:rFonts w:eastAsia="Calibri" w:cstheme="minorHAnsi"/>
                <w:sz w:val="20"/>
                <w:szCs w:val="20"/>
              </w:rPr>
            </w:pPr>
            <w:r w:rsidRPr="001D4787">
              <w:rPr>
                <w:rFonts w:eastAsia="Calibri" w:cstheme="minorHAnsi"/>
                <w:sz w:val="20"/>
                <w:szCs w:val="20"/>
              </w:rPr>
              <w:t>9-12</w:t>
            </w:r>
          </w:p>
        </w:tc>
        <w:tc>
          <w:tcPr>
            <w:tcW w:w="0" w:type="auto"/>
          </w:tcPr>
          <w:p w14:paraId="18728FB1" w14:textId="77777777" w:rsidR="00AA5C7C" w:rsidRPr="001D4787" w:rsidRDefault="00AA5C7C" w:rsidP="00F063F6">
            <w:pPr>
              <w:tabs>
                <w:tab w:val="left" w:pos="5400"/>
              </w:tabs>
              <w:rPr>
                <w:rFonts w:eastAsia="Calibri" w:cstheme="minorHAnsi"/>
                <w:sz w:val="20"/>
                <w:szCs w:val="20"/>
              </w:rPr>
            </w:pPr>
          </w:p>
        </w:tc>
      </w:tr>
    </w:tbl>
    <w:p w14:paraId="44F4EDF9" w14:textId="77777777" w:rsidR="00AA5C7C" w:rsidRPr="00AA5C7C" w:rsidRDefault="00AA5C7C" w:rsidP="00AA5C7C">
      <w:pPr>
        <w:jc w:val="both"/>
        <w:rPr>
          <w:rFonts w:eastAsia="Calibri" w:cstheme="minorHAnsi"/>
          <w:sz w:val="22"/>
          <w:szCs w:val="22"/>
        </w:rPr>
      </w:pPr>
    </w:p>
    <w:tbl>
      <w:tblPr>
        <w:tblW w:w="0" w:type="auto"/>
        <w:tblBorders>
          <w:top w:val="single" w:sz="4" w:space="0" w:color="000000"/>
          <w:bottom w:val="single" w:sz="4" w:space="0" w:color="000000"/>
          <w:insideH w:val="single" w:sz="4" w:space="0" w:color="000000"/>
        </w:tblBorders>
        <w:tblLook w:val="0000" w:firstRow="0" w:lastRow="0" w:firstColumn="0" w:lastColumn="0" w:noHBand="0" w:noVBand="0"/>
      </w:tblPr>
      <w:tblGrid>
        <w:gridCol w:w="2098"/>
        <w:gridCol w:w="790"/>
        <w:gridCol w:w="8007"/>
        <w:gridCol w:w="1843"/>
        <w:gridCol w:w="222"/>
      </w:tblGrid>
      <w:tr w:rsidR="00AA5C7C" w:rsidRPr="001D4787" w14:paraId="4E4858A9" w14:textId="77777777" w:rsidTr="00F063F6">
        <w:tc>
          <w:tcPr>
            <w:tcW w:w="2235" w:type="dxa"/>
            <w:tcBorders>
              <w:top w:val="nil"/>
            </w:tcBorders>
          </w:tcPr>
          <w:p w14:paraId="035A37E9" w14:textId="77777777" w:rsidR="00AA5C7C" w:rsidRPr="001D4787" w:rsidRDefault="00AA5C7C" w:rsidP="00F063F6">
            <w:pPr>
              <w:tabs>
                <w:tab w:val="left" w:pos="5400"/>
              </w:tabs>
              <w:rPr>
                <w:rFonts w:eastAsia="Calibri" w:cstheme="minorHAnsi"/>
                <w:sz w:val="20"/>
                <w:szCs w:val="20"/>
              </w:rPr>
            </w:pPr>
            <w:bookmarkStart w:id="27" w:name="bookmark=id.2grqrue" w:colFirst="0" w:colLast="0"/>
            <w:bookmarkStart w:id="28" w:name="bookmark=id.41mghml" w:colFirst="0" w:colLast="0"/>
            <w:bookmarkEnd w:id="27"/>
            <w:bookmarkEnd w:id="28"/>
            <w:r w:rsidRPr="001D4787">
              <w:rPr>
                <w:rFonts w:eastAsia="Calibri" w:cstheme="minorHAnsi"/>
                <w:sz w:val="20"/>
                <w:szCs w:val="20"/>
              </w:rPr>
              <w:t>Quantitative</w:t>
            </w:r>
            <w:bookmarkStart w:id="29" w:name="bookmark=id.3fwokq0" w:colFirst="0" w:colLast="0"/>
            <w:bookmarkStart w:id="30" w:name="bookmark=id.vx1227" w:colFirst="0" w:colLast="0"/>
            <w:bookmarkEnd w:id="29"/>
            <w:bookmarkEnd w:id="30"/>
            <w:r w:rsidRPr="001D4787">
              <w:rPr>
                <w:rFonts w:eastAsia="Calibri" w:cstheme="minorHAnsi"/>
                <w:sz w:val="20"/>
                <w:szCs w:val="20"/>
              </w:rPr>
              <w:t xml:space="preserve"> variables</w:t>
            </w:r>
          </w:p>
        </w:tc>
        <w:tc>
          <w:tcPr>
            <w:tcW w:w="850" w:type="dxa"/>
            <w:tcBorders>
              <w:top w:val="nil"/>
            </w:tcBorders>
          </w:tcPr>
          <w:p w14:paraId="371F9FF1" w14:textId="4D5D2294" w:rsidR="00AA5C7C" w:rsidRPr="001D4787" w:rsidRDefault="000C25E5" w:rsidP="00F063F6">
            <w:pPr>
              <w:tabs>
                <w:tab w:val="left" w:pos="5400"/>
              </w:tabs>
              <w:jc w:val="center"/>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11</w:t>
            </w:r>
          </w:p>
        </w:tc>
        <w:tc>
          <w:tcPr>
            <w:tcW w:w="9356" w:type="dxa"/>
            <w:tcBorders>
              <w:top w:val="nil"/>
            </w:tcBorders>
          </w:tcPr>
          <w:p w14:paraId="5347A02A" w14:textId="77777777" w:rsidR="00AA5C7C" w:rsidRPr="001D4787" w:rsidRDefault="00AA5C7C" w:rsidP="00F063F6">
            <w:pPr>
              <w:tabs>
                <w:tab w:val="left" w:pos="4818"/>
                <w:tab w:val="left" w:pos="5400"/>
              </w:tabs>
              <w:rPr>
                <w:rFonts w:eastAsia="Calibri" w:cstheme="minorHAnsi"/>
                <w:sz w:val="20"/>
                <w:szCs w:val="20"/>
              </w:rPr>
            </w:pPr>
            <w:r w:rsidRPr="001D4787">
              <w:rPr>
                <w:rFonts w:eastAsia="Calibri" w:cstheme="minorHAnsi"/>
                <w:sz w:val="20"/>
                <w:szCs w:val="20"/>
              </w:rPr>
              <w:t>Explain how quantitative variables were handled in the analyses. If applicable, describe which groupings were chosen and why</w:t>
            </w:r>
          </w:p>
        </w:tc>
        <w:tc>
          <w:tcPr>
            <w:tcW w:w="2123" w:type="dxa"/>
            <w:tcBorders>
              <w:top w:val="nil"/>
            </w:tcBorders>
          </w:tcPr>
          <w:p w14:paraId="7DD84D43" w14:textId="5F4BEAA9" w:rsidR="00AA5C7C" w:rsidRPr="001D4787" w:rsidRDefault="001D4787" w:rsidP="00F063F6">
            <w:pPr>
              <w:tabs>
                <w:tab w:val="left" w:pos="5400"/>
              </w:tabs>
              <w:ind w:left="34" w:right="-2092"/>
              <w:rPr>
                <w:rFonts w:eastAsia="Calibri" w:cstheme="minorHAnsi"/>
                <w:sz w:val="20"/>
                <w:szCs w:val="20"/>
              </w:rPr>
            </w:pPr>
            <w:r>
              <w:rPr>
                <w:rFonts w:eastAsia="Calibri" w:cstheme="minorHAnsi"/>
                <w:sz w:val="20"/>
                <w:szCs w:val="20"/>
              </w:rPr>
              <w:t>12-13</w:t>
            </w:r>
          </w:p>
        </w:tc>
        <w:tc>
          <w:tcPr>
            <w:tcW w:w="0" w:type="auto"/>
            <w:tcBorders>
              <w:top w:val="nil"/>
            </w:tcBorders>
          </w:tcPr>
          <w:p w14:paraId="6E18F3A8" w14:textId="77777777" w:rsidR="00AA5C7C" w:rsidRPr="001D4787" w:rsidRDefault="00AA5C7C" w:rsidP="00F063F6">
            <w:pPr>
              <w:tabs>
                <w:tab w:val="left" w:pos="5400"/>
              </w:tabs>
              <w:ind w:left="175" w:right="175" w:hanging="175"/>
              <w:rPr>
                <w:rFonts w:eastAsia="Calibri" w:cstheme="minorHAnsi"/>
                <w:sz w:val="20"/>
                <w:szCs w:val="20"/>
              </w:rPr>
            </w:pPr>
          </w:p>
        </w:tc>
      </w:tr>
      <w:tr w:rsidR="00AA5C7C" w:rsidRPr="001D4787" w14:paraId="3D152C3F" w14:textId="77777777" w:rsidTr="00F063F6">
        <w:tc>
          <w:tcPr>
            <w:tcW w:w="2235" w:type="dxa"/>
            <w:vMerge w:val="restart"/>
          </w:tcPr>
          <w:p w14:paraId="487E2323" w14:textId="77777777" w:rsidR="00AA5C7C" w:rsidRPr="001D4787" w:rsidRDefault="00AA5C7C" w:rsidP="00F063F6">
            <w:pPr>
              <w:tabs>
                <w:tab w:val="left" w:pos="5400"/>
              </w:tabs>
              <w:rPr>
                <w:rFonts w:eastAsia="Calibri" w:cstheme="minorHAnsi"/>
                <w:sz w:val="20"/>
                <w:szCs w:val="20"/>
              </w:rPr>
            </w:pPr>
            <w:bookmarkStart w:id="31" w:name="bookmark=id.1v1yuxt" w:colFirst="0" w:colLast="0"/>
            <w:bookmarkEnd w:id="31"/>
            <w:r w:rsidRPr="001D4787">
              <w:rPr>
                <w:rFonts w:eastAsia="Calibri" w:cstheme="minorHAnsi"/>
                <w:sz w:val="20"/>
                <w:szCs w:val="20"/>
              </w:rPr>
              <w:t>Statistical</w:t>
            </w:r>
            <w:bookmarkStart w:id="32" w:name="bookmark=id.4f1mdlm" w:colFirst="0" w:colLast="0"/>
            <w:bookmarkEnd w:id="32"/>
            <w:r w:rsidRPr="001D4787">
              <w:rPr>
                <w:rFonts w:eastAsia="Calibri" w:cstheme="minorHAnsi"/>
                <w:sz w:val="20"/>
                <w:szCs w:val="20"/>
              </w:rPr>
              <w:t xml:space="preserve"> methods</w:t>
            </w:r>
          </w:p>
        </w:tc>
        <w:tc>
          <w:tcPr>
            <w:tcW w:w="850" w:type="dxa"/>
            <w:vMerge w:val="restart"/>
          </w:tcPr>
          <w:p w14:paraId="2A16C417" w14:textId="0B96A127" w:rsidR="00AA5C7C" w:rsidRPr="001D4787" w:rsidRDefault="000C25E5" w:rsidP="00F063F6">
            <w:pPr>
              <w:tabs>
                <w:tab w:val="left" w:pos="5400"/>
              </w:tabs>
              <w:jc w:val="center"/>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12</w:t>
            </w:r>
          </w:p>
        </w:tc>
        <w:tc>
          <w:tcPr>
            <w:tcW w:w="9356" w:type="dxa"/>
          </w:tcPr>
          <w:p w14:paraId="466D800B"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a</w:t>
            </w:r>
            <w:r w:rsidRPr="001D4787">
              <w:rPr>
                <w:rFonts w:eastAsia="Calibri" w:cstheme="minorHAnsi"/>
                <w:sz w:val="20"/>
                <w:szCs w:val="20"/>
              </w:rPr>
              <w:t>) Describe all statistical methods, including those used to control for confounding</w:t>
            </w:r>
          </w:p>
        </w:tc>
        <w:tc>
          <w:tcPr>
            <w:tcW w:w="2123" w:type="dxa"/>
          </w:tcPr>
          <w:p w14:paraId="71D61018" w14:textId="13EA0DA2" w:rsidR="00AA5C7C" w:rsidRPr="001D4787" w:rsidRDefault="001D4787" w:rsidP="00F063F6">
            <w:pPr>
              <w:tabs>
                <w:tab w:val="left" w:pos="5400"/>
              </w:tabs>
              <w:rPr>
                <w:rFonts w:eastAsia="Calibri" w:cstheme="minorHAnsi"/>
                <w:sz w:val="20"/>
                <w:szCs w:val="20"/>
              </w:rPr>
            </w:pPr>
            <w:r>
              <w:rPr>
                <w:rFonts w:eastAsia="Calibri" w:cstheme="minorHAnsi"/>
                <w:sz w:val="20"/>
                <w:szCs w:val="20"/>
              </w:rPr>
              <w:t>12-13</w:t>
            </w:r>
          </w:p>
        </w:tc>
        <w:tc>
          <w:tcPr>
            <w:tcW w:w="0" w:type="auto"/>
          </w:tcPr>
          <w:p w14:paraId="3C344A5A" w14:textId="77777777" w:rsidR="00AA5C7C" w:rsidRPr="001D4787" w:rsidRDefault="00AA5C7C" w:rsidP="00F063F6">
            <w:pPr>
              <w:tabs>
                <w:tab w:val="left" w:pos="5400"/>
              </w:tabs>
              <w:ind w:left="175" w:right="175" w:hanging="175"/>
              <w:rPr>
                <w:rFonts w:eastAsia="Calibri" w:cstheme="minorHAnsi"/>
                <w:sz w:val="20"/>
                <w:szCs w:val="20"/>
              </w:rPr>
            </w:pPr>
          </w:p>
        </w:tc>
      </w:tr>
      <w:tr w:rsidR="00AA5C7C" w:rsidRPr="001D4787" w14:paraId="16031493" w14:textId="77777777" w:rsidTr="00F063F6">
        <w:tc>
          <w:tcPr>
            <w:tcW w:w="2235" w:type="dxa"/>
            <w:vMerge/>
          </w:tcPr>
          <w:p w14:paraId="704F46A6"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2C563F5F"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03C9FD1A"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b</w:t>
            </w:r>
            <w:r w:rsidRPr="001D4787">
              <w:rPr>
                <w:rFonts w:eastAsia="Calibri" w:cstheme="minorHAnsi"/>
                <w:sz w:val="20"/>
                <w:szCs w:val="20"/>
              </w:rPr>
              <w:t>) Describe any methods used to examine subgroups and interactions</w:t>
            </w:r>
          </w:p>
        </w:tc>
        <w:tc>
          <w:tcPr>
            <w:tcW w:w="2123" w:type="dxa"/>
          </w:tcPr>
          <w:p w14:paraId="76FF7CE6" w14:textId="77777777" w:rsidR="00AA5C7C" w:rsidRPr="001D4787" w:rsidRDefault="00AA5C7C" w:rsidP="00F063F6">
            <w:pPr>
              <w:tabs>
                <w:tab w:val="left" w:pos="5400"/>
              </w:tabs>
              <w:rPr>
                <w:rFonts w:eastAsia="Calibri" w:cstheme="minorHAnsi"/>
                <w:sz w:val="20"/>
                <w:szCs w:val="20"/>
              </w:rPr>
            </w:pPr>
          </w:p>
        </w:tc>
        <w:tc>
          <w:tcPr>
            <w:tcW w:w="0" w:type="auto"/>
          </w:tcPr>
          <w:p w14:paraId="42677512" w14:textId="77777777" w:rsidR="00AA5C7C" w:rsidRPr="001D4787" w:rsidRDefault="00AA5C7C" w:rsidP="00F063F6">
            <w:pPr>
              <w:tabs>
                <w:tab w:val="left" w:pos="5400"/>
              </w:tabs>
              <w:ind w:left="175" w:right="175" w:hanging="175"/>
              <w:rPr>
                <w:rFonts w:eastAsia="Calibri" w:cstheme="minorHAnsi"/>
                <w:sz w:val="20"/>
                <w:szCs w:val="20"/>
              </w:rPr>
            </w:pPr>
          </w:p>
        </w:tc>
      </w:tr>
      <w:tr w:rsidR="00AA5C7C" w:rsidRPr="001D4787" w14:paraId="342E156B" w14:textId="77777777" w:rsidTr="00F063F6">
        <w:tc>
          <w:tcPr>
            <w:tcW w:w="2235" w:type="dxa"/>
            <w:vMerge/>
          </w:tcPr>
          <w:p w14:paraId="0F390780"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19E1608A"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764159F5"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c</w:t>
            </w:r>
            <w:r w:rsidRPr="001D4787">
              <w:rPr>
                <w:rFonts w:eastAsia="Calibri" w:cstheme="minorHAnsi"/>
                <w:sz w:val="20"/>
                <w:szCs w:val="20"/>
              </w:rPr>
              <w:t>) Explain how missing data were addressed</w:t>
            </w:r>
          </w:p>
        </w:tc>
        <w:tc>
          <w:tcPr>
            <w:tcW w:w="2123" w:type="dxa"/>
          </w:tcPr>
          <w:p w14:paraId="44250550" w14:textId="77777777" w:rsidR="00AA5C7C" w:rsidRPr="001D4787" w:rsidRDefault="00AA5C7C" w:rsidP="00F063F6">
            <w:pPr>
              <w:tabs>
                <w:tab w:val="left" w:pos="5400"/>
              </w:tabs>
              <w:rPr>
                <w:rFonts w:eastAsia="Calibri" w:cstheme="minorHAnsi"/>
                <w:sz w:val="20"/>
                <w:szCs w:val="20"/>
              </w:rPr>
            </w:pPr>
          </w:p>
        </w:tc>
        <w:tc>
          <w:tcPr>
            <w:tcW w:w="0" w:type="auto"/>
          </w:tcPr>
          <w:p w14:paraId="5B49AAE6" w14:textId="77777777" w:rsidR="00AA5C7C" w:rsidRPr="001D4787" w:rsidRDefault="00AA5C7C" w:rsidP="00F063F6">
            <w:pPr>
              <w:tabs>
                <w:tab w:val="left" w:pos="5400"/>
              </w:tabs>
              <w:ind w:left="175" w:right="175" w:hanging="175"/>
              <w:rPr>
                <w:rFonts w:eastAsia="Calibri" w:cstheme="minorHAnsi"/>
                <w:sz w:val="20"/>
                <w:szCs w:val="20"/>
              </w:rPr>
            </w:pPr>
          </w:p>
        </w:tc>
      </w:tr>
      <w:tr w:rsidR="00AA5C7C" w:rsidRPr="001D4787" w14:paraId="6B85FA0C" w14:textId="77777777" w:rsidTr="00F063F6">
        <w:trPr>
          <w:gridAfter w:val="3"/>
          <w:wAfter w:w="11701" w:type="dxa"/>
          <w:trHeight w:val="309"/>
        </w:trPr>
        <w:tc>
          <w:tcPr>
            <w:tcW w:w="2235" w:type="dxa"/>
            <w:vMerge/>
          </w:tcPr>
          <w:p w14:paraId="66F877DF"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651B8338"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r>
      <w:tr w:rsidR="00AA5C7C" w:rsidRPr="001D4787" w14:paraId="1435D85A" w14:textId="77777777" w:rsidTr="00F063F6">
        <w:tc>
          <w:tcPr>
            <w:tcW w:w="2235" w:type="dxa"/>
            <w:vMerge/>
          </w:tcPr>
          <w:p w14:paraId="0DD67E1F"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78B12421"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3EC40105" w14:textId="77777777" w:rsidR="00AA5C7C" w:rsidRPr="001D4787" w:rsidRDefault="00AA5C7C" w:rsidP="00F063F6">
            <w:pPr>
              <w:tabs>
                <w:tab w:val="left" w:pos="5400"/>
              </w:tabs>
              <w:ind w:right="884"/>
              <w:rPr>
                <w:rFonts w:eastAsia="Calibri" w:cstheme="minorHAnsi"/>
                <w:sz w:val="20"/>
                <w:szCs w:val="20"/>
              </w:rPr>
            </w:pPr>
            <w:r w:rsidRPr="001D4787">
              <w:rPr>
                <w:rFonts w:eastAsia="Calibri" w:cstheme="minorHAnsi"/>
                <w:sz w:val="20"/>
                <w:szCs w:val="20"/>
              </w:rPr>
              <w:t>(d) Describe any sensitivity analyses</w:t>
            </w:r>
          </w:p>
        </w:tc>
        <w:tc>
          <w:tcPr>
            <w:tcW w:w="2123" w:type="dxa"/>
          </w:tcPr>
          <w:p w14:paraId="0068008D"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NA</w:t>
            </w:r>
          </w:p>
        </w:tc>
        <w:tc>
          <w:tcPr>
            <w:tcW w:w="0" w:type="auto"/>
          </w:tcPr>
          <w:p w14:paraId="30E9CBA2" w14:textId="77777777" w:rsidR="00AA5C7C" w:rsidRPr="001D4787" w:rsidRDefault="00AA5C7C" w:rsidP="00F063F6">
            <w:pPr>
              <w:tabs>
                <w:tab w:val="left" w:pos="5400"/>
              </w:tabs>
              <w:ind w:left="-108" w:right="-958"/>
              <w:rPr>
                <w:rFonts w:eastAsia="Calibri" w:cstheme="minorHAnsi"/>
                <w:sz w:val="20"/>
                <w:szCs w:val="20"/>
              </w:rPr>
            </w:pPr>
          </w:p>
        </w:tc>
      </w:tr>
      <w:tr w:rsidR="00AA5C7C" w:rsidRPr="001D4787" w14:paraId="1F8939BC" w14:textId="77777777" w:rsidTr="00F063F6">
        <w:tc>
          <w:tcPr>
            <w:tcW w:w="0" w:type="auto"/>
            <w:gridSpan w:val="5"/>
          </w:tcPr>
          <w:p w14:paraId="70B9B608" w14:textId="77777777" w:rsidR="00AA5C7C" w:rsidRPr="001D4787" w:rsidRDefault="00AA5C7C" w:rsidP="00F063F6">
            <w:pPr>
              <w:pBdr>
                <w:top w:val="nil"/>
                <w:left w:val="nil"/>
                <w:bottom w:val="nil"/>
                <w:right w:val="nil"/>
                <w:between w:val="nil"/>
              </w:pBdr>
              <w:tabs>
                <w:tab w:val="left" w:pos="5400"/>
              </w:tabs>
              <w:spacing w:before="120"/>
              <w:rPr>
                <w:rFonts w:eastAsia="Calibri" w:cstheme="minorHAnsi"/>
                <w:b/>
                <w:sz w:val="20"/>
                <w:szCs w:val="20"/>
              </w:rPr>
            </w:pPr>
            <w:r w:rsidRPr="001D4787">
              <w:rPr>
                <w:rFonts w:eastAsia="Calibri" w:cstheme="minorHAnsi"/>
                <w:b/>
                <w:sz w:val="20"/>
                <w:szCs w:val="20"/>
              </w:rPr>
              <w:t>Results</w:t>
            </w:r>
          </w:p>
        </w:tc>
      </w:tr>
      <w:tr w:rsidR="00AA5C7C" w:rsidRPr="001D4787" w14:paraId="1363671B" w14:textId="77777777" w:rsidTr="00F063F6">
        <w:tc>
          <w:tcPr>
            <w:tcW w:w="2235" w:type="dxa"/>
            <w:vMerge w:val="restart"/>
          </w:tcPr>
          <w:p w14:paraId="6E789944" w14:textId="77777777" w:rsidR="00AA5C7C" w:rsidRPr="001D4787" w:rsidRDefault="00AA5C7C" w:rsidP="00F063F6">
            <w:pPr>
              <w:tabs>
                <w:tab w:val="left" w:pos="5400"/>
              </w:tabs>
              <w:rPr>
                <w:rFonts w:eastAsia="Calibri" w:cstheme="minorHAnsi"/>
                <w:sz w:val="20"/>
                <w:szCs w:val="20"/>
              </w:rPr>
            </w:pPr>
            <w:bookmarkStart w:id="33" w:name="bookmark=id.19c6y18" w:colFirst="0" w:colLast="0"/>
            <w:bookmarkStart w:id="34" w:name="bookmark=id.2u6wntf" w:colFirst="0" w:colLast="0"/>
            <w:bookmarkEnd w:id="33"/>
            <w:bookmarkEnd w:id="34"/>
            <w:r w:rsidRPr="001D4787">
              <w:rPr>
                <w:rFonts w:eastAsia="Calibri" w:cstheme="minorHAnsi"/>
                <w:sz w:val="20"/>
                <w:szCs w:val="20"/>
              </w:rPr>
              <w:t>Participants</w:t>
            </w:r>
          </w:p>
        </w:tc>
        <w:tc>
          <w:tcPr>
            <w:tcW w:w="850" w:type="dxa"/>
            <w:vMerge w:val="restart"/>
          </w:tcPr>
          <w:p w14:paraId="239CB9D8"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13</w:t>
            </w:r>
            <w:bookmarkStart w:id="35" w:name="bookmark=id.3tbugp1" w:colFirst="0" w:colLast="0"/>
            <w:bookmarkEnd w:id="35"/>
            <w:r w:rsidRPr="001D4787">
              <w:rPr>
                <w:rFonts w:eastAsia="Calibri" w:cstheme="minorHAnsi"/>
                <w:sz w:val="20"/>
                <w:szCs w:val="20"/>
              </w:rPr>
              <w:t>*</w:t>
            </w:r>
          </w:p>
        </w:tc>
        <w:tc>
          <w:tcPr>
            <w:tcW w:w="9356" w:type="dxa"/>
          </w:tcPr>
          <w:p w14:paraId="4E925BED"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(a) Report numbers of individuals at each stage of study—</w:t>
            </w:r>
            <w:proofErr w:type="spellStart"/>
            <w:proofErr w:type="gramStart"/>
            <w:r w:rsidRPr="001D4787">
              <w:rPr>
                <w:rFonts w:eastAsia="Calibri" w:cstheme="minorHAnsi"/>
                <w:sz w:val="20"/>
                <w:szCs w:val="20"/>
              </w:rPr>
              <w:t>eg</w:t>
            </w:r>
            <w:proofErr w:type="spellEnd"/>
            <w:proofErr w:type="gramEnd"/>
            <w:r w:rsidRPr="001D4787">
              <w:rPr>
                <w:rFonts w:eastAsia="Calibri" w:cstheme="minorHAnsi"/>
                <w:sz w:val="20"/>
                <w:szCs w:val="20"/>
              </w:rPr>
              <w:t xml:space="preserve"> numbers potentially eligible, examined for eligibility, confirmed eligible, included in the study, completing follow-up, and analyzed</w:t>
            </w:r>
          </w:p>
        </w:tc>
        <w:tc>
          <w:tcPr>
            <w:tcW w:w="2123" w:type="dxa"/>
          </w:tcPr>
          <w:p w14:paraId="5FDD5F5F" w14:textId="46A9EBCB" w:rsidR="00AA5C7C" w:rsidRPr="001D4787" w:rsidRDefault="001D4787" w:rsidP="00F063F6">
            <w:pPr>
              <w:tabs>
                <w:tab w:val="left" w:pos="5400"/>
              </w:tabs>
              <w:rPr>
                <w:rFonts w:eastAsia="Calibri" w:cstheme="minorHAnsi"/>
                <w:sz w:val="20"/>
                <w:szCs w:val="20"/>
              </w:rPr>
            </w:pPr>
            <w:r>
              <w:rPr>
                <w:rFonts w:eastAsia="Calibri" w:cstheme="minorHAnsi"/>
                <w:sz w:val="20"/>
                <w:szCs w:val="20"/>
              </w:rPr>
              <w:t>9-12</w:t>
            </w:r>
          </w:p>
        </w:tc>
        <w:tc>
          <w:tcPr>
            <w:tcW w:w="0" w:type="auto"/>
          </w:tcPr>
          <w:p w14:paraId="4AA0BC44" w14:textId="77777777" w:rsidR="00AA5C7C" w:rsidRPr="001D4787" w:rsidRDefault="00AA5C7C" w:rsidP="00F063F6">
            <w:pPr>
              <w:tabs>
                <w:tab w:val="left" w:pos="5400"/>
              </w:tabs>
              <w:rPr>
                <w:rFonts w:eastAsia="Calibri" w:cstheme="minorHAnsi"/>
                <w:sz w:val="20"/>
                <w:szCs w:val="20"/>
              </w:rPr>
            </w:pPr>
          </w:p>
        </w:tc>
      </w:tr>
      <w:tr w:rsidR="00AA5C7C" w:rsidRPr="001D4787" w14:paraId="41F84DF4" w14:textId="77777777" w:rsidTr="00F063F6">
        <w:tc>
          <w:tcPr>
            <w:tcW w:w="2235" w:type="dxa"/>
            <w:vMerge/>
          </w:tcPr>
          <w:p w14:paraId="67772796"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613688D8"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042CC121"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(b) Give reasons for non-participation at each stage</w:t>
            </w:r>
          </w:p>
        </w:tc>
        <w:tc>
          <w:tcPr>
            <w:tcW w:w="2123" w:type="dxa"/>
          </w:tcPr>
          <w:p w14:paraId="43F9CFBA" w14:textId="77777777" w:rsidR="00AA5C7C" w:rsidRPr="001D4787" w:rsidRDefault="00AA5C7C" w:rsidP="00F063F6">
            <w:pPr>
              <w:tabs>
                <w:tab w:val="left" w:pos="5400"/>
              </w:tabs>
              <w:rPr>
                <w:rFonts w:eastAsia="Calibri" w:cstheme="minorHAnsi"/>
                <w:sz w:val="20"/>
                <w:szCs w:val="20"/>
              </w:rPr>
            </w:pPr>
          </w:p>
        </w:tc>
        <w:tc>
          <w:tcPr>
            <w:tcW w:w="0" w:type="auto"/>
          </w:tcPr>
          <w:p w14:paraId="61A2EA03" w14:textId="77777777" w:rsidR="00AA5C7C" w:rsidRPr="001D4787" w:rsidRDefault="00AA5C7C" w:rsidP="00F063F6">
            <w:pPr>
              <w:tabs>
                <w:tab w:val="left" w:pos="5400"/>
              </w:tabs>
              <w:rPr>
                <w:rFonts w:eastAsia="Calibri" w:cstheme="minorHAnsi"/>
                <w:sz w:val="20"/>
                <w:szCs w:val="20"/>
              </w:rPr>
            </w:pPr>
          </w:p>
        </w:tc>
      </w:tr>
      <w:tr w:rsidR="00AA5C7C" w:rsidRPr="001D4787" w14:paraId="46CC5B7B" w14:textId="77777777" w:rsidTr="00F063F6">
        <w:tc>
          <w:tcPr>
            <w:tcW w:w="2235" w:type="dxa"/>
            <w:vMerge/>
          </w:tcPr>
          <w:p w14:paraId="6DD373D0"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640EDB29"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28FAA39D" w14:textId="77777777" w:rsidR="00AA5C7C" w:rsidRPr="001D4787" w:rsidRDefault="00AA5C7C" w:rsidP="00F063F6">
            <w:pPr>
              <w:tabs>
                <w:tab w:val="left" w:pos="5400"/>
              </w:tabs>
              <w:rPr>
                <w:rFonts w:eastAsia="Calibri" w:cstheme="minorHAnsi"/>
                <w:sz w:val="20"/>
                <w:szCs w:val="20"/>
              </w:rPr>
            </w:pPr>
            <w:bookmarkStart w:id="36" w:name="bookmark=id.28h4qwu" w:colFirst="0" w:colLast="0"/>
            <w:bookmarkEnd w:id="36"/>
            <w:r w:rsidRPr="001D4787">
              <w:rPr>
                <w:rFonts w:eastAsia="Calibri" w:cstheme="minorHAnsi"/>
                <w:sz w:val="20"/>
                <w:szCs w:val="20"/>
              </w:rPr>
              <w:t>(c) Consider use of a flow diagram</w:t>
            </w:r>
          </w:p>
        </w:tc>
        <w:tc>
          <w:tcPr>
            <w:tcW w:w="2123" w:type="dxa"/>
          </w:tcPr>
          <w:p w14:paraId="32639135" w14:textId="77777777" w:rsidR="00AA5C7C" w:rsidRPr="001D4787" w:rsidRDefault="00AA5C7C" w:rsidP="00F063F6">
            <w:pPr>
              <w:tabs>
                <w:tab w:val="left" w:pos="5400"/>
              </w:tabs>
              <w:rPr>
                <w:rFonts w:eastAsia="Calibri" w:cstheme="minorHAnsi"/>
                <w:sz w:val="20"/>
                <w:szCs w:val="20"/>
              </w:rPr>
            </w:pPr>
          </w:p>
        </w:tc>
        <w:tc>
          <w:tcPr>
            <w:tcW w:w="0" w:type="auto"/>
          </w:tcPr>
          <w:p w14:paraId="30C6698F" w14:textId="77777777" w:rsidR="00AA5C7C" w:rsidRPr="001D4787" w:rsidRDefault="00AA5C7C" w:rsidP="00F063F6">
            <w:pPr>
              <w:tabs>
                <w:tab w:val="left" w:pos="5400"/>
              </w:tabs>
              <w:rPr>
                <w:rFonts w:eastAsia="Calibri" w:cstheme="minorHAnsi"/>
                <w:sz w:val="20"/>
                <w:szCs w:val="20"/>
              </w:rPr>
            </w:pPr>
          </w:p>
        </w:tc>
      </w:tr>
      <w:tr w:rsidR="00AA5C7C" w:rsidRPr="001D4787" w14:paraId="09ACCE30" w14:textId="77777777" w:rsidTr="00F063F6">
        <w:tc>
          <w:tcPr>
            <w:tcW w:w="2235" w:type="dxa"/>
            <w:vMerge w:val="restart"/>
          </w:tcPr>
          <w:p w14:paraId="28DE50EE" w14:textId="77777777" w:rsidR="00AA5C7C" w:rsidRPr="001D4787" w:rsidRDefault="00AA5C7C" w:rsidP="00F063F6">
            <w:pPr>
              <w:tabs>
                <w:tab w:val="left" w:pos="5400"/>
              </w:tabs>
              <w:rPr>
                <w:rFonts w:eastAsia="Calibri" w:cstheme="minorHAnsi"/>
                <w:sz w:val="20"/>
                <w:szCs w:val="20"/>
              </w:rPr>
            </w:pPr>
            <w:bookmarkStart w:id="37" w:name="bookmark=id.37m2jsg" w:colFirst="0" w:colLast="0"/>
            <w:bookmarkStart w:id="38" w:name="bookmark=id.nmf14n" w:colFirst="0" w:colLast="0"/>
            <w:bookmarkEnd w:id="37"/>
            <w:bookmarkEnd w:id="38"/>
            <w:r w:rsidRPr="001D4787">
              <w:rPr>
                <w:rFonts w:eastAsia="Calibri" w:cstheme="minorHAnsi"/>
                <w:sz w:val="20"/>
                <w:szCs w:val="20"/>
              </w:rPr>
              <w:t xml:space="preserve">Descriptive </w:t>
            </w:r>
            <w:bookmarkStart w:id="39" w:name="bookmark=id.1mrcu09" w:colFirst="0" w:colLast="0"/>
            <w:bookmarkStart w:id="40" w:name="bookmark=id.46r0co2" w:colFirst="0" w:colLast="0"/>
            <w:bookmarkEnd w:id="39"/>
            <w:bookmarkEnd w:id="40"/>
            <w:r w:rsidRPr="001D4787">
              <w:rPr>
                <w:rFonts w:eastAsia="Calibri" w:cstheme="minorHAnsi"/>
                <w:sz w:val="20"/>
                <w:szCs w:val="20"/>
              </w:rPr>
              <w:t>data</w:t>
            </w:r>
          </w:p>
        </w:tc>
        <w:tc>
          <w:tcPr>
            <w:tcW w:w="850" w:type="dxa"/>
            <w:vMerge w:val="restart"/>
          </w:tcPr>
          <w:p w14:paraId="73D38CBB"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14</w:t>
            </w:r>
            <w:bookmarkStart w:id="41" w:name="bookmark=id.2lwamvv" w:colFirst="0" w:colLast="0"/>
            <w:bookmarkEnd w:id="41"/>
            <w:r w:rsidRPr="001D4787">
              <w:rPr>
                <w:rFonts w:eastAsia="Calibri" w:cstheme="minorHAnsi"/>
                <w:sz w:val="20"/>
                <w:szCs w:val="20"/>
              </w:rPr>
              <w:t>*</w:t>
            </w:r>
          </w:p>
        </w:tc>
        <w:tc>
          <w:tcPr>
            <w:tcW w:w="9356" w:type="dxa"/>
          </w:tcPr>
          <w:p w14:paraId="15CACCB6"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(a) Give characteristics of study participants (</w:t>
            </w:r>
            <w:proofErr w:type="spellStart"/>
            <w:proofErr w:type="gramStart"/>
            <w:r w:rsidRPr="001D4787">
              <w:rPr>
                <w:rFonts w:eastAsia="Calibri" w:cstheme="minorHAnsi"/>
                <w:sz w:val="20"/>
                <w:szCs w:val="20"/>
              </w:rPr>
              <w:t>eg</w:t>
            </w:r>
            <w:proofErr w:type="spellEnd"/>
            <w:proofErr w:type="gramEnd"/>
            <w:r w:rsidRPr="001D4787">
              <w:rPr>
                <w:rFonts w:eastAsia="Calibri" w:cstheme="minorHAnsi"/>
                <w:sz w:val="20"/>
                <w:szCs w:val="20"/>
              </w:rPr>
              <w:t xml:space="preserve"> demographic, clinical, social) and information on exposures and potential confounders</w:t>
            </w:r>
          </w:p>
        </w:tc>
        <w:tc>
          <w:tcPr>
            <w:tcW w:w="2123" w:type="dxa"/>
          </w:tcPr>
          <w:p w14:paraId="201C0F73" w14:textId="1985291F" w:rsidR="00AA5C7C" w:rsidRPr="001D4787" w:rsidRDefault="001D4787" w:rsidP="00F063F6">
            <w:pPr>
              <w:tabs>
                <w:tab w:val="left" w:pos="5400"/>
              </w:tabs>
              <w:rPr>
                <w:rFonts w:eastAsia="Calibri" w:cstheme="minorHAnsi"/>
                <w:sz w:val="20"/>
                <w:szCs w:val="20"/>
              </w:rPr>
            </w:pPr>
            <w:r>
              <w:rPr>
                <w:rFonts w:eastAsia="Calibri" w:cstheme="minorHAnsi"/>
                <w:sz w:val="20"/>
                <w:szCs w:val="20"/>
              </w:rPr>
              <w:t>9-12</w:t>
            </w:r>
          </w:p>
        </w:tc>
        <w:tc>
          <w:tcPr>
            <w:tcW w:w="0" w:type="auto"/>
          </w:tcPr>
          <w:p w14:paraId="6F89847E" w14:textId="77777777" w:rsidR="00AA5C7C" w:rsidRPr="001D4787" w:rsidRDefault="00AA5C7C" w:rsidP="00F063F6">
            <w:pPr>
              <w:tabs>
                <w:tab w:val="left" w:pos="5400"/>
              </w:tabs>
              <w:rPr>
                <w:rFonts w:eastAsia="Calibri" w:cstheme="minorHAnsi"/>
                <w:sz w:val="20"/>
                <w:szCs w:val="20"/>
              </w:rPr>
            </w:pPr>
          </w:p>
        </w:tc>
      </w:tr>
      <w:tr w:rsidR="00AA5C7C" w:rsidRPr="001D4787" w14:paraId="36694081" w14:textId="77777777" w:rsidTr="00F063F6">
        <w:tc>
          <w:tcPr>
            <w:tcW w:w="2235" w:type="dxa"/>
            <w:vMerge/>
          </w:tcPr>
          <w:p w14:paraId="456EB704"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436FFB68"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3A0C8E49"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(b) Indicate number of participants with missing data for each variable of interest</w:t>
            </w:r>
          </w:p>
        </w:tc>
        <w:tc>
          <w:tcPr>
            <w:tcW w:w="2123" w:type="dxa"/>
          </w:tcPr>
          <w:p w14:paraId="0EBB67A1" w14:textId="77777777" w:rsidR="00AA5C7C" w:rsidRPr="001D4787" w:rsidRDefault="00AA5C7C" w:rsidP="00F063F6">
            <w:pPr>
              <w:tabs>
                <w:tab w:val="left" w:pos="5400"/>
              </w:tabs>
              <w:rPr>
                <w:rFonts w:eastAsia="Calibri" w:cstheme="minorHAnsi"/>
                <w:sz w:val="20"/>
                <w:szCs w:val="20"/>
              </w:rPr>
            </w:pPr>
          </w:p>
        </w:tc>
        <w:tc>
          <w:tcPr>
            <w:tcW w:w="0" w:type="auto"/>
          </w:tcPr>
          <w:p w14:paraId="46834E8D" w14:textId="77777777" w:rsidR="00AA5C7C" w:rsidRPr="001D4787" w:rsidRDefault="00AA5C7C" w:rsidP="00F063F6">
            <w:pPr>
              <w:tabs>
                <w:tab w:val="left" w:pos="5400"/>
              </w:tabs>
              <w:rPr>
                <w:rFonts w:eastAsia="Calibri" w:cstheme="minorHAnsi"/>
                <w:sz w:val="20"/>
                <w:szCs w:val="20"/>
              </w:rPr>
            </w:pPr>
          </w:p>
        </w:tc>
      </w:tr>
      <w:tr w:rsidR="00AA5C7C" w:rsidRPr="001D4787" w14:paraId="2A5F10AD" w14:textId="77777777" w:rsidTr="00F063F6">
        <w:tc>
          <w:tcPr>
            <w:tcW w:w="2235" w:type="dxa"/>
            <w:vMerge/>
          </w:tcPr>
          <w:p w14:paraId="7EDC6110"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67849899"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64DF1419"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 xml:space="preserve">(c) </w:t>
            </w:r>
            <w:r w:rsidRPr="001D4787">
              <w:rPr>
                <w:rFonts w:eastAsia="Calibri" w:cstheme="minorHAnsi"/>
                <w:i/>
                <w:sz w:val="20"/>
                <w:szCs w:val="20"/>
              </w:rPr>
              <w:t>Cohort study</w:t>
            </w:r>
            <w:r w:rsidRPr="001D4787">
              <w:rPr>
                <w:rFonts w:eastAsia="Calibri" w:cstheme="minorHAnsi"/>
                <w:sz w:val="20"/>
                <w:szCs w:val="20"/>
              </w:rPr>
              <w:t>—Summaries follow-up time (</w:t>
            </w:r>
            <w:proofErr w:type="spellStart"/>
            <w:r w:rsidRPr="001D4787">
              <w:rPr>
                <w:rFonts w:eastAsia="Calibri" w:cstheme="minorHAnsi"/>
                <w:sz w:val="20"/>
                <w:szCs w:val="20"/>
              </w:rPr>
              <w:t>eg</w:t>
            </w:r>
            <w:proofErr w:type="spellEnd"/>
            <w:r w:rsidRPr="001D4787">
              <w:rPr>
                <w:rFonts w:eastAsia="Calibri" w:cstheme="minorHAnsi"/>
                <w:sz w:val="20"/>
                <w:szCs w:val="20"/>
              </w:rPr>
              <w:t>, average and total amount)</w:t>
            </w:r>
          </w:p>
        </w:tc>
        <w:tc>
          <w:tcPr>
            <w:tcW w:w="2123" w:type="dxa"/>
          </w:tcPr>
          <w:p w14:paraId="5D130036" w14:textId="77777777" w:rsidR="00AA5C7C" w:rsidRPr="001D4787" w:rsidRDefault="00AA5C7C" w:rsidP="00F063F6">
            <w:pPr>
              <w:tabs>
                <w:tab w:val="left" w:pos="5400"/>
              </w:tabs>
              <w:rPr>
                <w:rFonts w:eastAsia="Calibri" w:cstheme="minorHAnsi"/>
                <w:sz w:val="20"/>
                <w:szCs w:val="20"/>
              </w:rPr>
            </w:pPr>
          </w:p>
        </w:tc>
        <w:tc>
          <w:tcPr>
            <w:tcW w:w="0" w:type="auto"/>
          </w:tcPr>
          <w:p w14:paraId="3CFBFE7F" w14:textId="77777777" w:rsidR="00AA5C7C" w:rsidRPr="001D4787" w:rsidRDefault="00AA5C7C" w:rsidP="00F063F6">
            <w:pPr>
              <w:tabs>
                <w:tab w:val="left" w:pos="5400"/>
              </w:tabs>
              <w:rPr>
                <w:rFonts w:eastAsia="Calibri" w:cstheme="minorHAnsi"/>
                <w:sz w:val="20"/>
                <w:szCs w:val="20"/>
              </w:rPr>
            </w:pPr>
          </w:p>
        </w:tc>
      </w:tr>
      <w:tr w:rsidR="00AA5C7C" w:rsidRPr="001D4787" w14:paraId="16459FA0" w14:textId="77777777" w:rsidTr="00F063F6">
        <w:trPr>
          <w:trHeight w:val="295"/>
        </w:trPr>
        <w:tc>
          <w:tcPr>
            <w:tcW w:w="2235" w:type="dxa"/>
            <w:vMerge w:val="restart"/>
          </w:tcPr>
          <w:p w14:paraId="1C0F7BB7" w14:textId="77777777" w:rsidR="00AA5C7C" w:rsidRPr="001D4787" w:rsidRDefault="00AA5C7C" w:rsidP="00F063F6">
            <w:pPr>
              <w:tabs>
                <w:tab w:val="left" w:pos="5400"/>
              </w:tabs>
              <w:rPr>
                <w:rFonts w:eastAsia="Calibri" w:cstheme="minorHAnsi"/>
                <w:sz w:val="20"/>
                <w:szCs w:val="20"/>
              </w:rPr>
            </w:pPr>
            <w:bookmarkStart w:id="42" w:name="bookmark=id.111kx3o" w:colFirst="0" w:colLast="0"/>
            <w:bookmarkStart w:id="43" w:name="bookmark=id.3l18frh" w:colFirst="0" w:colLast="0"/>
            <w:bookmarkEnd w:id="42"/>
            <w:bookmarkEnd w:id="43"/>
            <w:r w:rsidRPr="001D4787">
              <w:rPr>
                <w:rFonts w:eastAsia="Calibri" w:cstheme="minorHAnsi"/>
                <w:sz w:val="20"/>
                <w:szCs w:val="20"/>
              </w:rPr>
              <w:t>Outcome data</w:t>
            </w:r>
          </w:p>
        </w:tc>
        <w:tc>
          <w:tcPr>
            <w:tcW w:w="850" w:type="dxa"/>
            <w:vMerge w:val="restart"/>
          </w:tcPr>
          <w:p w14:paraId="1909DE2B"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15</w:t>
            </w:r>
            <w:bookmarkStart w:id="44" w:name="bookmark=id.206ipza" w:colFirst="0" w:colLast="0"/>
            <w:bookmarkEnd w:id="44"/>
            <w:r w:rsidRPr="001D4787">
              <w:rPr>
                <w:rFonts w:eastAsia="Calibri" w:cstheme="minorHAnsi"/>
                <w:sz w:val="20"/>
                <w:szCs w:val="20"/>
              </w:rPr>
              <w:t>*</w:t>
            </w:r>
          </w:p>
        </w:tc>
        <w:tc>
          <w:tcPr>
            <w:tcW w:w="9356" w:type="dxa"/>
          </w:tcPr>
          <w:p w14:paraId="2A9CE46D"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i/>
                <w:sz w:val="20"/>
                <w:szCs w:val="20"/>
              </w:rPr>
              <w:t>Cohort study</w:t>
            </w:r>
            <w:r w:rsidRPr="001D4787">
              <w:rPr>
                <w:rFonts w:eastAsia="Calibri" w:cstheme="minorHAnsi"/>
                <w:sz w:val="20"/>
                <w:szCs w:val="20"/>
              </w:rPr>
              <w:t>—Report numbers of outcome events or summary measures over time</w:t>
            </w:r>
          </w:p>
        </w:tc>
        <w:tc>
          <w:tcPr>
            <w:tcW w:w="2123" w:type="dxa"/>
          </w:tcPr>
          <w:p w14:paraId="5FF3E40A" w14:textId="47ADDB94" w:rsidR="00AA5C7C" w:rsidRPr="001D4787" w:rsidRDefault="001D4787" w:rsidP="00F063F6">
            <w:pPr>
              <w:tabs>
                <w:tab w:val="left" w:pos="5400"/>
              </w:tabs>
              <w:rPr>
                <w:rFonts w:eastAsia="Calibri" w:cstheme="minorHAnsi"/>
                <w:sz w:val="20"/>
                <w:szCs w:val="20"/>
              </w:rPr>
            </w:pPr>
            <w:r>
              <w:rPr>
                <w:rFonts w:eastAsia="Calibri" w:cstheme="minorHAnsi"/>
                <w:sz w:val="20"/>
                <w:szCs w:val="20"/>
              </w:rPr>
              <w:t>9-12</w:t>
            </w:r>
          </w:p>
        </w:tc>
        <w:tc>
          <w:tcPr>
            <w:tcW w:w="0" w:type="auto"/>
          </w:tcPr>
          <w:p w14:paraId="2A80478C" w14:textId="77777777" w:rsidR="00AA5C7C" w:rsidRPr="001D4787" w:rsidRDefault="00AA5C7C" w:rsidP="00F063F6">
            <w:pPr>
              <w:tabs>
                <w:tab w:val="left" w:pos="5400"/>
              </w:tabs>
              <w:rPr>
                <w:rFonts w:eastAsia="Calibri" w:cstheme="minorHAnsi"/>
                <w:sz w:val="20"/>
                <w:szCs w:val="20"/>
              </w:rPr>
            </w:pPr>
          </w:p>
        </w:tc>
      </w:tr>
      <w:tr w:rsidR="00AA5C7C" w:rsidRPr="001D4787" w14:paraId="7991BA76" w14:textId="77777777" w:rsidTr="00F063F6">
        <w:trPr>
          <w:trHeight w:val="294"/>
        </w:trPr>
        <w:tc>
          <w:tcPr>
            <w:tcW w:w="2235" w:type="dxa"/>
            <w:vMerge/>
          </w:tcPr>
          <w:p w14:paraId="080987D5"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70ACAD86"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2B89E1E5" w14:textId="77777777" w:rsidR="00AA5C7C" w:rsidRPr="001D4787" w:rsidRDefault="00AA5C7C" w:rsidP="00F063F6">
            <w:pPr>
              <w:tabs>
                <w:tab w:val="left" w:pos="5400"/>
              </w:tabs>
              <w:rPr>
                <w:rFonts w:eastAsia="Calibri" w:cstheme="minorHAnsi"/>
                <w:i/>
                <w:sz w:val="20"/>
                <w:szCs w:val="20"/>
              </w:rPr>
            </w:pPr>
            <w:r w:rsidRPr="001D4787">
              <w:rPr>
                <w:rFonts w:eastAsia="Calibri" w:cstheme="minorHAnsi"/>
                <w:i/>
                <w:sz w:val="20"/>
                <w:szCs w:val="20"/>
              </w:rPr>
              <w:t>Case-control study—</w:t>
            </w:r>
            <w:r w:rsidRPr="001D4787">
              <w:rPr>
                <w:rFonts w:eastAsia="Calibri" w:cstheme="minorHAnsi"/>
                <w:sz w:val="20"/>
                <w:szCs w:val="20"/>
              </w:rPr>
              <w:t>Report numbers in each exposure category, or summary measures of exposure</w:t>
            </w:r>
          </w:p>
        </w:tc>
        <w:tc>
          <w:tcPr>
            <w:tcW w:w="2123" w:type="dxa"/>
          </w:tcPr>
          <w:p w14:paraId="63ABDD8A" w14:textId="77777777" w:rsidR="00AA5C7C" w:rsidRPr="001D4787" w:rsidRDefault="00AA5C7C" w:rsidP="00F063F6">
            <w:pPr>
              <w:tabs>
                <w:tab w:val="left" w:pos="5400"/>
              </w:tabs>
              <w:rPr>
                <w:rFonts w:eastAsia="Calibri" w:cstheme="minorHAnsi"/>
                <w:i/>
                <w:sz w:val="20"/>
                <w:szCs w:val="20"/>
              </w:rPr>
            </w:pPr>
          </w:p>
        </w:tc>
        <w:tc>
          <w:tcPr>
            <w:tcW w:w="0" w:type="auto"/>
          </w:tcPr>
          <w:p w14:paraId="535EDEAF" w14:textId="77777777" w:rsidR="00AA5C7C" w:rsidRPr="001D4787" w:rsidRDefault="00AA5C7C" w:rsidP="00F063F6">
            <w:pPr>
              <w:tabs>
                <w:tab w:val="left" w:pos="5400"/>
              </w:tabs>
              <w:rPr>
                <w:rFonts w:eastAsia="Calibri" w:cstheme="minorHAnsi"/>
                <w:i/>
                <w:sz w:val="20"/>
                <w:szCs w:val="20"/>
              </w:rPr>
            </w:pPr>
          </w:p>
        </w:tc>
      </w:tr>
      <w:tr w:rsidR="00AA5C7C" w:rsidRPr="001D4787" w14:paraId="78E8C5C2" w14:textId="77777777" w:rsidTr="00F063F6">
        <w:trPr>
          <w:trHeight w:val="294"/>
        </w:trPr>
        <w:tc>
          <w:tcPr>
            <w:tcW w:w="2235" w:type="dxa"/>
            <w:vMerge/>
          </w:tcPr>
          <w:p w14:paraId="66AB275E"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i/>
                <w:sz w:val="20"/>
                <w:szCs w:val="20"/>
              </w:rPr>
            </w:pPr>
          </w:p>
        </w:tc>
        <w:tc>
          <w:tcPr>
            <w:tcW w:w="850" w:type="dxa"/>
            <w:vMerge/>
          </w:tcPr>
          <w:p w14:paraId="4F122D92"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i/>
                <w:sz w:val="20"/>
                <w:szCs w:val="20"/>
              </w:rPr>
            </w:pPr>
          </w:p>
        </w:tc>
        <w:tc>
          <w:tcPr>
            <w:tcW w:w="9356" w:type="dxa"/>
          </w:tcPr>
          <w:p w14:paraId="076B0D83" w14:textId="77777777" w:rsidR="00AA5C7C" w:rsidRPr="001D4787" w:rsidRDefault="00AA5C7C" w:rsidP="00F063F6">
            <w:pPr>
              <w:tabs>
                <w:tab w:val="left" w:pos="5400"/>
              </w:tabs>
              <w:rPr>
                <w:rFonts w:eastAsia="Calibri" w:cstheme="minorHAnsi"/>
                <w:i/>
                <w:sz w:val="20"/>
                <w:szCs w:val="20"/>
              </w:rPr>
            </w:pPr>
            <w:r w:rsidRPr="001D4787">
              <w:rPr>
                <w:rFonts w:eastAsia="Calibri" w:cstheme="minorHAnsi"/>
                <w:i/>
                <w:sz w:val="20"/>
                <w:szCs w:val="20"/>
              </w:rPr>
              <w:t>Cross-sectional study—</w:t>
            </w:r>
            <w:r w:rsidRPr="001D4787">
              <w:rPr>
                <w:rFonts w:eastAsia="Calibri" w:cstheme="minorHAnsi"/>
                <w:sz w:val="20"/>
                <w:szCs w:val="20"/>
              </w:rPr>
              <w:t>Report numbers of outcome events or summary measures</w:t>
            </w:r>
          </w:p>
        </w:tc>
        <w:tc>
          <w:tcPr>
            <w:tcW w:w="2123" w:type="dxa"/>
          </w:tcPr>
          <w:p w14:paraId="30F21B67" w14:textId="77777777" w:rsidR="00AA5C7C" w:rsidRPr="001D4787" w:rsidRDefault="00AA5C7C" w:rsidP="00F063F6">
            <w:pPr>
              <w:tabs>
                <w:tab w:val="left" w:pos="5400"/>
              </w:tabs>
              <w:rPr>
                <w:rFonts w:eastAsia="Calibri" w:cstheme="minorHAnsi"/>
                <w:i/>
                <w:sz w:val="20"/>
                <w:szCs w:val="20"/>
              </w:rPr>
            </w:pPr>
          </w:p>
        </w:tc>
        <w:tc>
          <w:tcPr>
            <w:tcW w:w="0" w:type="auto"/>
          </w:tcPr>
          <w:p w14:paraId="53121CD4" w14:textId="77777777" w:rsidR="00AA5C7C" w:rsidRPr="001D4787" w:rsidRDefault="00AA5C7C" w:rsidP="00F063F6">
            <w:pPr>
              <w:tabs>
                <w:tab w:val="left" w:pos="5400"/>
              </w:tabs>
              <w:rPr>
                <w:rFonts w:eastAsia="Calibri" w:cstheme="minorHAnsi"/>
                <w:i/>
                <w:sz w:val="20"/>
                <w:szCs w:val="20"/>
              </w:rPr>
            </w:pPr>
          </w:p>
        </w:tc>
      </w:tr>
      <w:tr w:rsidR="00AA5C7C" w:rsidRPr="001D4787" w14:paraId="3F733FA6" w14:textId="77777777" w:rsidTr="00F063F6">
        <w:tc>
          <w:tcPr>
            <w:tcW w:w="2235" w:type="dxa"/>
            <w:vMerge w:val="restart"/>
          </w:tcPr>
          <w:p w14:paraId="14F78E07" w14:textId="77777777" w:rsidR="00AA5C7C" w:rsidRPr="001D4787" w:rsidRDefault="00AA5C7C" w:rsidP="00F063F6">
            <w:pPr>
              <w:tabs>
                <w:tab w:val="left" w:pos="5400"/>
              </w:tabs>
              <w:rPr>
                <w:rFonts w:eastAsia="Calibri" w:cstheme="minorHAnsi"/>
                <w:sz w:val="20"/>
                <w:szCs w:val="20"/>
              </w:rPr>
            </w:pPr>
            <w:bookmarkStart w:id="45" w:name="bookmark=id.2zbgiuw" w:colFirst="0" w:colLast="0"/>
            <w:bookmarkStart w:id="46" w:name="bookmark=id.4k668n3" w:colFirst="0" w:colLast="0"/>
            <w:bookmarkEnd w:id="45"/>
            <w:bookmarkEnd w:id="46"/>
            <w:r w:rsidRPr="001D4787">
              <w:rPr>
                <w:rFonts w:eastAsia="Calibri" w:cstheme="minorHAnsi"/>
                <w:sz w:val="20"/>
                <w:szCs w:val="20"/>
              </w:rPr>
              <w:t>Main results</w:t>
            </w:r>
          </w:p>
        </w:tc>
        <w:tc>
          <w:tcPr>
            <w:tcW w:w="850" w:type="dxa"/>
            <w:vMerge w:val="restart"/>
          </w:tcPr>
          <w:p w14:paraId="78106168" w14:textId="77777777" w:rsidR="00AA5C7C" w:rsidRPr="001D4787" w:rsidRDefault="00AA5C7C" w:rsidP="00F063F6">
            <w:pPr>
              <w:tabs>
                <w:tab w:val="left" w:pos="5400"/>
              </w:tabs>
              <w:jc w:val="center"/>
              <w:rPr>
                <w:rFonts w:eastAsia="Calibri" w:cstheme="minorHAnsi"/>
                <w:sz w:val="20"/>
                <w:szCs w:val="20"/>
              </w:rPr>
            </w:pPr>
            <w:r w:rsidRPr="001D4787">
              <w:rPr>
                <w:rFonts w:eastAsia="Calibri" w:cstheme="minorHAnsi"/>
                <w:sz w:val="20"/>
                <w:szCs w:val="20"/>
              </w:rPr>
              <w:t>16</w:t>
            </w:r>
          </w:p>
        </w:tc>
        <w:tc>
          <w:tcPr>
            <w:tcW w:w="9356" w:type="dxa"/>
          </w:tcPr>
          <w:p w14:paraId="2775BBD5"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a</w:t>
            </w:r>
            <w:r w:rsidRPr="001D4787">
              <w:rPr>
                <w:rFonts w:eastAsia="Calibri" w:cstheme="minorHAnsi"/>
                <w:sz w:val="20"/>
                <w:szCs w:val="20"/>
              </w:rPr>
              <w:t>) Give unadjusted estimates and, if applicable, confounder-adjusted estimates and their precision (</w:t>
            </w:r>
            <w:proofErr w:type="spellStart"/>
            <w:r w:rsidRPr="001D4787">
              <w:rPr>
                <w:rFonts w:eastAsia="Calibri" w:cstheme="minorHAnsi"/>
                <w:sz w:val="20"/>
                <w:szCs w:val="20"/>
              </w:rPr>
              <w:t>eg</w:t>
            </w:r>
            <w:proofErr w:type="spellEnd"/>
            <w:r w:rsidRPr="001D4787">
              <w:rPr>
                <w:rFonts w:eastAsia="Calibri" w:cstheme="minorHAnsi"/>
                <w:sz w:val="20"/>
                <w:szCs w:val="20"/>
              </w:rPr>
              <w:t>, 95% confidence interval). Make clear which confounders were adjusted for and why they were included</w:t>
            </w:r>
          </w:p>
        </w:tc>
        <w:tc>
          <w:tcPr>
            <w:tcW w:w="2123" w:type="dxa"/>
          </w:tcPr>
          <w:p w14:paraId="6AB3A754" w14:textId="431BD577" w:rsidR="00AA5C7C" w:rsidRPr="001D4787" w:rsidRDefault="001D4787" w:rsidP="00F063F6">
            <w:pPr>
              <w:tabs>
                <w:tab w:val="left" w:pos="5400"/>
              </w:tabs>
              <w:rPr>
                <w:rFonts w:eastAsia="Calibri" w:cstheme="minorHAnsi"/>
                <w:sz w:val="20"/>
                <w:szCs w:val="20"/>
              </w:rPr>
            </w:pPr>
            <w:r>
              <w:rPr>
                <w:rFonts w:eastAsia="Calibri" w:cstheme="minorHAnsi"/>
                <w:sz w:val="20"/>
                <w:szCs w:val="20"/>
              </w:rPr>
              <w:t>14-18</w:t>
            </w:r>
          </w:p>
        </w:tc>
        <w:tc>
          <w:tcPr>
            <w:tcW w:w="0" w:type="auto"/>
          </w:tcPr>
          <w:p w14:paraId="09273043" w14:textId="77777777" w:rsidR="00AA5C7C" w:rsidRPr="001D4787" w:rsidRDefault="00AA5C7C" w:rsidP="00F063F6">
            <w:pPr>
              <w:tabs>
                <w:tab w:val="left" w:pos="5400"/>
              </w:tabs>
              <w:ind w:left="32"/>
              <w:rPr>
                <w:rFonts w:eastAsia="Calibri" w:cstheme="minorHAnsi"/>
                <w:sz w:val="20"/>
                <w:szCs w:val="20"/>
              </w:rPr>
            </w:pPr>
          </w:p>
        </w:tc>
      </w:tr>
      <w:tr w:rsidR="00AA5C7C" w:rsidRPr="001D4787" w14:paraId="16B8CA33" w14:textId="77777777" w:rsidTr="00F063F6">
        <w:tc>
          <w:tcPr>
            <w:tcW w:w="2235" w:type="dxa"/>
            <w:vMerge/>
          </w:tcPr>
          <w:p w14:paraId="435D9DD1"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797C44F2"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2F6DF8F1"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b</w:t>
            </w:r>
            <w:r w:rsidRPr="001D4787">
              <w:rPr>
                <w:rFonts w:eastAsia="Calibri" w:cstheme="minorHAnsi"/>
                <w:sz w:val="20"/>
                <w:szCs w:val="20"/>
              </w:rPr>
              <w:t>) Report category boundaries when continuous variables were categorized</w:t>
            </w:r>
          </w:p>
        </w:tc>
        <w:tc>
          <w:tcPr>
            <w:tcW w:w="2123" w:type="dxa"/>
          </w:tcPr>
          <w:p w14:paraId="28F4074D" w14:textId="77777777" w:rsidR="00AA5C7C" w:rsidRPr="001D4787" w:rsidRDefault="00AA5C7C" w:rsidP="00F063F6">
            <w:pPr>
              <w:tabs>
                <w:tab w:val="left" w:pos="5400"/>
              </w:tabs>
              <w:rPr>
                <w:rFonts w:eastAsia="Calibri" w:cstheme="minorHAnsi"/>
                <w:sz w:val="20"/>
                <w:szCs w:val="20"/>
              </w:rPr>
            </w:pPr>
          </w:p>
        </w:tc>
        <w:tc>
          <w:tcPr>
            <w:tcW w:w="0" w:type="auto"/>
          </w:tcPr>
          <w:p w14:paraId="34C8CEF8" w14:textId="77777777" w:rsidR="00AA5C7C" w:rsidRPr="001D4787" w:rsidRDefault="00AA5C7C" w:rsidP="00F063F6">
            <w:pPr>
              <w:tabs>
                <w:tab w:val="left" w:pos="5400"/>
              </w:tabs>
              <w:rPr>
                <w:rFonts w:eastAsia="Calibri" w:cstheme="minorHAnsi"/>
                <w:sz w:val="20"/>
                <w:szCs w:val="20"/>
              </w:rPr>
            </w:pPr>
          </w:p>
        </w:tc>
      </w:tr>
      <w:tr w:rsidR="00AA5C7C" w:rsidRPr="001D4787" w14:paraId="27A4B3EF" w14:textId="77777777" w:rsidTr="00F063F6">
        <w:tc>
          <w:tcPr>
            <w:tcW w:w="2235" w:type="dxa"/>
            <w:vMerge/>
          </w:tcPr>
          <w:p w14:paraId="4A31D2A7"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850" w:type="dxa"/>
            <w:vMerge/>
          </w:tcPr>
          <w:p w14:paraId="746B3F7C"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516F6AB0"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w:t>
            </w:r>
            <w:r w:rsidRPr="001D4787">
              <w:rPr>
                <w:rFonts w:eastAsia="Calibri" w:cstheme="minorHAnsi"/>
                <w:i/>
                <w:sz w:val="20"/>
                <w:szCs w:val="20"/>
              </w:rPr>
              <w:t>c</w:t>
            </w:r>
            <w:r w:rsidRPr="001D4787">
              <w:rPr>
                <w:rFonts w:eastAsia="Calibri" w:cstheme="minorHAnsi"/>
                <w:sz w:val="20"/>
                <w:szCs w:val="20"/>
              </w:rPr>
              <w:t>) If relevant, consider translating estimates of relative risk into absolute risk for a meaningful time period</w:t>
            </w:r>
          </w:p>
        </w:tc>
        <w:tc>
          <w:tcPr>
            <w:tcW w:w="2123" w:type="dxa"/>
          </w:tcPr>
          <w:p w14:paraId="3A5CB87B" w14:textId="77777777" w:rsidR="00AA5C7C" w:rsidRPr="001D4787" w:rsidRDefault="00AA5C7C" w:rsidP="00F063F6">
            <w:pPr>
              <w:tabs>
                <w:tab w:val="left" w:pos="5400"/>
              </w:tabs>
              <w:rPr>
                <w:rFonts w:eastAsia="Calibri" w:cstheme="minorHAnsi"/>
                <w:sz w:val="20"/>
                <w:szCs w:val="20"/>
              </w:rPr>
            </w:pPr>
          </w:p>
        </w:tc>
        <w:tc>
          <w:tcPr>
            <w:tcW w:w="0" w:type="auto"/>
          </w:tcPr>
          <w:p w14:paraId="121E18A9" w14:textId="77777777" w:rsidR="00AA5C7C" w:rsidRPr="001D4787" w:rsidRDefault="00AA5C7C" w:rsidP="00F063F6">
            <w:pPr>
              <w:tabs>
                <w:tab w:val="left" w:pos="5400"/>
              </w:tabs>
              <w:rPr>
                <w:rFonts w:eastAsia="Calibri" w:cstheme="minorHAnsi"/>
                <w:sz w:val="20"/>
                <w:szCs w:val="20"/>
              </w:rPr>
            </w:pPr>
          </w:p>
        </w:tc>
      </w:tr>
      <w:tr w:rsidR="00AA5C7C" w:rsidRPr="001D4787" w14:paraId="0396FF92" w14:textId="77777777" w:rsidTr="00F063F6">
        <w:tc>
          <w:tcPr>
            <w:tcW w:w="2235" w:type="dxa"/>
          </w:tcPr>
          <w:p w14:paraId="74979590"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sz w:val="20"/>
                <w:szCs w:val="20"/>
              </w:rPr>
              <w:t>Other analyses</w:t>
            </w:r>
          </w:p>
        </w:tc>
        <w:tc>
          <w:tcPr>
            <w:tcW w:w="850" w:type="dxa"/>
          </w:tcPr>
          <w:p w14:paraId="7651A8ED" w14:textId="0062F321" w:rsidR="00AA5C7C" w:rsidRPr="001D4787" w:rsidRDefault="000C25E5" w:rsidP="00F063F6">
            <w:pPr>
              <w:widowControl w:val="0"/>
              <w:pBdr>
                <w:top w:val="nil"/>
                <w:left w:val="nil"/>
                <w:bottom w:val="nil"/>
                <w:right w:val="nil"/>
                <w:between w:val="nil"/>
              </w:pBdr>
              <w:spacing w:line="276" w:lineRule="auto"/>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17</w:t>
            </w:r>
          </w:p>
        </w:tc>
        <w:tc>
          <w:tcPr>
            <w:tcW w:w="9356" w:type="dxa"/>
          </w:tcPr>
          <w:p w14:paraId="35CA706D"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Report other analyses done—</w:t>
            </w:r>
            <w:proofErr w:type="spellStart"/>
            <w:proofErr w:type="gramStart"/>
            <w:r w:rsidRPr="001D4787">
              <w:rPr>
                <w:rFonts w:eastAsia="Calibri" w:cstheme="minorHAnsi"/>
                <w:sz w:val="20"/>
                <w:szCs w:val="20"/>
              </w:rPr>
              <w:t>eg</w:t>
            </w:r>
            <w:proofErr w:type="spellEnd"/>
            <w:proofErr w:type="gramEnd"/>
            <w:r w:rsidRPr="001D4787">
              <w:rPr>
                <w:rFonts w:eastAsia="Calibri" w:cstheme="minorHAnsi"/>
                <w:sz w:val="20"/>
                <w:szCs w:val="20"/>
              </w:rPr>
              <w:t xml:space="preserve"> analyses of subgroups and interactions, and sensitivity analyses</w:t>
            </w:r>
          </w:p>
        </w:tc>
        <w:tc>
          <w:tcPr>
            <w:tcW w:w="2123" w:type="dxa"/>
          </w:tcPr>
          <w:p w14:paraId="3247E7D4" w14:textId="1DD8FE3D"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 xml:space="preserve">ESM </w:t>
            </w:r>
          </w:p>
        </w:tc>
        <w:tc>
          <w:tcPr>
            <w:tcW w:w="0" w:type="auto"/>
          </w:tcPr>
          <w:p w14:paraId="0B958EE1" w14:textId="77777777" w:rsidR="00AA5C7C" w:rsidRPr="001D4787" w:rsidRDefault="00AA5C7C" w:rsidP="00F063F6">
            <w:pPr>
              <w:tabs>
                <w:tab w:val="left" w:pos="5400"/>
              </w:tabs>
              <w:rPr>
                <w:rFonts w:eastAsia="Calibri" w:cstheme="minorHAnsi"/>
                <w:sz w:val="20"/>
                <w:szCs w:val="20"/>
              </w:rPr>
            </w:pPr>
          </w:p>
        </w:tc>
      </w:tr>
      <w:tr w:rsidR="00AA5C7C" w:rsidRPr="001D4787" w14:paraId="18595339" w14:textId="77777777" w:rsidTr="00F063F6">
        <w:tc>
          <w:tcPr>
            <w:tcW w:w="2235" w:type="dxa"/>
          </w:tcPr>
          <w:p w14:paraId="52D72F7F"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b/>
                <w:sz w:val="20"/>
                <w:szCs w:val="20"/>
              </w:rPr>
              <w:t>Discussion</w:t>
            </w:r>
          </w:p>
        </w:tc>
        <w:tc>
          <w:tcPr>
            <w:tcW w:w="850" w:type="dxa"/>
          </w:tcPr>
          <w:p w14:paraId="24460277"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2CD95537" w14:textId="77777777" w:rsidR="00AA5C7C" w:rsidRPr="001D4787" w:rsidRDefault="00AA5C7C" w:rsidP="00F063F6">
            <w:pPr>
              <w:tabs>
                <w:tab w:val="left" w:pos="5400"/>
              </w:tabs>
              <w:rPr>
                <w:rFonts w:eastAsia="Calibri" w:cstheme="minorHAnsi"/>
                <w:sz w:val="20"/>
                <w:szCs w:val="20"/>
              </w:rPr>
            </w:pPr>
          </w:p>
        </w:tc>
        <w:tc>
          <w:tcPr>
            <w:tcW w:w="2123" w:type="dxa"/>
          </w:tcPr>
          <w:p w14:paraId="28A6EB7C" w14:textId="77777777" w:rsidR="00AA5C7C" w:rsidRPr="001D4787" w:rsidRDefault="00AA5C7C" w:rsidP="00F063F6">
            <w:pPr>
              <w:tabs>
                <w:tab w:val="left" w:pos="5400"/>
              </w:tabs>
              <w:rPr>
                <w:rFonts w:eastAsia="Calibri" w:cstheme="minorHAnsi"/>
                <w:sz w:val="20"/>
                <w:szCs w:val="20"/>
              </w:rPr>
            </w:pPr>
          </w:p>
        </w:tc>
        <w:tc>
          <w:tcPr>
            <w:tcW w:w="0" w:type="auto"/>
          </w:tcPr>
          <w:p w14:paraId="26A4B8FC" w14:textId="77777777" w:rsidR="00AA5C7C" w:rsidRPr="001D4787" w:rsidRDefault="00AA5C7C" w:rsidP="00F063F6">
            <w:pPr>
              <w:tabs>
                <w:tab w:val="left" w:pos="5400"/>
              </w:tabs>
              <w:rPr>
                <w:rFonts w:eastAsia="Calibri" w:cstheme="minorHAnsi"/>
                <w:sz w:val="20"/>
                <w:szCs w:val="20"/>
              </w:rPr>
            </w:pPr>
          </w:p>
        </w:tc>
      </w:tr>
      <w:tr w:rsidR="00AA5C7C" w:rsidRPr="001D4787" w14:paraId="5F68A87B" w14:textId="77777777" w:rsidTr="00F063F6">
        <w:tc>
          <w:tcPr>
            <w:tcW w:w="2235" w:type="dxa"/>
          </w:tcPr>
          <w:p w14:paraId="35DA639C"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sz w:val="20"/>
                <w:szCs w:val="20"/>
              </w:rPr>
              <w:t>Key results</w:t>
            </w:r>
          </w:p>
        </w:tc>
        <w:tc>
          <w:tcPr>
            <w:tcW w:w="850" w:type="dxa"/>
          </w:tcPr>
          <w:p w14:paraId="162C3077" w14:textId="399A527F" w:rsidR="00AA5C7C" w:rsidRPr="001D4787" w:rsidRDefault="000C25E5" w:rsidP="00F063F6">
            <w:pPr>
              <w:widowControl w:val="0"/>
              <w:pBdr>
                <w:top w:val="nil"/>
                <w:left w:val="nil"/>
                <w:bottom w:val="nil"/>
                <w:right w:val="nil"/>
                <w:between w:val="nil"/>
              </w:pBdr>
              <w:spacing w:line="276" w:lineRule="auto"/>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18</w:t>
            </w:r>
          </w:p>
        </w:tc>
        <w:tc>
          <w:tcPr>
            <w:tcW w:w="9356" w:type="dxa"/>
          </w:tcPr>
          <w:p w14:paraId="384C0213"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Summaries key results with reference to study objectives</w:t>
            </w:r>
          </w:p>
        </w:tc>
        <w:tc>
          <w:tcPr>
            <w:tcW w:w="2123" w:type="dxa"/>
          </w:tcPr>
          <w:p w14:paraId="56F85942" w14:textId="6420963E" w:rsidR="00AA5C7C" w:rsidRPr="001D4787" w:rsidRDefault="001D4787" w:rsidP="00F063F6">
            <w:pPr>
              <w:tabs>
                <w:tab w:val="left" w:pos="5400"/>
              </w:tabs>
              <w:rPr>
                <w:rFonts w:eastAsia="Calibri" w:cstheme="minorHAnsi"/>
                <w:sz w:val="20"/>
                <w:szCs w:val="20"/>
              </w:rPr>
            </w:pPr>
            <w:r>
              <w:rPr>
                <w:rFonts w:eastAsia="Calibri" w:cstheme="minorHAnsi"/>
                <w:sz w:val="20"/>
                <w:szCs w:val="20"/>
              </w:rPr>
              <w:t>18</w:t>
            </w:r>
          </w:p>
        </w:tc>
        <w:tc>
          <w:tcPr>
            <w:tcW w:w="0" w:type="auto"/>
          </w:tcPr>
          <w:p w14:paraId="10852853" w14:textId="77777777" w:rsidR="00AA5C7C" w:rsidRPr="001D4787" w:rsidRDefault="00AA5C7C" w:rsidP="00F063F6">
            <w:pPr>
              <w:tabs>
                <w:tab w:val="left" w:pos="5400"/>
              </w:tabs>
              <w:rPr>
                <w:rFonts w:eastAsia="Calibri" w:cstheme="minorHAnsi"/>
                <w:sz w:val="20"/>
                <w:szCs w:val="20"/>
              </w:rPr>
            </w:pPr>
          </w:p>
        </w:tc>
      </w:tr>
      <w:tr w:rsidR="00AA5C7C" w:rsidRPr="001D4787" w14:paraId="31B0FBBC" w14:textId="77777777" w:rsidTr="00F063F6">
        <w:tc>
          <w:tcPr>
            <w:tcW w:w="2235" w:type="dxa"/>
          </w:tcPr>
          <w:p w14:paraId="4D145697"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sz w:val="20"/>
                <w:szCs w:val="20"/>
              </w:rPr>
              <w:t>Limitations</w:t>
            </w:r>
          </w:p>
        </w:tc>
        <w:tc>
          <w:tcPr>
            <w:tcW w:w="850" w:type="dxa"/>
          </w:tcPr>
          <w:p w14:paraId="204ACBE1" w14:textId="62343C3C" w:rsidR="00AA5C7C" w:rsidRPr="001D4787" w:rsidRDefault="000C25E5" w:rsidP="00F063F6">
            <w:pPr>
              <w:widowControl w:val="0"/>
              <w:pBdr>
                <w:top w:val="nil"/>
                <w:left w:val="nil"/>
                <w:bottom w:val="nil"/>
                <w:right w:val="nil"/>
                <w:between w:val="nil"/>
              </w:pBdr>
              <w:spacing w:line="276" w:lineRule="auto"/>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19</w:t>
            </w:r>
          </w:p>
        </w:tc>
        <w:tc>
          <w:tcPr>
            <w:tcW w:w="9356" w:type="dxa"/>
          </w:tcPr>
          <w:p w14:paraId="707C353A"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 xml:space="preserve">Discuss limitations of the study, </w:t>
            </w:r>
            <w:proofErr w:type="gramStart"/>
            <w:r w:rsidRPr="001D4787">
              <w:rPr>
                <w:rFonts w:eastAsia="Calibri" w:cstheme="minorHAnsi"/>
                <w:sz w:val="20"/>
                <w:szCs w:val="20"/>
              </w:rPr>
              <w:t>taking into account</w:t>
            </w:r>
            <w:proofErr w:type="gramEnd"/>
            <w:r w:rsidRPr="001D4787">
              <w:rPr>
                <w:rFonts w:eastAsia="Calibri" w:cstheme="minorHAnsi"/>
                <w:sz w:val="20"/>
                <w:szCs w:val="20"/>
              </w:rPr>
              <w:t xml:space="preserve"> sources of potential bias or imprecision.                        Discuss both direction and magnitude of any potential bias</w:t>
            </w:r>
          </w:p>
        </w:tc>
        <w:tc>
          <w:tcPr>
            <w:tcW w:w="2123" w:type="dxa"/>
          </w:tcPr>
          <w:p w14:paraId="6812DEA4"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 xml:space="preserve"> </w:t>
            </w:r>
          </w:p>
          <w:p w14:paraId="36F41B10" w14:textId="0C93C465" w:rsidR="00AA5C7C" w:rsidRPr="001D4787" w:rsidRDefault="001D4787" w:rsidP="00F063F6">
            <w:pPr>
              <w:tabs>
                <w:tab w:val="left" w:pos="5400"/>
              </w:tabs>
              <w:rPr>
                <w:rFonts w:eastAsia="Calibri" w:cstheme="minorHAnsi"/>
                <w:sz w:val="20"/>
                <w:szCs w:val="20"/>
              </w:rPr>
            </w:pPr>
            <w:r>
              <w:rPr>
                <w:rFonts w:eastAsia="Calibri" w:cstheme="minorHAnsi"/>
                <w:sz w:val="20"/>
                <w:szCs w:val="20"/>
              </w:rPr>
              <w:t>21</w:t>
            </w:r>
          </w:p>
        </w:tc>
        <w:tc>
          <w:tcPr>
            <w:tcW w:w="0" w:type="auto"/>
          </w:tcPr>
          <w:p w14:paraId="4DBEF45A" w14:textId="77777777" w:rsidR="00AA5C7C" w:rsidRPr="001D4787" w:rsidRDefault="00AA5C7C" w:rsidP="00F063F6">
            <w:pPr>
              <w:tabs>
                <w:tab w:val="left" w:pos="5400"/>
              </w:tabs>
              <w:rPr>
                <w:rFonts w:eastAsia="Calibri" w:cstheme="minorHAnsi"/>
                <w:sz w:val="20"/>
                <w:szCs w:val="20"/>
              </w:rPr>
            </w:pPr>
          </w:p>
        </w:tc>
      </w:tr>
      <w:tr w:rsidR="00AA5C7C" w:rsidRPr="001D4787" w14:paraId="5D980977" w14:textId="77777777" w:rsidTr="00F063F6">
        <w:tc>
          <w:tcPr>
            <w:tcW w:w="2235" w:type="dxa"/>
          </w:tcPr>
          <w:p w14:paraId="6DB6295F"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sz w:val="20"/>
                <w:szCs w:val="20"/>
              </w:rPr>
              <w:t>Interpretation</w:t>
            </w:r>
          </w:p>
        </w:tc>
        <w:tc>
          <w:tcPr>
            <w:tcW w:w="850" w:type="dxa"/>
          </w:tcPr>
          <w:p w14:paraId="005E05B2" w14:textId="4A58C107" w:rsidR="00AA5C7C" w:rsidRPr="001D4787" w:rsidRDefault="000C25E5" w:rsidP="00F063F6">
            <w:pPr>
              <w:widowControl w:val="0"/>
              <w:pBdr>
                <w:top w:val="nil"/>
                <w:left w:val="nil"/>
                <w:bottom w:val="nil"/>
                <w:right w:val="nil"/>
                <w:between w:val="nil"/>
              </w:pBdr>
              <w:spacing w:line="276" w:lineRule="auto"/>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20</w:t>
            </w:r>
          </w:p>
        </w:tc>
        <w:tc>
          <w:tcPr>
            <w:tcW w:w="9356" w:type="dxa"/>
          </w:tcPr>
          <w:p w14:paraId="320D2B99"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Give a cautious overall interpretation of results considering objectives, limitations, multiplicity of analyses, results from similar studies, and other relevant evidence</w:t>
            </w:r>
          </w:p>
        </w:tc>
        <w:tc>
          <w:tcPr>
            <w:tcW w:w="2123" w:type="dxa"/>
          </w:tcPr>
          <w:p w14:paraId="3E4E4D52" w14:textId="5ECFA6A9" w:rsidR="00AA5C7C" w:rsidRPr="001D4787" w:rsidRDefault="001D4787" w:rsidP="00F063F6">
            <w:pPr>
              <w:tabs>
                <w:tab w:val="left" w:pos="5400"/>
              </w:tabs>
              <w:rPr>
                <w:rFonts w:eastAsia="Calibri" w:cstheme="minorHAnsi"/>
                <w:sz w:val="20"/>
                <w:szCs w:val="20"/>
              </w:rPr>
            </w:pPr>
            <w:r>
              <w:rPr>
                <w:rFonts w:eastAsia="Calibri" w:cstheme="minorHAnsi"/>
                <w:sz w:val="20"/>
                <w:szCs w:val="20"/>
              </w:rPr>
              <w:t>18-21</w:t>
            </w:r>
          </w:p>
        </w:tc>
        <w:tc>
          <w:tcPr>
            <w:tcW w:w="0" w:type="auto"/>
          </w:tcPr>
          <w:p w14:paraId="5CF9289D" w14:textId="77777777" w:rsidR="00AA5C7C" w:rsidRPr="001D4787" w:rsidRDefault="00AA5C7C" w:rsidP="00F063F6">
            <w:pPr>
              <w:tabs>
                <w:tab w:val="left" w:pos="5400"/>
              </w:tabs>
              <w:rPr>
                <w:rFonts w:eastAsia="Calibri" w:cstheme="minorHAnsi"/>
                <w:sz w:val="20"/>
                <w:szCs w:val="20"/>
              </w:rPr>
            </w:pPr>
          </w:p>
        </w:tc>
      </w:tr>
      <w:tr w:rsidR="00AA5C7C" w:rsidRPr="001D4787" w14:paraId="4BC7B359" w14:textId="77777777" w:rsidTr="00F063F6">
        <w:tc>
          <w:tcPr>
            <w:tcW w:w="2235" w:type="dxa"/>
          </w:tcPr>
          <w:p w14:paraId="2CB012CB"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sz w:val="20"/>
                <w:szCs w:val="20"/>
              </w:rPr>
              <w:t>Generalizability</w:t>
            </w:r>
          </w:p>
        </w:tc>
        <w:tc>
          <w:tcPr>
            <w:tcW w:w="850" w:type="dxa"/>
          </w:tcPr>
          <w:p w14:paraId="79CDB32F" w14:textId="5FCDDE2C" w:rsidR="00AA5C7C" w:rsidRPr="001D4787" w:rsidRDefault="000C25E5" w:rsidP="00F063F6">
            <w:pPr>
              <w:widowControl w:val="0"/>
              <w:pBdr>
                <w:top w:val="nil"/>
                <w:left w:val="nil"/>
                <w:bottom w:val="nil"/>
                <w:right w:val="nil"/>
                <w:between w:val="nil"/>
              </w:pBdr>
              <w:spacing w:line="276" w:lineRule="auto"/>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21</w:t>
            </w:r>
          </w:p>
        </w:tc>
        <w:tc>
          <w:tcPr>
            <w:tcW w:w="9356" w:type="dxa"/>
          </w:tcPr>
          <w:p w14:paraId="6360102D"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Discuss the generalizability (external validity) of the study results</w:t>
            </w:r>
          </w:p>
        </w:tc>
        <w:tc>
          <w:tcPr>
            <w:tcW w:w="2123" w:type="dxa"/>
          </w:tcPr>
          <w:p w14:paraId="77598328" w14:textId="66F5813A" w:rsidR="00AA5C7C" w:rsidRPr="001D4787" w:rsidRDefault="001D4787" w:rsidP="00F063F6">
            <w:pPr>
              <w:tabs>
                <w:tab w:val="left" w:pos="5400"/>
              </w:tabs>
              <w:rPr>
                <w:rFonts w:eastAsia="Calibri" w:cstheme="minorHAnsi"/>
                <w:sz w:val="20"/>
                <w:szCs w:val="20"/>
              </w:rPr>
            </w:pPr>
            <w:r>
              <w:rPr>
                <w:rFonts w:eastAsia="Calibri" w:cstheme="minorHAnsi"/>
                <w:sz w:val="20"/>
                <w:szCs w:val="20"/>
              </w:rPr>
              <w:t>18-21</w:t>
            </w:r>
          </w:p>
        </w:tc>
        <w:tc>
          <w:tcPr>
            <w:tcW w:w="0" w:type="auto"/>
          </w:tcPr>
          <w:p w14:paraId="40099C8D" w14:textId="77777777" w:rsidR="00AA5C7C" w:rsidRPr="001D4787" w:rsidRDefault="00AA5C7C" w:rsidP="00F063F6">
            <w:pPr>
              <w:tabs>
                <w:tab w:val="left" w:pos="5400"/>
              </w:tabs>
              <w:rPr>
                <w:rFonts w:eastAsia="Calibri" w:cstheme="minorHAnsi"/>
                <w:sz w:val="20"/>
                <w:szCs w:val="20"/>
              </w:rPr>
            </w:pPr>
          </w:p>
        </w:tc>
      </w:tr>
      <w:tr w:rsidR="00AA5C7C" w:rsidRPr="001D4787" w14:paraId="2EAA724A" w14:textId="77777777" w:rsidTr="00F063F6">
        <w:tc>
          <w:tcPr>
            <w:tcW w:w="2235" w:type="dxa"/>
          </w:tcPr>
          <w:p w14:paraId="47384D46"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r w:rsidRPr="001D4787">
              <w:rPr>
                <w:rFonts w:eastAsia="Calibri" w:cstheme="minorHAnsi"/>
                <w:b/>
                <w:sz w:val="20"/>
                <w:szCs w:val="20"/>
              </w:rPr>
              <w:t>Other information</w:t>
            </w:r>
          </w:p>
        </w:tc>
        <w:tc>
          <w:tcPr>
            <w:tcW w:w="850" w:type="dxa"/>
          </w:tcPr>
          <w:p w14:paraId="55F95E81"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sz w:val="20"/>
                <w:szCs w:val="20"/>
              </w:rPr>
            </w:pPr>
          </w:p>
        </w:tc>
        <w:tc>
          <w:tcPr>
            <w:tcW w:w="9356" w:type="dxa"/>
          </w:tcPr>
          <w:p w14:paraId="5AAB602A" w14:textId="77777777" w:rsidR="00AA5C7C" w:rsidRPr="001D4787" w:rsidRDefault="00AA5C7C" w:rsidP="00F063F6">
            <w:pPr>
              <w:tabs>
                <w:tab w:val="left" w:pos="5400"/>
              </w:tabs>
              <w:rPr>
                <w:rFonts w:eastAsia="Calibri" w:cstheme="minorHAnsi"/>
                <w:sz w:val="20"/>
                <w:szCs w:val="20"/>
              </w:rPr>
            </w:pPr>
          </w:p>
        </w:tc>
        <w:tc>
          <w:tcPr>
            <w:tcW w:w="2123" w:type="dxa"/>
          </w:tcPr>
          <w:p w14:paraId="7B951B46" w14:textId="77777777" w:rsidR="00AA5C7C" w:rsidRPr="001D4787" w:rsidRDefault="00AA5C7C" w:rsidP="00F063F6">
            <w:pPr>
              <w:tabs>
                <w:tab w:val="left" w:pos="5400"/>
              </w:tabs>
              <w:rPr>
                <w:rFonts w:eastAsia="Calibri" w:cstheme="minorHAnsi"/>
                <w:sz w:val="20"/>
                <w:szCs w:val="20"/>
              </w:rPr>
            </w:pPr>
          </w:p>
        </w:tc>
        <w:tc>
          <w:tcPr>
            <w:tcW w:w="0" w:type="auto"/>
          </w:tcPr>
          <w:p w14:paraId="22443B7A" w14:textId="77777777" w:rsidR="00AA5C7C" w:rsidRPr="001D4787" w:rsidRDefault="00AA5C7C" w:rsidP="00F063F6">
            <w:pPr>
              <w:tabs>
                <w:tab w:val="left" w:pos="5400"/>
              </w:tabs>
              <w:rPr>
                <w:rFonts w:eastAsia="Calibri" w:cstheme="minorHAnsi"/>
                <w:sz w:val="20"/>
                <w:szCs w:val="20"/>
              </w:rPr>
            </w:pPr>
          </w:p>
        </w:tc>
      </w:tr>
      <w:tr w:rsidR="00AA5C7C" w:rsidRPr="001D4787" w14:paraId="5154459D" w14:textId="77777777" w:rsidTr="00F063F6">
        <w:tc>
          <w:tcPr>
            <w:tcW w:w="2235" w:type="dxa"/>
          </w:tcPr>
          <w:p w14:paraId="5BEF58D9" w14:textId="77777777" w:rsidR="00AA5C7C" w:rsidRPr="001D4787" w:rsidRDefault="00AA5C7C" w:rsidP="00F063F6">
            <w:pPr>
              <w:widowControl w:val="0"/>
              <w:pBdr>
                <w:top w:val="nil"/>
                <w:left w:val="nil"/>
                <w:bottom w:val="nil"/>
                <w:right w:val="nil"/>
                <w:between w:val="nil"/>
              </w:pBdr>
              <w:spacing w:line="276" w:lineRule="auto"/>
              <w:rPr>
                <w:rFonts w:eastAsia="Calibri" w:cstheme="minorHAnsi"/>
                <w:b/>
                <w:sz w:val="20"/>
                <w:szCs w:val="20"/>
              </w:rPr>
            </w:pPr>
            <w:r w:rsidRPr="001D4787">
              <w:rPr>
                <w:rFonts w:eastAsia="Calibri" w:cstheme="minorHAnsi"/>
                <w:sz w:val="20"/>
                <w:szCs w:val="20"/>
              </w:rPr>
              <w:t>Funding</w:t>
            </w:r>
          </w:p>
        </w:tc>
        <w:tc>
          <w:tcPr>
            <w:tcW w:w="850" w:type="dxa"/>
          </w:tcPr>
          <w:p w14:paraId="0830601E" w14:textId="6773AFFB" w:rsidR="00AA5C7C" w:rsidRPr="001D4787" w:rsidRDefault="000C25E5" w:rsidP="00F063F6">
            <w:pPr>
              <w:widowControl w:val="0"/>
              <w:pBdr>
                <w:top w:val="nil"/>
                <w:left w:val="nil"/>
                <w:bottom w:val="nil"/>
                <w:right w:val="nil"/>
                <w:between w:val="nil"/>
              </w:pBdr>
              <w:spacing w:line="276" w:lineRule="auto"/>
              <w:rPr>
                <w:rFonts w:eastAsia="Calibri" w:cstheme="minorHAnsi"/>
                <w:sz w:val="20"/>
                <w:szCs w:val="20"/>
              </w:rPr>
            </w:pPr>
            <w:r>
              <w:rPr>
                <w:rFonts w:eastAsia="Calibri" w:cstheme="minorHAnsi"/>
                <w:sz w:val="20"/>
                <w:szCs w:val="20"/>
              </w:rPr>
              <w:t xml:space="preserve">    </w:t>
            </w:r>
            <w:r w:rsidR="00AA5C7C" w:rsidRPr="001D4787">
              <w:rPr>
                <w:rFonts w:eastAsia="Calibri" w:cstheme="minorHAnsi"/>
                <w:sz w:val="20"/>
                <w:szCs w:val="20"/>
              </w:rPr>
              <w:t>22</w:t>
            </w:r>
          </w:p>
        </w:tc>
        <w:tc>
          <w:tcPr>
            <w:tcW w:w="9356" w:type="dxa"/>
          </w:tcPr>
          <w:p w14:paraId="42E405DC" w14:textId="77777777"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Give the source of funding and the role of the funders for the present study and, if applicable, for the original study on which the present article is based.</w:t>
            </w:r>
          </w:p>
        </w:tc>
        <w:tc>
          <w:tcPr>
            <w:tcW w:w="2123" w:type="dxa"/>
          </w:tcPr>
          <w:p w14:paraId="40C1B425" w14:textId="7E359C82" w:rsidR="00AA5C7C" w:rsidRPr="001D4787" w:rsidRDefault="00AA5C7C" w:rsidP="00F063F6">
            <w:pPr>
              <w:tabs>
                <w:tab w:val="left" w:pos="5400"/>
              </w:tabs>
              <w:rPr>
                <w:rFonts w:eastAsia="Calibri" w:cstheme="minorHAnsi"/>
                <w:sz w:val="20"/>
                <w:szCs w:val="20"/>
              </w:rPr>
            </w:pPr>
            <w:r w:rsidRPr="001D4787">
              <w:rPr>
                <w:rFonts w:eastAsia="Calibri" w:cstheme="minorHAnsi"/>
                <w:sz w:val="20"/>
                <w:szCs w:val="20"/>
              </w:rPr>
              <w:t>2</w:t>
            </w:r>
            <w:r w:rsidR="001D4787">
              <w:rPr>
                <w:rFonts w:eastAsia="Calibri" w:cstheme="minorHAnsi"/>
                <w:sz w:val="20"/>
                <w:szCs w:val="20"/>
              </w:rPr>
              <w:t>3</w:t>
            </w:r>
          </w:p>
        </w:tc>
        <w:tc>
          <w:tcPr>
            <w:tcW w:w="0" w:type="auto"/>
          </w:tcPr>
          <w:p w14:paraId="6228C682" w14:textId="77777777" w:rsidR="00AA5C7C" w:rsidRPr="001D4787" w:rsidRDefault="00AA5C7C" w:rsidP="00F063F6">
            <w:pPr>
              <w:tabs>
                <w:tab w:val="left" w:pos="5400"/>
              </w:tabs>
              <w:rPr>
                <w:rFonts w:eastAsia="Calibri" w:cstheme="minorHAnsi"/>
                <w:sz w:val="20"/>
                <w:szCs w:val="20"/>
              </w:rPr>
            </w:pPr>
          </w:p>
        </w:tc>
      </w:tr>
    </w:tbl>
    <w:p w14:paraId="552DDE36" w14:textId="77777777" w:rsidR="001D4787" w:rsidRDefault="001D4787" w:rsidP="00AA5C7C">
      <w:pPr>
        <w:pBdr>
          <w:top w:val="nil"/>
          <w:left w:val="nil"/>
          <w:bottom w:val="nil"/>
          <w:right w:val="nil"/>
          <w:between w:val="nil"/>
        </w:pBdr>
        <w:tabs>
          <w:tab w:val="left" w:pos="5400"/>
        </w:tabs>
        <w:spacing w:line="300" w:lineRule="auto"/>
        <w:jc w:val="both"/>
        <w:rPr>
          <w:rFonts w:eastAsia="Calibri" w:cstheme="minorHAnsi"/>
          <w:sz w:val="22"/>
          <w:szCs w:val="22"/>
        </w:rPr>
      </w:pPr>
    </w:p>
    <w:p w14:paraId="28FF7074" w14:textId="69C211B3" w:rsidR="00AA5C7C" w:rsidRPr="001665D8" w:rsidRDefault="00AA5C7C" w:rsidP="001D4787">
      <w:pPr>
        <w:pBdr>
          <w:top w:val="nil"/>
          <w:left w:val="nil"/>
          <w:bottom w:val="nil"/>
          <w:right w:val="nil"/>
          <w:between w:val="nil"/>
        </w:pBdr>
        <w:tabs>
          <w:tab w:val="left" w:pos="5400"/>
        </w:tabs>
        <w:spacing w:line="480" w:lineRule="auto"/>
        <w:jc w:val="both"/>
        <w:rPr>
          <w:rFonts w:eastAsia="Calibri" w:cstheme="minorHAnsi"/>
          <w:sz w:val="22"/>
          <w:szCs w:val="22"/>
        </w:rPr>
      </w:pPr>
      <w:r w:rsidRPr="001665D8">
        <w:rPr>
          <w:rFonts w:eastAsia="Calibri" w:cstheme="minorHAnsi"/>
          <w:sz w:val="22"/>
          <w:szCs w:val="22"/>
        </w:rPr>
        <w:t>*Give information separately for cases and controls in case-control studies and, if applicable, for exposed and unexposed groups in cohort and cross-sectional studies.</w:t>
      </w:r>
    </w:p>
    <w:p w14:paraId="436EDFD5" w14:textId="77777777" w:rsidR="00AA5C7C" w:rsidRPr="001665D8" w:rsidRDefault="00AA5C7C" w:rsidP="001D4787">
      <w:pPr>
        <w:pBdr>
          <w:top w:val="nil"/>
          <w:left w:val="nil"/>
          <w:bottom w:val="nil"/>
          <w:right w:val="nil"/>
          <w:between w:val="nil"/>
        </w:pBdr>
        <w:tabs>
          <w:tab w:val="left" w:pos="5400"/>
        </w:tabs>
        <w:spacing w:line="480" w:lineRule="auto"/>
        <w:jc w:val="both"/>
        <w:rPr>
          <w:rFonts w:eastAsia="Calibri" w:cstheme="minorHAnsi"/>
          <w:sz w:val="22"/>
          <w:szCs w:val="22"/>
        </w:rPr>
      </w:pPr>
      <w:r w:rsidRPr="001665D8">
        <w:rPr>
          <w:rFonts w:eastAsia="Calibri" w:cstheme="minorHAnsi"/>
          <w:b/>
          <w:sz w:val="22"/>
          <w:szCs w:val="22"/>
        </w:rPr>
        <w:t>Note:</w:t>
      </w:r>
      <w:r w:rsidRPr="001665D8">
        <w:rPr>
          <w:rFonts w:eastAsia="Calibri" w:cstheme="minorHAnsi"/>
          <w:sz w:val="22"/>
          <w:szCs w:val="22"/>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1665D8">
        <w:rPr>
          <w:rFonts w:eastAsia="Calibri" w:cstheme="minorHAnsi"/>
          <w:sz w:val="22"/>
          <w:szCs w:val="22"/>
        </w:rPr>
        <w:t>PLoS</w:t>
      </w:r>
      <w:proofErr w:type="spellEnd"/>
      <w:r w:rsidRPr="001665D8">
        <w:rPr>
          <w:rFonts w:eastAsia="Calibri" w:cstheme="minorHAnsi"/>
          <w:sz w:val="22"/>
          <w:szCs w:val="22"/>
        </w:rPr>
        <w:t xml:space="preserve"> Medicine at http://www.plosmedicine.org/, Annals of Internal Medicine at http://www.annals.org/, and Epidemiology at http://www.epidem.com/). Information on the STROBE Initiative is available at www.strobe-statement.org</w:t>
      </w:r>
    </w:p>
    <w:p w14:paraId="59D475E6" w14:textId="0F8DC513" w:rsidR="00AA5C7C" w:rsidRPr="00AA5C7C" w:rsidRDefault="00AA5C7C" w:rsidP="00AA5C7C">
      <w:pPr>
        <w:rPr>
          <w:rFonts w:cstheme="minorHAnsi"/>
        </w:rPr>
      </w:pPr>
    </w:p>
    <w:p w14:paraId="4CCE2372" w14:textId="506FFEC1" w:rsidR="00AA5C7C" w:rsidRDefault="00AA5C7C" w:rsidP="00AA5C7C">
      <w:pPr>
        <w:rPr>
          <w:rFonts w:cstheme="minorHAnsi"/>
        </w:rPr>
      </w:pPr>
    </w:p>
    <w:p w14:paraId="738D092D" w14:textId="04A6061A" w:rsidR="00157922" w:rsidRDefault="00157922" w:rsidP="00AA5C7C">
      <w:pPr>
        <w:rPr>
          <w:rFonts w:cstheme="minorHAnsi"/>
        </w:rPr>
      </w:pPr>
    </w:p>
    <w:p w14:paraId="7044C592" w14:textId="195C5FBD" w:rsidR="00157922" w:rsidRDefault="00157922" w:rsidP="00AA5C7C">
      <w:pPr>
        <w:rPr>
          <w:rFonts w:cstheme="minorHAnsi"/>
        </w:rPr>
      </w:pPr>
    </w:p>
    <w:p w14:paraId="07D18624" w14:textId="0C13DA90" w:rsidR="00157922" w:rsidRDefault="00157922" w:rsidP="00AA5C7C">
      <w:pPr>
        <w:rPr>
          <w:rFonts w:cstheme="minorHAnsi"/>
        </w:rPr>
      </w:pPr>
    </w:p>
    <w:p w14:paraId="70B484BA" w14:textId="5854B92C" w:rsidR="00157922" w:rsidRDefault="00157922" w:rsidP="00AA5C7C">
      <w:pPr>
        <w:rPr>
          <w:rFonts w:cstheme="minorHAnsi"/>
        </w:rPr>
      </w:pPr>
    </w:p>
    <w:p w14:paraId="4550B283" w14:textId="43DD2A26" w:rsidR="00157922" w:rsidRDefault="00157922" w:rsidP="00AA5C7C">
      <w:pPr>
        <w:rPr>
          <w:rFonts w:cstheme="minorHAnsi"/>
        </w:rPr>
      </w:pPr>
    </w:p>
    <w:p w14:paraId="16A6D67D" w14:textId="197F355B" w:rsidR="00157922" w:rsidRDefault="00157922" w:rsidP="00AA5C7C">
      <w:pPr>
        <w:rPr>
          <w:rFonts w:cstheme="minorHAnsi"/>
        </w:rPr>
      </w:pPr>
    </w:p>
    <w:p w14:paraId="622FD80D" w14:textId="77777777" w:rsidR="001D4787" w:rsidRDefault="001D4787" w:rsidP="00157922">
      <w:pPr>
        <w:jc w:val="both"/>
        <w:rPr>
          <w:rFonts w:cstheme="minorHAnsi"/>
          <w:b/>
          <w:bCs/>
        </w:rPr>
      </w:pPr>
    </w:p>
    <w:p w14:paraId="5E25D7E8" w14:textId="6CD8B4D9" w:rsidR="00CB3264" w:rsidRPr="00CB3264" w:rsidRDefault="00157922" w:rsidP="00157922">
      <w:pPr>
        <w:jc w:val="both"/>
        <w:rPr>
          <w:rFonts w:cstheme="minorHAnsi"/>
          <w:color w:val="000000" w:themeColor="text1"/>
        </w:rPr>
      </w:pPr>
      <w:r w:rsidRPr="00E43257">
        <w:rPr>
          <w:rFonts w:cstheme="minorHAnsi"/>
          <w:b/>
          <w:bCs/>
        </w:rPr>
        <w:t xml:space="preserve">Table S2. </w:t>
      </w:r>
      <w:r w:rsidRPr="00C7447C">
        <w:rPr>
          <w:rFonts w:cstheme="minorHAnsi"/>
          <w:b/>
          <w:bCs/>
          <w:color w:val="000000" w:themeColor="text1"/>
          <w:lang w:val="uz-Cyrl-UZ"/>
        </w:rPr>
        <w:t>Patients’ clinical outcomes in the overall population and stratified according to oxygen values according to conventional thresholds.</w:t>
      </w:r>
      <w:r w:rsidR="005C7E97" w:rsidRPr="00C7447C">
        <w:rPr>
          <w:rFonts w:cstheme="minorHAnsi"/>
          <w:color w:val="000000" w:themeColor="text1"/>
        </w:rPr>
        <w:t xml:space="preserve"> </w:t>
      </w:r>
      <w:r w:rsidRPr="00C7447C">
        <w:rPr>
          <w:rFonts w:cstheme="minorHAnsi"/>
          <w:color w:val="000000" w:themeColor="text1"/>
        </w:rPr>
        <w:t>Data are expressed as median (interquartile range, IQR). ICU, intensive care unit</w:t>
      </w:r>
      <w:r w:rsidR="00A30905" w:rsidRPr="00C7447C">
        <w:rPr>
          <w:rFonts w:cstheme="minorHAnsi"/>
          <w:color w:val="000000" w:themeColor="text1"/>
        </w:rPr>
        <w:t>;</w:t>
      </w:r>
      <w:r w:rsidRPr="00C7447C">
        <w:rPr>
          <w:rFonts w:cstheme="minorHAnsi"/>
          <w:color w:val="000000" w:themeColor="text1"/>
        </w:rPr>
        <w:t xml:space="preserve"> STEMI</w:t>
      </w:r>
      <w:r w:rsidR="00A30905" w:rsidRPr="00C7447C">
        <w:rPr>
          <w:rFonts w:cstheme="minorHAnsi"/>
          <w:color w:val="000000" w:themeColor="text1"/>
        </w:rPr>
        <w:t xml:space="preserve">, </w:t>
      </w:r>
      <w:r w:rsidRPr="00C7447C">
        <w:rPr>
          <w:rFonts w:cstheme="minorHAnsi"/>
          <w:color w:val="000000" w:themeColor="text1"/>
        </w:rPr>
        <w:t>ST elevation myocardial infarction</w:t>
      </w:r>
      <w:r w:rsidR="00A30905" w:rsidRPr="00C7447C">
        <w:rPr>
          <w:rFonts w:cstheme="minorHAnsi"/>
          <w:color w:val="000000" w:themeColor="text1"/>
        </w:rPr>
        <w:t>;</w:t>
      </w:r>
      <w:r w:rsidRPr="00C7447C">
        <w:rPr>
          <w:rFonts w:cstheme="minorHAnsi"/>
          <w:color w:val="000000" w:themeColor="text1"/>
        </w:rPr>
        <w:t xml:space="preserve"> LOS, length of stay</w:t>
      </w:r>
      <w:r w:rsidR="00A30905" w:rsidRPr="00C7447C">
        <w:rPr>
          <w:rFonts w:cstheme="minorHAnsi"/>
          <w:color w:val="000000" w:themeColor="text1"/>
        </w:rPr>
        <w:t>;</w:t>
      </w:r>
      <w:r w:rsidRPr="00C7447C">
        <w:rPr>
          <w:rFonts w:cstheme="minorHAnsi"/>
          <w:color w:val="000000" w:themeColor="text1"/>
        </w:rPr>
        <w:t xml:space="preserve"> </w:t>
      </w:r>
      <w:proofErr w:type="spellStart"/>
      <w:r w:rsidRPr="00C7447C">
        <w:rPr>
          <w:rFonts w:cstheme="minorHAnsi"/>
          <w:color w:val="000000" w:themeColor="text1"/>
        </w:rPr>
        <w:t>mRS</w:t>
      </w:r>
      <w:proofErr w:type="spellEnd"/>
      <w:r w:rsidRPr="00C7447C">
        <w:rPr>
          <w:rFonts w:cstheme="minorHAnsi"/>
          <w:color w:val="000000" w:themeColor="text1"/>
        </w:rPr>
        <w:t>, modified Rankin Scale</w:t>
      </w:r>
      <w:r w:rsidR="004E7B5C" w:rsidRPr="00C7447C">
        <w:rPr>
          <w:rFonts w:cstheme="minorHAnsi"/>
          <w:color w:val="000000" w:themeColor="text1"/>
        </w:rPr>
        <w:t>.</w:t>
      </w:r>
      <w:r w:rsidRPr="00C7447C">
        <w:rPr>
          <w:rFonts w:cstheme="minorHAnsi"/>
          <w:color w:val="000000" w:themeColor="text1"/>
        </w:rPr>
        <w:t xml:space="preserve"> </w:t>
      </w:r>
      <w:proofErr w:type="spellStart"/>
      <w:r w:rsidRPr="00C7447C">
        <w:rPr>
          <w:rFonts w:cstheme="minorHAnsi"/>
          <w:color w:val="000000" w:themeColor="text1"/>
        </w:rPr>
        <w:t>mRS</w:t>
      </w:r>
      <w:proofErr w:type="spellEnd"/>
      <w:r w:rsidRPr="00C7447C">
        <w:rPr>
          <w:rFonts w:cstheme="minorHAnsi"/>
          <w:color w:val="000000" w:themeColor="text1"/>
        </w:rPr>
        <w:t xml:space="preserve"> binary defined as poor outcome if points 4-6, good outcome if points 1-3. </w:t>
      </w:r>
    </w:p>
    <w:p w14:paraId="02295FD7" w14:textId="2FE26D11" w:rsidR="00157922" w:rsidRPr="00AA5C7C" w:rsidRDefault="00157922" w:rsidP="00AA5C7C">
      <w:pPr>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1843"/>
        <w:gridCol w:w="1843"/>
        <w:gridCol w:w="1843"/>
        <w:gridCol w:w="1700"/>
        <w:gridCol w:w="770"/>
      </w:tblGrid>
      <w:tr w:rsidR="00157922" w:rsidRPr="00157922" w14:paraId="37740DF8" w14:textId="77777777" w:rsidTr="00593149">
        <w:trPr>
          <w:trHeight w:val="628"/>
        </w:trPr>
        <w:tc>
          <w:tcPr>
            <w:tcW w:w="1914" w:type="pct"/>
            <w:tcBorders>
              <w:bottom w:val="single" w:sz="4" w:space="0" w:color="FFFFFF" w:themeColor="background1"/>
            </w:tcBorders>
            <w:shd w:val="clear" w:color="auto" w:fill="BDD6EE" w:themeFill="accent5" w:themeFillTint="66"/>
          </w:tcPr>
          <w:p w14:paraId="24F74269" w14:textId="77777777" w:rsidR="00157922" w:rsidRPr="00157922" w:rsidRDefault="00157922" w:rsidP="00157922">
            <w:pPr>
              <w:jc w:val="center"/>
              <w:rPr>
                <w:rFonts w:cstheme="minorHAnsi"/>
                <w:b/>
                <w:bCs/>
                <w:sz w:val="18"/>
                <w:szCs w:val="18"/>
              </w:rPr>
            </w:pPr>
          </w:p>
        </w:tc>
        <w:tc>
          <w:tcPr>
            <w:tcW w:w="711" w:type="pct"/>
            <w:tcBorders>
              <w:bottom w:val="single" w:sz="4" w:space="0" w:color="FFFFFF" w:themeColor="background1"/>
            </w:tcBorders>
            <w:shd w:val="clear" w:color="auto" w:fill="BDD6EE" w:themeFill="accent5" w:themeFillTint="66"/>
          </w:tcPr>
          <w:p w14:paraId="0161B5CD" w14:textId="7273D28F" w:rsidR="00157922" w:rsidRPr="00157922" w:rsidRDefault="00157922" w:rsidP="00593149">
            <w:pPr>
              <w:jc w:val="center"/>
              <w:rPr>
                <w:rFonts w:cstheme="minorHAnsi"/>
                <w:b/>
                <w:bCs/>
                <w:sz w:val="18"/>
                <w:szCs w:val="18"/>
              </w:rPr>
            </w:pPr>
            <w:r w:rsidRPr="00157922">
              <w:rPr>
                <w:rFonts w:cstheme="minorHAnsi"/>
                <w:b/>
                <w:bCs/>
                <w:sz w:val="18"/>
                <w:szCs w:val="18"/>
              </w:rPr>
              <w:t>Overall</w:t>
            </w:r>
          </w:p>
          <w:p w14:paraId="30BB063C" w14:textId="6061B261" w:rsidR="00157922" w:rsidRPr="00157922" w:rsidRDefault="00157922" w:rsidP="00593149">
            <w:pPr>
              <w:jc w:val="center"/>
              <w:rPr>
                <w:rFonts w:cstheme="minorHAnsi"/>
                <w:b/>
                <w:bCs/>
                <w:sz w:val="18"/>
                <w:szCs w:val="18"/>
              </w:rPr>
            </w:pPr>
            <w:r w:rsidRPr="00157922">
              <w:rPr>
                <w:rFonts w:cstheme="minorHAnsi"/>
                <w:b/>
                <w:bCs/>
                <w:sz w:val="18"/>
                <w:szCs w:val="18"/>
              </w:rPr>
              <w:t>(n=1418, 100.0%)</w:t>
            </w:r>
          </w:p>
        </w:tc>
        <w:tc>
          <w:tcPr>
            <w:tcW w:w="711" w:type="pct"/>
            <w:tcBorders>
              <w:bottom w:val="single" w:sz="4" w:space="0" w:color="FFFFFF" w:themeColor="background1"/>
            </w:tcBorders>
            <w:shd w:val="clear" w:color="auto" w:fill="BDD6EE" w:themeFill="accent5" w:themeFillTint="66"/>
          </w:tcPr>
          <w:p w14:paraId="11EAF531" w14:textId="36621FDA" w:rsidR="00157922" w:rsidRPr="00593149" w:rsidRDefault="00157922" w:rsidP="00593149">
            <w:pPr>
              <w:jc w:val="center"/>
              <w:rPr>
                <w:rFonts w:cstheme="minorHAnsi"/>
                <w:b/>
                <w:bCs/>
                <w:sz w:val="18"/>
                <w:szCs w:val="18"/>
                <w:vertAlign w:val="subscript"/>
              </w:rPr>
            </w:pPr>
            <w:r w:rsidRPr="00157922">
              <w:rPr>
                <w:rFonts w:cstheme="minorHAnsi"/>
                <w:b/>
                <w:bCs/>
                <w:sz w:val="18"/>
                <w:szCs w:val="18"/>
              </w:rPr>
              <w:t>PaO</w:t>
            </w:r>
            <w:r w:rsidRPr="00157922">
              <w:rPr>
                <w:rFonts w:cstheme="minorHAnsi"/>
                <w:b/>
                <w:bCs/>
                <w:sz w:val="18"/>
                <w:szCs w:val="18"/>
                <w:vertAlign w:val="subscript"/>
              </w:rPr>
              <w:t>2</w:t>
            </w:r>
            <w:r w:rsidR="00593149">
              <w:rPr>
                <w:rFonts w:cstheme="minorHAnsi"/>
                <w:b/>
                <w:bCs/>
                <w:sz w:val="18"/>
                <w:szCs w:val="18"/>
                <w:vertAlign w:val="subscript"/>
              </w:rPr>
              <w:t xml:space="preserve"> </w:t>
            </w:r>
            <w:r w:rsidRPr="00157922">
              <w:rPr>
                <w:rFonts w:cstheme="minorHAnsi"/>
                <w:b/>
                <w:bCs/>
                <w:sz w:val="18"/>
                <w:szCs w:val="18"/>
              </w:rPr>
              <w:t>&lt;60 mmHg</w:t>
            </w:r>
          </w:p>
          <w:p w14:paraId="7DCD1C45" w14:textId="77777777" w:rsidR="00157922" w:rsidRPr="00157922" w:rsidRDefault="00157922" w:rsidP="00157922">
            <w:pPr>
              <w:jc w:val="center"/>
              <w:rPr>
                <w:rFonts w:cstheme="minorHAnsi"/>
                <w:b/>
                <w:bCs/>
                <w:sz w:val="18"/>
                <w:szCs w:val="18"/>
              </w:rPr>
            </w:pPr>
            <w:r w:rsidRPr="00157922">
              <w:rPr>
                <w:rFonts w:cstheme="minorHAnsi"/>
                <w:b/>
                <w:bCs/>
                <w:sz w:val="18"/>
                <w:szCs w:val="18"/>
              </w:rPr>
              <w:t>(n=79, 5.6%)</w:t>
            </w:r>
          </w:p>
        </w:tc>
        <w:tc>
          <w:tcPr>
            <w:tcW w:w="711" w:type="pct"/>
            <w:tcBorders>
              <w:bottom w:val="single" w:sz="4" w:space="0" w:color="FFFFFF" w:themeColor="background1"/>
            </w:tcBorders>
            <w:shd w:val="clear" w:color="auto" w:fill="BDD6EE" w:themeFill="accent5" w:themeFillTint="66"/>
          </w:tcPr>
          <w:p w14:paraId="40C285DB" w14:textId="7F8DE698" w:rsidR="00157922" w:rsidRPr="00157922" w:rsidRDefault="00157922" w:rsidP="00593149">
            <w:pPr>
              <w:jc w:val="center"/>
              <w:rPr>
                <w:rFonts w:cstheme="minorHAnsi"/>
                <w:b/>
                <w:bCs/>
                <w:sz w:val="18"/>
                <w:szCs w:val="18"/>
              </w:rPr>
            </w:pPr>
            <w:r w:rsidRPr="00157922">
              <w:rPr>
                <w:rFonts w:cstheme="minorHAnsi"/>
                <w:b/>
                <w:bCs/>
                <w:sz w:val="18"/>
                <w:szCs w:val="18"/>
              </w:rPr>
              <w:t>PaO</w:t>
            </w:r>
            <w:r w:rsidRPr="00157922">
              <w:rPr>
                <w:rFonts w:cstheme="minorHAnsi"/>
                <w:b/>
                <w:bCs/>
                <w:sz w:val="18"/>
                <w:szCs w:val="18"/>
                <w:vertAlign w:val="subscript"/>
              </w:rPr>
              <w:t>2</w:t>
            </w:r>
            <w:r w:rsidRPr="00157922">
              <w:rPr>
                <w:rFonts w:cstheme="minorHAnsi"/>
                <w:b/>
                <w:bCs/>
                <w:sz w:val="18"/>
                <w:szCs w:val="18"/>
              </w:rPr>
              <w:t xml:space="preserve"> 60-300 mmHg</w:t>
            </w:r>
          </w:p>
          <w:p w14:paraId="0195EB51" w14:textId="77777777" w:rsidR="00157922" w:rsidRPr="00157922" w:rsidRDefault="00157922" w:rsidP="00157922">
            <w:pPr>
              <w:jc w:val="center"/>
              <w:rPr>
                <w:rFonts w:cstheme="minorHAnsi"/>
                <w:b/>
                <w:bCs/>
                <w:sz w:val="18"/>
                <w:szCs w:val="18"/>
              </w:rPr>
            </w:pPr>
            <w:r w:rsidRPr="00157922">
              <w:rPr>
                <w:rFonts w:cstheme="minorHAnsi"/>
                <w:b/>
                <w:bCs/>
                <w:sz w:val="18"/>
                <w:szCs w:val="18"/>
              </w:rPr>
              <w:t>(n=1239, 87.4%)</w:t>
            </w:r>
          </w:p>
        </w:tc>
        <w:tc>
          <w:tcPr>
            <w:tcW w:w="656" w:type="pct"/>
            <w:tcBorders>
              <w:bottom w:val="single" w:sz="4" w:space="0" w:color="FFFFFF" w:themeColor="background1"/>
            </w:tcBorders>
            <w:shd w:val="clear" w:color="auto" w:fill="BDD6EE" w:themeFill="accent5" w:themeFillTint="66"/>
          </w:tcPr>
          <w:p w14:paraId="6F714436" w14:textId="453D28DB" w:rsidR="00157922" w:rsidRPr="00593149" w:rsidRDefault="00157922" w:rsidP="00593149">
            <w:pPr>
              <w:jc w:val="center"/>
              <w:rPr>
                <w:rFonts w:cstheme="minorHAnsi"/>
                <w:b/>
                <w:bCs/>
                <w:sz w:val="18"/>
                <w:szCs w:val="18"/>
                <w:vertAlign w:val="subscript"/>
              </w:rPr>
            </w:pPr>
            <w:r w:rsidRPr="00157922">
              <w:rPr>
                <w:rFonts w:cstheme="minorHAnsi"/>
                <w:b/>
                <w:bCs/>
                <w:sz w:val="18"/>
                <w:szCs w:val="18"/>
              </w:rPr>
              <w:t>PaO</w:t>
            </w:r>
            <w:r w:rsidRPr="00157922">
              <w:rPr>
                <w:rFonts w:cstheme="minorHAnsi"/>
                <w:b/>
                <w:bCs/>
                <w:sz w:val="18"/>
                <w:szCs w:val="18"/>
                <w:vertAlign w:val="subscript"/>
              </w:rPr>
              <w:t>2</w:t>
            </w:r>
            <w:r w:rsidR="00593149">
              <w:rPr>
                <w:rFonts w:cstheme="minorHAnsi"/>
                <w:b/>
                <w:bCs/>
                <w:sz w:val="18"/>
                <w:szCs w:val="18"/>
                <w:vertAlign w:val="subscript"/>
              </w:rPr>
              <w:t xml:space="preserve"> </w:t>
            </w:r>
            <w:r w:rsidRPr="00157922">
              <w:rPr>
                <w:rFonts w:cstheme="minorHAnsi"/>
                <w:b/>
                <w:bCs/>
                <w:sz w:val="18"/>
                <w:szCs w:val="18"/>
              </w:rPr>
              <w:t>&gt;300 mmHg</w:t>
            </w:r>
          </w:p>
          <w:p w14:paraId="6752B7E3" w14:textId="77777777" w:rsidR="00157922" w:rsidRPr="00157922" w:rsidRDefault="00157922" w:rsidP="00157922">
            <w:pPr>
              <w:jc w:val="center"/>
              <w:rPr>
                <w:rFonts w:cstheme="minorHAnsi"/>
                <w:b/>
                <w:bCs/>
                <w:sz w:val="18"/>
                <w:szCs w:val="18"/>
              </w:rPr>
            </w:pPr>
            <w:r w:rsidRPr="00157922">
              <w:rPr>
                <w:rFonts w:cstheme="minorHAnsi"/>
                <w:b/>
                <w:bCs/>
                <w:sz w:val="18"/>
                <w:szCs w:val="18"/>
              </w:rPr>
              <w:t>(n=100, 7.1%)</w:t>
            </w:r>
          </w:p>
        </w:tc>
        <w:tc>
          <w:tcPr>
            <w:tcW w:w="297" w:type="pct"/>
            <w:tcBorders>
              <w:bottom w:val="single" w:sz="4" w:space="0" w:color="FFFFFF" w:themeColor="background1"/>
            </w:tcBorders>
            <w:shd w:val="clear" w:color="auto" w:fill="BDD6EE" w:themeFill="accent5" w:themeFillTint="66"/>
          </w:tcPr>
          <w:p w14:paraId="6B6576F9" w14:textId="77777777" w:rsidR="00157922" w:rsidRPr="00157922" w:rsidRDefault="00157922" w:rsidP="00157922">
            <w:pPr>
              <w:jc w:val="center"/>
              <w:rPr>
                <w:rFonts w:cstheme="minorHAnsi"/>
                <w:b/>
                <w:bCs/>
                <w:sz w:val="18"/>
                <w:szCs w:val="18"/>
              </w:rPr>
            </w:pPr>
            <w:r w:rsidRPr="00157922">
              <w:rPr>
                <w:rFonts w:cstheme="minorHAnsi"/>
                <w:b/>
                <w:bCs/>
                <w:sz w:val="18"/>
                <w:szCs w:val="18"/>
              </w:rPr>
              <w:t>p-</w:t>
            </w:r>
          </w:p>
          <w:p w14:paraId="2E9223CC" w14:textId="77777777" w:rsidR="00157922" w:rsidRPr="00157922" w:rsidRDefault="00157922" w:rsidP="00157922">
            <w:pPr>
              <w:jc w:val="center"/>
              <w:rPr>
                <w:rFonts w:cstheme="minorHAnsi"/>
                <w:b/>
                <w:bCs/>
                <w:sz w:val="18"/>
                <w:szCs w:val="18"/>
              </w:rPr>
            </w:pPr>
            <w:r w:rsidRPr="00157922">
              <w:rPr>
                <w:rFonts w:cstheme="minorHAnsi"/>
                <w:b/>
                <w:bCs/>
                <w:sz w:val="18"/>
                <w:szCs w:val="18"/>
              </w:rPr>
              <w:t>value</w:t>
            </w:r>
          </w:p>
        </w:tc>
      </w:tr>
      <w:tr w:rsidR="00157922" w:rsidRPr="00157922" w14:paraId="0F3BCBA1" w14:textId="77777777" w:rsidTr="00593149">
        <w:trPr>
          <w:trHeight w:val="435"/>
        </w:trPr>
        <w:tc>
          <w:tcPr>
            <w:tcW w:w="1914" w:type="pct"/>
            <w:tcBorders>
              <w:top w:val="single" w:sz="4" w:space="0" w:color="FFFFFF" w:themeColor="background1"/>
            </w:tcBorders>
            <w:shd w:val="clear" w:color="auto" w:fill="BDD6EE" w:themeFill="accent5" w:themeFillTint="66"/>
          </w:tcPr>
          <w:p w14:paraId="7A48BA28" w14:textId="310140C8" w:rsidR="00157922" w:rsidRPr="00157922" w:rsidRDefault="00157922" w:rsidP="00157922">
            <w:pPr>
              <w:rPr>
                <w:rFonts w:cstheme="minorHAnsi"/>
                <w:b/>
                <w:bCs/>
                <w:sz w:val="18"/>
                <w:szCs w:val="18"/>
              </w:rPr>
            </w:pPr>
            <w:r w:rsidRPr="00157922">
              <w:rPr>
                <w:rFonts w:cstheme="minorHAnsi"/>
                <w:b/>
                <w:bCs/>
                <w:sz w:val="18"/>
                <w:szCs w:val="18"/>
              </w:rPr>
              <w:t xml:space="preserve">Neurologic </w:t>
            </w:r>
            <w:proofErr w:type="spellStart"/>
            <w:r w:rsidR="00D534F3">
              <w:rPr>
                <w:rFonts w:cstheme="minorHAnsi"/>
                <w:b/>
                <w:bCs/>
                <w:sz w:val="18"/>
                <w:szCs w:val="18"/>
              </w:rPr>
              <w:t>al</w:t>
            </w:r>
            <w:r w:rsidRPr="00157922">
              <w:rPr>
                <w:rFonts w:cstheme="minorHAnsi"/>
                <w:b/>
                <w:bCs/>
                <w:sz w:val="18"/>
                <w:szCs w:val="18"/>
              </w:rPr>
              <w:t>outcome</w:t>
            </w:r>
            <w:proofErr w:type="spellEnd"/>
          </w:p>
        </w:tc>
        <w:tc>
          <w:tcPr>
            <w:tcW w:w="711" w:type="pct"/>
            <w:tcBorders>
              <w:top w:val="single" w:sz="4" w:space="0" w:color="FFFFFF" w:themeColor="background1"/>
            </w:tcBorders>
            <w:shd w:val="clear" w:color="auto" w:fill="BDD6EE" w:themeFill="accent5" w:themeFillTint="66"/>
          </w:tcPr>
          <w:p w14:paraId="531A9348" w14:textId="77777777" w:rsidR="00157922" w:rsidRPr="00157922" w:rsidRDefault="00157922" w:rsidP="00157922">
            <w:pPr>
              <w:rPr>
                <w:rFonts w:cstheme="minorHAnsi"/>
                <w:sz w:val="18"/>
                <w:szCs w:val="18"/>
              </w:rPr>
            </w:pPr>
          </w:p>
        </w:tc>
        <w:tc>
          <w:tcPr>
            <w:tcW w:w="711" w:type="pct"/>
            <w:tcBorders>
              <w:top w:val="single" w:sz="4" w:space="0" w:color="FFFFFF" w:themeColor="background1"/>
            </w:tcBorders>
            <w:shd w:val="clear" w:color="auto" w:fill="BDD6EE" w:themeFill="accent5" w:themeFillTint="66"/>
          </w:tcPr>
          <w:p w14:paraId="3D9109A6" w14:textId="77777777" w:rsidR="00157922" w:rsidRPr="00157922" w:rsidRDefault="00157922" w:rsidP="00157922">
            <w:pPr>
              <w:rPr>
                <w:rFonts w:cstheme="minorHAnsi"/>
                <w:sz w:val="18"/>
                <w:szCs w:val="18"/>
              </w:rPr>
            </w:pPr>
          </w:p>
        </w:tc>
        <w:tc>
          <w:tcPr>
            <w:tcW w:w="711" w:type="pct"/>
            <w:tcBorders>
              <w:top w:val="single" w:sz="4" w:space="0" w:color="FFFFFF" w:themeColor="background1"/>
            </w:tcBorders>
            <w:shd w:val="clear" w:color="auto" w:fill="BDD6EE" w:themeFill="accent5" w:themeFillTint="66"/>
          </w:tcPr>
          <w:p w14:paraId="002BECA4" w14:textId="77777777" w:rsidR="00157922" w:rsidRPr="00157922" w:rsidRDefault="00157922" w:rsidP="00157922">
            <w:pPr>
              <w:rPr>
                <w:rFonts w:cstheme="minorHAnsi"/>
                <w:sz w:val="18"/>
                <w:szCs w:val="18"/>
              </w:rPr>
            </w:pPr>
          </w:p>
        </w:tc>
        <w:tc>
          <w:tcPr>
            <w:tcW w:w="656" w:type="pct"/>
            <w:tcBorders>
              <w:top w:val="single" w:sz="4" w:space="0" w:color="FFFFFF" w:themeColor="background1"/>
            </w:tcBorders>
            <w:shd w:val="clear" w:color="auto" w:fill="BDD6EE" w:themeFill="accent5" w:themeFillTint="66"/>
          </w:tcPr>
          <w:p w14:paraId="3022000F" w14:textId="77777777" w:rsidR="00157922" w:rsidRPr="00157922" w:rsidRDefault="00157922" w:rsidP="00157922">
            <w:pPr>
              <w:rPr>
                <w:rFonts w:cstheme="minorHAnsi"/>
                <w:sz w:val="18"/>
                <w:szCs w:val="18"/>
              </w:rPr>
            </w:pPr>
          </w:p>
        </w:tc>
        <w:tc>
          <w:tcPr>
            <w:tcW w:w="297" w:type="pct"/>
            <w:tcBorders>
              <w:top w:val="single" w:sz="4" w:space="0" w:color="FFFFFF" w:themeColor="background1"/>
            </w:tcBorders>
            <w:shd w:val="clear" w:color="auto" w:fill="BDD6EE" w:themeFill="accent5" w:themeFillTint="66"/>
          </w:tcPr>
          <w:p w14:paraId="236906EF" w14:textId="77777777" w:rsidR="00157922" w:rsidRPr="00157922" w:rsidRDefault="00157922" w:rsidP="00157922">
            <w:pPr>
              <w:rPr>
                <w:rFonts w:cstheme="minorHAnsi"/>
                <w:sz w:val="18"/>
                <w:szCs w:val="18"/>
              </w:rPr>
            </w:pPr>
          </w:p>
        </w:tc>
      </w:tr>
      <w:tr w:rsidR="00157922" w:rsidRPr="00157922" w14:paraId="22AC40E1" w14:textId="77777777" w:rsidTr="00593149">
        <w:trPr>
          <w:trHeight w:val="267"/>
        </w:trPr>
        <w:tc>
          <w:tcPr>
            <w:tcW w:w="1914" w:type="pct"/>
          </w:tcPr>
          <w:p w14:paraId="03FF99F0" w14:textId="77777777" w:rsidR="00157922" w:rsidRPr="00157922" w:rsidRDefault="00157922" w:rsidP="00157922">
            <w:pPr>
              <w:rPr>
                <w:rFonts w:cstheme="minorHAnsi"/>
                <w:sz w:val="18"/>
                <w:szCs w:val="18"/>
              </w:rPr>
            </w:pPr>
            <w:proofErr w:type="spellStart"/>
            <w:r w:rsidRPr="00157922">
              <w:rPr>
                <w:rFonts w:cstheme="minorHAnsi"/>
                <w:sz w:val="18"/>
                <w:szCs w:val="18"/>
              </w:rPr>
              <w:t>mRS</w:t>
            </w:r>
            <w:proofErr w:type="spellEnd"/>
            <w:r w:rsidRPr="00157922">
              <w:rPr>
                <w:rFonts w:cstheme="minorHAnsi"/>
                <w:sz w:val="18"/>
                <w:szCs w:val="18"/>
              </w:rPr>
              <w:t xml:space="preserve"> at 6 months, points, median (IQR)</w:t>
            </w:r>
          </w:p>
        </w:tc>
        <w:tc>
          <w:tcPr>
            <w:tcW w:w="711" w:type="pct"/>
          </w:tcPr>
          <w:p w14:paraId="7FC1335F" w14:textId="20792163" w:rsidR="00157922" w:rsidRPr="00157922" w:rsidRDefault="00157922" w:rsidP="00157922">
            <w:pPr>
              <w:rPr>
                <w:rFonts w:cstheme="minorHAnsi"/>
                <w:sz w:val="18"/>
                <w:szCs w:val="18"/>
              </w:rPr>
            </w:pPr>
            <w:r w:rsidRPr="00157922">
              <w:rPr>
                <w:rFonts w:cstheme="minorHAnsi"/>
                <w:sz w:val="18"/>
                <w:szCs w:val="18"/>
              </w:rPr>
              <w:t>6.0 (1.0; 6.0)</w:t>
            </w:r>
          </w:p>
        </w:tc>
        <w:tc>
          <w:tcPr>
            <w:tcW w:w="711" w:type="pct"/>
          </w:tcPr>
          <w:p w14:paraId="31DCC3A4" w14:textId="1C74BA9E" w:rsidR="00157922" w:rsidRPr="00157922" w:rsidRDefault="00157922" w:rsidP="00157922">
            <w:pPr>
              <w:rPr>
                <w:rFonts w:cstheme="minorHAnsi"/>
                <w:sz w:val="18"/>
                <w:szCs w:val="18"/>
              </w:rPr>
            </w:pPr>
            <w:r w:rsidRPr="00157922">
              <w:rPr>
                <w:rFonts w:cstheme="minorHAnsi"/>
                <w:sz w:val="18"/>
                <w:szCs w:val="18"/>
              </w:rPr>
              <w:t>6.0 (2.0; 6.0)</w:t>
            </w:r>
          </w:p>
        </w:tc>
        <w:tc>
          <w:tcPr>
            <w:tcW w:w="711" w:type="pct"/>
          </w:tcPr>
          <w:p w14:paraId="7D4A356E" w14:textId="2B647BCA" w:rsidR="00157922" w:rsidRPr="00157922" w:rsidRDefault="00157922" w:rsidP="00157922">
            <w:pPr>
              <w:rPr>
                <w:rFonts w:cstheme="minorHAnsi"/>
                <w:sz w:val="18"/>
                <w:szCs w:val="18"/>
              </w:rPr>
            </w:pPr>
            <w:r w:rsidRPr="00157922">
              <w:rPr>
                <w:rFonts w:cstheme="minorHAnsi"/>
                <w:sz w:val="18"/>
                <w:szCs w:val="18"/>
              </w:rPr>
              <w:t>6.0 (1.0; 6.0)</w:t>
            </w:r>
          </w:p>
        </w:tc>
        <w:tc>
          <w:tcPr>
            <w:tcW w:w="656" w:type="pct"/>
          </w:tcPr>
          <w:p w14:paraId="22F0A869" w14:textId="3D0613A2" w:rsidR="00157922" w:rsidRPr="00157922" w:rsidRDefault="00157922" w:rsidP="00157922">
            <w:pPr>
              <w:rPr>
                <w:rFonts w:cstheme="minorHAnsi"/>
                <w:sz w:val="18"/>
                <w:szCs w:val="18"/>
              </w:rPr>
            </w:pPr>
            <w:r w:rsidRPr="00157922">
              <w:rPr>
                <w:rFonts w:cstheme="minorHAnsi"/>
                <w:sz w:val="18"/>
                <w:szCs w:val="18"/>
              </w:rPr>
              <w:t>6</w:t>
            </w:r>
            <w:r w:rsidR="00453643">
              <w:rPr>
                <w:rFonts w:cstheme="minorHAnsi"/>
                <w:sz w:val="18"/>
                <w:szCs w:val="18"/>
              </w:rPr>
              <w:t>.</w:t>
            </w:r>
            <w:r w:rsidRPr="00157922">
              <w:rPr>
                <w:rFonts w:cstheme="minorHAnsi"/>
                <w:sz w:val="18"/>
                <w:szCs w:val="18"/>
              </w:rPr>
              <w:t>0 (2.0; 6.0)</w:t>
            </w:r>
          </w:p>
        </w:tc>
        <w:tc>
          <w:tcPr>
            <w:tcW w:w="297" w:type="pct"/>
          </w:tcPr>
          <w:p w14:paraId="057989E8" w14:textId="77777777" w:rsidR="00157922" w:rsidRPr="00157922" w:rsidRDefault="00157922" w:rsidP="00157922">
            <w:pPr>
              <w:rPr>
                <w:rFonts w:cstheme="minorHAnsi"/>
                <w:sz w:val="18"/>
                <w:szCs w:val="18"/>
              </w:rPr>
            </w:pPr>
            <w:r w:rsidRPr="00157922">
              <w:rPr>
                <w:rFonts w:cstheme="minorHAnsi"/>
                <w:sz w:val="18"/>
                <w:szCs w:val="18"/>
              </w:rPr>
              <w:t>0.180</w:t>
            </w:r>
          </w:p>
        </w:tc>
      </w:tr>
      <w:tr w:rsidR="00157922" w:rsidRPr="00157922" w14:paraId="48BC01DF" w14:textId="77777777" w:rsidTr="00593149">
        <w:trPr>
          <w:trHeight w:val="267"/>
        </w:trPr>
        <w:tc>
          <w:tcPr>
            <w:tcW w:w="1914" w:type="pct"/>
          </w:tcPr>
          <w:p w14:paraId="4541C909" w14:textId="26814E09" w:rsidR="00157922" w:rsidRPr="00157922" w:rsidRDefault="00C7447C" w:rsidP="00157922">
            <w:pPr>
              <w:rPr>
                <w:rFonts w:cstheme="minorHAnsi"/>
                <w:sz w:val="18"/>
                <w:szCs w:val="18"/>
              </w:rPr>
            </w:pPr>
            <w:r>
              <w:rPr>
                <w:rFonts w:cstheme="minorHAnsi"/>
                <w:sz w:val="18"/>
                <w:szCs w:val="18"/>
              </w:rPr>
              <w:t>Poor n</w:t>
            </w:r>
            <w:r w:rsidR="00157922" w:rsidRPr="00157922">
              <w:rPr>
                <w:rFonts w:cstheme="minorHAnsi"/>
                <w:sz w:val="18"/>
                <w:szCs w:val="18"/>
              </w:rPr>
              <w:t>eurologic</w:t>
            </w:r>
            <w:r>
              <w:rPr>
                <w:rFonts w:cstheme="minorHAnsi"/>
                <w:sz w:val="18"/>
                <w:szCs w:val="18"/>
              </w:rPr>
              <w:t>al</w:t>
            </w:r>
            <w:r w:rsidR="00157922" w:rsidRPr="00157922">
              <w:rPr>
                <w:rFonts w:cstheme="minorHAnsi"/>
                <w:sz w:val="18"/>
                <w:szCs w:val="18"/>
              </w:rPr>
              <w:t xml:space="preserve"> outcome, n (%)</w:t>
            </w:r>
          </w:p>
        </w:tc>
        <w:tc>
          <w:tcPr>
            <w:tcW w:w="711" w:type="pct"/>
          </w:tcPr>
          <w:p w14:paraId="07CA3B2F" w14:textId="77777777" w:rsidR="00157922" w:rsidRPr="00157922" w:rsidRDefault="00157922" w:rsidP="00157922">
            <w:pPr>
              <w:rPr>
                <w:rFonts w:cstheme="minorHAnsi"/>
                <w:sz w:val="18"/>
                <w:szCs w:val="18"/>
              </w:rPr>
            </w:pPr>
            <w:r w:rsidRPr="00157922">
              <w:rPr>
                <w:rFonts w:cstheme="minorHAnsi"/>
                <w:sz w:val="18"/>
                <w:szCs w:val="18"/>
              </w:rPr>
              <w:t>756 (54.3)</w:t>
            </w:r>
          </w:p>
        </w:tc>
        <w:tc>
          <w:tcPr>
            <w:tcW w:w="711" w:type="pct"/>
          </w:tcPr>
          <w:p w14:paraId="744D368A" w14:textId="77777777" w:rsidR="00157922" w:rsidRPr="00157922" w:rsidRDefault="00157922" w:rsidP="00157922">
            <w:pPr>
              <w:rPr>
                <w:rFonts w:cstheme="minorHAnsi"/>
                <w:sz w:val="18"/>
                <w:szCs w:val="18"/>
              </w:rPr>
            </w:pPr>
            <w:r w:rsidRPr="00157922">
              <w:rPr>
                <w:rFonts w:cstheme="minorHAnsi"/>
                <w:sz w:val="18"/>
                <w:szCs w:val="18"/>
              </w:rPr>
              <w:t>46 (59.7)</w:t>
            </w:r>
          </w:p>
        </w:tc>
        <w:tc>
          <w:tcPr>
            <w:tcW w:w="711" w:type="pct"/>
          </w:tcPr>
          <w:p w14:paraId="51323C60" w14:textId="77777777" w:rsidR="00157922" w:rsidRPr="00157922" w:rsidRDefault="00157922" w:rsidP="00157922">
            <w:pPr>
              <w:rPr>
                <w:rFonts w:cstheme="minorHAnsi"/>
                <w:sz w:val="18"/>
                <w:szCs w:val="18"/>
              </w:rPr>
            </w:pPr>
            <w:r w:rsidRPr="00157922">
              <w:rPr>
                <w:rFonts w:cstheme="minorHAnsi"/>
                <w:sz w:val="18"/>
                <w:szCs w:val="18"/>
              </w:rPr>
              <w:t>650 (53.4)</w:t>
            </w:r>
          </w:p>
        </w:tc>
        <w:tc>
          <w:tcPr>
            <w:tcW w:w="656" w:type="pct"/>
          </w:tcPr>
          <w:p w14:paraId="0F430C9D" w14:textId="77777777" w:rsidR="00157922" w:rsidRPr="00157922" w:rsidRDefault="00157922" w:rsidP="00157922">
            <w:pPr>
              <w:rPr>
                <w:rFonts w:cstheme="minorHAnsi"/>
                <w:sz w:val="18"/>
                <w:szCs w:val="18"/>
              </w:rPr>
            </w:pPr>
            <w:r w:rsidRPr="00157922">
              <w:rPr>
                <w:rFonts w:cstheme="minorHAnsi"/>
                <w:sz w:val="18"/>
                <w:szCs w:val="18"/>
              </w:rPr>
              <w:t>60 (60.6)</w:t>
            </w:r>
          </w:p>
        </w:tc>
        <w:tc>
          <w:tcPr>
            <w:tcW w:w="297" w:type="pct"/>
          </w:tcPr>
          <w:p w14:paraId="1A479F6E" w14:textId="77777777" w:rsidR="00157922" w:rsidRPr="00157922" w:rsidRDefault="00157922" w:rsidP="00157922">
            <w:pPr>
              <w:rPr>
                <w:rFonts w:cstheme="minorHAnsi"/>
                <w:sz w:val="18"/>
                <w:szCs w:val="18"/>
              </w:rPr>
            </w:pPr>
            <w:r w:rsidRPr="00157922">
              <w:rPr>
                <w:rFonts w:cstheme="minorHAnsi"/>
                <w:sz w:val="18"/>
                <w:szCs w:val="18"/>
              </w:rPr>
              <w:t>0.235</w:t>
            </w:r>
          </w:p>
        </w:tc>
      </w:tr>
      <w:tr w:rsidR="00157922" w:rsidRPr="00157922" w14:paraId="4E84A722" w14:textId="77777777" w:rsidTr="00593149">
        <w:trPr>
          <w:trHeight w:val="345"/>
        </w:trPr>
        <w:tc>
          <w:tcPr>
            <w:tcW w:w="1914" w:type="pct"/>
            <w:shd w:val="clear" w:color="auto" w:fill="BDD6EE" w:themeFill="accent5" w:themeFillTint="66"/>
          </w:tcPr>
          <w:p w14:paraId="6FA0A9B7" w14:textId="77777777" w:rsidR="00157922" w:rsidRPr="00157922" w:rsidRDefault="00157922" w:rsidP="00157922">
            <w:pPr>
              <w:rPr>
                <w:rFonts w:cstheme="minorHAnsi"/>
                <w:b/>
                <w:bCs/>
                <w:sz w:val="18"/>
                <w:szCs w:val="18"/>
              </w:rPr>
            </w:pPr>
            <w:r w:rsidRPr="00157922">
              <w:rPr>
                <w:rFonts w:cstheme="minorHAnsi"/>
                <w:b/>
                <w:bCs/>
                <w:sz w:val="18"/>
                <w:szCs w:val="18"/>
              </w:rPr>
              <w:t>Hospital / ICU admission</w:t>
            </w:r>
          </w:p>
        </w:tc>
        <w:tc>
          <w:tcPr>
            <w:tcW w:w="711" w:type="pct"/>
            <w:shd w:val="clear" w:color="auto" w:fill="BDD6EE" w:themeFill="accent5" w:themeFillTint="66"/>
          </w:tcPr>
          <w:p w14:paraId="019BCC4B" w14:textId="77777777" w:rsidR="00157922" w:rsidRPr="00157922" w:rsidRDefault="00157922" w:rsidP="00157922">
            <w:pPr>
              <w:rPr>
                <w:rFonts w:cstheme="minorHAnsi"/>
                <w:sz w:val="18"/>
                <w:szCs w:val="18"/>
              </w:rPr>
            </w:pPr>
          </w:p>
        </w:tc>
        <w:tc>
          <w:tcPr>
            <w:tcW w:w="711" w:type="pct"/>
            <w:shd w:val="clear" w:color="auto" w:fill="BDD6EE" w:themeFill="accent5" w:themeFillTint="66"/>
          </w:tcPr>
          <w:p w14:paraId="50F901A2" w14:textId="77777777" w:rsidR="00157922" w:rsidRPr="00157922" w:rsidRDefault="00157922" w:rsidP="00157922">
            <w:pPr>
              <w:rPr>
                <w:rFonts w:cstheme="minorHAnsi"/>
                <w:sz w:val="18"/>
                <w:szCs w:val="18"/>
              </w:rPr>
            </w:pPr>
          </w:p>
        </w:tc>
        <w:tc>
          <w:tcPr>
            <w:tcW w:w="711" w:type="pct"/>
            <w:shd w:val="clear" w:color="auto" w:fill="BDD6EE" w:themeFill="accent5" w:themeFillTint="66"/>
          </w:tcPr>
          <w:p w14:paraId="7BC07A04" w14:textId="77777777" w:rsidR="00157922" w:rsidRPr="00157922" w:rsidRDefault="00157922" w:rsidP="00157922">
            <w:pPr>
              <w:rPr>
                <w:rFonts w:cstheme="minorHAnsi"/>
                <w:sz w:val="18"/>
                <w:szCs w:val="18"/>
              </w:rPr>
            </w:pPr>
          </w:p>
        </w:tc>
        <w:tc>
          <w:tcPr>
            <w:tcW w:w="656" w:type="pct"/>
            <w:shd w:val="clear" w:color="auto" w:fill="BDD6EE" w:themeFill="accent5" w:themeFillTint="66"/>
          </w:tcPr>
          <w:p w14:paraId="2215F2C7" w14:textId="77777777" w:rsidR="00157922" w:rsidRPr="00157922" w:rsidRDefault="00157922" w:rsidP="00157922">
            <w:pPr>
              <w:rPr>
                <w:rFonts w:cstheme="minorHAnsi"/>
                <w:sz w:val="18"/>
                <w:szCs w:val="18"/>
              </w:rPr>
            </w:pPr>
          </w:p>
        </w:tc>
        <w:tc>
          <w:tcPr>
            <w:tcW w:w="297" w:type="pct"/>
            <w:shd w:val="clear" w:color="auto" w:fill="BDD6EE" w:themeFill="accent5" w:themeFillTint="66"/>
          </w:tcPr>
          <w:p w14:paraId="3F0F7191" w14:textId="77777777" w:rsidR="00157922" w:rsidRPr="00157922" w:rsidRDefault="00157922" w:rsidP="00157922">
            <w:pPr>
              <w:rPr>
                <w:rFonts w:cstheme="minorHAnsi"/>
                <w:sz w:val="18"/>
                <w:szCs w:val="18"/>
              </w:rPr>
            </w:pPr>
          </w:p>
        </w:tc>
      </w:tr>
      <w:tr w:rsidR="00157922" w:rsidRPr="00157922" w14:paraId="1C40D278" w14:textId="77777777" w:rsidTr="00593149">
        <w:trPr>
          <w:trHeight w:val="267"/>
        </w:trPr>
        <w:tc>
          <w:tcPr>
            <w:tcW w:w="1914" w:type="pct"/>
          </w:tcPr>
          <w:p w14:paraId="520CACED" w14:textId="77777777" w:rsidR="00157922" w:rsidRPr="00157922" w:rsidRDefault="00157922" w:rsidP="00157922">
            <w:pPr>
              <w:rPr>
                <w:rFonts w:cstheme="minorHAnsi"/>
                <w:sz w:val="18"/>
                <w:szCs w:val="18"/>
              </w:rPr>
            </w:pPr>
            <w:r w:rsidRPr="00157922">
              <w:rPr>
                <w:rFonts w:cstheme="minorHAnsi"/>
                <w:sz w:val="18"/>
                <w:szCs w:val="18"/>
              </w:rPr>
              <w:t>Shock diagnosis on admission, yes, n (%)</w:t>
            </w:r>
          </w:p>
        </w:tc>
        <w:tc>
          <w:tcPr>
            <w:tcW w:w="711" w:type="pct"/>
          </w:tcPr>
          <w:p w14:paraId="4B52D750" w14:textId="77777777" w:rsidR="00157922" w:rsidRPr="00157922" w:rsidRDefault="00157922" w:rsidP="00157922">
            <w:pPr>
              <w:rPr>
                <w:rFonts w:cstheme="minorHAnsi"/>
                <w:sz w:val="18"/>
                <w:szCs w:val="18"/>
              </w:rPr>
            </w:pPr>
            <w:r w:rsidRPr="00157922">
              <w:rPr>
                <w:rFonts w:cstheme="minorHAnsi"/>
                <w:sz w:val="18"/>
                <w:szCs w:val="18"/>
              </w:rPr>
              <w:t>424 (29.9)</w:t>
            </w:r>
          </w:p>
        </w:tc>
        <w:tc>
          <w:tcPr>
            <w:tcW w:w="711" w:type="pct"/>
          </w:tcPr>
          <w:p w14:paraId="441B0263" w14:textId="77777777" w:rsidR="00157922" w:rsidRPr="00157922" w:rsidRDefault="00157922" w:rsidP="00157922">
            <w:pPr>
              <w:rPr>
                <w:rFonts w:cstheme="minorHAnsi"/>
                <w:sz w:val="18"/>
                <w:szCs w:val="18"/>
              </w:rPr>
            </w:pPr>
            <w:r w:rsidRPr="00157922">
              <w:rPr>
                <w:rFonts w:cstheme="minorHAnsi"/>
                <w:sz w:val="18"/>
                <w:szCs w:val="18"/>
              </w:rPr>
              <w:t>34 (43.0)</w:t>
            </w:r>
          </w:p>
        </w:tc>
        <w:tc>
          <w:tcPr>
            <w:tcW w:w="711" w:type="pct"/>
          </w:tcPr>
          <w:p w14:paraId="5B376023" w14:textId="77777777" w:rsidR="00157922" w:rsidRPr="00157922" w:rsidRDefault="00157922" w:rsidP="00157922">
            <w:pPr>
              <w:rPr>
                <w:rFonts w:cstheme="minorHAnsi"/>
                <w:sz w:val="18"/>
                <w:szCs w:val="18"/>
              </w:rPr>
            </w:pPr>
            <w:r w:rsidRPr="00157922">
              <w:rPr>
                <w:rFonts w:cstheme="minorHAnsi"/>
                <w:sz w:val="18"/>
                <w:szCs w:val="18"/>
              </w:rPr>
              <w:t>364 (29.4)</w:t>
            </w:r>
          </w:p>
        </w:tc>
        <w:tc>
          <w:tcPr>
            <w:tcW w:w="656" w:type="pct"/>
          </w:tcPr>
          <w:p w14:paraId="76700630" w14:textId="77777777" w:rsidR="00157922" w:rsidRPr="00157922" w:rsidRDefault="00157922" w:rsidP="00157922">
            <w:pPr>
              <w:rPr>
                <w:rFonts w:cstheme="minorHAnsi"/>
                <w:sz w:val="18"/>
                <w:szCs w:val="18"/>
              </w:rPr>
            </w:pPr>
            <w:r w:rsidRPr="00157922">
              <w:rPr>
                <w:rFonts w:cstheme="minorHAnsi"/>
                <w:sz w:val="18"/>
                <w:szCs w:val="18"/>
              </w:rPr>
              <w:t>26 (26.0)</w:t>
            </w:r>
          </w:p>
        </w:tc>
        <w:tc>
          <w:tcPr>
            <w:tcW w:w="297" w:type="pct"/>
          </w:tcPr>
          <w:p w14:paraId="42AA59B8" w14:textId="77777777" w:rsidR="00157922" w:rsidRPr="00157922" w:rsidRDefault="00157922" w:rsidP="00157922">
            <w:pPr>
              <w:rPr>
                <w:rFonts w:cstheme="minorHAnsi"/>
                <w:sz w:val="18"/>
                <w:szCs w:val="18"/>
              </w:rPr>
            </w:pPr>
            <w:r w:rsidRPr="00157922">
              <w:rPr>
                <w:rFonts w:cstheme="minorHAnsi"/>
                <w:sz w:val="18"/>
                <w:szCs w:val="18"/>
              </w:rPr>
              <w:t>0.025</w:t>
            </w:r>
          </w:p>
        </w:tc>
      </w:tr>
      <w:tr w:rsidR="00157922" w:rsidRPr="00157922" w14:paraId="39DD4372" w14:textId="77777777" w:rsidTr="00593149">
        <w:trPr>
          <w:trHeight w:val="267"/>
        </w:trPr>
        <w:tc>
          <w:tcPr>
            <w:tcW w:w="1914" w:type="pct"/>
            <w:shd w:val="clear" w:color="auto" w:fill="DEEAF6" w:themeFill="accent5" w:themeFillTint="33"/>
          </w:tcPr>
          <w:p w14:paraId="7DD70B46" w14:textId="77777777" w:rsidR="00157922" w:rsidRPr="00157922" w:rsidRDefault="00157922" w:rsidP="00157922">
            <w:pPr>
              <w:rPr>
                <w:rFonts w:cstheme="minorHAnsi"/>
                <w:sz w:val="18"/>
                <w:szCs w:val="18"/>
              </w:rPr>
            </w:pPr>
            <w:r w:rsidRPr="00157922">
              <w:rPr>
                <w:rFonts w:cstheme="minorHAnsi"/>
                <w:sz w:val="18"/>
                <w:szCs w:val="18"/>
              </w:rPr>
              <w:t>STEMI diagnosis on admission, yes, n (%)</w:t>
            </w:r>
          </w:p>
        </w:tc>
        <w:tc>
          <w:tcPr>
            <w:tcW w:w="711" w:type="pct"/>
            <w:shd w:val="clear" w:color="auto" w:fill="DEEAF6" w:themeFill="accent5" w:themeFillTint="33"/>
          </w:tcPr>
          <w:p w14:paraId="3DD879C9" w14:textId="77777777" w:rsidR="00157922" w:rsidRPr="00157922" w:rsidRDefault="00157922" w:rsidP="00157922">
            <w:pPr>
              <w:rPr>
                <w:rFonts w:cstheme="minorHAnsi"/>
                <w:sz w:val="18"/>
                <w:szCs w:val="18"/>
              </w:rPr>
            </w:pPr>
            <w:r w:rsidRPr="00157922">
              <w:rPr>
                <w:rFonts w:cstheme="minorHAnsi"/>
                <w:sz w:val="18"/>
                <w:szCs w:val="18"/>
              </w:rPr>
              <w:t>553 (39.0)</w:t>
            </w:r>
          </w:p>
        </w:tc>
        <w:tc>
          <w:tcPr>
            <w:tcW w:w="711" w:type="pct"/>
            <w:shd w:val="clear" w:color="auto" w:fill="DEEAF6" w:themeFill="accent5" w:themeFillTint="33"/>
          </w:tcPr>
          <w:p w14:paraId="34C4E984" w14:textId="77777777" w:rsidR="00157922" w:rsidRPr="00157922" w:rsidRDefault="00157922" w:rsidP="00157922">
            <w:pPr>
              <w:rPr>
                <w:rFonts w:cstheme="minorHAnsi"/>
                <w:sz w:val="18"/>
                <w:szCs w:val="18"/>
              </w:rPr>
            </w:pPr>
            <w:r w:rsidRPr="00157922">
              <w:rPr>
                <w:rFonts w:cstheme="minorHAnsi"/>
                <w:sz w:val="18"/>
                <w:szCs w:val="18"/>
              </w:rPr>
              <w:t>32 (40.5)</w:t>
            </w:r>
          </w:p>
        </w:tc>
        <w:tc>
          <w:tcPr>
            <w:tcW w:w="711" w:type="pct"/>
            <w:shd w:val="clear" w:color="auto" w:fill="DEEAF6" w:themeFill="accent5" w:themeFillTint="33"/>
          </w:tcPr>
          <w:p w14:paraId="013F2A19" w14:textId="77777777" w:rsidR="00157922" w:rsidRPr="00157922" w:rsidRDefault="00157922" w:rsidP="00157922">
            <w:pPr>
              <w:rPr>
                <w:rFonts w:cstheme="minorHAnsi"/>
                <w:sz w:val="18"/>
                <w:szCs w:val="18"/>
              </w:rPr>
            </w:pPr>
            <w:r w:rsidRPr="00157922">
              <w:rPr>
                <w:rFonts w:cstheme="minorHAnsi"/>
                <w:sz w:val="18"/>
                <w:szCs w:val="18"/>
              </w:rPr>
              <w:t>488 (39.4)</w:t>
            </w:r>
          </w:p>
        </w:tc>
        <w:tc>
          <w:tcPr>
            <w:tcW w:w="656" w:type="pct"/>
            <w:shd w:val="clear" w:color="auto" w:fill="DEEAF6" w:themeFill="accent5" w:themeFillTint="33"/>
          </w:tcPr>
          <w:p w14:paraId="6F3EBCF2" w14:textId="77777777" w:rsidR="00157922" w:rsidRPr="00157922" w:rsidRDefault="00157922" w:rsidP="00157922">
            <w:pPr>
              <w:rPr>
                <w:rFonts w:cstheme="minorHAnsi"/>
                <w:sz w:val="18"/>
                <w:szCs w:val="18"/>
              </w:rPr>
            </w:pPr>
            <w:r w:rsidRPr="00157922">
              <w:rPr>
                <w:rFonts w:cstheme="minorHAnsi"/>
                <w:sz w:val="18"/>
                <w:szCs w:val="18"/>
              </w:rPr>
              <w:t>33 (33.0)</w:t>
            </w:r>
          </w:p>
        </w:tc>
        <w:tc>
          <w:tcPr>
            <w:tcW w:w="297" w:type="pct"/>
            <w:shd w:val="clear" w:color="auto" w:fill="DEEAF6" w:themeFill="accent5" w:themeFillTint="33"/>
          </w:tcPr>
          <w:p w14:paraId="54E39523" w14:textId="77777777" w:rsidR="00157922" w:rsidRPr="00157922" w:rsidRDefault="00157922" w:rsidP="00157922">
            <w:pPr>
              <w:rPr>
                <w:rFonts w:cstheme="minorHAnsi"/>
                <w:sz w:val="18"/>
                <w:szCs w:val="18"/>
              </w:rPr>
            </w:pPr>
            <w:r w:rsidRPr="00157922">
              <w:rPr>
                <w:rFonts w:cstheme="minorHAnsi"/>
                <w:sz w:val="18"/>
                <w:szCs w:val="18"/>
              </w:rPr>
              <w:t>0.003</w:t>
            </w:r>
          </w:p>
        </w:tc>
      </w:tr>
      <w:tr w:rsidR="00157922" w:rsidRPr="00157922" w14:paraId="1D8EB946" w14:textId="77777777" w:rsidTr="00593149">
        <w:trPr>
          <w:trHeight w:val="299"/>
        </w:trPr>
        <w:tc>
          <w:tcPr>
            <w:tcW w:w="1914" w:type="pct"/>
          </w:tcPr>
          <w:p w14:paraId="78713D2F" w14:textId="77777777" w:rsidR="00157922" w:rsidRPr="00157922" w:rsidRDefault="00157922" w:rsidP="00157922">
            <w:pPr>
              <w:rPr>
                <w:rFonts w:cstheme="minorHAnsi"/>
                <w:sz w:val="18"/>
                <w:szCs w:val="18"/>
              </w:rPr>
            </w:pPr>
            <w:r w:rsidRPr="00157922">
              <w:rPr>
                <w:rFonts w:cstheme="minorHAnsi"/>
                <w:sz w:val="18"/>
                <w:szCs w:val="18"/>
              </w:rPr>
              <w:t>ICU LOS, days, median (IQR)</w:t>
            </w:r>
          </w:p>
        </w:tc>
        <w:tc>
          <w:tcPr>
            <w:tcW w:w="711" w:type="pct"/>
          </w:tcPr>
          <w:p w14:paraId="2B452CEF" w14:textId="77777777" w:rsidR="00157922" w:rsidRPr="00157922" w:rsidRDefault="00157922" w:rsidP="00157922">
            <w:pPr>
              <w:rPr>
                <w:rFonts w:cstheme="minorHAnsi"/>
                <w:sz w:val="18"/>
                <w:szCs w:val="18"/>
              </w:rPr>
            </w:pPr>
            <w:r w:rsidRPr="00157922">
              <w:rPr>
                <w:rFonts w:cstheme="minorHAnsi"/>
                <w:sz w:val="18"/>
                <w:szCs w:val="18"/>
              </w:rPr>
              <w:t>5.1 (3.0; 8.7)</w:t>
            </w:r>
          </w:p>
        </w:tc>
        <w:tc>
          <w:tcPr>
            <w:tcW w:w="711" w:type="pct"/>
          </w:tcPr>
          <w:p w14:paraId="17D9A637" w14:textId="77777777" w:rsidR="00157922" w:rsidRPr="00157922" w:rsidRDefault="00157922" w:rsidP="00157922">
            <w:pPr>
              <w:rPr>
                <w:rFonts w:cstheme="minorHAnsi"/>
                <w:sz w:val="18"/>
                <w:szCs w:val="18"/>
              </w:rPr>
            </w:pPr>
            <w:r w:rsidRPr="00157922">
              <w:rPr>
                <w:rFonts w:cstheme="minorHAnsi"/>
                <w:sz w:val="18"/>
                <w:szCs w:val="18"/>
              </w:rPr>
              <w:t>5.0 (2.7; 8.9)</w:t>
            </w:r>
          </w:p>
        </w:tc>
        <w:tc>
          <w:tcPr>
            <w:tcW w:w="711" w:type="pct"/>
          </w:tcPr>
          <w:p w14:paraId="13CA5A35" w14:textId="77777777" w:rsidR="00157922" w:rsidRPr="00157922" w:rsidRDefault="00157922" w:rsidP="00157922">
            <w:pPr>
              <w:rPr>
                <w:rFonts w:cstheme="minorHAnsi"/>
                <w:sz w:val="18"/>
                <w:szCs w:val="18"/>
              </w:rPr>
            </w:pPr>
            <w:r w:rsidRPr="00157922">
              <w:rPr>
                <w:rFonts w:cstheme="minorHAnsi"/>
                <w:sz w:val="18"/>
                <w:szCs w:val="18"/>
              </w:rPr>
              <w:t>5.1 (3.0; 8.7)</w:t>
            </w:r>
          </w:p>
        </w:tc>
        <w:tc>
          <w:tcPr>
            <w:tcW w:w="656" w:type="pct"/>
          </w:tcPr>
          <w:p w14:paraId="54F36F01" w14:textId="77777777" w:rsidR="00157922" w:rsidRPr="00157922" w:rsidRDefault="00157922" w:rsidP="00157922">
            <w:pPr>
              <w:rPr>
                <w:rFonts w:cstheme="minorHAnsi"/>
                <w:sz w:val="18"/>
                <w:szCs w:val="18"/>
              </w:rPr>
            </w:pPr>
            <w:r w:rsidRPr="00157922">
              <w:rPr>
                <w:rFonts w:cstheme="minorHAnsi"/>
                <w:sz w:val="18"/>
                <w:szCs w:val="18"/>
              </w:rPr>
              <w:t>5.0 (3.1; 7.6)</w:t>
            </w:r>
          </w:p>
        </w:tc>
        <w:tc>
          <w:tcPr>
            <w:tcW w:w="297" w:type="pct"/>
          </w:tcPr>
          <w:p w14:paraId="19F66BB5" w14:textId="77777777" w:rsidR="00157922" w:rsidRPr="00157922" w:rsidRDefault="00157922" w:rsidP="00157922">
            <w:pPr>
              <w:rPr>
                <w:rFonts w:cstheme="minorHAnsi"/>
                <w:sz w:val="18"/>
                <w:szCs w:val="18"/>
              </w:rPr>
            </w:pPr>
            <w:r w:rsidRPr="00157922">
              <w:rPr>
                <w:rFonts w:cstheme="minorHAnsi"/>
                <w:sz w:val="18"/>
                <w:szCs w:val="18"/>
              </w:rPr>
              <w:t>0.881</w:t>
            </w:r>
          </w:p>
        </w:tc>
      </w:tr>
      <w:tr w:rsidR="00157922" w:rsidRPr="00157922" w14:paraId="2E577C74" w14:textId="77777777" w:rsidTr="00593149">
        <w:trPr>
          <w:trHeight w:val="267"/>
        </w:trPr>
        <w:tc>
          <w:tcPr>
            <w:tcW w:w="1914" w:type="pct"/>
            <w:shd w:val="clear" w:color="auto" w:fill="DEEAF6" w:themeFill="accent5" w:themeFillTint="33"/>
          </w:tcPr>
          <w:p w14:paraId="076686F4" w14:textId="77777777" w:rsidR="00157922" w:rsidRPr="00157922" w:rsidRDefault="00157922" w:rsidP="00157922">
            <w:pPr>
              <w:rPr>
                <w:rFonts w:cstheme="minorHAnsi"/>
                <w:sz w:val="18"/>
                <w:szCs w:val="18"/>
              </w:rPr>
            </w:pPr>
            <w:r w:rsidRPr="00157922">
              <w:rPr>
                <w:rFonts w:cstheme="minorHAnsi"/>
                <w:sz w:val="18"/>
                <w:szCs w:val="18"/>
              </w:rPr>
              <w:t>Hospital LOS, days, median (IQR)</w:t>
            </w:r>
          </w:p>
        </w:tc>
        <w:tc>
          <w:tcPr>
            <w:tcW w:w="711" w:type="pct"/>
            <w:shd w:val="clear" w:color="auto" w:fill="DEEAF6" w:themeFill="accent5" w:themeFillTint="33"/>
          </w:tcPr>
          <w:p w14:paraId="0353EDED" w14:textId="77777777" w:rsidR="00157922" w:rsidRPr="00157922" w:rsidRDefault="00157922" w:rsidP="00157922">
            <w:pPr>
              <w:rPr>
                <w:rFonts w:cstheme="minorHAnsi"/>
                <w:sz w:val="18"/>
                <w:szCs w:val="18"/>
              </w:rPr>
            </w:pPr>
            <w:r w:rsidRPr="00157922">
              <w:rPr>
                <w:rFonts w:cstheme="minorHAnsi"/>
                <w:sz w:val="18"/>
                <w:szCs w:val="18"/>
              </w:rPr>
              <w:t>9.5 (5.0; 17.0)</w:t>
            </w:r>
          </w:p>
        </w:tc>
        <w:tc>
          <w:tcPr>
            <w:tcW w:w="711" w:type="pct"/>
            <w:shd w:val="clear" w:color="auto" w:fill="DEEAF6" w:themeFill="accent5" w:themeFillTint="33"/>
          </w:tcPr>
          <w:p w14:paraId="45DB41D0" w14:textId="77777777" w:rsidR="00157922" w:rsidRPr="00157922" w:rsidRDefault="00157922" w:rsidP="00157922">
            <w:pPr>
              <w:rPr>
                <w:rFonts w:cstheme="minorHAnsi"/>
                <w:sz w:val="18"/>
                <w:szCs w:val="18"/>
              </w:rPr>
            </w:pPr>
            <w:r w:rsidRPr="00157922">
              <w:rPr>
                <w:rFonts w:cstheme="minorHAnsi"/>
                <w:sz w:val="18"/>
                <w:szCs w:val="18"/>
              </w:rPr>
              <w:t>9.6 (3.0; 19.0)</w:t>
            </w:r>
          </w:p>
        </w:tc>
        <w:tc>
          <w:tcPr>
            <w:tcW w:w="711" w:type="pct"/>
            <w:shd w:val="clear" w:color="auto" w:fill="DEEAF6" w:themeFill="accent5" w:themeFillTint="33"/>
          </w:tcPr>
          <w:p w14:paraId="0778A28F" w14:textId="77777777" w:rsidR="00157922" w:rsidRPr="00157922" w:rsidRDefault="00157922" w:rsidP="00157922">
            <w:pPr>
              <w:rPr>
                <w:rFonts w:cstheme="minorHAnsi"/>
                <w:sz w:val="18"/>
                <w:szCs w:val="18"/>
              </w:rPr>
            </w:pPr>
            <w:r w:rsidRPr="00157922">
              <w:rPr>
                <w:rFonts w:cstheme="minorHAnsi"/>
                <w:sz w:val="18"/>
                <w:szCs w:val="18"/>
              </w:rPr>
              <w:t>9.6 (5.0; 17.4)</w:t>
            </w:r>
          </w:p>
        </w:tc>
        <w:tc>
          <w:tcPr>
            <w:tcW w:w="656" w:type="pct"/>
            <w:shd w:val="clear" w:color="auto" w:fill="DEEAF6" w:themeFill="accent5" w:themeFillTint="33"/>
          </w:tcPr>
          <w:p w14:paraId="3A00F1D6" w14:textId="77777777" w:rsidR="00157922" w:rsidRPr="00157922" w:rsidRDefault="00157922" w:rsidP="00157922">
            <w:pPr>
              <w:rPr>
                <w:rFonts w:cstheme="minorHAnsi"/>
                <w:sz w:val="18"/>
                <w:szCs w:val="18"/>
              </w:rPr>
            </w:pPr>
            <w:r w:rsidRPr="00157922">
              <w:rPr>
                <w:rFonts w:cstheme="minorHAnsi"/>
                <w:sz w:val="18"/>
                <w:szCs w:val="18"/>
              </w:rPr>
              <w:t>8.0 (4.0; 14.9)</w:t>
            </w:r>
          </w:p>
        </w:tc>
        <w:tc>
          <w:tcPr>
            <w:tcW w:w="297" w:type="pct"/>
            <w:shd w:val="clear" w:color="auto" w:fill="DEEAF6" w:themeFill="accent5" w:themeFillTint="33"/>
          </w:tcPr>
          <w:p w14:paraId="514A66D3" w14:textId="77777777" w:rsidR="00157922" w:rsidRPr="00157922" w:rsidRDefault="00157922" w:rsidP="00157922">
            <w:pPr>
              <w:rPr>
                <w:rFonts w:cstheme="minorHAnsi"/>
                <w:sz w:val="18"/>
                <w:szCs w:val="18"/>
              </w:rPr>
            </w:pPr>
            <w:r w:rsidRPr="00157922">
              <w:rPr>
                <w:rFonts w:cstheme="minorHAnsi"/>
                <w:sz w:val="18"/>
                <w:szCs w:val="18"/>
              </w:rPr>
              <w:t>0.197</w:t>
            </w:r>
          </w:p>
        </w:tc>
      </w:tr>
      <w:tr w:rsidR="00157922" w:rsidRPr="00157922" w14:paraId="5657BBB1" w14:textId="77777777" w:rsidTr="00593149">
        <w:trPr>
          <w:trHeight w:val="267"/>
        </w:trPr>
        <w:tc>
          <w:tcPr>
            <w:tcW w:w="1914" w:type="pct"/>
          </w:tcPr>
          <w:p w14:paraId="6D4E32C6" w14:textId="77777777" w:rsidR="00157922" w:rsidRPr="00157922" w:rsidRDefault="00157922" w:rsidP="00157922">
            <w:pPr>
              <w:rPr>
                <w:rFonts w:cstheme="minorHAnsi"/>
                <w:sz w:val="18"/>
                <w:szCs w:val="18"/>
              </w:rPr>
            </w:pPr>
            <w:r w:rsidRPr="00157922">
              <w:rPr>
                <w:rFonts w:cstheme="minorHAnsi"/>
                <w:sz w:val="18"/>
                <w:szCs w:val="18"/>
              </w:rPr>
              <w:t>Time to extubation, days, median (IQR)</w:t>
            </w:r>
          </w:p>
        </w:tc>
        <w:tc>
          <w:tcPr>
            <w:tcW w:w="711" w:type="pct"/>
          </w:tcPr>
          <w:p w14:paraId="6BFEBE74" w14:textId="77777777" w:rsidR="00157922" w:rsidRPr="00157922" w:rsidRDefault="00157922" w:rsidP="00157922">
            <w:pPr>
              <w:rPr>
                <w:rFonts w:cstheme="minorHAnsi"/>
                <w:sz w:val="18"/>
                <w:szCs w:val="18"/>
              </w:rPr>
            </w:pPr>
            <w:r w:rsidRPr="00157922">
              <w:rPr>
                <w:rFonts w:cstheme="minorHAnsi"/>
                <w:sz w:val="18"/>
                <w:szCs w:val="18"/>
              </w:rPr>
              <w:t>3.6 (1.9; 6.0)</w:t>
            </w:r>
          </w:p>
        </w:tc>
        <w:tc>
          <w:tcPr>
            <w:tcW w:w="711" w:type="pct"/>
          </w:tcPr>
          <w:p w14:paraId="26DD50F8" w14:textId="77777777" w:rsidR="00157922" w:rsidRPr="00157922" w:rsidRDefault="00157922" w:rsidP="00157922">
            <w:pPr>
              <w:rPr>
                <w:rFonts w:cstheme="minorHAnsi"/>
                <w:sz w:val="18"/>
                <w:szCs w:val="18"/>
              </w:rPr>
            </w:pPr>
            <w:r w:rsidRPr="00157922">
              <w:rPr>
                <w:rFonts w:cstheme="minorHAnsi"/>
                <w:sz w:val="18"/>
                <w:szCs w:val="18"/>
              </w:rPr>
              <w:t>3.3 (1.9; 6.0)</w:t>
            </w:r>
          </w:p>
        </w:tc>
        <w:tc>
          <w:tcPr>
            <w:tcW w:w="711" w:type="pct"/>
          </w:tcPr>
          <w:p w14:paraId="1377F211" w14:textId="77777777" w:rsidR="00157922" w:rsidRPr="00157922" w:rsidRDefault="00157922" w:rsidP="00157922">
            <w:pPr>
              <w:rPr>
                <w:rFonts w:cstheme="minorHAnsi"/>
                <w:sz w:val="18"/>
                <w:szCs w:val="18"/>
              </w:rPr>
            </w:pPr>
            <w:r w:rsidRPr="00157922">
              <w:rPr>
                <w:rFonts w:cstheme="minorHAnsi"/>
                <w:sz w:val="18"/>
                <w:szCs w:val="18"/>
              </w:rPr>
              <w:t>3.6 (1.9; 6.1)</w:t>
            </w:r>
          </w:p>
        </w:tc>
        <w:tc>
          <w:tcPr>
            <w:tcW w:w="656" w:type="pct"/>
          </w:tcPr>
          <w:p w14:paraId="7B8E43F3" w14:textId="77777777" w:rsidR="00157922" w:rsidRPr="00157922" w:rsidRDefault="00157922" w:rsidP="00157922">
            <w:pPr>
              <w:rPr>
                <w:rFonts w:cstheme="minorHAnsi"/>
                <w:sz w:val="18"/>
                <w:szCs w:val="18"/>
              </w:rPr>
            </w:pPr>
            <w:r w:rsidRPr="00157922">
              <w:rPr>
                <w:rFonts w:cstheme="minorHAnsi"/>
                <w:sz w:val="18"/>
                <w:szCs w:val="18"/>
              </w:rPr>
              <w:t>3.7 (2.0; 5.5)</w:t>
            </w:r>
          </w:p>
        </w:tc>
        <w:tc>
          <w:tcPr>
            <w:tcW w:w="297" w:type="pct"/>
          </w:tcPr>
          <w:p w14:paraId="1BD1AFF3" w14:textId="77777777" w:rsidR="00157922" w:rsidRPr="00157922" w:rsidRDefault="00157922" w:rsidP="00157922">
            <w:pPr>
              <w:rPr>
                <w:rFonts w:cstheme="minorHAnsi"/>
                <w:sz w:val="18"/>
                <w:szCs w:val="18"/>
              </w:rPr>
            </w:pPr>
            <w:r w:rsidRPr="00157922">
              <w:rPr>
                <w:rFonts w:cstheme="minorHAnsi"/>
                <w:sz w:val="18"/>
                <w:szCs w:val="18"/>
              </w:rPr>
              <w:t>0.905</w:t>
            </w:r>
          </w:p>
        </w:tc>
      </w:tr>
      <w:tr w:rsidR="00157922" w:rsidRPr="00157922" w14:paraId="1DBEB262" w14:textId="77777777" w:rsidTr="00593149">
        <w:trPr>
          <w:trHeight w:val="299"/>
        </w:trPr>
        <w:tc>
          <w:tcPr>
            <w:tcW w:w="1914" w:type="pct"/>
          </w:tcPr>
          <w:p w14:paraId="7EC85AE6" w14:textId="77777777" w:rsidR="00157922" w:rsidRPr="00157922" w:rsidRDefault="00157922" w:rsidP="00157922">
            <w:pPr>
              <w:rPr>
                <w:rFonts w:cstheme="minorHAnsi"/>
                <w:sz w:val="18"/>
                <w:szCs w:val="18"/>
              </w:rPr>
            </w:pPr>
            <w:r w:rsidRPr="00157922">
              <w:rPr>
                <w:rFonts w:cstheme="minorHAnsi"/>
                <w:sz w:val="18"/>
                <w:szCs w:val="18"/>
              </w:rPr>
              <w:t>Ventilator free days at 30 days, days, median (IQR)</w:t>
            </w:r>
          </w:p>
        </w:tc>
        <w:tc>
          <w:tcPr>
            <w:tcW w:w="711" w:type="pct"/>
          </w:tcPr>
          <w:p w14:paraId="67543572" w14:textId="77777777" w:rsidR="00157922" w:rsidRPr="00157922" w:rsidRDefault="00157922" w:rsidP="00157922">
            <w:pPr>
              <w:rPr>
                <w:rFonts w:cstheme="minorHAnsi"/>
                <w:sz w:val="18"/>
                <w:szCs w:val="18"/>
              </w:rPr>
            </w:pPr>
            <w:r w:rsidRPr="00157922">
              <w:rPr>
                <w:rFonts w:cstheme="minorHAnsi"/>
                <w:sz w:val="18"/>
                <w:szCs w:val="18"/>
              </w:rPr>
              <w:t>26.4 (23.8; 28.1)</w:t>
            </w:r>
          </w:p>
        </w:tc>
        <w:tc>
          <w:tcPr>
            <w:tcW w:w="711" w:type="pct"/>
          </w:tcPr>
          <w:p w14:paraId="2493350D" w14:textId="77777777" w:rsidR="00157922" w:rsidRPr="00157922" w:rsidRDefault="00157922" w:rsidP="00157922">
            <w:pPr>
              <w:rPr>
                <w:rFonts w:cstheme="minorHAnsi"/>
                <w:sz w:val="18"/>
                <w:szCs w:val="18"/>
              </w:rPr>
            </w:pPr>
            <w:r w:rsidRPr="00157922">
              <w:rPr>
                <w:rFonts w:cstheme="minorHAnsi"/>
                <w:sz w:val="18"/>
                <w:szCs w:val="18"/>
              </w:rPr>
              <w:t>26.7 (23.6; 28.1)</w:t>
            </w:r>
          </w:p>
        </w:tc>
        <w:tc>
          <w:tcPr>
            <w:tcW w:w="711" w:type="pct"/>
          </w:tcPr>
          <w:p w14:paraId="3E66F702" w14:textId="77777777" w:rsidR="00157922" w:rsidRPr="00157922" w:rsidRDefault="00157922" w:rsidP="00157922">
            <w:pPr>
              <w:rPr>
                <w:rFonts w:cstheme="minorHAnsi"/>
                <w:sz w:val="18"/>
                <w:szCs w:val="18"/>
              </w:rPr>
            </w:pPr>
            <w:r w:rsidRPr="00157922">
              <w:rPr>
                <w:rFonts w:cstheme="minorHAnsi"/>
                <w:sz w:val="18"/>
                <w:szCs w:val="18"/>
              </w:rPr>
              <w:t>26.4 (23.8; 28.1)</w:t>
            </w:r>
          </w:p>
        </w:tc>
        <w:tc>
          <w:tcPr>
            <w:tcW w:w="656" w:type="pct"/>
          </w:tcPr>
          <w:p w14:paraId="0F1EE5EA" w14:textId="77777777" w:rsidR="00157922" w:rsidRPr="00157922" w:rsidRDefault="00157922" w:rsidP="00157922">
            <w:pPr>
              <w:rPr>
                <w:rFonts w:cstheme="minorHAnsi"/>
                <w:sz w:val="18"/>
                <w:szCs w:val="18"/>
              </w:rPr>
            </w:pPr>
            <w:r w:rsidRPr="00157922">
              <w:rPr>
                <w:rFonts w:cstheme="minorHAnsi"/>
                <w:sz w:val="18"/>
                <w:szCs w:val="18"/>
              </w:rPr>
              <w:t>26.5 (24.4; 28.1)</w:t>
            </w:r>
          </w:p>
        </w:tc>
        <w:tc>
          <w:tcPr>
            <w:tcW w:w="297" w:type="pct"/>
          </w:tcPr>
          <w:p w14:paraId="2F6701D9" w14:textId="77777777" w:rsidR="00157922" w:rsidRPr="00157922" w:rsidRDefault="00157922" w:rsidP="00157922">
            <w:pPr>
              <w:rPr>
                <w:rFonts w:cstheme="minorHAnsi"/>
                <w:sz w:val="18"/>
                <w:szCs w:val="18"/>
              </w:rPr>
            </w:pPr>
            <w:r w:rsidRPr="00157922">
              <w:rPr>
                <w:rFonts w:cstheme="minorHAnsi"/>
                <w:sz w:val="18"/>
                <w:szCs w:val="18"/>
              </w:rPr>
              <w:t>0.847</w:t>
            </w:r>
          </w:p>
        </w:tc>
      </w:tr>
      <w:tr w:rsidR="00157922" w:rsidRPr="00157922" w14:paraId="2CE7E40D" w14:textId="77777777" w:rsidTr="00593149">
        <w:trPr>
          <w:trHeight w:val="125"/>
        </w:trPr>
        <w:tc>
          <w:tcPr>
            <w:tcW w:w="1914" w:type="pct"/>
            <w:shd w:val="clear" w:color="auto" w:fill="DEEAF6" w:themeFill="accent5" w:themeFillTint="33"/>
          </w:tcPr>
          <w:p w14:paraId="37CE1732" w14:textId="77777777" w:rsidR="00157922" w:rsidRPr="00157922" w:rsidRDefault="00157922" w:rsidP="00157922">
            <w:pPr>
              <w:rPr>
                <w:rFonts w:cstheme="minorHAnsi"/>
                <w:sz w:val="18"/>
                <w:szCs w:val="18"/>
              </w:rPr>
            </w:pPr>
            <w:r w:rsidRPr="00157922">
              <w:rPr>
                <w:rFonts w:cstheme="minorHAnsi"/>
                <w:sz w:val="18"/>
                <w:szCs w:val="18"/>
              </w:rPr>
              <w:t>Ventilator free days before ICU discharge, days, median (IQR)</w:t>
            </w:r>
          </w:p>
        </w:tc>
        <w:tc>
          <w:tcPr>
            <w:tcW w:w="711" w:type="pct"/>
            <w:shd w:val="clear" w:color="auto" w:fill="DEEAF6" w:themeFill="accent5" w:themeFillTint="33"/>
          </w:tcPr>
          <w:p w14:paraId="785C987A" w14:textId="19845F2B" w:rsidR="00157922" w:rsidRPr="00157922" w:rsidRDefault="00157922" w:rsidP="00157922">
            <w:pPr>
              <w:rPr>
                <w:rFonts w:cstheme="minorHAnsi"/>
                <w:sz w:val="18"/>
                <w:szCs w:val="18"/>
              </w:rPr>
            </w:pPr>
            <w:r w:rsidRPr="00157922">
              <w:rPr>
                <w:rFonts w:cstheme="minorHAnsi"/>
                <w:sz w:val="18"/>
                <w:szCs w:val="18"/>
              </w:rPr>
              <w:t>1.0 (0.0; 2.0)</w:t>
            </w:r>
          </w:p>
        </w:tc>
        <w:tc>
          <w:tcPr>
            <w:tcW w:w="711" w:type="pct"/>
            <w:shd w:val="clear" w:color="auto" w:fill="DEEAF6" w:themeFill="accent5" w:themeFillTint="33"/>
          </w:tcPr>
          <w:p w14:paraId="13526CD2" w14:textId="78C48F7A" w:rsidR="00157922" w:rsidRPr="00157922" w:rsidRDefault="00157922" w:rsidP="00157922">
            <w:pPr>
              <w:rPr>
                <w:rFonts w:cstheme="minorHAnsi"/>
                <w:sz w:val="18"/>
                <w:szCs w:val="18"/>
              </w:rPr>
            </w:pPr>
            <w:r w:rsidRPr="00157922">
              <w:rPr>
                <w:rFonts w:cstheme="minorHAnsi"/>
                <w:sz w:val="18"/>
                <w:szCs w:val="18"/>
              </w:rPr>
              <w:t>0.0 (0.0; 1.5)</w:t>
            </w:r>
          </w:p>
        </w:tc>
        <w:tc>
          <w:tcPr>
            <w:tcW w:w="711" w:type="pct"/>
            <w:shd w:val="clear" w:color="auto" w:fill="DEEAF6" w:themeFill="accent5" w:themeFillTint="33"/>
          </w:tcPr>
          <w:p w14:paraId="5C25685D" w14:textId="3218C2EC" w:rsidR="00157922" w:rsidRPr="00157922" w:rsidRDefault="00157922" w:rsidP="00157922">
            <w:pPr>
              <w:rPr>
                <w:rFonts w:cstheme="minorHAnsi"/>
                <w:sz w:val="18"/>
                <w:szCs w:val="18"/>
              </w:rPr>
            </w:pPr>
            <w:r w:rsidRPr="00157922">
              <w:rPr>
                <w:rFonts w:cstheme="minorHAnsi"/>
                <w:sz w:val="18"/>
                <w:szCs w:val="18"/>
              </w:rPr>
              <w:t>1.0 (0.0; 2.0)</w:t>
            </w:r>
          </w:p>
        </w:tc>
        <w:tc>
          <w:tcPr>
            <w:tcW w:w="656" w:type="pct"/>
            <w:shd w:val="clear" w:color="auto" w:fill="DEEAF6" w:themeFill="accent5" w:themeFillTint="33"/>
          </w:tcPr>
          <w:p w14:paraId="22219AD8" w14:textId="231ED52F" w:rsidR="00157922" w:rsidRPr="00157922" w:rsidRDefault="00157922" w:rsidP="00157922">
            <w:pPr>
              <w:rPr>
                <w:rFonts w:cstheme="minorHAnsi"/>
                <w:sz w:val="18"/>
                <w:szCs w:val="18"/>
              </w:rPr>
            </w:pPr>
            <w:r w:rsidRPr="00157922">
              <w:rPr>
                <w:rFonts w:cstheme="minorHAnsi"/>
                <w:sz w:val="18"/>
                <w:szCs w:val="18"/>
              </w:rPr>
              <w:t>0.0 (0.0; 1.</w:t>
            </w:r>
            <w:r w:rsidR="00453643">
              <w:rPr>
                <w:rFonts w:cstheme="minorHAnsi"/>
                <w:sz w:val="18"/>
                <w:szCs w:val="18"/>
              </w:rPr>
              <w:t>3</w:t>
            </w:r>
            <w:r w:rsidRPr="00157922">
              <w:rPr>
                <w:rFonts w:cstheme="minorHAnsi"/>
                <w:sz w:val="18"/>
                <w:szCs w:val="18"/>
              </w:rPr>
              <w:t>)</w:t>
            </w:r>
          </w:p>
        </w:tc>
        <w:tc>
          <w:tcPr>
            <w:tcW w:w="297" w:type="pct"/>
            <w:shd w:val="clear" w:color="auto" w:fill="DEEAF6" w:themeFill="accent5" w:themeFillTint="33"/>
          </w:tcPr>
          <w:p w14:paraId="7E3E08E3" w14:textId="77777777" w:rsidR="00157922" w:rsidRPr="00157922" w:rsidRDefault="00157922" w:rsidP="00157922">
            <w:pPr>
              <w:rPr>
                <w:rFonts w:cstheme="minorHAnsi"/>
                <w:sz w:val="18"/>
                <w:szCs w:val="18"/>
              </w:rPr>
            </w:pPr>
            <w:r w:rsidRPr="00157922">
              <w:rPr>
                <w:rFonts w:cstheme="minorHAnsi"/>
                <w:sz w:val="18"/>
                <w:szCs w:val="18"/>
              </w:rPr>
              <w:t>0.530</w:t>
            </w:r>
          </w:p>
        </w:tc>
      </w:tr>
      <w:tr w:rsidR="00157922" w:rsidRPr="00157922" w14:paraId="1D2DEA6E" w14:textId="77777777" w:rsidTr="00593149">
        <w:trPr>
          <w:trHeight w:val="267"/>
        </w:trPr>
        <w:tc>
          <w:tcPr>
            <w:tcW w:w="1914" w:type="pct"/>
          </w:tcPr>
          <w:p w14:paraId="57249CAA" w14:textId="77777777" w:rsidR="00157922" w:rsidRPr="00157922" w:rsidRDefault="00157922" w:rsidP="00157922">
            <w:pPr>
              <w:rPr>
                <w:rFonts w:cstheme="minorHAnsi"/>
                <w:sz w:val="18"/>
                <w:szCs w:val="18"/>
              </w:rPr>
            </w:pPr>
            <w:r w:rsidRPr="00157922">
              <w:rPr>
                <w:rFonts w:cstheme="minorHAnsi"/>
                <w:sz w:val="18"/>
                <w:szCs w:val="18"/>
              </w:rPr>
              <w:t>Discharged alive from ICU, n (%)</w:t>
            </w:r>
          </w:p>
        </w:tc>
        <w:tc>
          <w:tcPr>
            <w:tcW w:w="711" w:type="pct"/>
          </w:tcPr>
          <w:p w14:paraId="329B0CB6" w14:textId="77777777" w:rsidR="00157922" w:rsidRPr="00157922" w:rsidRDefault="00157922" w:rsidP="00157922">
            <w:pPr>
              <w:rPr>
                <w:rFonts w:cstheme="minorHAnsi"/>
                <w:sz w:val="18"/>
                <w:szCs w:val="18"/>
              </w:rPr>
            </w:pPr>
            <w:r w:rsidRPr="00157922">
              <w:rPr>
                <w:rFonts w:cstheme="minorHAnsi"/>
                <w:sz w:val="18"/>
                <w:szCs w:val="18"/>
              </w:rPr>
              <w:t>893 (63.0)</w:t>
            </w:r>
          </w:p>
        </w:tc>
        <w:tc>
          <w:tcPr>
            <w:tcW w:w="711" w:type="pct"/>
          </w:tcPr>
          <w:p w14:paraId="01436BA0" w14:textId="77777777" w:rsidR="00157922" w:rsidRPr="00157922" w:rsidRDefault="00157922" w:rsidP="00157922">
            <w:pPr>
              <w:rPr>
                <w:rFonts w:cstheme="minorHAnsi"/>
                <w:sz w:val="18"/>
                <w:szCs w:val="18"/>
              </w:rPr>
            </w:pPr>
            <w:r w:rsidRPr="00157922">
              <w:rPr>
                <w:rFonts w:cstheme="minorHAnsi"/>
                <w:sz w:val="18"/>
                <w:szCs w:val="18"/>
              </w:rPr>
              <w:t>48 (60.8)</w:t>
            </w:r>
          </w:p>
        </w:tc>
        <w:tc>
          <w:tcPr>
            <w:tcW w:w="711" w:type="pct"/>
          </w:tcPr>
          <w:p w14:paraId="128493DF" w14:textId="77777777" w:rsidR="00157922" w:rsidRPr="00157922" w:rsidRDefault="00157922" w:rsidP="00157922">
            <w:pPr>
              <w:rPr>
                <w:rFonts w:cstheme="minorHAnsi"/>
                <w:sz w:val="18"/>
                <w:szCs w:val="18"/>
              </w:rPr>
            </w:pPr>
            <w:r w:rsidRPr="00157922">
              <w:rPr>
                <w:rFonts w:cstheme="minorHAnsi"/>
                <w:sz w:val="18"/>
                <w:szCs w:val="18"/>
              </w:rPr>
              <w:t>789 (63.7)</w:t>
            </w:r>
          </w:p>
        </w:tc>
        <w:tc>
          <w:tcPr>
            <w:tcW w:w="656" w:type="pct"/>
          </w:tcPr>
          <w:p w14:paraId="03299514" w14:textId="77777777" w:rsidR="00157922" w:rsidRPr="00157922" w:rsidRDefault="00157922" w:rsidP="00157922">
            <w:pPr>
              <w:rPr>
                <w:rFonts w:cstheme="minorHAnsi"/>
                <w:sz w:val="18"/>
                <w:szCs w:val="18"/>
              </w:rPr>
            </w:pPr>
            <w:r w:rsidRPr="00157922">
              <w:rPr>
                <w:rFonts w:cstheme="minorHAnsi"/>
                <w:sz w:val="18"/>
                <w:szCs w:val="18"/>
              </w:rPr>
              <w:t>56 (56.0)</w:t>
            </w:r>
          </w:p>
        </w:tc>
        <w:tc>
          <w:tcPr>
            <w:tcW w:w="297" w:type="pct"/>
          </w:tcPr>
          <w:p w14:paraId="6D48CEAE" w14:textId="77777777" w:rsidR="00157922" w:rsidRPr="00157922" w:rsidRDefault="00157922" w:rsidP="00157922">
            <w:pPr>
              <w:rPr>
                <w:rFonts w:cstheme="minorHAnsi"/>
                <w:sz w:val="18"/>
                <w:szCs w:val="18"/>
              </w:rPr>
            </w:pPr>
            <w:r w:rsidRPr="00157922">
              <w:rPr>
                <w:rFonts w:cstheme="minorHAnsi"/>
                <w:sz w:val="18"/>
                <w:szCs w:val="18"/>
              </w:rPr>
              <w:t>0.284</w:t>
            </w:r>
          </w:p>
        </w:tc>
      </w:tr>
    </w:tbl>
    <w:p w14:paraId="598A35C5" w14:textId="79833E61" w:rsidR="00157922" w:rsidRDefault="00157922" w:rsidP="00AA5C7C">
      <w:pPr>
        <w:rPr>
          <w:rFonts w:cstheme="minorHAnsi"/>
        </w:rPr>
      </w:pPr>
    </w:p>
    <w:p w14:paraId="3AFD14FC" w14:textId="1A1AEA3B" w:rsidR="00157922" w:rsidRDefault="00157922" w:rsidP="00AA5C7C">
      <w:pPr>
        <w:rPr>
          <w:rFonts w:cstheme="minorHAnsi"/>
        </w:rPr>
      </w:pPr>
    </w:p>
    <w:p w14:paraId="15989561" w14:textId="19A769B5" w:rsidR="00157922" w:rsidRDefault="00157922" w:rsidP="00AA5C7C">
      <w:pPr>
        <w:rPr>
          <w:rFonts w:cstheme="minorHAnsi"/>
        </w:rPr>
      </w:pPr>
    </w:p>
    <w:p w14:paraId="468EF276" w14:textId="74F86B10" w:rsidR="00157922" w:rsidRDefault="00157922" w:rsidP="00AA5C7C">
      <w:pPr>
        <w:rPr>
          <w:rFonts w:cstheme="minorHAnsi"/>
        </w:rPr>
      </w:pPr>
    </w:p>
    <w:p w14:paraId="7930289D" w14:textId="47930D24" w:rsidR="00157922" w:rsidRDefault="00157922" w:rsidP="00AA5C7C">
      <w:pPr>
        <w:rPr>
          <w:rFonts w:cstheme="minorHAnsi"/>
        </w:rPr>
      </w:pPr>
    </w:p>
    <w:p w14:paraId="6F6BEC87" w14:textId="509ED34E" w:rsidR="00157922" w:rsidRDefault="00157922" w:rsidP="00AA5C7C">
      <w:pPr>
        <w:rPr>
          <w:rFonts w:cstheme="minorHAnsi"/>
        </w:rPr>
      </w:pPr>
    </w:p>
    <w:p w14:paraId="781D3585" w14:textId="139B1586" w:rsidR="00CB3264" w:rsidRDefault="00CB3264" w:rsidP="00AA5C7C">
      <w:pPr>
        <w:rPr>
          <w:rFonts w:cstheme="minorHAnsi"/>
        </w:rPr>
      </w:pPr>
    </w:p>
    <w:p w14:paraId="3F955FDD" w14:textId="77777777" w:rsidR="00CB3264" w:rsidRDefault="00CB3264" w:rsidP="00AA5C7C">
      <w:pPr>
        <w:rPr>
          <w:rFonts w:cstheme="minorHAnsi"/>
        </w:rPr>
      </w:pPr>
    </w:p>
    <w:p w14:paraId="1D28D428" w14:textId="425FCC1C" w:rsidR="00157922" w:rsidRDefault="00157922" w:rsidP="00AA5C7C">
      <w:pPr>
        <w:rPr>
          <w:rFonts w:cstheme="minorHAnsi"/>
        </w:rPr>
      </w:pPr>
    </w:p>
    <w:p w14:paraId="7026363F" w14:textId="04FBF432" w:rsidR="00157922" w:rsidRDefault="00157922" w:rsidP="00AA5C7C">
      <w:pPr>
        <w:rPr>
          <w:rFonts w:cstheme="minorHAnsi"/>
        </w:rPr>
      </w:pPr>
    </w:p>
    <w:p w14:paraId="02CA03E7" w14:textId="1B046879" w:rsidR="00157922" w:rsidRPr="005C7E97" w:rsidRDefault="00157922" w:rsidP="00AA5C7C">
      <w:pPr>
        <w:rPr>
          <w:rFonts w:cstheme="minorHAnsi"/>
        </w:rPr>
      </w:pPr>
    </w:p>
    <w:p w14:paraId="2AF0BEC3" w14:textId="1E4C5734" w:rsidR="00835259" w:rsidRPr="003E6FDC" w:rsidRDefault="00835259" w:rsidP="00835259">
      <w:pPr>
        <w:jc w:val="both"/>
        <w:rPr>
          <w:rFonts w:cstheme="minorHAnsi"/>
          <w:color w:val="000000" w:themeColor="text1"/>
        </w:rPr>
      </w:pPr>
      <w:r w:rsidRPr="003E6FDC">
        <w:rPr>
          <w:rFonts w:cstheme="minorHAnsi"/>
          <w:b/>
          <w:bCs/>
          <w:color w:val="000000" w:themeColor="text1"/>
        </w:rPr>
        <w:t xml:space="preserve">Table S3. Ventilatory settings, respiratory mechanics and gas exchange at admission </w:t>
      </w:r>
      <w:r w:rsidRPr="003E6FDC">
        <w:rPr>
          <w:rFonts w:cstheme="minorHAnsi"/>
          <w:b/>
          <w:bCs/>
          <w:color w:val="000000" w:themeColor="text1"/>
          <w:lang w:val="uz-Cyrl-UZ"/>
        </w:rPr>
        <w:t>stratified according to oxygen values according to conventional thresholds.</w:t>
      </w:r>
      <w:r w:rsidRPr="003E6FDC">
        <w:rPr>
          <w:rFonts w:cstheme="minorHAnsi"/>
          <w:b/>
          <w:bCs/>
          <w:color w:val="000000" w:themeColor="text1"/>
        </w:rPr>
        <w:t xml:space="preserve"> </w:t>
      </w:r>
      <w:r w:rsidRPr="003E6FDC">
        <w:rPr>
          <w:rFonts w:cstheme="minorHAnsi"/>
          <w:color w:val="000000" w:themeColor="text1"/>
        </w:rPr>
        <w:t xml:space="preserve">Data are expressed as median (interquartile range, IQR). </w:t>
      </w:r>
      <w:r w:rsidR="003E6FDC" w:rsidRPr="003E6FDC">
        <w:rPr>
          <w:rFonts w:cstheme="minorHAnsi"/>
          <w:bCs/>
          <w:color w:val="000000" w:themeColor="text1"/>
        </w:rPr>
        <w:t>T</w:t>
      </w:r>
      <w:r w:rsidR="003E6FDC" w:rsidRPr="003E6FDC">
        <w:rPr>
          <w:rFonts w:cstheme="minorHAnsi"/>
          <w:color w:val="000000" w:themeColor="text1"/>
        </w:rPr>
        <w:t xml:space="preserve">able legend: </w:t>
      </w:r>
      <w:r w:rsidRPr="003E6FDC">
        <w:rPr>
          <w:rFonts w:cstheme="minorHAnsi"/>
          <w:color w:val="000000" w:themeColor="text1"/>
        </w:rPr>
        <w:t>PBW, predicted body weight</w:t>
      </w:r>
      <w:r w:rsidR="00A30905" w:rsidRPr="003E6FDC">
        <w:rPr>
          <w:rFonts w:cstheme="minorHAnsi"/>
          <w:color w:val="000000" w:themeColor="text1"/>
        </w:rPr>
        <w:t>;</w:t>
      </w:r>
      <w:r w:rsidRPr="003E6FDC">
        <w:rPr>
          <w:rFonts w:cstheme="minorHAnsi"/>
          <w:color w:val="000000" w:themeColor="text1"/>
        </w:rPr>
        <w:t xml:space="preserve"> PaO</w:t>
      </w:r>
      <w:r w:rsidRPr="003E6FDC">
        <w:rPr>
          <w:rFonts w:cstheme="minorHAnsi"/>
          <w:color w:val="000000" w:themeColor="text1"/>
          <w:vertAlign w:val="subscript"/>
        </w:rPr>
        <w:t>2</w:t>
      </w:r>
      <w:r w:rsidRPr="003E6FDC">
        <w:rPr>
          <w:rFonts w:cstheme="minorHAnsi"/>
          <w:color w:val="000000" w:themeColor="text1"/>
        </w:rPr>
        <w:t>, arterial partial pressure of oxygen</w:t>
      </w:r>
      <w:r w:rsidR="00A30905" w:rsidRPr="003E6FDC">
        <w:rPr>
          <w:rFonts w:cstheme="minorHAnsi"/>
          <w:color w:val="000000" w:themeColor="text1"/>
        </w:rPr>
        <w:t>;</w:t>
      </w:r>
      <w:r w:rsidRPr="003E6FDC">
        <w:rPr>
          <w:rFonts w:cstheme="minorHAnsi"/>
          <w:color w:val="000000" w:themeColor="text1"/>
        </w:rPr>
        <w:t xml:space="preserve"> PaCO</w:t>
      </w:r>
      <w:r w:rsidRPr="003E6FDC">
        <w:rPr>
          <w:rFonts w:cstheme="minorHAnsi"/>
          <w:color w:val="000000" w:themeColor="text1"/>
          <w:vertAlign w:val="subscript"/>
        </w:rPr>
        <w:t>2</w:t>
      </w:r>
      <w:r w:rsidRPr="003E6FDC">
        <w:rPr>
          <w:rFonts w:cstheme="minorHAnsi"/>
          <w:color w:val="000000" w:themeColor="text1"/>
        </w:rPr>
        <w:t>, arterial partial pressure of carbon dioxide</w:t>
      </w:r>
      <w:r w:rsidR="00A30905" w:rsidRPr="003E6FDC">
        <w:rPr>
          <w:rFonts w:cstheme="minorHAnsi"/>
          <w:color w:val="000000" w:themeColor="text1"/>
        </w:rPr>
        <w:t>;</w:t>
      </w:r>
      <w:r w:rsidRPr="003E6FDC">
        <w:rPr>
          <w:rFonts w:cstheme="minorHAnsi"/>
          <w:color w:val="000000" w:themeColor="text1"/>
        </w:rPr>
        <w:t xml:space="preserve"> FiO</w:t>
      </w:r>
      <w:r w:rsidRPr="003E6FDC">
        <w:rPr>
          <w:rFonts w:cstheme="minorHAnsi"/>
          <w:color w:val="000000" w:themeColor="text1"/>
          <w:vertAlign w:val="subscript"/>
        </w:rPr>
        <w:t>2</w:t>
      </w:r>
      <w:r w:rsidRPr="003E6FDC">
        <w:rPr>
          <w:rFonts w:cstheme="minorHAnsi"/>
          <w:color w:val="000000" w:themeColor="text1"/>
        </w:rPr>
        <w:t>, fraction of inspired oxygen. Ventilatory ratio was calculated as = (minute ventilation × PaCO</w:t>
      </w:r>
      <w:r w:rsidRPr="003E6FDC">
        <w:rPr>
          <w:rFonts w:cstheme="minorHAnsi"/>
          <w:color w:val="000000" w:themeColor="text1"/>
          <w:vertAlign w:val="subscript"/>
        </w:rPr>
        <w:t>2</w:t>
      </w:r>
      <w:r w:rsidRPr="003E6FDC">
        <w:rPr>
          <w:rFonts w:cstheme="minorHAnsi"/>
          <w:color w:val="000000" w:themeColor="text1"/>
        </w:rPr>
        <w:t>) / (PBW × 100 × 37.5).</w:t>
      </w:r>
    </w:p>
    <w:p w14:paraId="46A1510F" w14:textId="35AF89BC" w:rsidR="00835259" w:rsidRDefault="00835259" w:rsidP="00835259">
      <w:pPr>
        <w:jc w:val="both"/>
        <w:rPr>
          <w:rFonts w:asciiTheme="majorHAnsi" w:hAnsiTheme="majorHAnsi" w:cstheme="minorHAnsi"/>
        </w:rPr>
      </w:pPr>
    </w:p>
    <w:p w14:paraId="2A43D09B" w14:textId="77777777" w:rsidR="00835259" w:rsidRPr="00F25A57" w:rsidRDefault="00835259" w:rsidP="00835259">
      <w:pPr>
        <w:jc w:val="both"/>
        <w:rPr>
          <w:rFonts w:asciiTheme="majorHAnsi" w:hAnsiTheme="majorHAnsi"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11"/>
        <w:gridCol w:w="1783"/>
        <w:gridCol w:w="1540"/>
        <w:gridCol w:w="1698"/>
        <w:gridCol w:w="1659"/>
        <w:gridCol w:w="969"/>
      </w:tblGrid>
      <w:tr w:rsidR="00835259" w:rsidRPr="00835259" w14:paraId="0F488736" w14:textId="77777777" w:rsidTr="00060D55">
        <w:trPr>
          <w:trHeight w:val="507"/>
        </w:trPr>
        <w:tc>
          <w:tcPr>
            <w:tcW w:w="2049" w:type="pct"/>
            <w:tcBorders>
              <w:bottom w:val="single" w:sz="4" w:space="0" w:color="FFFFFF" w:themeColor="background1"/>
            </w:tcBorders>
            <w:shd w:val="clear" w:color="auto" w:fill="BDD6EE" w:themeFill="accent5" w:themeFillTint="66"/>
          </w:tcPr>
          <w:p w14:paraId="61519F6D" w14:textId="77777777" w:rsidR="00835259" w:rsidRPr="00835259" w:rsidRDefault="00835259" w:rsidP="00F063F6">
            <w:pPr>
              <w:jc w:val="center"/>
              <w:rPr>
                <w:rFonts w:cstheme="minorHAnsi"/>
                <w:b/>
                <w:bCs/>
                <w:sz w:val="16"/>
                <w:szCs w:val="16"/>
              </w:rPr>
            </w:pPr>
          </w:p>
        </w:tc>
        <w:tc>
          <w:tcPr>
            <w:tcW w:w="688" w:type="pct"/>
            <w:tcBorders>
              <w:bottom w:val="single" w:sz="4" w:space="0" w:color="FFFFFF" w:themeColor="background1"/>
            </w:tcBorders>
            <w:shd w:val="clear" w:color="auto" w:fill="BDD6EE" w:themeFill="accent5" w:themeFillTint="66"/>
          </w:tcPr>
          <w:p w14:paraId="1A8E71CC" w14:textId="4A553EA1" w:rsidR="00835259" w:rsidRPr="00835259" w:rsidRDefault="00835259" w:rsidP="00060D55">
            <w:pPr>
              <w:jc w:val="center"/>
              <w:rPr>
                <w:rFonts w:cstheme="minorHAnsi"/>
                <w:b/>
                <w:bCs/>
                <w:sz w:val="16"/>
                <w:szCs w:val="16"/>
              </w:rPr>
            </w:pPr>
            <w:r w:rsidRPr="00835259">
              <w:rPr>
                <w:rFonts w:cstheme="minorHAnsi"/>
                <w:b/>
                <w:bCs/>
                <w:sz w:val="16"/>
                <w:szCs w:val="16"/>
              </w:rPr>
              <w:t>Overall</w:t>
            </w:r>
          </w:p>
          <w:p w14:paraId="65B0520F" w14:textId="77777777" w:rsidR="00835259" w:rsidRPr="00835259" w:rsidRDefault="00835259" w:rsidP="00F063F6">
            <w:pPr>
              <w:jc w:val="center"/>
              <w:rPr>
                <w:rFonts w:cstheme="minorHAnsi"/>
                <w:b/>
                <w:bCs/>
                <w:sz w:val="16"/>
                <w:szCs w:val="16"/>
              </w:rPr>
            </w:pPr>
            <w:r w:rsidRPr="00835259">
              <w:rPr>
                <w:rFonts w:cstheme="minorHAnsi"/>
                <w:b/>
                <w:bCs/>
                <w:sz w:val="16"/>
                <w:szCs w:val="16"/>
              </w:rPr>
              <w:t>(n=1418, 100.0%)</w:t>
            </w:r>
          </w:p>
          <w:p w14:paraId="3848F712" w14:textId="77777777" w:rsidR="00835259" w:rsidRPr="00835259" w:rsidRDefault="00835259" w:rsidP="00F063F6">
            <w:pPr>
              <w:jc w:val="center"/>
              <w:rPr>
                <w:rFonts w:cstheme="minorHAnsi"/>
                <w:b/>
                <w:bCs/>
                <w:sz w:val="16"/>
                <w:szCs w:val="16"/>
              </w:rPr>
            </w:pPr>
          </w:p>
        </w:tc>
        <w:tc>
          <w:tcPr>
            <w:tcW w:w="594" w:type="pct"/>
            <w:tcBorders>
              <w:bottom w:val="single" w:sz="4" w:space="0" w:color="FFFFFF" w:themeColor="background1"/>
            </w:tcBorders>
            <w:shd w:val="clear" w:color="auto" w:fill="BDD6EE" w:themeFill="accent5" w:themeFillTint="66"/>
          </w:tcPr>
          <w:p w14:paraId="623B3D69" w14:textId="452F068D" w:rsidR="00835259" w:rsidRPr="00060D55" w:rsidRDefault="00835259" w:rsidP="00060D55">
            <w:pPr>
              <w:jc w:val="center"/>
              <w:rPr>
                <w:rFonts w:cstheme="minorHAnsi"/>
                <w:b/>
                <w:bCs/>
                <w:sz w:val="16"/>
                <w:szCs w:val="16"/>
                <w:vertAlign w:val="subscript"/>
              </w:rPr>
            </w:pPr>
            <w:r w:rsidRPr="00835259">
              <w:rPr>
                <w:rFonts w:cstheme="minorHAnsi"/>
                <w:b/>
                <w:bCs/>
                <w:sz w:val="16"/>
                <w:szCs w:val="16"/>
              </w:rPr>
              <w:t>PaO</w:t>
            </w:r>
            <w:r w:rsidRPr="00835259">
              <w:rPr>
                <w:rFonts w:cstheme="minorHAnsi"/>
                <w:b/>
                <w:bCs/>
                <w:sz w:val="16"/>
                <w:szCs w:val="16"/>
                <w:vertAlign w:val="subscript"/>
              </w:rPr>
              <w:t>2</w:t>
            </w:r>
            <w:r w:rsidR="00060D55">
              <w:rPr>
                <w:rFonts w:cstheme="minorHAnsi"/>
                <w:b/>
                <w:bCs/>
                <w:sz w:val="16"/>
                <w:szCs w:val="16"/>
                <w:vertAlign w:val="subscript"/>
              </w:rPr>
              <w:t xml:space="preserve"> </w:t>
            </w:r>
            <w:r w:rsidRPr="00835259">
              <w:rPr>
                <w:rFonts w:cstheme="minorHAnsi"/>
                <w:b/>
                <w:bCs/>
                <w:sz w:val="16"/>
                <w:szCs w:val="16"/>
              </w:rPr>
              <w:t>&lt;60 mmHg</w:t>
            </w:r>
          </w:p>
          <w:p w14:paraId="15AFD71D" w14:textId="77777777" w:rsidR="00835259" w:rsidRPr="00835259" w:rsidRDefault="00835259" w:rsidP="00F063F6">
            <w:pPr>
              <w:jc w:val="center"/>
              <w:rPr>
                <w:rFonts w:cstheme="minorHAnsi"/>
                <w:b/>
                <w:bCs/>
                <w:sz w:val="16"/>
                <w:szCs w:val="16"/>
              </w:rPr>
            </w:pPr>
            <w:r w:rsidRPr="00835259">
              <w:rPr>
                <w:rFonts w:cstheme="minorHAnsi"/>
                <w:b/>
                <w:bCs/>
                <w:sz w:val="16"/>
                <w:szCs w:val="16"/>
              </w:rPr>
              <w:t>(n=79, 5.6%)</w:t>
            </w:r>
          </w:p>
        </w:tc>
        <w:tc>
          <w:tcPr>
            <w:tcW w:w="655" w:type="pct"/>
            <w:tcBorders>
              <w:bottom w:val="single" w:sz="4" w:space="0" w:color="FFFFFF" w:themeColor="background1"/>
            </w:tcBorders>
            <w:shd w:val="clear" w:color="auto" w:fill="BDD6EE" w:themeFill="accent5" w:themeFillTint="66"/>
          </w:tcPr>
          <w:p w14:paraId="15DC3194" w14:textId="3FF56E38" w:rsidR="00835259" w:rsidRPr="00835259" w:rsidRDefault="00835259" w:rsidP="00060D55">
            <w:pPr>
              <w:jc w:val="center"/>
              <w:rPr>
                <w:rFonts w:cstheme="minorHAnsi"/>
                <w:b/>
                <w:bCs/>
                <w:sz w:val="16"/>
                <w:szCs w:val="16"/>
              </w:rPr>
            </w:pPr>
            <w:r w:rsidRPr="00835259">
              <w:rPr>
                <w:rFonts w:cstheme="minorHAnsi"/>
                <w:b/>
                <w:bCs/>
                <w:sz w:val="16"/>
                <w:szCs w:val="16"/>
              </w:rPr>
              <w:t>PaO</w:t>
            </w:r>
            <w:r w:rsidRPr="00835259">
              <w:rPr>
                <w:rFonts w:cstheme="minorHAnsi"/>
                <w:b/>
                <w:bCs/>
                <w:sz w:val="16"/>
                <w:szCs w:val="16"/>
                <w:vertAlign w:val="subscript"/>
              </w:rPr>
              <w:t>2</w:t>
            </w:r>
            <w:r w:rsidRPr="00835259">
              <w:rPr>
                <w:rFonts w:cstheme="minorHAnsi"/>
                <w:b/>
                <w:bCs/>
                <w:sz w:val="16"/>
                <w:szCs w:val="16"/>
              </w:rPr>
              <w:t xml:space="preserve"> 60-300 mmHg</w:t>
            </w:r>
          </w:p>
          <w:p w14:paraId="3B66BD87" w14:textId="77777777" w:rsidR="00835259" w:rsidRPr="00835259" w:rsidRDefault="00835259" w:rsidP="00F063F6">
            <w:pPr>
              <w:jc w:val="center"/>
              <w:rPr>
                <w:rFonts w:cstheme="minorHAnsi"/>
                <w:b/>
                <w:bCs/>
                <w:sz w:val="16"/>
                <w:szCs w:val="16"/>
              </w:rPr>
            </w:pPr>
            <w:r w:rsidRPr="00835259">
              <w:rPr>
                <w:rFonts w:cstheme="minorHAnsi"/>
                <w:b/>
                <w:bCs/>
                <w:sz w:val="16"/>
                <w:szCs w:val="16"/>
              </w:rPr>
              <w:t>(n=1239, 87.4%)</w:t>
            </w:r>
          </w:p>
        </w:tc>
        <w:tc>
          <w:tcPr>
            <w:tcW w:w="640" w:type="pct"/>
            <w:tcBorders>
              <w:bottom w:val="single" w:sz="4" w:space="0" w:color="FFFFFF" w:themeColor="background1"/>
            </w:tcBorders>
            <w:shd w:val="clear" w:color="auto" w:fill="BDD6EE" w:themeFill="accent5" w:themeFillTint="66"/>
          </w:tcPr>
          <w:p w14:paraId="6F81B7CF" w14:textId="1347F380" w:rsidR="00835259" w:rsidRPr="00060D55" w:rsidRDefault="00835259" w:rsidP="00060D55">
            <w:pPr>
              <w:jc w:val="center"/>
              <w:rPr>
                <w:rFonts w:cstheme="minorHAnsi"/>
                <w:b/>
                <w:bCs/>
                <w:sz w:val="16"/>
                <w:szCs w:val="16"/>
                <w:vertAlign w:val="subscript"/>
              </w:rPr>
            </w:pPr>
            <w:r w:rsidRPr="00835259">
              <w:rPr>
                <w:rFonts w:cstheme="minorHAnsi"/>
                <w:b/>
                <w:bCs/>
                <w:sz w:val="16"/>
                <w:szCs w:val="16"/>
              </w:rPr>
              <w:t>PaO</w:t>
            </w:r>
            <w:r w:rsidRPr="00835259">
              <w:rPr>
                <w:rFonts w:cstheme="minorHAnsi"/>
                <w:b/>
                <w:bCs/>
                <w:sz w:val="16"/>
                <w:szCs w:val="16"/>
                <w:vertAlign w:val="subscript"/>
              </w:rPr>
              <w:t>2</w:t>
            </w:r>
            <w:r w:rsidR="00060D55">
              <w:rPr>
                <w:rFonts w:cstheme="minorHAnsi"/>
                <w:b/>
                <w:bCs/>
                <w:sz w:val="16"/>
                <w:szCs w:val="16"/>
                <w:vertAlign w:val="subscript"/>
              </w:rPr>
              <w:t xml:space="preserve"> </w:t>
            </w:r>
            <w:r w:rsidRPr="00835259">
              <w:rPr>
                <w:rFonts w:cstheme="minorHAnsi"/>
                <w:b/>
                <w:bCs/>
                <w:sz w:val="16"/>
                <w:szCs w:val="16"/>
              </w:rPr>
              <w:t>&gt;300 mmHg</w:t>
            </w:r>
          </w:p>
          <w:p w14:paraId="5E75833F" w14:textId="77777777" w:rsidR="00835259" w:rsidRPr="00835259" w:rsidRDefault="00835259" w:rsidP="00F063F6">
            <w:pPr>
              <w:jc w:val="center"/>
              <w:rPr>
                <w:rFonts w:cstheme="minorHAnsi"/>
                <w:b/>
                <w:bCs/>
                <w:sz w:val="16"/>
                <w:szCs w:val="16"/>
              </w:rPr>
            </w:pPr>
            <w:r w:rsidRPr="00835259">
              <w:rPr>
                <w:rFonts w:cstheme="minorHAnsi"/>
                <w:b/>
                <w:bCs/>
                <w:sz w:val="16"/>
                <w:szCs w:val="16"/>
              </w:rPr>
              <w:t>(n=100, 7.1%)</w:t>
            </w:r>
          </w:p>
        </w:tc>
        <w:tc>
          <w:tcPr>
            <w:tcW w:w="374" w:type="pct"/>
            <w:tcBorders>
              <w:bottom w:val="single" w:sz="4" w:space="0" w:color="FFFFFF" w:themeColor="background1"/>
            </w:tcBorders>
            <w:shd w:val="clear" w:color="auto" w:fill="BDD6EE" w:themeFill="accent5" w:themeFillTint="66"/>
          </w:tcPr>
          <w:p w14:paraId="5D38FC40" w14:textId="77777777" w:rsidR="00835259" w:rsidRPr="00835259" w:rsidRDefault="00835259" w:rsidP="00F063F6">
            <w:pPr>
              <w:jc w:val="center"/>
              <w:rPr>
                <w:rFonts w:cstheme="minorHAnsi"/>
                <w:b/>
                <w:bCs/>
                <w:sz w:val="16"/>
                <w:szCs w:val="16"/>
              </w:rPr>
            </w:pPr>
            <w:r w:rsidRPr="00835259">
              <w:rPr>
                <w:rFonts w:cstheme="minorHAnsi"/>
                <w:b/>
                <w:bCs/>
                <w:sz w:val="16"/>
                <w:szCs w:val="16"/>
              </w:rPr>
              <w:t>p-</w:t>
            </w:r>
          </w:p>
          <w:p w14:paraId="6E320075" w14:textId="77777777" w:rsidR="00835259" w:rsidRPr="00835259" w:rsidRDefault="00835259" w:rsidP="00F063F6">
            <w:pPr>
              <w:jc w:val="center"/>
              <w:rPr>
                <w:rFonts w:cstheme="minorHAnsi"/>
                <w:b/>
                <w:bCs/>
                <w:sz w:val="16"/>
                <w:szCs w:val="16"/>
              </w:rPr>
            </w:pPr>
            <w:r w:rsidRPr="00835259">
              <w:rPr>
                <w:rFonts w:cstheme="minorHAnsi"/>
                <w:b/>
                <w:bCs/>
                <w:sz w:val="16"/>
                <w:szCs w:val="16"/>
              </w:rPr>
              <w:t>value</w:t>
            </w:r>
          </w:p>
        </w:tc>
      </w:tr>
      <w:tr w:rsidR="00835259" w:rsidRPr="00835259" w14:paraId="7FB02BAE" w14:textId="77777777" w:rsidTr="00F063F6">
        <w:trPr>
          <w:trHeight w:val="393"/>
        </w:trPr>
        <w:tc>
          <w:tcPr>
            <w:tcW w:w="2049" w:type="pct"/>
            <w:tcBorders>
              <w:top w:val="single" w:sz="4" w:space="0" w:color="FFFFFF" w:themeColor="background1"/>
            </w:tcBorders>
            <w:shd w:val="clear" w:color="auto" w:fill="BDD6EE" w:themeFill="accent5" w:themeFillTint="66"/>
            <w:vAlign w:val="center"/>
          </w:tcPr>
          <w:p w14:paraId="6C77DC16" w14:textId="77777777" w:rsidR="00835259" w:rsidRPr="00835259" w:rsidRDefault="00835259" w:rsidP="00F063F6">
            <w:pPr>
              <w:rPr>
                <w:rFonts w:cstheme="minorHAnsi"/>
                <w:b/>
                <w:bCs/>
                <w:sz w:val="16"/>
                <w:szCs w:val="16"/>
              </w:rPr>
            </w:pPr>
            <w:r w:rsidRPr="00835259">
              <w:rPr>
                <w:rFonts w:cstheme="minorHAnsi"/>
                <w:b/>
                <w:bCs/>
                <w:sz w:val="18"/>
                <w:szCs w:val="18"/>
              </w:rPr>
              <w:t>Ventilatory setting and pulmonary mechanics at admission</w:t>
            </w:r>
          </w:p>
        </w:tc>
        <w:tc>
          <w:tcPr>
            <w:tcW w:w="688" w:type="pct"/>
            <w:tcBorders>
              <w:top w:val="single" w:sz="4" w:space="0" w:color="FFFFFF" w:themeColor="background1"/>
            </w:tcBorders>
            <w:shd w:val="clear" w:color="auto" w:fill="BDD6EE" w:themeFill="accent5" w:themeFillTint="66"/>
          </w:tcPr>
          <w:p w14:paraId="4D431E0B" w14:textId="77777777" w:rsidR="00835259" w:rsidRPr="00835259" w:rsidRDefault="00835259" w:rsidP="00F063F6">
            <w:pPr>
              <w:rPr>
                <w:rFonts w:cstheme="minorHAnsi"/>
                <w:sz w:val="16"/>
                <w:szCs w:val="16"/>
              </w:rPr>
            </w:pPr>
          </w:p>
        </w:tc>
        <w:tc>
          <w:tcPr>
            <w:tcW w:w="594" w:type="pct"/>
            <w:tcBorders>
              <w:top w:val="single" w:sz="4" w:space="0" w:color="FFFFFF" w:themeColor="background1"/>
            </w:tcBorders>
            <w:shd w:val="clear" w:color="auto" w:fill="BDD6EE" w:themeFill="accent5" w:themeFillTint="66"/>
          </w:tcPr>
          <w:p w14:paraId="22E4751F" w14:textId="77777777" w:rsidR="00835259" w:rsidRPr="00835259" w:rsidRDefault="00835259" w:rsidP="00F063F6">
            <w:pPr>
              <w:rPr>
                <w:rFonts w:cstheme="minorHAnsi"/>
                <w:sz w:val="16"/>
                <w:szCs w:val="16"/>
              </w:rPr>
            </w:pPr>
          </w:p>
        </w:tc>
        <w:tc>
          <w:tcPr>
            <w:tcW w:w="655" w:type="pct"/>
            <w:tcBorders>
              <w:top w:val="single" w:sz="4" w:space="0" w:color="FFFFFF" w:themeColor="background1"/>
            </w:tcBorders>
            <w:shd w:val="clear" w:color="auto" w:fill="BDD6EE" w:themeFill="accent5" w:themeFillTint="66"/>
          </w:tcPr>
          <w:p w14:paraId="316DFA08" w14:textId="77777777" w:rsidR="00835259" w:rsidRPr="00835259" w:rsidRDefault="00835259" w:rsidP="00F063F6">
            <w:pPr>
              <w:rPr>
                <w:rFonts w:cstheme="minorHAnsi"/>
                <w:sz w:val="16"/>
                <w:szCs w:val="16"/>
              </w:rPr>
            </w:pPr>
          </w:p>
        </w:tc>
        <w:tc>
          <w:tcPr>
            <w:tcW w:w="640" w:type="pct"/>
            <w:tcBorders>
              <w:top w:val="single" w:sz="4" w:space="0" w:color="FFFFFF" w:themeColor="background1"/>
            </w:tcBorders>
            <w:shd w:val="clear" w:color="auto" w:fill="BDD6EE" w:themeFill="accent5" w:themeFillTint="66"/>
          </w:tcPr>
          <w:p w14:paraId="631DE197" w14:textId="77777777" w:rsidR="00835259" w:rsidRPr="00835259" w:rsidRDefault="00835259" w:rsidP="00F063F6">
            <w:pPr>
              <w:rPr>
                <w:rFonts w:cstheme="minorHAnsi"/>
                <w:sz w:val="16"/>
                <w:szCs w:val="16"/>
              </w:rPr>
            </w:pPr>
          </w:p>
        </w:tc>
        <w:tc>
          <w:tcPr>
            <w:tcW w:w="374" w:type="pct"/>
            <w:tcBorders>
              <w:top w:val="single" w:sz="4" w:space="0" w:color="FFFFFF" w:themeColor="background1"/>
            </w:tcBorders>
            <w:shd w:val="clear" w:color="auto" w:fill="BDD6EE" w:themeFill="accent5" w:themeFillTint="66"/>
          </w:tcPr>
          <w:p w14:paraId="0C645226" w14:textId="77777777" w:rsidR="00835259" w:rsidRPr="00835259" w:rsidRDefault="00835259" w:rsidP="00F063F6">
            <w:pPr>
              <w:rPr>
                <w:rFonts w:cstheme="minorHAnsi"/>
                <w:sz w:val="16"/>
                <w:szCs w:val="16"/>
              </w:rPr>
            </w:pPr>
          </w:p>
        </w:tc>
      </w:tr>
      <w:tr w:rsidR="00835259" w:rsidRPr="00835259" w14:paraId="5BD75FD1" w14:textId="77777777" w:rsidTr="00F063F6">
        <w:trPr>
          <w:trHeight w:val="244"/>
        </w:trPr>
        <w:tc>
          <w:tcPr>
            <w:tcW w:w="2049" w:type="pct"/>
          </w:tcPr>
          <w:p w14:paraId="2488B50A" w14:textId="77777777" w:rsidR="00835259" w:rsidRPr="00835259" w:rsidRDefault="00835259" w:rsidP="00F063F6">
            <w:pPr>
              <w:rPr>
                <w:rFonts w:cstheme="minorHAnsi"/>
                <w:sz w:val="16"/>
                <w:szCs w:val="16"/>
              </w:rPr>
            </w:pPr>
            <w:r w:rsidRPr="00835259">
              <w:rPr>
                <w:rFonts w:cstheme="minorHAnsi"/>
                <w:sz w:val="16"/>
                <w:szCs w:val="16"/>
              </w:rPr>
              <w:t>Respiratory rate, breaths/min, median (IQR)</w:t>
            </w:r>
          </w:p>
        </w:tc>
        <w:tc>
          <w:tcPr>
            <w:tcW w:w="688" w:type="pct"/>
          </w:tcPr>
          <w:p w14:paraId="2B95F9CE" w14:textId="77777777" w:rsidR="00835259" w:rsidRPr="00835259" w:rsidRDefault="00835259" w:rsidP="00F063F6">
            <w:pPr>
              <w:rPr>
                <w:rFonts w:cstheme="minorHAnsi"/>
                <w:sz w:val="16"/>
                <w:szCs w:val="16"/>
              </w:rPr>
            </w:pPr>
            <w:r w:rsidRPr="00835259">
              <w:rPr>
                <w:rFonts w:cstheme="minorHAnsi"/>
                <w:sz w:val="16"/>
                <w:szCs w:val="16"/>
              </w:rPr>
              <w:t>16.0 (14.0; 20.0)</w:t>
            </w:r>
          </w:p>
        </w:tc>
        <w:tc>
          <w:tcPr>
            <w:tcW w:w="594" w:type="pct"/>
          </w:tcPr>
          <w:p w14:paraId="339D1E04" w14:textId="77777777" w:rsidR="00835259" w:rsidRPr="00835259" w:rsidRDefault="00835259" w:rsidP="00F063F6">
            <w:pPr>
              <w:rPr>
                <w:rFonts w:cstheme="minorHAnsi"/>
                <w:sz w:val="16"/>
                <w:szCs w:val="16"/>
              </w:rPr>
            </w:pPr>
            <w:r w:rsidRPr="00835259">
              <w:rPr>
                <w:rFonts w:cstheme="minorHAnsi"/>
                <w:sz w:val="16"/>
                <w:szCs w:val="16"/>
              </w:rPr>
              <w:t>16.0 (14.0; 18.5)</w:t>
            </w:r>
          </w:p>
        </w:tc>
        <w:tc>
          <w:tcPr>
            <w:tcW w:w="655" w:type="pct"/>
          </w:tcPr>
          <w:p w14:paraId="2D95528D" w14:textId="77777777" w:rsidR="00835259" w:rsidRPr="00835259" w:rsidRDefault="00835259" w:rsidP="00F063F6">
            <w:pPr>
              <w:rPr>
                <w:rFonts w:cstheme="minorHAnsi"/>
                <w:sz w:val="16"/>
                <w:szCs w:val="16"/>
              </w:rPr>
            </w:pPr>
            <w:r w:rsidRPr="00835259">
              <w:rPr>
                <w:rFonts w:cstheme="minorHAnsi"/>
                <w:sz w:val="16"/>
                <w:szCs w:val="16"/>
              </w:rPr>
              <w:t>16.0 (15.0; 20.0)</w:t>
            </w:r>
          </w:p>
        </w:tc>
        <w:tc>
          <w:tcPr>
            <w:tcW w:w="640" w:type="pct"/>
          </w:tcPr>
          <w:p w14:paraId="548CAF8E" w14:textId="77777777" w:rsidR="00835259" w:rsidRPr="00835259" w:rsidRDefault="00835259" w:rsidP="00F063F6">
            <w:pPr>
              <w:rPr>
                <w:rFonts w:cstheme="minorHAnsi"/>
                <w:sz w:val="16"/>
                <w:szCs w:val="16"/>
              </w:rPr>
            </w:pPr>
            <w:r w:rsidRPr="00835259">
              <w:rPr>
                <w:rFonts w:cstheme="minorHAnsi"/>
                <w:sz w:val="16"/>
                <w:szCs w:val="16"/>
              </w:rPr>
              <w:t>16.0 (14.0; 18.0)</w:t>
            </w:r>
          </w:p>
        </w:tc>
        <w:tc>
          <w:tcPr>
            <w:tcW w:w="374" w:type="pct"/>
          </w:tcPr>
          <w:p w14:paraId="3437CD9A" w14:textId="77777777" w:rsidR="00835259" w:rsidRPr="00835259" w:rsidRDefault="00835259" w:rsidP="00F063F6">
            <w:pPr>
              <w:rPr>
                <w:rFonts w:cstheme="minorHAnsi"/>
                <w:sz w:val="16"/>
                <w:szCs w:val="16"/>
              </w:rPr>
            </w:pPr>
            <w:r w:rsidRPr="00835259">
              <w:rPr>
                <w:rFonts w:cstheme="minorHAnsi"/>
                <w:sz w:val="16"/>
                <w:szCs w:val="16"/>
              </w:rPr>
              <w:t>0.227</w:t>
            </w:r>
          </w:p>
        </w:tc>
      </w:tr>
      <w:tr w:rsidR="00835259" w:rsidRPr="00835259" w14:paraId="2C24B0EB" w14:textId="77777777" w:rsidTr="00F063F6">
        <w:trPr>
          <w:trHeight w:val="244"/>
        </w:trPr>
        <w:tc>
          <w:tcPr>
            <w:tcW w:w="2049" w:type="pct"/>
            <w:shd w:val="clear" w:color="auto" w:fill="DEEAF6" w:themeFill="accent5" w:themeFillTint="33"/>
          </w:tcPr>
          <w:p w14:paraId="7083AAB7" w14:textId="77777777" w:rsidR="00835259" w:rsidRPr="00835259" w:rsidRDefault="00835259" w:rsidP="00F063F6">
            <w:pPr>
              <w:rPr>
                <w:rFonts w:cstheme="minorHAnsi"/>
                <w:sz w:val="16"/>
                <w:szCs w:val="16"/>
              </w:rPr>
            </w:pPr>
            <w:r w:rsidRPr="00835259">
              <w:rPr>
                <w:rFonts w:cstheme="minorHAnsi"/>
                <w:sz w:val="16"/>
                <w:szCs w:val="16"/>
              </w:rPr>
              <w:t>Positive end-expiratory pressure, cmH</w:t>
            </w:r>
            <w:r w:rsidRPr="00835259">
              <w:rPr>
                <w:rFonts w:cstheme="minorHAnsi"/>
                <w:sz w:val="16"/>
                <w:szCs w:val="16"/>
                <w:vertAlign w:val="subscript"/>
              </w:rPr>
              <w:t>2</w:t>
            </w:r>
            <w:r w:rsidRPr="00835259">
              <w:rPr>
                <w:rFonts w:cstheme="minorHAnsi"/>
                <w:sz w:val="16"/>
                <w:szCs w:val="16"/>
              </w:rPr>
              <w:t>O, median (IQR)</w:t>
            </w:r>
          </w:p>
        </w:tc>
        <w:tc>
          <w:tcPr>
            <w:tcW w:w="688" w:type="pct"/>
            <w:shd w:val="clear" w:color="auto" w:fill="DEEAF6" w:themeFill="accent5" w:themeFillTint="33"/>
          </w:tcPr>
          <w:p w14:paraId="06392DDD" w14:textId="1F6D851E" w:rsidR="00835259" w:rsidRPr="00835259" w:rsidRDefault="00835259" w:rsidP="00F063F6">
            <w:pPr>
              <w:rPr>
                <w:rFonts w:cstheme="minorHAnsi"/>
                <w:sz w:val="16"/>
                <w:szCs w:val="16"/>
              </w:rPr>
            </w:pPr>
            <w:r w:rsidRPr="00835259">
              <w:rPr>
                <w:rFonts w:cstheme="minorHAnsi"/>
                <w:sz w:val="16"/>
                <w:szCs w:val="16"/>
              </w:rPr>
              <w:t>6.0 (5.0; 8.0)</w:t>
            </w:r>
          </w:p>
        </w:tc>
        <w:tc>
          <w:tcPr>
            <w:tcW w:w="594" w:type="pct"/>
            <w:shd w:val="clear" w:color="auto" w:fill="DEEAF6" w:themeFill="accent5" w:themeFillTint="33"/>
          </w:tcPr>
          <w:p w14:paraId="5AA122AB" w14:textId="42143E9D" w:rsidR="00835259" w:rsidRPr="00835259" w:rsidRDefault="00835259" w:rsidP="00F063F6">
            <w:pPr>
              <w:rPr>
                <w:rFonts w:cstheme="minorHAnsi"/>
                <w:sz w:val="16"/>
                <w:szCs w:val="16"/>
              </w:rPr>
            </w:pPr>
            <w:r w:rsidRPr="00835259">
              <w:rPr>
                <w:rFonts w:cstheme="minorHAnsi"/>
                <w:sz w:val="16"/>
                <w:szCs w:val="16"/>
              </w:rPr>
              <w:t>7.0 (5.0; 10.0)</w:t>
            </w:r>
          </w:p>
        </w:tc>
        <w:tc>
          <w:tcPr>
            <w:tcW w:w="655" w:type="pct"/>
            <w:shd w:val="clear" w:color="auto" w:fill="DEEAF6" w:themeFill="accent5" w:themeFillTint="33"/>
          </w:tcPr>
          <w:p w14:paraId="72BBDA7A" w14:textId="238750F9" w:rsidR="00835259" w:rsidRPr="00835259" w:rsidRDefault="00835259" w:rsidP="00F063F6">
            <w:pPr>
              <w:rPr>
                <w:rFonts w:cstheme="minorHAnsi"/>
                <w:sz w:val="16"/>
                <w:szCs w:val="16"/>
              </w:rPr>
            </w:pPr>
            <w:r w:rsidRPr="00835259">
              <w:rPr>
                <w:rFonts w:cstheme="minorHAnsi"/>
                <w:sz w:val="16"/>
                <w:szCs w:val="16"/>
              </w:rPr>
              <w:t>6.0 (5.0; 8.0)</w:t>
            </w:r>
          </w:p>
        </w:tc>
        <w:tc>
          <w:tcPr>
            <w:tcW w:w="640" w:type="pct"/>
            <w:shd w:val="clear" w:color="auto" w:fill="DEEAF6" w:themeFill="accent5" w:themeFillTint="33"/>
          </w:tcPr>
          <w:p w14:paraId="2BB96ACA" w14:textId="1A638A7C" w:rsidR="00835259" w:rsidRPr="00835259" w:rsidRDefault="00835259" w:rsidP="00F063F6">
            <w:pPr>
              <w:rPr>
                <w:rFonts w:cstheme="minorHAnsi"/>
                <w:sz w:val="16"/>
                <w:szCs w:val="16"/>
              </w:rPr>
            </w:pPr>
            <w:r w:rsidRPr="00835259">
              <w:rPr>
                <w:rFonts w:cstheme="minorHAnsi"/>
                <w:sz w:val="16"/>
                <w:szCs w:val="16"/>
              </w:rPr>
              <w:t>6.0 (5.0; 8.0)</w:t>
            </w:r>
          </w:p>
        </w:tc>
        <w:tc>
          <w:tcPr>
            <w:tcW w:w="374" w:type="pct"/>
            <w:shd w:val="clear" w:color="auto" w:fill="DEEAF6" w:themeFill="accent5" w:themeFillTint="33"/>
          </w:tcPr>
          <w:p w14:paraId="03429397" w14:textId="77777777" w:rsidR="00835259" w:rsidRPr="00835259" w:rsidRDefault="00835259" w:rsidP="00F063F6">
            <w:pPr>
              <w:rPr>
                <w:rFonts w:cstheme="minorHAnsi"/>
                <w:sz w:val="16"/>
                <w:szCs w:val="16"/>
              </w:rPr>
            </w:pPr>
            <w:r w:rsidRPr="00835259">
              <w:rPr>
                <w:rFonts w:cstheme="minorHAnsi"/>
                <w:sz w:val="16"/>
                <w:szCs w:val="16"/>
              </w:rPr>
              <w:t>0.101</w:t>
            </w:r>
          </w:p>
        </w:tc>
      </w:tr>
      <w:tr w:rsidR="00835259" w:rsidRPr="00835259" w14:paraId="291B5A88" w14:textId="77777777" w:rsidTr="00F063F6">
        <w:trPr>
          <w:trHeight w:val="244"/>
        </w:trPr>
        <w:tc>
          <w:tcPr>
            <w:tcW w:w="2049" w:type="pct"/>
          </w:tcPr>
          <w:p w14:paraId="16A3EF88" w14:textId="77777777" w:rsidR="00835259" w:rsidRPr="00835259" w:rsidRDefault="00835259" w:rsidP="00F063F6">
            <w:pPr>
              <w:rPr>
                <w:rFonts w:cstheme="minorHAnsi"/>
                <w:sz w:val="16"/>
                <w:szCs w:val="16"/>
              </w:rPr>
            </w:pPr>
            <w:r w:rsidRPr="00835259">
              <w:rPr>
                <w:rFonts w:cstheme="minorHAnsi"/>
                <w:sz w:val="16"/>
                <w:szCs w:val="16"/>
              </w:rPr>
              <w:t>Plateau pressure, cmH</w:t>
            </w:r>
            <w:r w:rsidRPr="00835259">
              <w:rPr>
                <w:rFonts w:cstheme="minorHAnsi"/>
                <w:sz w:val="16"/>
                <w:szCs w:val="16"/>
                <w:vertAlign w:val="subscript"/>
              </w:rPr>
              <w:t>2</w:t>
            </w:r>
            <w:r w:rsidRPr="00835259">
              <w:rPr>
                <w:rFonts w:cstheme="minorHAnsi"/>
                <w:sz w:val="16"/>
                <w:szCs w:val="16"/>
              </w:rPr>
              <w:t>O, median (IQR)</w:t>
            </w:r>
          </w:p>
        </w:tc>
        <w:tc>
          <w:tcPr>
            <w:tcW w:w="688" w:type="pct"/>
            <w:vAlign w:val="bottom"/>
          </w:tcPr>
          <w:p w14:paraId="2A28FBD1" w14:textId="77777777" w:rsidR="00835259" w:rsidRPr="00835259" w:rsidRDefault="00835259" w:rsidP="00F063F6">
            <w:pPr>
              <w:rPr>
                <w:rFonts w:cstheme="minorHAnsi"/>
                <w:sz w:val="16"/>
                <w:szCs w:val="16"/>
              </w:rPr>
            </w:pPr>
            <w:r w:rsidRPr="00835259">
              <w:rPr>
                <w:rFonts w:cstheme="minorHAnsi"/>
                <w:sz w:val="16"/>
                <w:szCs w:val="16"/>
              </w:rPr>
              <w:t>20.0 (17.0; 24.0)</w:t>
            </w:r>
          </w:p>
        </w:tc>
        <w:tc>
          <w:tcPr>
            <w:tcW w:w="594" w:type="pct"/>
            <w:vAlign w:val="bottom"/>
          </w:tcPr>
          <w:p w14:paraId="01513860" w14:textId="77777777" w:rsidR="00835259" w:rsidRPr="00835259" w:rsidRDefault="00835259" w:rsidP="00F063F6">
            <w:pPr>
              <w:rPr>
                <w:rFonts w:cstheme="minorHAnsi"/>
                <w:sz w:val="16"/>
                <w:szCs w:val="16"/>
              </w:rPr>
            </w:pPr>
            <w:r w:rsidRPr="00835259">
              <w:rPr>
                <w:rFonts w:cstheme="minorHAnsi"/>
                <w:sz w:val="16"/>
                <w:szCs w:val="16"/>
              </w:rPr>
              <w:t>21.0 (19.0; 26.3)</w:t>
            </w:r>
          </w:p>
        </w:tc>
        <w:tc>
          <w:tcPr>
            <w:tcW w:w="655" w:type="pct"/>
            <w:vAlign w:val="bottom"/>
          </w:tcPr>
          <w:p w14:paraId="23EC7E3D" w14:textId="77777777" w:rsidR="00835259" w:rsidRPr="00835259" w:rsidRDefault="00835259" w:rsidP="00F063F6">
            <w:pPr>
              <w:rPr>
                <w:rFonts w:cstheme="minorHAnsi"/>
                <w:sz w:val="16"/>
                <w:szCs w:val="16"/>
              </w:rPr>
            </w:pPr>
            <w:r w:rsidRPr="00835259">
              <w:rPr>
                <w:rFonts w:cstheme="minorHAnsi"/>
                <w:sz w:val="16"/>
                <w:szCs w:val="16"/>
              </w:rPr>
              <w:t>20.0 (17.0; 23.0)</w:t>
            </w:r>
          </w:p>
        </w:tc>
        <w:tc>
          <w:tcPr>
            <w:tcW w:w="640" w:type="pct"/>
            <w:vAlign w:val="bottom"/>
          </w:tcPr>
          <w:p w14:paraId="42B3A8F4" w14:textId="77777777" w:rsidR="00835259" w:rsidRPr="00835259" w:rsidRDefault="00835259" w:rsidP="00F063F6">
            <w:pPr>
              <w:rPr>
                <w:rFonts w:cstheme="minorHAnsi"/>
                <w:sz w:val="16"/>
                <w:szCs w:val="16"/>
              </w:rPr>
            </w:pPr>
            <w:r w:rsidRPr="00835259">
              <w:rPr>
                <w:rFonts w:cstheme="minorHAnsi"/>
                <w:sz w:val="16"/>
                <w:szCs w:val="16"/>
              </w:rPr>
              <w:t>20.0 (15.0; 25.0)</w:t>
            </w:r>
          </w:p>
        </w:tc>
        <w:tc>
          <w:tcPr>
            <w:tcW w:w="374" w:type="pct"/>
          </w:tcPr>
          <w:p w14:paraId="01655FDD" w14:textId="77777777" w:rsidR="00835259" w:rsidRPr="00835259" w:rsidRDefault="00835259" w:rsidP="00F063F6">
            <w:pPr>
              <w:rPr>
                <w:rFonts w:cstheme="minorHAnsi"/>
                <w:sz w:val="16"/>
                <w:szCs w:val="16"/>
              </w:rPr>
            </w:pPr>
            <w:r w:rsidRPr="00835259">
              <w:rPr>
                <w:rFonts w:cstheme="minorHAnsi"/>
                <w:sz w:val="16"/>
                <w:szCs w:val="16"/>
              </w:rPr>
              <w:t>0.075</w:t>
            </w:r>
          </w:p>
        </w:tc>
      </w:tr>
      <w:tr w:rsidR="00835259" w:rsidRPr="00835259" w14:paraId="4F5D57BA" w14:textId="77777777" w:rsidTr="00F063F6">
        <w:trPr>
          <w:trHeight w:val="244"/>
        </w:trPr>
        <w:tc>
          <w:tcPr>
            <w:tcW w:w="2049" w:type="pct"/>
            <w:shd w:val="clear" w:color="auto" w:fill="DEEAF6" w:themeFill="accent5" w:themeFillTint="33"/>
          </w:tcPr>
          <w:p w14:paraId="196CE48F" w14:textId="77777777" w:rsidR="00835259" w:rsidRPr="00835259" w:rsidRDefault="00835259" w:rsidP="00F063F6">
            <w:pPr>
              <w:rPr>
                <w:rFonts w:cstheme="minorHAnsi"/>
                <w:sz w:val="16"/>
                <w:szCs w:val="16"/>
              </w:rPr>
            </w:pPr>
            <w:r w:rsidRPr="00835259">
              <w:rPr>
                <w:rFonts w:cstheme="minorHAnsi"/>
                <w:sz w:val="16"/>
                <w:szCs w:val="16"/>
              </w:rPr>
              <w:t>Tidal volume, mL, median (IQR)</w:t>
            </w:r>
          </w:p>
        </w:tc>
        <w:tc>
          <w:tcPr>
            <w:tcW w:w="688" w:type="pct"/>
            <w:shd w:val="clear" w:color="auto" w:fill="DEEAF6" w:themeFill="accent5" w:themeFillTint="33"/>
            <w:vAlign w:val="bottom"/>
          </w:tcPr>
          <w:p w14:paraId="0188F611" w14:textId="77777777" w:rsidR="00835259" w:rsidRPr="00835259" w:rsidRDefault="00835259" w:rsidP="00F063F6">
            <w:pPr>
              <w:rPr>
                <w:rFonts w:cstheme="minorHAnsi"/>
                <w:sz w:val="16"/>
                <w:szCs w:val="16"/>
              </w:rPr>
            </w:pPr>
            <w:r w:rsidRPr="00835259">
              <w:rPr>
                <w:rFonts w:cstheme="minorHAnsi"/>
                <w:sz w:val="16"/>
                <w:szCs w:val="16"/>
              </w:rPr>
              <w:t>500 (445; 560)</w:t>
            </w:r>
          </w:p>
        </w:tc>
        <w:tc>
          <w:tcPr>
            <w:tcW w:w="594" w:type="pct"/>
            <w:shd w:val="clear" w:color="auto" w:fill="DEEAF6" w:themeFill="accent5" w:themeFillTint="33"/>
            <w:vAlign w:val="bottom"/>
          </w:tcPr>
          <w:p w14:paraId="7E54972B" w14:textId="77777777" w:rsidR="00835259" w:rsidRPr="00835259" w:rsidRDefault="00835259" w:rsidP="00F063F6">
            <w:pPr>
              <w:rPr>
                <w:rFonts w:cstheme="minorHAnsi"/>
                <w:sz w:val="16"/>
                <w:szCs w:val="16"/>
              </w:rPr>
            </w:pPr>
            <w:r w:rsidRPr="00835259">
              <w:rPr>
                <w:rFonts w:cstheme="minorHAnsi"/>
                <w:sz w:val="16"/>
                <w:szCs w:val="16"/>
              </w:rPr>
              <w:t>508 (462; 600)</w:t>
            </w:r>
          </w:p>
        </w:tc>
        <w:tc>
          <w:tcPr>
            <w:tcW w:w="655" w:type="pct"/>
            <w:shd w:val="clear" w:color="auto" w:fill="DEEAF6" w:themeFill="accent5" w:themeFillTint="33"/>
            <w:vAlign w:val="bottom"/>
          </w:tcPr>
          <w:p w14:paraId="0E383C88" w14:textId="77777777" w:rsidR="00835259" w:rsidRPr="00835259" w:rsidRDefault="00835259" w:rsidP="00F063F6">
            <w:pPr>
              <w:rPr>
                <w:rFonts w:cstheme="minorHAnsi"/>
                <w:sz w:val="16"/>
                <w:szCs w:val="16"/>
              </w:rPr>
            </w:pPr>
            <w:r w:rsidRPr="00835259">
              <w:rPr>
                <w:rFonts w:cstheme="minorHAnsi"/>
                <w:sz w:val="16"/>
                <w:szCs w:val="16"/>
              </w:rPr>
              <w:t>500 (440; 560)</w:t>
            </w:r>
          </w:p>
        </w:tc>
        <w:tc>
          <w:tcPr>
            <w:tcW w:w="640" w:type="pct"/>
            <w:shd w:val="clear" w:color="auto" w:fill="DEEAF6" w:themeFill="accent5" w:themeFillTint="33"/>
            <w:vAlign w:val="bottom"/>
          </w:tcPr>
          <w:p w14:paraId="1E76E408" w14:textId="77777777" w:rsidR="00835259" w:rsidRPr="00835259" w:rsidRDefault="00835259" w:rsidP="00F063F6">
            <w:pPr>
              <w:rPr>
                <w:rFonts w:cstheme="minorHAnsi"/>
                <w:sz w:val="16"/>
                <w:szCs w:val="16"/>
              </w:rPr>
            </w:pPr>
            <w:r w:rsidRPr="00835259">
              <w:rPr>
                <w:rFonts w:cstheme="minorHAnsi"/>
                <w:sz w:val="16"/>
                <w:szCs w:val="16"/>
              </w:rPr>
              <w:t>500 (450; 600)</w:t>
            </w:r>
          </w:p>
        </w:tc>
        <w:tc>
          <w:tcPr>
            <w:tcW w:w="374" w:type="pct"/>
            <w:shd w:val="clear" w:color="auto" w:fill="DEEAF6" w:themeFill="accent5" w:themeFillTint="33"/>
          </w:tcPr>
          <w:p w14:paraId="5216CA57" w14:textId="77777777" w:rsidR="00835259" w:rsidRPr="00835259" w:rsidRDefault="00835259" w:rsidP="00F063F6">
            <w:pPr>
              <w:rPr>
                <w:rFonts w:cstheme="minorHAnsi"/>
                <w:sz w:val="16"/>
                <w:szCs w:val="16"/>
              </w:rPr>
            </w:pPr>
            <w:r w:rsidRPr="00835259">
              <w:rPr>
                <w:rFonts w:cstheme="minorHAnsi"/>
                <w:sz w:val="16"/>
                <w:szCs w:val="16"/>
              </w:rPr>
              <w:t>0.245</w:t>
            </w:r>
          </w:p>
        </w:tc>
      </w:tr>
      <w:tr w:rsidR="00835259" w:rsidRPr="00835259" w14:paraId="193C490A" w14:textId="77777777" w:rsidTr="00F063F6">
        <w:trPr>
          <w:trHeight w:val="265"/>
        </w:trPr>
        <w:tc>
          <w:tcPr>
            <w:tcW w:w="2049" w:type="pct"/>
          </w:tcPr>
          <w:p w14:paraId="4AFB5888" w14:textId="77777777" w:rsidR="00835259" w:rsidRPr="00835259" w:rsidRDefault="00835259" w:rsidP="00F063F6">
            <w:pPr>
              <w:rPr>
                <w:rFonts w:cstheme="minorHAnsi"/>
                <w:sz w:val="16"/>
                <w:szCs w:val="16"/>
              </w:rPr>
            </w:pPr>
            <w:r w:rsidRPr="00835259">
              <w:rPr>
                <w:rFonts w:cstheme="minorHAnsi"/>
                <w:sz w:val="16"/>
                <w:szCs w:val="16"/>
              </w:rPr>
              <w:t>Tidal volume, mL/kg PBW, median (IQR)</w:t>
            </w:r>
          </w:p>
        </w:tc>
        <w:tc>
          <w:tcPr>
            <w:tcW w:w="688" w:type="pct"/>
          </w:tcPr>
          <w:p w14:paraId="27802AB5" w14:textId="0BEDA6D3" w:rsidR="00835259" w:rsidRPr="00835259" w:rsidRDefault="00835259" w:rsidP="00F063F6">
            <w:pPr>
              <w:rPr>
                <w:rFonts w:cstheme="minorHAnsi"/>
                <w:sz w:val="16"/>
                <w:szCs w:val="16"/>
              </w:rPr>
            </w:pPr>
            <w:r w:rsidRPr="00835259">
              <w:rPr>
                <w:rFonts w:cstheme="minorHAnsi"/>
                <w:sz w:val="16"/>
                <w:szCs w:val="16"/>
              </w:rPr>
              <w:t>7.</w:t>
            </w:r>
            <w:r w:rsidR="004E7B5C">
              <w:rPr>
                <w:rFonts w:cstheme="minorHAnsi"/>
                <w:sz w:val="16"/>
                <w:szCs w:val="16"/>
              </w:rPr>
              <w:t>2</w:t>
            </w:r>
            <w:r w:rsidRPr="00835259">
              <w:rPr>
                <w:rFonts w:cstheme="minorHAnsi"/>
                <w:sz w:val="16"/>
                <w:szCs w:val="16"/>
              </w:rPr>
              <w:t xml:space="preserve"> (6.</w:t>
            </w:r>
            <w:r w:rsidR="004E7B5C">
              <w:rPr>
                <w:rFonts w:cstheme="minorHAnsi"/>
                <w:sz w:val="16"/>
                <w:szCs w:val="16"/>
              </w:rPr>
              <w:t>4</w:t>
            </w:r>
            <w:r w:rsidRPr="00835259">
              <w:rPr>
                <w:rFonts w:cstheme="minorHAnsi"/>
                <w:sz w:val="16"/>
                <w:szCs w:val="16"/>
              </w:rPr>
              <w:t>; 8.2)</w:t>
            </w:r>
          </w:p>
        </w:tc>
        <w:tc>
          <w:tcPr>
            <w:tcW w:w="594" w:type="pct"/>
          </w:tcPr>
          <w:p w14:paraId="7AF3184C" w14:textId="04FA37F8" w:rsidR="00835259" w:rsidRPr="00835259" w:rsidRDefault="00835259" w:rsidP="00F063F6">
            <w:pPr>
              <w:rPr>
                <w:rFonts w:cstheme="minorHAnsi"/>
                <w:sz w:val="16"/>
                <w:szCs w:val="16"/>
              </w:rPr>
            </w:pPr>
            <w:r w:rsidRPr="00835259">
              <w:rPr>
                <w:rFonts w:cstheme="minorHAnsi"/>
                <w:sz w:val="16"/>
                <w:szCs w:val="16"/>
              </w:rPr>
              <w:t>7.</w:t>
            </w:r>
            <w:r w:rsidR="004E7B5C">
              <w:rPr>
                <w:rFonts w:cstheme="minorHAnsi"/>
                <w:sz w:val="16"/>
                <w:szCs w:val="16"/>
              </w:rPr>
              <w:t>4</w:t>
            </w:r>
            <w:r w:rsidRPr="00835259">
              <w:rPr>
                <w:rFonts w:cstheme="minorHAnsi"/>
                <w:sz w:val="16"/>
                <w:szCs w:val="16"/>
              </w:rPr>
              <w:t xml:space="preserve"> (6.4; 9.3)</w:t>
            </w:r>
          </w:p>
        </w:tc>
        <w:tc>
          <w:tcPr>
            <w:tcW w:w="655" w:type="pct"/>
          </w:tcPr>
          <w:p w14:paraId="5AF824CD" w14:textId="47B8FA75" w:rsidR="00835259" w:rsidRPr="00835259" w:rsidRDefault="00835259" w:rsidP="00F063F6">
            <w:pPr>
              <w:rPr>
                <w:rFonts w:cstheme="minorHAnsi"/>
                <w:sz w:val="16"/>
                <w:szCs w:val="16"/>
              </w:rPr>
            </w:pPr>
            <w:r w:rsidRPr="00835259">
              <w:rPr>
                <w:rFonts w:cstheme="minorHAnsi"/>
                <w:sz w:val="16"/>
                <w:szCs w:val="16"/>
              </w:rPr>
              <w:t>7.1 (6.</w:t>
            </w:r>
            <w:r w:rsidR="004E7B5C">
              <w:rPr>
                <w:rFonts w:cstheme="minorHAnsi"/>
                <w:sz w:val="16"/>
                <w:szCs w:val="16"/>
              </w:rPr>
              <w:t>4</w:t>
            </w:r>
            <w:r w:rsidRPr="00835259">
              <w:rPr>
                <w:rFonts w:cstheme="minorHAnsi"/>
                <w:sz w:val="16"/>
                <w:szCs w:val="16"/>
              </w:rPr>
              <w:t>; 8.</w:t>
            </w:r>
            <w:r w:rsidR="004E7B5C">
              <w:rPr>
                <w:rFonts w:cstheme="minorHAnsi"/>
                <w:sz w:val="16"/>
                <w:szCs w:val="16"/>
              </w:rPr>
              <w:t>2</w:t>
            </w:r>
            <w:r w:rsidRPr="00835259">
              <w:rPr>
                <w:rFonts w:cstheme="minorHAnsi"/>
                <w:sz w:val="16"/>
                <w:szCs w:val="16"/>
              </w:rPr>
              <w:t>)</w:t>
            </w:r>
          </w:p>
        </w:tc>
        <w:tc>
          <w:tcPr>
            <w:tcW w:w="640" w:type="pct"/>
          </w:tcPr>
          <w:p w14:paraId="7CA8BCC9" w14:textId="4CFD07B8" w:rsidR="00835259" w:rsidRPr="00835259" w:rsidRDefault="00835259" w:rsidP="00F063F6">
            <w:pPr>
              <w:rPr>
                <w:rFonts w:cstheme="minorHAnsi"/>
                <w:sz w:val="16"/>
                <w:szCs w:val="16"/>
              </w:rPr>
            </w:pPr>
            <w:r w:rsidRPr="00835259">
              <w:rPr>
                <w:rFonts w:cstheme="minorHAnsi"/>
                <w:sz w:val="16"/>
                <w:szCs w:val="16"/>
              </w:rPr>
              <w:t>7.5 (6</w:t>
            </w:r>
            <w:r w:rsidR="004E7B5C">
              <w:rPr>
                <w:rFonts w:cstheme="minorHAnsi"/>
                <w:sz w:val="16"/>
                <w:szCs w:val="16"/>
              </w:rPr>
              <w:t>.7</w:t>
            </w:r>
            <w:r w:rsidRPr="00835259">
              <w:rPr>
                <w:rFonts w:cstheme="minorHAnsi"/>
                <w:sz w:val="16"/>
                <w:szCs w:val="16"/>
              </w:rPr>
              <w:t>; 8.</w:t>
            </w:r>
            <w:r w:rsidR="004E7B5C">
              <w:rPr>
                <w:rFonts w:cstheme="minorHAnsi"/>
                <w:sz w:val="16"/>
                <w:szCs w:val="16"/>
              </w:rPr>
              <w:t>5</w:t>
            </w:r>
            <w:r w:rsidRPr="00835259">
              <w:rPr>
                <w:rFonts w:cstheme="minorHAnsi"/>
                <w:sz w:val="16"/>
                <w:szCs w:val="16"/>
              </w:rPr>
              <w:t>)</w:t>
            </w:r>
          </w:p>
        </w:tc>
        <w:tc>
          <w:tcPr>
            <w:tcW w:w="374" w:type="pct"/>
          </w:tcPr>
          <w:p w14:paraId="705F75EF" w14:textId="77777777" w:rsidR="00835259" w:rsidRPr="00835259" w:rsidRDefault="00835259" w:rsidP="00F063F6">
            <w:pPr>
              <w:rPr>
                <w:rFonts w:cstheme="minorHAnsi"/>
                <w:sz w:val="16"/>
                <w:szCs w:val="16"/>
              </w:rPr>
            </w:pPr>
            <w:r w:rsidRPr="00835259">
              <w:rPr>
                <w:rFonts w:cstheme="minorHAnsi"/>
                <w:sz w:val="16"/>
                <w:szCs w:val="16"/>
              </w:rPr>
              <w:t>0.071</w:t>
            </w:r>
          </w:p>
        </w:tc>
      </w:tr>
      <w:tr w:rsidR="00835259" w:rsidRPr="00835259" w14:paraId="776EC25C" w14:textId="77777777" w:rsidTr="00F063F6">
        <w:trPr>
          <w:trHeight w:val="244"/>
        </w:trPr>
        <w:tc>
          <w:tcPr>
            <w:tcW w:w="2049" w:type="pct"/>
            <w:shd w:val="clear" w:color="auto" w:fill="DEEAF6" w:themeFill="accent5" w:themeFillTint="33"/>
          </w:tcPr>
          <w:p w14:paraId="38CAB7CF" w14:textId="77777777" w:rsidR="00835259" w:rsidRPr="00835259" w:rsidRDefault="00835259" w:rsidP="00F063F6">
            <w:pPr>
              <w:rPr>
                <w:rFonts w:cstheme="minorHAnsi"/>
                <w:sz w:val="16"/>
                <w:szCs w:val="16"/>
              </w:rPr>
            </w:pPr>
            <w:r w:rsidRPr="00835259">
              <w:rPr>
                <w:rFonts w:cstheme="minorHAnsi"/>
                <w:sz w:val="16"/>
                <w:szCs w:val="16"/>
              </w:rPr>
              <w:t>Driving pressure, cmH</w:t>
            </w:r>
            <w:r w:rsidRPr="00835259">
              <w:rPr>
                <w:rFonts w:cstheme="minorHAnsi"/>
                <w:sz w:val="16"/>
                <w:szCs w:val="16"/>
                <w:vertAlign w:val="subscript"/>
              </w:rPr>
              <w:t>2</w:t>
            </w:r>
            <w:r w:rsidRPr="00835259">
              <w:rPr>
                <w:rFonts w:cstheme="minorHAnsi"/>
                <w:sz w:val="16"/>
                <w:szCs w:val="16"/>
              </w:rPr>
              <w:t>O, median (IQR)</w:t>
            </w:r>
          </w:p>
        </w:tc>
        <w:tc>
          <w:tcPr>
            <w:tcW w:w="688" w:type="pct"/>
            <w:shd w:val="clear" w:color="auto" w:fill="DEEAF6" w:themeFill="accent5" w:themeFillTint="33"/>
          </w:tcPr>
          <w:p w14:paraId="53FA5C5C" w14:textId="77777777" w:rsidR="00835259" w:rsidRPr="00835259" w:rsidRDefault="00835259" w:rsidP="00F063F6">
            <w:pPr>
              <w:rPr>
                <w:rFonts w:cstheme="minorHAnsi"/>
                <w:sz w:val="16"/>
                <w:szCs w:val="16"/>
              </w:rPr>
            </w:pPr>
            <w:r w:rsidRPr="00835259">
              <w:rPr>
                <w:rFonts w:cstheme="minorHAnsi"/>
                <w:sz w:val="16"/>
                <w:szCs w:val="16"/>
              </w:rPr>
              <w:t>13.0 (10.0; 16.0)</w:t>
            </w:r>
          </w:p>
        </w:tc>
        <w:tc>
          <w:tcPr>
            <w:tcW w:w="594" w:type="pct"/>
            <w:shd w:val="clear" w:color="auto" w:fill="DEEAF6" w:themeFill="accent5" w:themeFillTint="33"/>
          </w:tcPr>
          <w:p w14:paraId="46B61F4C" w14:textId="77777777" w:rsidR="00835259" w:rsidRPr="00835259" w:rsidRDefault="00835259" w:rsidP="00F063F6">
            <w:pPr>
              <w:rPr>
                <w:rFonts w:cstheme="minorHAnsi"/>
                <w:sz w:val="16"/>
                <w:szCs w:val="16"/>
              </w:rPr>
            </w:pPr>
            <w:r w:rsidRPr="00835259">
              <w:rPr>
                <w:rFonts w:cstheme="minorHAnsi"/>
                <w:sz w:val="16"/>
                <w:szCs w:val="16"/>
              </w:rPr>
              <w:t>14.5 (12.3; 16.0)</w:t>
            </w:r>
          </w:p>
        </w:tc>
        <w:tc>
          <w:tcPr>
            <w:tcW w:w="655" w:type="pct"/>
            <w:shd w:val="clear" w:color="auto" w:fill="DEEAF6" w:themeFill="accent5" w:themeFillTint="33"/>
          </w:tcPr>
          <w:p w14:paraId="53DB7356" w14:textId="77777777" w:rsidR="00835259" w:rsidRPr="00835259" w:rsidRDefault="00835259" w:rsidP="00F063F6">
            <w:pPr>
              <w:rPr>
                <w:rFonts w:cstheme="minorHAnsi"/>
                <w:sz w:val="16"/>
                <w:szCs w:val="16"/>
              </w:rPr>
            </w:pPr>
            <w:r w:rsidRPr="00835259">
              <w:rPr>
                <w:rFonts w:cstheme="minorHAnsi"/>
                <w:sz w:val="16"/>
                <w:szCs w:val="16"/>
              </w:rPr>
              <w:t>13.0 (10.0; 16.0)</w:t>
            </w:r>
          </w:p>
        </w:tc>
        <w:tc>
          <w:tcPr>
            <w:tcW w:w="640" w:type="pct"/>
            <w:shd w:val="clear" w:color="auto" w:fill="DEEAF6" w:themeFill="accent5" w:themeFillTint="33"/>
          </w:tcPr>
          <w:p w14:paraId="24E48415" w14:textId="77777777" w:rsidR="00835259" w:rsidRPr="00835259" w:rsidRDefault="00835259" w:rsidP="00F063F6">
            <w:pPr>
              <w:rPr>
                <w:rFonts w:cstheme="minorHAnsi"/>
                <w:sz w:val="16"/>
                <w:szCs w:val="16"/>
              </w:rPr>
            </w:pPr>
            <w:r w:rsidRPr="00835259">
              <w:rPr>
                <w:rFonts w:cstheme="minorHAnsi"/>
                <w:sz w:val="16"/>
                <w:szCs w:val="16"/>
              </w:rPr>
              <w:t>12.0 (10.0; 17.0)</w:t>
            </w:r>
          </w:p>
        </w:tc>
        <w:tc>
          <w:tcPr>
            <w:tcW w:w="374" w:type="pct"/>
            <w:shd w:val="clear" w:color="auto" w:fill="DEEAF6" w:themeFill="accent5" w:themeFillTint="33"/>
          </w:tcPr>
          <w:p w14:paraId="6DABEB4C" w14:textId="77777777" w:rsidR="00835259" w:rsidRPr="00835259" w:rsidRDefault="00835259" w:rsidP="00F063F6">
            <w:pPr>
              <w:rPr>
                <w:rFonts w:cstheme="minorHAnsi"/>
                <w:sz w:val="16"/>
                <w:szCs w:val="16"/>
              </w:rPr>
            </w:pPr>
            <w:r w:rsidRPr="00835259">
              <w:rPr>
                <w:rFonts w:cstheme="minorHAnsi"/>
                <w:sz w:val="16"/>
                <w:szCs w:val="16"/>
              </w:rPr>
              <w:t>0.265</w:t>
            </w:r>
          </w:p>
        </w:tc>
      </w:tr>
      <w:tr w:rsidR="00835259" w:rsidRPr="00835259" w14:paraId="13E2255D" w14:textId="77777777" w:rsidTr="00F063F6">
        <w:trPr>
          <w:trHeight w:val="244"/>
        </w:trPr>
        <w:tc>
          <w:tcPr>
            <w:tcW w:w="2049" w:type="pct"/>
          </w:tcPr>
          <w:p w14:paraId="6F233815" w14:textId="77777777" w:rsidR="00835259" w:rsidRPr="00835259" w:rsidRDefault="00835259" w:rsidP="00F063F6">
            <w:pPr>
              <w:rPr>
                <w:rFonts w:cstheme="minorHAnsi"/>
                <w:b/>
                <w:bCs/>
                <w:sz w:val="16"/>
                <w:szCs w:val="16"/>
              </w:rPr>
            </w:pPr>
            <w:r w:rsidRPr="00835259">
              <w:rPr>
                <w:rFonts w:cstheme="minorHAnsi"/>
                <w:sz w:val="16"/>
                <w:szCs w:val="16"/>
              </w:rPr>
              <w:t>Compliance of the respiratory system, mL/cmH</w:t>
            </w:r>
            <w:r w:rsidRPr="00835259">
              <w:rPr>
                <w:rFonts w:cstheme="minorHAnsi"/>
                <w:sz w:val="16"/>
                <w:szCs w:val="16"/>
                <w:vertAlign w:val="subscript"/>
              </w:rPr>
              <w:t>2</w:t>
            </w:r>
            <w:r w:rsidRPr="00835259">
              <w:rPr>
                <w:rFonts w:cstheme="minorHAnsi"/>
                <w:sz w:val="16"/>
                <w:szCs w:val="16"/>
              </w:rPr>
              <w:t>O, median (IQR)</w:t>
            </w:r>
          </w:p>
        </w:tc>
        <w:tc>
          <w:tcPr>
            <w:tcW w:w="688" w:type="pct"/>
          </w:tcPr>
          <w:p w14:paraId="352B76CA" w14:textId="77777777" w:rsidR="00835259" w:rsidRPr="00835259" w:rsidRDefault="00835259" w:rsidP="00F063F6">
            <w:pPr>
              <w:rPr>
                <w:rFonts w:cstheme="minorHAnsi"/>
                <w:sz w:val="16"/>
                <w:szCs w:val="16"/>
              </w:rPr>
            </w:pPr>
            <w:r w:rsidRPr="00835259">
              <w:rPr>
                <w:rFonts w:cstheme="minorHAnsi"/>
                <w:sz w:val="16"/>
                <w:szCs w:val="16"/>
              </w:rPr>
              <w:t>40 (31; 50)</w:t>
            </w:r>
          </w:p>
        </w:tc>
        <w:tc>
          <w:tcPr>
            <w:tcW w:w="594" w:type="pct"/>
          </w:tcPr>
          <w:p w14:paraId="5F78F248" w14:textId="77777777" w:rsidR="00835259" w:rsidRPr="00835259" w:rsidRDefault="00835259" w:rsidP="00F063F6">
            <w:pPr>
              <w:rPr>
                <w:rFonts w:cstheme="minorHAnsi"/>
                <w:sz w:val="16"/>
                <w:szCs w:val="16"/>
              </w:rPr>
            </w:pPr>
            <w:r w:rsidRPr="00835259">
              <w:rPr>
                <w:rFonts w:cstheme="minorHAnsi"/>
                <w:sz w:val="16"/>
                <w:szCs w:val="16"/>
              </w:rPr>
              <w:t>36 (30; 47)</w:t>
            </w:r>
          </w:p>
        </w:tc>
        <w:tc>
          <w:tcPr>
            <w:tcW w:w="655" w:type="pct"/>
          </w:tcPr>
          <w:p w14:paraId="3DF39843" w14:textId="77777777" w:rsidR="00835259" w:rsidRPr="00835259" w:rsidRDefault="00835259" w:rsidP="00F063F6">
            <w:pPr>
              <w:rPr>
                <w:rFonts w:cstheme="minorHAnsi"/>
                <w:sz w:val="16"/>
                <w:szCs w:val="16"/>
              </w:rPr>
            </w:pPr>
            <w:r w:rsidRPr="00835259">
              <w:rPr>
                <w:rFonts w:cstheme="minorHAnsi"/>
                <w:sz w:val="16"/>
                <w:szCs w:val="16"/>
              </w:rPr>
              <w:t>40 (31; 50)</w:t>
            </w:r>
          </w:p>
        </w:tc>
        <w:tc>
          <w:tcPr>
            <w:tcW w:w="640" w:type="pct"/>
          </w:tcPr>
          <w:p w14:paraId="45250F97" w14:textId="77777777" w:rsidR="00835259" w:rsidRPr="00835259" w:rsidRDefault="00835259" w:rsidP="00F063F6">
            <w:pPr>
              <w:rPr>
                <w:rFonts w:cstheme="minorHAnsi"/>
                <w:sz w:val="16"/>
                <w:szCs w:val="16"/>
              </w:rPr>
            </w:pPr>
            <w:r w:rsidRPr="00835259">
              <w:rPr>
                <w:rFonts w:cstheme="minorHAnsi"/>
                <w:sz w:val="16"/>
                <w:szCs w:val="16"/>
              </w:rPr>
              <w:t>41 (29; 59)</w:t>
            </w:r>
          </w:p>
        </w:tc>
        <w:tc>
          <w:tcPr>
            <w:tcW w:w="374" w:type="pct"/>
          </w:tcPr>
          <w:p w14:paraId="39D3F81C" w14:textId="77777777" w:rsidR="00835259" w:rsidRPr="00835259" w:rsidRDefault="00835259" w:rsidP="00F063F6">
            <w:pPr>
              <w:rPr>
                <w:rFonts w:cstheme="minorHAnsi"/>
                <w:sz w:val="16"/>
                <w:szCs w:val="16"/>
              </w:rPr>
            </w:pPr>
            <w:r w:rsidRPr="00835259">
              <w:rPr>
                <w:rFonts w:cstheme="minorHAnsi"/>
                <w:sz w:val="16"/>
                <w:szCs w:val="16"/>
              </w:rPr>
              <w:t>0.368</w:t>
            </w:r>
          </w:p>
        </w:tc>
      </w:tr>
      <w:tr w:rsidR="00835259" w:rsidRPr="00835259" w14:paraId="767AA128" w14:textId="77777777" w:rsidTr="00F063F6">
        <w:trPr>
          <w:trHeight w:val="244"/>
        </w:trPr>
        <w:tc>
          <w:tcPr>
            <w:tcW w:w="2049" w:type="pct"/>
            <w:shd w:val="clear" w:color="auto" w:fill="DEEAF6" w:themeFill="accent5" w:themeFillTint="33"/>
          </w:tcPr>
          <w:p w14:paraId="65C0166F" w14:textId="77777777" w:rsidR="00835259" w:rsidRPr="00835259" w:rsidRDefault="00835259" w:rsidP="00F063F6">
            <w:pPr>
              <w:rPr>
                <w:rFonts w:cstheme="minorHAnsi"/>
                <w:sz w:val="16"/>
                <w:szCs w:val="16"/>
              </w:rPr>
            </w:pPr>
            <w:r w:rsidRPr="00835259">
              <w:rPr>
                <w:rFonts w:cstheme="minorHAnsi"/>
                <w:sz w:val="16"/>
                <w:szCs w:val="16"/>
              </w:rPr>
              <w:t>Mechanical Power, j/min, median (IQR)</w:t>
            </w:r>
          </w:p>
        </w:tc>
        <w:tc>
          <w:tcPr>
            <w:tcW w:w="688" w:type="pct"/>
            <w:shd w:val="clear" w:color="auto" w:fill="DEEAF6" w:themeFill="accent5" w:themeFillTint="33"/>
          </w:tcPr>
          <w:p w14:paraId="15297C44" w14:textId="77777777" w:rsidR="00835259" w:rsidRPr="00835259" w:rsidRDefault="00835259" w:rsidP="00F063F6">
            <w:pPr>
              <w:rPr>
                <w:rFonts w:cstheme="minorHAnsi"/>
                <w:sz w:val="16"/>
                <w:szCs w:val="16"/>
              </w:rPr>
            </w:pPr>
            <w:r w:rsidRPr="00835259">
              <w:rPr>
                <w:rFonts w:cstheme="minorHAnsi"/>
                <w:sz w:val="16"/>
                <w:szCs w:val="16"/>
              </w:rPr>
              <w:t>16.2 (12.5; 21.6)</w:t>
            </w:r>
          </w:p>
        </w:tc>
        <w:tc>
          <w:tcPr>
            <w:tcW w:w="594" w:type="pct"/>
            <w:shd w:val="clear" w:color="auto" w:fill="DEEAF6" w:themeFill="accent5" w:themeFillTint="33"/>
          </w:tcPr>
          <w:p w14:paraId="7390EB4E" w14:textId="77777777" w:rsidR="00835259" w:rsidRPr="00835259" w:rsidRDefault="00835259" w:rsidP="00F063F6">
            <w:pPr>
              <w:rPr>
                <w:rFonts w:cstheme="minorHAnsi"/>
                <w:sz w:val="16"/>
                <w:szCs w:val="16"/>
              </w:rPr>
            </w:pPr>
            <w:r w:rsidRPr="00835259">
              <w:rPr>
                <w:rFonts w:cstheme="minorHAnsi"/>
                <w:sz w:val="16"/>
                <w:szCs w:val="16"/>
              </w:rPr>
              <w:t>17.0 (15.0; 23.5)</w:t>
            </w:r>
          </w:p>
        </w:tc>
        <w:tc>
          <w:tcPr>
            <w:tcW w:w="655" w:type="pct"/>
            <w:shd w:val="clear" w:color="auto" w:fill="DEEAF6" w:themeFill="accent5" w:themeFillTint="33"/>
          </w:tcPr>
          <w:p w14:paraId="19A00ECB" w14:textId="77777777" w:rsidR="00835259" w:rsidRPr="00835259" w:rsidRDefault="00835259" w:rsidP="00F063F6">
            <w:pPr>
              <w:rPr>
                <w:rFonts w:cstheme="minorHAnsi"/>
                <w:sz w:val="16"/>
                <w:szCs w:val="16"/>
              </w:rPr>
            </w:pPr>
            <w:r w:rsidRPr="00835259">
              <w:rPr>
                <w:rFonts w:cstheme="minorHAnsi"/>
                <w:sz w:val="16"/>
                <w:szCs w:val="16"/>
              </w:rPr>
              <w:t>16.2 (12.5; 21.5)</w:t>
            </w:r>
          </w:p>
        </w:tc>
        <w:tc>
          <w:tcPr>
            <w:tcW w:w="640" w:type="pct"/>
            <w:shd w:val="clear" w:color="auto" w:fill="DEEAF6" w:themeFill="accent5" w:themeFillTint="33"/>
          </w:tcPr>
          <w:p w14:paraId="2C64342D" w14:textId="77777777" w:rsidR="00835259" w:rsidRPr="00835259" w:rsidRDefault="00835259" w:rsidP="00F063F6">
            <w:pPr>
              <w:rPr>
                <w:rFonts w:cstheme="minorHAnsi"/>
                <w:sz w:val="16"/>
                <w:szCs w:val="16"/>
              </w:rPr>
            </w:pPr>
            <w:r w:rsidRPr="00835259">
              <w:rPr>
                <w:rFonts w:cstheme="minorHAnsi"/>
                <w:sz w:val="16"/>
                <w:szCs w:val="16"/>
              </w:rPr>
              <w:t>15.3 (12.1; 24.4)</w:t>
            </w:r>
          </w:p>
        </w:tc>
        <w:tc>
          <w:tcPr>
            <w:tcW w:w="374" w:type="pct"/>
            <w:shd w:val="clear" w:color="auto" w:fill="DEEAF6" w:themeFill="accent5" w:themeFillTint="33"/>
          </w:tcPr>
          <w:p w14:paraId="1B325F31" w14:textId="77777777" w:rsidR="00835259" w:rsidRPr="00835259" w:rsidRDefault="00835259" w:rsidP="00F063F6">
            <w:pPr>
              <w:rPr>
                <w:rFonts w:cstheme="minorHAnsi"/>
                <w:sz w:val="16"/>
                <w:szCs w:val="16"/>
              </w:rPr>
            </w:pPr>
            <w:r w:rsidRPr="00835259">
              <w:rPr>
                <w:rFonts w:cstheme="minorHAnsi"/>
                <w:sz w:val="16"/>
                <w:szCs w:val="16"/>
              </w:rPr>
              <w:t>0.201</w:t>
            </w:r>
          </w:p>
        </w:tc>
      </w:tr>
      <w:tr w:rsidR="00835259" w:rsidRPr="00835259" w14:paraId="61392112" w14:textId="77777777" w:rsidTr="00F063F6">
        <w:trPr>
          <w:trHeight w:val="265"/>
        </w:trPr>
        <w:tc>
          <w:tcPr>
            <w:tcW w:w="2049" w:type="pct"/>
          </w:tcPr>
          <w:p w14:paraId="59856AE0" w14:textId="728C3FF1" w:rsidR="00835259" w:rsidRPr="00835259" w:rsidRDefault="00835259" w:rsidP="00F063F6">
            <w:pPr>
              <w:rPr>
                <w:rFonts w:cstheme="minorHAnsi"/>
                <w:sz w:val="16"/>
                <w:szCs w:val="16"/>
              </w:rPr>
            </w:pPr>
            <w:r w:rsidRPr="00835259">
              <w:rPr>
                <w:rFonts w:cstheme="minorHAnsi"/>
                <w:sz w:val="16"/>
                <w:szCs w:val="16"/>
              </w:rPr>
              <w:t>Ventilatory ratio, median (IQR)</w:t>
            </w:r>
          </w:p>
        </w:tc>
        <w:tc>
          <w:tcPr>
            <w:tcW w:w="688" w:type="pct"/>
          </w:tcPr>
          <w:p w14:paraId="6E61EA37" w14:textId="37C99C9A" w:rsidR="00835259" w:rsidRPr="00835259" w:rsidRDefault="00835259" w:rsidP="00F063F6">
            <w:pPr>
              <w:rPr>
                <w:rFonts w:cstheme="minorHAnsi"/>
                <w:sz w:val="16"/>
                <w:szCs w:val="16"/>
              </w:rPr>
            </w:pPr>
            <w:r w:rsidRPr="00835259">
              <w:rPr>
                <w:rFonts w:cstheme="minorHAnsi"/>
                <w:sz w:val="16"/>
                <w:szCs w:val="16"/>
              </w:rPr>
              <w:t>1.</w:t>
            </w:r>
            <w:r w:rsidR="004E7B5C">
              <w:rPr>
                <w:rFonts w:cstheme="minorHAnsi"/>
                <w:sz w:val="16"/>
                <w:szCs w:val="16"/>
              </w:rPr>
              <w:t>5</w:t>
            </w:r>
            <w:r w:rsidRPr="00835259">
              <w:rPr>
                <w:rFonts w:cstheme="minorHAnsi"/>
                <w:sz w:val="16"/>
                <w:szCs w:val="16"/>
              </w:rPr>
              <w:t xml:space="preserve"> (1.</w:t>
            </w:r>
            <w:r w:rsidR="004E7B5C">
              <w:rPr>
                <w:rFonts w:cstheme="minorHAnsi"/>
                <w:sz w:val="16"/>
                <w:szCs w:val="16"/>
              </w:rPr>
              <w:t>2</w:t>
            </w:r>
            <w:r w:rsidRPr="00835259">
              <w:rPr>
                <w:rFonts w:cstheme="minorHAnsi"/>
                <w:sz w:val="16"/>
                <w:szCs w:val="16"/>
              </w:rPr>
              <w:t>; 1.8)</w:t>
            </w:r>
          </w:p>
        </w:tc>
        <w:tc>
          <w:tcPr>
            <w:tcW w:w="594" w:type="pct"/>
          </w:tcPr>
          <w:p w14:paraId="3D632DD3" w14:textId="742AC1FF" w:rsidR="00835259" w:rsidRPr="00835259" w:rsidRDefault="00835259" w:rsidP="00F063F6">
            <w:pPr>
              <w:rPr>
                <w:rFonts w:cstheme="minorHAnsi"/>
                <w:sz w:val="16"/>
                <w:szCs w:val="16"/>
              </w:rPr>
            </w:pPr>
            <w:r w:rsidRPr="00835259">
              <w:rPr>
                <w:rFonts w:cstheme="minorHAnsi"/>
                <w:sz w:val="16"/>
                <w:szCs w:val="16"/>
              </w:rPr>
              <w:t>1.</w:t>
            </w:r>
            <w:r w:rsidR="004E7B5C">
              <w:rPr>
                <w:rFonts w:cstheme="minorHAnsi"/>
                <w:sz w:val="16"/>
                <w:szCs w:val="16"/>
              </w:rPr>
              <w:t>6</w:t>
            </w:r>
            <w:r w:rsidRPr="00835259">
              <w:rPr>
                <w:rFonts w:cstheme="minorHAnsi"/>
                <w:sz w:val="16"/>
                <w:szCs w:val="16"/>
              </w:rPr>
              <w:t xml:space="preserve"> (0.9; 2.1)</w:t>
            </w:r>
          </w:p>
        </w:tc>
        <w:tc>
          <w:tcPr>
            <w:tcW w:w="655" w:type="pct"/>
          </w:tcPr>
          <w:p w14:paraId="20E1DC95" w14:textId="462A4A50" w:rsidR="00835259" w:rsidRPr="00835259" w:rsidRDefault="00835259" w:rsidP="00F063F6">
            <w:pPr>
              <w:rPr>
                <w:rFonts w:cstheme="minorHAnsi"/>
                <w:sz w:val="16"/>
                <w:szCs w:val="16"/>
              </w:rPr>
            </w:pPr>
            <w:r w:rsidRPr="00835259">
              <w:rPr>
                <w:rFonts w:cstheme="minorHAnsi"/>
                <w:sz w:val="16"/>
                <w:szCs w:val="16"/>
              </w:rPr>
              <w:t>1.</w:t>
            </w:r>
            <w:r w:rsidR="004E7B5C">
              <w:rPr>
                <w:rFonts w:cstheme="minorHAnsi"/>
                <w:sz w:val="16"/>
                <w:szCs w:val="16"/>
              </w:rPr>
              <w:t>5</w:t>
            </w:r>
            <w:r w:rsidRPr="00835259">
              <w:rPr>
                <w:rFonts w:cstheme="minorHAnsi"/>
                <w:sz w:val="16"/>
                <w:szCs w:val="16"/>
              </w:rPr>
              <w:t xml:space="preserve"> (1.</w:t>
            </w:r>
            <w:r w:rsidR="004E7B5C">
              <w:rPr>
                <w:rFonts w:cstheme="minorHAnsi"/>
                <w:sz w:val="16"/>
                <w:szCs w:val="16"/>
              </w:rPr>
              <w:t>2</w:t>
            </w:r>
            <w:r w:rsidRPr="00835259">
              <w:rPr>
                <w:rFonts w:cstheme="minorHAnsi"/>
                <w:sz w:val="16"/>
                <w:szCs w:val="16"/>
              </w:rPr>
              <w:t>; 1.8)</w:t>
            </w:r>
          </w:p>
        </w:tc>
        <w:tc>
          <w:tcPr>
            <w:tcW w:w="640" w:type="pct"/>
          </w:tcPr>
          <w:p w14:paraId="13D80D4F" w14:textId="7225F051" w:rsidR="00835259" w:rsidRPr="00835259" w:rsidRDefault="00835259" w:rsidP="00F063F6">
            <w:pPr>
              <w:rPr>
                <w:rFonts w:cstheme="minorHAnsi"/>
                <w:sz w:val="16"/>
                <w:szCs w:val="16"/>
              </w:rPr>
            </w:pPr>
            <w:r w:rsidRPr="00835259">
              <w:rPr>
                <w:rFonts w:cstheme="minorHAnsi"/>
                <w:sz w:val="16"/>
                <w:szCs w:val="16"/>
              </w:rPr>
              <w:t>1.</w:t>
            </w:r>
            <w:r w:rsidR="004E7B5C">
              <w:rPr>
                <w:rFonts w:cstheme="minorHAnsi"/>
                <w:sz w:val="16"/>
                <w:szCs w:val="16"/>
              </w:rPr>
              <w:t>4</w:t>
            </w:r>
            <w:r w:rsidRPr="00835259">
              <w:rPr>
                <w:rFonts w:cstheme="minorHAnsi"/>
                <w:sz w:val="16"/>
                <w:szCs w:val="16"/>
              </w:rPr>
              <w:t xml:space="preserve"> (1.1; 1.</w:t>
            </w:r>
            <w:r w:rsidR="004E7B5C">
              <w:rPr>
                <w:rFonts w:cstheme="minorHAnsi"/>
                <w:sz w:val="16"/>
                <w:szCs w:val="16"/>
              </w:rPr>
              <w:t>9</w:t>
            </w:r>
            <w:r w:rsidRPr="00835259">
              <w:rPr>
                <w:rFonts w:cstheme="minorHAnsi"/>
                <w:sz w:val="16"/>
                <w:szCs w:val="16"/>
              </w:rPr>
              <w:t>)</w:t>
            </w:r>
          </w:p>
        </w:tc>
        <w:tc>
          <w:tcPr>
            <w:tcW w:w="374" w:type="pct"/>
          </w:tcPr>
          <w:p w14:paraId="6283469F" w14:textId="77777777" w:rsidR="00835259" w:rsidRPr="00835259" w:rsidRDefault="00835259" w:rsidP="00F063F6">
            <w:pPr>
              <w:rPr>
                <w:rFonts w:cstheme="minorHAnsi"/>
                <w:sz w:val="16"/>
                <w:szCs w:val="16"/>
              </w:rPr>
            </w:pPr>
            <w:r w:rsidRPr="00835259">
              <w:rPr>
                <w:rFonts w:cstheme="minorHAnsi"/>
                <w:sz w:val="16"/>
                <w:szCs w:val="16"/>
              </w:rPr>
              <w:t>0.854</w:t>
            </w:r>
          </w:p>
        </w:tc>
      </w:tr>
      <w:tr w:rsidR="00835259" w:rsidRPr="00835259" w14:paraId="519C466D" w14:textId="77777777" w:rsidTr="00F063F6">
        <w:trPr>
          <w:trHeight w:val="455"/>
        </w:trPr>
        <w:tc>
          <w:tcPr>
            <w:tcW w:w="2049" w:type="pct"/>
            <w:shd w:val="clear" w:color="auto" w:fill="BDD6EE" w:themeFill="accent5" w:themeFillTint="66"/>
            <w:vAlign w:val="center"/>
          </w:tcPr>
          <w:p w14:paraId="67B68B2D" w14:textId="77777777" w:rsidR="00835259" w:rsidRPr="00835259" w:rsidRDefault="00835259" w:rsidP="00F063F6">
            <w:pPr>
              <w:rPr>
                <w:rFonts w:cstheme="minorHAnsi"/>
                <w:b/>
                <w:bCs/>
                <w:sz w:val="16"/>
                <w:szCs w:val="16"/>
              </w:rPr>
            </w:pPr>
            <w:r w:rsidRPr="00835259">
              <w:rPr>
                <w:rFonts w:cstheme="minorHAnsi"/>
                <w:b/>
                <w:bCs/>
                <w:sz w:val="18"/>
                <w:szCs w:val="18"/>
              </w:rPr>
              <w:t>Gas exchange</w:t>
            </w:r>
          </w:p>
        </w:tc>
        <w:tc>
          <w:tcPr>
            <w:tcW w:w="688" w:type="pct"/>
            <w:shd w:val="clear" w:color="auto" w:fill="BDD6EE" w:themeFill="accent5" w:themeFillTint="66"/>
          </w:tcPr>
          <w:p w14:paraId="61061CCE" w14:textId="77777777" w:rsidR="00835259" w:rsidRPr="00835259" w:rsidRDefault="00835259" w:rsidP="00F063F6">
            <w:pPr>
              <w:rPr>
                <w:rFonts w:cstheme="minorHAnsi"/>
                <w:sz w:val="16"/>
                <w:szCs w:val="16"/>
              </w:rPr>
            </w:pPr>
          </w:p>
        </w:tc>
        <w:tc>
          <w:tcPr>
            <w:tcW w:w="594" w:type="pct"/>
            <w:shd w:val="clear" w:color="auto" w:fill="BDD6EE" w:themeFill="accent5" w:themeFillTint="66"/>
          </w:tcPr>
          <w:p w14:paraId="428BF469" w14:textId="77777777" w:rsidR="00835259" w:rsidRPr="00835259" w:rsidRDefault="00835259" w:rsidP="00F063F6">
            <w:pPr>
              <w:rPr>
                <w:rFonts w:cstheme="minorHAnsi"/>
                <w:sz w:val="16"/>
                <w:szCs w:val="16"/>
              </w:rPr>
            </w:pPr>
          </w:p>
        </w:tc>
        <w:tc>
          <w:tcPr>
            <w:tcW w:w="655" w:type="pct"/>
            <w:shd w:val="clear" w:color="auto" w:fill="BDD6EE" w:themeFill="accent5" w:themeFillTint="66"/>
          </w:tcPr>
          <w:p w14:paraId="0E2C375D" w14:textId="77777777" w:rsidR="00835259" w:rsidRPr="00835259" w:rsidRDefault="00835259" w:rsidP="00F063F6">
            <w:pPr>
              <w:rPr>
                <w:rFonts w:cstheme="minorHAnsi"/>
                <w:sz w:val="16"/>
                <w:szCs w:val="16"/>
              </w:rPr>
            </w:pPr>
          </w:p>
        </w:tc>
        <w:tc>
          <w:tcPr>
            <w:tcW w:w="640" w:type="pct"/>
            <w:shd w:val="clear" w:color="auto" w:fill="BDD6EE" w:themeFill="accent5" w:themeFillTint="66"/>
          </w:tcPr>
          <w:p w14:paraId="5154AEBF" w14:textId="77777777" w:rsidR="00835259" w:rsidRPr="00835259" w:rsidRDefault="00835259" w:rsidP="00F063F6">
            <w:pPr>
              <w:rPr>
                <w:rFonts w:cstheme="minorHAnsi"/>
                <w:sz w:val="16"/>
                <w:szCs w:val="16"/>
              </w:rPr>
            </w:pPr>
          </w:p>
        </w:tc>
        <w:tc>
          <w:tcPr>
            <w:tcW w:w="374" w:type="pct"/>
            <w:shd w:val="clear" w:color="auto" w:fill="BDD6EE" w:themeFill="accent5" w:themeFillTint="66"/>
          </w:tcPr>
          <w:p w14:paraId="38C0A590" w14:textId="77777777" w:rsidR="00835259" w:rsidRPr="00835259" w:rsidRDefault="00835259" w:rsidP="00F063F6">
            <w:pPr>
              <w:rPr>
                <w:rFonts w:cstheme="minorHAnsi"/>
                <w:sz w:val="16"/>
                <w:szCs w:val="16"/>
              </w:rPr>
            </w:pPr>
          </w:p>
        </w:tc>
      </w:tr>
      <w:tr w:rsidR="00835259" w:rsidRPr="00835259" w14:paraId="675943A0" w14:textId="77777777" w:rsidTr="00F063F6">
        <w:trPr>
          <w:trHeight w:val="244"/>
        </w:trPr>
        <w:tc>
          <w:tcPr>
            <w:tcW w:w="2049" w:type="pct"/>
          </w:tcPr>
          <w:p w14:paraId="73469784" w14:textId="77777777" w:rsidR="00835259" w:rsidRPr="00835259" w:rsidRDefault="00835259" w:rsidP="00F063F6">
            <w:pPr>
              <w:rPr>
                <w:rFonts w:cstheme="minorHAnsi"/>
                <w:sz w:val="16"/>
                <w:szCs w:val="16"/>
              </w:rPr>
            </w:pPr>
            <w:r w:rsidRPr="00835259">
              <w:rPr>
                <w:rFonts w:cstheme="minorHAnsi"/>
                <w:sz w:val="16"/>
                <w:szCs w:val="16"/>
              </w:rPr>
              <w:t>Fraction of inspired oxygen (FiO</w:t>
            </w:r>
            <w:r w:rsidRPr="00835259">
              <w:rPr>
                <w:rFonts w:cstheme="minorHAnsi"/>
                <w:sz w:val="16"/>
                <w:szCs w:val="16"/>
                <w:vertAlign w:val="subscript"/>
              </w:rPr>
              <w:t>2</w:t>
            </w:r>
            <w:r w:rsidRPr="00835259">
              <w:rPr>
                <w:rFonts w:cstheme="minorHAnsi"/>
                <w:sz w:val="16"/>
                <w:szCs w:val="16"/>
              </w:rPr>
              <w:t>), %, median (IQR)</w:t>
            </w:r>
          </w:p>
        </w:tc>
        <w:tc>
          <w:tcPr>
            <w:tcW w:w="688" w:type="pct"/>
          </w:tcPr>
          <w:p w14:paraId="762F8D93" w14:textId="77777777" w:rsidR="00835259" w:rsidRPr="00835259" w:rsidRDefault="00835259" w:rsidP="00F063F6">
            <w:pPr>
              <w:rPr>
                <w:rFonts w:cstheme="minorHAnsi"/>
                <w:sz w:val="16"/>
                <w:szCs w:val="16"/>
              </w:rPr>
            </w:pPr>
            <w:r w:rsidRPr="00835259">
              <w:rPr>
                <w:rFonts w:cstheme="minorHAnsi"/>
                <w:sz w:val="16"/>
                <w:szCs w:val="16"/>
              </w:rPr>
              <w:t>60 (50; 88)</w:t>
            </w:r>
          </w:p>
        </w:tc>
        <w:tc>
          <w:tcPr>
            <w:tcW w:w="594" w:type="pct"/>
          </w:tcPr>
          <w:p w14:paraId="19572C87" w14:textId="77777777" w:rsidR="00835259" w:rsidRPr="00835259" w:rsidRDefault="00835259" w:rsidP="00F063F6">
            <w:pPr>
              <w:rPr>
                <w:rFonts w:cstheme="minorHAnsi"/>
                <w:sz w:val="16"/>
                <w:szCs w:val="16"/>
              </w:rPr>
            </w:pPr>
            <w:r w:rsidRPr="00835259">
              <w:rPr>
                <w:rFonts w:cstheme="minorHAnsi"/>
                <w:sz w:val="16"/>
                <w:szCs w:val="16"/>
              </w:rPr>
              <w:t>70 (50; 100)</w:t>
            </w:r>
          </w:p>
        </w:tc>
        <w:tc>
          <w:tcPr>
            <w:tcW w:w="655" w:type="pct"/>
          </w:tcPr>
          <w:p w14:paraId="4053EEB7" w14:textId="77777777" w:rsidR="00835259" w:rsidRPr="00835259" w:rsidRDefault="00835259" w:rsidP="00F063F6">
            <w:pPr>
              <w:rPr>
                <w:rFonts w:cstheme="minorHAnsi"/>
                <w:sz w:val="16"/>
                <w:szCs w:val="16"/>
              </w:rPr>
            </w:pPr>
            <w:r w:rsidRPr="00835259">
              <w:rPr>
                <w:rFonts w:cstheme="minorHAnsi"/>
                <w:sz w:val="16"/>
                <w:szCs w:val="16"/>
              </w:rPr>
              <w:t>60 (50; 80)</w:t>
            </w:r>
          </w:p>
        </w:tc>
        <w:tc>
          <w:tcPr>
            <w:tcW w:w="640" w:type="pct"/>
          </w:tcPr>
          <w:p w14:paraId="6EF9BABE" w14:textId="77777777" w:rsidR="00835259" w:rsidRPr="00835259" w:rsidRDefault="00835259" w:rsidP="00F063F6">
            <w:pPr>
              <w:rPr>
                <w:rFonts w:cstheme="minorHAnsi"/>
                <w:sz w:val="16"/>
                <w:szCs w:val="16"/>
              </w:rPr>
            </w:pPr>
            <w:r w:rsidRPr="00835259">
              <w:rPr>
                <w:rFonts w:cstheme="minorHAnsi"/>
                <w:sz w:val="16"/>
                <w:szCs w:val="16"/>
              </w:rPr>
              <w:t>100 (50; 100)</w:t>
            </w:r>
          </w:p>
        </w:tc>
        <w:tc>
          <w:tcPr>
            <w:tcW w:w="374" w:type="pct"/>
          </w:tcPr>
          <w:p w14:paraId="7D7E0A2C" w14:textId="77777777" w:rsidR="00835259" w:rsidRPr="00835259" w:rsidRDefault="00835259" w:rsidP="00F063F6">
            <w:pPr>
              <w:rPr>
                <w:rFonts w:cstheme="minorHAnsi"/>
                <w:sz w:val="16"/>
                <w:szCs w:val="16"/>
              </w:rPr>
            </w:pPr>
            <w:r w:rsidRPr="00835259">
              <w:rPr>
                <w:rFonts w:cstheme="minorHAnsi"/>
                <w:sz w:val="16"/>
                <w:szCs w:val="16"/>
              </w:rPr>
              <w:t>0.000</w:t>
            </w:r>
          </w:p>
        </w:tc>
      </w:tr>
      <w:tr w:rsidR="00835259" w:rsidRPr="00835259" w14:paraId="154EF017" w14:textId="77777777" w:rsidTr="00F063F6">
        <w:trPr>
          <w:trHeight w:val="244"/>
        </w:trPr>
        <w:tc>
          <w:tcPr>
            <w:tcW w:w="2049" w:type="pct"/>
            <w:shd w:val="clear" w:color="auto" w:fill="DEEAF6" w:themeFill="accent5" w:themeFillTint="33"/>
          </w:tcPr>
          <w:p w14:paraId="668444E3" w14:textId="77777777" w:rsidR="00835259" w:rsidRPr="00835259" w:rsidRDefault="00835259" w:rsidP="00F063F6">
            <w:pPr>
              <w:rPr>
                <w:rFonts w:cstheme="minorHAnsi"/>
                <w:sz w:val="16"/>
                <w:szCs w:val="16"/>
              </w:rPr>
            </w:pPr>
            <w:r w:rsidRPr="00835259">
              <w:rPr>
                <w:rFonts w:cstheme="minorHAnsi"/>
                <w:sz w:val="16"/>
                <w:szCs w:val="16"/>
              </w:rPr>
              <w:t>PaO</w:t>
            </w:r>
            <w:r w:rsidRPr="00835259">
              <w:rPr>
                <w:rFonts w:cstheme="minorHAnsi"/>
                <w:sz w:val="16"/>
                <w:szCs w:val="16"/>
                <w:vertAlign w:val="subscript"/>
              </w:rPr>
              <w:t>2</w:t>
            </w:r>
            <w:r w:rsidRPr="00835259">
              <w:rPr>
                <w:rFonts w:cstheme="minorHAnsi"/>
                <w:sz w:val="16"/>
                <w:szCs w:val="16"/>
              </w:rPr>
              <w:t>, mmHg, median (IQR)</w:t>
            </w:r>
          </w:p>
        </w:tc>
        <w:tc>
          <w:tcPr>
            <w:tcW w:w="688" w:type="pct"/>
            <w:shd w:val="clear" w:color="auto" w:fill="DEEAF6" w:themeFill="accent5" w:themeFillTint="33"/>
          </w:tcPr>
          <w:p w14:paraId="7B53AAA7" w14:textId="77777777" w:rsidR="00835259" w:rsidRPr="00835259" w:rsidRDefault="00835259" w:rsidP="00F063F6">
            <w:pPr>
              <w:rPr>
                <w:rFonts w:cstheme="minorHAnsi"/>
                <w:sz w:val="16"/>
                <w:szCs w:val="16"/>
                <w:lang w:val="it-IT"/>
              </w:rPr>
            </w:pPr>
            <w:r w:rsidRPr="00835259">
              <w:rPr>
                <w:rFonts w:cstheme="minorHAnsi"/>
                <w:sz w:val="16"/>
                <w:szCs w:val="16"/>
                <w:lang w:val="it-IT"/>
              </w:rPr>
              <w:t>108.7 (83.2; 163.0)</w:t>
            </w:r>
          </w:p>
        </w:tc>
        <w:tc>
          <w:tcPr>
            <w:tcW w:w="594" w:type="pct"/>
            <w:shd w:val="clear" w:color="auto" w:fill="DEEAF6" w:themeFill="accent5" w:themeFillTint="33"/>
          </w:tcPr>
          <w:p w14:paraId="53C6C1FA" w14:textId="77777777" w:rsidR="00835259" w:rsidRPr="00835259" w:rsidRDefault="00835259" w:rsidP="00F063F6">
            <w:pPr>
              <w:rPr>
                <w:rFonts w:cstheme="minorHAnsi"/>
                <w:sz w:val="16"/>
                <w:szCs w:val="16"/>
                <w:lang w:val="it-IT"/>
              </w:rPr>
            </w:pPr>
            <w:r w:rsidRPr="00835259">
              <w:rPr>
                <w:rFonts w:cstheme="minorHAnsi"/>
                <w:sz w:val="16"/>
                <w:szCs w:val="16"/>
                <w:lang w:val="it-IT"/>
              </w:rPr>
              <w:t>51.0 (39.7; 56.2)</w:t>
            </w:r>
          </w:p>
        </w:tc>
        <w:tc>
          <w:tcPr>
            <w:tcW w:w="655" w:type="pct"/>
            <w:shd w:val="clear" w:color="auto" w:fill="DEEAF6" w:themeFill="accent5" w:themeFillTint="33"/>
          </w:tcPr>
          <w:p w14:paraId="0B0C70A9" w14:textId="77777777" w:rsidR="00835259" w:rsidRPr="00835259" w:rsidRDefault="00835259" w:rsidP="00F063F6">
            <w:pPr>
              <w:rPr>
                <w:rFonts w:cstheme="minorHAnsi"/>
                <w:sz w:val="16"/>
                <w:szCs w:val="16"/>
                <w:lang w:val="it-IT"/>
              </w:rPr>
            </w:pPr>
            <w:r w:rsidRPr="00835259">
              <w:rPr>
                <w:rFonts w:cstheme="minorHAnsi"/>
                <w:sz w:val="16"/>
                <w:szCs w:val="16"/>
                <w:lang w:val="it-IT"/>
              </w:rPr>
              <w:t>108.0 (85.5; 148.5)</w:t>
            </w:r>
          </w:p>
        </w:tc>
        <w:tc>
          <w:tcPr>
            <w:tcW w:w="640" w:type="pct"/>
            <w:shd w:val="clear" w:color="auto" w:fill="DEEAF6" w:themeFill="accent5" w:themeFillTint="33"/>
          </w:tcPr>
          <w:p w14:paraId="774AB8E4" w14:textId="77777777" w:rsidR="00835259" w:rsidRPr="00835259" w:rsidRDefault="00835259" w:rsidP="00F063F6">
            <w:pPr>
              <w:rPr>
                <w:rFonts w:cstheme="minorHAnsi"/>
                <w:sz w:val="16"/>
                <w:szCs w:val="16"/>
                <w:lang w:val="it-IT"/>
              </w:rPr>
            </w:pPr>
            <w:r w:rsidRPr="00835259">
              <w:rPr>
                <w:rFonts w:cstheme="minorHAnsi"/>
                <w:sz w:val="16"/>
                <w:szCs w:val="16"/>
                <w:lang w:val="it-IT"/>
              </w:rPr>
              <w:t>363.3 (330.5; 433.6)</w:t>
            </w:r>
          </w:p>
        </w:tc>
        <w:tc>
          <w:tcPr>
            <w:tcW w:w="374" w:type="pct"/>
            <w:shd w:val="clear" w:color="auto" w:fill="DEEAF6" w:themeFill="accent5" w:themeFillTint="33"/>
          </w:tcPr>
          <w:p w14:paraId="08A3F732" w14:textId="77777777" w:rsidR="00835259" w:rsidRPr="00835259" w:rsidRDefault="00835259" w:rsidP="00F063F6">
            <w:pPr>
              <w:rPr>
                <w:rFonts w:cstheme="minorHAnsi"/>
                <w:sz w:val="16"/>
                <w:szCs w:val="16"/>
                <w:lang w:val="it-IT"/>
              </w:rPr>
            </w:pPr>
            <w:r w:rsidRPr="00835259">
              <w:rPr>
                <w:rFonts w:cstheme="minorHAnsi"/>
                <w:sz w:val="16"/>
                <w:szCs w:val="16"/>
                <w:lang w:val="it-IT"/>
              </w:rPr>
              <w:t>0.000</w:t>
            </w:r>
          </w:p>
        </w:tc>
      </w:tr>
      <w:tr w:rsidR="00835259" w:rsidRPr="00835259" w14:paraId="07414553" w14:textId="77777777" w:rsidTr="00F063F6">
        <w:trPr>
          <w:trHeight w:val="265"/>
        </w:trPr>
        <w:tc>
          <w:tcPr>
            <w:tcW w:w="2049" w:type="pct"/>
          </w:tcPr>
          <w:p w14:paraId="105D5B4E" w14:textId="77777777" w:rsidR="00835259" w:rsidRPr="00835259" w:rsidRDefault="00835259" w:rsidP="00F063F6">
            <w:pPr>
              <w:rPr>
                <w:rFonts w:cstheme="minorHAnsi"/>
                <w:sz w:val="16"/>
                <w:szCs w:val="16"/>
              </w:rPr>
            </w:pPr>
            <w:r w:rsidRPr="00835259">
              <w:rPr>
                <w:rFonts w:cstheme="minorHAnsi"/>
                <w:sz w:val="16"/>
                <w:szCs w:val="16"/>
              </w:rPr>
              <w:t>PaO</w:t>
            </w:r>
            <w:r w:rsidRPr="00835259">
              <w:rPr>
                <w:rFonts w:cstheme="minorHAnsi"/>
                <w:sz w:val="16"/>
                <w:szCs w:val="16"/>
                <w:vertAlign w:val="subscript"/>
              </w:rPr>
              <w:t>2</w:t>
            </w:r>
            <w:r w:rsidRPr="00835259">
              <w:rPr>
                <w:rFonts w:cstheme="minorHAnsi"/>
                <w:sz w:val="16"/>
                <w:szCs w:val="16"/>
              </w:rPr>
              <w:t>/ FiO</w:t>
            </w:r>
            <w:r w:rsidRPr="00835259">
              <w:rPr>
                <w:rFonts w:cstheme="minorHAnsi"/>
                <w:sz w:val="16"/>
                <w:szCs w:val="16"/>
                <w:vertAlign w:val="subscript"/>
              </w:rPr>
              <w:t>2</w:t>
            </w:r>
            <w:r w:rsidRPr="00835259">
              <w:rPr>
                <w:rFonts w:cstheme="minorHAnsi"/>
                <w:sz w:val="16"/>
                <w:szCs w:val="16"/>
              </w:rPr>
              <w:t xml:space="preserve"> ratio, mmHg, median (IQR)</w:t>
            </w:r>
          </w:p>
        </w:tc>
        <w:tc>
          <w:tcPr>
            <w:tcW w:w="688" w:type="pct"/>
          </w:tcPr>
          <w:p w14:paraId="6884749C" w14:textId="77777777" w:rsidR="00835259" w:rsidRPr="00835259" w:rsidRDefault="00835259" w:rsidP="00F063F6">
            <w:pPr>
              <w:rPr>
                <w:rFonts w:cstheme="minorHAnsi"/>
                <w:sz w:val="16"/>
                <w:szCs w:val="16"/>
              </w:rPr>
            </w:pPr>
            <w:r w:rsidRPr="00835259">
              <w:rPr>
                <w:rFonts w:cstheme="minorHAnsi"/>
                <w:sz w:val="16"/>
                <w:szCs w:val="16"/>
              </w:rPr>
              <w:t>1</w:t>
            </w:r>
            <w:r w:rsidRPr="00835259">
              <w:rPr>
                <w:rFonts w:cstheme="minorHAnsi"/>
                <w:sz w:val="16"/>
                <w:szCs w:val="16"/>
                <w:lang w:val="it-IT"/>
              </w:rPr>
              <w:t>95.0</w:t>
            </w:r>
            <w:r w:rsidRPr="00835259">
              <w:rPr>
                <w:rFonts w:cstheme="minorHAnsi"/>
                <w:sz w:val="16"/>
                <w:szCs w:val="16"/>
              </w:rPr>
              <w:t xml:space="preserve"> (1</w:t>
            </w:r>
            <w:r w:rsidRPr="00835259">
              <w:rPr>
                <w:rFonts w:cstheme="minorHAnsi"/>
                <w:sz w:val="16"/>
                <w:szCs w:val="16"/>
                <w:lang w:val="it-IT"/>
              </w:rPr>
              <w:t>22.8</w:t>
            </w:r>
            <w:r w:rsidRPr="00835259">
              <w:rPr>
                <w:rFonts w:cstheme="minorHAnsi"/>
                <w:sz w:val="16"/>
                <w:szCs w:val="16"/>
              </w:rPr>
              <w:t>; 3</w:t>
            </w:r>
            <w:r w:rsidRPr="00835259">
              <w:rPr>
                <w:rFonts w:cstheme="minorHAnsi"/>
                <w:sz w:val="16"/>
                <w:szCs w:val="16"/>
                <w:lang w:val="it-IT"/>
              </w:rPr>
              <w:t>07.3</w:t>
            </w:r>
            <w:r w:rsidRPr="00835259">
              <w:rPr>
                <w:rFonts w:cstheme="minorHAnsi"/>
                <w:sz w:val="16"/>
                <w:szCs w:val="16"/>
              </w:rPr>
              <w:t>)</w:t>
            </w:r>
          </w:p>
        </w:tc>
        <w:tc>
          <w:tcPr>
            <w:tcW w:w="594" w:type="pct"/>
          </w:tcPr>
          <w:p w14:paraId="3C7A6422" w14:textId="77777777" w:rsidR="00835259" w:rsidRPr="00835259" w:rsidRDefault="00835259" w:rsidP="00F063F6">
            <w:pPr>
              <w:rPr>
                <w:rFonts w:cstheme="minorHAnsi"/>
                <w:sz w:val="16"/>
                <w:szCs w:val="16"/>
              </w:rPr>
            </w:pPr>
            <w:r w:rsidRPr="00835259">
              <w:rPr>
                <w:rFonts w:cstheme="minorHAnsi"/>
                <w:sz w:val="16"/>
                <w:szCs w:val="16"/>
                <w:lang w:val="it-IT"/>
              </w:rPr>
              <w:t>56.2</w:t>
            </w:r>
            <w:r w:rsidRPr="00835259">
              <w:rPr>
                <w:rFonts w:cstheme="minorHAnsi"/>
                <w:sz w:val="16"/>
                <w:szCs w:val="16"/>
              </w:rPr>
              <w:t xml:space="preserve"> (</w:t>
            </w:r>
            <w:r w:rsidRPr="00835259">
              <w:rPr>
                <w:rFonts w:cstheme="minorHAnsi"/>
                <w:sz w:val="16"/>
                <w:szCs w:val="16"/>
                <w:lang w:val="it-IT"/>
              </w:rPr>
              <w:t>45.7</w:t>
            </w:r>
            <w:r w:rsidRPr="00835259">
              <w:rPr>
                <w:rFonts w:cstheme="minorHAnsi"/>
                <w:sz w:val="16"/>
                <w:szCs w:val="16"/>
              </w:rPr>
              <w:t xml:space="preserve">; </w:t>
            </w:r>
            <w:r w:rsidRPr="00835259">
              <w:rPr>
                <w:rFonts w:cstheme="minorHAnsi"/>
                <w:sz w:val="16"/>
                <w:szCs w:val="16"/>
                <w:lang w:val="it-IT"/>
              </w:rPr>
              <w:t>83.6</w:t>
            </w:r>
            <w:r w:rsidRPr="00835259">
              <w:rPr>
                <w:rFonts w:cstheme="minorHAnsi"/>
                <w:sz w:val="16"/>
                <w:szCs w:val="16"/>
              </w:rPr>
              <w:t>)</w:t>
            </w:r>
          </w:p>
        </w:tc>
        <w:tc>
          <w:tcPr>
            <w:tcW w:w="655" w:type="pct"/>
          </w:tcPr>
          <w:p w14:paraId="3E602F90" w14:textId="77777777" w:rsidR="00835259" w:rsidRPr="00835259" w:rsidRDefault="00835259" w:rsidP="00F063F6">
            <w:pPr>
              <w:rPr>
                <w:rFonts w:cstheme="minorHAnsi"/>
                <w:sz w:val="16"/>
                <w:szCs w:val="16"/>
              </w:rPr>
            </w:pPr>
            <w:r w:rsidRPr="00835259">
              <w:rPr>
                <w:rFonts w:cstheme="minorHAnsi"/>
                <w:sz w:val="16"/>
                <w:szCs w:val="16"/>
              </w:rPr>
              <w:t>1</w:t>
            </w:r>
            <w:r w:rsidRPr="00835259">
              <w:rPr>
                <w:rFonts w:cstheme="minorHAnsi"/>
                <w:sz w:val="16"/>
                <w:szCs w:val="16"/>
                <w:lang w:val="it-IT"/>
              </w:rPr>
              <w:t>92.8</w:t>
            </w:r>
            <w:r w:rsidRPr="00835259">
              <w:rPr>
                <w:rFonts w:cstheme="minorHAnsi"/>
                <w:sz w:val="16"/>
                <w:szCs w:val="16"/>
              </w:rPr>
              <w:t xml:space="preserve"> (</w:t>
            </w:r>
            <w:r w:rsidRPr="00835259">
              <w:rPr>
                <w:rFonts w:cstheme="minorHAnsi"/>
                <w:sz w:val="16"/>
                <w:szCs w:val="16"/>
                <w:lang w:val="it-IT"/>
              </w:rPr>
              <w:t>130.1</w:t>
            </w:r>
            <w:r w:rsidRPr="00835259">
              <w:rPr>
                <w:rFonts w:cstheme="minorHAnsi"/>
                <w:sz w:val="16"/>
                <w:szCs w:val="16"/>
              </w:rPr>
              <w:t xml:space="preserve">; </w:t>
            </w:r>
            <w:r w:rsidRPr="00835259">
              <w:rPr>
                <w:rFonts w:cstheme="minorHAnsi"/>
                <w:sz w:val="16"/>
                <w:szCs w:val="16"/>
                <w:lang w:val="it-IT"/>
              </w:rPr>
              <w:t>284.9</w:t>
            </w:r>
            <w:r w:rsidRPr="00835259">
              <w:rPr>
                <w:rFonts w:cstheme="minorHAnsi"/>
                <w:sz w:val="16"/>
                <w:szCs w:val="16"/>
              </w:rPr>
              <w:t>)</w:t>
            </w:r>
          </w:p>
        </w:tc>
        <w:tc>
          <w:tcPr>
            <w:tcW w:w="640" w:type="pct"/>
          </w:tcPr>
          <w:p w14:paraId="0B0D7E88" w14:textId="77777777" w:rsidR="00835259" w:rsidRPr="00835259" w:rsidRDefault="00835259" w:rsidP="00F063F6">
            <w:pPr>
              <w:rPr>
                <w:rFonts w:cstheme="minorHAnsi"/>
                <w:sz w:val="16"/>
                <w:szCs w:val="16"/>
              </w:rPr>
            </w:pPr>
            <w:r w:rsidRPr="00835259">
              <w:rPr>
                <w:rFonts w:cstheme="minorHAnsi"/>
                <w:sz w:val="16"/>
                <w:szCs w:val="16"/>
              </w:rPr>
              <w:t>4</w:t>
            </w:r>
            <w:r w:rsidRPr="00835259">
              <w:rPr>
                <w:rFonts w:cstheme="minorHAnsi"/>
                <w:sz w:val="16"/>
                <w:szCs w:val="16"/>
                <w:lang w:val="it-IT"/>
              </w:rPr>
              <w:t>74.7</w:t>
            </w:r>
            <w:r w:rsidRPr="00835259">
              <w:rPr>
                <w:rFonts w:cstheme="minorHAnsi"/>
                <w:sz w:val="16"/>
                <w:szCs w:val="16"/>
              </w:rPr>
              <w:t xml:space="preserve"> (3</w:t>
            </w:r>
            <w:r w:rsidRPr="00835259">
              <w:rPr>
                <w:rFonts w:cstheme="minorHAnsi"/>
                <w:sz w:val="16"/>
                <w:szCs w:val="16"/>
                <w:lang w:val="it-IT"/>
              </w:rPr>
              <w:t>73.4</w:t>
            </w:r>
            <w:r w:rsidRPr="00835259">
              <w:rPr>
                <w:rFonts w:cstheme="minorHAnsi"/>
                <w:sz w:val="16"/>
                <w:szCs w:val="16"/>
              </w:rPr>
              <w:t>; 6</w:t>
            </w:r>
            <w:r w:rsidRPr="00835259">
              <w:rPr>
                <w:rFonts w:cstheme="minorHAnsi"/>
                <w:sz w:val="16"/>
                <w:szCs w:val="16"/>
                <w:lang w:val="it-IT"/>
              </w:rPr>
              <w:t>70.8</w:t>
            </w:r>
            <w:r w:rsidRPr="00835259">
              <w:rPr>
                <w:rFonts w:cstheme="minorHAnsi"/>
                <w:sz w:val="16"/>
                <w:szCs w:val="16"/>
              </w:rPr>
              <w:t>)</w:t>
            </w:r>
          </w:p>
        </w:tc>
        <w:tc>
          <w:tcPr>
            <w:tcW w:w="374" w:type="pct"/>
          </w:tcPr>
          <w:p w14:paraId="1FBBEB5E" w14:textId="77777777" w:rsidR="00835259" w:rsidRPr="00835259" w:rsidRDefault="00835259" w:rsidP="00F063F6">
            <w:pPr>
              <w:rPr>
                <w:rFonts w:cstheme="minorHAnsi"/>
                <w:sz w:val="16"/>
                <w:szCs w:val="16"/>
              </w:rPr>
            </w:pPr>
            <w:r w:rsidRPr="00835259">
              <w:rPr>
                <w:rFonts w:cstheme="minorHAnsi"/>
                <w:sz w:val="16"/>
                <w:szCs w:val="16"/>
                <w:lang w:val="it-IT"/>
              </w:rPr>
              <w:t>0.000</w:t>
            </w:r>
          </w:p>
        </w:tc>
      </w:tr>
      <w:tr w:rsidR="00835259" w:rsidRPr="00835259" w14:paraId="4A459814" w14:textId="77777777" w:rsidTr="00F063F6">
        <w:trPr>
          <w:trHeight w:val="244"/>
        </w:trPr>
        <w:tc>
          <w:tcPr>
            <w:tcW w:w="2049" w:type="pct"/>
            <w:shd w:val="clear" w:color="auto" w:fill="DEEAF6" w:themeFill="accent5" w:themeFillTint="33"/>
          </w:tcPr>
          <w:p w14:paraId="6E0D4243" w14:textId="77777777" w:rsidR="00835259" w:rsidRPr="00835259" w:rsidRDefault="00835259" w:rsidP="00F063F6">
            <w:pPr>
              <w:rPr>
                <w:rFonts w:cstheme="minorHAnsi"/>
                <w:sz w:val="16"/>
                <w:szCs w:val="16"/>
              </w:rPr>
            </w:pPr>
            <w:r w:rsidRPr="00835259">
              <w:rPr>
                <w:rFonts w:cstheme="minorHAnsi"/>
                <w:sz w:val="16"/>
                <w:szCs w:val="16"/>
              </w:rPr>
              <w:t>PaCO</w:t>
            </w:r>
            <w:r w:rsidRPr="00835259">
              <w:rPr>
                <w:rFonts w:cstheme="minorHAnsi"/>
                <w:sz w:val="16"/>
                <w:szCs w:val="16"/>
                <w:vertAlign w:val="subscript"/>
              </w:rPr>
              <w:t>2</w:t>
            </w:r>
            <w:r w:rsidRPr="00835259">
              <w:rPr>
                <w:rFonts w:cstheme="minorHAnsi"/>
                <w:sz w:val="16"/>
                <w:szCs w:val="16"/>
              </w:rPr>
              <w:t>, mmHg, median (IQR)</w:t>
            </w:r>
          </w:p>
        </w:tc>
        <w:tc>
          <w:tcPr>
            <w:tcW w:w="688" w:type="pct"/>
            <w:shd w:val="clear" w:color="auto" w:fill="DEEAF6" w:themeFill="accent5" w:themeFillTint="33"/>
          </w:tcPr>
          <w:p w14:paraId="0DB3FEA0" w14:textId="77777777" w:rsidR="00835259" w:rsidRPr="00835259" w:rsidRDefault="00835259" w:rsidP="00F063F6">
            <w:pPr>
              <w:rPr>
                <w:rFonts w:cstheme="minorHAnsi"/>
                <w:sz w:val="16"/>
                <w:szCs w:val="16"/>
              </w:rPr>
            </w:pPr>
            <w:r w:rsidRPr="00835259">
              <w:rPr>
                <w:rFonts w:cstheme="minorHAnsi"/>
                <w:sz w:val="16"/>
                <w:szCs w:val="16"/>
              </w:rPr>
              <w:t>45.7 (39.7; 53.2)</w:t>
            </w:r>
          </w:p>
        </w:tc>
        <w:tc>
          <w:tcPr>
            <w:tcW w:w="594" w:type="pct"/>
            <w:shd w:val="clear" w:color="auto" w:fill="DEEAF6" w:themeFill="accent5" w:themeFillTint="33"/>
          </w:tcPr>
          <w:p w14:paraId="4D3C0462" w14:textId="77777777" w:rsidR="00835259" w:rsidRPr="00835259" w:rsidRDefault="00835259" w:rsidP="00F063F6">
            <w:pPr>
              <w:rPr>
                <w:rFonts w:cstheme="minorHAnsi"/>
                <w:sz w:val="16"/>
                <w:szCs w:val="16"/>
              </w:rPr>
            </w:pPr>
            <w:r w:rsidRPr="00835259">
              <w:rPr>
                <w:rFonts w:cstheme="minorHAnsi"/>
                <w:sz w:val="16"/>
                <w:szCs w:val="16"/>
              </w:rPr>
              <w:t>48.8 (37.7; 58.1)</w:t>
            </w:r>
          </w:p>
        </w:tc>
        <w:tc>
          <w:tcPr>
            <w:tcW w:w="655" w:type="pct"/>
            <w:shd w:val="clear" w:color="auto" w:fill="DEEAF6" w:themeFill="accent5" w:themeFillTint="33"/>
          </w:tcPr>
          <w:p w14:paraId="12810FA7" w14:textId="77777777" w:rsidR="00835259" w:rsidRPr="00835259" w:rsidRDefault="00835259" w:rsidP="00F063F6">
            <w:pPr>
              <w:rPr>
                <w:rFonts w:cstheme="minorHAnsi"/>
                <w:sz w:val="16"/>
                <w:szCs w:val="16"/>
              </w:rPr>
            </w:pPr>
            <w:r w:rsidRPr="00835259">
              <w:rPr>
                <w:rFonts w:cstheme="minorHAnsi"/>
                <w:sz w:val="16"/>
                <w:szCs w:val="16"/>
              </w:rPr>
              <w:t>45.7 (39.8; 53.0)</w:t>
            </w:r>
          </w:p>
        </w:tc>
        <w:tc>
          <w:tcPr>
            <w:tcW w:w="640" w:type="pct"/>
            <w:shd w:val="clear" w:color="auto" w:fill="DEEAF6" w:themeFill="accent5" w:themeFillTint="33"/>
          </w:tcPr>
          <w:p w14:paraId="7C422A4B" w14:textId="77777777" w:rsidR="00835259" w:rsidRPr="00835259" w:rsidRDefault="00835259" w:rsidP="00F063F6">
            <w:pPr>
              <w:rPr>
                <w:rFonts w:cstheme="minorHAnsi"/>
                <w:sz w:val="16"/>
                <w:szCs w:val="16"/>
              </w:rPr>
            </w:pPr>
            <w:r w:rsidRPr="00835259">
              <w:rPr>
                <w:rFonts w:cstheme="minorHAnsi"/>
                <w:sz w:val="16"/>
                <w:szCs w:val="16"/>
              </w:rPr>
              <w:t>42.7 (37.0; 51.7)</w:t>
            </w:r>
          </w:p>
        </w:tc>
        <w:tc>
          <w:tcPr>
            <w:tcW w:w="374" w:type="pct"/>
            <w:shd w:val="clear" w:color="auto" w:fill="DEEAF6" w:themeFill="accent5" w:themeFillTint="33"/>
          </w:tcPr>
          <w:p w14:paraId="115D7B08" w14:textId="77777777" w:rsidR="00835259" w:rsidRPr="00835259" w:rsidRDefault="00835259" w:rsidP="00F063F6">
            <w:pPr>
              <w:rPr>
                <w:rFonts w:cstheme="minorHAnsi"/>
                <w:sz w:val="16"/>
                <w:szCs w:val="16"/>
              </w:rPr>
            </w:pPr>
            <w:r w:rsidRPr="00835259">
              <w:rPr>
                <w:rFonts w:cstheme="minorHAnsi"/>
                <w:sz w:val="16"/>
                <w:szCs w:val="16"/>
              </w:rPr>
              <w:t>0.020</w:t>
            </w:r>
          </w:p>
        </w:tc>
      </w:tr>
      <w:tr w:rsidR="00835259" w:rsidRPr="00835259" w14:paraId="6293D50B" w14:textId="77777777" w:rsidTr="00F063F6">
        <w:trPr>
          <w:trHeight w:val="244"/>
        </w:trPr>
        <w:tc>
          <w:tcPr>
            <w:tcW w:w="2049" w:type="pct"/>
          </w:tcPr>
          <w:p w14:paraId="6AE81D9E" w14:textId="77777777" w:rsidR="00835259" w:rsidRPr="00835259" w:rsidRDefault="00835259" w:rsidP="00F063F6">
            <w:pPr>
              <w:rPr>
                <w:rFonts w:cstheme="minorHAnsi"/>
                <w:sz w:val="16"/>
                <w:szCs w:val="16"/>
              </w:rPr>
            </w:pPr>
            <w:r w:rsidRPr="00835259">
              <w:rPr>
                <w:rFonts w:cstheme="minorHAnsi"/>
                <w:sz w:val="16"/>
                <w:szCs w:val="16"/>
              </w:rPr>
              <w:t>pHa, median (IQR)</w:t>
            </w:r>
          </w:p>
        </w:tc>
        <w:tc>
          <w:tcPr>
            <w:tcW w:w="688" w:type="pct"/>
          </w:tcPr>
          <w:p w14:paraId="65C514E2" w14:textId="04BEBCEC" w:rsidR="00835259" w:rsidRPr="00835259" w:rsidRDefault="00835259" w:rsidP="00F063F6">
            <w:pPr>
              <w:rPr>
                <w:rFonts w:cstheme="minorHAnsi"/>
                <w:sz w:val="16"/>
                <w:szCs w:val="16"/>
              </w:rPr>
            </w:pPr>
            <w:r w:rsidRPr="00835259">
              <w:rPr>
                <w:rFonts w:cstheme="minorHAnsi"/>
                <w:sz w:val="16"/>
                <w:szCs w:val="16"/>
              </w:rPr>
              <w:t>7.</w:t>
            </w:r>
            <w:r w:rsidR="004E7B5C">
              <w:rPr>
                <w:rFonts w:cstheme="minorHAnsi"/>
                <w:sz w:val="16"/>
                <w:szCs w:val="16"/>
              </w:rPr>
              <w:t>3</w:t>
            </w:r>
            <w:r w:rsidRPr="00835259">
              <w:rPr>
                <w:rFonts w:cstheme="minorHAnsi"/>
                <w:sz w:val="16"/>
                <w:szCs w:val="16"/>
              </w:rPr>
              <w:t xml:space="preserve"> (7.</w:t>
            </w:r>
            <w:r w:rsidR="004E7B5C">
              <w:rPr>
                <w:rFonts w:cstheme="minorHAnsi"/>
                <w:sz w:val="16"/>
                <w:szCs w:val="16"/>
              </w:rPr>
              <w:t>2</w:t>
            </w:r>
            <w:r w:rsidRPr="00835259">
              <w:rPr>
                <w:rFonts w:cstheme="minorHAnsi"/>
                <w:sz w:val="16"/>
                <w:szCs w:val="16"/>
              </w:rPr>
              <w:t>; 7.3)</w:t>
            </w:r>
          </w:p>
        </w:tc>
        <w:tc>
          <w:tcPr>
            <w:tcW w:w="594" w:type="pct"/>
          </w:tcPr>
          <w:p w14:paraId="54BEFDE3" w14:textId="3D275483" w:rsidR="00835259" w:rsidRPr="00835259" w:rsidRDefault="00835259" w:rsidP="00F063F6">
            <w:pPr>
              <w:rPr>
                <w:rFonts w:cstheme="minorHAnsi"/>
                <w:sz w:val="16"/>
                <w:szCs w:val="16"/>
              </w:rPr>
            </w:pPr>
            <w:r w:rsidRPr="00835259">
              <w:rPr>
                <w:rFonts w:cstheme="minorHAnsi"/>
                <w:sz w:val="16"/>
                <w:szCs w:val="16"/>
              </w:rPr>
              <w:t>7.2 (7.1; 7.3)</w:t>
            </w:r>
          </w:p>
        </w:tc>
        <w:tc>
          <w:tcPr>
            <w:tcW w:w="655" w:type="pct"/>
          </w:tcPr>
          <w:p w14:paraId="3E1EDADC" w14:textId="69B13260" w:rsidR="00835259" w:rsidRPr="00835259" w:rsidRDefault="00835259" w:rsidP="00F063F6">
            <w:pPr>
              <w:rPr>
                <w:rFonts w:cstheme="minorHAnsi"/>
                <w:sz w:val="16"/>
                <w:szCs w:val="16"/>
              </w:rPr>
            </w:pPr>
            <w:r w:rsidRPr="00835259">
              <w:rPr>
                <w:rFonts w:cstheme="minorHAnsi"/>
                <w:sz w:val="16"/>
                <w:szCs w:val="16"/>
              </w:rPr>
              <w:t>7.</w:t>
            </w:r>
            <w:r w:rsidR="004E7B5C">
              <w:rPr>
                <w:rFonts w:cstheme="minorHAnsi"/>
                <w:sz w:val="16"/>
                <w:szCs w:val="16"/>
              </w:rPr>
              <w:t>3</w:t>
            </w:r>
            <w:r w:rsidRPr="00835259">
              <w:rPr>
                <w:rFonts w:cstheme="minorHAnsi"/>
                <w:sz w:val="16"/>
                <w:szCs w:val="16"/>
              </w:rPr>
              <w:t xml:space="preserve"> (7.</w:t>
            </w:r>
            <w:r w:rsidR="004E7B5C">
              <w:rPr>
                <w:rFonts w:cstheme="minorHAnsi"/>
                <w:sz w:val="16"/>
                <w:szCs w:val="16"/>
              </w:rPr>
              <w:t>2</w:t>
            </w:r>
            <w:r w:rsidRPr="00835259">
              <w:rPr>
                <w:rFonts w:cstheme="minorHAnsi"/>
                <w:sz w:val="16"/>
                <w:szCs w:val="16"/>
              </w:rPr>
              <w:t>; 7.3)</w:t>
            </w:r>
          </w:p>
        </w:tc>
        <w:tc>
          <w:tcPr>
            <w:tcW w:w="640" w:type="pct"/>
          </w:tcPr>
          <w:p w14:paraId="40BF0B41" w14:textId="2FB3FD96" w:rsidR="00835259" w:rsidRPr="00835259" w:rsidRDefault="00835259" w:rsidP="00F063F6">
            <w:pPr>
              <w:rPr>
                <w:rFonts w:cstheme="minorHAnsi"/>
                <w:sz w:val="16"/>
                <w:szCs w:val="16"/>
              </w:rPr>
            </w:pPr>
            <w:r w:rsidRPr="00835259">
              <w:rPr>
                <w:rFonts w:cstheme="minorHAnsi"/>
                <w:sz w:val="16"/>
                <w:szCs w:val="16"/>
              </w:rPr>
              <w:t>7.2 (7.</w:t>
            </w:r>
            <w:r w:rsidR="004E7B5C">
              <w:rPr>
                <w:rFonts w:cstheme="minorHAnsi"/>
                <w:sz w:val="16"/>
                <w:szCs w:val="16"/>
              </w:rPr>
              <w:t>2</w:t>
            </w:r>
            <w:r w:rsidRPr="00835259">
              <w:rPr>
                <w:rFonts w:cstheme="minorHAnsi"/>
                <w:sz w:val="16"/>
                <w:szCs w:val="16"/>
              </w:rPr>
              <w:t>; 7.3)</w:t>
            </w:r>
          </w:p>
        </w:tc>
        <w:tc>
          <w:tcPr>
            <w:tcW w:w="374" w:type="pct"/>
          </w:tcPr>
          <w:p w14:paraId="7C1F9493" w14:textId="77777777" w:rsidR="00835259" w:rsidRPr="00835259" w:rsidRDefault="00835259" w:rsidP="00F063F6">
            <w:pPr>
              <w:rPr>
                <w:rFonts w:cstheme="minorHAnsi"/>
                <w:sz w:val="16"/>
                <w:szCs w:val="16"/>
              </w:rPr>
            </w:pPr>
            <w:r w:rsidRPr="00835259">
              <w:rPr>
                <w:rFonts w:cstheme="minorHAnsi"/>
                <w:sz w:val="16"/>
                <w:szCs w:val="16"/>
              </w:rPr>
              <w:t>0.003</w:t>
            </w:r>
          </w:p>
        </w:tc>
      </w:tr>
      <w:tr w:rsidR="00835259" w:rsidRPr="00835259" w14:paraId="19309297" w14:textId="77777777" w:rsidTr="00F063F6">
        <w:trPr>
          <w:trHeight w:val="113"/>
        </w:trPr>
        <w:tc>
          <w:tcPr>
            <w:tcW w:w="2049" w:type="pct"/>
            <w:shd w:val="clear" w:color="auto" w:fill="DEEAF6" w:themeFill="accent5" w:themeFillTint="33"/>
          </w:tcPr>
          <w:p w14:paraId="5C60FAC2" w14:textId="77777777" w:rsidR="00835259" w:rsidRPr="00835259" w:rsidRDefault="00835259" w:rsidP="00F063F6">
            <w:pPr>
              <w:rPr>
                <w:rFonts w:cstheme="minorHAnsi"/>
                <w:sz w:val="16"/>
                <w:szCs w:val="16"/>
              </w:rPr>
            </w:pPr>
            <w:r w:rsidRPr="00835259">
              <w:rPr>
                <w:rFonts w:cstheme="minorHAnsi"/>
                <w:sz w:val="16"/>
                <w:szCs w:val="16"/>
              </w:rPr>
              <w:t xml:space="preserve">Base excess, </w:t>
            </w:r>
            <w:proofErr w:type="spellStart"/>
            <w:r w:rsidRPr="00835259">
              <w:rPr>
                <w:rFonts w:cstheme="minorHAnsi"/>
                <w:sz w:val="16"/>
                <w:szCs w:val="16"/>
              </w:rPr>
              <w:t>mEq</w:t>
            </w:r>
            <w:proofErr w:type="spellEnd"/>
            <w:r w:rsidRPr="00835259">
              <w:rPr>
                <w:rFonts w:cstheme="minorHAnsi"/>
                <w:sz w:val="16"/>
                <w:szCs w:val="16"/>
              </w:rPr>
              <w:t>/L, median (IQR)</w:t>
            </w:r>
          </w:p>
        </w:tc>
        <w:tc>
          <w:tcPr>
            <w:tcW w:w="688" w:type="pct"/>
            <w:shd w:val="clear" w:color="auto" w:fill="DEEAF6" w:themeFill="accent5" w:themeFillTint="33"/>
          </w:tcPr>
          <w:p w14:paraId="0F80D6AC" w14:textId="77777777" w:rsidR="00835259" w:rsidRPr="00835259" w:rsidRDefault="00835259" w:rsidP="00F063F6">
            <w:pPr>
              <w:rPr>
                <w:rFonts w:cstheme="minorHAnsi"/>
                <w:sz w:val="16"/>
                <w:szCs w:val="16"/>
              </w:rPr>
            </w:pPr>
            <w:r w:rsidRPr="00835259">
              <w:rPr>
                <w:rFonts w:cstheme="minorHAnsi"/>
                <w:sz w:val="16"/>
                <w:szCs w:val="16"/>
              </w:rPr>
              <w:t>-6.5 (-10.0; -3.7)</w:t>
            </w:r>
          </w:p>
        </w:tc>
        <w:tc>
          <w:tcPr>
            <w:tcW w:w="594" w:type="pct"/>
            <w:shd w:val="clear" w:color="auto" w:fill="DEEAF6" w:themeFill="accent5" w:themeFillTint="33"/>
          </w:tcPr>
          <w:p w14:paraId="5CB83111" w14:textId="77777777" w:rsidR="00835259" w:rsidRPr="00835259" w:rsidRDefault="00835259" w:rsidP="00F063F6">
            <w:pPr>
              <w:rPr>
                <w:rFonts w:cstheme="minorHAnsi"/>
                <w:sz w:val="16"/>
                <w:szCs w:val="16"/>
              </w:rPr>
            </w:pPr>
            <w:r w:rsidRPr="00835259">
              <w:rPr>
                <w:rFonts w:cstheme="minorHAnsi"/>
                <w:sz w:val="16"/>
                <w:szCs w:val="16"/>
              </w:rPr>
              <w:t>-8.0 (-10.5; -4.9)</w:t>
            </w:r>
          </w:p>
        </w:tc>
        <w:tc>
          <w:tcPr>
            <w:tcW w:w="655" w:type="pct"/>
            <w:shd w:val="clear" w:color="auto" w:fill="DEEAF6" w:themeFill="accent5" w:themeFillTint="33"/>
          </w:tcPr>
          <w:p w14:paraId="213F35F0" w14:textId="77777777" w:rsidR="00835259" w:rsidRPr="00835259" w:rsidRDefault="00835259" w:rsidP="00F063F6">
            <w:pPr>
              <w:rPr>
                <w:rFonts w:cstheme="minorHAnsi"/>
                <w:sz w:val="16"/>
                <w:szCs w:val="16"/>
              </w:rPr>
            </w:pPr>
            <w:r w:rsidRPr="00835259">
              <w:rPr>
                <w:rFonts w:cstheme="minorHAnsi"/>
                <w:sz w:val="16"/>
                <w:szCs w:val="16"/>
              </w:rPr>
              <w:t>-6.2 (-9.8; -3.5)</w:t>
            </w:r>
          </w:p>
        </w:tc>
        <w:tc>
          <w:tcPr>
            <w:tcW w:w="640" w:type="pct"/>
            <w:shd w:val="clear" w:color="auto" w:fill="DEEAF6" w:themeFill="accent5" w:themeFillTint="33"/>
          </w:tcPr>
          <w:p w14:paraId="11050D16" w14:textId="77777777" w:rsidR="00835259" w:rsidRPr="00835259" w:rsidRDefault="00835259" w:rsidP="00F063F6">
            <w:pPr>
              <w:rPr>
                <w:rFonts w:cstheme="minorHAnsi"/>
                <w:sz w:val="16"/>
                <w:szCs w:val="16"/>
              </w:rPr>
            </w:pPr>
            <w:r w:rsidRPr="00835259">
              <w:rPr>
                <w:rFonts w:cstheme="minorHAnsi"/>
                <w:sz w:val="16"/>
                <w:szCs w:val="16"/>
              </w:rPr>
              <w:t>-7.4 (-12.4; -4.3)</w:t>
            </w:r>
          </w:p>
        </w:tc>
        <w:tc>
          <w:tcPr>
            <w:tcW w:w="374" w:type="pct"/>
            <w:shd w:val="clear" w:color="auto" w:fill="DEEAF6" w:themeFill="accent5" w:themeFillTint="33"/>
          </w:tcPr>
          <w:p w14:paraId="09D3B0C1" w14:textId="77777777" w:rsidR="00835259" w:rsidRPr="00835259" w:rsidRDefault="00835259" w:rsidP="00F063F6">
            <w:pPr>
              <w:rPr>
                <w:rFonts w:cstheme="minorHAnsi"/>
                <w:sz w:val="16"/>
                <w:szCs w:val="16"/>
              </w:rPr>
            </w:pPr>
            <w:r w:rsidRPr="00835259">
              <w:rPr>
                <w:rFonts w:cstheme="minorHAnsi"/>
                <w:sz w:val="16"/>
                <w:szCs w:val="16"/>
              </w:rPr>
              <w:t>0.005</w:t>
            </w:r>
          </w:p>
        </w:tc>
      </w:tr>
    </w:tbl>
    <w:p w14:paraId="1CCFF613" w14:textId="5127F3AA" w:rsidR="00157922" w:rsidRDefault="00157922" w:rsidP="00AA5C7C">
      <w:pPr>
        <w:rPr>
          <w:rFonts w:cstheme="minorHAnsi"/>
        </w:rPr>
      </w:pPr>
    </w:p>
    <w:p w14:paraId="04BB94AE" w14:textId="2B439B79" w:rsidR="00835259" w:rsidRDefault="00835259" w:rsidP="00AA5C7C">
      <w:pPr>
        <w:rPr>
          <w:rFonts w:cstheme="minorHAnsi"/>
        </w:rPr>
      </w:pPr>
    </w:p>
    <w:p w14:paraId="5BB036A4" w14:textId="122D0893" w:rsidR="00835259" w:rsidRDefault="00835259" w:rsidP="00AA5C7C">
      <w:pPr>
        <w:rPr>
          <w:rFonts w:cstheme="minorHAnsi"/>
        </w:rPr>
      </w:pPr>
    </w:p>
    <w:p w14:paraId="64AE9E75" w14:textId="1A01CB0B" w:rsidR="00835259" w:rsidRDefault="00835259" w:rsidP="00AA5C7C">
      <w:pPr>
        <w:rPr>
          <w:rFonts w:cstheme="minorHAnsi"/>
        </w:rPr>
      </w:pPr>
    </w:p>
    <w:p w14:paraId="51D724FC" w14:textId="45B2B608" w:rsidR="00835259" w:rsidRDefault="00835259" w:rsidP="00AA5C7C">
      <w:pPr>
        <w:rPr>
          <w:rFonts w:cstheme="minorHAnsi"/>
        </w:rPr>
      </w:pPr>
    </w:p>
    <w:p w14:paraId="73FE2C9E" w14:textId="79028FD2" w:rsidR="00835259" w:rsidRDefault="00835259" w:rsidP="00AA5C7C">
      <w:pPr>
        <w:rPr>
          <w:rFonts w:cstheme="minorHAnsi"/>
        </w:rPr>
      </w:pPr>
    </w:p>
    <w:p w14:paraId="7254772D" w14:textId="2D6CFE59" w:rsidR="00835259" w:rsidRDefault="00835259" w:rsidP="00AA5C7C">
      <w:pPr>
        <w:rPr>
          <w:rFonts w:cstheme="minorHAnsi"/>
        </w:rPr>
      </w:pPr>
    </w:p>
    <w:p w14:paraId="6E8242AA" w14:textId="57344001" w:rsidR="00835259" w:rsidRPr="005C7E97" w:rsidRDefault="00835259" w:rsidP="00835259">
      <w:pPr>
        <w:jc w:val="both"/>
        <w:rPr>
          <w:rFonts w:cstheme="minorHAnsi"/>
        </w:rPr>
      </w:pPr>
      <w:r w:rsidRPr="00E43257">
        <w:rPr>
          <w:rFonts w:cstheme="minorHAnsi"/>
          <w:b/>
          <w:bCs/>
        </w:rPr>
        <w:lastRenderedPageBreak/>
        <w:t>Table S</w:t>
      </w:r>
      <w:r w:rsidR="005C7E97" w:rsidRPr="00E43257">
        <w:rPr>
          <w:rFonts w:cstheme="minorHAnsi"/>
          <w:b/>
          <w:bCs/>
        </w:rPr>
        <w:t>4</w:t>
      </w:r>
      <w:r w:rsidRPr="00E43257">
        <w:rPr>
          <w:rFonts w:cstheme="minorHAnsi"/>
          <w:b/>
          <w:bCs/>
        </w:rPr>
        <w:t>. Characteristics of the patients, in the overall population and stratified according to the best threshold of oxygen values for mortality.</w:t>
      </w:r>
      <w:r w:rsidRPr="005C7E97">
        <w:rPr>
          <w:rFonts w:cstheme="minorHAnsi"/>
        </w:rPr>
        <w:t xml:space="preserve"> </w:t>
      </w:r>
      <w:r w:rsidRPr="003E6FDC">
        <w:rPr>
          <w:rFonts w:cstheme="minorHAnsi"/>
          <w:color w:val="000000" w:themeColor="text1"/>
        </w:rPr>
        <w:t>Table legend: data are reported as median (interquartile range, IQR), and number (percentage, %). n=number of patients</w:t>
      </w:r>
      <w:r w:rsidR="00A30905" w:rsidRPr="003E6FDC">
        <w:rPr>
          <w:rFonts w:cstheme="minorHAnsi"/>
          <w:color w:val="000000" w:themeColor="text1"/>
        </w:rPr>
        <w:t>;</w:t>
      </w:r>
      <w:r w:rsidRPr="003E6FDC">
        <w:rPr>
          <w:rFonts w:cstheme="minorHAnsi"/>
          <w:color w:val="000000" w:themeColor="text1"/>
        </w:rPr>
        <w:t xml:space="preserve"> BMI, body mass index</w:t>
      </w:r>
      <w:r w:rsidR="00A30905" w:rsidRPr="003E6FDC">
        <w:rPr>
          <w:rFonts w:cstheme="minorHAnsi"/>
          <w:color w:val="000000" w:themeColor="text1"/>
        </w:rPr>
        <w:t>;</w:t>
      </w:r>
      <w:r w:rsidRPr="003E6FDC">
        <w:rPr>
          <w:rFonts w:cstheme="minorHAnsi"/>
          <w:color w:val="000000" w:themeColor="text1"/>
        </w:rPr>
        <w:t xml:space="preserve"> IBW, ideal body weight</w:t>
      </w:r>
      <w:r w:rsidR="00A30905" w:rsidRPr="003E6FDC">
        <w:rPr>
          <w:rFonts w:cstheme="minorHAnsi"/>
          <w:color w:val="000000" w:themeColor="text1"/>
        </w:rPr>
        <w:t>;</w:t>
      </w:r>
      <w:r w:rsidRPr="003E6FDC">
        <w:rPr>
          <w:rFonts w:cstheme="minorHAnsi"/>
          <w:color w:val="000000" w:themeColor="text1"/>
        </w:rPr>
        <w:t xml:space="preserve"> ROSC, return of spontaneous circulation</w:t>
      </w:r>
      <w:r w:rsidR="00A30905" w:rsidRPr="003E6FDC">
        <w:rPr>
          <w:rFonts w:cstheme="minorHAnsi"/>
          <w:color w:val="000000" w:themeColor="text1"/>
        </w:rPr>
        <w:t>;</w:t>
      </w:r>
      <w:r w:rsidRPr="003E6FDC">
        <w:rPr>
          <w:rFonts w:cstheme="minorHAnsi"/>
          <w:color w:val="000000" w:themeColor="text1"/>
        </w:rPr>
        <w:t xml:space="preserve"> CPR, cardio-pulmonary resuscitation</w:t>
      </w:r>
      <w:r w:rsidR="00A30905" w:rsidRPr="003E6FDC">
        <w:rPr>
          <w:rFonts w:cstheme="minorHAnsi"/>
          <w:color w:val="000000" w:themeColor="text1"/>
        </w:rPr>
        <w:t>;</w:t>
      </w:r>
      <w:r w:rsidRPr="003E6FDC">
        <w:rPr>
          <w:rFonts w:cstheme="minorHAnsi"/>
          <w:color w:val="000000" w:themeColor="text1"/>
        </w:rPr>
        <w:t xml:space="preserve"> TTM, target temperature management.</w:t>
      </w:r>
    </w:p>
    <w:p w14:paraId="785FD58F" w14:textId="164475E9" w:rsidR="00835259" w:rsidRPr="00E964D6" w:rsidRDefault="00835259" w:rsidP="00835259">
      <w:pPr>
        <w:jc w:val="both"/>
        <w:rPr>
          <w:rFonts w:asciiTheme="majorHAnsi" w:hAnsiTheme="majorHAnsi" w:cstheme="majorHAnsi"/>
        </w:rPr>
      </w:pPr>
    </w:p>
    <w:p w14:paraId="68D5BA38" w14:textId="0F90CF74" w:rsidR="00835259" w:rsidRDefault="00835259" w:rsidP="00AA5C7C">
      <w:pPr>
        <w:rPr>
          <w:rFonts w:cstheme="minorHAnsi"/>
        </w:rPr>
      </w:pPr>
    </w:p>
    <w:tbl>
      <w:tblPr>
        <w:tblStyle w:val="TableGrid"/>
        <w:tblW w:w="48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1767"/>
        <w:gridCol w:w="1620"/>
        <w:gridCol w:w="1770"/>
        <w:gridCol w:w="1620"/>
        <w:gridCol w:w="1029"/>
      </w:tblGrid>
      <w:tr w:rsidR="00835259" w:rsidRPr="00B102B9" w14:paraId="027A095C" w14:textId="77777777" w:rsidTr="00835259">
        <w:trPr>
          <w:trHeight w:val="469"/>
        </w:trPr>
        <w:tc>
          <w:tcPr>
            <w:tcW w:w="1921" w:type="pct"/>
            <w:tcBorders>
              <w:bottom w:val="single" w:sz="4" w:space="0" w:color="FFFFFF" w:themeColor="background1"/>
            </w:tcBorders>
            <w:shd w:val="clear" w:color="auto" w:fill="A8D08D" w:themeFill="accent6" w:themeFillTint="99"/>
          </w:tcPr>
          <w:p w14:paraId="55A8FEA1" w14:textId="77777777" w:rsidR="00835259" w:rsidRPr="00B102B9" w:rsidRDefault="00835259" w:rsidP="00F063F6">
            <w:pPr>
              <w:jc w:val="center"/>
              <w:rPr>
                <w:rFonts w:cstheme="minorHAnsi"/>
                <w:b/>
                <w:bCs/>
                <w:sz w:val="16"/>
                <w:szCs w:val="16"/>
              </w:rPr>
            </w:pPr>
          </w:p>
        </w:tc>
        <w:tc>
          <w:tcPr>
            <w:tcW w:w="697" w:type="pct"/>
            <w:tcBorders>
              <w:bottom w:val="single" w:sz="4" w:space="0" w:color="FFFFFF" w:themeColor="background1"/>
            </w:tcBorders>
            <w:shd w:val="clear" w:color="auto" w:fill="A8D08D" w:themeFill="accent6" w:themeFillTint="99"/>
          </w:tcPr>
          <w:p w14:paraId="7AB7553F" w14:textId="558EC048" w:rsidR="00835259" w:rsidRPr="00B102B9" w:rsidRDefault="00835259" w:rsidP="00060D55">
            <w:pPr>
              <w:jc w:val="center"/>
              <w:rPr>
                <w:rFonts w:cstheme="minorHAnsi"/>
                <w:b/>
                <w:bCs/>
                <w:sz w:val="16"/>
                <w:szCs w:val="16"/>
              </w:rPr>
            </w:pPr>
            <w:r w:rsidRPr="00B102B9">
              <w:rPr>
                <w:rFonts w:cstheme="minorHAnsi"/>
                <w:b/>
                <w:bCs/>
                <w:sz w:val="16"/>
                <w:szCs w:val="16"/>
              </w:rPr>
              <w:t>Overall</w:t>
            </w:r>
          </w:p>
          <w:p w14:paraId="664E4BDE" w14:textId="77777777" w:rsidR="00835259" w:rsidRPr="00B102B9" w:rsidRDefault="00835259" w:rsidP="00F063F6">
            <w:pPr>
              <w:jc w:val="center"/>
              <w:rPr>
                <w:rFonts w:cstheme="minorHAnsi"/>
                <w:b/>
                <w:bCs/>
                <w:sz w:val="16"/>
                <w:szCs w:val="16"/>
              </w:rPr>
            </w:pPr>
            <w:r w:rsidRPr="00B102B9">
              <w:rPr>
                <w:rFonts w:cstheme="minorHAnsi"/>
                <w:b/>
                <w:bCs/>
                <w:sz w:val="16"/>
                <w:szCs w:val="16"/>
              </w:rPr>
              <w:t>(n=1418, 100.0%)</w:t>
            </w:r>
          </w:p>
        </w:tc>
        <w:tc>
          <w:tcPr>
            <w:tcW w:w="639" w:type="pct"/>
            <w:tcBorders>
              <w:bottom w:val="single" w:sz="4" w:space="0" w:color="FFFFFF" w:themeColor="background1"/>
            </w:tcBorders>
            <w:shd w:val="clear" w:color="auto" w:fill="A8D08D" w:themeFill="accent6" w:themeFillTint="99"/>
          </w:tcPr>
          <w:p w14:paraId="64C178C2" w14:textId="1683C4C0" w:rsidR="00835259" w:rsidRPr="00060D55" w:rsidRDefault="00835259" w:rsidP="00060D55">
            <w:pPr>
              <w:jc w:val="center"/>
              <w:rPr>
                <w:rFonts w:cstheme="minorHAnsi"/>
                <w:b/>
                <w:bCs/>
                <w:sz w:val="16"/>
                <w:szCs w:val="16"/>
                <w:vertAlign w:val="subscript"/>
              </w:rPr>
            </w:pPr>
            <w:r w:rsidRPr="00295AEB">
              <w:rPr>
                <w:rFonts w:cstheme="minorHAnsi"/>
                <w:b/>
                <w:bCs/>
                <w:sz w:val="16"/>
                <w:szCs w:val="16"/>
              </w:rPr>
              <w:t>PaO</w:t>
            </w:r>
            <w:r w:rsidRPr="00295AEB">
              <w:rPr>
                <w:rFonts w:cstheme="minorHAnsi"/>
                <w:b/>
                <w:bCs/>
                <w:sz w:val="16"/>
                <w:szCs w:val="16"/>
                <w:vertAlign w:val="subscript"/>
              </w:rPr>
              <w:t>2</w:t>
            </w:r>
            <w:r w:rsidRPr="00295AEB">
              <w:rPr>
                <w:rFonts w:cstheme="minorHAnsi"/>
                <w:b/>
                <w:bCs/>
                <w:sz w:val="16"/>
                <w:szCs w:val="16"/>
              </w:rPr>
              <w:t>&lt;</w:t>
            </w:r>
            <w:r>
              <w:rPr>
                <w:rFonts w:cstheme="minorHAnsi"/>
                <w:b/>
                <w:bCs/>
                <w:sz w:val="16"/>
                <w:szCs w:val="16"/>
              </w:rPr>
              <w:t>69</w:t>
            </w:r>
            <w:r w:rsidRPr="00295AEB">
              <w:rPr>
                <w:rFonts w:cstheme="minorHAnsi"/>
                <w:b/>
                <w:bCs/>
                <w:sz w:val="16"/>
                <w:szCs w:val="16"/>
              </w:rPr>
              <w:t xml:space="preserve"> mmHg</w:t>
            </w:r>
          </w:p>
          <w:p w14:paraId="6D42A701" w14:textId="77777777" w:rsidR="00835259" w:rsidRPr="00B102B9" w:rsidRDefault="00835259" w:rsidP="00835259">
            <w:pPr>
              <w:jc w:val="center"/>
              <w:rPr>
                <w:rFonts w:cstheme="minorHAnsi"/>
                <w:b/>
                <w:bCs/>
                <w:sz w:val="16"/>
                <w:szCs w:val="16"/>
              </w:rPr>
            </w:pPr>
            <w:r w:rsidRPr="00B102B9">
              <w:rPr>
                <w:rFonts w:cstheme="minorHAnsi"/>
                <w:b/>
                <w:bCs/>
                <w:sz w:val="16"/>
                <w:szCs w:val="16"/>
              </w:rPr>
              <w:t>(n=</w:t>
            </w:r>
            <w:r>
              <w:rPr>
                <w:rFonts w:cstheme="minorHAnsi"/>
                <w:b/>
                <w:bCs/>
                <w:sz w:val="16"/>
                <w:szCs w:val="16"/>
              </w:rPr>
              <w:t>165</w:t>
            </w:r>
            <w:r w:rsidRPr="00B102B9">
              <w:rPr>
                <w:rFonts w:cstheme="minorHAnsi"/>
                <w:b/>
                <w:bCs/>
                <w:sz w:val="16"/>
                <w:szCs w:val="16"/>
              </w:rPr>
              <w:t xml:space="preserve">, </w:t>
            </w:r>
            <w:r>
              <w:rPr>
                <w:rFonts w:cstheme="minorHAnsi"/>
                <w:b/>
                <w:bCs/>
                <w:sz w:val="16"/>
                <w:szCs w:val="16"/>
              </w:rPr>
              <w:t>11.6</w:t>
            </w:r>
            <w:r w:rsidRPr="00B102B9">
              <w:rPr>
                <w:rFonts w:cstheme="minorHAnsi"/>
                <w:b/>
                <w:bCs/>
                <w:sz w:val="16"/>
                <w:szCs w:val="16"/>
              </w:rPr>
              <w:t>%)</w:t>
            </w:r>
          </w:p>
        </w:tc>
        <w:tc>
          <w:tcPr>
            <w:tcW w:w="698" w:type="pct"/>
            <w:tcBorders>
              <w:bottom w:val="single" w:sz="4" w:space="0" w:color="FFFFFF" w:themeColor="background1"/>
            </w:tcBorders>
            <w:shd w:val="clear" w:color="auto" w:fill="A8D08D" w:themeFill="accent6" w:themeFillTint="99"/>
          </w:tcPr>
          <w:p w14:paraId="310DCD39" w14:textId="53B54B30" w:rsidR="00835259" w:rsidRPr="00B102B9" w:rsidRDefault="00835259" w:rsidP="00060D55">
            <w:pPr>
              <w:jc w:val="center"/>
              <w:rPr>
                <w:rFonts w:cstheme="minorHAnsi"/>
                <w:b/>
                <w:bCs/>
                <w:sz w:val="16"/>
                <w:szCs w:val="16"/>
              </w:rPr>
            </w:pPr>
            <w:r>
              <w:rPr>
                <w:rFonts w:cstheme="minorHAnsi"/>
                <w:b/>
                <w:bCs/>
                <w:sz w:val="16"/>
                <w:szCs w:val="16"/>
              </w:rPr>
              <w:t>PaO</w:t>
            </w:r>
            <w:r w:rsidRPr="00460730">
              <w:rPr>
                <w:rFonts w:cstheme="minorHAnsi"/>
                <w:b/>
                <w:bCs/>
                <w:sz w:val="16"/>
                <w:szCs w:val="16"/>
                <w:vertAlign w:val="subscript"/>
              </w:rPr>
              <w:t>2</w:t>
            </w:r>
            <w:r w:rsidR="00060D55">
              <w:rPr>
                <w:rFonts w:cstheme="minorHAnsi"/>
                <w:b/>
                <w:bCs/>
                <w:sz w:val="16"/>
                <w:szCs w:val="16"/>
                <w:vertAlign w:val="subscript"/>
              </w:rPr>
              <w:t xml:space="preserve"> </w:t>
            </w:r>
            <w:r>
              <w:rPr>
                <w:rFonts w:cstheme="minorHAnsi"/>
                <w:b/>
                <w:bCs/>
                <w:sz w:val="16"/>
                <w:szCs w:val="16"/>
              </w:rPr>
              <w:t>69-195 mmHg</w:t>
            </w:r>
          </w:p>
          <w:p w14:paraId="7986C0EC" w14:textId="77777777" w:rsidR="00835259" w:rsidRPr="00B102B9" w:rsidRDefault="00835259" w:rsidP="00835259">
            <w:pPr>
              <w:jc w:val="center"/>
              <w:rPr>
                <w:rFonts w:cstheme="minorHAnsi"/>
                <w:b/>
                <w:bCs/>
                <w:sz w:val="16"/>
                <w:szCs w:val="16"/>
              </w:rPr>
            </w:pPr>
            <w:r w:rsidRPr="00B102B9">
              <w:rPr>
                <w:rFonts w:cstheme="minorHAnsi"/>
                <w:b/>
                <w:bCs/>
                <w:sz w:val="16"/>
                <w:szCs w:val="16"/>
              </w:rPr>
              <w:t>(n=</w:t>
            </w:r>
            <w:r>
              <w:rPr>
                <w:rFonts w:cstheme="minorHAnsi"/>
                <w:b/>
                <w:bCs/>
                <w:sz w:val="16"/>
                <w:szCs w:val="16"/>
              </w:rPr>
              <w:t>990</w:t>
            </w:r>
            <w:r w:rsidRPr="00B102B9">
              <w:rPr>
                <w:rFonts w:cstheme="minorHAnsi"/>
                <w:b/>
                <w:bCs/>
                <w:sz w:val="16"/>
                <w:szCs w:val="16"/>
              </w:rPr>
              <w:t xml:space="preserve">, </w:t>
            </w:r>
            <w:r>
              <w:rPr>
                <w:rFonts w:cstheme="minorHAnsi"/>
                <w:b/>
                <w:bCs/>
                <w:sz w:val="16"/>
                <w:szCs w:val="16"/>
              </w:rPr>
              <w:t>69.8</w:t>
            </w:r>
            <w:r w:rsidRPr="00B102B9">
              <w:rPr>
                <w:rFonts w:cstheme="minorHAnsi"/>
                <w:b/>
                <w:bCs/>
                <w:sz w:val="16"/>
                <w:szCs w:val="16"/>
              </w:rPr>
              <w:t>%)</w:t>
            </w:r>
          </w:p>
        </w:tc>
        <w:tc>
          <w:tcPr>
            <w:tcW w:w="639" w:type="pct"/>
            <w:tcBorders>
              <w:bottom w:val="single" w:sz="4" w:space="0" w:color="FFFFFF" w:themeColor="background1"/>
            </w:tcBorders>
            <w:shd w:val="clear" w:color="auto" w:fill="A8D08D" w:themeFill="accent6" w:themeFillTint="99"/>
          </w:tcPr>
          <w:p w14:paraId="41A406EF" w14:textId="731707AF" w:rsidR="00835259" w:rsidRPr="00060D55" w:rsidRDefault="00835259" w:rsidP="00060D55">
            <w:pPr>
              <w:jc w:val="center"/>
              <w:rPr>
                <w:rFonts w:cstheme="minorHAnsi"/>
                <w:b/>
                <w:bCs/>
                <w:sz w:val="16"/>
                <w:szCs w:val="16"/>
                <w:vertAlign w:val="subscript"/>
              </w:rPr>
            </w:pPr>
            <w:r>
              <w:rPr>
                <w:rFonts w:cstheme="minorHAnsi"/>
                <w:b/>
                <w:bCs/>
                <w:sz w:val="16"/>
                <w:szCs w:val="16"/>
              </w:rPr>
              <w:t>PaO</w:t>
            </w:r>
            <w:r w:rsidRPr="00460730">
              <w:rPr>
                <w:rFonts w:cstheme="minorHAnsi"/>
                <w:b/>
                <w:bCs/>
                <w:sz w:val="16"/>
                <w:szCs w:val="16"/>
                <w:vertAlign w:val="subscript"/>
              </w:rPr>
              <w:t>2</w:t>
            </w:r>
            <w:r w:rsidR="00060D55">
              <w:rPr>
                <w:rFonts w:cstheme="minorHAnsi"/>
                <w:b/>
                <w:bCs/>
                <w:sz w:val="16"/>
                <w:szCs w:val="16"/>
                <w:vertAlign w:val="subscript"/>
              </w:rPr>
              <w:t xml:space="preserve"> </w:t>
            </w:r>
            <w:r>
              <w:rPr>
                <w:rFonts w:cstheme="minorHAnsi"/>
                <w:b/>
                <w:bCs/>
                <w:sz w:val="16"/>
                <w:szCs w:val="16"/>
              </w:rPr>
              <w:t>&gt;195 mmHg</w:t>
            </w:r>
          </w:p>
          <w:p w14:paraId="4CAAD990" w14:textId="77777777" w:rsidR="00835259" w:rsidRPr="00B102B9" w:rsidRDefault="00835259" w:rsidP="00835259">
            <w:pPr>
              <w:jc w:val="center"/>
              <w:rPr>
                <w:rFonts w:cstheme="minorHAnsi"/>
                <w:b/>
                <w:bCs/>
                <w:sz w:val="16"/>
                <w:szCs w:val="16"/>
              </w:rPr>
            </w:pPr>
            <w:r w:rsidRPr="00B102B9">
              <w:rPr>
                <w:rFonts w:cstheme="minorHAnsi"/>
                <w:b/>
                <w:bCs/>
                <w:sz w:val="16"/>
                <w:szCs w:val="16"/>
              </w:rPr>
              <w:t>(n=</w:t>
            </w:r>
            <w:r>
              <w:rPr>
                <w:rFonts w:cstheme="minorHAnsi"/>
                <w:b/>
                <w:bCs/>
                <w:sz w:val="16"/>
                <w:szCs w:val="16"/>
              </w:rPr>
              <w:t>263</w:t>
            </w:r>
            <w:r w:rsidRPr="00B102B9">
              <w:rPr>
                <w:rFonts w:cstheme="minorHAnsi"/>
                <w:b/>
                <w:bCs/>
                <w:sz w:val="16"/>
                <w:szCs w:val="16"/>
              </w:rPr>
              <w:t xml:space="preserve">, </w:t>
            </w:r>
            <w:r>
              <w:rPr>
                <w:rFonts w:cstheme="minorHAnsi"/>
                <w:b/>
                <w:bCs/>
                <w:sz w:val="16"/>
                <w:szCs w:val="16"/>
              </w:rPr>
              <w:t>18.5</w:t>
            </w:r>
            <w:r w:rsidRPr="00B102B9">
              <w:rPr>
                <w:rFonts w:cstheme="minorHAnsi"/>
                <w:b/>
                <w:bCs/>
                <w:sz w:val="16"/>
                <w:szCs w:val="16"/>
              </w:rPr>
              <w:t>%)</w:t>
            </w:r>
          </w:p>
        </w:tc>
        <w:tc>
          <w:tcPr>
            <w:tcW w:w="406" w:type="pct"/>
            <w:tcBorders>
              <w:bottom w:val="single" w:sz="4" w:space="0" w:color="FFFFFF" w:themeColor="background1"/>
            </w:tcBorders>
            <w:shd w:val="clear" w:color="auto" w:fill="A8D08D" w:themeFill="accent6" w:themeFillTint="99"/>
          </w:tcPr>
          <w:p w14:paraId="516941E1" w14:textId="77777777" w:rsidR="00835259" w:rsidRDefault="00835259" w:rsidP="00F063F6">
            <w:pPr>
              <w:jc w:val="center"/>
              <w:rPr>
                <w:rFonts w:cstheme="minorHAnsi"/>
                <w:b/>
                <w:bCs/>
                <w:sz w:val="16"/>
                <w:szCs w:val="16"/>
              </w:rPr>
            </w:pPr>
            <w:r w:rsidRPr="00B102B9">
              <w:rPr>
                <w:rFonts w:cstheme="minorHAnsi"/>
                <w:b/>
                <w:bCs/>
                <w:sz w:val="16"/>
                <w:szCs w:val="16"/>
              </w:rPr>
              <w:t>p-</w:t>
            </w:r>
          </w:p>
          <w:p w14:paraId="4E11230A" w14:textId="77777777" w:rsidR="00835259" w:rsidRPr="00B102B9" w:rsidRDefault="00835259" w:rsidP="00F063F6">
            <w:pPr>
              <w:jc w:val="center"/>
              <w:rPr>
                <w:rFonts w:cstheme="minorHAnsi"/>
                <w:b/>
                <w:bCs/>
                <w:sz w:val="16"/>
                <w:szCs w:val="16"/>
              </w:rPr>
            </w:pPr>
            <w:r w:rsidRPr="00B102B9">
              <w:rPr>
                <w:rFonts w:cstheme="minorHAnsi"/>
                <w:b/>
                <w:bCs/>
                <w:sz w:val="16"/>
                <w:szCs w:val="16"/>
              </w:rPr>
              <w:t>value</w:t>
            </w:r>
          </w:p>
        </w:tc>
      </w:tr>
      <w:tr w:rsidR="00835259" w:rsidRPr="00B102B9" w14:paraId="6E9FB8A8" w14:textId="77777777" w:rsidTr="00835259">
        <w:trPr>
          <w:trHeight w:val="553"/>
        </w:trPr>
        <w:tc>
          <w:tcPr>
            <w:tcW w:w="1921" w:type="pct"/>
            <w:tcBorders>
              <w:top w:val="single" w:sz="4" w:space="0" w:color="FFFFFF" w:themeColor="background1"/>
            </w:tcBorders>
            <w:shd w:val="clear" w:color="auto" w:fill="C5E0B3" w:themeFill="accent6" w:themeFillTint="66"/>
            <w:vAlign w:val="center"/>
          </w:tcPr>
          <w:p w14:paraId="1EC5AFEB" w14:textId="77777777" w:rsidR="00835259" w:rsidRPr="001D70DF" w:rsidRDefault="00835259" w:rsidP="00F063F6">
            <w:pPr>
              <w:rPr>
                <w:rFonts w:cstheme="minorHAnsi"/>
                <w:b/>
                <w:bCs/>
                <w:sz w:val="16"/>
                <w:szCs w:val="16"/>
              </w:rPr>
            </w:pPr>
            <w:r w:rsidRPr="00835259">
              <w:rPr>
                <w:rFonts w:cstheme="minorHAnsi"/>
                <w:b/>
                <w:bCs/>
                <w:sz w:val="18"/>
                <w:szCs w:val="18"/>
              </w:rPr>
              <w:t>Baseline patient characteristics</w:t>
            </w:r>
          </w:p>
        </w:tc>
        <w:tc>
          <w:tcPr>
            <w:tcW w:w="697" w:type="pct"/>
            <w:tcBorders>
              <w:top w:val="single" w:sz="4" w:space="0" w:color="FFFFFF" w:themeColor="background1"/>
            </w:tcBorders>
            <w:shd w:val="clear" w:color="auto" w:fill="C5E0B3" w:themeFill="accent6" w:themeFillTint="66"/>
          </w:tcPr>
          <w:p w14:paraId="20FA8545" w14:textId="77777777" w:rsidR="00835259" w:rsidRPr="001D70DF" w:rsidRDefault="00835259" w:rsidP="00F063F6">
            <w:pPr>
              <w:rPr>
                <w:rFonts w:cstheme="minorHAnsi"/>
                <w:sz w:val="16"/>
                <w:szCs w:val="16"/>
              </w:rPr>
            </w:pPr>
          </w:p>
        </w:tc>
        <w:tc>
          <w:tcPr>
            <w:tcW w:w="639" w:type="pct"/>
            <w:tcBorders>
              <w:top w:val="single" w:sz="4" w:space="0" w:color="FFFFFF" w:themeColor="background1"/>
            </w:tcBorders>
            <w:shd w:val="clear" w:color="auto" w:fill="C5E0B3" w:themeFill="accent6" w:themeFillTint="66"/>
          </w:tcPr>
          <w:p w14:paraId="45D769B4" w14:textId="77777777" w:rsidR="00835259" w:rsidRPr="001D70DF" w:rsidRDefault="00835259" w:rsidP="00F063F6">
            <w:pPr>
              <w:rPr>
                <w:rFonts w:cstheme="minorHAnsi"/>
                <w:sz w:val="16"/>
                <w:szCs w:val="16"/>
              </w:rPr>
            </w:pPr>
          </w:p>
        </w:tc>
        <w:tc>
          <w:tcPr>
            <w:tcW w:w="698" w:type="pct"/>
            <w:tcBorders>
              <w:top w:val="single" w:sz="4" w:space="0" w:color="FFFFFF" w:themeColor="background1"/>
            </w:tcBorders>
            <w:shd w:val="clear" w:color="auto" w:fill="C5E0B3" w:themeFill="accent6" w:themeFillTint="66"/>
          </w:tcPr>
          <w:p w14:paraId="73FEFCB9" w14:textId="77777777" w:rsidR="00835259" w:rsidRPr="001D70DF" w:rsidRDefault="00835259" w:rsidP="00F063F6">
            <w:pPr>
              <w:rPr>
                <w:rFonts w:cstheme="minorHAnsi"/>
                <w:sz w:val="16"/>
                <w:szCs w:val="16"/>
              </w:rPr>
            </w:pPr>
          </w:p>
        </w:tc>
        <w:tc>
          <w:tcPr>
            <w:tcW w:w="639" w:type="pct"/>
            <w:tcBorders>
              <w:top w:val="single" w:sz="4" w:space="0" w:color="FFFFFF" w:themeColor="background1"/>
            </w:tcBorders>
            <w:shd w:val="clear" w:color="auto" w:fill="C5E0B3" w:themeFill="accent6" w:themeFillTint="66"/>
          </w:tcPr>
          <w:p w14:paraId="18323959" w14:textId="77777777" w:rsidR="00835259" w:rsidRPr="001D70DF" w:rsidRDefault="00835259" w:rsidP="00F063F6">
            <w:pPr>
              <w:rPr>
                <w:rFonts w:cstheme="minorHAnsi"/>
                <w:sz w:val="16"/>
                <w:szCs w:val="16"/>
              </w:rPr>
            </w:pPr>
          </w:p>
        </w:tc>
        <w:tc>
          <w:tcPr>
            <w:tcW w:w="406" w:type="pct"/>
            <w:tcBorders>
              <w:top w:val="single" w:sz="4" w:space="0" w:color="FFFFFF" w:themeColor="background1"/>
            </w:tcBorders>
            <w:shd w:val="clear" w:color="auto" w:fill="C5E0B3" w:themeFill="accent6" w:themeFillTint="66"/>
          </w:tcPr>
          <w:p w14:paraId="59CED3C9" w14:textId="77777777" w:rsidR="00835259" w:rsidRPr="001D70DF" w:rsidRDefault="00835259" w:rsidP="00F063F6">
            <w:pPr>
              <w:rPr>
                <w:rFonts w:cstheme="minorHAnsi"/>
                <w:sz w:val="16"/>
                <w:szCs w:val="16"/>
              </w:rPr>
            </w:pPr>
          </w:p>
        </w:tc>
      </w:tr>
      <w:tr w:rsidR="00835259" w:rsidRPr="00B102B9" w14:paraId="694A1E07" w14:textId="77777777" w:rsidTr="00835259">
        <w:trPr>
          <w:trHeight w:val="286"/>
        </w:trPr>
        <w:tc>
          <w:tcPr>
            <w:tcW w:w="1921" w:type="pct"/>
          </w:tcPr>
          <w:p w14:paraId="007C01CB" w14:textId="77777777" w:rsidR="00835259" w:rsidRPr="001D70DF" w:rsidRDefault="00835259" w:rsidP="00F063F6">
            <w:pPr>
              <w:rPr>
                <w:rFonts w:cstheme="minorHAnsi"/>
                <w:sz w:val="16"/>
                <w:szCs w:val="16"/>
              </w:rPr>
            </w:pPr>
            <w:r w:rsidRPr="001D70DF">
              <w:rPr>
                <w:rFonts w:cstheme="minorHAnsi"/>
                <w:sz w:val="16"/>
                <w:szCs w:val="16"/>
              </w:rPr>
              <w:t>Age, years, median (IQR)</w:t>
            </w:r>
          </w:p>
        </w:tc>
        <w:tc>
          <w:tcPr>
            <w:tcW w:w="697" w:type="pct"/>
          </w:tcPr>
          <w:p w14:paraId="305D667E" w14:textId="77777777" w:rsidR="00835259" w:rsidRPr="001D70DF" w:rsidRDefault="00835259" w:rsidP="00F063F6">
            <w:pPr>
              <w:rPr>
                <w:rFonts w:cstheme="minorHAnsi"/>
                <w:sz w:val="16"/>
                <w:szCs w:val="16"/>
                <w:lang w:val="it-IT"/>
              </w:rPr>
            </w:pPr>
            <w:r w:rsidRPr="001D70DF">
              <w:rPr>
                <w:rFonts w:cstheme="minorHAnsi"/>
                <w:sz w:val="16"/>
                <w:szCs w:val="16"/>
                <w:lang w:val="it-IT"/>
              </w:rPr>
              <w:t>65 (55; 74)</w:t>
            </w:r>
          </w:p>
        </w:tc>
        <w:tc>
          <w:tcPr>
            <w:tcW w:w="639" w:type="pct"/>
          </w:tcPr>
          <w:p w14:paraId="0A31CDE3" w14:textId="77777777" w:rsidR="00835259" w:rsidRPr="001D70DF" w:rsidRDefault="00835259" w:rsidP="00F063F6">
            <w:pPr>
              <w:rPr>
                <w:rFonts w:cstheme="minorHAnsi"/>
                <w:sz w:val="16"/>
                <w:szCs w:val="16"/>
                <w:lang w:val="it-IT"/>
              </w:rPr>
            </w:pPr>
            <w:r w:rsidRPr="001D70DF">
              <w:rPr>
                <w:rFonts w:cstheme="minorHAnsi"/>
                <w:sz w:val="16"/>
                <w:szCs w:val="16"/>
                <w:lang w:val="it-IT"/>
              </w:rPr>
              <w:t>66 (58; 75)</w:t>
            </w:r>
          </w:p>
        </w:tc>
        <w:tc>
          <w:tcPr>
            <w:tcW w:w="698" w:type="pct"/>
          </w:tcPr>
          <w:p w14:paraId="33B441D7" w14:textId="77777777" w:rsidR="00835259" w:rsidRPr="001D70DF" w:rsidRDefault="00835259" w:rsidP="00F063F6">
            <w:pPr>
              <w:rPr>
                <w:rFonts w:cstheme="minorHAnsi"/>
                <w:sz w:val="16"/>
                <w:szCs w:val="16"/>
                <w:lang w:val="it-IT"/>
              </w:rPr>
            </w:pPr>
            <w:r w:rsidRPr="001D70DF">
              <w:rPr>
                <w:rFonts w:cstheme="minorHAnsi"/>
                <w:sz w:val="16"/>
                <w:szCs w:val="16"/>
                <w:lang w:val="it-IT"/>
              </w:rPr>
              <w:t>65 (55; 74)</w:t>
            </w:r>
          </w:p>
        </w:tc>
        <w:tc>
          <w:tcPr>
            <w:tcW w:w="639" w:type="pct"/>
          </w:tcPr>
          <w:p w14:paraId="254E9210" w14:textId="77777777" w:rsidR="00835259" w:rsidRPr="001D70DF" w:rsidRDefault="00835259" w:rsidP="00F063F6">
            <w:pPr>
              <w:rPr>
                <w:rFonts w:cstheme="minorHAnsi"/>
                <w:sz w:val="16"/>
                <w:szCs w:val="16"/>
                <w:lang w:val="it-IT"/>
              </w:rPr>
            </w:pPr>
            <w:r w:rsidRPr="001D70DF">
              <w:rPr>
                <w:rFonts w:cstheme="minorHAnsi"/>
                <w:sz w:val="16"/>
                <w:szCs w:val="16"/>
                <w:lang w:val="it-IT"/>
              </w:rPr>
              <w:t>65 (55; 74)</w:t>
            </w:r>
          </w:p>
        </w:tc>
        <w:tc>
          <w:tcPr>
            <w:tcW w:w="406" w:type="pct"/>
          </w:tcPr>
          <w:p w14:paraId="52462D71" w14:textId="77777777" w:rsidR="00835259" w:rsidRPr="001D70DF" w:rsidRDefault="00835259" w:rsidP="00F063F6">
            <w:pPr>
              <w:rPr>
                <w:rFonts w:cstheme="minorHAnsi"/>
                <w:sz w:val="16"/>
                <w:szCs w:val="16"/>
                <w:lang w:val="it-IT"/>
              </w:rPr>
            </w:pPr>
            <w:r w:rsidRPr="001D70DF">
              <w:rPr>
                <w:rFonts w:cstheme="minorHAnsi"/>
                <w:sz w:val="16"/>
                <w:szCs w:val="16"/>
                <w:lang w:val="it-IT"/>
              </w:rPr>
              <w:t>0.291</w:t>
            </w:r>
          </w:p>
        </w:tc>
      </w:tr>
      <w:tr w:rsidR="00835259" w:rsidRPr="00B102B9" w14:paraId="3C48A77E" w14:textId="77777777" w:rsidTr="00835259">
        <w:trPr>
          <w:trHeight w:val="286"/>
        </w:trPr>
        <w:tc>
          <w:tcPr>
            <w:tcW w:w="1921" w:type="pct"/>
            <w:shd w:val="clear" w:color="auto" w:fill="E2EFD9" w:themeFill="accent6" w:themeFillTint="33"/>
          </w:tcPr>
          <w:p w14:paraId="5B6EF01F" w14:textId="77777777" w:rsidR="00835259" w:rsidRPr="001D70DF" w:rsidRDefault="00835259" w:rsidP="00F063F6">
            <w:pPr>
              <w:rPr>
                <w:rFonts w:cstheme="minorHAnsi"/>
                <w:sz w:val="16"/>
                <w:szCs w:val="16"/>
              </w:rPr>
            </w:pPr>
            <w:r w:rsidRPr="001D70DF">
              <w:rPr>
                <w:rFonts w:cstheme="minorHAnsi"/>
                <w:sz w:val="16"/>
                <w:szCs w:val="16"/>
              </w:rPr>
              <w:t>Gender, female, n (%)</w:t>
            </w:r>
          </w:p>
        </w:tc>
        <w:tc>
          <w:tcPr>
            <w:tcW w:w="697" w:type="pct"/>
            <w:shd w:val="clear" w:color="auto" w:fill="E2EFD9" w:themeFill="accent6" w:themeFillTint="33"/>
          </w:tcPr>
          <w:p w14:paraId="49FEBF96" w14:textId="77777777" w:rsidR="00835259" w:rsidRPr="001D70DF" w:rsidRDefault="00835259" w:rsidP="00F063F6">
            <w:pPr>
              <w:rPr>
                <w:rFonts w:cstheme="minorHAnsi"/>
                <w:sz w:val="16"/>
                <w:szCs w:val="16"/>
                <w:lang w:val="it-IT"/>
              </w:rPr>
            </w:pPr>
            <w:r w:rsidRPr="001D70DF">
              <w:rPr>
                <w:rFonts w:cstheme="minorHAnsi"/>
                <w:sz w:val="16"/>
                <w:szCs w:val="16"/>
                <w:lang w:val="it-IT"/>
              </w:rPr>
              <w:t>292 (20.6)</w:t>
            </w:r>
          </w:p>
        </w:tc>
        <w:tc>
          <w:tcPr>
            <w:tcW w:w="639" w:type="pct"/>
            <w:shd w:val="clear" w:color="auto" w:fill="E2EFD9" w:themeFill="accent6" w:themeFillTint="33"/>
          </w:tcPr>
          <w:p w14:paraId="4D08ADAA" w14:textId="77777777" w:rsidR="00835259" w:rsidRPr="001D70DF" w:rsidRDefault="00835259" w:rsidP="00F063F6">
            <w:pPr>
              <w:rPr>
                <w:rFonts w:cstheme="minorHAnsi"/>
                <w:sz w:val="16"/>
                <w:szCs w:val="16"/>
                <w:lang w:val="it-IT"/>
              </w:rPr>
            </w:pPr>
            <w:r w:rsidRPr="001D70DF">
              <w:rPr>
                <w:rFonts w:cstheme="minorHAnsi"/>
                <w:sz w:val="16"/>
                <w:szCs w:val="16"/>
                <w:lang w:val="it-IT"/>
              </w:rPr>
              <w:t>29 (17.6)</w:t>
            </w:r>
          </w:p>
        </w:tc>
        <w:tc>
          <w:tcPr>
            <w:tcW w:w="698" w:type="pct"/>
            <w:shd w:val="clear" w:color="auto" w:fill="E2EFD9" w:themeFill="accent6" w:themeFillTint="33"/>
          </w:tcPr>
          <w:p w14:paraId="60FB3A3B" w14:textId="77777777" w:rsidR="00835259" w:rsidRPr="001D70DF" w:rsidRDefault="00835259" w:rsidP="00F063F6">
            <w:pPr>
              <w:rPr>
                <w:rFonts w:cstheme="minorHAnsi"/>
                <w:sz w:val="16"/>
                <w:szCs w:val="16"/>
                <w:lang w:val="it-IT"/>
              </w:rPr>
            </w:pPr>
            <w:r w:rsidRPr="001D70DF">
              <w:rPr>
                <w:rFonts w:cstheme="minorHAnsi"/>
                <w:sz w:val="16"/>
                <w:szCs w:val="16"/>
                <w:lang w:val="it-IT"/>
              </w:rPr>
              <w:t>190 (19.2)</w:t>
            </w:r>
          </w:p>
        </w:tc>
        <w:tc>
          <w:tcPr>
            <w:tcW w:w="639" w:type="pct"/>
            <w:shd w:val="clear" w:color="auto" w:fill="E2EFD9" w:themeFill="accent6" w:themeFillTint="33"/>
          </w:tcPr>
          <w:p w14:paraId="20F5E3B8" w14:textId="77777777" w:rsidR="00835259" w:rsidRPr="001D70DF" w:rsidRDefault="00835259" w:rsidP="00F063F6">
            <w:pPr>
              <w:rPr>
                <w:rFonts w:cstheme="minorHAnsi"/>
                <w:sz w:val="16"/>
                <w:szCs w:val="16"/>
                <w:lang w:val="it-IT"/>
              </w:rPr>
            </w:pPr>
            <w:r w:rsidRPr="001D70DF">
              <w:rPr>
                <w:rFonts w:cstheme="minorHAnsi"/>
                <w:sz w:val="16"/>
                <w:szCs w:val="16"/>
                <w:lang w:val="it-IT"/>
              </w:rPr>
              <w:t>73 (27.8)</w:t>
            </w:r>
          </w:p>
        </w:tc>
        <w:tc>
          <w:tcPr>
            <w:tcW w:w="406" w:type="pct"/>
            <w:shd w:val="clear" w:color="auto" w:fill="E2EFD9" w:themeFill="accent6" w:themeFillTint="33"/>
          </w:tcPr>
          <w:p w14:paraId="142DCE1B" w14:textId="77777777" w:rsidR="00835259" w:rsidRPr="001D70DF" w:rsidRDefault="00835259" w:rsidP="00F063F6">
            <w:pPr>
              <w:rPr>
                <w:rFonts w:cstheme="minorHAnsi"/>
                <w:sz w:val="16"/>
                <w:szCs w:val="16"/>
                <w:lang w:val="it-IT"/>
              </w:rPr>
            </w:pPr>
            <w:r w:rsidRPr="001D70DF">
              <w:rPr>
                <w:rFonts w:cstheme="minorHAnsi"/>
                <w:sz w:val="16"/>
                <w:szCs w:val="16"/>
                <w:lang w:val="it-IT"/>
              </w:rPr>
              <w:t>0.006</w:t>
            </w:r>
          </w:p>
        </w:tc>
      </w:tr>
      <w:tr w:rsidR="00835259" w:rsidRPr="00B102B9" w14:paraId="4759F794" w14:textId="77777777" w:rsidTr="00835259">
        <w:trPr>
          <w:trHeight w:val="265"/>
        </w:trPr>
        <w:tc>
          <w:tcPr>
            <w:tcW w:w="1921" w:type="pct"/>
          </w:tcPr>
          <w:p w14:paraId="4A4E63C4" w14:textId="77777777" w:rsidR="00835259" w:rsidRPr="001D70DF" w:rsidRDefault="00835259" w:rsidP="00F063F6">
            <w:pPr>
              <w:rPr>
                <w:rFonts w:cstheme="minorHAnsi"/>
                <w:sz w:val="16"/>
                <w:szCs w:val="16"/>
              </w:rPr>
            </w:pPr>
            <w:r w:rsidRPr="001D70DF">
              <w:rPr>
                <w:rFonts w:cstheme="minorHAnsi"/>
                <w:sz w:val="16"/>
                <w:szCs w:val="16"/>
              </w:rPr>
              <w:t>Height, cm, median (IQR)</w:t>
            </w:r>
          </w:p>
        </w:tc>
        <w:tc>
          <w:tcPr>
            <w:tcW w:w="697" w:type="pct"/>
          </w:tcPr>
          <w:p w14:paraId="3C562B9F" w14:textId="77777777" w:rsidR="00835259" w:rsidRPr="001D70DF" w:rsidRDefault="00835259" w:rsidP="00F063F6">
            <w:pPr>
              <w:rPr>
                <w:rFonts w:cstheme="minorHAnsi"/>
                <w:sz w:val="16"/>
                <w:szCs w:val="16"/>
                <w:lang w:val="it-IT"/>
              </w:rPr>
            </w:pPr>
            <w:r w:rsidRPr="001D70DF">
              <w:rPr>
                <w:rFonts w:cstheme="minorHAnsi"/>
                <w:sz w:val="16"/>
                <w:szCs w:val="16"/>
                <w:lang w:val="it-IT"/>
              </w:rPr>
              <w:t>175 (170; 180)</w:t>
            </w:r>
          </w:p>
        </w:tc>
        <w:tc>
          <w:tcPr>
            <w:tcW w:w="639" w:type="pct"/>
          </w:tcPr>
          <w:p w14:paraId="50D44F4C" w14:textId="77777777" w:rsidR="00835259" w:rsidRPr="001D70DF" w:rsidRDefault="00835259" w:rsidP="00F063F6">
            <w:pPr>
              <w:rPr>
                <w:rFonts w:cstheme="minorHAnsi"/>
                <w:sz w:val="16"/>
                <w:szCs w:val="16"/>
              </w:rPr>
            </w:pPr>
            <w:r w:rsidRPr="001D70DF">
              <w:rPr>
                <w:rFonts w:cstheme="minorHAnsi"/>
                <w:sz w:val="16"/>
                <w:szCs w:val="16"/>
              </w:rPr>
              <w:t>175 (170; 180)</w:t>
            </w:r>
          </w:p>
        </w:tc>
        <w:tc>
          <w:tcPr>
            <w:tcW w:w="698" w:type="pct"/>
          </w:tcPr>
          <w:p w14:paraId="7BF2FCF5" w14:textId="77777777" w:rsidR="00835259" w:rsidRPr="001D70DF" w:rsidRDefault="00835259" w:rsidP="00F063F6">
            <w:pPr>
              <w:rPr>
                <w:rFonts w:cstheme="minorHAnsi"/>
                <w:sz w:val="16"/>
                <w:szCs w:val="16"/>
              </w:rPr>
            </w:pPr>
            <w:r w:rsidRPr="001D70DF">
              <w:rPr>
                <w:rFonts w:cstheme="minorHAnsi"/>
                <w:sz w:val="16"/>
                <w:szCs w:val="16"/>
              </w:rPr>
              <w:t>175 (170; 180)</w:t>
            </w:r>
          </w:p>
        </w:tc>
        <w:tc>
          <w:tcPr>
            <w:tcW w:w="639" w:type="pct"/>
          </w:tcPr>
          <w:p w14:paraId="33DF47DA" w14:textId="77777777" w:rsidR="00835259" w:rsidRPr="001D70DF" w:rsidRDefault="00835259" w:rsidP="00F063F6">
            <w:pPr>
              <w:rPr>
                <w:rFonts w:cstheme="minorHAnsi"/>
                <w:sz w:val="16"/>
                <w:szCs w:val="16"/>
              </w:rPr>
            </w:pPr>
            <w:r w:rsidRPr="001D70DF">
              <w:rPr>
                <w:rFonts w:cstheme="minorHAnsi"/>
                <w:sz w:val="16"/>
                <w:szCs w:val="16"/>
              </w:rPr>
              <w:t>174 (167; 180)</w:t>
            </w:r>
          </w:p>
        </w:tc>
        <w:tc>
          <w:tcPr>
            <w:tcW w:w="406" w:type="pct"/>
          </w:tcPr>
          <w:p w14:paraId="17D451FC" w14:textId="77777777" w:rsidR="00835259" w:rsidRPr="001D70DF" w:rsidRDefault="00835259" w:rsidP="00F063F6">
            <w:pPr>
              <w:rPr>
                <w:rFonts w:cstheme="minorHAnsi"/>
                <w:sz w:val="16"/>
                <w:szCs w:val="16"/>
                <w:lang w:val="it-IT"/>
              </w:rPr>
            </w:pPr>
            <w:r w:rsidRPr="001D70DF">
              <w:rPr>
                <w:rFonts w:cstheme="minorHAnsi"/>
                <w:sz w:val="16"/>
                <w:szCs w:val="16"/>
                <w:lang w:val="it-IT"/>
              </w:rPr>
              <w:t>0.001</w:t>
            </w:r>
          </w:p>
        </w:tc>
      </w:tr>
      <w:tr w:rsidR="00835259" w:rsidRPr="00B102B9" w14:paraId="71A908D3" w14:textId="77777777" w:rsidTr="00835259">
        <w:trPr>
          <w:trHeight w:val="286"/>
        </w:trPr>
        <w:tc>
          <w:tcPr>
            <w:tcW w:w="1921" w:type="pct"/>
            <w:shd w:val="clear" w:color="auto" w:fill="E2EFD9" w:themeFill="accent6" w:themeFillTint="33"/>
          </w:tcPr>
          <w:p w14:paraId="617BCA19" w14:textId="77777777" w:rsidR="00835259" w:rsidRPr="001D70DF" w:rsidRDefault="00835259" w:rsidP="00F063F6">
            <w:pPr>
              <w:rPr>
                <w:rFonts w:cstheme="minorHAnsi"/>
                <w:sz w:val="16"/>
                <w:szCs w:val="16"/>
              </w:rPr>
            </w:pPr>
            <w:r w:rsidRPr="001D70DF">
              <w:rPr>
                <w:rFonts w:cstheme="minorHAnsi"/>
                <w:sz w:val="16"/>
                <w:szCs w:val="16"/>
              </w:rPr>
              <w:t>Weight, kg, median (IQR)</w:t>
            </w:r>
          </w:p>
        </w:tc>
        <w:tc>
          <w:tcPr>
            <w:tcW w:w="697" w:type="pct"/>
            <w:shd w:val="clear" w:color="auto" w:fill="E2EFD9" w:themeFill="accent6" w:themeFillTint="33"/>
          </w:tcPr>
          <w:p w14:paraId="6504F90C" w14:textId="77777777" w:rsidR="00835259" w:rsidRPr="001D70DF" w:rsidRDefault="00835259" w:rsidP="00F063F6">
            <w:pPr>
              <w:rPr>
                <w:rFonts w:cstheme="minorHAnsi"/>
                <w:sz w:val="16"/>
                <w:szCs w:val="16"/>
              </w:rPr>
            </w:pPr>
            <w:r w:rsidRPr="001D70DF">
              <w:rPr>
                <w:rFonts w:cstheme="minorHAnsi"/>
                <w:sz w:val="16"/>
                <w:szCs w:val="16"/>
              </w:rPr>
              <w:t>80 (73; 90)</w:t>
            </w:r>
          </w:p>
        </w:tc>
        <w:tc>
          <w:tcPr>
            <w:tcW w:w="639" w:type="pct"/>
            <w:shd w:val="clear" w:color="auto" w:fill="E2EFD9" w:themeFill="accent6" w:themeFillTint="33"/>
          </w:tcPr>
          <w:p w14:paraId="0AD324A5" w14:textId="77777777" w:rsidR="00835259" w:rsidRPr="001D70DF" w:rsidRDefault="00835259" w:rsidP="00F063F6">
            <w:pPr>
              <w:rPr>
                <w:rFonts w:cstheme="minorHAnsi"/>
                <w:sz w:val="16"/>
                <w:szCs w:val="16"/>
              </w:rPr>
            </w:pPr>
            <w:r w:rsidRPr="001D70DF">
              <w:rPr>
                <w:rFonts w:cstheme="minorHAnsi"/>
                <w:sz w:val="16"/>
                <w:szCs w:val="16"/>
              </w:rPr>
              <w:t>84 (75; 92)</w:t>
            </w:r>
          </w:p>
        </w:tc>
        <w:tc>
          <w:tcPr>
            <w:tcW w:w="698" w:type="pct"/>
            <w:shd w:val="clear" w:color="auto" w:fill="E2EFD9" w:themeFill="accent6" w:themeFillTint="33"/>
          </w:tcPr>
          <w:p w14:paraId="613174E7" w14:textId="77777777" w:rsidR="00835259" w:rsidRPr="001D70DF" w:rsidRDefault="00835259" w:rsidP="00F063F6">
            <w:pPr>
              <w:rPr>
                <w:rFonts w:cstheme="minorHAnsi"/>
                <w:sz w:val="16"/>
                <w:szCs w:val="16"/>
              </w:rPr>
            </w:pPr>
            <w:r w:rsidRPr="001D70DF">
              <w:rPr>
                <w:rFonts w:cstheme="minorHAnsi"/>
                <w:sz w:val="16"/>
                <w:szCs w:val="16"/>
              </w:rPr>
              <w:t>81 (75; 93)</w:t>
            </w:r>
          </w:p>
        </w:tc>
        <w:tc>
          <w:tcPr>
            <w:tcW w:w="639" w:type="pct"/>
            <w:shd w:val="clear" w:color="auto" w:fill="E2EFD9" w:themeFill="accent6" w:themeFillTint="33"/>
          </w:tcPr>
          <w:p w14:paraId="415EAD24" w14:textId="77777777" w:rsidR="00835259" w:rsidRPr="001D70DF" w:rsidRDefault="00835259" w:rsidP="00F063F6">
            <w:pPr>
              <w:rPr>
                <w:rFonts w:cstheme="minorHAnsi"/>
                <w:sz w:val="16"/>
                <w:szCs w:val="16"/>
              </w:rPr>
            </w:pPr>
            <w:r w:rsidRPr="001D70DF">
              <w:rPr>
                <w:rFonts w:cstheme="minorHAnsi"/>
                <w:sz w:val="16"/>
                <w:szCs w:val="16"/>
              </w:rPr>
              <w:t>78 (69; 88)</w:t>
            </w:r>
          </w:p>
        </w:tc>
        <w:tc>
          <w:tcPr>
            <w:tcW w:w="406" w:type="pct"/>
            <w:shd w:val="clear" w:color="auto" w:fill="E2EFD9" w:themeFill="accent6" w:themeFillTint="33"/>
          </w:tcPr>
          <w:p w14:paraId="68251525" w14:textId="77777777" w:rsidR="00835259" w:rsidRPr="001D70DF" w:rsidRDefault="00835259" w:rsidP="00F063F6">
            <w:pPr>
              <w:rPr>
                <w:rFonts w:cstheme="minorHAnsi"/>
                <w:sz w:val="16"/>
                <w:szCs w:val="16"/>
              </w:rPr>
            </w:pPr>
            <w:r w:rsidRPr="001D70DF">
              <w:rPr>
                <w:rFonts w:cstheme="minorHAnsi"/>
                <w:sz w:val="16"/>
                <w:szCs w:val="16"/>
              </w:rPr>
              <w:t>0.000</w:t>
            </w:r>
          </w:p>
        </w:tc>
      </w:tr>
      <w:tr w:rsidR="00835259" w:rsidRPr="00B102B9" w14:paraId="007697F1" w14:textId="77777777" w:rsidTr="00835259">
        <w:trPr>
          <w:trHeight w:val="265"/>
        </w:trPr>
        <w:tc>
          <w:tcPr>
            <w:tcW w:w="1921" w:type="pct"/>
          </w:tcPr>
          <w:p w14:paraId="7CC4856D" w14:textId="77777777" w:rsidR="00835259" w:rsidRPr="001D70DF" w:rsidRDefault="00835259" w:rsidP="00F063F6">
            <w:pPr>
              <w:rPr>
                <w:rFonts w:cstheme="minorHAnsi"/>
                <w:sz w:val="16"/>
                <w:szCs w:val="16"/>
              </w:rPr>
            </w:pPr>
            <w:r w:rsidRPr="001D70DF">
              <w:rPr>
                <w:rFonts w:cstheme="minorHAnsi"/>
                <w:sz w:val="16"/>
                <w:szCs w:val="16"/>
              </w:rPr>
              <w:t>BMI, kg/m</w:t>
            </w:r>
            <w:r w:rsidRPr="001D70DF">
              <w:rPr>
                <w:rFonts w:cstheme="minorHAnsi"/>
                <w:sz w:val="16"/>
                <w:szCs w:val="16"/>
                <w:vertAlign w:val="superscript"/>
              </w:rPr>
              <w:t>2</w:t>
            </w:r>
            <w:r w:rsidRPr="001D70DF">
              <w:rPr>
                <w:rFonts w:cstheme="minorHAnsi"/>
                <w:sz w:val="16"/>
                <w:szCs w:val="16"/>
              </w:rPr>
              <w:t>, median (IQR)</w:t>
            </w:r>
          </w:p>
        </w:tc>
        <w:tc>
          <w:tcPr>
            <w:tcW w:w="697" w:type="pct"/>
          </w:tcPr>
          <w:p w14:paraId="1A3FB3B1" w14:textId="77777777" w:rsidR="00835259" w:rsidRPr="001D70DF" w:rsidRDefault="00835259" w:rsidP="00F063F6">
            <w:pPr>
              <w:rPr>
                <w:rFonts w:cstheme="minorHAnsi"/>
                <w:sz w:val="16"/>
                <w:szCs w:val="16"/>
              </w:rPr>
            </w:pPr>
            <w:r w:rsidRPr="001D70DF">
              <w:rPr>
                <w:rFonts w:cstheme="minorHAnsi"/>
                <w:sz w:val="16"/>
                <w:szCs w:val="16"/>
              </w:rPr>
              <w:t>26.3 (24.1; 29.7)</w:t>
            </w:r>
          </w:p>
        </w:tc>
        <w:tc>
          <w:tcPr>
            <w:tcW w:w="639" w:type="pct"/>
          </w:tcPr>
          <w:p w14:paraId="18DD41FA" w14:textId="77777777" w:rsidR="00835259" w:rsidRPr="001D70DF" w:rsidRDefault="00835259" w:rsidP="00F063F6">
            <w:pPr>
              <w:rPr>
                <w:rFonts w:cstheme="minorHAnsi"/>
                <w:sz w:val="16"/>
                <w:szCs w:val="16"/>
              </w:rPr>
            </w:pPr>
            <w:r w:rsidRPr="001D70DF">
              <w:rPr>
                <w:rFonts w:cstheme="minorHAnsi"/>
                <w:sz w:val="16"/>
                <w:szCs w:val="16"/>
              </w:rPr>
              <w:t>27.0 (24.7; 30.0)</w:t>
            </w:r>
          </w:p>
        </w:tc>
        <w:tc>
          <w:tcPr>
            <w:tcW w:w="698" w:type="pct"/>
          </w:tcPr>
          <w:p w14:paraId="7B38E1E4" w14:textId="77777777" w:rsidR="00835259" w:rsidRPr="001D70DF" w:rsidRDefault="00835259" w:rsidP="00F063F6">
            <w:pPr>
              <w:rPr>
                <w:rFonts w:cstheme="minorHAnsi"/>
                <w:sz w:val="16"/>
                <w:szCs w:val="16"/>
              </w:rPr>
            </w:pPr>
            <w:r w:rsidRPr="001D70DF">
              <w:rPr>
                <w:rFonts w:cstheme="minorHAnsi"/>
                <w:sz w:val="16"/>
                <w:szCs w:val="16"/>
              </w:rPr>
              <w:t>26.6 (24.2; 30.1)</w:t>
            </w:r>
          </w:p>
        </w:tc>
        <w:tc>
          <w:tcPr>
            <w:tcW w:w="639" w:type="pct"/>
          </w:tcPr>
          <w:p w14:paraId="503EF25F" w14:textId="77777777" w:rsidR="00835259" w:rsidRPr="001D70DF" w:rsidRDefault="00835259" w:rsidP="00F063F6">
            <w:pPr>
              <w:rPr>
                <w:rFonts w:cstheme="minorHAnsi"/>
                <w:sz w:val="16"/>
                <w:szCs w:val="16"/>
              </w:rPr>
            </w:pPr>
            <w:r w:rsidRPr="001D70DF">
              <w:rPr>
                <w:rFonts w:cstheme="minorHAnsi"/>
                <w:sz w:val="16"/>
                <w:szCs w:val="16"/>
              </w:rPr>
              <w:t>25.2 (22.9; 28.1)</w:t>
            </w:r>
          </w:p>
        </w:tc>
        <w:tc>
          <w:tcPr>
            <w:tcW w:w="406" w:type="pct"/>
          </w:tcPr>
          <w:p w14:paraId="19E4FACF" w14:textId="77777777" w:rsidR="00835259" w:rsidRPr="001D70DF" w:rsidRDefault="00835259" w:rsidP="00F063F6">
            <w:pPr>
              <w:rPr>
                <w:rFonts w:cstheme="minorHAnsi"/>
                <w:sz w:val="16"/>
                <w:szCs w:val="16"/>
              </w:rPr>
            </w:pPr>
            <w:r w:rsidRPr="001D70DF">
              <w:rPr>
                <w:rFonts w:cstheme="minorHAnsi"/>
                <w:sz w:val="16"/>
                <w:szCs w:val="16"/>
              </w:rPr>
              <w:t>0.000</w:t>
            </w:r>
          </w:p>
        </w:tc>
      </w:tr>
      <w:tr w:rsidR="00835259" w:rsidRPr="00B102B9" w14:paraId="4DDAF00F" w14:textId="77777777" w:rsidTr="00835259">
        <w:trPr>
          <w:trHeight w:val="553"/>
        </w:trPr>
        <w:tc>
          <w:tcPr>
            <w:tcW w:w="1921" w:type="pct"/>
            <w:shd w:val="clear" w:color="auto" w:fill="C5E0B3" w:themeFill="accent6" w:themeFillTint="66"/>
            <w:vAlign w:val="center"/>
          </w:tcPr>
          <w:p w14:paraId="041AB201" w14:textId="77777777" w:rsidR="00835259" w:rsidRPr="00B102B9" w:rsidRDefault="00835259" w:rsidP="00F063F6">
            <w:pPr>
              <w:rPr>
                <w:rFonts w:cstheme="minorHAnsi"/>
                <w:b/>
                <w:bCs/>
                <w:sz w:val="16"/>
                <w:szCs w:val="16"/>
              </w:rPr>
            </w:pPr>
            <w:r w:rsidRPr="00835259">
              <w:rPr>
                <w:rFonts w:cstheme="minorHAnsi"/>
                <w:b/>
                <w:bCs/>
                <w:sz w:val="18"/>
                <w:szCs w:val="18"/>
              </w:rPr>
              <w:t>Chronic comorbidities</w:t>
            </w:r>
          </w:p>
        </w:tc>
        <w:tc>
          <w:tcPr>
            <w:tcW w:w="697" w:type="pct"/>
            <w:shd w:val="clear" w:color="auto" w:fill="C5E0B3" w:themeFill="accent6" w:themeFillTint="66"/>
          </w:tcPr>
          <w:p w14:paraId="0F2B7BD3" w14:textId="77777777" w:rsidR="00835259" w:rsidRPr="00B102B9" w:rsidRDefault="00835259" w:rsidP="00F063F6">
            <w:pPr>
              <w:rPr>
                <w:rFonts w:cstheme="minorHAnsi"/>
                <w:sz w:val="16"/>
                <w:szCs w:val="16"/>
              </w:rPr>
            </w:pPr>
          </w:p>
        </w:tc>
        <w:tc>
          <w:tcPr>
            <w:tcW w:w="639" w:type="pct"/>
            <w:shd w:val="clear" w:color="auto" w:fill="C5E0B3" w:themeFill="accent6" w:themeFillTint="66"/>
          </w:tcPr>
          <w:p w14:paraId="123A0E9E" w14:textId="77777777" w:rsidR="00835259" w:rsidRPr="00B102B9" w:rsidRDefault="00835259" w:rsidP="00F063F6">
            <w:pPr>
              <w:rPr>
                <w:rFonts w:cstheme="minorHAnsi"/>
                <w:sz w:val="16"/>
                <w:szCs w:val="16"/>
              </w:rPr>
            </w:pPr>
          </w:p>
        </w:tc>
        <w:tc>
          <w:tcPr>
            <w:tcW w:w="698" w:type="pct"/>
            <w:shd w:val="clear" w:color="auto" w:fill="C5E0B3" w:themeFill="accent6" w:themeFillTint="66"/>
          </w:tcPr>
          <w:p w14:paraId="584F8961" w14:textId="77777777" w:rsidR="00835259" w:rsidRPr="00B102B9" w:rsidRDefault="00835259" w:rsidP="00F063F6">
            <w:pPr>
              <w:rPr>
                <w:rFonts w:cstheme="minorHAnsi"/>
                <w:sz w:val="16"/>
                <w:szCs w:val="16"/>
              </w:rPr>
            </w:pPr>
          </w:p>
        </w:tc>
        <w:tc>
          <w:tcPr>
            <w:tcW w:w="639" w:type="pct"/>
            <w:shd w:val="clear" w:color="auto" w:fill="C5E0B3" w:themeFill="accent6" w:themeFillTint="66"/>
          </w:tcPr>
          <w:p w14:paraId="7E56411A" w14:textId="77777777" w:rsidR="00835259" w:rsidRPr="00B102B9" w:rsidRDefault="00835259" w:rsidP="00F063F6">
            <w:pPr>
              <w:rPr>
                <w:rFonts w:cstheme="minorHAnsi"/>
                <w:sz w:val="16"/>
                <w:szCs w:val="16"/>
              </w:rPr>
            </w:pPr>
          </w:p>
        </w:tc>
        <w:tc>
          <w:tcPr>
            <w:tcW w:w="406" w:type="pct"/>
            <w:shd w:val="clear" w:color="auto" w:fill="C5E0B3" w:themeFill="accent6" w:themeFillTint="66"/>
          </w:tcPr>
          <w:p w14:paraId="4E0C6DBE" w14:textId="77777777" w:rsidR="00835259" w:rsidRPr="00B102B9" w:rsidRDefault="00835259" w:rsidP="00F063F6">
            <w:pPr>
              <w:rPr>
                <w:rFonts w:cstheme="minorHAnsi"/>
                <w:sz w:val="16"/>
                <w:szCs w:val="16"/>
              </w:rPr>
            </w:pPr>
          </w:p>
        </w:tc>
      </w:tr>
      <w:tr w:rsidR="00835259" w:rsidRPr="00B102B9" w14:paraId="72B1D6A6" w14:textId="77777777" w:rsidTr="00835259">
        <w:trPr>
          <w:trHeight w:val="286"/>
        </w:trPr>
        <w:tc>
          <w:tcPr>
            <w:tcW w:w="1921" w:type="pct"/>
          </w:tcPr>
          <w:p w14:paraId="633847B7" w14:textId="77777777" w:rsidR="00835259" w:rsidRPr="00B102B9" w:rsidRDefault="00835259" w:rsidP="00F063F6">
            <w:pPr>
              <w:rPr>
                <w:rFonts w:cstheme="minorHAnsi"/>
                <w:sz w:val="16"/>
                <w:szCs w:val="16"/>
              </w:rPr>
            </w:pPr>
            <w:r w:rsidRPr="00B102B9">
              <w:rPr>
                <w:rFonts w:cstheme="minorHAnsi"/>
                <w:sz w:val="16"/>
                <w:szCs w:val="16"/>
              </w:rPr>
              <w:t>Hypertension, yes, n (%)</w:t>
            </w:r>
          </w:p>
        </w:tc>
        <w:tc>
          <w:tcPr>
            <w:tcW w:w="697" w:type="pct"/>
          </w:tcPr>
          <w:p w14:paraId="01241046" w14:textId="77777777" w:rsidR="00835259" w:rsidRPr="00A01DE3" w:rsidRDefault="00835259" w:rsidP="00F063F6">
            <w:pPr>
              <w:rPr>
                <w:rFonts w:cstheme="minorHAnsi"/>
                <w:sz w:val="16"/>
                <w:szCs w:val="16"/>
                <w:lang w:val="it-IT"/>
              </w:rPr>
            </w:pPr>
            <w:r>
              <w:rPr>
                <w:rFonts w:cstheme="minorHAnsi"/>
                <w:sz w:val="16"/>
                <w:szCs w:val="16"/>
                <w:lang w:val="it-IT"/>
              </w:rPr>
              <w:t>504 (44.8)</w:t>
            </w:r>
          </w:p>
        </w:tc>
        <w:tc>
          <w:tcPr>
            <w:tcW w:w="639" w:type="pct"/>
          </w:tcPr>
          <w:p w14:paraId="5F910A45" w14:textId="77777777" w:rsidR="00835259" w:rsidRPr="00A01DE3" w:rsidRDefault="00835259" w:rsidP="00F063F6">
            <w:pPr>
              <w:rPr>
                <w:rFonts w:cstheme="minorHAnsi"/>
                <w:sz w:val="16"/>
                <w:szCs w:val="16"/>
                <w:lang w:val="it-IT"/>
              </w:rPr>
            </w:pPr>
            <w:r>
              <w:rPr>
                <w:rFonts w:cstheme="minorHAnsi"/>
                <w:sz w:val="16"/>
                <w:szCs w:val="16"/>
                <w:lang w:val="it-IT"/>
              </w:rPr>
              <w:t>63 (47.7)</w:t>
            </w:r>
          </w:p>
        </w:tc>
        <w:tc>
          <w:tcPr>
            <w:tcW w:w="698" w:type="pct"/>
          </w:tcPr>
          <w:p w14:paraId="5A43E5CA" w14:textId="77777777" w:rsidR="00835259" w:rsidRPr="00A01DE3" w:rsidRDefault="00835259" w:rsidP="00F063F6">
            <w:pPr>
              <w:rPr>
                <w:rFonts w:cstheme="minorHAnsi"/>
                <w:sz w:val="16"/>
                <w:szCs w:val="16"/>
                <w:lang w:val="it-IT"/>
              </w:rPr>
            </w:pPr>
            <w:r>
              <w:rPr>
                <w:rFonts w:cstheme="minorHAnsi"/>
                <w:sz w:val="16"/>
                <w:szCs w:val="16"/>
                <w:lang w:val="it-IT"/>
              </w:rPr>
              <w:t>365 (46.9)</w:t>
            </w:r>
          </w:p>
        </w:tc>
        <w:tc>
          <w:tcPr>
            <w:tcW w:w="639" w:type="pct"/>
          </w:tcPr>
          <w:p w14:paraId="79D34AD3" w14:textId="77777777" w:rsidR="00835259" w:rsidRPr="00A01DE3" w:rsidRDefault="00835259" w:rsidP="00F063F6">
            <w:pPr>
              <w:rPr>
                <w:rFonts w:cstheme="minorHAnsi"/>
                <w:sz w:val="16"/>
                <w:szCs w:val="16"/>
                <w:lang w:val="it-IT"/>
              </w:rPr>
            </w:pPr>
            <w:r>
              <w:rPr>
                <w:rFonts w:cstheme="minorHAnsi"/>
                <w:sz w:val="16"/>
                <w:szCs w:val="16"/>
                <w:lang w:val="it-IT"/>
              </w:rPr>
              <w:t>76 (35.5)</w:t>
            </w:r>
          </w:p>
        </w:tc>
        <w:tc>
          <w:tcPr>
            <w:tcW w:w="406" w:type="pct"/>
          </w:tcPr>
          <w:p w14:paraId="39EA75B1" w14:textId="77777777" w:rsidR="00835259" w:rsidRPr="00A01DE3" w:rsidRDefault="00835259" w:rsidP="00F063F6">
            <w:pPr>
              <w:rPr>
                <w:rFonts w:cstheme="minorHAnsi"/>
                <w:sz w:val="16"/>
                <w:szCs w:val="16"/>
                <w:lang w:val="it-IT"/>
              </w:rPr>
            </w:pPr>
            <w:r>
              <w:rPr>
                <w:rFonts w:cstheme="minorHAnsi"/>
                <w:sz w:val="16"/>
                <w:szCs w:val="16"/>
                <w:lang w:val="it-IT"/>
              </w:rPr>
              <w:t>0.009</w:t>
            </w:r>
          </w:p>
        </w:tc>
      </w:tr>
      <w:tr w:rsidR="00835259" w:rsidRPr="00B102B9" w14:paraId="6F821FD3" w14:textId="77777777" w:rsidTr="00835259">
        <w:trPr>
          <w:trHeight w:val="265"/>
        </w:trPr>
        <w:tc>
          <w:tcPr>
            <w:tcW w:w="1921" w:type="pct"/>
            <w:shd w:val="clear" w:color="auto" w:fill="E2EFD9" w:themeFill="accent6" w:themeFillTint="33"/>
          </w:tcPr>
          <w:p w14:paraId="2B8485DB" w14:textId="77777777" w:rsidR="00835259" w:rsidRPr="00B102B9" w:rsidRDefault="00835259" w:rsidP="00F063F6">
            <w:pPr>
              <w:rPr>
                <w:rFonts w:cstheme="minorHAnsi"/>
                <w:sz w:val="16"/>
                <w:szCs w:val="16"/>
              </w:rPr>
            </w:pPr>
            <w:r w:rsidRPr="00B102B9">
              <w:rPr>
                <w:rFonts w:cstheme="minorHAnsi"/>
                <w:sz w:val="16"/>
                <w:szCs w:val="16"/>
              </w:rPr>
              <w:t>Diabetes mellitus, yes, n (%)</w:t>
            </w:r>
          </w:p>
        </w:tc>
        <w:tc>
          <w:tcPr>
            <w:tcW w:w="697" w:type="pct"/>
            <w:shd w:val="clear" w:color="auto" w:fill="E2EFD9" w:themeFill="accent6" w:themeFillTint="33"/>
          </w:tcPr>
          <w:p w14:paraId="160FFD99" w14:textId="77777777" w:rsidR="00835259" w:rsidRPr="00A01DE3" w:rsidRDefault="00835259" w:rsidP="00F063F6">
            <w:pPr>
              <w:rPr>
                <w:rFonts w:cstheme="minorHAnsi"/>
                <w:sz w:val="16"/>
                <w:szCs w:val="16"/>
                <w:lang w:val="it-IT"/>
              </w:rPr>
            </w:pPr>
            <w:r>
              <w:rPr>
                <w:rFonts w:cstheme="minorHAnsi"/>
                <w:sz w:val="16"/>
                <w:szCs w:val="16"/>
                <w:lang w:val="it-IT"/>
              </w:rPr>
              <w:t>266 (18.8)</w:t>
            </w:r>
          </w:p>
        </w:tc>
        <w:tc>
          <w:tcPr>
            <w:tcW w:w="639" w:type="pct"/>
            <w:shd w:val="clear" w:color="auto" w:fill="E2EFD9" w:themeFill="accent6" w:themeFillTint="33"/>
          </w:tcPr>
          <w:p w14:paraId="7E80A4A7" w14:textId="77777777" w:rsidR="00835259" w:rsidRPr="00A01DE3" w:rsidRDefault="00835259" w:rsidP="00F063F6">
            <w:pPr>
              <w:rPr>
                <w:rFonts w:cstheme="minorHAnsi"/>
                <w:sz w:val="16"/>
                <w:szCs w:val="16"/>
                <w:lang w:val="it-IT"/>
              </w:rPr>
            </w:pPr>
            <w:r>
              <w:rPr>
                <w:rFonts w:cstheme="minorHAnsi"/>
                <w:sz w:val="16"/>
                <w:szCs w:val="16"/>
                <w:lang w:val="it-IT"/>
              </w:rPr>
              <w:t>35 (21.2)</w:t>
            </w:r>
          </w:p>
        </w:tc>
        <w:tc>
          <w:tcPr>
            <w:tcW w:w="698" w:type="pct"/>
            <w:shd w:val="clear" w:color="auto" w:fill="E2EFD9" w:themeFill="accent6" w:themeFillTint="33"/>
          </w:tcPr>
          <w:p w14:paraId="2839A536" w14:textId="77777777" w:rsidR="00835259" w:rsidRPr="00A01DE3" w:rsidRDefault="00835259" w:rsidP="00F063F6">
            <w:pPr>
              <w:rPr>
                <w:rFonts w:cstheme="minorHAnsi"/>
                <w:sz w:val="16"/>
                <w:szCs w:val="16"/>
                <w:lang w:val="it-IT"/>
              </w:rPr>
            </w:pPr>
            <w:r>
              <w:rPr>
                <w:rFonts w:cstheme="minorHAnsi"/>
                <w:sz w:val="16"/>
                <w:szCs w:val="16"/>
                <w:lang w:val="it-IT"/>
              </w:rPr>
              <w:t>1818 (18.3)</w:t>
            </w:r>
          </w:p>
        </w:tc>
        <w:tc>
          <w:tcPr>
            <w:tcW w:w="639" w:type="pct"/>
            <w:shd w:val="clear" w:color="auto" w:fill="E2EFD9" w:themeFill="accent6" w:themeFillTint="33"/>
          </w:tcPr>
          <w:p w14:paraId="4683DCE9" w14:textId="77777777" w:rsidR="00835259" w:rsidRPr="00A01DE3" w:rsidRDefault="00835259" w:rsidP="00F063F6">
            <w:pPr>
              <w:rPr>
                <w:rFonts w:cstheme="minorHAnsi"/>
                <w:sz w:val="16"/>
                <w:szCs w:val="16"/>
                <w:lang w:val="it-IT"/>
              </w:rPr>
            </w:pPr>
            <w:r>
              <w:rPr>
                <w:rFonts w:cstheme="minorHAnsi"/>
                <w:sz w:val="16"/>
                <w:szCs w:val="16"/>
                <w:lang w:val="it-IT"/>
              </w:rPr>
              <w:t>50 (19.0)</w:t>
            </w:r>
          </w:p>
        </w:tc>
        <w:tc>
          <w:tcPr>
            <w:tcW w:w="406" w:type="pct"/>
            <w:shd w:val="clear" w:color="auto" w:fill="E2EFD9" w:themeFill="accent6" w:themeFillTint="33"/>
          </w:tcPr>
          <w:p w14:paraId="4BBEBDBF" w14:textId="77777777" w:rsidR="00835259" w:rsidRPr="005D3978" w:rsidRDefault="00835259" w:rsidP="00F063F6">
            <w:pPr>
              <w:rPr>
                <w:rFonts w:cstheme="minorHAnsi"/>
                <w:sz w:val="16"/>
                <w:szCs w:val="16"/>
                <w:lang w:val="it-IT"/>
              </w:rPr>
            </w:pPr>
            <w:r>
              <w:rPr>
                <w:rFonts w:cstheme="minorHAnsi"/>
                <w:sz w:val="16"/>
                <w:szCs w:val="16"/>
                <w:lang w:val="it-IT"/>
              </w:rPr>
              <w:t>0.667</w:t>
            </w:r>
          </w:p>
        </w:tc>
      </w:tr>
      <w:tr w:rsidR="00835259" w:rsidRPr="00B102B9" w14:paraId="44A4A1CE" w14:textId="77777777" w:rsidTr="00835259">
        <w:trPr>
          <w:trHeight w:val="286"/>
        </w:trPr>
        <w:tc>
          <w:tcPr>
            <w:tcW w:w="1921" w:type="pct"/>
          </w:tcPr>
          <w:p w14:paraId="6E0BE0E1" w14:textId="77777777" w:rsidR="00835259" w:rsidRPr="00B102B9" w:rsidRDefault="00835259" w:rsidP="00F063F6">
            <w:pPr>
              <w:rPr>
                <w:rFonts w:cstheme="minorHAnsi"/>
                <w:sz w:val="16"/>
                <w:szCs w:val="16"/>
              </w:rPr>
            </w:pPr>
            <w:r w:rsidRPr="00B102B9">
              <w:rPr>
                <w:rFonts w:cstheme="minorHAnsi"/>
                <w:sz w:val="16"/>
                <w:szCs w:val="16"/>
              </w:rPr>
              <w:t>Myocardial infarction, yes, n (%)</w:t>
            </w:r>
          </w:p>
        </w:tc>
        <w:tc>
          <w:tcPr>
            <w:tcW w:w="697" w:type="pct"/>
          </w:tcPr>
          <w:p w14:paraId="58BF020F" w14:textId="77777777" w:rsidR="00835259" w:rsidRPr="005D3978" w:rsidRDefault="00835259" w:rsidP="00F063F6">
            <w:pPr>
              <w:rPr>
                <w:rFonts w:cstheme="minorHAnsi"/>
                <w:sz w:val="16"/>
                <w:szCs w:val="16"/>
                <w:lang w:val="it-IT"/>
              </w:rPr>
            </w:pPr>
            <w:r>
              <w:rPr>
                <w:rFonts w:cstheme="minorHAnsi"/>
                <w:sz w:val="16"/>
                <w:szCs w:val="16"/>
                <w:lang w:val="it-IT"/>
              </w:rPr>
              <w:t>230 (27.3)</w:t>
            </w:r>
          </w:p>
        </w:tc>
        <w:tc>
          <w:tcPr>
            <w:tcW w:w="639" w:type="pct"/>
          </w:tcPr>
          <w:p w14:paraId="32BEF010" w14:textId="77777777" w:rsidR="00835259" w:rsidRPr="005D3978" w:rsidRDefault="00835259" w:rsidP="00F063F6">
            <w:pPr>
              <w:rPr>
                <w:rFonts w:cstheme="minorHAnsi"/>
                <w:sz w:val="16"/>
                <w:szCs w:val="16"/>
                <w:lang w:val="it-IT"/>
              </w:rPr>
            </w:pPr>
            <w:r>
              <w:rPr>
                <w:rFonts w:cstheme="minorHAnsi"/>
                <w:sz w:val="16"/>
                <w:szCs w:val="16"/>
                <w:lang w:val="it-IT"/>
              </w:rPr>
              <w:t>31 (31.0)</w:t>
            </w:r>
          </w:p>
        </w:tc>
        <w:tc>
          <w:tcPr>
            <w:tcW w:w="698" w:type="pct"/>
          </w:tcPr>
          <w:p w14:paraId="620C5DE4" w14:textId="77777777" w:rsidR="00835259" w:rsidRPr="005D3978" w:rsidRDefault="00835259" w:rsidP="00F063F6">
            <w:pPr>
              <w:rPr>
                <w:rFonts w:cstheme="minorHAnsi"/>
                <w:sz w:val="16"/>
                <w:szCs w:val="16"/>
                <w:lang w:val="it-IT"/>
              </w:rPr>
            </w:pPr>
            <w:r>
              <w:rPr>
                <w:rFonts w:cstheme="minorHAnsi"/>
                <w:sz w:val="16"/>
                <w:szCs w:val="16"/>
                <w:lang w:val="it-IT"/>
              </w:rPr>
              <w:t>163 (28.5)</w:t>
            </w:r>
          </w:p>
        </w:tc>
        <w:tc>
          <w:tcPr>
            <w:tcW w:w="639" w:type="pct"/>
          </w:tcPr>
          <w:p w14:paraId="0F7AE9FE" w14:textId="77777777" w:rsidR="00835259" w:rsidRPr="005D3978" w:rsidRDefault="00835259" w:rsidP="00F063F6">
            <w:pPr>
              <w:rPr>
                <w:rFonts w:cstheme="minorHAnsi"/>
                <w:sz w:val="16"/>
                <w:szCs w:val="16"/>
                <w:lang w:val="it-IT"/>
              </w:rPr>
            </w:pPr>
            <w:r>
              <w:rPr>
                <w:rFonts w:cstheme="minorHAnsi"/>
                <w:sz w:val="16"/>
                <w:szCs w:val="16"/>
                <w:lang w:val="it-IT"/>
              </w:rPr>
              <w:t>36 (20.9)</w:t>
            </w:r>
          </w:p>
        </w:tc>
        <w:tc>
          <w:tcPr>
            <w:tcW w:w="406" w:type="pct"/>
          </w:tcPr>
          <w:p w14:paraId="796F79E8" w14:textId="77777777" w:rsidR="00835259" w:rsidRPr="005D3978" w:rsidRDefault="00835259" w:rsidP="00F063F6">
            <w:pPr>
              <w:rPr>
                <w:rFonts w:cstheme="minorHAnsi"/>
                <w:sz w:val="16"/>
                <w:szCs w:val="16"/>
                <w:lang w:val="it-IT"/>
              </w:rPr>
            </w:pPr>
            <w:r>
              <w:rPr>
                <w:rFonts w:cstheme="minorHAnsi"/>
                <w:sz w:val="16"/>
                <w:szCs w:val="16"/>
                <w:lang w:val="it-IT"/>
              </w:rPr>
              <w:t>0.099</w:t>
            </w:r>
          </w:p>
        </w:tc>
      </w:tr>
      <w:tr w:rsidR="00835259" w:rsidRPr="00B102B9" w14:paraId="283A77B4" w14:textId="77777777" w:rsidTr="00835259">
        <w:trPr>
          <w:trHeight w:val="286"/>
        </w:trPr>
        <w:tc>
          <w:tcPr>
            <w:tcW w:w="1921" w:type="pct"/>
            <w:shd w:val="clear" w:color="auto" w:fill="E2EFD9" w:themeFill="accent6" w:themeFillTint="33"/>
          </w:tcPr>
          <w:p w14:paraId="7AE044A8" w14:textId="77777777" w:rsidR="00835259" w:rsidRPr="00B102B9" w:rsidRDefault="00835259" w:rsidP="00F063F6">
            <w:pPr>
              <w:rPr>
                <w:rFonts w:cstheme="minorHAnsi"/>
                <w:sz w:val="16"/>
                <w:szCs w:val="16"/>
              </w:rPr>
            </w:pPr>
            <w:r w:rsidRPr="00B102B9">
              <w:rPr>
                <w:rFonts w:cstheme="minorHAnsi"/>
                <w:sz w:val="16"/>
                <w:szCs w:val="16"/>
              </w:rPr>
              <w:t>Percutaneous coronary intervention, yes, n (%)</w:t>
            </w:r>
          </w:p>
        </w:tc>
        <w:tc>
          <w:tcPr>
            <w:tcW w:w="697" w:type="pct"/>
            <w:shd w:val="clear" w:color="auto" w:fill="E2EFD9" w:themeFill="accent6" w:themeFillTint="33"/>
          </w:tcPr>
          <w:p w14:paraId="08B6E5A8" w14:textId="77777777" w:rsidR="00835259" w:rsidRPr="005D3978" w:rsidRDefault="00835259" w:rsidP="00F063F6">
            <w:pPr>
              <w:rPr>
                <w:rFonts w:cstheme="minorHAnsi"/>
                <w:sz w:val="16"/>
                <w:szCs w:val="16"/>
                <w:lang w:val="it-IT"/>
              </w:rPr>
            </w:pPr>
            <w:r>
              <w:rPr>
                <w:rFonts w:cstheme="minorHAnsi"/>
                <w:sz w:val="16"/>
                <w:szCs w:val="16"/>
                <w:lang w:val="it-IT"/>
              </w:rPr>
              <w:t>210 (25.3)</w:t>
            </w:r>
          </w:p>
        </w:tc>
        <w:tc>
          <w:tcPr>
            <w:tcW w:w="639" w:type="pct"/>
            <w:shd w:val="clear" w:color="auto" w:fill="E2EFD9" w:themeFill="accent6" w:themeFillTint="33"/>
          </w:tcPr>
          <w:p w14:paraId="6B9524FC" w14:textId="77777777" w:rsidR="00835259" w:rsidRPr="005D3978" w:rsidRDefault="00835259" w:rsidP="00F063F6">
            <w:pPr>
              <w:rPr>
                <w:rFonts w:cstheme="minorHAnsi"/>
                <w:sz w:val="16"/>
                <w:szCs w:val="16"/>
                <w:lang w:val="it-IT"/>
              </w:rPr>
            </w:pPr>
            <w:r>
              <w:rPr>
                <w:rFonts w:cstheme="minorHAnsi"/>
                <w:sz w:val="16"/>
                <w:szCs w:val="16"/>
                <w:lang w:val="it-IT"/>
              </w:rPr>
              <w:t>28 (28.9)</w:t>
            </w:r>
          </w:p>
        </w:tc>
        <w:tc>
          <w:tcPr>
            <w:tcW w:w="698" w:type="pct"/>
            <w:shd w:val="clear" w:color="auto" w:fill="E2EFD9" w:themeFill="accent6" w:themeFillTint="33"/>
          </w:tcPr>
          <w:p w14:paraId="53B8D846" w14:textId="77777777" w:rsidR="00835259" w:rsidRPr="005D3978" w:rsidRDefault="00835259" w:rsidP="00F063F6">
            <w:pPr>
              <w:rPr>
                <w:rFonts w:cstheme="minorHAnsi"/>
                <w:sz w:val="16"/>
                <w:szCs w:val="16"/>
                <w:lang w:val="it-IT"/>
              </w:rPr>
            </w:pPr>
            <w:r>
              <w:rPr>
                <w:rFonts w:cstheme="minorHAnsi"/>
                <w:sz w:val="16"/>
                <w:szCs w:val="16"/>
                <w:lang w:val="it-IT"/>
              </w:rPr>
              <w:t>146 (26.1)</w:t>
            </w:r>
          </w:p>
        </w:tc>
        <w:tc>
          <w:tcPr>
            <w:tcW w:w="639" w:type="pct"/>
            <w:shd w:val="clear" w:color="auto" w:fill="E2EFD9" w:themeFill="accent6" w:themeFillTint="33"/>
          </w:tcPr>
          <w:p w14:paraId="754DD1AA" w14:textId="77777777" w:rsidR="00835259" w:rsidRPr="005D3978" w:rsidRDefault="00835259" w:rsidP="00F063F6">
            <w:pPr>
              <w:rPr>
                <w:rFonts w:cstheme="minorHAnsi"/>
                <w:sz w:val="16"/>
                <w:szCs w:val="16"/>
                <w:lang w:val="it-IT"/>
              </w:rPr>
            </w:pPr>
            <w:r>
              <w:rPr>
                <w:rFonts w:cstheme="minorHAnsi"/>
                <w:sz w:val="16"/>
                <w:szCs w:val="16"/>
                <w:lang w:val="it-IT"/>
              </w:rPr>
              <w:t>36 (20.7)</w:t>
            </w:r>
          </w:p>
        </w:tc>
        <w:tc>
          <w:tcPr>
            <w:tcW w:w="406" w:type="pct"/>
            <w:shd w:val="clear" w:color="auto" w:fill="E2EFD9" w:themeFill="accent6" w:themeFillTint="33"/>
          </w:tcPr>
          <w:p w14:paraId="4571579A" w14:textId="77777777" w:rsidR="00835259" w:rsidRPr="005D3978" w:rsidRDefault="00835259" w:rsidP="00F063F6">
            <w:pPr>
              <w:rPr>
                <w:rFonts w:cstheme="minorHAnsi"/>
                <w:sz w:val="16"/>
                <w:szCs w:val="16"/>
                <w:lang w:val="it-IT"/>
              </w:rPr>
            </w:pPr>
            <w:r>
              <w:rPr>
                <w:rFonts w:cstheme="minorHAnsi"/>
                <w:sz w:val="16"/>
                <w:szCs w:val="16"/>
                <w:lang w:val="it-IT"/>
              </w:rPr>
              <w:t>0.246</w:t>
            </w:r>
          </w:p>
        </w:tc>
      </w:tr>
      <w:tr w:rsidR="00835259" w:rsidRPr="00B102B9" w14:paraId="72832A2A" w14:textId="77777777" w:rsidTr="00835259">
        <w:trPr>
          <w:trHeight w:val="265"/>
        </w:trPr>
        <w:tc>
          <w:tcPr>
            <w:tcW w:w="1921" w:type="pct"/>
          </w:tcPr>
          <w:p w14:paraId="660EF62D" w14:textId="77777777" w:rsidR="00835259" w:rsidRPr="00B102B9" w:rsidRDefault="00835259" w:rsidP="00F063F6">
            <w:pPr>
              <w:rPr>
                <w:rFonts w:cstheme="minorHAnsi"/>
                <w:sz w:val="16"/>
                <w:szCs w:val="16"/>
              </w:rPr>
            </w:pPr>
            <w:r w:rsidRPr="00B102B9">
              <w:rPr>
                <w:rFonts w:cstheme="minorHAnsi"/>
                <w:sz w:val="16"/>
                <w:szCs w:val="16"/>
              </w:rPr>
              <w:t>Coronary artery bypass graft, yes, n (%)</w:t>
            </w:r>
          </w:p>
        </w:tc>
        <w:tc>
          <w:tcPr>
            <w:tcW w:w="697" w:type="pct"/>
          </w:tcPr>
          <w:p w14:paraId="6707089E" w14:textId="77777777" w:rsidR="00835259" w:rsidRPr="005D3978" w:rsidRDefault="00835259" w:rsidP="00F063F6">
            <w:pPr>
              <w:rPr>
                <w:rFonts w:cstheme="minorHAnsi"/>
                <w:sz w:val="16"/>
                <w:szCs w:val="16"/>
                <w:lang w:val="it-IT"/>
              </w:rPr>
            </w:pPr>
            <w:r>
              <w:rPr>
                <w:rFonts w:cstheme="minorHAnsi"/>
                <w:sz w:val="16"/>
                <w:szCs w:val="16"/>
                <w:lang w:val="it-IT"/>
              </w:rPr>
              <w:t>112 (15.3)</w:t>
            </w:r>
          </w:p>
        </w:tc>
        <w:tc>
          <w:tcPr>
            <w:tcW w:w="639" w:type="pct"/>
          </w:tcPr>
          <w:p w14:paraId="13E2814C" w14:textId="77777777" w:rsidR="00835259" w:rsidRPr="005D3978" w:rsidRDefault="00835259" w:rsidP="00F063F6">
            <w:pPr>
              <w:rPr>
                <w:rFonts w:cstheme="minorHAnsi"/>
                <w:sz w:val="16"/>
                <w:szCs w:val="16"/>
                <w:lang w:val="it-IT"/>
              </w:rPr>
            </w:pPr>
            <w:r>
              <w:rPr>
                <w:rFonts w:cstheme="minorHAnsi"/>
                <w:sz w:val="16"/>
                <w:szCs w:val="16"/>
                <w:lang w:val="it-IT"/>
              </w:rPr>
              <w:t>16 (18.8)</w:t>
            </w:r>
          </w:p>
        </w:tc>
        <w:tc>
          <w:tcPr>
            <w:tcW w:w="698" w:type="pct"/>
          </w:tcPr>
          <w:p w14:paraId="738709A9" w14:textId="77777777" w:rsidR="00835259" w:rsidRPr="005D3978" w:rsidRDefault="00835259" w:rsidP="00F063F6">
            <w:pPr>
              <w:rPr>
                <w:rFonts w:cstheme="minorHAnsi"/>
                <w:sz w:val="16"/>
                <w:szCs w:val="16"/>
                <w:lang w:val="it-IT"/>
              </w:rPr>
            </w:pPr>
            <w:r>
              <w:rPr>
                <w:rFonts w:cstheme="minorHAnsi"/>
                <w:sz w:val="16"/>
                <w:szCs w:val="16"/>
                <w:lang w:val="it-IT"/>
              </w:rPr>
              <w:t>79 (16.1)</w:t>
            </w:r>
          </w:p>
        </w:tc>
        <w:tc>
          <w:tcPr>
            <w:tcW w:w="639" w:type="pct"/>
          </w:tcPr>
          <w:p w14:paraId="1E8A9C6C" w14:textId="77777777" w:rsidR="00835259" w:rsidRPr="005D3978" w:rsidRDefault="00835259" w:rsidP="00F063F6">
            <w:pPr>
              <w:rPr>
                <w:rFonts w:cstheme="minorHAnsi"/>
                <w:sz w:val="16"/>
                <w:szCs w:val="16"/>
                <w:lang w:val="it-IT"/>
              </w:rPr>
            </w:pPr>
            <w:r>
              <w:rPr>
                <w:rFonts w:cstheme="minorHAnsi"/>
                <w:sz w:val="16"/>
                <w:szCs w:val="16"/>
                <w:lang w:val="it-IT"/>
              </w:rPr>
              <w:t>17 (11.0)</w:t>
            </w:r>
          </w:p>
        </w:tc>
        <w:tc>
          <w:tcPr>
            <w:tcW w:w="406" w:type="pct"/>
          </w:tcPr>
          <w:p w14:paraId="469F90CF" w14:textId="77777777" w:rsidR="00835259" w:rsidRPr="005D3978" w:rsidRDefault="00835259" w:rsidP="00F063F6">
            <w:pPr>
              <w:rPr>
                <w:rFonts w:cstheme="minorHAnsi"/>
                <w:sz w:val="16"/>
                <w:szCs w:val="16"/>
                <w:lang w:val="it-IT"/>
              </w:rPr>
            </w:pPr>
            <w:r>
              <w:rPr>
                <w:rFonts w:cstheme="minorHAnsi"/>
                <w:sz w:val="16"/>
                <w:szCs w:val="16"/>
                <w:lang w:val="it-IT"/>
              </w:rPr>
              <w:t>0.194</w:t>
            </w:r>
          </w:p>
        </w:tc>
      </w:tr>
      <w:tr w:rsidR="00835259" w:rsidRPr="00B102B9" w14:paraId="00EBC3E5" w14:textId="77777777" w:rsidTr="00835259">
        <w:trPr>
          <w:trHeight w:val="286"/>
        </w:trPr>
        <w:tc>
          <w:tcPr>
            <w:tcW w:w="1921" w:type="pct"/>
            <w:shd w:val="clear" w:color="auto" w:fill="E2EFD9" w:themeFill="accent6" w:themeFillTint="33"/>
          </w:tcPr>
          <w:p w14:paraId="2CF58CB6" w14:textId="77777777" w:rsidR="00835259" w:rsidRPr="00B102B9" w:rsidRDefault="00835259" w:rsidP="00F063F6">
            <w:pPr>
              <w:rPr>
                <w:rFonts w:cstheme="minorHAnsi"/>
                <w:sz w:val="16"/>
                <w:szCs w:val="16"/>
              </w:rPr>
            </w:pPr>
            <w:r w:rsidRPr="00B102B9">
              <w:rPr>
                <w:rFonts w:cstheme="minorHAnsi"/>
                <w:sz w:val="16"/>
                <w:szCs w:val="16"/>
              </w:rPr>
              <w:t>Heart failure, yes, n (%)</w:t>
            </w:r>
          </w:p>
        </w:tc>
        <w:tc>
          <w:tcPr>
            <w:tcW w:w="697" w:type="pct"/>
            <w:shd w:val="clear" w:color="auto" w:fill="E2EFD9" w:themeFill="accent6" w:themeFillTint="33"/>
          </w:tcPr>
          <w:p w14:paraId="6323FAE8" w14:textId="77777777" w:rsidR="00835259" w:rsidRPr="005D3978" w:rsidRDefault="00835259" w:rsidP="00F063F6">
            <w:pPr>
              <w:rPr>
                <w:rFonts w:cstheme="minorHAnsi"/>
                <w:sz w:val="16"/>
                <w:szCs w:val="16"/>
                <w:lang w:val="it-IT"/>
              </w:rPr>
            </w:pPr>
            <w:r>
              <w:rPr>
                <w:rFonts w:cstheme="minorHAnsi"/>
                <w:sz w:val="16"/>
                <w:szCs w:val="16"/>
                <w:lang w:val="it-IT"/>
              </w:rPr>
              <w:t>145 (19.0)</w:t>
            </w:r>
          </w:p>
        </w:tc>
        <w:tc>
          <w:tcPr>
            <w:tcW w:w="639" w:type="pct"/>
            <w:shd w:val="clear" w:color="auto" w:fill="E2EFD9" w:themeFill="accent6" w:themeFillTint="33"/>
          </w:tcPr>
          <w:p w14:paraId="765D797C" w14:textId="77777777" w:rsidR="00835259" w:rsidRPr="005D3978" w:rsidRDefault="00835259" w:rsidP="00F063F6">
            <w:pPr>
              <w:rPr>
                <w:rFonts w:cstheme="minorHAnsi"/>
                <w:sz w:val="16"/>
                <w:szCs w:val="16"/>
                <w:lang w:val="it-IT"/>
              </w:rPr>
            </w:pPr>
            <w:r>
              <w:rPr>
                <w:rFonts w:cstheme="minorHAnsi"/>
                <w:sz w:val="16"/>
                <w:szCs w:val="16"/>
                <w:lang w:val="it-IT"/>
              </w:rPr>
              <w:t>20 (22.5)</w:t>
            </w:r>
          </w:p>
        </w:tc>
        <w:tc>
          <w:tcPr>
            <w:tcW w:w="698" w:type="pct"/>
            <w:shd w:val="clear" w:color="auto" w:fill="E2EFD9" w:themeFill="accent6" w:themeFillTint="33"/>
          </w:tcPr>
          <w:p w14:paraId="7B0A76C4" w14:textId="77777777" w:rsidR="00835259" w:rsidRPr="005D3978" w:rsidRDefault="00835259" w:rsidP="00F063F6">
            <w:pPr>
              <w:rPr>
                <w:rFonts w:cstheme="minorHAnsi"/>
                <w:sz w:val="16"/>
                <w:szCs w:val="16"/>
                <w:lang w:val="it-IT"/>
              </w:rPr>
            </w:pPr>
            <w:r>
              <w:rPr>
                <w:rFonts w:cstheme="minorHAnsi"/>
                <w:sz w:val="16"/>
                <w:szCs w:val="16"/>
                <w:lang w:val="it-IT"/>
              </w:rPr>
              <w:t>104 (20.2)</w:t>
            </w:r>
          </w:p>
        </w:tc>
        <w:tc>
          <w:tcPr>
            <w:tcW w:w="639" w:type="pct"/>
            <w:shd w:val="clear" w:color="auto" w:fill="E2EFD9" w:themeFill="accent6" w:themeFillTint="33"/>
          </w:tcPr>
          <w:p w14:paraId="5B7B2C9F" w14:textId="77777777" w:rsidR="00835259" w:rsidRPr="005D3978" w:rsidRDefault="00835259" w:rsidP="00F063F6">
            <w:pPr>
              <w:rPr>
                <w:rFonts w:cstheme="minorHAnsi"/>
                <w:sz w:val="16"/>
                <w:szCs w:val="16"/>
                <w:lang w:val="it-IT"/>
              </w:rPr>
            </w:pPr>
            <w:r>
              <w:rPr>
                <w:rFonts w:cstheme="minorHAnsi"/>
                <w:sz w:val="16"/>
                <w:szCs w:val="16"/>
                <w:lang w:val="it-IT"/>
              </w:rPr>
              <w:t>21 (13.2)</w:t>
            </w:r>
          </w:p>
        </w:tc>
        <w:tc>
          <w:tcPr>
            <w:tcW w:w="406" w:type="pct"/>
            <w:shd w:val="clear" w:color="auto" w:fill="E2EFD9" w:themeFill="accent6" w:themeFillTint="33"/>
          </w:tcPr>
          <w:p w14:paraId="1F6BAD80" w14:textId="77777777" w:rsidR="00835259" w:rsidRPr="005D3978" w:rsidRDefault="00835259" w:rsidP="00F063F6">
            <w:pPr>
              <w:rPr>
                <w:rFonts w:cstheme="minorHAnsi"/>
                <w:sz w:val="16"/>
                <w:szCs w:val="16"/>
                <w:lang w:val="it-IT"/>
              </w:rPr>
            </w:pPr>
            <w:r>
              <w:rPr>
                <w:rFonts w:cstheme="minorHAnsi"/>
                <w:sz w:val="16"/>
                <w:szCs w:val="16"/>
                <w:lang w:val="it-IT"/>
              </w:rPr>
              <w:t>0.098</w:t>
            </w:r>
          </w:p>
        </w:tc>
      </w:tr>
      <w:tr w:rsidR="00835259" w:rsidRPr="00B102B9" w14:paraId="14049A97" w14:textId="77777777" w:rsidTr="00835259">
        <w:trPr>
          <w:trHeight w:val="286"/>
        </w:trPr>
        <w:tc>
          <w:tcPr>
            <w:tcW w:w="1921" w:type="pct"/>
          </w:tcPr>
          <w:p w14:paraId="6FC6EB1A" w14:textId="77777777" w:rsidR="00835259" w:rsidRPr="00B102B9" w:rsidRDefault="00835259" w:rsidP="00F063F6">
            <w:pPr>
              <w:rPr>
                <w:rFonts w:cstheme="minorHAnsi"/>
                <w:sz w:val="16"/>
                <w:szCs w:val="16"/>
              </w:rPr>
            </w:pPr>
            <w:r w:rsidRPr="00B102B9">
              <w:rPr>
                <w:rFonts w:cstheme="minorHAnsi"/>
                <w:sz w:val="16"/>
                <w:szCs w:val="16"/>
              </w:rPr>
              <w:t xml:space="preserve">Charlson comorbidity index, points, </w:t>
            </w:r>
            <w:r>
              <w:rPr>
                <w:rFonts w:cstheme="minorHAnsi"/>
                <w:sz w:val="16"/>
                <w:szCs w:val="16"/>
              </w:rPr>
              <w:t>median</w:t>
            </w:r>
            <w:r w:rsidRPr="00B102B9">
              <w:rPr>
                <w:rFonts w:cstheme="minorHAnsi"/>
                <w:sz w:val="16"/>
                <w:szCs w:val="16"/>
              </w:rPr>
              <w:t xml:space="preserve"> (</w:t>
            </w:r>
            <w:r>
              <w:rPr>
                <w:rFonts w:cstheme="minorHAnsi"/>
                <w:sz w:val="16"/>
                <w:szCs w:val="16"/>
              </w:rPr>
              <w:t>IQR</w:t>
            </w:r>
            <w:r w:rsidRPr="00B102B9">
              <w:rPr>
                <w:rFonts w:cstheme="minorHAnsi"/>
                <w:sz w:val="16"/>
                <w:szCs w:val="16"/>
              </w:rPr>
              <w:t>)</w:t>
            </w:r>
          </w:p>
        </w:tc>
        <w:tc>
          <w:tcPr>
            <w:tcW w:w="697" w:type="pct"/>
          </w:tcPr>
          <w:p w14:paraId="3D362627" w14:textId="77777777" w:rsidR="00835259" w:rsidRPr="005D3978" w:rsidRDefault="00835259" w:rsidP="00F063F6">
            <w:pPr>
              <w:rPr>
                <w:rFonts w:cstheme="minorHAnsi"/>
                <w:sz w:val="16"/>
                <w:szCs w:val="16"/>
                <w:lang w:val="it-IT"/>
              </w:rPr>
            </w:pPr>
            <w:r>
              <w:rPr>
                <w:rFonts w:cstheme="minorHAnsi"/>
                <w:sz w:val="16"/>
                <w:szCs w:val="16"/>
                <w:lang w:val="it-IT"/>
              </w:rPr>
              <w:t>4.0 (2.0; 5.0)</w:t>
            </w:r>
          </w:p>
        </w:tc>
        <w:tc>
          <w:tcPr>
            <w:tcW w:w="639" w:type="pct"/>
          </w:tcPr>
          <w:p w14:paraId="61628626" w14:textId="77777777" w:rsidR="00835259" w:rsidRPr="005D3978" w:rsidRDefault="00835259" w:rsidP="00F063F6">
            <w:pPr>
              <w:rPr>
                <w:rFonts w:cstheme="minorHAnsi"/>
                <w:sz w:val="16"/>
                <w:szCs w:val="16"/>
                <w:lang w:val="it-IT"/>
              </w:rPr>
            </w:pPr>
            <w:r>
              <w:rPr>
                <w:rFonts w:cstheme="minorHAnsi"/>
                <w:sz w:val="16"/>
                <w:szCs w:val="16"/>
                <w:lang w:val="it-IT"/>
              </w:rPr>
              <w:t>4.0 (3; 6.0)</w:t>
            </w:r>
          </w:p>
        </w:tc>
        <w:tc>
          <w:tcPr>
            <w:tcW w:w="698" w:type="pct"/>
          </w:tcPr>
          <w:p w14:paraId="1BC153CC" w14:textId="77777777" w:rsidR="00835259" w:rsidRPr="005D3978" w:rsidRDefault="00835259" w:rsidP="00F063F6">
            <w:pPr>
              <w:rPr>
                <w:rFonts w:cstheme="minorHAnsi"/>
                <w:sz w:val="16"/>
                <w:szCs w:val="16"/>
                <w:lang w:val="it-IT"/>
              </w:rPr>
            </w:pPr>
            <w:r>
              <w:rPr>
                <w:rFonts w:cstheme="minorHAnsi"/>
                <w:sz w:val="16"/>
                <w:szCs w:val="16"/>
                <w:lang w:val="it-IT"/>
              </w:rPr>
              <w:t>4.0 (2.0; 5.0)</w:t>
            </w:r>
          </w:p>
        </w:tc>
        <w:tc>
          <w:tcPr>
            <w:tcW w:w="639" w:type="pct"/>
          </w:tcPr>
          <w:p w14:paraId="62B8737A" w14:textId="77777777" w:rsidR="00835259" w:rsidRPr="005D3978" w:rsidRDefault="00835259" w:rsidP="00F063F6">
            <w:pPr>
              <w:rPr>
                <w:rFonts w:cstheme="minorHAnsi"/>
                <w:sz w:val="16"/>
                <w:szCs w:val="16"/>
                <w:lang w:val="it-IT"/>
              </w:rPr>
            </w:pPr>
            <w:r>
              <w:rPr>
                <w:rFonts w:cstheme="minorHAnsi"/>
                <w:sz w:val="16"/>
                <w:szCs w:val="16"/>
                <w:lang w:val="it-IT"/>
              </w:rPr>
              <w:t>4.0 (2.0; 5.0)</w:t>
            </w:r>
          </w:p>
        </w:tc>
        <w:tc>
          <w:tcPr>
            <w:tcW w:w="406" w:type="pct"/>
          </w:tcPr>
          <w:p w14:paraId="5932FC44" w14:textId="77777777" w:rsidR="00835259" w:rsidRPr="005D3978" w:rsidRDefault="00835259" w:rsidP="00F063F6">
            <w:pPr>
              <w:rPr>
                <w:rFonts w:cstheme="minorHAnsi"/>
                <w:sz w:val="16"/>
                <w:szCs w:val="16"/>
                <w:lang w:val="it-IT"/>
              </w:rPr>
            </w:pPr>
            <w:r>
              <w:rPr>
                <w:rFonts w:cstheme="minorHAnsi"/>
                <w:sz w:val="16"/>
                <w:szCs w:val="16"/>
                <w:lang w:val="it-IT"/>
              </w:rPr>
              <w:t>0.160</w:t>
            </w:r>
          </w:p>
        </w:tc>
      </w:tr>
      <w:tr w:rsidR="00835259" w:rsidRPr="00B102B9" w14:paraId="4693E5A8" w14:textId="77777777" w:rsidTr="00835259">
        <w:trPr>
          <w:trHeight w:val="553"/>
        </w:trPr>
        <w:tc>
          <w:tcPr>
            <w:tcW w:w="1921" w:type="pct"/>
            <w:shd w:val="clear" w:color="auto" w:fill="C5E0B3" w:themeFill="accent6" w:themeFillTint="66"/>
            <w:vAlign w:val="center"/>
          </w:tcPr>
          <w:p w14:paraId="0FAB5D30" w14:textId="77777777" w:rsidR="00835259" w:rsidRPr="00B102B9" w:rsidRDefault="00835259" w:rsidP="00F063F6">
            <w:pPr>
              <w:rPr>
                <w:rFonts w:cstheme="minorHAnsi"/>
                <w:b/>
                <w:bCs/>
                <w:sz w:val="16"/>
                <w:szCs w:val="16"/>
                <w:lang w:val="it-IT"/>
              </w:rPr>
            </w:pPr>
            <w:proofErr w:type="spellStart"/>
            <w:r w:rsidRPr="00835259">
              <w:rPr>
                <w:rFonts w:cstheme="minorHAnsi"/>
                <w:b/>
                <w:bCs/>
                <w:sz w:val="18"/>
                <w:szCs w:val="18"/>
                <w:lang w:val="it-IT"/>
              </w:rPr>
              <w:t>Pre</w:t>
            </w:r>
            <w:proofErr w:type="spellEnd"/>
            <w:r w:rsidRPr="00835259">
              <w:rPr>
                <w:rFonts w:cstheme="minorHAnsi"/>
                <w:b/>
                <w:bCs/>
                <w:sz w:val="18"/>
                <w:szCs w:val="18"/>
                <w:lang w:val="it-IT"/>
              </w:rPr>
              <w:t xml:space="preserve">-hospital setting / </w:t>
            </w:r>
            <w:proofErr w:type="spellStart"/>
            <w:r w:rsidRPr="00835259">
              <w:rPr>
                <w:rFonts w:cstheme="minorHAnsi"/>
                <w:b/>
                <w:bCs/>
                <w:sz w:val="18"/>
                <w:szCs w:val="18"/>
                <w:lang w:val="it-IT"/>
              </w:rPr>
              <w:t>interventions</w:t>
            </w:r>
            <w:proofErr w:type="spellEnd"/>
          </w:p>
        </w:tc>
        <w:tc>
          <w:tcPr>
            <w:tcW w:w="697" w:type="pct"/>
            <w:shd w:val="clear" w:color="auto" w:fill="C5E0B3" w:themeFill="accent6" w:themeFillTint="66"/>
          </w:tcPr>
          <w:p w14:paraId="3C22B51B" w14:textId="77777777" w:rsidR="00835259" w:rsidRPr="00B102B9" w:rsidRDefault="00835259" w:rsidP="00F063F6">
            <w:pPr>
              <w:rPr>
                <w:rFonts w:cstheme="minorHAnsi"/>
                <w:sz w:val="16"/>
                <w:szCs w:val="16"/>
              </w:rPr>
            </w:pPr>
          </w:p>
        </w:tc>
        <w:tc>
          <w:tcPr>
            <w:tcW w:w="639" w:type="pct"/>
            <w:shd w:val="clear" w:color="auto" w:fill="C5E0B3" w:themeFill="accent6" w:themeFillTint="66"/>
          </w:tcPr>
          <w:p w14:paraId="1A8AAF44" w14:textId="77777777" w:rsidR="00835259" w:rsidRPr="00B102B9" w:rsidRDefault="00835259" w:rsidP="00F063F6">
            <w:pPr>
              <w:rPr>
                <w:rFonts w:cstheme="minorHAnsi"/>
                <w:sz w:val="16"/>
                <w:szCs w:val="16"/>
              </w:rPr>
            </w:pPr>
          </w:p>
        </w:tc>
        <w:tc>
          <w:tcPr>
            <w:tcW w:w="698" w:type="pct"/>
            <w:shd w:val="clear" w:color="auto" w:fill="C5E0B3" w:themeFill="accent6" w:themeFillTint="66"/>
          </w:tcPr>
          <w:p w14:paraId="5572911A" w14:textId="77777777" w:rsidR="00835259" w:rsidRPr="00B102B9" w:rsidRDefault="00835259" w:rsidP="00F063F6">
            <w:pPr>
              <w:rPr>
                <w:rFonts w:cstheme="minorHAnsi"/>
                <w:sz w:val="16"/>
                <w:szCs w:val="16"/>
              </w:rPr>
            </w:pPr>
          </w:p>
        </w:tc>
        <w:tc>
          <w:tcPr>
            <w:tcW w:w="639" w:type="pct"/>
            <w:shd w:val="clear" w:color="auto" w:fill="C5E0B3" w:themeFill="accent6" w:themeFillTint="66"/>
          </w:tcPr>
          <w:p w14:paraId="273584A3" w14:textId="77777777" w:rsidR="00835259" w:rsidRPr="00B102B9" w:rsidRDefault="00835259" w:rsidP="00F063F6">
            <w:pPr>
              <w:rPr>
                <w:rFonts w:cstheme="minorHAnsi"/>
                <w:sz w:val="16"/>
                <w:szCs w:val="16"/>
              </w:rPr>
            </w:pPr>
          </w:p>
        </w:tc>
        <w:tc>
          <w:tcPr>
            <w:tcW w:w="406" w:type="pct"/>
            <w:shd w:val="clear" w:color="auto" w:fill="C5E0B3" w:themeFill="accent6" w:themeFillTint="66"/>
          </w:tcPr>
          <w:p w14:paraId="4B2E3429" w14:textId="77777777" w:rsidR="00835259" w:rsidRPr="00B102B9" w:rsidRDefault="00835259" w:rsidP="00F063F6">
            <w:pPr>
              <w:rPr>
                <w:rFonts w:cstheme="minorHAnsi"/>
                <w:sz w:val="16"/>
                <w:szCs w:val="16"/>
              </w:rPr>
            </w:pPr>
          </w:p>
        </w:tc>
      </w:tr>
      <w:tr w:rsidR="00835259" w:rsidRPr="00B102B9" w14:paraId="0CF9F69D" w14:textId="77777777" w:rsidTr="00835259">
        <w:trPr>
          <w:trHeight w:val="265"/>
        </w:trPr>
        <w:tc>
          <w:tcPr>
            <w:tcW w:w="1921" w:type="pct"/>
          </w:tcPr>
          <w:p w14:paraId="32DE32ED" w14:textId="77777777" w:rsidR="00835259" w:rsidRPr="00B102B9" w:rsidRDefault="00835259" w:rsidP="00F063F6">
            <w:pPr>
              <w:rPr>
                <w:rFonts w:cstheme="minorHAnsi"/>
                <w:sz w:val="16"/>
                <w:szCs w:val="16"/>
              </w:rPr>
            </w:pPr>
            <w:r w:rsidRPr="00B102B9">
              <w:rPr>
                <w:rFonts w:cstheme="minorHAnsi"/>
                <w:sz w:val="16"/>
                <w:szCs w:val="16"/>
              </w:rPr>
              <w:t>Location of cardiac arrest, n (%)</w:t>
            </w:r>
          </w:p>
        </w:tc>
        <w:tc>
          <w:tcPr>
            <w:tcW w:w="697" w:type="pct"/>
            <w:vAlign w:val="bottom"/>
          </w:tcPr>
          <w:p w14:paraId="11548039" w14:textId="77777777" w:rsidR="00835259" w:rsidRPr="00B102B9" w:rsidRDefault="00835259" w:rsidP="00F063F6">
            <w:pPr>
              <w:rPr>
                <w:rFonts w:cstheme="minorHAnsi"/>
                <w:sz w:val="16"/>
                <w:szCs w:val="16"/>
              </w:rPr>
            </w:pPr>
          </w:p>
        </w:tc>
        <w:tc>
          <w:tcPr>
            <w:tcW w:w="639" w:type="pct"/>
          </w:tcPr>
          <w:p w14:paraId="71C7C12D" w14:textId="77777777" w:rsidR="00835259" w:rsidRPr="00B102B9" w:rsidRDefault="00835259" w:rsidP="00F063F6">
            <w:pPr>
              <w:rPr>
                <w:rFonts w:cstheme="minorHAnsi"/>
                <w:sz w:val="16"/>
                <w:szCs w:val="16"/>
              </w:rPr>
            </w:pPr>
          </w:p>
        </w:tc>
        <w:tc>
          <w:tcPr>
            <w:tcW w:w="698" w:type="pct"/>
          </w:tcPr>
          <w:p w14:paraId="174ADD93" w14:textId="77777777" w:rsidR="00835259" w:rsidRPr="00B102B9" w:rsidRDefault="00835259" w:rsidP="00F063F6">
            <w:pPr>
              <w:rPr>
                <w:rFonts w:cstheme="minorHAnsi"/>
                <w:sz w:val="16"/>
                <w:szCs w:val="16"/>
              </w:rPr>
            </w:pPr>
          </w:p>
        </w:tc>
        <w:tc>
          <w:tcPr>
            <w:tcW w:w="639" w:type="pct"/>
          </w:tcPr>
          <w:p w14:paraId="2E231E8E" w14:textId="77777777" w:rsidR="00835259" w:rsidRPr="00B102B9" w:rsidRDefault="00835259" w:rsidP="00F063F6">
            <w:pPr>
              <w:rPr>
                <w:rFonts w:cstheme="minorHAnsi"/>
                <w:sz w:val="16"/>
                <w:szCs w:val="16"/>
              </w:rPr>
            </w:pPr>
          </w:p>
        </w:tc>
        <w:tc>
          <w:tcPr>
            <w:tcW w:w="406" w:type="pct"/>
          </w:tcPr>
          <w:p w14:paraId="1457F260" w14:textId="77777777" w:rsidR="00835259" w:rsidRPr="00B102B9" w:rsidRDefault="00835259" w:rsidP="00F063F6">
            <w:pPr>
              <w:rPr>
                <w:rFonts w:cstheme="minorHAnsi"/>
                <w:sz w:val="16"/>
                <w:szCs w:val="16"/>
              </w:rPr>
            </w:pPr>
          </w:p>
        </w:tc>
      </w:tr>
      <w:tr w:rsidR="00835259" w:rsidRPr="00B102B9" w14:paraId="10390228" w14:textId="77777777" w:rsidTr="00835259">
        <w:trPr>
          <w:trHeight w:val="286"/>
        </w:trPr>
        <w:tc>
          <w:tcPr>
            <w:tcW w:w="1921" w:type="pct"/>
          </w:tcPr>
          <w:p w14:paraId="6C769F2D" w14:textId="77777777" w:rsidR="00835259" w:rsidRPr="00B102B9" w:rsidRDefault="00835259" w:rsidP="00F063F6">
            <w:pPr>
              <w:rPr>
                <w:rFonts w:cstheme="minorHAnsi"/>
                <w:sz w:val="16"/>
                <w:szCs w:val="16"/>
              </w:rPr>
            </w:pPr>
            <w:r>
              <w:rPr>
                <w:rFonts w:cstheme="minorHAnsi"/>
                <w:sz w:val="16"/>
                <w:szCs w:val="16"/>
              </w:rPr>
              <w:t xml:space="preserve">     </w:t>
            </w:r>
            <w:r w:rsidRPr="00B102B9">
              <w:rPr>
                <w:rFonts w:cstheme="minorHAnsi"/>
                <w:sz w:val="16"/>
                <w:szCs w:val="16"/>
              </w:rPr>
              <w:t>Home</w:t>
            </w:r>
          </w:p>
        </w:tc>
        <w:tc>
          <w:tcPr>
            <w:tcW w:w="697" w:type="pct"/>
            <w:vAlign w:val="bottom"/>
          </w:tcPr>
          <w:p w14:paraId="1DC57FC1" w14:textId="77777777" w:rsidR="00835259" w:rsidRPr="00B102B9" w:rsidRDefault="00835259" w:rsidP="00F063F6">
            <w:pPr>
              <w:rPr>
                <w:rFonts w:cstheme="minorHAnsi"/>
                <w:sz w:val="16"/>
                <w:szCs w:val="16"/>
              </w:rPr>
            </w:pPr>
            <w:r>
              <w:rPr>
                <w:rFonts w:cstheme="minorHAnsi"/>
                <w:sz w:val="16"/>
                <w:szCs w:val="16"/>
              </w:rPr>
              <w:t>741 (52.3)</w:t>
            </w:r>
          </w:p>
        </w:tc>
        <w:tc>
          <w:tcPr>
            <w:tcW w:w="639" w:type="pct"/>
            <w:vAlign w:val="bottom"/>
          </w:tcPr>
          <w:p w14:paraId="3CC2D313" w14:textId="77777777" w:rsidR="00835259" w:rsidRPr="00B102B9" w:rsidRDefault="00835259" w:rsidP="00F063F6">
            <w:pPr>
              <w:rPr>
                <w:rFonts w:cstheme="minorHAnsi"/>
                <w:sz w:val="16"/>
                <w:szCs w:val="16"/>
              </w:rPr>
            </w:pPr>
            <w:r>
              <w:rPr>
                <w:rFonts w:cstheme="minorHAnsi"/>
                <w:sz w:val="16"/>
                <w:szCs w:val="16"/>
              </w:rPr>
              <w:t>86 (52.1)</w:t>
            </w:r>
          </w:p>
        </w:tc>
        <w:tc>
          <w:tcPr>
            <w:tcW w:w="698" w:type="pct"/>
            <w:vAlign w:val="bottom"/>
          </w:tcPr>
          <w:p w14:paraId="19285014" w14:textId="77777777" w:rsidR="00835259" w:rsidRPr="00B102B9" w:rsidRDefault="00835259" w:rsidP="00F063F6">
            <w:pPr>
              <w:rPr>
                <w:rFonts w:cstheme="minorHAnsi"/>
                <w:sz w:val="16"/>
                <w:szCs w:val="16"/>
              </w:rPr>
            </w:pPr>
            <w:r>
              <w:rPr>
                <w:rFonts w:cstheme="minorHAnsi"/>
                <w:sz w:val="16"/>
                <w:szCs w:val="16"/>
              </w:rPr>
              <w:t>505 (51.0)</w:t>
            </w:r>
          </w:p>
        </w:tc>
        <w:tc>
          <w:tcPr>
            <w:tcW w:w="639" w:type="pct"/>
            <w:vAlign w:val="bottom"/>
          </w:tcPr>
          <w:p w14:paraId="3A94D061" w14:textId="77777777" w:rsidR="00835259" w:rsidRPr="00B102B9" w:rsidRDefault="00835259" w:rsidP="00F063F6">
            <w:pPr>
              <w:rPr>
                <w:rFonts w:cstheme="minorHAnsi"/>
                <w:sz w:val="16"/>
                <w:szCs w:val="16"/>
              </w:rPr>
            </w:pPr>
            <w:r>
              <w:rPr>
                <w:rFonts w:cstheme="minorHAnsi"/>
                <w:sz w:val="16"/>
                <w:szCs w:val="16"/>
              </w:rPr>
              <w:t>150 (57.0)</w:t>
            </w:r>
          </w:p>
        </w:tc>
        <w:tc>
          <w:tcPr>
            <w:tcW w:w="406" w:type="pct"/>
          </w:tcPr>
          <w:p w14:paraId="7A0AED28" w14:textId="77777777" w:rsidR="00835259" w:rsidRPr="00B102B9" w:rsidRDefault="00835259" w:rsidP="00F063F6">
            <w:pPr>
              <w:rPr>
                <w:rFonts w:cstheme="minorHAnsi"/>
                <w:sz w:val="16"/>
                <w:szCs w:val="16"/>
              </w:rPr>
            </w:pPr>
          </w:p>
        </w:tc>
      </w:tr>
      <w:tr w:rsidR="00E90949" w:rsidRPr="00B102B9" w14:paraId="5DA608DD" w14:textId="77777777" w:rsidTr="00835259">
        <w:trPr>
          <w:trHeight w:val="286"/>
        </w:trPr>
        <w:tc>
          <w:tcPr>
            <w:tcW w:w="1921" w:type="pct"/>
          </w:tcPr>
          <w:p w14:paraId="76147E49" w14:textId="22B219F6" w:rsidR="00E90949" w:rsidRPr="00B102B9" w:rsidRDefault="00E90949" w:rsidP="00E90949">
            <w:pPr>
              <w:rPr>
                <w:rFonts w:cstheme="minorHAnsi"/>
                <w:sz w:val="16"/>
                <w:szCs w:val="16"/>
              </w:rPr>
            </w:pPr>
            <w:r>
              <w:rPr>
                <w:rFonts w:cstheme="minorHAnsi"/>
                <w:sz w:val="16"/>
                <w:szCs w:val="16"/>
              </w:rPr>
              <w:t xml:space="preserve">     </w:t>
            </w:r>
            <w:r w:rsidRPr="00B102B9">
              <w:rPr>
                <w:rFonts w:cstheme="minorHAnsi"/>
                <w:sz w:val="16"/>
                <w:szCs w:val="16"/>
              </w:rPr>
              <w:t>Public place</w:t>
            </w:r>
          </w:p>
        </w:tc>
        <w:tc>
          <w:tcPr>
            <w:tcW w:w="697" w:type="pct"/>
            <w:vAlign w:val="bottom"/>
          </w:tcPr>
          <w:p w14:paraId="0B3DBAD9" w14:textId="259AC23E" w:rsidR="00E90949" w:rsidRPr="00B102B9" w:rsidRDefault="00E90949" w:rsidP="00E90949">
            <w:pPr>
              <w:rPr>
                <w:rFonts w:cstheme="minorHAnsi"/>
                <w:sz w:val="16"/>
                <w:szCs w:val="16"/>
              </w:rPr>
            </w:pPr>
            <w:r>
              <w:rPr>
                <w:rFonts w:cstheme="minorHAnsi"/>
                <w:sz w:val="16"/>
                <w:szCs w:val="16"/>
              </w:rPr>
              <w:t>509 (35.9)</w:t>
            </w:r>
          </w:p>
        </w:tc>
        <w:tc>
          <w:tcPr>
            <w:tcW w:w="639" w:type="pct"/>
            <w:vAlign w:val="bottom"/>
          </w:tcPr>
          <w:p w14:paraId="5A35C1EA" w14:textId="3D1A9020" w:rsidR="00E90949" w:rsidRPr="00B102B9" w:rsidRDefault="00E90949" w:rsidP="00E90949">
            <w:pPr>
              <w:rPr>
                <w:rFonts w:cstheme="minorHAnsi"/>
                <w:sz w:val="16"/>
                <w:szCs w:val="16"/>
              </w:rPr>
            </w:pPr>
            <w:r>
              <w:rPr>
                <w:rFonts w:cstheme="minorHAnsi"/>
                <w:sz w:val="16"/>
                <w:szCs w:val="16"/>
              </w:rPr>
              <w:t>58 (35.2)</w:t>
            </w:r>
          </w:p>
        </w:tc>
        <w:tc>
          <w:tcPr>
            <w:tcW w:w="698" w:type="pct"/>
            <w:vAlign w:val="bottom"/>
          </w:tcPr>
          <w:p w14:paraId="5B5D18DB" w14:textId="3F180007" w:rsidR="00E90949" w:rsidRPr="00B102B9" w:rsidRDefault="00E90949" w:rsidP="00E90949">
            <w:pPr>
              <w:rPr>
                <w:rFonts w:cstheme="minorHAnsi"/>
                <w:sz w:val="16"/>
                <w:szCs w:val="16"/>
              </w:rPr>
            </w:pPr>
            <w:r>
              <w:rPr>
                <w:rFonts w:cstheme="minorHAnsi"/>
                <w:sz w:val="16"/>
                <w:szCs w:val="16"/>
              </w:rPr>
              <w:t>372 (37.6)</w:t>
            </w:r>
          </w:p>
        </w:tc>
        <w:tc>
          <w:tcPr>
            <w:tcW w:w="639" w:type="pct"/>
            <w:vAlign w:val="bottom"/>
          </w:tcPr>
          <w:p w14:paraId="1D8F6426" w14:textId="16C5F5AC" w:rsidR="00E90949" w:rsidRPr="00B102B9" w:rsidRDefault="00E90949" w:rsidP="00E90949">
            <w:pPr>
              <w:rPr>
                <w:rFonts w:cstheme="minorHAnsi"/>
                <w:sz w:val="16"/>
                <w:szCs w:val="16"/>
              </w:rPr>
            </w:pPr>
            <w:r>
              <w:rPr>
                <w:rFonts w:cstheme="minorHAnsi"/>
                <w:sz w:val="16"/>
                <w:szCs w:val="16"/>
              </w:rPr>
              <w:t>79 (30.0)</w:t>
            </w:r>
          </w:p>
        </w:tc>
        <w:tc>
          <w:tcPr>
            <w:tcW w:w="406" w:type="pct"/>
          </w:tcPr>
          <w:p w14:paraId="2101D06F" w14:textId="77777777" w:rsidR="00E90949" w:rsidRPr="00B102B9" w:rsidRDefault="00E90949" w:rsidP="00E90949">
            <w:pPr>
              <w:rPr>
                <w:rFonts w:cstheme="minorHAnsi"/>
                <w:sz w:val="16"/>
                <w:szCs w:val="16"/>
              </w:rPr>
            </w:pPr>
          </w:p>
        </w:tc>
      </w:tr>
      <w:tr w:rsidR="00E90949" w:rsidRPr="00B102B9" w14:paraId="2E9E6A50" w14:textId="77777777" w:rsidTr="00835259">
        <w:trPr>
          <w:trHeight w:val="265"/>
        </w:trPr>
        <w:tc>
          <w:tcPr>
            <w:tcW w:w="1921" w:type="pct"/>
          </w:tcPr>
          <w:p w14:paraId="45AEFE9F" w14:textId="71DB86B8" w:rsidR="00E90949" w:rsidRPr="00B102B9" w:rsidRDefault="00E90949" w:rsidP="00E90949">
            <w:pPr>
              <w:rPr>
                <w:rFonts w:cstheme="minorHAnsi"/>
                <w:sz w:val="16"/>
                <w:szCs w:val="16"/>
              </w:rPr>
            </w:pPr>
            <w:r>
              <w:rPr>
                <w:rFonts w:cstheme="minorHAnsi"/>
                <w:sz w:val="16"/>
                <w:szCs w:val="16"/>
              </w:rPr>
              <w:t xml:space="preserve">     </w:t>
            </w:r>
            <w:r w:rsidRPr="00B102B9">
              <w:rPr>
                <w:rFonts w:cstheme="minorHAnsi"/>
                <w:sz w:val="16"/>
                <w:szCs w:val="16"/>
              </w:rPr>
              <w:t>Other</w:t>
            </w:r>
          </w:p>
        </w:tc>
        <w:tc>
          <w:tcPr>
            <w:tcW w:w="697" w:type="pct"/>
            <w:vAlign w:val="bottom"/>
          </w:tcPr>
          <w:p w14:paraId="656AE8A9" w14:textId="0DCC2733" w:rsidR="00E90949" w:rsidRPr="00B102B9" w:rsidRDefault="00E90949" w:rsidP="00E90949">
            <w:pPr>
              <w:rPr>
                <w:rFonts w:cstheme="minorHAnsi"/>
                <w:sz w:val="16"/>
                <w:szCs w:val="16"/>
              </w:rPr>
            </w:pPr>
            <w:r>
              <w:rPr>
                <w:rFonts w:cstheme="minorHAnsi"/>
                <w:sz w:val="16"/>
                <w:szCs w:val="16"/>
              </w:rPr>
              <w:t>168 (11.8)</w:t>
            </w:r>
          </w:p>
        </w:tc>
        <w:tc>
          <w:tcPr>
            <w:tcW w:w="639" w:type="pct"/>
            <w:vAlign w:val="bottom"/>
          </w:tcPr>
          <w:p w14:paraId="516C7F7F" w14:textId="6C0887CC" w:rsidR="00E90949" w:rsidRPr="00B102B9" w:rsidRDefault="00E90949" w:rsidP="00E90949">
            <w:pPr>
              <w:rPr>
                <w:rFonts w:cstheme="minorHAnsi"/>
                <w:sz w:val="16"/>
                <w:szCs w:val="16"/>
              </w:rPr>
            </w:pPr>
            <w:r>
              <w:rPr>
                <w:rFonts w:cstheme="minorHAnsi"/>
                <w:sz w:val="16"/>
                <w:szCs w:val="16"/>
              </w:rPr>
              <w:t>21 (12.7)</w:t>
            </w:r>
          </w:p>
        </w:tc>
        <w:tc>
          <w:tcPr>
            <w:tcW w:w="698" w:type="pct"/>
            <w:vAlign w:val="bottom"/>
          </w:tcPr>
          <w:p w14:paraId="4A641EC0" w14:textId="1E4E86C3" w:rsidR="00E90949" w:rsidRPr="00B102B9" w:rsidRDefault="00E90949" w:rsidP="00E90949">
            <w:pPr>
              <w:rPr>
                <w:rFonts w:cstheme="minorHAnsi"/>
                <w:sz w:val="16"/>
                <w:szCs w:val="16"/>
              </w:rPr>
            </w:pPr>
            <w:r>
              <w:rPr>
                <w:rFonts w:cstheme="minorHAnsi"/>
                <w:sz w:val="16"/>
                <w:szCs w:val="16"/>
              </w:rPr>
              <w:t>113 (11.4)</w:t>
            </w:r>
          </w:p>
        </w:tc>
        <w:tc>
          <w:tcPr>
            <w:tcW w:w="639" w:type="pct"/>
            <w:vAlign w:val="bottom"/>
          </w:tcPr>
          <w:p w14:paraId="7DFC9000" w14:textId="45949ED0" w:rsidR="00E90949" w:rsidRPr="00B102B9" w:rsidRDefault="00E90949" w:rsidP="00E90949">
            <w:pPr>
              <w:rPr>
                <w:rFonts w:cstheme="minorHAnsi"/>
                <w:sz w:val="16"/>
                <w:szCs w:val="16"/>
              </w:rPr>
            </w:pPr>
            <w:r>
              <w:rPr>
                <w:rFonts w:cstheme="minorHAnsi"/>
                <w:sz w:val="16"/>
                <w:szCs w:val="16"/>
              </w:rPr>
              <w:t>34 (12.9)</w:t>
            </w:r>
          </w:p>
        </w:tc>
        <w:tc>
          <w:tcPr>
            <w:tcW w:w="406" w:type="pct"/>
          </w:tcPr>
          <w:p w14:paraId="5D2D518D" w14:textId="77777777" w:rsidR="00E90949" w:rsidRPr="00BB5D02" w:rsidRDefault="00E90949" w:rsidP="00E90949">
            <w:pPr>
              <w:rPr>
                <w:rFonts w:cstheme="minorHAnsi"/>
                <w:sz w:val="16"/>
                <w:szCs w:val="16"/>
                <w:lang w:val="it-IT"/>
              </w:rPr>
            </w:pPr>
            <w:r>
              <w:rPr>
                <w:rFonts w:cstheme="minorHAnsi"/>
                <w:sz w:val="16"/>
                <w:szCs w:val="16"/>
                <w:lang w:val="it-IT"/>
              </w:rPr>
              <w:t>0.259</w:t>
            </w:r>
          </w:p>
        </w:tc>
      </w:tr>
      <w:tr w:rsidR="00E90949" w:rsidRPr="00B102B9" w14:paraId="72E1EA69" w14:textId="77777777" w:rsidTr="00835259">
        <w:trPr>
          <w:trHeight w:val="286"/>
        </w:trPr>
        <w:tc>
          <w:tcPr>
            <w:tcW w:w="1921" w:type="pct"/>
            <w:shd w:val="clear" w:color="auto" w:fill="E2EFD9" w:themeFill="accent6" w:themeFillTint="33"/>
          </w:tcPr>
          <w:p w14:paraId="0E613B9C" w14:textId="77777777" w:rsidR="00E90949" w:rsidRPr="00B102B9" w:rsidRDefault="00E90949" w:rsidP="00E90949">
            <w:pPr>
              <w:rPr>
                <w:rFonts w:cstheme="minorHAnsi"/>
                <w:sz w:val="16"/>
                <w:szCs w:val="16"/>
              </w:rPr>
            </w:pPr>
            <w:r w:rsidRPr="00B102B9">
              <w:rPr>
                <w:rFonts w:cstheme="minorHAnsi"/>
                <w:sz w:val="16"/>
                <w:szCs w:val="16"/>
              </w:rPr>
              <w:t>Witnessed cardiac arrest, yes, n (%)</w:t>
            </w:r>
          </w:p>
        </w:tc>
        <w:tc>
          <w:tcPr>
            <w:tcW w:w="697" w:type="pct"/>
            <w:shd w:val="clear" w:color="auto" w:fill="E2EFD9" w:themeFill="accent6" w:themeFillTint="33"/>
          </w:tcPr>
          <w:p w14:paraId="43387A28" w14:textId="77777777" w:rsidR="00E90949" w:rsidRPr="00BB5D02" w:rsidRDefault="00E90949" w:rsidP="00E90949">
            <w:pPr>
              <w:rPr>
                <w:rFonts w:cstheme="minorHAnsi"/>
                <w:sz w:val="16"/>
                <w:szCs w:val="16"/>
                <w:lang w:val="it-IT"/>
              </w:rPr>
            </w:pPr>
            <w:r>
              <w:rPr>
                <w:rFonts w:cstheme="minorHAnsi"/>
                <w:sz w:val="16"/>
                <w:szCs w:val="16"/>
                <w:lang w:val="it-IT"/>
              </w:rPr>
              <w:t>1295 (91.3)</w:t>
            </w:r>
          </w:p>
        </w:tc>
        <w:tc>
          <w:tcPr>
            <w:tcW w:w="639" w:type="pct"/>
            <w:shd w:val="clear" w:color="auto" w:fill="E2EFD9" w:themeFill="accent6" w:themeFillTint="33"/>
          </w:tcPr>
          <w:p w14:paraId="68B329FE" w14:textId="77777777" w:rsidR="00E90949" w:rsidRPr="00BB5D02" w:rsidRDefault="00E90949" w:rsidP="00E90949">
            <w:pPr>
              <w:rPr>
                <w:rFonts w:cstheme="minorHAnsi"/>
                <w:sz w:val="16"/>
                <w:szCs w:val="16"/>
                <w:lang w:val="it-IT"/>
              </w:rPr>
            </w:pPr>
            <w:r>
              <w:rPr>
                <w:rFonts w:cstheme="minorHAnsi"/>
                <w:sz w:val="16"/>
                <w:szCs w:val="16"/>
                <w:lang w:val="it-IT"/>
              </w:rPr>
              <w:t>155 (93.9)</w:t>
            </w:r>
          </w:p>
        </w:tc>
        <w:tc>
          <w:tcPr>
            <w:tcW w:w="698" w:type="pct"/>
            <w:shd w:val="clear" w:color="auto" w:fill="E2EFD9" w:themeFill="accent6" w:themeFillTint="33"/>
          </w:tcPr>
          <w:p w14:paraId="3C5EF0D5" w14:textId="77777777" w:rsidR="00E90949" w:rsidRPr="00BB5D02" w:rsidRDefault="00E90949" w:rsidP="00E90949">
            <w:pPr>
              <w:rPr>
                <w:rFonts w:cstheme="minorHAnsi"/>
                <w:sz w:val="16"/>
                <w:szCs w:val="16"/>
                <w:lang w:val="it-IT"/>
              </w:rPr>
            </w:pPr>
            <w:r>
              <w:rPr>
                <w:rFonts w:cstheme="minorHAnsi"/>
                <w:sz w:val="16"/>
                <w:szCs w:val="16"/>
                <w:lang w:val="it-IT"/>
              </w:rPr>
              <w:t>899 (90.8)</w:t>
            </w:r>
          </w:p>
        </w:tc>
        <w:tc>
          <w:tcPr>
            <w:tcW w:w="639" w:type="pct"/>
            <w:shd w:val="clear" w:color="auto" w:fill="E2EFD9" w:themeFill="accent6" w:themeFillTint="33"/>
          </w:tcPr>
          <w:p w14:paraId="2149E303" w14:textId="77777777" w:rsidR="00E90949" w:rsidRPr="00BB5D02" w:rsidRDefault="00E90949" w:rsidP="00E90949">
            <w:pPr>
              <w:rPr>
                <w:rFonts w:cstheme="minorHAnsi"/>
                <w:sz w:val="16"/>
                <w:szCs w:val="16"/>
                <w:lang w:val="it-IT"/>
              </w:rPr>
            </w:pPr>
            <w:r>
              <w:rPr>
                <w:rFonts w:cstheme="minorHAnsi"/>
                <w:sz w:val="16"/>
                <w:szCs w:val="16"/>
                <w:lang w:val="it-IT"/>
              </w:rPr>
              <w:t>241 (91.6)</w:t>
            </w:r>
          </w:p>
        </w:tc>
        <w:tc>
          <w:tcPr>
            <w:tcW w:w="406" w:type="pct"/>
            <w:shd w:val="clear" w:color="auto" w:fill="E2EFD9" w:themeFill="accent6" w:themeFillTint="33"/>
          </w:tcPr>
          <w:p w14:paraId="2A96B672" w14:textId="77777777" w:rsidR="00E90949" w:rsidRPr="00BB5D02" w:rsidRDefault="00E90949" w:rsidP="00E90949">
            <w:pPr>
              <w:rPr>
                <w:rFonts w:cstheme="minorHAnsi"/>
                <w:sz w:val="16"/>
                <w:szCs w:val="16"/>
                <w:lang w:val="it-IT"/>
              </w:rPr>
            </w:pPr>
            <w:r>
              <w:rPr>
                <w:rFonts w:cstheme="minorHAnsi"/>
                <w:sz w:val="16"/>
                <w:szCs w:val="16"/>
                <w:lang w:val="it-IT"/>
              </w:rPr>
              <w:t>0.409</w:t>
            </w:r>
          </w:p>
        </w:tc>
      </w:tr>
      <w:tr w:rsidR="00E90949" w:rsidRPr="00B102B9" w14:paraId="02FF7C68" w14:textId="77777777" w:rsidTr="00835259">
        <w:trPr>
          <w:trHeight w:val="265"/>
        </w:trPr>
        <w:tc>
          <w:tcPr>
            <w:tcW w:w="1921" w:type="pct"/>
          </w:tcPr>
          <w:p w14:paraId="5FEAA46C" w14:textId="77777777" w:rsidR="00E90949" w:rsidRPr="00B102B9" w:rsidRDefault="00E90949" w:rsidP="00E90949">
            <w:pPr>
              <w:rPr>
                <w:rFonts w:cstheme="minorHAnsi"/>
                <w:sz w:val="16"/>
                <w:szCs w:val="16"/>
              </w:rPr>
            </w:pPr>
            <w:r w:rsidRPr="00B102B9">
              <w:rPr>
                <w:rFonts w:cstheme="minorHAnsi"/>
                <w:sz w:val="16"/>
                <w:szCs w:val="16"/>
              </w:rPr>
              <w:t>Bystander performed CPR, yes, n (%)</w:t>
            </w:r>
          </w:p>
        </w:tc>
        <w:tc>
          <w:tcPr>
            <w:tcW w:w="697" w:type="pct"/>
          </w:tcPr>
          <w:p w14:paraId="47B29AD3" w14:textId="77777777" w:rsidR="00E90949" w:rsidRPr="00BB5D02" w:rsidRDefault="00E90949" w:rsidP="00E90949">
            <w:pPr>
              <w:rPr>
                <w:rFonts w:cstheme="minorHAnsi"/>
                <w:sz w:val="16"/>
                <w:szCs w:val="16"/>
                <w:lang w:val="it-IT"/>
              </w:rPr>
            </w:pPr>
            <w:r>
              <w:rPr>
                <w:rFonts w:cstheme="minorHAnsi"/>
                <w:sz w:val="16"/>
                <w:szCs w:val="16"/>
                <w:lang w:val="it-IT"/>
              </w:rPr>
              <w:t>1148 (81.0)</w:t>
            </w:r>
          </w:p>
        </w:tc>
        <w:tc>
          <w:tcPr>
            <w:tcW w:w="639" w:type="pct"/>
          </w:tcPr>
          <w:p w14:paraId="29EA7775" w14:textId="77777777" w:rsidR="00E90949" w:rsidRPr="00BB5D02" w:rsidRDefault="00E90949" w:rsidP="00E90949">
            <w:pPr>
              <w:rPr>
                <w:rFonts w:cstheme="minorHAnsi"/>
                <w:sz w:val="16"/>
                <w:szCs w:val="16"/>
                <w:lang w:val="it-IT"/>
              </w:rPr>
            </w:pPr>
            <w:r>
              <w:rPr>
                <w:rFonts w:cstheme="minorHAnsi"/>
                <w:sz w:val="16"/>
                <w:szCs w:val="16"/>
                <w:lang w:val="it-IT"/>
              </w:rPr>
              <w:t>132 (80.0)</w:t>
            </w:r>
          </w:p>
        </w:tc>
        <w:tc>
          <w:tcPr>
            <w:tcW w:w="698" w:type="pct"/>
          </w:tcPr>
          <w:p w14:paraId="22F57F13" w14:textId="77777777" w:rsidR="00E90949" w:rsidRPr="00BB5D02" w:rsidRDefault="00E90949" w:rsidP="00E90949">
            <w:pPr>
              <w:rPr>
                <w:rFonts w:cstheme="minorHAnsi"/>
                <w:sz w:val="16"/>
                <w:szCs w:val="16"/>
                <w:lang w:val="it-IT"/>
              </w:rPr>
            </w:pPr>
            <w:r>
              <w:rPr>
                <w:rFonts w:cstheme="minorHAnsi"/>
                <w:sz w:val="16"/>
                <w:szCs w:val="16"/>
                <w:lang w:val="it-IT"/>
              </w:rPr>
              <w:t>810 (81.8)</w:t>
            </w:r>
          </w:p>
        </w:tc>
        <w:tc>
          <w:tcPr>
            <w:tcW w:w="639" w:type="pct"/>
          </w:tcPr>
          <w:p w14:paraId="3F18BEE3" w14:textId="77777777" w:rsidR="00E90949" w:rsidRPr="00BB5D02" w:rsidRDefault="00E90949" w:rsidP="00E90949">
            <w:pPr>
              <w:rPr>
                <w:rFonts w:cstheme="minorHAnsi"/>
                <w:sz w:val="16"/>
                <w:szCs w:val="16"/>
                <w:lang w:val="it-IT"/>
              </w:rPr>
            </w:pPr>
            <w:r>
              <w:rPr>
                <w:rFonts w:cstheme="minorHAnsi"/>
                <w:sz w:val="16"/>
                <w:szCs w:val="16"/>
                <w:lang w:val="it-IT"/>
              </w:rPr>
              <w:t>206 (78.3)</w:t>
            </w:r>
          </w:p>
        </w:tc>
        <w:tc>
          <w:tcPr>
            <w:tcW w:w="406" w:type="pct"/>
          </w:tcPr>
          <w:p w14:paraId="335FF324" w14:textId="77777777" w:rsidR="00E90949" w:rsidRPr="00BB5D02" w:rsidRDefault="00E90949" w:rsidP="00E90949">
            <w:pPr>
              <w:rPr>
                <w:rFonts w:cstheme="minorHAnsi"/>
                <w:sz w:val="16"/>
                <w:szCs w:val="16"/>
                <w:lang w:val="it-IT"/>
              </w:rPr>
            </w:pPr>
            <w:r>
              <w:rPr>
                <w:rFonts w:cstheme="minorHAnsi"/>
                <w:sz w:val="16"/>
                <w:szCs w:val="16"/>
                <w:lang w:val="it-IT"/>
              </w:rPr>
              <w:t>0.416</w:t>
            </w:r>
          </w:p>
        </w:tc>
      </w:tr>
      <w:tr w:rsidR="00E90949" w:rsidRPr="00B102B9" w14:paraId="41D52BBB" w14:textId="77777777" w:rsidTr="00835259">
        <w:trPr>
          <w:trHeight w:val="286"/>
        </w:trPr>
        <w:tc>
          <w:tcPr>
            <w:tcW w:w="1921" w:type="pct"/>
            <w:shd w:val="clear" w:color="auto" w:fill="E2EFD9" w:themeFill="accent6" w:themeFillTint="33"/>
          </w:tcPr>
          <w:p w14:paraId="1E544A78" w14:textId="77777777" w:rsidR="00E90949" w:rsidRPr="00B102B9" w:rsidRDefault="00E90949" w:rsidP="00E90949">
            <w:pPr>
              <w:rPr>
                <w:rFonts w:cstheme="minorHAnsi"/>
                <w:sz w:val="16"/>
                <w:szCs w:val="16"/>
              </w:rPr>
            </w:pPr>
            <w:r w:rsidRPr="00B102B9">
              <w:rPr>
                <w:rFonts w:cstheme="minorHAnsi"/>
                <w:sz w:val="16"/>
                <w:szCs w:val="16"/>
              </w:rPr>
              <w:t>Type of rhythm, n (%)</w:t>
            </w:r>
          </w:p>
        </w:tc>
        <w:tc>
          <w:tcPr>
            <w:tcW w:w="697" w:type="pct"/>
            <w:shd w:val="clear" w:color="auto" w:fill="E2EFD9" w:themeFill="accent6" w:themeFillTint="33"/>
          </w:tcPr>
          <w:p w14:paraId="22B9A947" w14:textId="77777777" w:rsidR="00E90949" w:rsidRPr="00B102B9" w:rsidRDefault="00E90949" w:rsidP="00E90949">
            <w:pPr>
              <w:rPr>
                <w:rFonts w:cstheme="minorHAnsi"/>
                <w:sz w:val="16"/>
                <w:szCs w:val="16"/>
              </w:rPr>
            </w:pPr>
          </w:p>
        </w:tc>
        <w:tc>
          <w:tcPr>
            <w:tcW w:w="639" w:type="pct"/>
            <w:shd w:val="clear" w:color="auto" w:fill="E2EFD9" w:themeFill="accent6" w:themeFillTint="33"/>
          </w:tcPr>
          <w:p w14:paraId="479FBE71" w14:textId="77777777" w:rsidR="00E90949" w:rsidRPr="00B102B9" w:rsidRDefault="00E90949" w:rsidP="00E90949">
            <w:pPr>
              <w:rPr>
                <w:rFonts w:cstheme="minorHAnsi"/>
                <w:sz w:val="16"/>
                <w:szCs w:val="16"/>
              </w:rPr>
            </w:pPr>
          </w:p>
        </w:tc>
        <w:tc>
          <w:tcPr>
            <w:tcW w:w="698" w:type="pct"/>
            <w:shd w:val="clear" w:color="auto" w:fill="E2EFD9" w:themeFill="accent6" w:themeFillTint="33"/>
          </w:tcPr>
          <w:p w14:paraId="5659D0FD" w14:textId="77777777" w:rsidR="00E90949" w:rsidRPr="00B102B9" w:rsidRDefault="00E90949" w:rsidP="00E90949">
            <w:pPr>
              <w:rPr>
                <w:rFonts w:cstheme="minorHAnsi"/>
                <w:sz w:val="16"/>
                <w:szCs w:val="16"/>
              </w:rPr>
            </w:pPr>
          </w:p>
        </w:tc>
        <w:tc>
          <w:tcPr>
            <w:tcW w:w="639" w:type="pct"/>
            <w:shd w:val="clear" w:color="auto" w:fill="E2EFD9" w:themeFill="accent6" w:themeFillTint="33"/>
          </w:tcPr>
          <w:p w14:paraId="4EB34EE1" w14:textId="77777777" w:rsidR="00E90949" w:rsidRPr="00B102B9" w:rsidRDefault="00E90949" w:rsidP="00E90949">
            <w:pPr>
              <w:rPr>
                <w:rFonts w:cstheme="minorHAnsi"/>
                <w:sz w:val="16"/>
                <w:szCs w:val="16"/>
              </w:rPr>
            </w:pPr>
          </w:p>
        </w:tc>
        <w:tc>
          <w:tcPr>
            <w:tcW w:w="406" w:type="pct"/>
            <w:shd w:val="clear" w:color="auto" w:fill="E2EFD9" w:themeFill="accent6" w:themeFillTint="33"/>
          </w:tcPr>
          <w:p w14:paraId="4FE5E6D4" w14:textId="77777777" w:rsidR="00E90949" w:rsidRPr="00B102B9" w:rsidRDefault="00E90949" w:rsidP="00E90949">
            <w:pPr>
              <w:rPr>
                <w:rFonts w:cstheme="minorHAnsi"/>
                <w:sz w:val="16"/>
                <w:szCs w:val="16"/>
              </w:rPr>
            </w:pPr>
          </w:p>
        </w:tc>
      </w:tr>
      <w:tr w:rsidR="00E90949" w:rsidRPr="00B102B9" w14:paraId="23D94E87" w14:textId="77777777" w:rsidTr="00835259">
        <w:trPr>
          <w:trHeight w:val="286"/>
        </w:trPr>
        <w:tc>
          <w:tcPr>
            <w:tcW w:w="1921" w:type="pct"/>
            <w:shd w:val="clear" w:color="auto" w:fill="E2EFD9" w:themeFill="accent6" w:themeFillTint="33"/>
          </w:tcPr>
          <w:p w14:paraId="29FB812C" w14:textId="77777777" w:rsidR="00E90949" w:rsidRPr="00B102B9" w:rsidRDefault="00E90949" w:rsidP="00E90949">
            <w:pPr>
              <w:rPr>
                <w:rFonts w:cstheme="minorHAnsi"/>
                <w:sz w:val="16"/>
                <w:szCs w:val="16"/>
              </w:rPr>
            </w:pPr>
            <w:r>
              <w:rPr>
                <w:rFonts w:cstheme="minorHAnsi"/>
                <w:sz w:val="16"/>
                <w:szCs w:val="16"/>
              </w:rPr>
              <w:lastRenderedPageBreak/>
              <w:t xml:space="preserve">     </w:t>
            </w:r>
            <w:r w:rsidRPr="00B102B9">
              <w:rPr>
                <w:rFonts w:cstheme="minorHAnsi"/>
                <w:sz w:val="16"/>
                <w:szCs w:val="16"/>
              </w:rPr>
              <w:t>Not shockable</w:t>
            </w:r>
          </w:p>
        </w:tc>
        <w:tc>
          <w:tcPr>
            <w:tcW w:w="697" w:type="pct"/>
            <w:shd w:val="clear" w:color="auto" w:fill="E2EFD9" w:themeFill="accent6" w:themeFillTint="33"/>
            <w:vAlign w:val="bottom"/>
          </w:tcPr>
          <w:p w14:paraId="30973F77" w14:textId="77777777" w:rsidR="00E90949" w:rsidRPr="00B102B9" w:rsidRDefault="00E90949" w:rsidP="00E90949">
            <w:pPr>
              <w:rPr>
                <w:rFonts w:cstheme="minorHAnsi"/>
                <w:sz w:val="16"/>
                <w:szCs w:val="16"/>
              </w:rPr>
            </w:pPr>
            <w:r>
              <w:rPr>
                <w:rFonts w:cstheme="minorHAnsi"/>
                <w:sz w:val="16"/>
                <w:szCs w:val="16"/>
              </w:rPr>
              <w:t>390 (27.5)</w:t>
            </w:r>
          </w:p>
        </w:tc>
        <w:tc>
          <w:tcPr>
            <w:tcW w:w="639" w:type="pct"/>
            <w:shd w:val="clear" w:color="auto" w:fill="E2EFD9" w:themeFill="accent6" w:themeFillTint="33"/>
            <w:vAlign w:val="bottom"/>
          </w:tcPr>
          <w:p w14:paraId="356A80D6" w14:textId="77777777" w:rsidR="00E90949" w:rsidRPr="00B102B9" w:rsidRDefault="00E90949" w:rsidP="00E90949">
            <w:pPr>
              <w:rPr>
                <w:rFonts w:cstheme="minorHAnsi"/>
                <w:sz w:val="16"/>
                <w:szCs w:val="16"/>
              </w:rPr>
            </w:pPr>
            <w:r>
              <w:rPr>
                <w:rFonts w:cstheme="minorHAnsi"/>
                <w:sz w:val="16"/>
                <w:szCs w:val="16"/>
              </w:rPr>
              <w:t>55 (33.3)</w:t>
            </w:r>
          </w:p>
        </w:tc>
        <w:tc>
          <w:tcPr>
            <w:tcW w:w="698" w:type="pct"/>
            <w:shd w:val="clear" w:color="auto" w:fill="E2EFD9" w:themeFill="accent6" w:themeFillTint="33"/>
            <w:vAlign w:val="bottom"/>
          </w:tcPr>
          <w:p w14:paraId="51DD6BF5" w14:textId="77777777" w:rsidR="00E90949" w:rsidRPr="00B102B9" w:rsidRDefault="00E90949" w:rsidP="00E90949">
            <w:pPr>
              <w:rPr>
                <w:rFonts w:cstheme="minorHAnsi"/>
                <w:sz w:val="16"/>
                <w:szCs w:val="16"/>
              </w:rPr>
            </w:pPr>
            <w:r>
              <w:rPr>
                <w:rFonts w:cstheme="minorHAnsi"/>
                <w:sz w:val="16"/>
                <w:szCs w:val="16"/>
              </w:rPr>
              <w:t>266 (26.9)</w:t>
            </w:r>
          </w:p>
        </w:tc>
        <w:tc>
          <w:tcPr>
            <w:tcW w:w="639" w:type="pct"/>
            <w:shd w:val="clear" w:color="auto" w:fill="E2EFD9" w:themeFill="accent6" w:themeFillTint="33"/>
            <w:vAlign w:val="bottom"/>
          </w:tcPr>
          <w:p w14:paraId="36836428" w14:textId="77777777" w:rsidR="00E90949" w:rsidRPr="00B102B9" w:rsidRDefault="00E90949" w:rsidP="00E90949">
            <w:pPr>
              <w:rPr>
                <w:rFonts w:cstheme="minorHAnsi"/>
                <w:sz w:val="16"/>
                <w:szCs w:val="16"/>
              </w:rPr>
            </w:pPr>
            <w:r>
              <w:rPr>
                <w:rFonts w:cstheme="minorHAnsi"/>
                <w:sz w:val="16"/>
                <w:szCs w:val="16"/>
              </w:rPr>
              <w:t>69 (26.2)</w:t>
            </w:r>
          </w:p>
        </w:tc>
        <w:tc>
          <w:tcPr>
            <w:tcW w:w="406" w:type="pct"/>
            <w:shd w:val="clear" w:color="auto" w:fill="E2EFD9" w:themeFill="accent6" w:themeFillTint="33"/>
          </w:tcPr>
          <w:p w14:paraId="69A61750" w14:textId="77777777" w:rsidR="00E90949" w:rsidRPr="00B102B9" w:rsidRDefault="00E90949" w:rsidP="00E90949">
            <w:pPr>
              <w:rPr>
                <w:rFonts w:cstheme="minorHAnsi"/>
                <w:sz w:val="16"/>
                <w:szCs w:val="16"/>
              </w:rPr>
            </w:pPr>
          </w:p>
        </w:tc>
      </w:tr>
      <w:tr w:rsidR="00E90949" w:rsidRPr="00B102B9" w14:paraId="450B96FB" w14:textId="77777777" w:rsidTr="00835259">
        <w:trPr>
          <w:trHeight w:val="265"/>
        </w:trPr>
        <w:tc>
          <w:tcPr>
            <w:tcW w:w="1921" w:type="pct"/>
            <w:shd w:val="clear" w:color="auto" w:fill="E2EFD9" w:themeFill="accent6" w:themeFillTint="33"/>
          </w:tcPr>
          <w:p w14:paraId="62A64B2F" w14:textId="77777777" w:rsidR="00E90949" w:rsidRPr="00B102B9" w:rsidRDefault="00E90949" w:rsidP="00E90949">
            <w:pPr>
              <w:rPr>
                <w:rFonts w:cstheme="minorHAnsi"/>
                <w:sz w:val="16"/>
                <w:szCs w:val="16"/>
              </w:rPr>
            </w:pPr>
            <w:r>
              <w:rPr>
                <w:rFonts w:cstheme="minorHAnsi"/>
                <w:sz w:val="16"/>
                <w:szCs w:val="16"/>
              </w:rPr>
              <w:t xml:space="preserve">     </w:t>
            </w:r>
            <w:r w:rsidRPr="00B102B9">
              <w:rPr>
                <w:rFonts w:cstheme="minorHAnsi"/>
                <w:sz w:val="16"/>
                <w:szCs w:val="16"/>
              </w:rPr>
              <w:t>Shockable</w:t>
            </w:r>
          </w:p>
        </w:tc>
        <w:tc>
          <w:tcPr>
            <w:tcW w:w="697" w:type="pct"/>
            <w:shd w:val="clear" w:color="auto" w:fill="E2EFD9" w:themeFill="accent6" w:themeFillTint="33"/>
            <w:vAlign w:val="bottom"/>
          </w:tcPr>
          <w:p w14:paraId="209F487B" w14:textId="77777777" w:rsidR="00E90949" w:rsidRPr="00B102B9" w:rsidRDefault="00E90949" w:rsidP="00E90949">
            <w:pPr>
              <w:rPr>
                <w:rFonts w:cstheme="minorHAnsi"/>
                <w:sz w:val="16"/>
                <w:szCs w:val="16"/>
              </w:rPr>
            </w:pPr>
            <w:r>
              <w:rPr>
                <w:rFonts w:cstheme="minorHAnsi"/>
                <w:sz w:val="16"/>
                <w:szCs w:val="16"/>
              </w:rPr>
              <w:t>1028 (72.5)</w:t>
            </w:r>
          </w:p>
        </w:tc>
        <w:tc>
          <w:tcPr>
            <w:tcW w:w="639" w:type="pct"/>
            <w:shd w:val="clear" w:color="auto" w:fill="E2EFD9" w:themeFill="accent6" w:themeFillTint="33"/>
            <w:vAlign w:val="bottom"/>
          </w:tcPr>
          <w:p w14:paraId="19AC5A92" w14:textId="77777777" w:rsidR="00E90949" w:rsidRPr="00B102B9" w:rsidRDefault="00E90949" w:rsidP="00E90949">
            <w:pPr>
              <w:rPr>
                <w:rFonts w:cstheme="minorHAnsi"/>
                <w:sz w:val="16"/>
                <w:szCs w:val="16"/>
              </w:rPr>
            </w:pPr>
            <w:r>
              <w:rPr>
                <w:rFonts w:cstheme="minorHAnsi"/>
                <w:sz w:val="16"/>
                <w:szCs w:val="16"/>
              </w:rPr>
              <w:t>110 (66.7)</w:t>
            </w:r>
          </w:p>
        </w:tc>
        <w:tc>
          <w:tcPr>
            <w:tcW w:w="698" w:type="pct"/>
            <w:shd w:val="clear" w:color="auto" w:fill="E2EFD9" w:themeFill="accent6" w:themeFillTint="33"/>
            <w:vAlign w:val="bottom"/>
          </w:tcPr>
          <w:p w14:paraId="041B5C3F" w14:textId="77777777" w:rsidR="00E90949" w:rsidRPr="00B102B9" w:rsidRDefault="00E90949" w:rsidP="00E90949">
            <w:pPr>
              <w:rPr>
                <w:rFonts w:cstheme="minorHAnsi"/>
                <w:sz w:val="16"/>
                <w:szCs w:val="16"/>
              </w:rPr>
            </w:pPr>
            <w:r>
              <w:rPr>
                <w:rFonts w:cstheme="minorHAnsi"/>
                <w:sz w:val="16"/>
                <w:szCs w:val="16"/>
              </w:rPr>
              <w:t>724 (73.1)</w:t>
            </w:r>
          </w:p>
        </w:tc>
        <w:tc>
          <w:tcPr>
            <w:tcW w:w="639" w:type="pct"/>
            <w:shd w:val="clear" w:color="auto" w:fill="E2EFD9" w:themeFill="accent6" w:themeFillTint="33"/>
            <w:vAlign w:val="bottom"/>
          </w:tcPr>
          <w:p w14:paraId="28AEA21F" w14:textId="77777777" w:rsidR="00E90949" w:rsidRPr="00B102B9" w:rsidRDefault="00E90949" w:rsidP="00E90949">
            <w:pPr>
              <w:rPr>
                <w:rFonts w:cstheme="minorHAnsi"/>
                <w:sz w:val="16"/>
                <w:szCs w:val="16"/>
              </w:rPr>
            </w:pPr>
            <w:r>
              <w:rPr>
                <w:rFonts w:cstheme="minorHAnsi"/>
                <w:sz w:val="16"/>
                <w:szCs w:val="16"/>
              </w:rPr>
              <w:t>194 (73.8)</w:t>
            </w:r>
          </w:p>
        </w:tc>
        <w:tc>
          <w:tcPr>
            <w:tcW w:w="406" w:type="pct"/>
            <w:shd w:val="clear" w:color="auto" w:fill="E2EFD9" w:themeFill="accent6" w:themeFillTint="33"/>
          </w:tcPr>
          <w:p w14:paraId="4E8E52CE" w14:textId="77777777" w:rsidR="00E90949" w:rsidRPr="00BB5D02" w:rsidRDefault="00E90949" w:rsidP="00E90949">
            <w:pPr>
              <w:rPr>
                <w:rFonts w:cstheme="minorHAnsi"/>
                <w:sz w:val="16"/>
                <w:szCs w:val="16"/>
                <w:lang w:val="it-IT"/>
              </w:rPr>
            </w:pPr>
            <w:r>
              <w:rPr>
                <w:rFonts w:cstheme="minorHAnsi"/>
                <w:sz w:val="16"/>
                <w:szCs w:val="16"/>
                <w:lang w:val="it-IT"/>
              </w:rPr>
              <w:t>0.199</w:t>
            </w:r>
          </w:p>
        </w:tc>
      </w:tr>
      <w:tr w:rsidR="00E90949" w:rsidRPr="00B102B9" w14:paraId="6EDA2A89" w14:textId="77777777" w:rsidTr="00835259">
        <w:trPr>
          <w:trHeight w:val="286"/>
        </w:trPr>
        <w:tc>
          <w:tcPr>
            <w:tcW w:w="1921" w:type="pct"/>
          </w:tcPr>
          <w:p w14:paraId="68ABF578" w14:textId="77777777" w:rsidR="00E90949" w:rsidRPr="00B102B9" w:rsidRDefault="00E90949" w:rsidP="00E90949">
            <w:pPr>
              <w:rPr>
                <w:rFonts w:cstheme="minorHAnsi"/>
                <w:sz w:val="16"/>
                <w:szCs w:val="16"/>
              </w:rPr>
            </w:pPr>
            <w:r>
              <w:rPr>
                <w:rFonts w:cstheme="minorHAnsi"/>
                <w:sz w:val="16"/>
                <w:szCs w:val="16"/>
              </w:rPr>
              <w:t>Time to</w:t>
            </w:r>
            <w:r w:rsidRPr="00B102B9">
              <w:rPr>
                <w:rFonts w:cstheme="minorHAnsi"/>
                <w:sz w:val="16"/>
                <w:szCs w:val="16"/>
              </w:rPr>
              <w:t xml:space="preserve"> ROSC, minutes, </w:t>
            </w:r>
            <w:r>
              <w:rPr>
                <w:rFonts w:cstheme="minorHAnsi"/>
                <w:sz w:val="16"/>
                <w:szCs w:val="16"/>
              </w:rPr>
              <w:t>median</w:t>
            </w:r>
            <w:r w:rsidRPr="00B102B9">
              <w:rPr>
                <w:rFonts w:cstheme="minorHAnsi"/>
                <w:sz w:val="16"/>
                <w:szCs w:val="16"/>
              </w:rPr>
              <w:t xml:space="preserve"> (</w:t>
            </w:r>
            <w:r>
              <w:rPr>
                <w:rFonts w:cstheme="minorHAnsi"/>
                <w:sz w:val="16"/>
                <w:szCs w:val="16"/>
              </w:rPr>
              <w:t>IQR</w:t>
            </w:r>
            <w:r w:rsidRPr="00B102B9">
              <w:rPr>
                <w:rFonts w:cstheme="minorHAnsi"/>
                <w:sz w:val="16"/>
                <w:szCs w:val="16"/>
              </w:rPr>
              <w:t xml:space="preserve">) </w:t>
            </w:r>
          </w:p>
        </w:tc>
        <w:tc>
          <w:tcPr>
            <w:tcW w:w="697" w:type="pct"/>
          </w:tcPr>
          <w:p w14:paraId="27F4F814" w14:textId="77777777" w:rsidR="00E90949" w:rsidRPr="00BB5D02" w:rsidRDefault="00E90949" w:rsidP="00E90949">
            <w:pPr>
              <w:rPr>
                <w:rFonts w:cstheme="minorHAnsi"/>
                <w:sz w:val="16"/>
                <w:szCs w:val="16"/>
                <w:lang w:val="it-IT"/>
              </w:rPr>
            </w:pPr>
            <w:r>
              <w:rPr>
                <w:rFonts w:cstheme="minorHAnsi"/>
                <w:sz w:val="16"/>
                <w:szCs w:val="16"/>
                <w:lang w:val="it-IT"/>
              </w:rPr>
              <w:t>25.0 (17.0; 39.0)</w:t>
            </w:r>
          </w:p>
        </w:tc>
        <w:tc>
          <w:tcPr>
            <w:tcW w:w="639" w:type="pct"/>
          </w:tcPr>
          <w:p w14:paraId="7BDDD7ED" w14:textId="77777777" w:rsidR="00E90949" w:rsidRPr="00BB5D02" w:rsidRDefault="00E90949" w:rsidP="00E90949">
            <w:pPr>
              <w:rPr>
                <w:rFonts w:cstheme="minorHAnsi"/>
                <w:sz w:val="16"/>
                <w:szCs w:val="16"/>
                <w:lang w:val="it-IT"/>
              </w:rPr>
            </w:pPr>
            <w:r>
              <w:rPr>
                <w:rFonts w:cstheme="minorHAnsi"/>
                <w:sz w:val="16"/>
                <w:szCs w:val="16"/>
                <w:lang w:val="it-IT"/>
              </w:rPr>
              <w:t>26.0 (18.5; 40.0)</w:t>
            </w:r>
          </w:p>
        </w:tc>
        <w:tc>
          <w:tcPr>
            <w:tcW w:w="698" w:type="pct"/>
          </w:tcPr>
          <w:p w14:paraId="08B195F0" w14:textId="77777777" w:rsidR="00E90949" w:rsidRPr="00BB5D02" w:rsidRDefault="00E90949" w:rsidP="00E90949">
            <w:pPr>
              <w:rPr>
                <w:rFonts w:cstheme="minorHAnsi"/>
                <w:sz w:val="16"/>
                <w:szCs w:val="16"/>
                <w:lang w:val="it-IT"/>
              </w:rPr>
            </w:pPr>
            <w:r>
              <w:rPr>
                <w:rFonts w:cstheme="minorHAnsi"/>
                <w:sz w:val="16"/>
                <w:szCs w:val="16"/>
                <w:lang w:val="it-IT"/>
              </w:rPr>
              <w:t>25.0 (17.0; 40.0)</w:t>
            </w:r>
          </w:p>
        </w:tc>
        <w:tc>
          <w:tcPr>
            <w:tcW w:w="639" w:type="pct"/>
          </w:tcPr>
          <w:p w14:paraId="1FD1CEF6" w14:textId="77777777" w:rsidR="00E90949" w:rsidRPr="00BB5D02" w:rsidRDefault="00E90949" w:rsidP="00E90949">
            <w:pPr>
              <w:rPr>
                <w:rFonts w:cstheme="minorHAnsi"/>
                <w:sz w:val="16"/>
                <w:szCs w:val="16"/>
                <w:lang w:val="it-IT"/>
              </w:rPr>
            </w:pPr>
            <w:r>
              <w:rPr>
                <w:rFonts w:cstheme="minorHAnsi"/>
                <w:sz w:val="16"/>
                <w:szCs w:val="16"/>
                <w:lang w:val="it-IT"/>
              </w:rPr>
              <w:t>25.0 (15.0; 34.0)</w:t>
            </w:r>
          </w:p>
        </w:tc>
        <w:tc>
          <w:tcPr>
            <w:tcW w:w="406" w:type="pct"/>
          </w:tcPr>
          <w:p w14:paraId="4EFD84BD" w14:textId="77777777" w:rsidR="00E90949" w:rsidRPr="00A01DE3" w:rsidRDefault="00E90949" w:rsidP="00E90949">
            <w:pPr>
              <w:rPr>
                <w:rFonts w:cstheme="minorHAnsi"/>
                <w:sz w:val="16"/>
                <w:szCs w:val="16"/>
              </w:rPr>
            </w:pPr>
            <w:r>
              <w:rPr>
                <w:rFonts w:cstheme="minorHAnsi"/>
                <w:sz w:val="16"/>
                <w:szCs w:val="16"/>
              </w:rPr>
              <w:t>0.024</w:t>
            </w:r>
          </w:p>
        </w:tc>
      </w:tr>
      <w:tr w:rsidR="00E90949" w:rsidRPr="00B102B9" w14:paraId="3A57457E" w14:textId="77777777" w:rsidTr="00835259">
        <w:trPr>
          <w:trHeight w:val="286"/>
        </w:trPr>
        <w:tc>
          <w:tcPr>
            <w:tcW w:w="1921" w:type="pct"/>
            <w:shd w:val="clear" w:color="auto" w:fill="E2EFD9" w:themeFill="accent6" w:themeFillTint="33"/>
          </w:tcPr>
          <w:p w14:paraId="429ECED8" w14:textId="77777777" w:rsidR="00E90949" w:rsidRPr="00B102B9" w:rsidRDefault="00E90949" w:rsidP="00E90949">
            <w:pPr>
              <w:rPr>
                <w:rFonts w:cstheme="minorHAnsi"/>
                <w:sz w:val="16"/>
                <w:szCs w:val="16"/>
              </w:rPr>
            </w:pPr>
            <w:r w:rsidRPr="00B102B9">
              <w:rPr>
                <w:rFonts w:cstheme="minorHAnsi"/>
                <w:sz w:val="16"/>
                <w:szCs w:val="16"/>
              </w:rPr>
              <w:t>TTM randomization treatment, n (%)</w:t>
            </w:r>
          </w:p>
        </w:tc>
        <w:tc>
          <w:tcPr>
            <w:tcW w:w="697" w:type="pct"/>
            <w:shd w:val="clear" w:color="auto" w:fill="E2EFD9" w:themeFill="accent6" w:themeFillTint="33"/>
          </w:tcPr>
          <w:p w14:paraId="6171FEB9" w14:textId="77777777" w:rsidR="00E90949" w:rsidRPr="00B102B9" w:rsidRDefault="00E90949" w:rsidP="00E90949">
            <w:pPr>
              <w:rPr>
                <w:rFonts w:cstheme="minorHAnsi"/>
                <w:sz w:val="16"/>
                <w:szCs w:val="16"/>
              </w:rPr>
            </w:pPr>
          </w:p>
        </w:tc>
        <w:tc>
          <w:tcPr>
            <w:tcW w:w="639" w:type="pct"/>
            <w:shd w:val="clear" w:color="auto" w:fill="E2EFD9" w:themeFill="accent6" w:themeFillTint="33"/>
          </w:tcPr>
          <w:p w14:paraId="6D45D945" w14:textId="77777777" w:rsidR="00E90949" w:rsidRPr="00B102B9" w:rsidRDefault="00E90949" w:rsidP="00E90949">
            <w:pPr>
              <w:rPr>
                <w:rFonts w:cstheme="minorHAnsi"/>
                <w:sz w:val="16"/>
                <w:szCs w:val="16"/>
              </w:rPr>
            </w:pPr>
          </w:p>
        </w:tc>
        <w:tc>
          <w:tcPr>
            <w:tcW w:w="698" w:type="pct"/>
            <w:shd w:val="clear" w:color="auto" w:fill="E2EFD9" w:themeFill="accent6" w:themeFillTint="33"/>
          </w:tcPr>
          <w:p w14:paraId="2BAD12A5" w14:textId="77777777" w:rsidR="00E90949" w:rsidRPr="00B102B9" w:rsidRDefault="00E90949" w:rsidP="00E90949">
            <w:pPr>
              <w:rPr>
                <w:rFonts w:cstheme="minorHAnsi"/>
                <w:sz w:val="16"/>
                <w:szCs w:val="16"/>
              </w:rPr>
            </w:pPr>
          </w:p>
        </w:tc>
        <w:tc>
          <w:tcPr>
            <w:tcW w:w="639" w:type="pct"/>
            <w:shd w:val="clear" w:color="auto" w:fill="E2EFD9" w:themeFill="accent6" w:themeFillTint="33"/>
          </w:tcPr>
          <w:p w14:paraId="29B1110B" w14:textId="77777777" w:rsidR="00E90949" w:rsidRPr="00B102B9" w:rsidRDefault="00E90949" w:rsidP="00E90949">
            <w:pPr>
              <w:rPr>
                <w:rFonts w:cstheme="minorHAnsi"/>
                <w:sz w:val="16"/>
                <w:szCs w:val="16"/>
              </w:rPr>
            </w:pPr>
          </w:p>
        </w:tc>
        <w:tc>
          <w:tcPr>
            <w:tcW w:w="406" w:type="pct"/>
            <w:shd w:val="clear" w:color="auto" w:fill="E2EFD9" w:themeFill="accent6" w:themeFillTint="33"/>
          </w:tcPr>
          <w:p w14:paraId="08E7A951" w14:textId="77777777" w:rsidR="00E90949" w:rsidRPr="00B102B9" w:rsidRDefault="00E90949" w:rsidP="00E90949">
            <w:pPr>
              <w:rPr>
                <w:rFonts w:cstheme="minorHAnsi"/>
                <w:sz w:val="16"/>
                <w:szCs w:val="16"/>
              </w:rPr>
            </w:pPr>
          </w:p>
        </w:tc>
      </w:tr>
      <w:tr w:rsidR="00E90949" w:rsidRPr="00B102B9" w14:paraId="77314067" w14:textId="77777777" w:rsidTr="00835259">
        <w:trPr>
          <w:trHeight w:val="265"/>
        </w:trPr>
        <w:tc>
          <w:tcPr>
            <w:tcW w:w="1921" w:type="pct"/>
            <w:shd w:val="clear" w:color="auto" w:fill="E2EFD9" w:themeFill="accent6" w:themeFillTint="33"/>
          </w:tcPr>
          <w:p w14:paraId="4111CE09" w14:textId="77777777" w:rsidR="00E90949" w:rsidRPr="00B102B9" w:rsidRDefault="00E90949" w:rsidP="00E90949">
            <w:pPr>
              <w:rPr>
                <w:rFonts w:cstheme="minorHAnsi"/>
                <w:sz w:val="16"/>
                <w:szCs w:val="16"/>
              </w:rPr>
            </w:pPr>
            <w:r>
              <w:rPr>
                <w:rFonts w:cstheme="minorHAnsi"/>
                <w:sz w:val="16"/>
                <w:szCs w:val="16"/>
              </w:rPr>
              <w:t xml:space="preserve">     </w:t>
            </w:r>
            <w:r w:rsidRPr="00B102B9">
              <w:rPr>
                <w:rFonts w:cstheme="minorHAnsi"/>
                <w:sz w:val="16"/>
                <w:szCs w:val="16"/>
              </w:rPr>
              <w:t>Normothermia</w:t>
            </w:r>
          </w:p>
        </w:tc>
        <w:tc>
          <w:tcPr>
            <w:tcW w:w="697" w:type="pct"/>
            <w:shd w:val="clear" w:color="auto" w:fill="E2EFD9" w:themeFill="accent6" w:themeFillTint="33"/>
            <w:vAlign w:val="bottom"/>
          </w:tcPr>
          <w:p w14:paraId="631A123F" w14:textId="77777777" w:rsidR="00E90949" w:rsidRPr="00B102B9" w:rsidRDefault="00E90949" w:rsidP="00E90949">
            <w:pPr>
              <w:rPr>
                <w:rFonts w:cstheme="minorHAnsi"/>
                <w:sz w:val="16"/>
                <w:szCs w:val="16"/>
              </w:rPr>
            </w:pPr>
            <w:r>
              <w:rPr>
                <w:rFonts w:cstheme="minorHAnsi"/>
                <w:sz w:val="16"/>
                <w:szCs w:val="16"/>
              </w:rPr>
              <w:t>712 (50.2)</w:t>
            </w:r>
          </w:p>
        </w:tc>
        <w:tc>
          <w:tcPr>
            <w:tcW w:w="639" w:type="pct"/>
            <w:shd w:val="clear" w:color="auto" w:fill="E2EFD9" w:themeFill="accent6" w:themeFillTint="33"/>
            <w:vAlign w:val="bottom"/>
          </w:tcPr>
          <w:p w14:paraId="7A3AF910" w14:textId="77777777" w:rsidR="00E90949" w:rsidRPr="00B102B9" w:rsidRDefault="00E90949" w:rsidP="00E90949">
            <w:pPr>
              <w:rPr>
                <w:rFonts w:cstheme="minorHAnsi"/>
                <w:sz w:val="16"/>
                <w:szCs w:val="16"/>
              </w:rPr>
            </w:pPr>
            <w:r>
              <w:rPr>
                <w:rFonts w:cstheme="minorHAnsi"/>
                <w:sz w:val="16"/>
                <w:szCs w:val="16"/>
              </w:rPr>
              <w:t>88 (53.3)</w:t>
            </w:r>
          </w:p>
        </w:tc>
        <w:tc>
          <w:tcPr>
            <w:tcW w:w="698" w:type="pct"/>
            <w:shd w:val="clear" w:color="auto" w:fill="E2EFD9" w:themeFill="accent6" w:themeFillTint="33"/>
            <w:vAlign w:val="bottom"/>
          </w:tcPr>
          <w:p w14:paraId="4371D685" w14:textId="77777777" w:rsidR="00E90949" w:rsidRPr="00B102B9" w:rsidRDefault="00E90949" w:rsidP="00E90949">
            <w:pPr>
              <w:rPr>
                <w:rFonts w:cstheme="minorHAnsi"/>
                <w:sz w:val="16"/>
                <w:szCs w:val="16"/>
              </w:rPr>
            </w:pPr>
            <w:r>
              <w:rPr>
                <w:rFonts w:cstheme="minorHAnsi"/>
                <w:sz w:val="16"/>
                <w:szCs w:val="16"/>
              </w:rPr>
              <w:t>496 (50.1)</w:t>
            </w:r>
          </w:p>
        </w:tc>
        <w:tc>
          <w:tcPr>
            <w:tcW w:w="639" w:type="pct"/>
            <w:shd w:val="clear" w:color="auto" w:fill="E2EFD9" w:themeFill="accent6" w:themeFillTint="33"/>
            <w:vAlign w:val="bottom"/>
          </w:tcPr>
          <w:p w14:paraId="013F81F7" w14:textId="77777777" w:rsidR="00E90949" w:rsidRPr="00B102B9" w:rsidRDefault="00E90949" w:rsidP="00E90949">
            <w:pPr>
              <w:rPr>
                <w:rFonts w:cstheme="minorHAnsi"/>
                <w:sz w:val="16"/>
                <w:szCs w:val="16"/>
              </w:rPr>
            </w:pPr>
            <w:r>
              <w:rPr>
                <w:rFonts w:cstheme="minorHAnsi"/>
                <w:sz w:val="16"/>
                <w:szCs w:val="16"/>
              </w:rPr>
              <w:t>128 (48.7)</w:t>
            </w:r>
          </w:p>
        </w:tc>
        <w:tc>
          <w:tcPr>
            <w:tcW w:w="406" w:type="pct"/>
            <w:shd w:val="clear" w:color="auto" w:fill="E2EFD9" w:themeFill="accent6" w:themeFillTint="33"/>
          </w:tcPr>
          <w:p w14:paraId="7C698571" w14:textId="77777777" w:rsidR="00E90949" w:rsidRPr="00B102B9" w:rsidRDefault="00E90949" w:rsidP="00E90949">
            <w:pPr>
              <w:rPr>
                <w:rFonts w:cstheme="minorHAnsi"/>
                <w:sz w:val="16"/>
                <w:szCs w:val="16"/>
              </w:rPr>
            </w:pPr>
          </w:p>
        </w:tc>
      </w:tr>
      <w:tr w:rsidR="00E90949" w:rsidRPr="00B102B9" w14:paraId="2FADC032" w14:textId="77777777" w:rsidTr="00835259">
        <w:trPr>
          <w:trHeight w:val="286"/>
        </w:trPr>
        <w:tc>
          <w:tcPr>
            <w:tcW w:w="1921" w:type="pct"/>
            <w:shd w:val="clear" w:color="auto" w:fill="E2EFD9" w:themeFill="accent6" w:themeFillTint="33"/>
          </w:tcPr>
          <w:p w14:paraId="37809AA4" w14:textId="77777777" w:rsidR="00E90949" w:rsidRPr="00B102B9" w:rsidRDefault="00E90949" w:rsidP="00E90949">
            <w:pPr>
              <w:rPr>
                <w:rFonts w:cstheme="minorHAnsi"/>
                <w:sz w:val="16"/>
                <w:szCs w:val="16"/>
              </w:rPr>
            </w:pPr>
            <w:r>
              <w:rPr>
                <w:rFonts w:cstheme="minorHAnsi"/>
                <w:sz w:val="16"/>
                <w:szCs w:val="16"/>
              </w:rPr>
              <w:t xml:space="preserve">     </w:t>
            </w:r>
            <w:r w:rsidRPr="00B102B9">
              <w:rPr>
                <w:rFonts w:cstheme="minorHAnsi"/>
                <w:sz w:val="16"/>
                <w:szCs w:val="16"/>
              </w:rPr>
              <w:t>Hypothermia</w:t>
            </w:r>
          </w:p>
        </w:tc>
        <w:tc>
          <w:tcPr>
            <w:tcW w:w="697" w:type="pct"/>
            <w:shd w:val="clear" w:color="auto" w:fill="E2EFD9" w:themeFill="accent6" w:themeFillTint="33"/>
            <w:vAlign w:val="bottom"/>
          </w:tcPr>
          <w:p w14:paraId="5BB95CB8" w14:textId="77777777" w:rsidR="00E90949" w:rsidRPr="00B102B9" w:rsidRDefault="00E90949" w:rsidP="00E90949">
            <w:pPr>
              <w:rPr>
                <w:rFonts w:cstheme="minorHAnsi"/>
                <w:sz w:val="16"/>
                <w:szCs w:val="16"/>
              </w:rPr>
            </w:pPr>
            <w:r>
              <w:rPr>
                <w:rFonts w:cstheme="minorHAnsi"/>
                <w:sz w:val="16"/>
                <w:szCs w:val="16"/>
              </w:rPr>
              <w:t>706 (49.8)</w:t>
            </w:r>
          </w:p>
        </w:tc>
        <w:tc>
          <w:tcPr>
            <w:tcW w:w="639" w:type="pct"/>
            <w:shd w:val="clear" w:color="auto" w:fill="E2EFD9" w:themeFill="accent6" w:themeFillTint="33"/>
            <w:vAlign w:val="bottom"/>
          </w:tcPr>
          <w:p w14:paraId="7126E232" w14:textId="77777777" w:rsidR="00E90949" w:rsidRPr="00B102B9" w:rsidRDefault="00E90949" w:rsidP="00E90949">
            <w:pPr>
              <w:rPr>
                <w:rFonts w:cstheme="minorHAnsi"/>
                <w:sz w:val="16"/>
                <w:szCs w:val="16"/>
              </w:rPr>
            </w:pPr>
            <w:r>
              <w:rPr>
                <w:rFonts w:cstheme="minorHAnsi"/>
                <w:sz w:val="16"/>
                <w:szCs w:val="16"/>
              </w:rPr>
              <w:t>77 (46.7)</w:t>
            </w:r>
          </w:p>
        </w:tc>
        <w:tc>
          <w:tcPr>
            <w:tcW w:w="698" w:type="pct"/>
            <w:shd w:val="clear" w:color="auto" w:fill="E2EFD9" w:themeFill="accent6" w:themeFillTint="33"/>
            <w:vAlign w:val="bottom"/>
          </w:tcPr>
          <w:p w14:paraId="7BC092D1" w14:textId="77777777" w:rsidR="00E90949" w:rsidRPr="00B102B9" w:rsidRDefault="00E90949" w:rsidP="00E90949">
            <w:pPr>
              <w:rPr>
                <w:rFonts w:cstheme="minorHAnsi"/>
                <w:sz w:val="16"/>
                <w:szCs w:val="16"/>
              </w:rPr>
            </w:pPr>
            <w:r>
              <w:rPr>
                <w:rFonts w:cstheme="minorHAnsi"/>
                <w:sz w:val="16"/>
                <w:szCs w:val="16"/>
              </w:rPr>
              <w:t>494 (49.9)</w:t>
            </w:r>
          </w:p>
        </w:tc>
        <w:tc>
          <w:tcPr>
            <w:tcW w:w="639" w:type="pct"/>
            <w:shd w:val="clear" w:color="auto" w:fill="E2EFD9" w:themeFill="accent6" w:themeFillTint="33"/>
            <w:vAlign w:val="bottom"/>
          </w:tcPr>
          <w:p w14:paraId="25CD6978" w14:textId="77777777" w:rsidR="00E90949" w:rsidRPr="00B102B9" w:rsidRDefault="00E90949" w:rsidP="00E90949">
            <w:pPr>
              <w:rPr>
                <w:rFonts w:cstheme="minorHAnsi"/>
                <w:sz w:val="16"/>
                <w:szCs w:val="16"/>
              </w:rPr>
            </w:pPr>
            <w:r>
              <w:rPr>
                <w:rFonts w:cstheme="minorHAnsi"/>
                <w:sz w:val="16"/>
                <w:szCs w:val="16"/>
              </w:rPr>
              <w:t>135 (51.3)</w:t>
            </w:r>
          </w:p>
        </w:tc>
        <w:tc>
          <w:tcPr>
            <w:tcW w:w="406" w:type="pct"/>
            <w:shd w:val="clear" w:color="auto" w:fill="E2EFD9" w:themeFill="accent6" w:themeFillTint="33"/>
          </w:tcPr>
          <w:p w14:paraId="5453D8B7" w14:textId="77777777" w:rsidR="00E90949" w:rsidRPr="00B102B9" w:rsidRDefault="00E90949" w:rsidP="00E90949">
            <w:pPr>
              <w:rPr>
                <w:rFonts w:cstheme="minorHAnsi"/>
                <w:sz w:val="16"/>
                <w:szCs w:val="16"/>
              </w:rPr>
            </w:pPr>
            <w:r>
              <w:rPr>
                <w:rFonts w:cstheme="minorHAnsi"/>
                <w:sz w:val="16"/>
                <w:szCs w:val="16"/>
              </w:rPr>
              <w:t>0.638</w:t>
            </w:r>
          </w:p>
        </w:tc>
      </w:tr>
    </w:tbl>
    <w:p w14:paraId="41735C66" w14:textId="5B6C32C0" w:rsidR="00835259" w:rsidRDefault="00835259" w:rsidP="00AA5C7C">
      <w:pPr>
        <w:rPr>
          <w:rFonts w:cstheme="minorHAnsi"/>
        </w:rPr>
      </w:pPr>
    </w:p>
    <w:p w14:paraId="60E3D80C" w14:textId="1FE43E92" w:rsidR="00835259" w:rsidRDefault="00835259" w:rsidP="00AA5C7C">
      <w:pPr>
        <w:rPr>
          <w:rFonts w:cstheme="minorHAnsi"/>
        </w:rPr>
      </w:pPr>
    </w:p>
    <w:p w14:paraId="12412455" w14:textId="681B9AAE" w:rsidR="00835259" w:rsidRDefault="00835259" w:rsidP="00AA5C7C">
      <w:pPr>
        <w:rPr>
          <w:rFonts w:cstheme="minorHAnsi"/>
        </w:rPr>
      </w:pPr>
    </w:p>
    <w:p w14:paraId="060A0232" w14:textId="4902EABE" w:rsidR="00835259" w:rsidRDefault="00835259" w:rsidP="00AA5C7C">
      <w:pPr>
        <w:rPr>
          <w:rFonts w:cstheme="minorHAnsi"/>
        </w:rPr>
      </w:pPr>
    </w:p>
    <w:p w14:paraId="0FF445CE" w14:textId="2926ADF4" w:rsidR="00835259" w:rsidRDefault="00835259" w:rsidP="00AA5C7C">
      <w:pPr>
        <w:rPr>
          <w:rFonts w:cstheme="minorHAnsi"/>
        </w:rPr>
      </w:pPr>
    </w:p>
    <w:p w14:paraId="4BEC335F" w14:textId="02C968F6" w:rsidR="00835259" w:rsidRDefault="00835259" w:rsidP="00AA5C7C">
      <w:pPr>
        <w:rPr>
          <w:rFonts w:cstheme="minorHAnsi"/>
        </w:rPr>
      </w:pPr>
    </w:p>
    <w:p w14:paraId="03CC4969" w14:textId="4F2902C9" w:rsidR="00835259" w:rsidRDefault="00835259" w:rsidP="00AA5C7C">
      <w:pPr>
        <w:rPr>
          <w:rFonts w:cstheme="minorHAnsi"/>
        </w:rPr>
      </w:pPr>
    </w:p>
    <w:p w14:paraId="735CA7FB" w14:textId="44A54A56" w:rsidR="00835259" w:rsidRDefault="00835259" w:rsidP="00AA5C7C">
      <w:pPr>
        <w:rPr>
          <w:rFonts w:cstheme="minorHAnsi"/>
        </w:rPr>
      </w:pPr>
    </w:p>
    <w:p w14:paraId="14218C5A" w14:textId="66121AA1" w:rsidR="00835259" w:rsidRDefault="00835259" w:rsidP="00AA5C7C">
      <w:pPr>
        <w:rPr>
          <w:rFonts w:cstheme="minorHAnsi"/>
        </w:rPr>
      </w:pPr>
    </w:p>
    <w:p w14:paraId="5F948CB2" w14:textId="60E66C51" w:rsidR="00835259" w:rsidRDefault="00835259" w:rsidP="00AA5C7C">
      <w:pPr>
        <w:rPr>
          <w:rFonts w:cstheme="minorHAnsi"/>
        </w:rPr>
      </w:pPr>
    </w:p>
    <w:p w14:paraId="02D64F99" w14:textId="72B850D5" w:rsidR="00835259" w:rsidRDefault="00835259" w:rsidP="00AA5C7C">
      <w:pPr>
        <w:rPr>
          <w:rFonts w:cstheme="minorHAnsi"/>
        </w:rPr>
      </w:pPr>
    </w:p>
    <w:p w14:paraId="2401FAB0" w14:textId="7AFAED5A" w:rsidR="00835259" w:rsidRDefault="00835259" w:rsidP="00AA5C7C">
      <w:pPr>
        <w:rPr>
          <w:rFonts w:cstheme="minorHAnsi"/>
        </w:rPr>
      </w:pPr>
    </w:p>
    <w:p w14:paraId="0770977A" w14:textId="056FC784" w:rsidR="00835259" w:rsidRDefault="00835259" w:rsidP="00AA5C7C">
      <w:pPr>
        <w:rPr>
          <w:rFonts w:cstheme="minorHAnsi"/>
        </w:rPr>
      </w:pPr>
    </w:p>
    <w:p w14:paraId="2C45BC2A" w14:textId="0A506D5B" w:rsidR="00835259" w:rsidRDefault="00835259" w:rsidP="00AA5C7C">
      <w:pPr>
        <w:rPr>
          <w:rFonts w:cstheme="minorHAnsi"/>
        </w:rPr>
      </w:pPr>
    </w:p>
    <w:p w14:paraId="4A7FE438" w14:textId="27631FF9" w:rsidR="00835259" w:rsidRDefault="00835259" w:rsidP="00AA5C7C">
      <w:pPr>
        <w:rPr>
          <w:rFonts w:cstheme="minorHAnsi"/>
        </w:rPr>
      </w:pPr>
    </w:p>
    <w:p w14:paraId="20CE4EF4" w14:textId="25B7A2A9" w:rsidR="00835259" w:rsidRDefault="00835259" w:rsidP="00AA5C7C">
      <w:pPr>
        <w:rPr>
          <w:rFonts w:cstheme="minorHAnsi"/>
        </w:rPr>
      </w:pPr>
    </w:p>
    <w:p w14:paraId="10E7F3D5" w14:textId="2D81DBF7" w:rsidR="00835259" w:rsidRDefault="00835259" w:rsidP="00AA5C7C">
      <w:pPr>
        <w:rPr>
          <w:rFonts w:cstheme="minorHAnsi"/>
        </w:rPr>
      </w:pPr>
    </w:p>
    <w:p w14:paraId="69E0654D" w14:textId="609B1B41" w:rsidR="00835259" w:rsidRDefault="00835259" w:rsidP="00AA5C7C">
      <w:pPr>
        <w:rPr>
          <w:rFonts w:cstheme="minorHAnsi"/>
        </w:rPr>
      </w:pPr>
    </w:p>
    <w:p w14:paraId="3971761D" w14:textId="50CD06C8" w:rsidR="00835259" w:rsidRDefault="00835259" w:rsidP="00AA5C7C">
      <w:pPr>
        <w:rPr>
          <w:rFonts w:cstheme="minorHAnsi"/>
        </w:rPr>
      </w:pPr>
    </w:p>
    <w:p w14:paraId="648A1519" w14:textId="2058563F" w:rsidR="00835259" w:rsidRDefault="00835259" w:rsidP="00AA5C7C">
      <w:pPr>
        <w:rPr>
          <w:rFonts w:cstheme="minorHAnsi"/>
        </w:rPr>
      </w:pPr>
    </w:p>
    <w:p w14:paraId="77F17385" w14:textId="04E99DD8" w:rsidR="00835259" w:rsidRDefault="00835259" w:rsidP="00AA5C7C">
      <w:pPr>
        <w:rPr>
          <w:rFonts w:cstheme="minorHAnsi"/>
        </w:rPr>
      </w:pPr>
    </w:p>
    <w:p w14:paraId="115929EF" w14:textId="719D5F56" w:rsidR="00835259" w:rsidRDefault="00835259" w:rsidP="00AA5C7C">
      <w:pPr>
        <w:rPr>
          <w:rFonts w:cstheme="minorHAnsi"/>
        </w:rPr>
      </w:pPr>
    </w:p>
    <w:p w14:paraId="3D5F54E9" w14:textId="0D49536D" w:rsidR="00E90949" w:rsidRDefault="00E90949" w:rsidP="00AA5C7C">
      <w:pPr>
        <w:rPr>
          <w:rFonts w:cstheme="minorHAnsi"/>
        </w:rPr>
      </w:pPr>
    </w:p>
    <w:p w14:paraId="51123BD6" w14:textId="77777777" w:rsidR="00E90949" w:rsidRDefault="00E90949" w:rsidP="00AA5C7C">
      <w:pPr>
        <w:rPr>
          <w:rFonts w:cstheme="minorHAnsi"/>
        </w:rPr>
      </w:pPr>
    </w:p>
    <w:p w14:paraId="58D2EE11" w14:textId="2F03E468" w:rsidR="00835259" w:rsidRDefault="00835259" w:rsidP="00AA5C7C">
      <w:pPr>
        <w:rPr>
          <w:rFonts w:cstheme="minorHAnsi"/>
        </w:rPr>
      </w:pPr>
    </w:p>
    <w:p w14:paraId="4BD6C192" w14:textId="71BA2919" w:rsidR="00835259" w:rsidRDefault="00835259" w:rsidP="00835259">
      <w:pPr>
        <w:jc w:val="both"/>
        <w:rPr>
          <w:rFonts w:cstheme="minorHAnsi"/>
        </w:rPr>
      </w:pPr>
      <w:r w:rsidRPr="00E43257">
        <w:rPr>
          <w:rFonts w:cstheme="minorHAnsi"/>
          <w:b/>
          <w:bCs/>
        </w:rPr>
        <w:lastRenderedPageBreak/>
        <w:t>Table S</w:t>
      </w:r>
      <w:r w:rsidR="00B30F74" w:rsidRPr="00E43257">
        <w:rPr>
          <w:rFonts w:cstheme="minorHAnsi"/>
          <w:b/>
          <w:bCs/>
        </w:rPr>
        <w:t>5</w:t>
      </w:r>
      <w:r w:rsidRPr="00E43257">
        <w:rPr>
          <w:rFonts w:cstheme="minorHAnsi"/>
          <w:b/>
          <w:bCs/>
        </w:rPr>
        <w:t>.</w:t>
      </w:r>
      <w:r w:rsidRPr="00E43257">
        <w:rPr>
          <w:rFonts w:cstheme="minorHAnsi"/>
          <w:b/>
          <w:bCs/>
          <w:lang w:val="uz-Cyrl-UZ"/>
        </w:rPr>
        <w:t xml:space="preserve"> Patients’ </w:t>
      </w:r>
      <w:r w:rsidRPr="003E6FDC">
        <w:rPr>
          <w:rFonts w:cstheme="minorHAnsi"/>
          <w:b/>
          <w:bCs/>
          <w:color w:val="000000" w:themeColor="text1"/>
          <w:lang w:val="uz-Cyrl-UZ"/>
        </w:rPr>
        <w:t>clinical outcomes in the overall population and stratified according to the new oxygen thresholds.</w:t>
      </w:r>
      <w:r w:rsidRPr="003E6FDC">
        <w:rPr>
          <w:rFonts w:cstheme="minorHAnsi"/>
          <w:color w:val="000000" w:themeColor="text1"/>
        </w:rPr>
        <w:t xml:space="preserve"> Data are expressed as median (interquartile range, IQR). ICU, intensive care unit</w:t>
      </w:r>
      <w:r w:rsidR="00A30905" w:rsidRPr="003E6FDC">
        <w:rPr>
          <w:rFonts w:cstheme="minorHAnsi"/>
          <w:color w:val="000000" w:themeColor="text1"/>
        </w:rPr>
        <w:t>;</w:t>
      </w:r>
      <w:r w:rsidRPr="003E6FDC">
        <w:rPr>
          <w:rFonts w:cstheme="minorHAnsi"/>
          <w:color w:val="000000" w:themeColor="text1"/>
        </w:rPr>
        <w:t xml:space="preserve"> STEMI, ST elevation myocardial infarction</w:t>
      </w:r>
      <w:r w:rsidR="00A30905" w:rsidRPr="003E6FDC">
        <w:rPr>
          <w:rFonts w:cstheme="minorHAnsi"/>
          <w:color w:val="000000" w:themeColor="text1"/>
        </w:rPr>
        <w:t>;</w:t>
      </w:r>
      <w:r w:rsidRPr="003E6FDC">
        <w:rPr>
          <w:rFonts w:cstheme="minorHAnsi"/>
          <w:color w:val="000000" w:themeColor="text1"/>
        </w:rPr>
        <w:t xml:space="preserve"> LOS, length of stay</w:t>
      </w:r>
      <w:r w:rsidR="00A30905" w:rsidRPr="003E6FDC">
        <w:rPr>
          <w:rFonts w:cstheme="minorHAnsi"/>
          <w:color w:val="000000" w:themeColor="text1"/>
        </w:rPr>
        <w:t>;</w:t>
      </w:r>
      <w:r w:rsidRPr="003E6FDC">
        <w:rPr>
          <w:rFonts w:cstheme="minorHAnsi"/>
          <w:color w:val="000000" w:themeColor="text1"/>
        </w:rPr>
        <w:t xml:space="preserve"> </w:t>
      </w:r>
      <w:proofErr w:type="spellStart"/>
      <w:r w:rsidRPr="003E6FDC">
        <w:rPr>
          <w:rFonts w:cstheme="minorHAnsi"/>
          <w:color w:val="000000" w:themeColor="text1"/>
        </w:rPr>
        <w:t>mRS</w:t>
      </w:r>
      <w:proofErr w:type="spellEnd"/>
      <w:r w:rsidRPr="003E6FDC">
        <w:rPr>
          <w:rFonts w:cstheme="minorHAnsi"/>
          <w:color w:val="000000" w:themeColor="text1"/>
        </w:rPr>
        <w:t>, modified Rankin Scale</w:t>
      </w:r>
      <w:r w:rsidR="00A30905" w:rsidRPr="003E6FDC">
        <w:rPr>
          <w:rFonts w:cstheme="minorHAnsi"/>
          <w:color w:val="000000" w:themeColor="text1"/>
        </w:rPr>
        <w:t>;</w:t>
      </w:r>
      <w:r w:rsidRPr="003E6FDC">
        <w:rPr>
          <w:rFonts w:cstheme="minorHAnsi"/>
          <w:color w:val="000000" w:themeColor="text1"/>
        </w:rPr>
        <w:t xml:space="preserve"> </w:t>
      </w:r>
      <w:proofErr w:type="spellStart"/>
      <w:r w:rsidRPr="003E6FDC">
        <w:rPr>
          <w:rFonts w:cstheme="minorHAnsi"/>
          <w:color w:val="000000" w:themeColor="text1"/>
        </w:rPr>
        <w:t>mRS</w:t>
      </w:r>
      <w:proofErr w:type="spellEnd"/>
      <w:r w:rsidRPr="003E6FDC">
        <w:rPr>
          <w:rFonts w:cstheme="minorHAnsi"/>
          <w:color w:val="000000" w:themeColor="text1"/>
        </w:rPr>
        <w:t xml:space="preserve"> binary defined as poor outcome if points 4-6, good outcome if points 1-3. </w:t>
      </w:r>
    </w:p>
    <w:p w14:paraId="482F64F4" w14:textId="5D40C512" w:rsidR="00B30F74" w:rsidRDefault="00B30F74" w:rsidP="00835259">
      <w:pPr>
        <w:jc w:val="both"/>
        <w:rPr>
          <w:rFonts w:cstheme="minorHAnsi"/>
        </w:rPr>
      </w:pPr>
    </w:p>
    <w:p w14:paraId="18D53AFA" w14:textId="77777777" w:rsidR="00B30F74" w:rsidRPr="00B30F74" w:rsidRDefault="00B30F74" w:rsidP="00835259">
      <w:pPr>
        <w:jc w:val="both"/>
        <w:rPr>
          <w:rFonts w:cstheme="minorHAnsi"/>
        </w:rPr>
      </w:pPr>
    </w:p>
    <w:p w14:paraId="10F616D6" w14:textId="08CCCFDD" w:rsidR="00835259" w:rsidRDefault="00835259" w:rsidP="00AA5C7C">
      <w:pPr>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9"/>
        <w:gridCol w:w="1560"/>
        <w:gridCol w:w="1843"/>
        <w:gridCol w:w="1700"/>
        <w:gridCol w:w="1558"/>
        <w:gridCol w:w="770"/>
      </w:tblGrid>
      <w:tr w:rsidR="00835259" w:rsidRPr="00AF639D" w14:paraId="24453B0D" w14:textId="77777777" w:rsidTr="00060D55">
        <w:trPr>
          <w:trHeight w:val="365"/>
        </w:trPr>
        <w:tc>
          <w:tcPr>
            <w:tcW w:w="2133" w:type="pct"/>
            <w:tcBorders>
              <w:bottom w:val="single" w:sz="4" w:space="0" w:color="FFFFFF" w:themeColor="background1"/>
            </w:tcBorders>
            <w:shd w:val="clear" w:color="auto" w:fill="A8D08D" w:themeFill="accent6" w:themeFillTint="99"/>
          </w:tcPr>
          <w:p w14:paraId="5722969C" w14:textId="77777777" w:rsidR="00835259" w:rsidRPr="00AF639D" w:rsidRDefault="00835259" w:rsidP="00F063F6">
            <w:pPr>
              <w:jc w:val="center"/>
              <w:rPr>
                <w:rFonts w:cstheme="minorHAnsi"/>
                <w:b/>
                <w:bCs/>
                <w:sz w:val="16"/>
                <w:szCs w:val="16"/>
              </w:rPr>
            </w:pPr>
          </w:p>
        </w:tc>
        <w:tc>
          <w:tcPr>
            <w:tcW w:w="602" w:type="pct"/>
            <w:tcBorders>
              <w:bottom w:val="single" w:sz="4" w:space="0" w:color="FFFFFF" w:themeColor="background1"/>
            </w:tcBorders>
            <w:shd w:val="clear" w:color="auto" w:fill="A8D08D" w:themeFill="accent6" w:themeFillTint="99"/>
          </w:tcPr>
          <w:p w14:paraId="37A28A8B" w14:textId="7AA9A145" w:rsidR="00835259" w:rsidRPr="00AF639D" w:rsidRDefault="00835259" w:rsidP="00060D55">
            <w:pPr>
              <w:jc w:val="center"/>
              <w:rPr>
                <w:rFonts w:cstheme="minorHAnsi"/>
                <w:b/>
                <w:bCs/>
                <w:sz w:val="16"/>
                <w:szCs w:val="16"/>
              </w:rPr>
            </w:pPr>
            <w:r w:rsidRPr="00AF639D">
              <w:rPr>
                <w:rFonts w:cstheme="minorHAnsi"/>
                <w:b/>
                <w:bCs/>
                <w:sz w:val="16"/>
                <w:szCs w:val="16"/>
              </w:rPr>
              <w:t>Overall</w:t>
            </w:r>
          </w:p>
          <w:p w14:paraId="71A9C910" w14:textId="77777777" w:rsidR="00835259" w:rsidRPr="00AF639D" w:rsidRDefault="00835259" w:rsidP="00F063F6">
            <w:pPr>
              <w:jc w:val="center"/>
              <w:rPr>
                <w:rFonts w:cstheme="minorHAnsi"/>
                <w:b/>
                <w:bCs/>
                <w:sz w:val="16"/>
                <w:szCs w:val="16"/>
              </w:rPr>
            </w:pPr>
            <w:r w:rsidRPr="00AF639D">
              <w:rPr>
                <w:rFonts w:cstheme="minorHAnsi"/>
                <w:b/>
                <w:bCs/>
                <w:sz w:val="16"/>
                <w:szCs w:val="16"/>
              </w:rPr>
              <w:t>(n=1418, 100.0%)</w:t>
            </w:r>
          </w:p>
          <w:p w14:paraId="19937176" w14:textId="77777777" w:rsidR="00835259" w:rsidRPr="00AF639D" w:rsidRDefault="00835259" w:rsidP="00F063F6">
            <w:pPr>
              <w:jc w:val="center"/>
              <w:rPr>
                <w:rFonts w:cstheme="minorHAnsi"/>
                <w:b/>
                <w:bCs/>
                <w:sz w:val="16"/>
                <w:szCs w:val="16"/>
              </w:rPr>
            </w:pPr>
          </w:p>
        </w:tc>
        <w:tc>
          <w:tcPr>
            <w:tcW w:w="711" w:type="pct"/>
            <w:tcBorders>
              <w:bottom w:val="single" w:sz="4" w:space="0" w:color="FFFFFF" w:themeColor="background1"/>
            </w:tcBorders>
            <w:shd w:val="clear" w:color="auto" w:fill="A8D08D" w:themeFill="accent6" w:themeFillTint="99"/>
          </w:tcPr>
          <w:p w14:paraId="48747F14" w14:textId="0DF5E53A" w:rsidR="00835259" w:rsidRPr="00060D55" w:rsidRDefault="00835259" w:rsidP="00060D55">
            <w:pPr>
              <w:jc w:val="center"/>
              <w:rPr>
                <w:rFonts w:cstheme="minorHAnsi"/>
                <w:b/>
                <w:bCs/>
                <w:sz w:val="16"/>
                <w:szCs w:val="16"/>
                <w:vertAlign w:val="subscript"/>
              </w:rPr>
            </w:pPr>
            <w:r w:rsidRPr="00AF639D">
              <w:rPr>
                <w:rFonts w:cstheme="minorHAnsi"/>
                <w:b/>
                <w:bCs/>
                <w:sz w:val="16"/>
                <w:szCs w:val="16"/>
              </w:rPr>
              <w:t>PaO</w:t>
            </w:r>
            <w:r w:rsidRPr="00AF639D">
              <w:rPr>
                <w:rFonts w:cstheme="minorHAnsi"/>
                <w:b/>
                <w:bCs/>
                <w:sz w:val="16"/>
                <w:szCs w:val="16"/>
                <w:vertAlign w:val="subscript"/>
              </w:rPr>
              <w:t>2</w:t>
            </w:r>
            <w:r w:rsidR="00060D55">
              <w:rPr>
                <w:rFonts w:cstheme="minorHAnsi"/>
                <w:b/>
                <w:bCs/>
                <w:sz w:val="16"/>
                <w:szCs w:val="16"/>
                <w:vertAlign w:val="subscript"/>
              </w:rPr>
              <w:t xml:space="preserve"> </w:t>
            </w:r>
            <w:r w:rsidRPr="00AF639D">
              <w:rPr>
                <w:rFonts w:cstheme="minorHAnsi"/>
                <w:b/>
                <w:bCs/>
                <w:sz w:val="16"/>
                <w:szCs w:val="16"/>
              </w:rPr>
              <w:t>&lt;69 mmHg</w:t>
            </w:r>
          </w:p>
          <w:p w14:paraId="383BF97C" w14:textId="77777777" w:rsidR="00835259" w:rsidRPr="00AF639D" w:rsidRDefault="00835259" w:rsidP="00F063F6">
            <w:pPr>
              <w:jc w:val="center"/>
              <w:rPr>
                <w:rFonts w:cstheme="minorHAnsi"/>
                <w:b/>
                <w:bCs/>
                <w:sz w:val="16"/>
                <w:szCs w:val="16"/>
              </w:rPr>
            </w:pPr>
            <w:r w:rsidRPr="00AF639D">
              <w:rPr>
                <w:rFonts w:cstheme="minorHAnsi"/>
                <w:b/>
                <w:bCs/>
                <w:sz w:val="16"/>
                <w:szCs w:val="16"/>
              </w:rPr>
              <w:t>(n=165, 11.6%)</w:t>
            </w:r>
          </w:p>
        </w:tc>
        <w:tc>
          <w:tcPr>
            <w:tcW w:w="656" w:type="pct"/>
            <w:tcBorders>
              <w:bottom w:val="single" w:sz="4" w:space="0" w:color="FFFFFF" w:themeColor="background1"/>
            </w:tcBorders>
            <w:shd w:val="clear" w:color="auto" w:fill="A8D08D" w:themeFill="accent6" w:themeFillTint="99"/>
          </w:tcPr>
          <w:p w14:paraId="6FDECE01" w14:textId="2D39BA2D" w:rsidR="00835259" w:rsidRPr="00AF639D" w:rsidRDefault="00835259" w:rsidP="00060D55">
            <w:pPr>
              <w:jc w:val="center"/>
              <w:rPr>
                <w:rFonts w:cstheme="minorHAnsi"/>
                <w:b/>
                <w:bCs/>
                <w:sz w:val="16"/>
                <w:szCs w:val="16"/>
              </w:rPr>
            </w:pPr>
            <w:r w:rsidRPr="00AF639D">
              <w:rPr>
                <w:rFonts w:cstheme="minorHAnsi"/>
                <w:b/>
                <w:bCs/>
                <w:sz w:val="16"/>
                <w:szCs w:val="16"/>
              </w:rPr>
              <w:t>PaO</w:t>
            </w:r>
            <w:r w:rsidRPr="00AF639D">
              <w:rPr>
                <w:rFonts w:cstheme="minorHAnsi"/>
                <w:b/>
                <w:bCs/>
                <w:sz w:val="16"/>
                <w:szCs w:val="16"/>
                <w:vertAlign w:val="subscript"/>
              </w:rPr>
              <w:t>2</w:t>
            </w:r>
            <w:r w:rsidRPr="00AF639D">
              <w:rPr>
                <w:rFonts w:cstheme="minorHAnsi"/>
                <w:b/>
                <w:bCs/>
                <w:sz w:val="16"/>
                <w:szCs w:val="16"/>
              </w:rPr>
              <w:t xml:space="preserve"> 69-195 mmHg</w:t>
            </w:r>
          </w:p>
          <w:p w14:paraId="5191F2E6" w14:textId="77777777" w:rsidR="00835259" w:rsidRPr="00AF639D" w:rsidRDefault="00835259" w:rsidP="00F063F6">
            <w:pPr>
              <w:jc w:val="center"/>
              <w:rPr>
                <w:rFonts w:cstheme="minorHAnsi"/>
                <w:b/>
                <w:bCs/>
                <w:sz w:val="16"/>
                <w:szCs w:val="16"/>
              </w:rPr>
            </w:pPr>
            <w:r w:rsidRPr="00AF639D">
              <w:rPr>
                <w:rFonts w:cstheme="minorHAnsi"/>
                <w:b/>
                <w:bCs/>
                <w:sz w:val="16"/>
                <w:szCs w:val="16"/>
              </w:rPr>
              <w:t>(n=990, 69.8%)</w:t>
            </w:r>
          </w:p>
        </w:tc>
        <w:tc>
          <w:tcPr>
            <w:tcW w:w="601" w:type="pct"/>
            <w:tcBorders>
              <w:bottom w:val="single" w:sz="4" w:space="0" w:color="FFFFFF" w:themeColor="background1"/>
            </w:tcBorders>
            <w:shd w:val="clear" w:color="auto" w:fill="A8D08D" w:themeFill="accent6" w:themeFillTint="99"/>
          </w:tcPr>
          <w:p w14:paraId="6720492E" w14:textId="3DDDA256" w:rsidR="00835259" w:rsidRPr="00060D55" w:rsidRDefault="00835259" w:rsidP="00060D55">
            <w:pPr>
              <w:jc w:val="center"/>
              <w:rPr>
                <w:rFonts w:cstheme="minorHAnsi"/>
                <w:b/>
                <w:bCs/>
                <w:sz w:val="16"/>
                <w:szCs w:val="16"/>
                <w:vertAlign w:val="subscript"/>
              </w:rPr>
            </w:pPr>
            <w:r w:rsidRPr="00AF639D">
              <w:rPr>
                <w:rFonts w:cstheme="minorHAnsi"/>
                <w:b/>
                <w:bCs/>
                <w:sz w:val="16"/>
                <w:szCs w:val="16"/>
              </w:rPr>
              <w:t>PaO</w:t>
            </w:r>
            <w:r w:rsidRPr="00AF639D">
              <w:rPr>
                <w:rFonts w:cstheme="minorHAnsi"/>
                <w:b/>
                <w:bCs/>
                <w:sz w:val="16"/>
                <w:szCs w:val="16"/>
                <w:vertAlign w:val="subscript"/>
              </w:rPr>
              <w:t>2</w:t>
            </w:r>
            <w:r w:rsidR="00060D55">
              <w:rPr>
                <w:rFonts w:cstheme="minorHAnsi"/>
                <w:b/>
                <w:bCs/>
                <w:sz w:val="16"/>
                <w:szCs w:val="16"/>
                <w:vertAlign w:val="subscript"/>
              </w:rPr>
              <w:t xml:space="preserve"> </w:t>
            </w:r>
            <w:r w:rsidRPr="00AF639D">
              <w:rPr>
                <w:rFonts w:cstheme="minorHAnsi"/>
                <w:b/>
                <w:bCs/>
                <w:sz w:val="16"/>
                <w:szCs w:val="16"/>
              </w:rPr>
              <w:t>&gt;195 mmHg</w:t>
            </w:r>
          </w:p>
          <w:p w14:paraId="5CA44B91" w14:textId="77777777" w:rsidR="00835259" w:rsidRPr="00AF639D" w:rsidRDefault="00835259" w:rsidP="00F063F6">
            <w:pPr>
              <w:jc w:val="center"/>
              <w:rPr>
                <w:rFonts w:cstheme="minorHAnsi"/>
                <w:b/>
                <w:bCs/>
                <w:sz w:val="16"/>
                <w:szCs w:val="16"/>
              </w:rPr>
            </w:pPr>
            <w:r w:rsidRPr="00AF639D">
              <w:rPr>
                <w:rFonts w:cstheme="minorHAnsi"/>
                <w:b/>
                <w:bCs/>
                <w:sz w:val="16"/>
                <w:szCs w:val="16"/>
              </w:rPr>
              <w:t>(n=263, 18.5%)</w:t>
            </w:r>
          </w:p>
        </w:tc>
        <w:tc>
          <w:tcPr>
            <w:tcW w:w="297" w:type="pct"/>
            <w:tcBorders>
              <w:bottom w:val="single" w:sz="4" w:space="0" w:color="FFFFFF" w:themeColor="background1"/>
            </w:tcBorders>
            <w:shd w:val="clear" w:color="auto" w:fill="A8D08D" w:themeFill="accent6" w:themeFillTint="99"/>
          </w:tcPr>
          <w:p w14:paraId="25F3DC0F" w14:textId="77777777" w:rsidR="00835259" w:rsidRPr="00AF639D" w:rsidRDefault="00835259" w:rsidP="00F063F6">
            <w:pPr>
              <w:jc w:val="center"/>
              <w:rPr>
                <w:rFonts w:cstheme="minorHAnsi"/>
                <w:b/>
                <w:bCs/>
                <w:sz w:val="16"/>
                <w:szCs w:val="16"/>
              </w:rPr>
            </w:pPr>
            <w:r w:rsidRPr="00AF639D">
              <w:rPr>
                <w:rFonts w:cstheme="minorHAnsi"/>
                <w:b/>
                <w:bCs/>
                <w:sz w:val="16"/>
                <w:szCs w:val="16"/>
              </w:rPr>
              <w:t>p-</w:t>
            </w:r>
          </w:p>
          <w:p w14:paraId="174DF1E2" w14:textId="77777777" w:rsidR="00835259" w:rsidRPr="00AF639D" w:rsidRDefault="00835259" w:rsidP="00F063F6">
            <w:pPr>
              <w:jc w:val="center"/>
              <w:rPr>
                <w:rFonts w:cstheme="minorHAnsi"/>
                <w:b/>
                <w:bCs/>
                <w:sz w:val="16"/>
                <w:szCs w:val="16"/>
              </w:rPr>
            </w:pPr>
            <w:r w:rsidRPr="00AF639D">
              <w:rPr>
                <w:rFonts w:cstheme="minorHAnsi"/>
                <w:b/>
                <w:bCs/>
                <w:sz w:val="16"/>
                <w:szCs w:val="16"/>
              </w:rPr>
              <w:t>value</w:t>
            </w:r>
          </w:p>
        </w:tc>
      </w:tr>
      <w:tr w:rsidR="00835259" w:rsidRPr="00AF639D" w14:paraId="11500A54" w14:textId="77777777" w:rsidTr="00F063F6">
        <w:trPr>
          <w:trHeight w:val="435"/>
        </w:trPr>
        <w:tc>
          <w:tcPr>
            <w:tcW w:w="2133" w:type="pct"/>
            <w:tcBorders>
              <w:top w:val="single" w:sz="4" w:space="0" w:color="FFFFFF" w:themeColor="background1"/>
            </w:tcBorders>
            <w:shd w:val="clear" w:color="auto" w:fill="C5E0B3" w:themeFill="accent6" w:themeFillTint="66"/>
            <w:vAlign w:val="center"/>
          </w:tcPr>
          <w:p w14:paraId="0EF7344C" w14:textId="77777777" w:rsidR="00835259" w:rsidRPr="00AF639D" w:rsidRDefault="00835259" w:rsidP="00F063F6">
            <w:pPr>
              <w:rPr>
                <w:rFonts w:cstheme="minorHAnsi"/>
                <w:b/>
                <w:bCs/>
                <w:sz w:val="16"/>
                <w:szCs w:val="16"/>
              </w:rPr>
            </w:pPr>
            <w:r w:rsidRPr="00AF639D">
              <w:rPr>
                <w:rFonts w:cstheme="minorHAnsi"/>
                <w:b/>
                <w:bCs/>
                <w:sz w:val="18"/>
                <w:szCs w:val="18"/>
              </w:rPr>
              <w:t>Neurologic outcome</w:t>
            </w:r>
          </w:p>
        </w:tc>
        <w:tc>
          <w:tcPr>
            <w:tcW w:w="602" w:type="pct"/>
            <w:tcBorders>
              <w:top w:val="single" w:sz="4" w:space="0" w:color="FFFFFF" w:themeColor="background1"/>
            </w:tcBorders>
            <w:shd w:val="clear" w:color="auto" w:fill="C5E0B3" w:themeFill="accent6" w:themeFillTint="66"/>
          </w:tcPr>
          <w:p w14:paraId="3C9E0188" w14:textId="77777777" w:rsidR="00835259" w:rsidRPr="00AF639D" w:rsidRDefault="00835259" w:rsidP="00F063F6">
            <w:pPr>
              <w:rPr>
                <w:rFonts w:cstheme="minorHAnsi"/>
                <w:sz w:val="16"/>
                <w:szCs w:val="16"/>
              </w:rPr>
            </w:pPr>
          </w:p>
        </w:tc>
        <w:tc>
          <w:tcPr>
            <w:tcW w:w="711" w:type="pct"/>
            <w:tcBorders>
              <w:top w:val="single" w:sz="4" w:space="0" w:color="FFFFFF" w:themeColor="background1"/>
            </w:tcBorders>
            <w:shd w:val="clear" w:color="auto" w:fill="C5E0B3" w:themeFill="accent6" w:themeFillTint="66"/>
          </w:tcPr>
          <w:p w14:paraId="14AD818C" w14:textId="77777777" w:rsidR="00835259" w:rsidRPr="00AF639D" w:rsidRDefault="00835259" w:rsidP="00F063F6">
            <w:pPr>
              <w:rPr>
                <w:rFonts w:cstheme="minorHAnsi"/>
                <w:sz w:val="16"/>
                <w:szCs w:val="16"/>
              </w:rPr>
            </w:pPr>
          </w:p>
        </w:tc>
        <w:tc>
          <w:tcPr>
            <w:tcW w:w="656" w:type="pct"/>
            <w:tcBorders>
              <w:top w:val="single" w:sz="4" w:space="0" w:color="FFFFFF" w:themeColor="background1"/>
            </w:tcBorders>
            <w:shd w:val="clear" w:color="auto" w:fill="C5E0B3" w:themeFill="accent6" w:themeFillTint="66"/>
          </w:tcPr>
          <w:p w14:paraId="5F4F81BE" w14:textId="77777777" w:rsidR="00835259" w:rsidRPr="00AF639D" w:rsidRDefault="00835259" w:rsidP="00F063F6">
            <w:pPr>
              <w:rPr>
                <w:rFonts w:cstheme="minorHAnsi"/>
                <w:sz w:val="16"/>
                <w:szCs w:val="16"/>
              </w:rPr>
            </w:pPr>
          </w:p>
        </w:tc>
        <w:tc>
          <w:tcPr>
            <w:tcW w:w="601" w:type="pct"/>
            <w:tcBorders>
              <w:top w:val="single" w:sz="4" w:space="0" w:color="FFFFFF" w:themeColor="background1"/>
            </w:tcBorders>
            <w:shd w:val="clear" w:color="auto" w:fill="C5E0B3" w:themeFill="accent6" w:themeFillTint="66"/>
          </w:tcPr>
          <w:p w14:paraId="08314479" w14:textId="77777777" w:rsidR="00835259" w:rsidRPr="00AF639D" w:rsidRDefault="00835259" w:rsidP="00F063F6">
            <w:pPr>
              <w:rPr>
                <w:rFonts w:cstheme="minorHAnsi"/>
                <w:sz w:val="16"/>
                <w:szCs w:val="16"/>
              </w:rPr>
            </w:pPr>
          </w:p>
        </w:tc>
        <w:tc>
          <w:tcPr>
            <w:tcW w:w="297" w:type="pct"/>
            <w:tcBorders>
              <w:top w:val="single" w:sz="4" w:space="0" w:color="FFFFFF" w:themeColor="background1"/>
            </w:tcBorders>
            <w:shd w:val="clear" w:color="auto" w:fill="C5E0B3" w:themeFill="accent6" w:themeFillTint="66"/>
          </w:tcPr>
          <w:p w14:paraId="651C7F64" w14:textId="77777777" w:rsidR="00835259" w:rsidRPr="00AF639D" w:rsidRDefault="00835259" w:rsidP="00F063F6">
            <w:pPr>
              <w:rPr>
                <w:rFonts w:cstheme="minorHAnsi"/>
                <w:sz w:val="16"/>
                <w:szCs w:val="16"/>
              </w:rPr>
            </w:pPr>
          </w:p>
        </w:tc>
      </w:tr>
      <w:tr w:rsidR="00835259" w:rsidRPr="00AF639D" w14:paraId="10E99254" w14:textId="77777777" w:rsidTr="00F063F6">
        <w:trPr>
          <w:trHeight w:val="267"/>
        </w:trPr>
        <w:tc>
          <w:tcPr>
            <w:tcW w:w="2133" w:type="pct"/>
          </w:tcPr>
          <w:p w14:paraId="46A8FAAD" w14:textId="77777777" w:rsidR="00835259" w:rsidRPr="00AF639D" w:rsidRDefault="00835259" w:rsidP="00F063F6">
            <w:pPr>
              <w:rPr>
                <w:rFonts w:cstheme="minorHAnsi"/>
                <w:sz w:val="16"/>
                <w:szCs w:val="16"/>
              </w:rPr>
            </w:pPr>
            <w:proofErr w:type="spellStart"/>
            <w:r w:rsidRPr="00AF639D">
              <w:rPr>
                <w:rFonts w:cstheme="minorHAnsi"/>
                <w:sz w:val="16"/>
                <w:szCs w:val="16"/>
              </w:rPr>
              <w:t>mRS</w:t>
            </w:r>
            <w:proofErr w:type="spellEnd"/>
            <w:r w:rsidRPr="00AF639D">
              <w:rPr>
                <w:rFonts w:cstheme="minorHAnsi"/>
                <w:sz w:val="16"/>
                <w:szCs w:val="16"/>
              </w:rPr>
              <w:t xml:space="preserve"> at 6 months, points, median (IQR)</w:t>
            </w:r>
          </w:p>
        </w:tc>
        <w:tc>
          <w:tcPr>
            <w:tcW w:w="602" w:type="pct"/>
          </w:tcPr>
          <w:p w14:paraId="5BA5A799" w14:textId="77777777" w:rsidR="00835259" w:rsidRPr="00AF639D" w:rsidRDefault="00835259" w:rsidP="00F063F6">
            <w:pPr>
              <w:rPr>
                <w:rFonts w:cstheme="minorHAnsi"/>
                <w:sz w:val="16"/>
                <w:szCs w:val="16"/>
                <w:lang w:val="it-IT"/>
              </w:rPr>
            </w:pPr>
            <w:r w:rsidRPr="00AF639D">
              <w:rPr>
                <w:rFonts w:cstheme="minorHAnsi"/>
                <w:sz w:val="16"/>
                <w:szCs w:val="16"/>
                <w:lang w:val="it-IT"/>
              </w:rPr>
              <w:t>6.0 (1.0; 6.0)</w:t>
            </w:r>
          </w:p>
        </w:tc>
        <w:tc>
          <w:tcPr>
            <w:tcW w:w="711" w:type="pct"/>
          </w:tcPr>
          <w:p w14:paraId="7D1B6FDF" w14:textId="77777777" w:rsidR="00835259" w:rsidRPr="00AF639D" w:rsidRDefault="00835259" w:rsidP="00F063F6">
            <w:pPr>
              <w:rPr>
                <w:rFonts w:cstheme="minorHAnsi"/>
                <w:sz w:val="16"/>
                <w:szCs w:val="16"/>
                <w:lang w:val="it-IT"/>
              </w:rPr>
            </w:pPr>
            <w:r w:rsidRPr="00AF639D">
              <w:rPr>
                <w:rFonts w:cstheme="minorHAnsi"/>
                <w:sz w:val="16"/>
                <w:szCs w:val="16"/>
                <w:lang w:val="it-IT"/>
              </w:rPr>
              <w:t>6.0 (2.0; 6.0)</w:t>
            </w:r>
          </w:p>
        </w:tc>
        <w:tc>
          <w:tcPr>
            <w:tcW w:w="656" w:type="pct"/>
          </w:tcPr>
          <w:p w14:paraId="209FAF4E" w14:textId="77777777" w:rsidR="00835259" w:rsidRPr="00AF639D" w:rsidRDefault="00835259" w:rsidP="00F063F6">
            <w:pPr>
              <w:rPr>
                <w:rFonts w:cstheme="minorHAnsi"/>
                <w:sz w:val="16"/>
                <w:szCs w:val="16"/>
                <w:lang w:val="it-IT"/>
              </w:rPr>
            </w:pPr>
            <w:r w:rsidRPr="00AF639D">
              <w:rPr>
                <w:rFonts w:cstheme="minorHAnsi"/>
                <w:sz w:val="16"/>
                <w:szCs w:val="16"/>
                <w:lang w:val="it-IT"/>
              </w:rPr>
              <w:t>6.0 (1.0; 6.0)</w:t>
            </w:r>
          </w:p>
        </w:tc>
        <w:tc>
          <w:tcPr>
            <w:tcW w:w="601" w:type="pct"/>
          </w:tcPr>
          <w:p w14:paraId="29150F64" w14:textId="77777777" w:rsidR="00835259" w:rsidRPr="00AF639D" w:rsidRDefault="00835259" w:rsidP="00F063F6">
            <w:pPr>
              <w:rPr>
                <w:rFonts w:cstheme="minorHAnsi"/>
                <w:sz w:val="16"/>
                <w:szCs w:val="16"/>
                <w:lang w:val="it-IT"/>
              </w:rPr>
            </w:pPr>
            <w:r w:rsidRPr="00AF639D">
              <w:rPr>
                <w:rFonts w:cstheme="minorHAnsi"/>
                <w:sz w:val="16"/>
                <w:szCs w:val="16"/>
                <w:lang w:val="it-IT"/>
              </w:rPr>
              <w:t>6.0 (2.0; 6.0)</w:t>
            </w:r>
          </w:p>
        </w:tc>
        <w:tc>
          <w:tcPr>
            <w:tcW w:w="297" w:type="pct"/>
          </w:tcPr>
          <w:p w14:paraId="27FC30D1" w14:textId="77777777" w:rsidR="00835259" w:rsidRPr="00AF639D" w:rsidRDefault="00835259" w:rsidP="00F063F6">
            <w:pPr>
              <w:rPr>
                <w:rFonts w:cstheme="minorHAnsi"/>
                <w:sz w:val="16"/>
                <w:szCs w:val="16"/>
                <w:lang w:val="it-IT"/>
              </w:rPr>
            </w:pPr>
            <w:r w:rsidRPr="00AF639D">
              <w:rPr>
                <w:rFonts w:cstheme="minorHAnsi"/>
                <w:sz w:val="16"/>
                <w:szCs w:val="16"/>
                <w:lang w:val="it-IT"/>
              </w:rPr>
              <w:t>0.192</w:t>
            </w:r>
          </w:p>
        </w:tc>
      </w:tr>
      <w:tr w:rsidR="00835259" w:rsidRPr="00AF639D" w14:paraId="2F152B8C" w14:textId="77777777" w:rsidTr="00F063F6">
        <w:trPr>
          <w:trHeight w:val="267"/>
        </w:trPr>
        <w:tc>
          <w:tcPr>
            <w:tcW w:w="2133" w:type="pct"/>
            <w:shd w:val="clear" w:color="auto" w:fill="E2EFD9" w:themeFill="accent6" w:themeFillTint="33"/>
          </w:tcPr>
          <w:p w14:paraId="6B9F502B" w14:textId="438E6645" w:rsidR="00835259" w:rsidRPr="00AF639D" w:rsidRDefault="00835259" w:rsidP="00F063F6">
            <w:pPr>
              <w:rPr>
                <w:rFonts w:cstheme="minorHAnsi"/>
                <w:sz w:val="16"/>
                <w:szCs w:val="16"/>
              </w:rPr>
            </w:pPr>
            <w:proofErr w:type="spellStart"/>
            <w:r w:rsidRPr="00AF639D">
              <w:rPr>
                <w:rFonts w:cstheme="minorHAnsi"/>
                <w:sz w:val="16"/>
                <w:szCs w:val="16"/>
              </w:rPr>
              <w:t>mRS</w:t>
            </w:r>
            <w:proofErr w:type="spellEnd"/>
            <w:r w:rsidRPr="00AF639D">
              <w:rPr>
                <w:rFonts w:cstheme="minorHAnsi"/>
                <w:sz w:val="16"/>
                <w:szCs w:val="16"/>
              </w:rPr>
              <w:t xml:space="preserve"> poor outcome (4-6), n (%)</w:t>
            </w:r>
          </w:p>
        </w:tc>
        <w:tc>
          <w:tcPr>
            <w:tcW w:w="602" w:type="pct"/>
            <w:shd w:val="clear" w:color="auto" w:fill="E2EFD9" w:themeFill="accent6" w:themeFillTint="33"/>
          </w:tcPr>
          <w:p w14:paraId="59D36F8A" w14:textId="77777777" w:rsidR="00835259" w:rsidRPr="00AF639D" w:rsidRDefault="00835259" w:rsidP="00F063F6">
            <w:pPr>
              <w:rPr>
                <w:rFonts w:cstheme="minorHAnsi"/>
                <w:sz w:val="16"/>
                <w:szCs w:val="16"/>
              </w:rPr>
            </w:pPr>
            <w:r w:rsidRPr="00AF639D">
              <w:rPr>
                <w:rFonts w:cstheme="minorHAnsi"/>
                <w:sz w:val="16"/>
                <w:szCs w:val="16"/>
              </w:rPr>
              <w:t>740 (55.9)</w:t>
            </w:r>
          </w:p>
        </w:tc>
        <w:tc>
          <w:tcPr>
            <w:tcW w:w="711" w:type="pct"/>
            <w:shd w:val="clear" w:color="auto" w:fill="E2EFD9" w:themeFill="accent6" w:themeFillTint="33"/>
          </w:tcPr>
          <w:p w14:paraId="1F6AECF5" w14:textId="77777777" w:rsidR="00835259" w:rsidRPr="00AF639D" w:rsidRDefault="00835259" w:rsidP="00F063F6">
            <w:pPr>
              <w:rPr>
                <w:rFonts w:cstheme="minorHAnsi"/>
                <w:sz w:val="16"/>
                <w:szCs w:val="16"/>
              </w:rPr>
            </w:pPr>
            <w:r w:rsidRPr="00AF639D">
              <w:rPr>
                <w:rFonts w:cstheme="minorHAnsi"/>
                <w:sz w:val="16"/>
                <w:szCs w:val="16"/>
              </w:rPr>
              <w:t>95 (62.1)</w:t>
            </w:r>
          </w:p>
        </w:tc>
        <w:tc>
          <w:tcPr>
            <w:tcW w:w="656" w:type="pct"/>
            <w:shd w:val="clear" w:color="auto" w:fill="E2EFD9" w:themeFill="accent6" w:themeFillTint="33"/>
          </w:tcPr>
          <w:p w14:paraId="64113517" w14:textId="77777777" w:rsidR="00835259" w:rsidRPr="00AF639D" w:rsidRDefault="00835259" w:rsidP="00F063F6">
            <w:pPr>
              <w:rPr>
                <w:rFonts w:cstheme="minorHAnsi"/>
                <w:sz w:val="16"/>
                <w:szCs w:val="16"/>
              </w:rPr>
            </w:pPr>
            <w:r w:rsidRPr="00AF639D">
              <w:rPr>
                <w:rFonts w:cstheme="minorHAnsi"/>
                <w:sz w:val="16"/>
                <w:szCs w:val="16"/>
              </w:rPr>
              <w:t>508 (54.9)</w:t>
            </w:r>
          </w:p>
        </w:tc>
        <w:tc>
          <w:tcPr>
            <w:tcW w:w="601" w:type="pct"/>
            <w:shd w:val="clear" w:color="auto" w:fill="E2EFD9" w:themeFill="accent6" w:themeFillTint="33"/>
          </w:tcPr>
          <w:p w14:paraId="032E9524" w14:textId="77777777" w:rsidR="00835259" w:rsidRPr="00AF639D" w:rsidRDefault="00835259" w:rsidP="00F063F6">
            <w:pPr>
              <w:rPr>
                <w:rFonts w:cstheme="minorHAnsi"/>
                <w:sz w:val="16"/>
                <w:szCs w:val="16"/>
              </w:rPr>
            </w:pPr>
            <w:r w:rsidRPr="00AF639D">
              <w:rPr>
                <w:rFonts w:cstheme="minorHAnsi"/>
                <w:sz w:val="16"/>
                <w:szCs w:val="16"/>
              </w:rPr>
              <w:t>137 (55.9)</w:t>
            </w:r>
          </w:p>
        </w:tc>
        <w:tc>
          <w:tcPr>
            <w:tcW w:w="297" w:type="pct"/>
            <w:shd w:val="clear" w:color="auto" w:fill="E2EFD9" w:themeFill="accent6" w:themeFillTint="33"/>
          </w:tcPr>
          <w:p w14:paraId="2D1C3B21" w14:textId="77777777" w:rsidR="00835259" w:rsidRPr="00AF639D" w:rsidRDefault="00835259" w:rsidP="00F063F6">
            <w:pPr>
              <w:rPr>
                <w:rFonts w:cstheme="minorHAnsi"/>
                <w:sz w:val="16"/>
                <w:szCs w:val="16"/>
              </w:rPr>
            </w:pPr>
            <w:r w:rsidRPr="00AF639D">
              <w:rPr>
                <w:rFonts w:cstheme="minorHAnsi"/>
                <w:sz w:val="16"/>
                <w:szCs w:val="16"/>
              </w:rPr>
              <w:t>0.254</w:t>
            </w:r>
          </w:p>
        </w:tc>
      </w:tr>
      <w:tr w:rsidR="00835259" w:rsidRPr="00AF639D" w14:paraId="6B3CEFC5" w14:textId="77777777" w:rsidTr="00F063F6">
        <w:trPr>
          <w:trHeight w:val="345"/>
        </w:trPr>
        <w:tc>
          <w:tcPr>
            <w:tcW w:w="2133" w:type="pct"/>
            <w:shd w:val="clear" w:color="auto" w:fill="C5E0B3" w:themeFill="accent6" w:themeFillTint="66"/>
            <w:vAlign w:val="center"/>
          </w:tcPr>
          <w:p w14:paraId="5A345A12" w14:textId="77777777" w:rsidR="00835259" w:rsidRPr="00AF639D" w:rsidRDefault="00835259" w:rsidP="00F063F6">
            <w:pPr>
              <w:rPr>
                <w:rFonts w:cstheme="minorHAnsi"/>
                <w:b/>
                <w:bCs/>
                <w:sz w:val="16"/>
                <w:szCs w:val="16"/>
              </w:rPr>
            </w:pPr>
            <w:r w:rsidRPr="00AF639D">
              <w:rPr>
                <w:rFonts w:cstheme="minorHAnsi"/>
                <w:b/>
                <w:bCs/>
                <w:sz w:val="18"/>
                <w:szCs w:val="18"/>
              </w:rPr>
              <w:t>Hospital / ICU admission</w:t>
            </w:r>
          </w:p>
        </w:tc>
        <w:tc>
          <w:tcPr>
            <w:tcW w:w="602" w:type="pct"/>
            <w:shd w:val="clear" w:color="auto" w:fill="C5E0B3" w:themeFill="accent6" w:themeFillTint="66"/>
          </w:tcPr>
          <w:p w14:paraId="257057EE" w14:textId="77777777" w:rsidR="00835259" w:rsidRPr="00AF639D" w:rsidRDefault="00835259" w:rsidP="00F063F6">
            <w:pPr>
              <w:rPr>
                <w:rFonts w:cstheme="minorHAnsi"/>
                <w:sz w:val="16"/>
                <w:szCs w:val="16"/>
              </w:rPr>
            </w:pPr>
          </w:p>
        </w:tc>
        <w:tc>
          <w:tcPr>
            <w:tcW w:w="711" w:type="pct"/>
            <w:shd w:val="clear" w:color="auto" w:fill="C5E0B3" w:themeFill="accent6" w:themeFillTint="66"/>
          </w:tcPr>
          <w:p w14:paraId="61EA14CF" w14:textId="77777777" w:rsidR="00835259" w:rsidRPr="00AF639D" w:rsidRDefault="00835259" w:rsidP="00F063F6">
            <w:pPr>
              <w:rPr>
                <w:rFonts w:cstheme="minorHAnsi"/>
                <w:sz w:val="16"/>
                <w:szCs w:val="16"/>
              </w:rPr>
            </w:pPr>
          </w:p>
        </w:tc>
        <w:tc>
          <w:tcPr>
            <w:tcW w:w="656" w:type="pct"/>
            <w:shd w:val="clear" w:color="auto" w:fill="C5E0B3" w:themeFill="accent6" w:themeFillTint="66"/>
          </w:tcPr>
          <w:p w14:paraId="6C2D30BF" w14:textId="77777777" w:rsidR="00835259" w:rsidRPr="00AF639D" w:rsidRDefault="00835259" w:rsidP="00F063F6">
            <w:pPr>
              <w:rPr>
                <w:rFonts w:cstheme="minorHAnsi"/>
                <w:sz w:val="16"/>
                <w:szCs w:val="16"/>
              </w:rPr>
            </w:pPr>
          </w:p>
        </w:tc>
        <w:tc>
          <w:tcPr>
            <w:tcW w:w="601" w:type="pct"/>
            <w:shd w:val="clear" w:color="auto" w:fill="C5E0B3" w:themeFill="accent6" w:themeFillTint="66"/>
          </w:tcPr>
          <w:p w14:paraId="1CB410A4" w14:textId="77777777" w:rsidR="00835259" w:rsidRPr="00AF639D" w:rsidRDefault="00835259" w:rsidP="00F063F6">
            <w:pPr>
              <w:rPr>
                <w:rFonts w:cstheme="minorHAnsi"/>
                <w:sz w:val="16"/>
                <w:szCs w:val="16"/>
              </w:rPr>
            </w:pPr>
          </w:p>
        </w:tc>
        <w:tc>
          <w:tcPr>
            <w:tcW w:w="297" w:type="pct"/>
            <w:shd w:val="clear" w:color="auto" w:fill="C5E0B3" w:themeFill="accent6" w:themeFillTint="66"/>
          </w:tcPr>
          <w:p w14:paraId="42EF23CB" w14:textId="77777777" w:rsidR="00835259" w:rsidRPr="00AF639D" w:rsidRDefault="00835259" w:rsidP="00F063F6">
            <w:pPr>
              <w:rPr>
                <w:rFonts w:cstheme="minorHAnsi"/>
                <w:sz w:val="16"/>
                <w:szCs w:val="16"/>
              </w:rPr>
            </w:pPr>
          </w:p>
        </w:tc>
      </w:tr>
      <w:tr w:rsidR="00835259" w:rsidRPr="00AF639D" w14:paraId="6DD0F0C4" w14:textId="77777777" w:rsidTr="00F063F6">
        <w:trPr>
          <w:trHeight w:val="267"/>
        </w:trPr>
        <w:tc>
          <w:tcPr>
            <w:tcW w:w="2133" w:type="pct"/>
          </w:tcPr>
          <w:p w14:paraId="1BC74E48" w14:textId="77777777" w:rsidR="00835259" w:rsidRPr="00AF639D" w:rsidRDefault="00835259" w:rsidP="00F063F6">
            <w:pPr>
              <w:rPr>
                <w:rFonts w:cstheme="minorHAnsi"/>
                <w:sz w:val="16"/>
                <w:szCs w:val="16"/>
              </w:rPr>
            </w:pPr>
            <w:r w:rsidRPr="00AF639D">
              <w:rPr>
                <w:rFonts w:cstheme="minorHAnsi"/>
                <w:sz w:val="16"/>
                <w:szCs w:val="16"/>
              </w:rPr>
              <w:t>Shock diagnosis on admission, yes, n (%)</w:t>
            </w:r>
          </w:p>
        </w:tc>
        <w:tc>
          <w:tcPr>
            <w:tcW w:w="602" w:type="pct"/>
          </w:tcPr>
          <w:p w14:paraId="4812E16B" w14:textId="77777777" w:rsidR="00835259" w:rsidRPr="00AF639D" w:rsidRDefault="00835259" w:rsidP="00F063F6">
            <w:pPr>
              <w:rPr>
                <w:rFonts w:cstheme="minorHAnsi"/>
                <w:sz w:val="16"/>
                <w:szCs w:val="16"/>
                <w:lang w:val="it-IT"/>
              </w:rPr>
            </w:pPr>
            <w:r w:rsidRPr="00AF639D">
              <w:rPr>
                <w:rFonts w:cstheme="minorHAnsi"/>
                <w:sz w:val="16"/>
                <w:szCs w:val="16"/>
                <w:lang w:val="it-IT"/>
              </w:rPr>
              <w:t>424 (29.9)</w:t>
            </w:r>
          </w:p>
        </w:tc>
        <w:tc>
          <w:tcPr>
            <w:tcW w:w="711" w:type="pct"/>
          </w:tcPr>
          <w:p w14:paraId="175EA7BB" w14:textId="77777777" w:rsidR="00835259" w:rsidRPr="00AF639D" w:rsidRDefault="00835259" w:rsidP="00F063F6">
            <w:pPr>
              <w:rPr>
                <w:rFonts w:cstheme="minorHAnsi"/>
                <w:sz w:val="16"/>
                <w:szCs w:val="16"/>
                <w:lang w:val="it-IT"/>
              </w:rPr>
            </w:pPr>
            <w:r w:rsidRPr="00AF639D">
              <w:rPr>
                <w:rFonts w:cstheme="minorHAnsi"/>
                <w:sz w:val="16"/>
                <w:szCs w:val="16"/>
                <w:lang w:val="it-IT"/>
              </w:rPr>
              <w:t>65 (39.4)</w:t>
            </w:r>
          </w:p>
        </w:tc>
        <w:tc>
          <w:tcPr>
            <w:tcW w:w="656" w:type="pct"/>
          </w:tcPr>
          <w:p w14:paraId="25556CF4" w14:textId="77777777" w:rsidR="00835259" w:rsidRPr="00AF639D" w:rsidRDefault="00835259" w:rsidP="00F063F6">
            <w:pPr>
              <w:rPr>
                <w:rFonts w:cstheme="minorHAnsi"/>
                <w:sz w:val="16"/>
                <w:szCs w:val="16"/>
                <w:lang w:val="it-IT"/>
              </w:rPr>
            </w:pPr>
            <w:r w:rsidRPr="00AF639D">
              <w:rPr>
                <w:rFonts w:cstheme="minorHAnsi"/>
                <w:sz w:val="16"/>
                <w:szCs w:val="16"/>
                <w:lang w:val="it-IT"/>
              </w:rPr>
              <w:t>294 (29.7)</w:t>
            </w:r>
          </w:p>
        </w:tc>
        <w:tc>
          <w:tcPr>
            <w:tcW w:w="601" w:type="pct"/>
          </w:tcPr>
          <w:p w14:paraId="59419312" w14:textId="77777777" w:rsidR="00835259" w:rsidRPr="00AF639D" w:rsidRDefault="00835259" w:rsidP="00F063F6">
            <w:pPr>
              <w:rPr>
                <w:rFonts w:cstheme="minorHAnsi"/>
                <w:sz w:val="16"/>
                <w:szCs w:val="16"/>
                <w:lang w:val="it-IT"/>
              </w:rPr>
            </w:pPr>
            <w:r w:rsidRPr="00AF639D">
              <w:rPr>
                <w:rFonts w:cstheme="minorHAnsi"/>
                <w:sz w:val="16"/>
                <w:szCs w:val="16"/>
                <w:lang w:val="it-IT"/>
              </w:rPr>
              <w:t>65 (24.7)</w:t>
            </w:r>
          </w:p>
        </w:tc>
        <w:tc>
          <w:tcPr>
            <w:tcW w:w="297" w:type="pct"/>
          </w:tcPr>
          <w:p w14:paraId="43B40FDA" w14:textId="77777777" w:rsidR="00835259" w:rsidRPr="00AF639D" w:rsidRDefault="00835259" w:rsidP="00F063F6">
            <w:pPr>
              <w:rPr>
                <w:rFonts w:cstheme="minorHAnsi"/>
                <w:sz w:val="16"/>
                <w:szCs w:val="16"/>
                <w:lang w:val="it-IT"/>
              </w:rPr>
            </w:pPr>
            <w:r w:rsidRPr="00AF639D">
              <w:rPr>
                <w:rFonts w:cstheme="minorHAnsi"/>
                <w:sz w:val="16"/>
                <w:szCs w:val="16"/>
                <w:lang w:val="it-IT"/>
              </w:rPr>
              <w:t>0.005</w:t>
            </w:r>
          </w:p>
        </w:tc>
      </w:tr>
      <w:tr w:rsidR="00835259" w:rsidRPr="00AF639D" w14:paraId="25950A96" w14:textId="77777777" w:rsidTr="00F063F6">
        <w:trPr>
          <w:trHeight w:val="267"/>
        </w:trPr>
        <w:tc>
          <w:tcPr>
            <w:tcW w:w="2133" w:type="pct"/>
            <w:shd w:val="clear" w:color="auto" w:fill="E2EFD9" w:themeFill="accent6" w:themeFillTint="33"/>
          </w:tcPr>
          <w:p w14:paraId="03B16F7D" w14:textId="77777777" w:rsidR="00835259" w:rsidRPr="00AF639D" w:rsidRDefault="00835259" w:rsidP="00F063F6">
            <w:pPr>
              <w:rPr>
                <w:rFonts w:cstheme="minorHAnsi"/>
                <w:sz w:val="16"/>
                <w:szCs w:val="16"/>
              </w:rPr>
            </w:pPr>
            <w:r w:rsidRPr="00AF639D">
              <w:rPr>
                <w:rFonts w:cstheme="minorHAnsi"/>
                <w:sz w:val="16"/>
                <w:szCs w:val="16"/>
              </w:rPr>
              <w:t>STEMI diagnosis on admission, yes, n (%)</w:t>
            </w:r>
          </w:p>
        </w:tc>
        <w:tc>
          <w:tcPr>
            <w:tcW w:w="602" w:type="pct"/>
            <w:shd w:val="clear" w:color="auto" w:fill="E2EFD9" w:themeFill="accent6" w:themeFillTint="33"/>
          </w:tcPr>
          <w:p w14:paraId="490ED19F" w14:textId="77777777" w:rsidR="00835259" w:rsidRPr="00AF639D" w:rsidRDefault="00835259" w:rsidP="00F063F6">
            <w:pPr>
              <w:rPr>
                <w:rFonts w:cstheme="minorHAnsi"/>
                <w:sz w:val="16"/>
                <w:szCs w:val="16"/>
                <w:lang w:val="it-IT"/>
              </w:rPr>
            </w:pPr>
            <w:r w:rsidRPr="00AF639D">
              <w:rPr>
                <w:rFonts w:cstheme="minorHAnsi"/>
                <w:sz w:val="16"/>
                <w:szCs w:val="16"/>
                <w:lang w:val="it-IT"/>
              </w:rPr>
              <w:t>553 (39.4)</w:t>
            </w:r>
          </w:p>
        </w:tc>
        <w:tc>
          <w:tcPr>
            <w:tcW w:w="711" w:type="pct"/>
            <w:shd w:val="clear" w:color="auto" w:fill="E2EFD9" w:themeFill="accent6" w:themeFillTint="33"/>
          </w:tcPr>
          <w:p w14:paraId="588C97FA" w14:textId="77777777" w:rsidR="00835259" w:rsidRPr="00AF639D" w:rsidRDefault="00835259" w:rsidP="00F063F6">
            <w:pPr>
              <w:rPr>
                <w:rFonts w:cstheme="minorHAnsi"/>
                <w:sz w:val="16"/>
                <w:szCs w:val="16"/>
                <w:lang w:val="it-IT"/>
              </w:rPr>
            </w:pPr>
            <w:r w:rsidRPr="00AF639D">
              <w:rPr>
                <w:rFonts w:cstheme="minorHAnsi"/>
                <w:sz w:val="16"/>
                <w:szCs w:val="16"/>
                <w:lang w:val="it-IT"/>
              </w:rPr>
              <w:t>62 (39.0)</w:t>
            </w:r>
          </w:p>
        </w:tc>
        <w:tc>
          <w:tcPr>
            <w:tcW w:w="656" w:type="pct"/>
            <w:shd w:val="clear" w:color="auto" w:fill="E2EFD9" w:themeFill="accent6" w:themeFillTint="33"/>
          </w:tcPr>
          <w:p w14:paraId="24AF3C25" w14:textId="77777777" w:rsidR="00835259" w:rsidRPr="00AF639D" w:rsidRDefault="00835259" w:rsidP="00F063F6">
            <w:pPr>
              <w:rPr>
                <w:rFonts w:cstheme="minorHAnsi"/>
                <w:sz w:val="16"/>
                <w:szCs w:val="16"/>
                <w:lang w:val="it-IT"/>
              </w:rPr>
            </w:pPr>
            <w:r w:rsidRPr="00AF639D">
              <w:rPr>
                <w:rFonts w:cstheme="minorHAnsi"/>
                <w:sz w:val="16"/>
                <w:szCs w:val="16"/>
                <w:lang w:val="it-IT"/>
              </w:rPr>
              <w:t>396 (40.2)</w:t>
            </w:r>
          </w:p>
        </w:tc>
        <w:tc>
          <w:tcPr>
            <w:tcW w:w="601" w:type="pct"/>
            <w:shd w:val="clear" w:color="auto" w:fill="E2EFD9" w:themeFill="accent6" w:themeFillTint="33"/>
          </w:tcPr>
          <w:p w14:paraId="71A3279D" w14:textId="77777777" w:rsidR="00835259" w:rsidRPr="00AF639D" w:rsidRDefault="00835259" w:rsidP="00F063F6">
            <w:pPr>
              <w:rPr>
                <w:rFonts w:cstheme="minorHAnsi"/>
                <w:sz w:val="16"/>
                <w:szCs w:val="16"/>
                <w:lang w:val="it-IT"/>
              </w:rPr>
            </w:pPr>
            <w:r w:rsidRPr="00AF639D">
              <w:rPr>
                <w:rFonts w:cstheme="minorHAnsi"/>
                <w:sz w:val="16"/>
                <w:szCs w:val="16"/>
                <w:lang w:val="it-IT"/>
              </w:rPr>
              <w:t>95 (36.7)</w:t>
            </w:r>
          </w:p>
        </w:tc>
        <w:tc>
          <w:tcPr>
            <w:tcW w:w="297" w:type="pct"/>
            <w:shd w:val="clear" w:color="auto" w:fill="E2EFD9" w:themeFill="accent6" w:themeFillTint="33"/>
          </w:tcPr>
          <w:p w14:paraId="1B339984" w14:textId="77777777" w:rsidR="00835259" w:rsidRPr="00AF639D" w:rsidRDefault="00835259" w:rsidP="00F063F6">
            <w:pPr>
              <w:rPr>
                <w:rFonts w:cstheme="minorHAnsi"/>
                <w:sz w:val="16"/>
                <w:szCs w:val="16"/>
                <w:lang w:val="it-IT"/>
              </w:rPr>
            </w:pPr>
            <w:r w:rsidRPr="00AF639D">
              <w:rPr>
                <w:rFonts w:cstheme="minorHAnsi"/>
                <w:sz w:val="16"/>
                <w:szCs w:val="16"/>
                <w:lang w:val="it-IT"/>
              </w:rPr>
              <w:t>0.583</w:t>
            </w:r>
          </w:p>
        </w:tc>
      </w:tr>
      <w:tr w:rsidR="00835259" w:rsidRPr="00AF639D" w14:paraId="6575C86D" w14:textId="77777777" w:rsidTr="00F063F6">
        <w:trPr>
          <w:trHeight w:val="299"/>
        </w:trPr>
        <w:tc>
          <w:tcPr>
            <w:tcW w:w="2133" w:type="pct"/>
          </w:tcPr>
          <w:p w14:paraId="61C3E7B8" w14:textId="77777777" w:rsidR="00835259" w:rsidRPr="00AF639D" w:rsidRDefault="00835259" w:rsidP="00F063F6">
            <w:pPr>
              <w:rPr>
                <w:rFonts w:cstheme="minorHAnsi"/>
                <w:sz w:val="16"/>
                <w:szCs w:val="16"/>
              </w:rPr>
            </w:pPr>
            <w:r w:rsidRPr="00AF639D">
              <w:rPr>
                <w:rFonts w:cstheme="minorHAnsi"/>
                <w:sz w:val="16"/>
                <w:szCs w:val="16"/>
              </w:rPr>
              <w:t>ICU LOS, days, median (IQR)</w:t>
            </w:r>
          </w:p>
        </w:tc>
        <w:tc>
          <w:tcPr>
            <w:tcW w:w="602" w:type="pct"/>
          </w:tcPr>
          <w:p w14:paraId="339D65C5" w14:textId="77777777" w:rsidR="00835259" w:rsidRPr="00AF639D" w:rsidRDefault="00835259" w:rsidP="00F063F6">
            <w:pPr>
              <w:rPr>
                <w:rFonts w:cstheme="minorHAnsi"/>
                <w:sz w:val="16"/>
                <w:szCs w:val="16"/>
                <w:lang w:val="it-IT"/>
              </w:rPr>
            </w:pPr>
            <w:r w:rsidRPr="00AF639D">
              <w:rPr>
                <w:rFonts w:cstheme="minorHAnsi"/>
                <w:sz w:val="16"/>
                <w:szCs w:val="16"/>
                <w:lang w:val="it-IT"/>
              </w:rPr>
              <w:t>5.1 (3.0; 8.7)</w:t>
            </w:r>
          </w:p>
        </w:tc>
        <w:tc>
          <w:tcPr>
            <w:tcW w:w="711" w:type="pct"/>
          </w:tcPr>
          <w:p w14:paraId="38560DEF" w14:textId="77777777" w:rsidR="00835259" w:rsidRPr="00AF639D" w:rsidRDefault="00835259" w:rsidP="00F063F6">
            <w:pPr>
              <w:rPr>
                <w:rFonts w:cstheme="minorHAnsi"/>
                <w:sz w:val="16"/>
                <w:szCs w:val="16"/>
                <w:lang w:val="it-IT"/>
              </w:rPr>
            </w:pPr>
            <w:r w:rsidRPr="00AF639D">
              <w:rPr>
                <w:rFonts w:cstheme="minorHAnsi"/>
                <w:sz w:val="16"/>
                <w:szCs w:val="16"/>
                <w:lang w:val="it-IT"/>
              </w:rPr>
              <w:t>5.0 (2.9; 8.8)</w:t>
            </w:r>
          </w:p>
        </w:tc>
        <w:tc>
          <w:tcPr>
            <w:tcW w:w="656" w:type="pct"/>
          </w:tcPr>
          <w:p w14:paraId="58615BB8" w14:textId="77777777" w:rsidR="00835259" w:rsidRPr="00AF639D" w:rsidRDefault="00835259" w:rsidP="00F063F6">
            <w:pPr>
              <w:rPr>
                <w:rFonts w:cstheme="minorHAnsi"/>
                <w:sz w:val="16"/>
                <w:szCs w:val="16"/>
                <w:lang w:val="it-IT"/>
              </w:rPr>
            </w:pPr>
            <w:r w:rsidRPr="00AF639D">
              <w:rPr>
                <w:rFonts w:cstheme="minorHAnsi"/>
                <w:sz w:val="16"/>
                <w:szCs w:val="16"/>
                <w:lang w:val="it-IT"/>
              </w:rPr>
              <w:t>5.1 (3.0; 8.9)</w:t>
            </w:r>
          </w:p>
        </w:tc>
        <w:tc>
          <w:tcPr>
            <w:tcW w:w="601" w:type="pct"/>
          </w:tcPr>
          <w:p w14:paraId="2A089024" w14:textId="77777777" w:rsidR="00835259" w:rsidRPr="00AF639D" w:rsidRDefault="00835259" w:rsidP="00F063F6">
            <w:pPr>
              <w:rPr>
                <w:rFonts w:cstheme="minorHAnsi"/>
                <w:sz w:val="16"/>
                <w:szCs w:val="16"/>
                <w:lang w:val="it-IT"/>
              </w:rPr>
            </w:pPr>
            <w:r w:rsidRPr="00AF639D">
              <w:rPr>
                <w:rFonts w:cstheme="minorHAnsi"/>
                <w:sz w:val="16"/>
                <w:szCs w:val="16"/>
                <w:lang w:val="it-IT"/>
              </w:rPr>
              <w:t>4.8 (3.0; 7.4)</w:t>
            </w:r>
          </w:p>
        </w:tc>
        <w:tc>
          <w:tcPr>
            <w:tcW w:w="297" w:type="pct"/>
          </w:tcPr>
          <w:p w14:paraId="258E76F1" w14:textId="77777777" w:rsidR="00835259" w:rsidRPr="00AF639D" w:rsidRDefault="00835259" w:rsidP="00F063F6">
            <w:pPr>
              <w:rPr>
                <w:rFonts w:cstheme="minorHAnsi"/>
                <w:sz w:val="16"/>
                <w:szCs w:val="16"/>
                <w:lang w:val="it-IT"/>
              </w:rPr>
            </w:pPr>
            <w:r w:rsidRPr="00AF639D">
              <w:rPr>
                <w:rFonts w:cstheme="minorHAnsi"/>
                <w:sz w:val="16"/>
                <w:szCs w:val="16"/>
                <w:lang w:val="it-IT"/>
              </w:rPr>
              <w:t>0.166</w:t>
            </w:r>
          </w:p>
        </w:tc>
      </w:tr>
      <w:tr w:rsidR="00835259" w:rsidRPr="00AF639D" w14:paraId="05DCAEEA" w14:textId="77777777" w:rsidTr="00F063F6">
        <w:trPr>
          <w:trHeight w:val="267"/>
        </w:trPr>
        <w:tc>
          <w:tcPr>
            <w:tcW w:w="2133" w:type="pct"/>
            <w:shd w:val="clear" w:color="auto" w:fill="E2EFD9" w:themeFill="accent6" w:themeFillTint="33"/>
          </w:tcPr>
          <w:p w14:paraId="7296E55F" w14:textId="77777777" w:rsidR="00835259" w:rsidRPr="00AF639D" w:rsidRDefault="00835259" w:rsidP="00F063F6">
            <w:pPr>
              <w:rPr>
                <w:rFonts w:cstheme="minorHAnsi"/>
                <w:sz w:val="16"/>
                <w:szCs w:val="16"/>
              </w:rPr>
            </w:pPr>
            <w:r w:rsidRPr="00AF639D">
              <w:rPr>
                <w:rFonts w:cstheme="minorHAnsi"/>
                <w:sz w:val="16"/>
                <w:szCs w:val="16"/>
              </w:rPr>
              <w:t>Hospital LOS, days, median (IQR)</w:t>
            </w:r>
          </w:p>
        </w:tc>
        <w:tc>
          <w:tcPr>
            <w:tcW w:w="602" w:type="pct"/>
            <w:shd w:val="clear" w:color="auto" w:fill="E2EFD9" w:themeFill="accent6" w:themeFillTint="33"/>
          </w:tcPr>
          <w:p w14:paraId="21EA5D4F" w14:textId="77777777" w:rsidR="00835259" w:rsidRPr="00AF639D" w:rsidRDefault="00835259" w:rsidP="00F063F6">
            <w:pPr>
              <w:rPr>
                <w:rFonts w:cstheme="minorHAnsi"/>
                <w:sz w:val="16"/>
                <w:szCs w:val="16"/>
                <w:lang w:val="it-IT"/>
              </w:rPr>
            </w:pPr>
            <w:r w:rsidRPr="00AF639D">
              <w:rPr>
                <w:rFonts w:cstheme="minorHAnsi"/>
                <w:sz w:val="16"/>
                <w:szCs w:val="16"/>
                <w:lang w:val="it-IT"/>
              </w:rPr>
              <w:t>9.5 (5.0; 17.0)</w:t>
            </w:r>
          </w:p>
        </w:tc>
        <w:tc>
          <w:tcPr>
            <w:tcW w:w="711" w:type="pct"/>
            <w:shd w:val="clear" w:color="auto" w:fill="E2EFD9" w:themeFill="accent6" w:themeFillTint="33"/>
          </w:tcPr>
          <w:p w14:paraId="370A537A" w14:textId="77777777" w:rsidR="00835259" w:rsidRPr="00AF639D" w:rsidRDefault="00835259" w:rsidP="00F063F6">
            <w:pPr>
              <w:rPr>
                <w:rFonts w:cstheme="minorHAnsi"/>
                <w:sz w:val="16"/>
                <w:szCs w:val="16"/>
                <w:lang w:val="it-IT"/>
              </w:rPr>
            </w:pPr>
            <w:r w:rsidRPr="00AF639D">
              <w:rPr>
                <w:rFonts w:cstheme="minorHAnsi"/>
                <w:sz w:val="16"/>
                <w:szCs w:val="16"/>
                <w:lang w:val="it-IT"/>
              </w:rPr>
              <w:t>8.0 (3.0; 16.8)</w:t>
            </w:r>
          </w:p>
        </w:tc>
        <w:tc>
          <w:tcPr>
            <w:tcW w:w="656" w:type="pct"/>
            <w:shd w:val="clear" w:color="auto" w:fill="E2EFD9" w:themeFill="accent6" w:themeFillTint="33"/>
          </w:tcPr>
          <w:p w14:paraId="22313681" w14:textId="77777777" w:rsidR="00835259" w:rsidRPr="00AF639D" w:rsidRDefault="00835259" w:rsidP="00F063F6">
            <w:pPr>
              <w:rPr>
                <w:rFonts w:cstheme="minorHAnsi"/>
                <w:sz w:val="16"/>
                <w:szCs w:val="16"/>
                <w:lang w:val="it-IT"/>
              </w:rPr>
            </w:pPr>
            <w:r w:rsidRPr="00AF639D">
              <w:rPr>
                <w:rFonts w:cstheme="minorHAnsi"/>
                <w:sz w:val="16"/>
                <w:szCs w:val="16"/>
                <w:lang w:val="it-IT"/>
              </w:rPr>
              <w:t>10.0 (5.0; 18.0)</w:t>
            </w:r>
          </w:p>
        </w:tc>
        <w:tc>
          <w:tcPr>
            <w:tcW w:w="601" w:type="pct"/>
            <w:shd w:val="clear" w:color="auto" w:fill="E2EFD9" w:themeFill="accent6" w:themeFillTint="33"/>
          </w:tcPr>
          <w:p w14:paraId="5504BBC4" w14:textId="77777777" w:rsidR="00835259" w:rsidRPr="00AF639D" w:rsidRDefault="00835259" w:rsidP="00F063F6">
            <w:pPr>
              <w:rPr>
                <w:rFonts w:cstheme="minorHAnsi"/>
                <w:sz w:val="16"/>
                <w:szCs w:val="16"/>
                <w:lang w:val="it-IT"/>
              </w:rPr>
            </w:pPr>
            <w:r w:rsidRPr="00AF639D">
              <w:rPr>
                <w:rFonts w:cstheme="minorHAnsi"/>
                <w:sz w:val="16"/>
                <w:szCs w:val="16"/>
                <w:lang w:val="it-IT"/>
              </w:rPr>
              <w:t>9.0 (5.0; 14.0)</w:t>
            </w:r>
          </w:p>
        </w:tc>
        <w:tc>
          <w:tcPr>
            <w:tcW w:w="297" w:type="pct"/>
            <w:shd w:val="clear" w:color="auto" w:fill="E2EFD9" w:themeFill="accent6" w:themeFillTint="33"/>
          </w:tcPr>
          <w:p w14:paraId="31A4444B" w14:textId="77777777" w:rsidR="00835259" w:rsidRPr="00AF639D" w:rsidRDefault="00835259" w:rsidP="00F063F6">
            <w:pPr>
              <w:rPr>
                <w:rFonts w:cstheme="minorHAnsi"/>
                <w:sz w:val="16"/>
                <w:szCs w:val="16"/>
                <w:lang w:val="it-IT"/>
              </w:rPr>
            </w:pPr>
            <w:r w:rsidRPr="00AF639D">
              <w:rPr>
                <w:rFonts w:cstheme="minorHAnsi"/>
                <w:sz w:val="16"/>
                <w:szCs w:val="16"/>
                <w:lang w:val="it-IT"/>
              </w:rPr>
              <w:t>0.036</w:t>
            </w:r>
          </w:p>
        </w:tc>
      </w:tr>
      <w:tr w:rsidR="00835259" w:rsidRPr="00AF639D" w14:paraId="539FD832" w14:textId="77777777" w:rsidTr="00F063F6">
        <w:trPr>
          <w:trHeight w:val="267"/>
        </w:trPr>
        <w:tc>
          <w:tcPr>
            <w:tcW w:w="2133" w:type="pct"/>
          </w:tcPr>
          <w:p w14:paraId="7E2F0D49" w14:textId="77777777" w:rsidR="00835259" w:rsidRPr="00AF639D" w:rsidRDefault="00835259" w:rsidP="00F063F6">
            <w:pPr>
              <w:rPr>
                <w:rFonts w:cstheme="minorHAnsi"/>
                <w:sz w:val="16"/>
                <w:szCs w:val="16"/>
              </w:rPr>
            </w:pPr>
            <w:r w:rsidRPr="00AF639D">
              <w:rPr>
                <w:rFonts w:cstheme="minorHAnsi"/>
                <w:sz w:val="16"/>
                <w:szCs w:val="16"/>
              </w:rPr>
              <w:t>Time to extubation, days, median (IQR)</w:t>
            </w:r>
          </w:p>
        </w:tc>
        <w:tc>
          <w:tcPr>
            <w:tcW w:w="602" w:type="pct"/>
          </w:tcPr>
          <w:p w14:paraId="6E1DB841" w14:textId="77777777" w:rsidR="00835259" w:rsidRPr="00AF639D" w:rsidRDefault="00835259" w:rsidP="00F063F6">
            <w:pPr>
              <w:rPr>
                <w:rFonts w:cstheme="minorHAnsi"/>
                <w:sz w:val="16"/>
                <w:szCs w:val="16"/>
                <w:lang w:val="it-IT"/>
              </w:rPr>
            </w:pPr>
            <w:r w:rsidRPr="00AF639D">
              <w:rPr>
                <w:rFonts w:cstheme="minorHAnsi"/>
                <w:sz w:val="16"/>
                <w:szCs w:val="16"/>
                <w:lang w:val="it-IT"/>
              </w:rPr>
              <w:t>3.6 (1.9; 6.0)</w:t>
            </w:r>
          </w:p>
        </w:tc>
        <w:tc>
          <w:tcPr>
            <w:tcW w:w="711" w:type="pct"/>
          </w:tcPr>
          <w:p w14:paraId="053296DE" w14:textId="77777777" w:rsidR="00835259" w:rsidRPr="00AF639D" w:rsidRDefault="00835259" w:rsidP="00F063F6">
            <w:pPr>
              <w:rPr>
                <w:rFonts w:cstheme="minorHAnsi"/>
                <w:sz w:val="16"/>
                <w:szCs w:val="16"/>
                <w:lang w:val="it-IT"/>
              </w:rPr>
            </w:pPr>
            <w:r w:rsidRPr="00AF639D">
              <w:rPr>
                <w:rFonts w:cstheme="minorHAnsi"/>
                <w:sz w:val="16"/>
                <w:szCs w:val="16"/>
                <w:lang w:val="it-IT"/>
              </w:rPr>
              <w:t>3.7 (2.0; 5.9)</w:t>
            </w:r>
          </w:p>
        </w:tc>
        <w:tc>
          <w:tcPr>
            <w:tcW w:w="656" w:type="pct"/>
          </w:tcPr>
          <w:p w14:paraId="00D282DE" w14:textId="77777777" w:rsidR="00835259" w:rsidRPr="00AF639D" w:rsidRDefault="00835259" w:rsidP="00F063F6">
            <w:pPr>
              <w:rPr>
                <w:rFonts w:cstheme="minorHAnsi"/>
                <w:sz w:val="16"/>
                <w:szCs w:val="16"/>
                <w:lang w:val="it-IT"/>
              </w:rPr>
            </w:pPr>
            <w:r w:rsidRPr="00AF639D">
              <w:rPr>
                <w:rFonts w:cstheme="minorHAnsi"/>
                <w:sz w:val="16"/>
                <w:szCs w:val="16"/>
                <w:lang w:val="it-IT"/>
              </w:rPr>
              <w:t>3.8 (1.9; 6.5)</w:t>
            </w:r>
          </w:p>
        </w:tc>
        <w:tc>
          <w:tcPr>
            <w:tcW w:w="601" w:type="pct"/>
          </w:tcPr>
          <w:p w14:paraId="26F32550" w14:textId="77777777" w:rsidR="00835259" w:rsidRPr="00AF639D" w:rsidRDefault="00835259" w:rsidP="00F063F6">
            <w:pPr>
              <w:rPr>
                <w:rFonts w:cstheme="minorHAnsi"/>
                <w:sz w:val="16"/>
                <w:szCs w:val="16"/>
                <w:lang w:val="it-IT"/>
              </w:rPr>
            </w:pPr>
            <w:r w:rsidRPr="00AF639D">
              <w:rPr>
                <w:rFonts w:cstheme="minorHAnsi"/>
                <w:sz w:val="16"/>
                <w:szCs w:val="16"/>
                <w:lang w:val="it-IT"/>
              </w:rPr>
              <w:t>3.3 (1.9; 5.1)</w:t>
            </w:r>
          </w:p>
        </w:tc>
        <w:tc>
          <w:tcPr>
            <w:tcW w:w="297" w:type="pct"/>
          </w:tcPr>
          <w:p w14:paraId="58EB3D69" w14:textId="77777777" w:rsidR="00835259" w:rsidRPr="00AF639D" w:rsidRDefault="00835259" w:rsidP="00F063F6">
            <w:pPr>
              <w:rPr>
                <w:rFonts w:cstheme="minorHAnsi"/>
                <w:sz w:val="16"/>
                <w:szCs w:val="16"/>
                <w:lang w:val="it-IT"/>
              </w:rPr>
            </w:pPr>
            <w:r w:rsidRPr="00AF639D">
              <w:rPr>
                <w:rFonts w:cstheme="minorHAnsi"/>
                <w:sz w:val="16"/>
                <w:szCs w:val="16"/>
                <w:lang w:val="it-IT"/>
              </w:rPr>
              <w:t>0.288</w:t>
            </w:r>
          </w:p>
        </w:tc>
      </w:tr>
      <w:tr w:rsidR="00835259" w:rsidRPr="00AF639D" w14:paraId="297E79DB" w14:textId="77777777" w:rsidTr="00AF639D">
        <w:trPr>
          <w:trHeight w:val="299"/>
        </w:trPr>
        <w:tc>
          <w:tcPr>
            <w:tcW w:w="2133" w:type="pct"/>
            <w:shd w:val="clear" w:color="auto" w:fill="E2EFD9" w:themeFill="accent6" w:themeFillTint="33"/>
          </w:tcPr>
          <w:p w14:paraId="088B08A1" w14:textId="77777777" w:rsidR="00835259" w:rsidRPr="00AF639D" w:rsidRDefault="00835259" w:rsidP="00F063F6">
            <w:pPr>
              <w:rPr>
                <w:rFonts w:cstheme="minorHAnsi"/>
                <w:sz w:val="16"/>
                <w:szCs w:val="16"/>
              </w:rPr>
            </w:pPr>
            <w:r w:rsidRPr="00AF639D">
              <w:rPr>
                <w:rFonts w:cstheme="minorHAnsi"/>
                <w:sz w:val="16"/>
                <w:szCs w:val="16"/>
              </w:rPr>
              <w:t>Ventilator free days at 30 days, days, median (IQR)</w:t>
            </w:r>
          </w:p>
        </w:tc>
        <w:tc>
          <w:tcPr>
            <w:tcW w:w="602" w:type="pct"/>
            <w:shd w:val="clear" w:color="auto" w:fill="E2EFD9" w:themeFill="accent6" w:themeFillTint="33"/>
          </w:tcPr>
          <w:p w14:paraId="58D6B96A" w14:textId="77777777" w:rsidR="00835259" w:rsidRPr="00AF639D" w:rsidRDefault="00835259" w:rsidP="00F063F6">
            <w:pPr>
              <w:rPr>
                <w:rFonts w:cstheme="minorHAnsi"/>
                <w:sz w:val="16"/>
                <w:szCs w:val="16"/>
                <w:lang w:val="it-IT"/>
              </w:rPr>
            </w:pPr>
            <w:r w:rsidRPr="00AF639D">
              <w:rPr>
                <w:rFonts w:cstheme="minorHAnsi"/>
                <w:sz w:val="16"/>
                <w:szCs w:val="16"/>
                <w:lang w:val="it-IT"/>
              </w:rPr>
              <w:t>26.4 (23.8; 28.1)</w:t>
            </w:r>
          </w:p>
        </w:tc>
        <w:tc>
          <w:tcPr>
            <w:tcW w:w="711" w:type="pct"/>
            <w:shd w:val="clear" w:color="auto" w:fill="E2EFD9" w:themeFill="accent6" w:themeFillTint="33"/>
          </w:tcPr>
          <w:p w14:paraId="409408CD" w14:textId="77777777" w:rsidR="00835259" w:rsidRPr="00AF639D" w:rsidRDefault="00835259" w:rsidP="00F063F6">
            <w:pPr>
              <w:rPr>
                <w:rFonts w:cstheme="minorHAnsi"/>
                <w:sz w:val="16"/>
                <w:szCs w:val="16"/>
                <w:lang w:val="it-IT"/>
              </w:rPr>
            </w:pPr>
            <w:r w:rsidRPr="00AF639D">
              <w:rPr>
                <w:rFonts w:cstheme="minorHAnsi"/>
                <w:sz w:val="16"/>
                <w:szCs w:val="16"/>
                <w:lang w:val="it-IT"/>
              </w:rPr>
              <w:t>26.3 (24.1; 28.0)</w:t>
            </w:r>
          </w:p>
        </w:tc>
        <w:tc>
          <w:tcPr>
            <w:tcW w:w="656" w:type="pct"/>
            <w:shd w:val="clear" w:color="auto" w:fill="E2EFD9" w:themeFill="accent6" w:themeFillTint="33"/>
          </w:tcPr>
          <w:p w14:paraId="0A226C87" w14:textId="77777777" w:rsidR="00835259" w:rsidRPr="00AF639D" w:rsidRDefault="00835259" w:rsidP="00F063F6">
            <w:pPr>
              <w:rPr>
                <w:rFonts w:cstheme="minorHAnsi"/>
                <w:sz w:val="16"/>
                <w:szCs w:val="16"/>
                <w:lang w:val="it-IT"/>
              </w:rPr>
            </w:pPr>
            <w:r w:rsidRPr="00AF639D">
              <w:rPr>
                <w:rFonts w:cstheme="minorHAnsi"/>
                <w:sz w:val="16"/>
                <w:szCs w:val="16"/>
                <w:lang w:val="it-IT"/>
              </w:rPr>
              <w:t>26.3 (23.5; 28.1)</w:t>
            </w:r>
          </w:p>
        </w:tc>
        <w:tc>
          <w:tcPr>
            <w:tcW w:w="601" w:type="pct"/>
            <w:shd w:val="clear" w:color="auto" w:fill="E2EFD9" w:themeFill="accent6" w:themeFillTint="33"/>
          </w:tcPr>
          <w:p w14:paraId="65AA3887" w14:textId="77777777" w:rsidR="00835259" w:rsidRPr="00AF639D" w:rsidRDefault="00835259" w:rsidP="00F063F6">
            <w:pPr>
              <w:rPr>
                <w:rFonts w:cstheme="minorHAnsi"/>
                <w:sz w:val="16"/>
                <w:szCs w:val="16"/>
                <w:lang w:val="it-IT"/>
              </w:rPr>
            </w:pPr>
            <w:r w:rsidRPr="00AF639D">
              <w:rPr>
                <w:rFonts w:cstheme="minorHAnsi"/>
                <w:sz w:val="16"/>
                <w:szCs w:val="16"/>
                <w:lang w:val="it-IT"/>
              </w:rPr>
              <w:t>26.7 (24.8; 28.1)</w:t>
            </w:r>
          </w:p>
        </w:tc>
        <w:tc>
          <w:tcPr>
            <w:tcW w:w="297" w:type="pct"/>
            <w:shd w:val="clear" w:color="auto" w:fill="E2EFD9" w:themeFill="accent6" w:themeFillTint="33"/>
          </w:tcPr>
          <w:p w14:paraId="4E4789CE" w14:textId="77777777" w:rsidR="00835259" w:rsidRPr="00AF639D" w:rsidRDefault="00835259" w:rsidP="00F063F6">
            <w:pPr>
              <w:rPr>
                <w:rFonts w:cstheme="minorHAnsi"/>
                <w:sz w:val="16"/>
                <w:szCs w:val="16"/>
                <w:lang w:val="it-IT"/>
              </w:rPr>
            </w:pPr>
            <w:r w:rsidRPr="00AF639D">
              <w:rPr>
                <w:rFonts w:cstheme="minorHAnsi"/>
                <w:sz w:val="16"/>
                <w:szCs w:val="16"/>
                <w:lang w:val="it-IT"/>
              </w:rPr>
              <w:t>0.396</w:t>
            </w:r>
          </w:p>
        </w:tc>
      </w:tr>
      <w:tr w:rsidR="00835259" w:rsidRPr="00AF639D" w14:paraId="73BF37D2" w14:textId="77777777" w:rsidTr="00AF639D">
        <w:trPr>
          <w:trHeight w:val="291"/>
        </w:trPr>
        <w:tc>
          <w:tcPr>
            <w:tcW w:w="2133" w:type="pct"/>
            <w:shd w:val="clear" w:color="auto" w:fill="auto"/>
          </w:tcPr>
          <w:p w14:paraId="74158E1D" w14:textId="77777777" w:rsidR="00835259" w:rsidRPr="00AF639D" w:rsidRDefault="00835259" w:rsidP="00F063F6">
            <w:pPr>
              <w:rPr>
                <w:rFonts w:cstheme="minorHAnsi"/>
                <w:sz w:val="16"/>
                <w:szCs w:val="16"/>
              </w:rPr>
            </w:pPr>
            <w:r w:rsidRPr="00AF639D">
              <w:rPr>
                <w:rFonts w:cstheme="minorHAnsi"/>
                <w:sz w:val="16"/>
                <w:szCs w:val="16"/>
              </w:rPr>
              <w:t>Ventilator free days before ICU discharge, days, median (IQR)</w:t>
            </w:r>
          </w:p>
        </w:tc>
        <w:tc>
          <w:tcPr>
            <w:tcW w:w="602" w:type="pct"/>
            <w:shd w:val="clear" w:color="auto" w:fill="auto"/>
          </w:tcPr>
          <w:p w14:paraId="79F9DA47" w14:textId="77777777" w:rsidR="00835259" w:rsidRPr="00AF639D" w:rsidRDefault="00835259" w:rsidP="00F063F6">
            <w:pPr>
              <w:rPr>
                <w:rFonts w:cstheme="minorHAnsi"/>
                <w:sz w:val="16"/>
                <w:szCs w:val="16"/>
                <w:lang w:val="it-IT"/>
              </w:rPr>
            </w:pPr>
            <w:r w:rsidRPr="00AF639D">
              <w:rPr>
                <w:rFonts w:cstheme="minorHAnsi"/>
                <w:sz w:val="16"/>
                <w:szCs w:val="16"/>
                <w:lang w:val="it-IT"/>
              </w:rPr>
              <w:t>1.0 (0.0; 2.0)</w:t>
            </w:r>
          </w:p>
        </w:tc>
        <w:tc>
          <w:tcPr>
            <w:tcW w:w="711" w:type="pct"/>
            <w:shd w:val="clear" w:color="auto" w:fill="auto"/>
          </w:tcPr>
          <w:p w14:paraId="0137DDCB" w14:textId="77777777" w:rsidR="00835259" w:rsidRPr="00AF639D" w:rsidRDefault="00835259" w:rsidP="00F063F6">
            <w:pPr>
              <w:rPr>
                <w:rFonts w:cstheme="minorHAnsi"/>
                <w:sz w:val="16"/>
                <w:szCs w:val="16"/>
                <w:lang w:val="it-IT"/>
              </w:rPr>
            </w:pPr>
            <w:r w:rsidRPr="00AF639D">
              <w:rPr>
                <w:rFonts w:cstheme="minorHAnsi"/>
                <w:sz w:val="16"/>
                <w:szCs w:val="16"/>
                <w:lang w:val="it-IT"/>
              </w:rPr>
              <w:t>0.0 (0.0; 2.0)</w:t>
            </w:r>
          </w:p>
        </w:tc>
        <w:tc>
          <w:tcPr>
            <w:tcW w:w="656" w:type="pct"/>
            <w:shd w:val="clear" w:color="auto" w:fill="auto"/>
          </w:tcPr>
          <w:p w14:paraId="57445BEF" w14:textId="77777777" w:rsidR="00835259" w:rsidRPr="00AF639D" w:rsidRDefault="00835259" w:rsidP="00F063F6">
            <w:pPr>
              <w:rPr>
                <w:rFonts w:cstheme="minorHAnsi"/>
                <w:sz w:val="16"/>
                <w:szCs w:val="16"/>
                <w:lang w:val="it-IT"/>
              </w:rPr>
            </w:pPr>
            <w:r w:rsidRPr="00AF639D">
              <w:rPr>
                <w:rFonts w:cstheme="minorHAnsi"/>
                <w:sz w:val="16"/>
                <w:szCs w:val="16"/>
                <w:lang w:val="it-IT"/>
              </w:rPr>
              <w:t>1.0 (0.0; 2.0)</w:t>
            </w:r>
          </w:p>
        </w:tc>
        <w:tc>
          <w:tcPr>
            <w:tcW w:w="601" w:type="pct"/>
            <w:shd w:val="clear" w:color="auto" w:fill="auto"/>
          </w:tcPr>
          <w:p w14:paraId="7487B996" w14:textId="77777777" w:rsidR="00835259" w:rsidRPr="00AF639D" w:rsidRDefault="00835259" w:rsidP="00F063F6">
            <w:pPr>
              <w:rPr>
                <w:rFonts w:cstheme="minorHAnsi"/>
                <w:sz w:val="16"/>
                <w:szCs w:val="16"/>
                <w:lang w:val="it-IT"/>
              </w:rPr>
            </w:pPr>
            <w:r w:rsidRPr="00AF639D">
              <w:rPr>
                <w:rFonts w:cstheme="minorHAnsi"/>
                <w:sz w:val="16"/>
                <w:szCs w:val="16"/>
                <w:lang w:val="it-IT"/>
              </w:rPr>
              <w:t>1.0 (0.0; 2.0)</w:t>
            </w:r>
          </w:p>
        </w:tc>
        <w:tc>
          <w:tcPr>
            <w:tcW w:w="297" w:type="pct"/>
            <w:shd w:val="clear" w:color="auto" w:fill="auto"/>
          </w:tcPr>
          <w:p w14:paraId="15E7AC07" w14:textId="77777777" w:rsidR="00835259" w:rsidRPr="00AF639D" w:rsidRDefault="00835259" w:rsidP="00F063F6">
            <w:pPr>
              <w:rPr>
                <w:rFonts w:cstheme="minorHAnsi"/>
                <w:sz w:val="16"/>
                <w:szCs w:val="16"/>
                <w:lang w:val="it-IT"/>
              </w:rPr>
            </w:pPr>
            <w:r w:rsidRPr="00AF639D">
              <w:rPr>
                <w:rFonts w:cstheme="minorHAnsi"/>
                <w:sz w:val="16"/>
                <w:szCs w:val="16"/>
                <w:lang w:val="it-IT"/>
              </w:rPr>
              <w:t>0.511</w:t>
            </w:r>
          </w:p>
        </w:tc>
      </w:tr>
      <w:tr w:rsidR="00835259" w:rsidRPr="00AF639D" w14:paraId="3F4DA0B2" w14:textId="77777777" w:rsidTr="00AF639D">
        <w:trPr>
          <w:trHeight w:val="267"/>
        </w:trPr>
        <w:tc>
          <w:tcPr>
            <w:tcW w:w="2133" w:type="pct"/>
            <w:shd w:val="clear" w:color="auto" w:fill="E2EFD9" w:themeFill="accent6" w:themeFillTint="33"/>
          </w:tcPr>
          <w:p w14:paraId="09CD64BC" w14:textId="77777777" w:rsidR="00835259" w:rsidRPr="00AF639D" w:rsidRDefault="00835259" w:rsidP="00F063F6">
            <w:pPr>
              <w:rPr>
                <w:rFonts w:cstheme="minorHAnsi"/>
                <w:sz w:val="16"/>
                <w:szCs w:val="16"/>
              </w:rPr>
            </w:pPr>
            <w:r w:rsidRPr="00AF639D">
              <w:rPr>
                <w:rFonts w:cstheme="minorHAnsi"/>
                <w:sz w:val="16"/>
                <w:szCs w:val="16"/>
              </w:rPr>
              <w:t>Discharged alive from ICU, yes, n (%)</w:t>
            </w:r>
          </w:p>
        </w:tc>
        <w:tc>
          <w:tcPr>
            <w:tcW w:w="602" w:type="pct"/>
            <w:shd w:val="clear" w:color="auto" w:fill="E2EFD9" w:themeFill="accent6" w:themeFillTint="33"/>
          </w:tcPr>
          <w:p w14:paraId="279E3413" w14:textId="77777777" w:rsidR="00835259" w:rsidRPr="00AF639D" w:rsidRDefault="00835259" w:rsidP="00F063F6">
            <w:pPr>
              <w:rPr>
                <w:rFonts w:cstheme="minorHAnsi"/>
                <w:sz w:val="16"/>
                <w:szCs w:val="16"/>
                <w:lang w:val="it-IT"/>
              </w:rPr>
            </w:pPr>
            <w:r w:rsidRPr="00AF639D">
              <w:rPr>
                <w:rFonts w:cstheme="minorHAnsi"/>
                <w:sz w:val="16"/>
                <w:szCs w:val="16"/>
                <w:lang w:val="it-IT"/>
              </w:rPr>
              <w:t>893 (63.0)</w:t>
            </w:r>
          </w:p>
        </w:tc>
        <w:tc>
          <w:tcPr>
            <w:tcW w:w="711" w:type="pct"/>
            <w:shd w:val="clear" w:color="auto" w:fill="E2EFD9" w:themeFill="accent6" w:themeFillTint="33"/>
          </w:tcPr>
          <w:p w14:paraId="7B408415" w14:textId="77777777" w:rsidR="00835259" w:rsidRPr="00AF639D" w:rsidRDefault="00835259" w:rsidP="00F063F6">
            <w:pPr>
              <w:rPr>
                <w:rFonts w:cstheme="minorHAnsi"/>
                <w:sz w:val="16"/>
                <w:szCs w:val="16"/>
                <w:lang w:val="it-IT"/>
              </w:rPr>
            </w:pPr>
            <w:r w:rsidRPr="00AF639D">
              <w:rPr>
                <w:rFonts w:cstheme="minorHAnsi"/>
                <w:sz w:val="16"/>
                <w:szCs w:val="16"/>
                <w:lang w:val="it-IT"/>
              </w:rPr>
              <w:t>92 (55.8)</w:t>
            </w:r>
          </w:p>
        </w:tc>
        <w:tc>
          <w:tcPr>
            <w:tcW w:w="656" w:type="pct"/>
            <w:shd w:val="clear" w:color="auto" w:fill="E2EFD9" w:themeFill="accent6" w:themeFillTint="33"/>
          </w:tcPr>
          <w:p w14:paraId="751808E5" w14:textId="77777777" w:rsidR="00835259" w:rsidRPr="00AF639D" w:rsidRDefault="00835259" w:rsidP="00F063F6">
            <w:pPr>
              <w:rPr>
                <w:rFonts w:cstheme="minorHAnsi"/>
                <w:sz w:val="16"/>
                <w:szCs w:val="16"/>
                <w:lang w:val="it-IT"/>
              </w:rPr>
            </w:pPr>
            <w:r w:rsidRPr="00AF639D">
              <w:rPr>
                <w:rFonts w:cstheme="minorHAnsi"/>
                <w:sz w:val="16"/>
                <w:szCs w:val="16"/>
                <w:lang w:val="it-IT"/>
              </w:rPr>
              <w:t>637 (634.3)</w:t>
            </w:r>
          </w:p>
        </w:tc>
        <w:tc>
          <w:tcPr>
            <w:tcW w:w="601" w:type="pct"/>
            <w:shd w:val="clear" w:color="auto" w:fill="E2EFD9" w:themeFill="accent6" w:themeFillTint="33"/>
          </w:tcPr>
          <w:p w14:paraId="361A2F5B" w14:textId="77777777" w:rsidR="00835259" w:rsidRPr="00AF639D" w:rsidRDefault="00835259" w:rsidP="00F063F6">
            <w:pPr>
              <w:rPr>
                <w:rFonts w:cstheme="minorHAnsi"/>
                <w:sz w:val="16"/>
                <w:szCs w:val="16"/>
                <w:lang w:val="it-IT"/>
              </w:rPr>
            </w:pPr>
            <w:r w:rsidRPr="00AF639D">
              <w:rPr>
                <w:rFonts w:cstheme="minorHAnsi"/>
                <w:sz w:val="16"/>
                <w:szCs w:val="16"/>
                <w:lang w:val="it-IT"/>
              </w:rPr>
              <w:t>164 (62.4)</w:t>
            </w:r>
          </w:p>
        </w:tc>
        <w:tc>
          <w:tcPr>
            <w:tcW w:w="297" w:type="pct"/>
            <w:shd w:val="clear" w:color="auto" w:fill="E2EFD9" w:themeFill="accent6" w:themeFillTint="33"/>
          </w:tcPr>
          <w:p w14:paraId="25977AC5" w14:textId="77777777" w:rsidR="00835259" w:rsidRPr="00AF639D" w:rsidRDefault="00835259" w:rsidP="00F063F6">
            <w:pPr>
              <w:rPr>
                <w:rFonts w:cstheme="minorHAnsi"/>
                <w:sz w:val="16"/>
                <w:szCs w:val="16"/>
                <w:lang w:val="it-IT"/>
              </w:rPr>
            </w:pPr>
            <w:r w:rsidRPr="00AF639D">
              <w:rPr>
                <w:rFonts w:cstheme="minorHAnsi"/>
                <w:sz w:val="16"/>
                <w:szCs w:val="16"/>
                <w:lang w:val="it-IT"/>
              </w:rPr>
              <w:t>0.104</w:t>
            </w:r>
          </w:p>
        </w:tc>
      </w:tr>
      <w:tr w:rsidR="00835259" w:rsidRPr="00AF639D" w14:paraId="7E6A1107" w14:textId="77777777" w:rsidTr="00AF639D">
        <w:trPr>
          <w:trHeight w:val="267"/>
        </w:trPr>
        <w:tc>
          <w:tcPr>
            <w:tcW w:w="2133" w:type="pct"/>
            <w:shd w:val="clear" w:color="auto" w:fill="auto"/>
          </w:tcPr>
          <w:p w14:paraId="201AB14C" w14:textId="46F69533" w:rsidR="00835259" w:rsidRPr="00AF639D" w:rsidRDefault="00835259" w:rsidP="00F063F6">
            <w:pPr>
              <w:rPr>
                <w:rFonts w:cstheme="minorHAnsi"/>
                <w:sz w:val="16"/>
                <w:szCs w:val="16"/>
              </w:rPr>
            </w:pPr>
            <w:r w:rsidRPr="00AF639D">
              <w:rPr>
                <w:rFonts w:cstheme="minorHAnsi"/>
                <w:sz w:val="16"/>
                <w:szCs w:val="16"/>
              </w:rPr>
              <w:t>Discharged alive from Hospital, n (%)</w:t>
            </w:r>
          </w:p>
        </w:tc>
        <w:tc>
          <w:tcPr>
            <w:tcW w:w="602" w:type="pct"/>
            <w:shd w:val="clear" w:color="auto" w:fill="auto"/>
          </w:tcPr>
          <w:p w14:paraId="3B1061EA" w14:textId="77777777" w:rsidR="00835259" w:rsidRPr="00AF639D" w:rsidRDefault="00835259" w:rsidP="00F063F6">
            <w:pPr>
              <w:rPr>
                <w:rFonts w:cstheme="minorHAnsi"/>
                <w:sz w:val="16"/>
                <w:szCs w:val="16"/>
                <w:lang w:val="it-IT"/>
              </w:rPr>
            </w:pPr>
            <w:r w:rsidRPr="00AF639D">
              <w:rPr>
                <w:rFonts w:cstheme="minorHAnsi"/>
                <w:sz w:val="16"/>
                <w:szCs w:val="16"/>
                <w:lang w:val="it-IT"/>
              </w:rPr>
              <w:t>766 (54.0)</w:t>
            </w:r>
          </w:p>
        </w:tc>
        <w:tc>
          <w:tcPr>
            <w:tcW w:w="711" w:type="pct"/>
            <w:shd w:val="clear" w:color="auto" w:fill="auto"/>
          </w:tcPr>
          <w:p w14:paraId="7E891569" w14:textId="77777777" w:rsidR="00835259" w:rsidRPr="00AF639D" w:rsidRDefault="00835259" w:rsidP="00F063F6">
            <w:pPr>
              <w:rPr>
                <w:rFonts w:cstheme="minorHAnsi"/>
                <w:sz w:val="16"/>
                <w:szCs w:val="16"/>
                <w:lang w:val="it-IT"/>
              </w:rPr>
            </w:pPr>
            <w:r w:rsidRPr="00AF639D">
              <w:rPr>
                <w:rFonts w:cstheme="minorHAnsi"/>
                <w:sz w:val="16"/>
                <w:szCs w:val="16"/>
                <w:lang w:val="it-IT"/>
              </w:rPr>
              <w:t>77 (46.7)</w:t>
            </w:r>
          </w:p>
        </w:tc>
        <w:tc>
          <w:tcPr>
            <w:tcW w:w="656" w:type="pct"/>
            <w:shd w:val="clear" w:color="auto" w:fill="auto"/>
          </w:tcPr>
          <w:p w14:paraId="6C076151" w14:textId="77777777" w:rsidR="00835259" w:rsidRPr="00AF639D" w:rsidRDefault="00835259" w:rsidP="00F063F6">
            <w:pPr>
              <w:rPr>
                <w:rFonts w:cstheme="minorHAnsi"/>
                <w:sz w:val="16"/>
                <w:szCs w:val="16"/>
                <w:lang w:val="it-IT"/>
              </w:rPr>
            </w:pPr>
            <w:r w:rsidRPr="00AF639D">
              <w:rPr>
                <w:rFonts w:cstheme="minorHAnsi"/>
                <w:sz w:val="16"/>
                <w:szCs w:val="16"/>
                <w:lang w:val="it-IT"/>
              </w:rPr>
              <w:t>550 (55.6)</w:t>
            </w:r>
          </w:p>
        </w:tc>
        <w:tc>
          <w:tcPr>
            <w:tcW w:w="601" w:type="pct"/>
            <w:shd w:val="clear" w:color="auto" w:fill="auto"/>
          </w:tcPr>
          <w:p w14:paraId="722D4A26" w14:textId="77777777" w:rsidR="00835259" w:rsidRPr="00AF639D" w:rsidRDefault="00835259" w:rsidP="00F063F6">
            <w:pPr>
              <w:rPr>
                <w:rFonts w:cstheme="minorHAnsi"/>
                <w:sz w:val="16"/>
                <w:szCs w:val="16"/>
                <w:lang w:val="it-IT"/>
              </w:rPr>
            </w:pPr>
            <w:r w:rsidRPr="00AF639D">
              <w:rPr>
                <w:rFonts w:cstheme="minorHAnsi"/>
                <w:sz w:val="16"/>
                <w:szCs w:val="16"/>
                <w:lang w:val="it-IT"/>
              </w:rPr>
              <w:t>139 /52.9)</w:t>
            </w:r>
          </w:p>
        </w:tc>
        <w:tc>
          <w:tcPr>
            <w:tcW w:w="297" w:type="pct"/>
            <w:shd w:val="clear" w:color="auto" w:fill="auto"/>
          </w:tcPr>
          <w:p w14:paraId="4E827908" w14:textId="77777777" w:rsidR="00835259" w:rsidRPr="00AF639D" w:rsidRDefault="00835259" w:rsidP="00F063F6">
            <w:pPr>
              <w:rPr>
                <w:rFonts w:cstheme="minorHAnsi"/>
                <w:sz w:val="16"/>
                <w:szCs w:val="16"/>
                <w:lang w:val="it-IT"/>
              </w:rPr>
            </w:pPr>
            <w:r w:rsidRPr="00AF639D">
              <w:rPr>
                <w:rFonts w:cstheme="minorHAnsi"/>
                <w:sz w:val="16"/>
                <w:szCs w:val="16"/>
                <w:lang w:val="it-IT"/>
              </w:rPr>
              <w:t>0.097</w:t>
            </w:r>
          </w:p>
        </w:tc>
      </w:tr>
    </w:tbl>
    <w:p w14:paraId="344F1240" w14:textId="55D30806" w:rsidR="00835259" w:rsidRDefault="00835259" w:rsidP="00AA5C7C">
      <w:pPr>
        <w:rPr>
          <w:rFonts w:cstheme="minorHAnsi"/>
        </w:rPr>
      </w:pPr>
    </w:p>
    <w:p w14:paraId="1BE7B6B5" w14:textId="23590024" w:rsidR="00AF639D" w:rsidRDefault="00AF639D" w:rsidP="00AA5C7C">
      <w:pPr>
        <w:rPr>
          <w:rFonts w:cstheme="minorHAnsi"/>
        </w:rPr>
      </w:pPr>
    </w:p>
    <w:p w14:paraId="28673C5F" w14:textId="1B83D371" w:rsidR="00AF639D" w:rsidRDefault="00AF639D" w:rsidP="00AA5C7C">
      <w:pPr>
        <w:rPr>
          <w:rFonts w:cstheme="minorHAnsi"/>
        </w:rPr>
      </w:pPr>
    </w:p>
    <w:p w14:paraId="2B53621B" w14:textId="38E7674C" w:rsidR="00AF639D" w:rsidRDefault="00AF639D" w:rsidP="00AA5C7C">
      <w:pPr>
        <w:rPr>
          <w:rFonts w:cstheme="minorHAnsi"/>
        </w:rPr>
      </w:pPr>
    </w:p>
    <w:p w14:paraId="20729F02" w14:textId="684AE5BE" w:rsidR="00AF639D" w:rsidRDefault="00AF639D" w:rsidP="00AA5C7C">
      <w:pPr>
        <w:rPr>
          <w:rFonts w:cstheme="minorHAnsi"/>
        </w:rPr>
      </w:pPr>
    </w:p>
    <w:p w14:paraId="1C5C97F2" w14:textId="273DE44D" w:rsidR="00AF639D" w:rsidRDefault="00AF639D" w:rsidP="00AA5C7C">
      <w:pPr>
        <w:rPr>
          <w:rFonts w:cstheme="minorHAnsi"/>
        </w:rPr>
      </w:pPr>
    </w:p>
    <w:p w14:paraId="1FB95547" w14:textId="474450D4" w:rsidR="00AF639D" w:rsidRDefault="00AF639D" w:rsidP="00AA5C7C">
      <w:pPr>
        <w:rPr>
          <w:rFonts w:cstheme="minorHAnsi"/>
        </w:rPr>
      </w:pPr>
    </w:p>
    <w:p w14:paraId="22DD9DD9" w14:textId="77777777" w:rsidR="00B30F74" w:rsidRDefault="00B30F74" w:rsidP="00AA5C7C">
      <w:pPr>
        <w:rPr>
          <w:rFonts w:cstheme="minorHAnsi"/>
        </w:rPr>
      </w:pPr>
    </w:p>
    <w:p w14:paraId="132CBA63" w14:textId="35F736A4" w:rsidR="00AF639D" w:rsidRDefault="00AF639D" w:rsidP="00AA5C7C">
      <w:pPr>
        <w:rPr>
          <w:rFonts w:cstheme="minorHAnsi"/>
        </w:rPr>
      </w:pPr>
    </w:p>
    <w:p w14:paraId="3042ABE9" w14:textId="3E682B9E" w:rsidR="00AF639D" w:rsidRPr="003E6FDC" w:rsidRDefault="00AF639D" w:rsidP="00AF639D">
      <w:pPr>
        <w:jc w:val="both"/>
        <w:rPr>
          <w:rFonts w:cstheme="minorHAnsi"/>
          <w:color w:val="000000" w:themeColor="text1"/>
        </w:rPr>
      </w:pPr>
      <w:r w:rsidRPr="00E43257">
        <w:rPr>
          <w:rFonts w:cstheme="minorHAnsi"/>
          <w:b/>
          <w:bCs/>
        </w:rPr>
        <w:lastRenderedPageBreak/>
        <w:t>Table S</w:t>
      </w:r>
      <w:r w:rsidR="00B30F74" w:rsidRPr="00E43257">
        <w:rPr>
          <w:rFonts w:cstheme="minorHAnsi"/>
          <w:b/>
          <w:bCs/>
        </w:rPr>
        <w:t>6</w:t>
      </w:r>
      <w:r w:rsidRPr="00E43257">
        <w:rPr>
          <w:rFonts w:cstheme="minorHAnsi"/>
          <w:b/>
          <w:bCs/>
        </w:rPr>
        <w:t xml:space="preserve">. Ventilatory </w:t>
      </w:r>
      <w:r w:rsidRPr="003E6FDC">
        <w:rPr>
          <w:rFonts w:cstheme="minorHAnsi"/>
          <w:b/>
          <w:bCs/>
          <w:color w:val="000000" w:themeColor="text1"/>
        </w:rPr>
        <w:t xml:space="preserve">setting, respiratory mechanics and gas exchange at ICU admission </w:t>
      </w:r>
      <w:r w:rsidRPr="003E6FDC">
        <w:rPr>
          <w:rFonts w:cstheme="minorHAnsi"/>
          <w:b/>
          <w:bCs/>
          <w:color w:val="000000" w:themeColor="text1"/>
          <w:lang w:val="uz-Cyrl-UZ"/>
        </w:rPr>
        <w:t>stratified according to the new oxygen thresholds.</w:t>
      </w:r>
      <w:r w:rsidRPr="003E6FDC">
        <w:rPr>
          <w:rFonts w:cstheme="minorHAnsi"/>
          <w:b/>
          <w:bCs/>
          <w:color w:val="000000" w:themeColor="text1"/>
        </w:rPr>
        <w:t xml:space="preserve"> </w:t>
      </w:r>
      <w:r w:rsidRPr="003E6FDC">
        <w:rPr>
          <w:rFonts w:cstheme="minorHAnsi"/>
          <w:color w:val="000000" w:themeColor="text1"/>
        </w:rPr>
        <w:t>Table legend: Data are expressed as median (interquartile range, IQR). PBW, predicted body weight</w:t>
      </w:r>
      <w:r w:rsidR="00A30905" w:rsidRPr="003E6FDC">
        <w:rPr>
          <w:rFonts w:cstheme="minorHAnsi"/>
          <w:color w:val="000000" w:themeColor="text1"/>
        </w:rPr>
        <w:t>;</w:t>
      </w:r>
      <w:r w:rsidRPr="003E6FDC">
        <w:rPr>
          <w:rFonts w:cstheme="minorHAnsi"/>
          <w:color w:val="000000" w:themeColor="text1"/>
        </w:rPr>
        <w:t xml:space="preserve"> PaO</w:t>
      </w:r>
      <w:r w:rsidRPr="003E6FDC">
        <w:rPr>
          <w:rFonts w:cstheme="minorHAnsi"/>
          <w:color w:val="000000" w:themeColor="text1"/>
          <w:vertAlign w:val="subscript"/>
        </w:rPr>
        <w:t>2</w:t>
      </w:r>
      <w:r w:rsidRPr="003E6FDC">
        <w:rPr>
          <w:rFonts w:cstheme="minorHAnsi"/>
          <w:color w:val="000000" w:themeColor="text1"/>
        </w:rPr>
        <w:t>, arterial partial pressure of oxygen</w:t>
      </w:r>
      <w:r w:rsidR="00A30905" w:rsidRPr="003E6FDC">
        <w:rPr>
          <w:rFonts w:cstheme="minorHAnsi"/>
          <w:color w:val="000000" w:themeColor="text1"/>
        </w:rPr>
        <w:t>;</w:t>
      </w:r>
      <w:r w:rsidRPr="003E6FDC">
        <w:rPr>
          <w:rFonts w:cstheme="minorHAnsi"/>
          <w:color w:val="000000" w:themeColor="text1"/>
        </w:rPr>
        <w:t xml:space="preserve"> PaCO</w:t>
      </w:r>
      <w:r w:rsidRPr="003E6FDC">
        <w:rPr>
          <w:rFonts w:cstheme="minorHAnsi"/>
          <w:color w:val="000000" w:themeColor="text1"/>
          <w:vertAlign w:val="subscript"/>
        </w:rPr>
        <w:t>2</w:t>
      </w:r>
      <w:r w:rsidRPr="003E6FDC">
        <w:rPr>
          <w:rFonts w:cstheme="minorHAnsi"/>
          <w:color w:val="000000" w:themeColor="text1"/>
        </w:rPr>
        <w:t>, arterial partial pressure of carbon dioxide</w:t>
      </w:r>
      <w:r w:rsidR="00A30905" w:rsidRPr="003E6FDC">
        <w:rPr>
          <w:rFonts w:cstheme="minorHAnsi"/>
          <w:color w:val="000000" w:themeColor="text1"/>
        </w:rPr>
        <w:t>;</w:t>
      </w:r>
      <w:r w:rsidRPr="003E6FDC">
        <w:rPr>
          <w:rFonts w:cstheme="minorHAnsi"/>
          <w:color w:val="000000" w:themeColor="text1"/>
        </w:rPr>
        <w:t xml:space="preserve"> FiO</w:t>
      </w:r>
      <w:r w:rsidRPr="003E6FDC">
        <w:rPr>
          <w:rFonts w:cstheme="minorHAnsi"/>
          <w:color w:val="000000" w:themeColor="text1"/>
          <w:vertAlign w:val="subscript"/>
        </w:rPr>
        <w:t>2</w:t>
      </w:r>
      <w:r w:rsidRPr="003E6FDC">
        <w:rPr>
          <w:rFonts w:cstheme="minorHAnsi"/>
          <w:color w:val="000000" w:themeColor="text1"/>
        </w:rPr>
        <w:t>, fraction of inspired oxygen. Ventilatory ratio was calculated as = (minute ventilation × PaCO</w:t>
      </w:r>
      <w:r w:rsidRPr="003E6FDC">
        <w:rPr>
          <w:rFonts w:cstheme="minorHAnsi"/>
          <w:color w:val="000000" w:themeColor="text1"/>
          <w:vertAlign w:val="subscript"/>
        </w:rPr>
        <w:t>2</w:t>
      </w:r>
      <w:r w:rsidRPr="003E6FDC">
        <w:rPr>
          <w:rFonts w:cstheme="minorHAnsi"/>
          <w:color w:val="000000" w:themeColor="text1"/>
        </w:rPr>
        <w:t>) / (PBW × 100 × 37.5).</w:t>
      </w:r>
    </w:p>
    <w:p w14:paraId="08C9C66A" w14:textId="2AF29FDA" w:rsidR="00AF639D" w:rsidRPr="003E6FDC" w:rsidRDefault="00AF639D" w:rsidP="00AF639D">
      <w:pPr>
        <w:jc w:val="both"/>
        <w:rPr>
          <w:rFonts w:cstheme="minorHAnsi"/>
          <w:color w:val="000000" w:themeColor="text1"/>
        </w:rPr>
      </w:pPr>
    </w:p>
    <w:p w14:paraId="38EB33BB" w14:textId="77777777" w:rsidR="00B30F74" w:rsidRPr="00F25A57" w:rsidRDefault="00B30F74" w:rsidP="00AF639D">
      <w:pPr>
        <w:jc w:val="both"/>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99"/>
        <w:gridCol w:w="1695"/>
        <w:gridCol w:w="1540"/>
        <w:gridCol w:w="1571"/>
        <w:gridCol w:w="1786"/>
        <w:gridCol w:w="969"/>
      </w:tblGrid>
      <w:tr w:rsidR="00AF639D" w:rsidRPr="00F25A57" w14:paraId="39D2EC73" w14:textId="77777777" w:rsidTr="006C64AB">
        <w:trPr>
          <w:trHeight w:val="755"/>
        </w:trPr>
        <w:tc>
          <w:tcPr>
            <w:tcW w:w="2083" w:type="pct"/>
            <w:tcBorders>
              <w:bottom w:val="single" w:sz="4" w:space="0" w:color="FFFFFF" w:themeColor="background1"/>
            </w:tcBorders>
            <w:shd w:val="clear" w:color="auto" w:fill="A8D08D" w:themeFill="accent6" w:themeFillTint="99"/>
          </w:tcPr>
          <w:p w14:paraId="2BA2B863" w14:textId="77777777" w:rsidR="00AF639D" w:rsidRPr="00F25A57" w:rsidRDefault="00AF639D" w:rsidP="00F063F6">
            <w:pPr>
              <w:jc w:val="center"/>
              <w:rPr>
                <w:rFonts w:cstheme="minorHAnsi"/>
                <w:b/>
                <w:bCs/>
                <w:sz w:val="16"/>
                <w:szCs w:val="16"/>
              </w:rPr>
            </w:pPr>
          </w:p>
        </w:tc>
        <w:tc>
          <w:tcPr>
            <w:tcW w:w="654" w:type="pct"/>
            <w:tcBorders>
              <w:bottom w:val="single" w:sz="4" w:space="0" w:color="FFFFFF" w:themeColor="background1"/>
            </w:tcBorders>
            <w:shd w:val="clear" w:color="auto" w:fill="A8D08D" w:themeFill="accent6" w:themeFillTint="99"/>
          </w:tcPr>
          <w:p w14:paraId="1C886B1C" w14:textId="77777777" w:rsidR="00AF639D" w:rsidRPr="00F25A57" w:rsidRDefault="00AF639D" w:rsidP="00F063F6">
            <w:pPr>
              <w:jc w:val="center"/>
              <w:rPr>
                <w:rFonts w:cstheme="minorHAnsi"/>
                <w:b/>
                <w:bCs/>
                <w:sz w:val="16"/>
                <w:szCs w:val="16"/>
              </w:rPr>
            </w:pPr>
            <w:r w:rsidRPr="00F25A57">
              <w:rPr>
                <w:rFonts w:cstheme="minorHAnsi"/>
                <w:b/>
                <w:bCs/>
                <w:sz w:val="16"/>
                <w:szCs w:val="16"/>
              </w:rPr>
              <w:t>Overall</w:t>
            </w:r>
          </w:p>
          <w:p w14:paraId="3881CD0A" w14:textId="77777777" w:rsidR="00AF639D" w:rsidRPr="00F25A57" w:rsidRDefault="00AF639D" w:rsidP="00F063F6">
            <w:pPr>
              <w:jc w:val="center"/>
              <w:rPr>
                <w:rFonts w:cstheme="minorHAnsi"/>
                <w:b/>
                <w:bCs/>
                <w:sz w:val="16"/>
                <w:szCs w:val="16"/>
              </w:rPr>
            </w:pPr>
          </w:p>
          <w:p w14:paraId="66A3D77D" w14:textId="77777777" w:rsidR="00AF639D" w:rsidRPr="00F25A57" w:rsidRDefault="00AF639D" w:rsidP="00F063F6">
            <w:pPr>
              <w:jc w:val="center"/>
              <w:rPr>
                <w:rFonts w:cstheme="minorHAnsi"/>
                <w:b/>
                <w:bCs/>
                <w:sz w:val="16"/>
                <w:szCs w:val="16"/>
              </w:rPr>
            </w:pPr>
            <w:r w:rsidRPr="00F25A57">
              <w:rPr>
                <w:rFonts w:cstheme="minorHAnsi"/>
                <w:b/>
                <w:bCs/>
                <w:sz w:val="16"/>
                <w:szCs w:val="16"/>
              </w:rPr>
              <w:t>(n=1418, 100.0%)</w:t>
            </w:r>
          </w:p>
          <w:p w14:paraId="368ED4F7" w14:textId="77777777" w:rsidR="00AF639D" w:rsidRPr="00F25A57" w:rsidRDefault="00AF639D" w:rsidP="00F063F6">
            <w:pPr>
              <w:jc w:val="center"/>
              <w:rPr>
                <w:rFonts w:cstheme="minorHAnsi"/>
                <w:b/>
                <w:bCs/>
                <w:sz w:val="16"/>
                <w:szCs w:val="16"/>
              </w:rPr>
            </w:pPr>
          </w:p>
        </w:tc>
        <w:tc>
          <w:tcPr>
            <w:tcW w:w="594" w:type="pct"/>
            <w:tcBorders>
              <w:bottom w:val="single" w:sz="4" w:space="0" w:color="FFFFFF" w:themeColor="background1"/>
            </w:tcBorders>
            <w:shd w:val="clear" w:color="auto" w:fill="A8D08D" w:themeFill="accent6" w:themeFillTint="99"/>
          </w:tcPr>
          <w:p w14:paraId="2B8AC404" w14:textId="77777777" w:rsidR="00AF639D" w:rsidRDefault="00AF639D" w:rsidP="00F063F6">
            <w:pPr>
              <w:jc w:val="center"/>
              <w:rPr>
                <w:rFonts w:cstheme="minorHAnsi"/>
                <w:b/>
                <w:bCs/>
                <w:sz w:val="16"/>
                <w:szCs w:val="16"/>
                <w:vertAlign w:val="subscript"/>
              </w:rPr>
            </w:pPr>
            <w:r w:rsidRPr="00F25A57">
              <w:rPr>
                <w:rFonts w:cstheme="minorHAnsi"/>
                <w:b/>
                <w:bCs/>
                <w:sz w:val="16"/>
                <w:szCs w:val="16"/>
              </w:rPr>
              <w:t>PaO</w:t>
            </w:r>
            <w:r w:rsidRPr="00F25A57">
              <w:rPr>
                <w:rFonts w:cstheme="minorHAnsi"/>
                <w:b/>
                <w:bCs/>
                <w:sz w:val="16"/>
                <w:szCs w:val="16"/>
                <w:vertAlign w:val="subscript"/>
              </w:rPr>
              <w:t>2</w:t>
            </w:r>
          </w:p>
          <w:p w14:paraId="208CD98E" w14:textId="43F1BA74" w:rsidR="00AF639D" w:rsidRPr="00F25A57" w:rsidRDefault="00AF639D" w:rsidP="00F063F6">
            <w:pPr>
              <w:jc w:val="center"/>
              <w:rPr>
                <w:rFonts w:cstheme="minorHAnsi"/>
                <w:b/>
                <w:bCs/>
                <w:sz w:val="16"/>
                <w:szCs w:val="16"/>
              </w:rPr>
            </w:pPr>
            <w:r w:rsidRPr="00F25A57">
              <w:rPr>
                <w:rFonts w:cstheme="minorHAnsi"/>
                <w:b/>
                <w:bCs/>
                <w:sz w:val="16"/>
                <w:szCs w:val="16"/>
              </w:rPr>
              <w:t>&lt;69 mmHg</w:t>
            </w:r>
          </w:p>
          <w:p w14:paraId="5682DD8C" w14:textId="77777777" w:rsidR="00AF639D" w:rsidRPr="00F25A57" w:rsidRDefault="00AF639D" w:rsidP="00F063F6">
            <w:pPr>
              <w:jc w:val="center"/>
              <w:rPr>
                <w:rFonts w:cstheme="minorHAnsi"/>
                <w:b/>
                <w:bCs/>
                <w:sz w:val="16"/>
                <w:szCs w:val="16"/>
              </w:rPr>
            </w:pPr>
            <w:r w:rsidRPr="00F25A57">
              <w:rPr>
                <w:rFonts w:cstheme="minorHAnsi"/>
                <w:b/>
                <w:bCs/>
                <w:sz w:val="16"/>
                <w:szCs w:val="16"/>
              </w:rPr>
              <w:t>(n=165, 11.6%)</w:t>
            </w:r>
          </w:p>
        </w:tc>
        <w:tc>
          <w:tcPr>
            <w:tcW w:w="606" w:type="pct"/>
            <w:tcBorders>
              <w:bottom w:val="single" w:sz="4" w:space="0" w:color="FFFFFF" w:themeColor="background1"/>
            </w:tcBorders>
            <w:shd w:val="clear" w:color="auto" w:fill="A8D08D" w:themeFill="accent6" w:themeFillTint="99"/>
          </w:tcPr>
          <w:p w14:paraId="4A92927D" w14:textId="77777777" w:rsidR="00AF639D" w:rsidRDefault="00AF639D" w:rsidP="00F063F6">
            <w:pPr>
              <w:jc w:val="center"/>
              <w:rPr>
                <w:rFonts w:cstheme="minorHAnsi"/>
                <w:b/>
                <w:bCs/>
                <w:sz w:val="16"/>
                <w:szCs w:val="16"/>
              </w:rPr>
            </w:pPr>
            <w:r w:rsidRPr="00F25A57">
              <w:rPr>
                <w:rFonts w:cstheme="minorHAnsi"/>
                <w:b/>
                <w:bCs/>
                <w:sz w:val="16"/>
                <w:szCs w:val="16"/>
              </w:rPr>
              <w:t>PaO</w:t>
            </w:r>
            <w:r w:rsidRPr="00F25A57">
              <w:rPr>
                <w:rFonts w:cstheme="minorHAnsi"/>
                <w:b/>
                <w:bCs/>
                <w:sz w:val="16"/>
                <w:szCs w:val="16"/>
                <w:vertAlign w:val="subscript"/>
              </w:rPr>
              <w:t>2</w:t>
            </w:r>
            <w:r w:rsidRPr="00F25A57">
              <w:rPr>
                <w:rFonts w:cstheme="minorHAnsi"/>
                <w:b/>
                <w:bCs/>
                <w:sz w:val="16"/>
                <w:szCs w:val="16"/>
              </w:rPr>
              <w:t xml:space="preserve"> </w:t>
            </w:r>
          </w:p>
          <w:p w14:paraId="757A3034" w14:textId="058E990F" w:rsidR="00AF639D" w:rsidRPr="00F25A57" w:rsidRDefault="00AF639D" w:rsidP="00F063F6">
            <w:pPr>
              <w:jc w:val="center"/>
              <w:rPr>
                <w:rFonts w:cstheme="minorHAnsi"/>
                <w:b/>
                <w:bCs/>
                <w:sz w:val="16"/>
                <w:szCs w:val="16"/>
              </w:rPr>
            </w:pPr>
            <w:r w:rsidRPr="00F25A57">
              <w:rPr>
                <w:rFonts w:cstheme="minorHAnsi"/>
                <w:b/>
                <w:bCs/>
                <w:sz w:val="16"/>
                <w:szCs w:val="16"/>
              </w:rPr>
              <w:t>69-195 mmHg</w:t>
            </w:r>
          </w:p>
          <w:p w14:paraId="6B982DC1" w14:textId="77777777" w:rsidR="00AF639D" w:rsidRPr="00F25A57" w:rsidRDefault="00AF639D" w:rsidP="00F063F6">
            <w:pPr>
              <w:jc w:val="center"/>
              <w:rPr>
                <w:rFonts w:cstheme="minorHAnsi"/>
                <w:b/>
                <w:bCs/>
                <w:sz w:val="16"/>
                <w:szCs w:val="16"/>
              </w:rPr>
            </w:pPr>
            <w:r w:rsidRPr="00F25A57">
              <w:rPr>
                <w:rFonts w:cstheme="minorHAnsi"/>
                <w:b/>
                <w:bCs/>
                <w:sz w:val="16"/>
                <w:szCs w:val="16"/>
              </w:rPr>
              <w:t>(n=990, 69.8%)</w:t>
            </w:r>
          </w:p>
        </w:tc>
        <w:tc>
          <w:tcPr>
            <w:tcW w:w="689" w:type="pct"/>
            <w:tcBorders>
              <w:bottom w:val="single" w:sz="4" w:space="0" w:color="FFFFFF" w:themeColor="background1"/>
            </w:tcBorders>
            <w:shd w:val="clear" w:color="auto" w:fill="A8D08D" w:themeFill="accent6" w:themeFillTint="99"/>
          </w:tcPr>
          <w:p w14:paraId="58D6918A" w14:textId="77777777" w:rsidR="00AF639D" w:rsidRDefault="00AF639D" w:rsidP="00F063F6">
            <w:pPr>
              <w:jc w:val="center"/>
              <w:rPr>
                <w:rFonts w:cstheme="minorHAnsi"/>
                <w:b/>
                <w:bCs/>
                <w:sz w:val="16"/>
                <w:szCs w:val="16"/>
                <w:vertAlign w:val="subscript"/>
              </w:rPr>
            </w:pPr>
            <w:r w:rsidRPr="00F25A57">
              <w:rPr>
                <w:rFonts w:cstheme="minorHAnsi"/>
                <w:b/>
                <w:bCs/>
                <w:sz w:val="16"/>
                <w:szCs w:val="16"/>
              </w:rPr>
              <w:t>PaO</w:t>
            </w:r>
            <w:r w:rsidRPr="00F25A57">
              <w:rPr>
                <w:rFonts w:cstheme="minorHAnsi"/>
                <w:b/>
                <w:bCs/>
                <w:sz w:val="16"/>
                <w:szCs w:val="16"/>
                <w:vertAlign w:val="subscript"/>
              </w:rPr>
              <w:t>2</w:t>
            </w:r>
          </w:p>
          <w:p w14:paraId="4820307C" w14:textId="740AAE88" w:rsidR="00AF639D" w:rsidRPr="00F25A57" w:rsidRDefault="00AF639D" w:rsidP="00F063F6">
            <w:pPr>
              <w:jc w:val="center"/>
              <w:rPr>
                <w:rFonts w:cstheme="minorHAnsi"/>
                <w:b/>
                <w:bCs/>
                <w:sz w:val="16"/>
                <w:szCs w:val="16"/>
              </w:rPr>
            </w:pPr>
            <w:r w:rsidRPr="00F25A57">
              <w:rPr>
                <w:rFonts w:cstheme="minorHAnsi"/>
                <w:b/>
                <w:bCs/>
                <w:sz w:val="16"/>
                <w:szCs w:val="16"/>
              </w:rPr>
              <w:t>&gt;195 mmHg</w:t>
            </w:r>
          </w:p>
          <w:p w14:paraId="15F0EA21" w14:textId="77777777" w:rsidR="00AF639D" w:rsidRPr="00F25A57" w:rsidRDefault="00AF639D" w:rsidP="00F063F6">
            <w:pPr>
              <w:jc w:val="center"/>
              <w:rPr>
                <w:rFonts w:cstheme="minorHAnsi"/>
                <w:b/>
                <w:bCs/>
                <w:sz w:val="16"/>
                <w:szCs w:val="16"/>
              </w:rPr>
            </w:pPr>
            <w:r w:rsidRPr="00F25A57">
              <w:rPr>
                <w:rFonts w:cstheme="minorHAnsi"/>
                <w:b/>
                <w:bCs/>
                <w:sz w:val="16"/>
                <w:szCs w:val="16"/>
              </w:rPr>
              <w:t>(n=263, 18.5%)</w:t>
            </w:r>
          </w:p>
        </w:tc>
        <w:tc>
          <w:tcPr>
            <w:tcW w:w="374" w:type="pct"/>
            <w:tcBorders>
              <w:bottom w:val="single" w:sz="4" w:space="0" w:color="FFFFFF" w:themeColor="background1"/>
            </w:tcBorders>
            <w:shd w:val="clear" w:color="auto" w:fill="A8D08D" w:themeFill="accent6" w:themeFillTint="99"/>
          </w:tcPr>
          <w:p w14:paraId="5652A8BD" w14:textId="77777777" w:rsidR="00AF639D" w:rsidRPr="00F25A57" w:rsidRDefault="00AF639D" w:rsidP="00F063F6">
            <w:pPr>
              <w:jc w:val="center"/>
              <w:rPr>
                <w:rFonts w:cstheme="minorHAnsi"/>
                <w:b/>
                <w:bCs/>
                <w:sz w:val="16"/>
                <w:szCs w:val="16"/>
              </w:rPr>
            </w:pPr>
            <w:r w:rsidRPr="00F25A57">
              <w:rPr>
                <w:rFonts w:cstheme="minorHAnsi"/>
                <w:b/>
                <w:bCs/>
                <w:sz w:val="16"/>
                <w:szCs w:val="16"/>
              </w:rPr>
              <w:t>p-</w:t>
            </w:r>
          </w:p>
          <w:p w14:paraId="3C202FB4" w14:textId="77777777" w:rsidR="00AF639D" w:rsidRPr="00F25A57" w:rsidRDefault="00AF639D" w:rsidP="00F063F6">
            <w:pPr>
              <w:jc w:val="center"/>
              <w:rPr>
                <w:rFonts w:cstheme="minorHAnsi"/>
                <w:b/>
                <w:bCs/>
                <w:sz w:val="16"/>
                <w:szCs w:val="16"/>
              </w:rPr>
            </w:pPr>
            <w:r w:rsidRPr="00F25A57">
              <w:rPr>
                <w:rFonts w:cstheme="minorHAnsi"/>
                <w:b/>
                <w:bCs/>
                <w:sz w:val="16"/>
                <w:szCs w:val="16"/>
              </w:rPr>
              <w:t>value</w:t>
            </w:r>
          </w:p>
        </w:tc>
      </w:tr>
      <w:tr w:rsidR="00AF639D" w:rsidRPr="00F25A57" w14:paraId="13DE55DE" w14:textId="77777777" w:rsidTr="006C64AB">
        <w:trPr>
          <w:trHeight w:val="393"/>
        </w:trPr>
        <w:tc>
          <w:tcPr>
            <w:tcW w:w="2083" w:type="pct"/>
            <w:tcBorders>
              <w:top w:val="single" w:sz="4" w:space="0" w:color="FFFFFF" w:themeColor="background1"/>
            </w:tcBorders>
            <w:shd w:val="clear" w:color="auto" w:fill="C5E0B3" w:themeFill="accent6" w:themeFillTint="66"/>
            <w:vAlign w:val="center"/>
          </w:tcPr>
          <w:p w14:paraId="6BC5CC5E" w14:textId="77777777" w:rsidR="00AF639D" w:rsidRPr="00F25A57" w:rsidRDefault="00AF639D" w:rsidP="00F063F6">
            <w:pPr>
              <w:rPr>
                <w:rFonts w:cstheme="minorHAnsi"/>
                <w:b/>
                <w:bCs/>
                <w:sz w:val="16"/>
                <w:szCs w:val="16"/>
              </w:rPr>
            </w:pPr>
            <w:r w:rsidRPr="00F25A57">
              <w:rPr>
                <w:rFonts w:cstheme="minorHAnsi"/>
                <w:b/>
                <w:bCs/>
                <w:sz w:val="16"/>
                <w:szCs w:val="16"/>
              </w:rPr>
              <w:t>Ventilatory setting and pulmonary mechanics at ICU admission</w:t>
            </w:r>
          </w:p>
        </w:tc>
        <w:tc>
          <w:tcPr>
            <w:tcW w:w="654" w:type="pct"/>
            <w:tcBorders>
              <w:top w:val="single" w:sz="4" w:space="0" w:color="FFFFFF" w:themeColor="background1"/>
            </w:tcBorders>
            <w:shd w:val="clear" w:color="auto" w:fill="C5E0B3" w:themeFill="accent6" w:themeFillTint="66"/>
          </w:tcPr>
          <w:p w14:paraId="1E3E3520" w14:textId="77777777" w:rsidR="00AF639D" w:rsidRPr="00F25A57" w:rsidRDefault="00AF639D" w:rsidP="00F063F6">
            <w:pPr>
              <w:rPr>
                <w:rFonts w:cstheme="minorHAnsi"/>
                <w:sz w:val="16"/>
                <w:szCs w:val="16"/>
              </w:rPr>
            </w:pPr>
          </w:p>
        </w:tc>
        <w:tc>
          <w:tcPr>
            <w:tcW w:w="594" w:type="pct"/>
            <w:tcBorders>
              <w:top w:val="single" w:sz="4" w:space="0" w:color="FFFFFF" w:themeColor="background1"/>
            </w:tcBorders>
            <w:shd w:val="clear" w:color="auto" w:fill="C5E0B3" w:themeFill="accent6" w:themeFillTint="66"/>
          </w:tcPr>
          <w:p w14:paraId="5388D395" w14:textId="77777777" w:rsidR="00AF639D" w:rsidRPr="00F25A57" w:rsidRDefault="00AF639D" w:rsidP="00F063F6">
            <w:pPr>
              <w:rPr>
                <w:rFonts w:cstheme="minorHAnsi"/>
                <w:sz w:val="16"/>
                <w:szCs w:val="16"/>
              </w:rPr>
            </w:pPr>
          </w:p>
        </w:tc>
        <w:tc>
          <w:tcPr>
            <w:tcW w:w="606" w:type="pct"/>
            <w:tcBorders>
              <w:top w:val="single" w:sz="4" w:space="0" w:color="FFFFFF" w:themeColor="background1"/>
            </w:tcBorders>
            <w:shd w:val="clear" w:color="auto" w:fill="C5E0B3" w:themeFill="accent6" w:themeFillTint="66"/>
          </w:tcPr>
          <w:p w14:paraId="4329D57E" w14:textId="77777777" w:rsidR="00AF639D" w:rsidRPr="00F25A57" w:rsidRDefault="00AF639D" w:rsidP="00F063F6">
            <w:pPr>
              <w:rPr>
                <w:rFonts w:cstheme="minorHAnsi"/>
                <w:sz w:val="16"/>
                <w:szCs w:val="16"/>
              </w:rPr>
            </w:pPr>
          </w:p>
        </w:tc>
        <w:tc>
          <w:tcPr>
            <w:tcW w:w="689" w:type="pct"/>
            <w:tcBorders>
              <w:top w:val="single" w:sz="4" w:space="0" w:color="FFFFFF" w:themeColor="background1"/>
            </w:tcBorders>
            <w:shd w:val="clear" w:color="auto" w:fill="C5E0B3" w:themeFill="accent6" w:themeFillTint="66"/>
          </w:tcPr>
          <w:p w14:paraId="36F01EDC" w14:textId="77777777" w:rsidR="00AF639D" w:rsidRPr="00F25A57" w:rsidRDefault="00AF639D" w:rsidP="00F063F6">
            <w:pPr>
              <w:rPr>
                <w:rFonts w:cstheme="minorHAnsi"/>
                <w:sz w:val="16"/>
                <w:szCs w:val="16"/>
              </w:rPr>
            </w:pPr>
          </w:p>
        </w:tc>
        <w:tc>
          <w:tcPr>
            <w:tcW w:w="374" w:type="pct"/>
            <w:tcBorders>
              <w:top w:val="single" w:sz="4" w:space="0" w:color="FFFFFF" w:themeColor="background1"/>
            </w:tcBorders>
            <w:shd w:val="clear" w:color="auto" w:fill="C5E0B3" w:themeFill="accent6" w:themeFillTint="66"/>
          </w:tcPr>
          <w:p w14:paraId="34DCC0D4" w14:textId="77777777" w:rsidR="00AF639D" w:rsidRPr="00F25A57" w:rsidRDefault="00AF639D" w:rsidP="00F063F6">
            <w:pPr>
              <w:rPr>
                <w:rFonts w:cstheme="minorHAnsi"/>
                <w:sz w:val="16"/>
                <w:szCs w:val="16"/>
              </w:rPr>
            </w:pPr>
          </w:p>
        </w:tc>
      </w:tr>
      <w:tr w:rsidR="00AF639D" w:rsidRPr="00F25A57" w14:paraId="6B9A7B99" w14:textId="77777777" w:rsidTr="006C64AB">
        <w:trPr>
          <w:trHeight w:val="244"/>
        </w:trPr>
        <w:tc>
          <w:tcPr>
            <w:tcW w:w="2083" w:type="pct"/>
          </w:tcPr>
          <w:p w14:paraId="5390D8C0" w14:textId="77777777" w:rsidR="00AF639D" w:rsidRPr="00F25A57" w:rsidRDefault="00AF639D" w:rsidP="00F063F6">
            <w:pPr>
              <w:rPr>
                <w:rFonts w:cstheme="minorHAnsi"/>
                <w:sz w:val="16"/>
                <w:szCs w:val="16"/>
              </w:rPr>
            </w:pPr>
            <w:r w:rsidRPr="00F25A57">
              <w:rPr>
                <w:rFonts w:cstheme="minorHAnsi"/>
                <w:sz w:val="16"/>
                <w:szCs w:val="16"/>
              </w:rPr>
              <w:t>Respiratory rate, breaths/min, median (IQR)</w:t>
            </w:r>
          </w:p>
        </w:tc>
        <w:tc>
          <w:tcPr>
            <w:tcW w:w="654" w:type="pct"/>
          </w:tcPr>
          <w:p w14:paraId="76D812F1" w14:textId="77777777" w:rsidR="00AF639D" w:rsidRPr="00F25A57" w:rsidRDefault="00AF639D" w:rsidP="00F063F6">
            <w:pPr>
              <w:rPr>
                <w:rFonts w:cstheme="minorHAnsi"/>
                <w:sz w:val="16"/>
                <w:szCs w:val="16"/>
                <w:lang w:val="it-IT"/>
              </w:rPr>
            </w:pPr>
            <w:r w:rsidRPr="00F25A57">
              <w:rPr>
                <w:rFonts w:cstheme="minorHAnsi"/>
                <w:sz w:val="16"/>
                <w:szCs w:val="16"/>
                <w:lang w:val="it-IT"/>
              </w:rPr>
              <w:t>16.0 (14.0; 20.0)</w:t>
            </w:r>
          </w:p>
        </w:tc>
        <w:tc>
          <w:tcPr>
            <w:tcW w:w="594" w:type="pct"/>
          </w:tcPr>
          <w:p w14:paraId="5A5B958B" w14:textId="77777777" w:rsidR="00AF639D" w:rsidRPr="00F25A57" w:rsidRDefault="00AF639D" w:rsidP="00F063F6">
            <w:pPr>
              <w:rPr>
                <w:rFonts w:cstheme="minorHAnsi"/>
                <w:sz w:val="16"/>
                <w:szCs w:val="16"/>
                <w:lang w:val="it-IT"/>
              </w:rPr>
            </w:pPr>
            <w:r w:rsidRPr="00F25A57">
              <w:rPr>
                <w:rFonts w:cstheme="minorHAnsi"/>
                <w:sz w:val="16"/>
                <w:szCs w:val="16"/>
                <w:lang w:val="it-IT"/>
              </w:rPr>
              <w:t>16.0 (15.0; 20.0)</w:t>
            </w:r>
          </w:p>
        </w:tc>
        <w:tc>
          <w:tcPr>
            <w:tcW w:w="606" w:type="pct"/>
          </w:tcPr>
          <w:p w14:paraId="0684E837" w14:textId="77777777" w:rsidR="00AF639D" w:rsidRPr="00F25A57" w:rsidRDefault="00AF639D" w:rsidP="00F063F6">
            <w:pPr>
              <w:rPr>
                <w:rFonts w:cstheme="minorHAnsi"/>
                <w:sz w:val="16"/>
                <w:szCs w:val="16"/>
                <w:lang w:val="it-IT"/>
              </w:rPr>
            </w:pPr>
            <w:r w:rsidRPr="00F25A57">
              <w:rPr>
                <w:rFonts w:cstheme="minorHAnsi"/>
                <w:sz w:val="16"/>
                <w:szCs w:val="16"/>
                <w:lang w:val="it-IT"/>
              </w:rPr>
              <w:t>16.0 (15.0; 20.0)</w:t>
            </w:r>
          </w:p>
        </w:tc>
        <w:tc>
          <w:tcPr>
            <w:tcW w:w="689" w:type="pct"/>
          </w:tcPr>
          <w:p w14:paraId="33CD3CFB" w14:textId="77777777" w:rsidR="00AF639D" w:rsidRPr="00F25A57" w:rsidRDefault="00AF639D" w:rsidP="00F063F6">
            <w:pPr>
              <w:rPr>
                <w:rFonts w:cstheme="minorHAnsi"/>
                <w:sz w:val="16"/>
                <w:szCs w:val="16"/>
                <w:lang w:val="it-IT"/>
              </w:rPr>
            </w:pPr>
            <w:r w:rsidRPr="00F25A57">
              <w:rPr>
                <w:rFonts w:cstheme="minorHAnsi"/>
                <w:sz w:val="16"/>
                <w:szCs w:val="16"/>
                <w:lang w:val="it-IT"/>
              </w:rPr>
              <w:t>16.0 (14.0; 18.0)</w:t>
            </w:r>
          </w:p>
        </w:tc>
        <w:tc>
          <w:tcPr>
            <w:tcW w:w="374" w:type="pct"/>
          </w:tcPr>
          <w:p w14:paraId="63A92918" w14:textId="77777777" w:rsidR="00AF639D" w:rsidRPr="00F25A57" w:rsidRDefault="00AF639D" w:rsidP="00F063F6">
            <w:pPr>
              <w:rPr>
                <w:rFonts w:cstheme="minorHAnsi"/>
                <w:sz w:val="16"/>
                <w:szCs w:val="16"/>
                <w:lang w:val="it-IT"/>
              </w:rPr>
            </w:pPr>
            <w:r w:rsidRPr="00F25A57">
              <w:rPr>
                <w:rFonts w:cstheme="minorHAnsi"/>
                <w:sz w:val="16"/>
                <w:szCs w:val="16"/>
                <w:lang w:val="it-IT"/>
              </w:rPr>
              <w:t>0.010</w:t>
            </w:r>
          </w:p>
        </w:tc>
      </w:tr>
      <w:tr w:rsidR="00AF639D" w:rsidRPr="00F25A57" w14:paraId="4DF8A80E" w14:textId="77777777" w:rsidTr="006C64AB">
        <w:trPr>
          <w:trHeight w:val="244"/>
        </w:trPr>
        <w:tc>
          <w:tcPr>
            <w:tcW w:w="2083" w:type="pct"/>
            <w:shd w:val="clear" w:color="auto" w:fill="E2EFD9" w:themeFill="accent6" w:themeFillTint="33"/>
          </w:tcPr>
          <w:p w14:paraId="20847C6B" w14:textId="77777777" w:rsidR="00AF639D" w:rsidRPr="00F25A57" w:rsidRDefault="00AF639D" w:rsidP="00F063F6">
            <w:pPr>
              <w:rPr>
                <w:rFonts w:cstheme="minorHAnsi"/>
                <w:sz w:val="16"/>
                <w:szCs w:val="16"/>
              </w:rPr>
            </w:pPr>
            <w:r w:rsidRPr="00F25A57">
              <w:rPr>
                <w:rFonts w:cstheme="minorHAnsi"/>
                <w:sz w:val="16"/>
                <w:szCs w:val="16"/>
              </w:rPr>
              <w:t>Positive end-expiratory pressure, cmH</w:t>
            </w:r>
            <w:r w:rsidRPr="00F25A57">
              <w:rPr>
                <w:rFonts w:cstheme="minorHAnsi"/>
                <w:sz w:val="16"/>
                <w:szCs w:val="16"/>
                <w:vertAlign w:val="subscript"/>
              </w:rPr>
              <w:t>2</w:t>
            </w:r>
            <w:r w:rsidRPr="00F25A57">
              <w:rPr>
                <w:rFonts w:cstheme="minorHAnsi"/>
                <w:sz w:val="16"/>
                <w:szCs w:val="16"/>
              </w:rPr>
              <w:t>O, median (IQR)</w:t>
            </w:r>
          </w:p>
        </w:tc>
        <w:tc>
          <w:tcPr>
            <w:tcW w:w="654" w:type="pct"/>
            <w:shd w:val="clear" w:color="auto" w:fill="E2EFD9" w:themeFill="accent6" w:themeFillTint="33"/>
          </w:tcPr>
          <w:p w14:paraId="15A5D4A3" w14:textId="77777777" w:rsidR="00AF639D" w:rsidRPr="00F25A57" w:rsidRDefault="00AF639D" w:rsidP="00F063F6">
            <w:pPr>
              <w:rPr>
                <w:rFonts w:cstheme="minorHAnsi"/>
                <w:sz w:val="16"/>
                <w:szCs w:val="16"/>
                <w:lang w:val="it-IT"/>
              </w:rPr>
            </w:pPr>
            <w:r w:rsidRPr="00F25A57">
              <w:rPr>
                <w:rFonts w:cstheme="minorHAnsi"/>
                <w:sz w:val="16"/>
                <w:szCs w:val="16"/>
                <w:lang w:val="it-IT"/>
              </w:rPr>
              <w:t>6.0 (5.0; 8.0)</w:t>
            </w:r>
          </w:p>
        </w:tc>
        <w:tc>
          <w:tcPr>
            <w:tcW w:w="594" w:type="pct"/>
            <w:shd w:val="clear" w:color="auto" w:fill="E2EFD9" w:themeFill="accent6" w:themeFillTint="33"/>
          </w:tcPr>
          <w:p w14:paraId="15DB3ACC" w14:textId="77777777" w:rsidR="00AF639D" w:rsidRPr="00F25A57" w:rsidRDefault="00AF639D" w:rsidP="00F063F6">
            <w:pPr>
              <w:rPr>
                <w:rFonts w:cstheme="minorHAnsi"/>
                <w:sz w:val="16"/>
                <w:szCs w:val="16"/>
                <w:lang w:val="it-IT"/>
              </w:rPr>
            </w:pPr>
            <w:r w:rsidRPr="00F25A57">
              <w:rPr>
                <w:rFonts w:cstheme="minorHAnsi"/>
                <w:sz w:val="16"/>
                <w:szCs w:val="16"/>
                <w:lang w:val="it-IT"/>
              </w:rPr>
              <w:t>7.0 (5.0; 10.0)</w:t>
            </w:r>
          </w:p>
        </w:tc>
        <w:tc>
          <w:tcPr>
            <w:tcW w:w="606" w:type="pct"/>
            <w:shd w:val="clear" w:color="auto" w:fill="E2EFD9" w:themeFill="accent6" w:themeFillTint="33"/>
          </w:tcPr>
          <w:p w14:paraId="166B65D3" w14:textId="77777777" w:rsidR="00AF639D" w:rsidRPr="00F25A57" w:rsidRDefault="00AF639D" w:rsidP="00F063F6">
            <w:pPr>
              <w:rPr>
                <w:rFonts w:cstheme="minorHAnsi"/>
                <w:sz w:val="16"/>
                <w:szCs w:val="16"/>
                <w:lang w:val="it-IT"/>
              </w:rPr>
            </w:pPr>
            <w:r w:rsidRPr="00F25A57">
              <w:rPr>
                <w:rFonts w:cstheme="minorHAnsi"/>
                <w:sz w:val="16"/>
                <w:szCs w:val="16"/>
                <w:lang w:val="it-IT"/>
              </w:rPr>
              <w:t>6.0 (5.0; 8.0)</w:t>
            </w:r>
          </w:p>
        </w:tc>
        <w:tc>
          <w:tcPr>
            <w:tcW w:w="689" w:type="pct"/>
            <w:shd w:val="clear" w:color="auto" w:fill="E2EFD9" w:themeFill="accent6" w:themeFillTint="33"/>
          </w:tcPr>
          <w:p w14:paraId="312E0E98" w14:textId="77777777" w:rsidR="00AF639D" w:rsidRPr="00F25A57" w:rsidRDefault="00AF639D" w:rsidP="00F063F6">
            <w:pPr>
              <w:rPr>
                <w:rFonts w:cstheme="minorHAnsi"/>
                <w:sz w:val="16"/>
                <w:szCs w:val="16"/>
                <w:lang w:val="it-IT"/>
              </w:rPr>
            </w:pPr>
            <w:r w:rsidRPr="00F25A57">
              <w:rPr>
                <w:rFonts w:cstheme="minorHAnsi"/>
                <w:sz w:val="16"/>
                <w:szCs w:val="16"/>
                <w:lang w:val="it-IT"/>
              </w:rPr>
              <w:t>6.0 (5.0; 8.0)</w:t>
            </w:r>
          </w:p>
        </w:tc>
        <w:tc>
          <w:tcPr>
            <w:tcW w:w="374" w:type="pct"/>
            <w:shd w:val="clear" w:color="auto" w:fill="E2EFD9" w:themeFill="accent6" w:themeFillTint="33"/>
          </w:tcPr>
          <w:p w14:paraId="4EF2A6DF" w14:textId="77777777" w:rsidR="00AF639D" w:rsidRPr="00F25A57" w:rsidRDefault="00AF639D" w:rsidP="00F063F6">
            <w:pPr>
              <w:rPr>
                <w:rFonts w:cstheme="minorHAnsi"/>
                <w:sz w:val="16"/>
                <w:szCs w:val="16"/>
                <w:lang w:val="it-IT"/>
              </w:rPr>
            </w:pPr>
            <w:r w:rsidRPr="00F25A57">
              <w:rPr>
                <w:rFonts w:cstheme="minorHAnsi"/>
                <w:sz w:val="16"/>
                <w:szCs w:val="16"/>
                <w:lang w:val="it-IT"/>
              </w:rPr>
              <w:t>0.010</w:t>
            </w:r>
          </w:p>
        </w:tc>
      </w:tr>
      <w:tr w:rsidR="00AF639D" w:rsidRPr="00F25A57" w14:paraId="22867C4F" w14:textId="77777777" w:rsidTr="006C64AB">
        <w:trPr>
          <w:trHeight w:val="244"/>
        </w:trPr>
        <w:tc>
          <w:tcPr>
            <w:tcW w:w="2083" w:type="pct"/>
          </w:tcPr>
          <w:p w14:paraId="57540244" w14:textId="77777777" w:rsidR="00AF639D" w:rsidRPr="00F25A57" w:rsidRDefault="00AF639D" w:rsidP="00F063F6">
            <w:pPr>
              <w:rPr>
                <w:rFonts w:cstheme="minorHAnsi"/>
                <w:sz w:val="16"/>
                <w:szCs w:val="16"/>
              </w:rPr>
            </w:pPr>
            <w:r w:rsidRPr="00F25A57">
              <w:rPr>
                <w:rFonts w:cstheme="minorHAnsi"/>
                <w:sz w:val="16"/>
                <w:szCs w:val="16"/>
              </w:rPr>
              <w:t>Plateau pressure, cmH</w:t>
            </w:r>
            <w:r w:rsidRPr="00F25A57">
              <w:rPr>
                <w:rFonts w:cstheme="minorHAnsi"/>
                <w:sz w:val="16"/>
                <w:szCs w:val="16"/>
                <w:vertAlign w:val="subscript"/>
              </w:rPr>
              <w:t>2</w:t>
            </w:r>
            <w:r w:rsidRPr="00F25A57">
              <w:rPr>
                <w:rFonts w:cstheme="minorHAnsi"/>
                <w:sz w:val="16"/>
                <w:szCs w:val="16"/>
              </w:rPr>
              <w:t>O, median (IQR)</w:t>
            </w:r>
          </w:p>
        </w:tc>
        <w:tc>
          <w:tcPr>
            <w:tcW w:w="654" w:type="pct"/>
            <w:vAlign w:val="bottom"/>
          </w:tcPr>
          <w:p w14:paraId="4CE7DB18" w14:textId="77777777" w:rsidR="00AF639D" w:rsidRPr="00F25A57" w:rsidRDefault="00AF639D" w:rsidP="00F063F6">
            <w:pPr>
              <w:rPr>
                <w:rFonts w:cstheme="minorHAnsi"/>
                <w:sz w:val="16"/>
                <w:szCs w:val="16"/>
                <w:lang w:val="it-IT"/>
              </w:rPr>
            </w:pPr>
            <w:r w:rsidRPr="00F25A57">
              <w:rPr>
                <w:rFonts w:cstheme="minorHAnsi"/>
                <w:sz w:val="16"/>
                <w:szCs w:val="16"/>
                <w:lang w:val="it-IT"/>
              </w:rPr>
              <w:t>20.0 (17.0; 24.0)</w:t>
            </w:r>
          </w:p>
        </w:tc>
        <w:tc>
          <w:tcPr>
            <w:tcW w:w="594" w:type="pct"/>
            <w:vAlign w:val="bottom"/>
          </w:tcPr>
          <w:p w14:paraId="75CD133D" w14:textId="77777777" w:rsidR="00AF639D" w:rsidRPr="00F25A57" w:rsidRDefault="00AF639D" w:rsidP="00F063F6">
            <w:pPr>
              <w:rPr>
                <w:rFonts w:cstheme="minorHAnsi"/>
                <w:sz w:val="16"/>
                <w:szCs w:val="16"/>
                <w:lang w:val="it-IT"/>
              </w:rPr>
            </w:pPr>
            <w:r w:rsidRPr="00F25A57">
              <w:rPr>
                <w:rFonts w:cstheme="minorHAnsi"/>
                <w:sz w:val="16"/>
                <w:szCs w:val="16"/>
                <w:lang w:val="it-IT"/>
              </w:rPr>
              <w:t>22.0 (19.0; 25.0)</w:t>
            </w:r>
          </w:p>
        </w:tc>
        <w:tc>
          <w:tcPr>
            <w:tcW w:w="606" w:type="pct"/>
            <w:vAlign w:val="bottom"/>
          </w:tcPr>
          <w:p w14:paraId="5767FE19" w14:textId="77777777" w:rsidR="00AF639D" w:rsidRPr="00F25A57" w:rsidRDefault="00AF639D" w:rsidP="00F063F6">
            <w:pPr>
              <w:rPr>
                <w:rFonts w:cstheme="minorHAnsi"/>
                <w:sz w:val="16"/>
                <w:szCs w:val="16"/>
                <w:lang w:val="it-IT"/>
              </w:rPr>
            </w:pPr>
            <w:r w:rsidRPr="00F25A57">
              <w:rPr>
                <w:rFonts w:cstheme="minorHAnsi"/>
                <w:sz w:val="16"/>
                <w:szCs w:val="16"/>
                <w:lang w:val="it-IT"/>
              </w:rPr>
              <w:t>20.0 (17.0; 23.0)</w:t>
            </w:r>
          </w:p>
        </w:tc>
        <w:tc>
          <w:tcPr>
            <w:tcW w:w="689" w:type="pct"/>
            <w:vAlign w:val="bottom"/>
          </w:tcPr>
          <w:p w14:paraId="4B8BF77F" w14:textId="77777777" w:rsidR="00AF639D" w:rsidRPr="00F25A57" w:rsidRDefault="00AF639D" w:rsidP="00F063F6">
            <w:pPr>
              <w:rPr>
                <w:rFonts w:cstheme="minorHAnsi"/>
                <w:sz w:val="16"/>
                <w:szCs w:val="16"/>
                <w:lang w:val="it-IT"/>
              </w:rPr>
            </w:pPr>
            <w:r w:rsidRPr="00F25A57">
              <w:rPr>
                <w:rFonts w:cstheme="minorHAnsi"/>
                <w:sz w:val="16"/>
                <w:szCs w:val="16"/>
                <w:lang w:val="it-IT"/>
              </w:rPr>
              <w:t>20.0 (16.0; 22.5)</w:t>
            </w:r>
          </w:p>
        </w:tc>
        <w:tc>
          <w:tcPr>
            <w:tcW w:w="374" w:type="pct"/>
          </w:tcPr>
          <w:p w14:paraId="53A2AAFD" w14:textId="77777777" w:rsidR="00AF639D" w:rsidRPr="00F25A57" w:rsidRDefault="00AF639D" w:rsidP="00F063F6">
            <w:pPr>
              <w:rPr>
                <w:rFonts w:cstheme="minorHAnsi"/>
                <w:sz w:val="16"/>
                <w:szCs w:val="16"/>
                <w:lang w:val="it-IT"/>
              </w:rPr>
            </w:pPr>
            <w:r w:rsidRPr="00F25A57">
              <w:rPr>
                <w:rFonts w:cstheme="minorHAnsi"/>
                <w:sz w:val="16"/>
                <w:szCs w:val="16"/>
                <w:lang w:val="it-IT"/>
              </w:rPr>
              <w:t>0.004</w:t>
            </w:r>
          </w:p>
        </w:tc>
      </w:tr>
      <w:tr w:rsidR="00AF639D" w:rsidRPr="00F25A57" w14:paraId="608849D8" w14:textId="77777777" w:rsidTr="006C64AB">
        <w:trPr>
          <w:trHeight w:val="244"/>
        </w:trPr>
        <w:tc>
          <w:tcPr>
            <w:tcW w:w="2083" w:type="pct"/>
            <w:shd w:val="clear" w:color="auto" w:fill="E2EFD9" w:themeFill="accent6" w:themeFillTint="33"/>
          </w:tcPr>
          <w:p w14:paraId="1C5BB8B8" w14:textId="77777777" w:rsidR="00AF639D" w:rsidRPr="00F25A57" w:rsidRDefault="00AF639D" w:rsidP="00F063F6">
            <w:pPr>
              <w:rPr>
                <w:rFonts w:cstheme="minorHAnsi"/>
                <w:sz w:val="16"/>
                <w:szCs w:val="16"/>
              </w:rPr>
            </w:pPr>
            <w:r w:rsidRPr="00F25A57">
              <w:rPr>
                <w:rFonts w:cstheme="minorHAnsi"/>
                <w:sz w:val="16"/>
                <w:szCs w:val="16"/>
              </w:rPr>
              <w:t>Tidal volume, mL, median (IQR)</w:t>
            </w:r>
          </w:p>
        </w:tc>
        <w:tc>
          <w:tcPr>
            <w:tcW w:w="654" w:type="pct"/>
            <w:shd w:val="clear" w:color="auto" w:fill="E2EFD9" w:themeFill="accent6" w:themeFillTint="33"/>
            <w:vAlign w:val="bottom"/>
          </w:tcPr>
          <w:p w14:paraId="05CA3267" w14:textId="77777777" w:rsidR="00AF639D" w:rsidRPr="00F25A57" w:rsidRDefault="00AF639D" w:rsidP="00F063F6">
            <w:pPr>
              <w:rPr>
                <w:rFonts w:cstheme="minorHAnsi"/>
                <w:sz w:val="16"/>
                <w:szCs w:val="16"/>
                <w:lang w:val="it-IT"/>
              </w:rPr>
            </w:pPr>
            <w:r w:rsidRPr="00F25A57">
              <w:rPr>
                <w:rFonts w:cstheme="minorHAnsi"/>
                <w:sz w:val="16"/>
                <w:szCs w:val="16"/>
                <w:lang w:val="it-IT"/>
              </w:rPr>
              <w:t>500 (445; 560)</w:t>
            </w:r>
          </w:p>
        </w:tc>
        <w:tc>
          <w:tcPr>
            <w:tcW w:w="594" w:type="pct"/>
            <w:shd w:val="clear" w:color="auto" w:fill="E2EFD9" w:themeFill="accent6" w:themeFillTint="33"/>
            <w:vAlign w:val="bottom"/>
          </w:tcPr>
          <w:p w14:paraId="38FC5ECD" w14:textId="77777777" w:rsidR="00AF639D" w:rsidRPr="00F25A57" w:rsidRDefault="00AF639D" w:rsidP="00F063F6">
            <w:pPr>
              <w:rPr>
                <w:rFonts w:cstheme="minorHAnsi"/>
                <w:sz w:val="16"/>
                <w:szCs w:val="16"/>
                <w:lang w:val="it-IT"/>
              </w:rPr>
            </w:pPr>
            <w:r w:rsidRPr="00F25A57">
              <w:rPr>
                <w:rFonts w:cstheme="minorHAnsi"/>
                <w:sz w:val="16"/>
                <w:szCs w:val="16"/>
                <w:lang w:val="it-IT"/>
              </w:rPr>
              <w:t>500 (437; 582)</w:t>
            </w:r>
          </w:p>
        </w:tc>
        <w:tc>
          <w:tcPr>
            <w:tcW w:w="606" w:type="pct"/>
            <w:shd w:val="clear" w:color="auto" w:fill="E2EFD9" w:themeFill="accent6" w:themeFillTint="33"/>
            <w:vAlign w:val="bottom"/>
          </w:tcPr>
          <w:p w14:paraId="44CDBFF4" w14:textId="77777777" w:rsidR="00AF639D" w:rsidRPr="00F25A57" w:rsidRDefault="00AF639D" w:rsidP="00F063F6">
            <w:pPr>
              <w:rPr>
                <w:rFonts w:cstheme="minorHAnsi"/>
                <w:sz w:val="16"/>
                <w:szCs w:val="16"/>
                <w:lang w:val="it-IT"/>
              </w:rPr>
            </w:pPr>
            <w:r w:rsidRPr="00F25A57">
              <w:rPr>
                <w:rFonts w:cstheme="minorHAnsi"/>
                <w:sz w:val="16"/>
                <w:szCs w:val="16"/>
                <w:lang w:val="it-IT"/>
              </w:rPr>
              <w:t>500 (444; 559)</w:t>
            </w:r>
          </w:p>
        </w:tc>
        <w:tc>
          <w:tcPr>
            <w:tcW w:w="689" w:type="pct"/>
            <w:shd w:val="clear" w:color="auto" w:fill="E2EFD9" w:themeFill="accent6" w:themeFillTint="33"/>
            <w:vAlign w:val="bottom"/>
          </w:tcPr>
          <w:p w14:paraId="2449D98C" w14:textId="77777777" w:rsidR="00AF639D" w:rsidRPr="00F25A57" w:rsidRDefault="00AF639D" w:rsidP="00F063F6">
            <w:pPr>
              <w:rPr>
                <w:rFonts w:cstheme="minorHAnsi"/>
                <w:sz w:val="16"/>
                <w:szCs w:val="16"/>
                <w:lang w:val="it-IT"/>
              </w:rPr>
            </w:pPr>
            <w:r w:rsidRPr="00F25A57">
              <w:rPr>
                <w:rFonts w:cstheme="minorHAnsi"/>
                <w:sz w:val="16"/>
                <w:szCs w:val="16"/>
                <w:lang w:val="it-IT"/>
              </w:rPr>
              <w:t>500 (450; 560)</w:t>
            </w:r>
          </w:p>
        </w:tc>
        <w:tc>
          <w:tcPr>
            <w:tcW w:w="374" w:type="pct"/>
            <w:shd w:val="clear" w:color="auto" w:fill="E2EFD9" w:themeFill="accent6" w:themeFillTint="33"/>
          </w:tcPr>
          <w:p w14:paraId="402B8489" w14:textId="77777777" w:rsidR="00AF639D" w:rsidRPr="00F25A57" w:rsidRDefault="00AF639D" w:rsidP="00F063F6">
            <w:pPr>
              <w:rPr>
                <w:rFonts w:cstheme="minorHAnsi"/>
                <w:sz w:val="16"/>
                <w:szCs w:val="16"/>
                <w:lang w:val="it-IT"/>
              </w:rPr>
            </w:pPr>
            <w:r w:rsidRPr="00F25A57">
              <w:rPr>
                <w:rFonts w:cstheme="minorHAnsi"/>
                <w:sz w:val="16"/>
                <w:szCs w:val="16"/>
                <w:lang w:val="it-IT"/>
              </w:rPr>
              <w:t>0.919</w:t>
            </w:r>
          </w:p>
        </w:tc>
      </w:tr>
      <w:tr w:rsidR="00AF639D" w:rsidRPr="00F25A57" w14:paraId="18ED4A47" w14:textId="77777777" w:rsidTr="006C64AB">
        <w:trPr>
          <w:trHeight w:val="265"/>
        </w:trPr>
        <w:tc>
          <w:tcPr>
            <w:tcW w:w="2083" w:type="pct"/>
          </w:tcPr>
          <w:p w14:paraId="6785C7A5" w14:textId="77777777" w:rsidR="00AF639D" w:rsidRPr="00F25A57" w:rsidRDefault="00AF639D" w:rsidP="00F063F6">
            <w:pPr>
              <w:rPr>
                <w:rFonts w:cstheme="minorHAnsi"/>
                <w:sz w:val="16"/>
                <w:szCs w:val="16"/>
              </w:rPr>
            </w:pPr>
            <w:r w:rsidRPr="00F25A57">
              <w:rPr>
                <w:rFonts w:cstheme="minorHAnsi"/>
                <w:sz w:val="16"/>
                <w:szCs w:val="16"/>
              </w:rPr>
              <w:t>Tidal volume, mL/kg PBW, median (IQR)</w:t>
            </w:r>
          </w:p>
        </w:tc>
        <w:tc>
          <w:tcPr>
            <w:tcW w:w="654" w:type="pct"/>
          </w:tcPr>
          <w:p w14:paraId="1248FF87" w14:textId="64E84969" w:rsidR="00AF639D" w:rsidRPr="00F25A57" w:rsidRDefault="00AF639D" w:rsidP="00F063F6">
            <w:pPr>
              <w:rPr>
                <w:rFonts w:cstheme="minorHAnsi"/>
                <w:sz w:val="16"/>
                <w:szCs w:val="16"/>
                <w:lang w:val="it-IT"/>
              </w:rPr>
            </w:pPr>
            <w:r w:rsidRPr="00F25A57">
              <w:rPr>
                <w:rFonts w:cstheme="minorHAnsi"/>
                <w:sz w:val="16"/>
                <w:szCs w:val="16"/>
                <w:lang w:val="it-IT"/>
              </w:rPr>
              <w:t>7.</w:t>
            </w:r>
            <w:r w:rsidR="00060D55">
              <w:rPr>
                <w:rFonts w:cstheme="minorHAnsi"/>
                <w:sz w:val="16"/>
                <w:szCs w:val="16"/>
                <w:lang w:val="it-IT"/>
              </w:rPr>
              <w:t>2</w:t>
            </w:r>
            <w:r w:rsidRPr="00F25A57">
              <w:rPr>
                <w:rFonts w:cstheme="minorHAnsi"/>
                <w:sz w:val="16"/>
                <w:szCs w:val="16"/>
                <w:lang w:val="it-IT"/>
              </w:rPr>
              <w:t xml:space="preserve"> (6.</w:t>
            </w:r>
            <w:r w:rsidR="00060D55">
              <w:rPr>
                <w:rFonts w:cstheme="minorHAnsi"/>
                <w:sz w:val="16"/>
                <w:szCs w:val="16"/>
                <w:lang w:val="it-IT"/>
              </w:rPr>
              <w:t>4;</w:t>
            </w:r>
            <w:r w:rsidRPr="00F25A57">
              <w:rPr>
                <w:rFonts w:cstheme="minorHAnsi"/>
                <w:sz w:val="16"/>
                <w:szCs w:val="16"/>
                <w:lang w:val="it-IT"/>
              </w:rPr>
              <w:t xml:space="preserve"> 8.2)</w:t>
            </w:r>
          </w:p>
        </w:tc>
        <w:tc>
          <w:tcPr>
            <w:tcW w:w="594" w:type="pct"/>
          </w:tcPr>
          <w:p w14:paraId="157F97D1" w14:textId="10D1B044" w:rsidR="00AF639D" w:rsidRPr="00F25A57" w:rsidRDefault="00AF639D" w:rsidP="00F063F6">
            <w:pPr>
              <w:rPr>
                <w:rFonts w:cstheme="minorHAnsi"/>
                <w:sz w:val="16"/>
                <w:szCs w:val="16"/>
                <w:lang w:val="it-IT"/>
              </w:rPr>
            </w:pPr>
            <w:r w:rsidRPr="00F25A57">
              <w:rPr>
                <w:rFonts w:cstheme="minorHAnsi"/>
                <w:sz w:val="16"/>
                <w:szCs w:val="16"/>
                <w:lang w:val="it-IT"/>
              </w:rPr>
              <w:t>7.3 (6.</w:t>
            </w:r>
            <w:r w:rsidR="00060D55">
              <w:rPr>
                <w:rFonts w:cstheme="minorHAnsi"/>
                <w:sz w:val="16"/>
                <w:szCs w:val="16"/>
                <w:lang w:val="it-IT"/>
              </w:rPr>
              <w:t>4</w:t>
            </w:r>
            <w:r w:rsidRPr="00F25A57">
              <w:rPr>
                <w:rFonts w:cstheme="minorHAnsi"/>
                <w:sz w:val="16"/>
                <w:szCs w:val="16"/>
                <w:lang w:val="it-IT"/>
              </w:rPr>
              <w:t>; 8.</w:t>
            </w:r>
            <w:r w:rsidR="00060D55">
              <w:rPr>
                <w:rFonts w:cstheme="minorHAnsi"/>
                <w:sz w:val="16"/>
                <w:szCs w:val="16"/>
                <w:lang w:val="it-IT"/>
              </w:rPr>
              <w:t>6</w:t>
            </w:r>
            <w:r w:rsidRPr="00F25A57">
              <w:rPr>
                <w:rFonts w:cstheme="minorHAnsi"/>
                <w:sz w:val="16"/>
                <w:szCs w:val="16"/>
                <w:lang w:val="it-IT"/>
              </w:rPr>
              <w:t>)</w:t>
            </w:r>
          </w:p>
        </w:tc>
        <w:tc>
          <w:tcPr>
            <w:tcW w:w="606" w:type="pct"/>
          </w:tcPr>
          <w:p w14:paraId="5AEFE220" w14:textId="5E9B8BE0" w:rsidR="00AF639D" w:rsidRPr="00F25A57" w:rsidRDefault="00AF639D" w:rsidP="00F063F6">
            <w:pPr>
              <w:rPr>
                <w:rFonts w:cstheme="minorHAnsi"/>
                <w:sz w:val="16"/>
                <w:szCs w:val="16"/>
                <w:lang w:val="it-IT"/>
              </w:rPr>
            </w:pPr>
            <w:r w:rsidRPr="00F25A57">
              <w:rPr>
                <w:rFonts w:cstheme="minorHAnsi"/>
                <w:sz w:val="16"/>
                <w:szCs w:val="16"/>
                <w:lang w:val="it-IT"/>
              </w:rPr>
              <w:t>7.</w:t>
            </w:r>
            <w:r w:rsidR="00060D55">
              <w:rPr>
                <w:rFonts w:cstheme="minorHAnsi"/>
                <w:sz w:val="16"/>
                <w:szCs w:val="16"/>
                <w:lang w:val="it-IT"/>
              </w:rPr>
              <w:t>1</w:t>
            </w:r>
            <w:r w:rsidRPr="00F25A57">
              <w:rPr>
                <w:rFonts w:cstheme="minorHAnsi"/>
                <w:sz w:val="16"/>
                <w:szCs w:val="16"/>
                <w:lang w:val="it-IT"/>
              </w:rPr>
              <w:t xml:space="preserve"> (6.3; 8.1)</w:t>
            </w:r>
          </w:p>
        </w:tc>
        <w:tc>
          <w:tcPr>
            <w:tcW w:w="689" w:type="pct"/>
          </w:tcPr>
          <w:p w14:paraId="3FC2BE1E" w14:textId="6E5DFF00" w:rsidR="00AF639D" w:rsidRPr="00F25A57" w:rsidRDefault="00AF639D" w:rsidP="00F063F6">
            <w:pPr>
              <w:rPr>
                <w:rFonts w:cstheme="minorHAnsi"/>
                <w:sz w:val="16"/>
                <w:szCs w:val="16"/>
                <w:lang w:val="it-IT"/>
              </w:rPr>
            </w:pPr>
            <w:r w:rsidRPr="00F25A57">
              <w:rPr>
                <w:rFonts w:cstheme="minorHAnsi"/>
                <w:sz w:val="16"/>
                <w:szCs w:val="16"/>
                <w:lang w:val="it-IT"/>
              </w:rPr>
              <w:t>7.</w:t>
            </w:r>
            <w:r w:rsidR="00060D55">
              <w:rPr>
                <w:rFonts w:cstheme="minorHAnsi"/>
                <w:sz w:val="16"/>
                <w:szCs w:val="16"/>
                <w:lang w:val="it-IT"/>
              </w:rPr>
              <w:t>6</w:t>
            </w:r>
            <w:r w:rsidRPr="00F25A57">
              <w:rPr>
                <w:rFonts w:cstheme="minorHAnsi"/>
                <w:sz w:val="16"/>
                <w:szCs w:val="16"/>
                <w:lang w:val="it-IT"/>
              </w:rPr>
              <w:t xml:space="preserve"> (6.</w:t>
            </w:r>
            <w:r w:rsidR="00060D55">
              <w:rPr>
                <w:rFonts w:cstheme="minorHAnsi"/>
                <w:sz w:val="16"/>
                <w:szCs w:val="16"/>
                <w:lang w:val="it-IT"/>
              </w:rPr>
              <w:t>6</w:t>
            </w:r>
            <w:r w:rsidRPr="00F25A57">
              <w:rPr>
                <w:rFonts w:cstheme="minorHAnsi"/>
                <w:sz w:val="16"/>
                <w:szCs w:val="16"/>
                <w:lang w:val="it-IT"/>
              </w:rPr>
              <w:t>; 8.5)</w:t>
            </w:r>
          </w:p>
        </w:tc>
        <w:tc>
          <w:tcPr>
            <w:tcW w:w="374" w:type="pct"/>
          </w:tcPr>
          <w:p w14:paraId="2D044C3B" w14:textId="77777777" w:rsidR="00AF639D" w:rsidRPr="00F25A57" w:rsidRDefault="00AF639D" w:rsidP="00F063F6">
            <w:pPr>
              <w:rPr>
                <w:rFonts w:cstheme="minorHAnsi"/>
                <w:sz w:val="16"/>
                <w:szCs w:val="16"/>
                <w:lang w:val="it-IT"/>
              </w:rPr>
            </w:pPr>
            <w:r w:rsidRPr="00F25A57">
              <w:rPr>
                <w:rFonts w:cstheme="minorHAnsi"/>
                <w:sz w:val="16"/>
                <w:szCs w:val="16"/>
                <w:lang w:val="it-IT"/>
              </w:rPr>
              <w:t>0.022</w:t>
            </w:r>
          </w:p>
        </w:tc>
      </w:tr>
      <w:tr w:rsidR="00AF639D" w:rsidRPr="00F25A57" w14:paraId="3ECD1939" w14:textId="77777777" w:rsidTr="006C64AB">
        <w:trPr>
          <w:trHeight w:val="244"/>
        </w:trPr>
        <w:tc>
          <w:tcPr>
            <w:tcW w:w="2083" w:type="pct"/>
            <w:shd w:val="clear" w:color="auto" w:fill="E2EFD9" w:themeFill="accent6" w:themeFillTint="33"/>
          </w:tcPr>
          <w:p w14:paraId="62474D46" w14:textId="77777777" w:rsidR="00AF639D" w:rsidRPr="00F25A57" w:rsidRDefault="00AF639D" w:rsidP="00F063F6">
            <w:pPr>
              <w:rPr>
                <w:rFonts w:cstheme="minorHAnsi"/>
                <w:sz w:val="16"/>
                <w:szCs w:val="16"/>
              </w:rPr>
            </w:pPr>
            <w:r w:rsidRPr="00F25A57">
              <w:rPr>
                <w:rFonts w:cstheme="minorHAnsi"/>
                <w:sz w:val="16"/>
                <w:szCs w:val="16"/>
              </w:rPr>
              <w:t>Driving pressure, cmH</w:t>
            </w:r>
            <w:r w:rsidRPr="00F25A57">
              <w:rPr>
                <w:rFonts w:cstheme="minorHAnsi"/>
                <w:sz w:val="16"/>
                <w:szCs w:val="16"/>
                <w:vertAlign w:val="subscript"/>
              </w:rPr>
              <w:t>2</w:t>
            </w:r>
            <w:r w:rsidRPr="00F25A57">
              <w:rPr>
                <w:rFonts w:cstheme="minorHAnsi"/>
                <w:sz w:val="16"/>
                <w:szCs w:val="16"/>
              </w:rPr>
              <w:t>O, median (IQR)</w:t>
            </w:r>
          </w:p>
        </w:tc>
        <w:tc>
          <w:tcPr>
            <w:tcW w:w="654" w:type="pct"/>
            <w:shd w:val="clear" w:color="auto" w:fill="E2EFD9" w:themeFill="accent6" w:themeFillTint="33"/>
          </w:tcPr>
          <w:p w14:paraId="646C5B35" w14:textId="77777777" w:rsidR="00AF639D" w:rsidRPr="00F25A57" w:rsidRDefault="00AF639D" w:rsidP="00F063F6">
            <w:pPr>
              <w:rPr>
                <w:rFonts w:cstheme="minorHAnsi"/>
                <w:sz w:val="16"/>
                <w:szCs w:val="16"/>
                <w:lang w:val="it-IT"/>
              </w:rPr>
            </w:pPr>
            <w:r w:rsidRPr="00F25A57">
              <w:rPr>
                <w:rFonts w:cstheme="minorHAnsi"/>
                <w:sz w:val="16"/>
                <w:szCs w:val="16"/>
                <w:lang w:val="it-IT"/>
              </w:rPr>
              <w:t>13.0 (10.0; 16.0)</w:t>
            </w:r>
          </w:p>
        </w:tc>
        <w:tc>
          <w:tcPr>
            <w:tcW w:w="594" w:type="pct"/>
            <w:shd w:val="clear" w:color="auto" w:fill="E2EFD9" w:themeFill="accent6" w:themeFillTint="33"/>
          </w:tcPr>
          <w:p w14:paraId="2BF3E5DC" w14:textId="77777777" w:rsidR="00AF639D" w:rsidRPr="00F25A57" w:rsidRDefault="00AF639D" w:rsidP="00F063F6">
            <w:pPr>
              <w:rPr>
                <w:rFonts w:cstheme="minorHAnsi"/>
                <w:sz w:val="16"/>
                <w:szCs w:val="16"/>
                <w:lang w:val="it-IT"/>
              </w:rPr>
            </w:pPr>
            <w:r w:rsidRPr="00F25A57">
              <w:rPr>
                <w:rFonts w:cstheme="minorHAnsi"/>
                <w:sz w:val="16"/>
                <w:szCs w:val="16"/>
                <w:lang w:val="it-IT"/>
              </w:rPr>
              <w:t>14.0 (12.0; 16.0)</w:t>
            </w:r>
          </w:p>
        </w:tc>
        <w:tc>
          <w:tcPr>
            <w:tcW w:w="606" w:type="pct"/>
            <w:shd w:val="clear" w:color="auto" w:fill="E2EFD9" w:themeFill="accent6" w:themeFillTint="33"/>
          </w:tcPr>
          <w:p w14:paraId="46C5E816" w14:textId="77777777" w:rsidR="00AF639D" w:rsidRPr="00F25A57" w:rsidRDefault="00AF639D" w:rsidP="00F063F6">
            <w:pPr>
              <w:rPr>
                <w:rFonts w:cstheme="minorHAnsi"/>
                <w:sz w:val="16"/>
                <w:szCs w:val="16"/>
                <w:lang w:val="it-IT"/>
              </w:rPr>
            </w:pPr>
            <w:r w:rsidRPr="00F25A57">
              <w:rPr>
                <w:rFonts w:cstheme="minorHAnsi"/>
                <w:sz w:val="16"/>
                <w:szCs w:val="16"/>
                <w:lang w:val="it-IT"/>
              </w:rPr>
              <w:t>13.0 (10.0; 16.0)</w:t>
            </w:r>
          </w:p>
        </w:tc>
        <w:tc>
          <w:tcPr>
            <w:tcW w:w="689" w:type="pct"/>
            <w:shd w:val="clear" w:color="auto" w:fill="E2EFD9" w:themeFill="accent6" w:themeFillTint="33"/>
          </w:tcPr>
          <w:p w14:paraId="3165728E" w14:textId="77777777" w:rsidR="00AF639D" w:rsidRPr="00F25A57" w:rsidRDefault="00AF639D" w:rsidP="00F063F6">
            <w:pPr>
              <w:rPr>
                <w:rFonts w:cstheme="minorHAnsi"/>
                <w:sz w:val="16"/>
                <w:szCs w:val="16"/>
                <w:lang w:val="it-IT"/>
              </w:rPr>
            </w:pPr>
            <w:r w:rsidRPr="00F25A57">
              <w:rPr>
                <w:rFonts w:cstheme="minorHAnsi"/>
                <w:sz w:val="16"/>
                <w:szCs w:val="16"/>
                <w:lang w:val="it-IT"/>
              </w:rPr>
              <w:t>12.0 (10.0; 16.0)</w:t>
            </w:r>
          </w:p>
        </w:tc>
        <w:tc>
          <w:tcPr>
            <w:tcW w:w="374" w:type="pct"/>
            <w:shd w:val="clear" w:color="auto" w:fill="E2EFD9" w:themeFill="accent6" w:themeFillTint="33"/>
          </w:tcPr>
          <w:p w14:paraId="1BE86DE8" w14:textId="77777777" w:rsidR="00AF639D" w:rsidRPr="00F25A57" w:rsidRDefault="00AF639D" w:rsidP="00F063F6">
            <w:pPr>
              <w:rPr>
                <w:rFonts w:cstheme="minorHAnsi"/>
                <w:sz w:val="16"/>
                <w:szCs w:val="16"/>
                <w:lang w:val="it-IT"/>
              </w:rPr>
            </w:pPr>
            <w:r w:rsidRPr="00F25A57">
              <w:rPr>
                <w:rFonts w:cstheme="minorHAnsi"/>
                <w:sz w:val="16"/>
                <w:szCs w:val="16"/>
                <w:lang w:val="it-IT"/>
              </w:rPr>
              <w:t>0.142</w:t>
            </w:r>
          </w:p>
        </w:tc>
      </w:tr>
      <w:tr w:rsidR="00AF639D" w:rsidRPr="00F25A57" w14:paraId="1C507BCF" w14:textId="77777777" w:rsidTr="006C64AB">
        <w:trPr>
          <w:trHeight w:val="244"/>
        </w:trPr>
        <w:tc>
          <w:tcPr>
            <w:tcW w:w="2083" w:type="pct"/>
          </w:tcPr>
          <w:p w14:paraId="5D4D8588" w14:textId="77777777" w:rsidR="00AF639D" w:rsidRPr="00F25A57" w:rsidRDefault="00AF639D" w:rsidP="00F063F6">
            <w:pPr>
              <w:rPr>
                <w:rFonts w:cstheme="minorHAnsi"/>
                <w:b/>
                <w:bCs/>
                <w:sz w:val="16"/>
                <w:szCs w:val="16"/>
              </w:rPr>
            </w:pPr>
            <w:r w:rsidRPr="00F25A57">
              <w:rPr>
                <w:rFonts w:cstheme="minorHAnsi"/>
                <w:sz w:val="16"/>
                <w:szCs w:val="16"/>
              </w:rPr>
              <w:t>Compliance of the respiratory system, mL/cmH</w:t>
            </w:r>
            <w:r w:rsidRPr="00F25A57">
              <w:rPr>
                <w:rFonts w:cstheme="minorHAnsi"/>
                <w:sz w:val="16"/>
                <w:szCs w:val="16"/>
                <w:vertAlign w:val="subscript"/>
              </w:rPr>
              <w:t>2</w:t>
            </w:r>
            <w:r w:rsidRPr="00F25A57">
              <w:rPr>
                <w:rFonts w:cstheme="minorHAnsi"/>
                <w:sz w:val="16"/>
                <w:szCs w:val="16"/>
              </w:rPr>
              <w:t>O, median (IQR)</w:t>
            </w:r>
          </w:p>
        </w:tc>
        <w:tc>
          <w:tcPr>
            <w:tcW w:w="654" w:type="pct"/>
          </w:tcPr>
          <w:p w14:paraId="0208ACD8" w14:textId="77777777" w:rsidR="00AF639D" w:rsidRPr="00F25A57" w:rsidRDefault="00AF639D" w:rsidP="00F063F6">
            <w:pPr>
              <w:rPr>
                <w:rFonts w:cstheme="minorHAnsi"/>
                <w:sz w:val="16"/>
                <w:szCs w:val="16"/>
                <w:lang w:val="it-IT"/>
              </w:rPr>
            </w:pPr>
            <w:r w:rsidRPr="00F25A57">
              <w:rPr>
                <w:rFonts w:cstheme="minorHAnsi"/>
                <w:sz w:val="16"/>
                <w:szCs w:val="16"/>
                <w:lang w:val="it-IT"/>
              </w:rPr>
              <w:t>40.0 (31.0; 50.0)</w:t>
            </w:r>
          </w:p>
        </w:tc>
        <w:tc>
          <w:tcPr>
            <w:tcW w:w="594" w:type="pct"/>
          </w:tcPr>
          <w:p w14:paraId="21DB864E" w14:textId="77777777" w:rsidR="00AF639D" w:rsidRPr="00F25A57" w:rsidRDefault="00AF639D" w:rsidP="00F063F6">
            <w:pPr>
              <w:rPr>
                <w:rFonts w:cstheme="minorHAnsi"/>
                <w:sz w:val="16"/>
                <w:szCs w:val="16"/>
                <w:lang w:val="it-IT"/>
              </w:rPr>
            </w:pPr>
            <w:r w:rsidRPr="00F25A57">
              <w:rPr>
                <w:rFonts w:cstheme="minorHAnsi"/>
                <w:sz w:val="16"/>
                <w:szCs w:val="16"/>
                <w:lang w:val="it-IT"/>
              </w:rPr>
              <w:t>36.0 (30.0; 46.0)</w:t>
            </w:r>
          </w:p>
        </w:tc>
        <w:tc>
          <w:tcPr>
            <w:tcW w:w="606" w:type="pct"/>
          </w:tcPr>
          <w:p w14:paraId="7DBC1BC7" w14:textId="77777777" w:rsidR="00AF639D" w:rsidRPr="00F25A57" w:rsidRDefault="00AF639D" w:rsidP="00F063F6">
            <w:pPr>
              <w:rPr>
                <w:rFonts w:cstheme="minorHAnsi"/>
                <w:sz w:val="16"/>
                <w:szCs w:val="16"/>
                <w:lang w:val="it-IT"/>
              </w:rPr>
            </w:pPr>
            <w:r w:rsidRPr="00F25A57">
              <w:rPr>
                <w:rFonts w:cstheme="minorHAnsi"/>
                <w:sz w:val="16"/>
                <w:szCs w:val="16"/>
                <w:lang w:val="it-IT"/>
              </w:rPr>
              <w:t>40.0 (31.0; 50.0)</w:t>
            </w:r>
          </w:p>
        </w:tc>
        <w:tc>
          <w:tcPr>
            <w:tcW w:w="689" w:type="pct"/>
          </w:tcPr>
          <w:p w14:paraId="3482900A" w14:textId="77777777" w:rsidR="00AF639D" w:rsidRPr="00F25A57" w:rsidRDefault="00AF639D" w:rsidP="00F063F6">
            <w:pPr>
              <w:rPr>
                <w:rFonts w:cstheme="minorHAnsi"/>
                <w:sz w:val="16"/>
                <w:szCs w:val="16"/>
                <w:lang w:val="it-IT"/>
              </w:rPr>
            </w:pPr>
            <w:r w:rsidRPr="00F25A57">
              <w:rPr>
                <w:rFonts w:cstheme="minorHAnsi"/>
                <w:sz w:val="16"/>
                <w:szCs w:val="16"/>
                <w:lang w:val="it-IT"/>
              </w:rPr>
              <w:t>42.0 (32.0; 53.0)</w:t>
            </w:r>
          </w:p>
        </w:tc>
        <w:tc>
          <w:tcPr>
            <w:tcW w:w="374" w:type="pct"/>
          </w:tcPr>
          <w:p w14:paraId="0FDC9518" w14:textId="77777777" w:rsidR="00AF639D" w:rsidRPr="00F25A57" w:rsidRDefault="00AF639D" w:rsidP="00F063F6">
            <w:pPr>
              <w:rPr>
                <w:rFonts w:cstheme="minorHAnsi"/>
                <w:sz w:val="16"/>
                <w:szCs w:val="16"/>
                <w:lang w:val="it-IT"/>
              </w:rPr>
            </w:pPr>
            <w:r w:rsidRPr="00F25A57">
              <w:rPr>
                <w:rFonts w:cstheme="minorHAnsi"/>
                <w:sz w:val="16"/>
                <w:szCs w:val="16"/>
                <w:lang w:val="it-IT"/>
              </w:rPr>
              <w:t>0.071</w:t>
            </w:r>
          </w:p>
        </w:tc>
      </w:tr>
      <w:tr w:rsidR="00AF639D" w:rsidRPr="00F25A57" w14:paraId="462C4883" w14:textId="77777777" w:rsidTr="006C64AB">
        <w:trPr>
          <w:trHeight w:val="244"/>
        </w:trPr>
        <w:tc>
          <w:tcPr>
            <w:tcW w:w="2083" w:type="pct"/>
            <w:shd w:val="clear" w:color="auto" w:fill="E2EFD9" w:themeFill="accent6" w:themeFillTint="33"/>
          </w:tcPr>
          <w:p w14:paraId="56AA6F9E" w14:textId="77777777" w:rsidR="00AF639D" w:rsidRPr="00F25A57" w:rsidRDefault="00AF639D" w:rsidP="00F063F6">
            <w:pPr>
              <w:rPr>
                <w:rFonts w:cstheme="minorHAnsi"/>
                <w:sz w:val="16"/>
                <w:szCs w:val="16"/>
              </w:rPr>
            </w:pPr>
            <w:r w:rsidRPr="00F25A57">
              <w:rPr>
                <w:rFonts w:cstheme="minorHAnsi"/>
                <w:sz w:val="16"/>
                <w:szCs w:val="16"/>
              </w:rPr>
              <w:t>Mechanical Power, j/min, median (IQR)</w:t>
            </w:r>
          </w:p>
        </w:tc>
        <w:tc>
          <w:tcPr>
            <w:tcW w:w="654" w:type="pct"/>
            <w:shd w:val="clear" w:color="auto" w:fill="E2EFD9" w:themeFill="accent6" w:themeFillTint="33"/>
          </w:tcPr>
          <w:p w14:paraId="6388DBCF" w14:textId="77777777" w:rsidR="00AF639D" w:rsidRPr="00F25A57" w:rsidRDefault="00AF639D" w:rsidP="00F063F6">
            <w:pPr>
              <w:rPr>
                <w:rFonts w:cstheme="minorHAnsi"/>
                <w:sz w:val="16"/>
                <w:szCs w:val="16"/>
                <w:lang w:val="it-IT"/>
              </w:rPr>
            </w:pPr>
            <w:r w:rsidRPr="00F25A57">
              <w:rPr>
                <w:rFonts w:cstheme="minorHAnsi"/>
                <w:sz w:val="16"/>
                <w:szCs w:val="16"/>
                <w:lang w:val="it-IT"/>
              </w:rPr>
              <w:t>16.2 (12.7; 21.6)</w:t>
            </w:r>
          </w:p>
        </w:tc>
        <w:tc>
          <w:tcPr>
            <w:tcW w:w="594" w:type="pct"/>
            <w:shd w:val="clear" w:color="auto" w:fill="E2EFD9" w:themeFill="accent6" w:themeFillTint="33"/>
          </w:tcPr>
          <w:p w14:paraId="1465851E" w14:textId="77777777" w:rsidR="00AF639D" w:rsidRPr="00F25A57" w:rsidRDefault="00AF639D" w:rsidP="00F063F6">
            <w:pPr>
              <w:rPr>
                <w:rFonts w:cstheme="minorHAnsi"/>
                <w:sz w:val="16"/>
                <w:szCs w:val="16"/>
                <w:lang w:val="it-IT"/>
              </w:rPr>
            </w:pPr>
            <w:r w:rsidRPr="00F25A57">
              <w:rPr>
                <w:rFonts w:cstheme="minorHAnsi"/>
                <w:sz w:val="16"/>
                <w:szCs w:val="16"/>
                <w:lang w:val="it-IT"/>
              </w:rPr>
              <w:t>18.3 (14.4; 22.9)</w:t>
            </w:r>
          </w:p>
        </w:tc>
        <w:tc>
          <w:tcPr>
            <w:tcW w:w="606" w:type="pct"/>
            <w:shd w:val="clear" w:color="auto" w:fill="E2EFD9" w:themeFill="accent6" w:themeFillTint="33"/>
          </w:tcPr>
          <w:p w14:paraId="15B09F7A" w14:textId="77777777" w:rsidR="00AF639D" w:rsidRPr="00F25A57" w:rsidRDefault="00AF639D" w:rsidP="00F063F6">
            <w:pPr>
              <w:rPr>
                <w:rFonts w:cstheme="minorHAnsi"/>
                <w:sz w:val="16"/>
                <w:szCs w:val="16"/>
                <w:lang w:val="it-IT"/>
              </w:rPr>
            </w:pPr>
            <w:r w:rsidRPr="00F25A57">
              <w:rPr>
                <w:rFonts w:cstheme="minorHAnsi"/>
                <w:sz w:val="16"/>
                <w:szCs w:val="16"/>
                <w:lang w:val="it-IT"/>
              </w:rPr>
              <w:t>16.0 (12.5; 21.5)</w:t>
            </w:r>
          </w:p>
        </w:tc>
        <w:tc>
          <w:tcPr>
            <w:tcW w:w="689" w:type="pct"/>
            <w:shd w:val="clear" w:color="auto" w:fill="E2EFD9" w:themeFill="accent6" w:themeFillTint="33"/>
          </w:tcPr>
          <w:p w14:paraId="33E2BB0D" w14:textId="77777777" w:rsidR="00AF639D" w:rsidRPr="00F25A57" w:rsidRDefault="00AF639D" w:rsidP="00F063F6">
            <w:pPr>
              <w:rPr>
                <w:rFonts w:cstheme="minorHAnsi"/>
                <w:sz w:val="16"/>
                <w:szCs w:val="16"/>
                <w:lang w:val="it-IT"/>
              </w:rPr>
            </w:pPr>
            <w:r w:rsidRPr="00F25A57">
              <w:rPr>
                <w:rFonts w:cstheme="minorHAnsi"/>
                <w:sz w:val="16"/>
                <w:szCs w:val="16"/>
                <w:lang w:val="it-IT"/>
              </w:rPr>
              <w:t>15.2 (11.5; 20.6)</w:t>
            </w:r>
          </w:p>
        </w:tc>
        <w:tc>
          <w:tcPr>
            <w:tcW w:w="374" w:type="pct"/>
            <w:shd w:val="clear" w:color="auto" w:fill="E2EFD9" w:themeFill="accent6" w:themeFillTint="33"/>
          </w:tcPr>
          <w:p w14:paraId="1C2EB040" w14:textId="77777777" w:rsidR="00AF639D" w:rsidRPr="00F25A57" w:rsidRDefault="00AF639D" w:rsidP="00F063F6">
            <w:pPr>
              <w:rPr>
                <w:rFonts w:cstheme="minorHAnsi"/>
                <w:sz w:val="16"/>
                <w:szCs w:val="16"/>
                <w:lang w:val="it-IT"/>
              </w:rPr>
            </w:pPr>
            <w:r w:rsidRPr="00F25A57">
              <w:rPr>
                <w:rFonts w:cstheme="minorHAnsi"/>
                <w:sz w:val="16"/>
                <w:szCs w:val="16"/>
                <w:lang w:val="it-IT"/>
              </w:rPr>
              <w:t>0.006</w:t>
            </w:r>
          </w:p>
        </w:tc>
      </w:tr>
      <w:tr w:rsidR="00AF639D" w:rsidRPr="00F25A57" w14:paraId="5BF4AE97" w14:textId="77777777" w:rsidTr="006C64AB">
        <w:trPr>
          <w:trHeight w:val="265"/>
        </w:trPr>
        <w:tc>
          <w:tcPr>
            <w:tcW w:w="2083" w:type="pct"/>
          </w:tcPr>
          <w:p w14:paraId="2BE6AB73" w14:textId="77777777" w:rsidR="00AF639D" w:rsidRPr="00F25A57" w:rsidRDefault="00AF639D" w:rsidP="00F063F6">
            <w:pPr>
              <w:rPr>
                <w:rFonts w:cstheme="minorHAnsi"/>
                <w:sz w:val="16"/>
                <w:szCs w:val="16"/>
              </w:rPr>
            </w:pPr>
            <w:r w:rsidRPr="00F25A57">
              <w:rPr>
                <w:rFonts w:cstheme="minorHAnsi"/>
                <w:sz w:val="16"/>
                <w:szCs w:val="16"/>
              </w:rPr>
              <w:t>Ventilatory ratio, median (IQR)</w:t>
            </w:r>
          </w:p>
        </w:tc>
        <w:tc>
          <w:tcPr>
            <w:tcW w:w="654" w:type="pct"/>
          </w:tcPr>
          <w:p w14:paraId="4B4C16CB" w14:textId="77777777" w:rsidR="00AF639D" w:rsidRPr="00F25A57" w:rsidRDefault="00AF639D" w:rsidP="00F063F6">
            <w:pPr>
              <w:rPr>
                <w:rFonts w:cstheme="minorHAnsi"/>
                <w:sz w:val="16"/>
                <w:szCs w:val="16"/>
                <w:lang w:val="it-IT"/>
              </w:rPr>
            </w:pPr>
            <w:r w:rsidRPr="00F25A57">
              <w:rPr>
                <w:rFonts w:cstheme="minorHAnsi"/>
                <w:sz w:val="16"/>
                <w:szCs w:val="16"/>
                <w:lang w:val="it-IT"/>
              </w:rPr>
              <w:t>1.45 (1.16; 1.83)</w:t>
            </w:r>
          </w:p>
        </w:tc>
        <w:tc>
          <w:tcPr>
            <w:tcW w:w="594" w:type="pct"/>
          </w:tcPr>
          <w:p w14:paraId="4113568B" w14:textId="77777777" w:rsidR="00AF639D" w:rsidRPr="00F25A57" w:rsidRDefault="00AF639D" w:rsidP="00F063F6">
            <w:pPr>
              <w:rPr>
                <w:rFonts w:cstheme="minorHAnsi"/>
                <w:sz w:val="16"/>
                <w:szCs w:val="16"/>
                <w:lang w:val="it-IT"/>
              </w:rPr>
            </w:pPr>
            <w:r w:rsidRPr="00F25A57">
              <w:rPr>
                <w:rFonts w:cstheme="minorHAnsi"/>
                <w:sz w:val="16"/>
                <w:szCs w:val="16"/>
                <w:lang w:val="it-IT"/>
              </w:rPr>
              <w:t>1.60 (1.24; 2.18)</w:t>
            </w:r>
          </w:p>
        </w:tc>
        <w:tc>
          <w:tcPr>
            <w:tcW w:w="606" w:type="pct"/>
          </w:tcPr>
          <w:p w14:paraId="1DEBE272" w14:textId="77777777" w:rsidR="00AF639D" w:rsidRPr="00F25A57" w:rsidRDefault="00AF639D" w:rsidP="00F063F6">
            <w:pPr>
              <w:rPr>
                <w:rFonts w:cstheme="minorHAnsi"/>
                <w:sz w:val="16"/>
                <w:szCs w:val="16"/>
                <w:lang w:val="it-IT"/>
              </w:rPr>
            </w:pPr>
            <w:r w:rsidRPr="00F25A57">
              <w:rPr>
                <w:rFonts w:cstheme="minorHAnsi"/>
                <w:sz w:val="16"/>
                <w:szCs w:val="16"/>
                <w:lang w:val="it-IT"/>
              </w:rPr>
              <w:t>1.46 (1.18; 1.81)</w:t>
            </w:r>
          </w:p>
        </w:tc>
        <w:tc>
          <w:tcPr>
            <w:tcW w:w="689" w:type="pct"/>
          </w:tcPr>
          <w:p w14:paraId="7D5B01FB" w14:textId="77777777" w:rsidR="00AF639D" w:rsidRPr="00F25A57" w:rsidRDefault="00AF639D" w:rsidP="00F063F6">
            <w:pPr>
              <w:rPr>
                <w:rFonts w:cstheme="minorHAnsi"/>
                <w:sz w:val="16"/>
                <w:szCs w:val="16"/>
                <w:lang w:val="it-IT"/>
              </w:rPr>
            </w:pPr>
            <w:r w:rsidRPr="00F25A57">
              <w:rPr>
                <w:rFonts w:cstheme="minorHAnsi"/>
                <w:sz w:val="16"/>
                <w:szCs w:val="16"/>
                <w:lang w:val="it-IT"/>
              </w:rPr>
              <w:t>1.32 (1.03; 1.75)</w:t>
            </w:r>
          </w:p>
        </w:tc>
        <w:tc>
          <w:tcPr>
            <w:tcW w:w="374" w:type="pct"/>
          </w:tcPr>
          <w:p w14:paraId="276800D5" w14:textId="77777777" w:rsidR="00AF639D" w:rsidRPr="00F25A57" w:rsidRDefault="00AF639D" w:rsidP="00F063F6">
            <w:pPr>
              <w:rPr>
                <w:rFonts w:cstheme="minorHAnsi"/>
                <w:sz w:val="16"/>
                <w:szCs w:val="16"/>
                <w:lang w:val="it-IT"/>
              </w:rPr>
            </w:pPr>
            <w:r w:rsidRPr="00F25A57">
              <w:rPr>
                <w:rFonts w:cstheme="minorHAnsi"/>
                <w:sz w:val="16"/>
                <w:szCs w:val="16"/>
                <w:lang w:val="it-IT"/>
              </w:rPr>
              <w:t>0.001</w:t>
            </w:r>
          </w:p>
        </w:tc>
      </w:tr>
      <w:tr w:rsidR="00AF639D" w:rsidRPr="00F25A57" w14:paraId="7562A438" w14:textId="77777777" w:rsidTr="006C64AB">
        <w:trPr>
          <w:trHeight w:val="455"/>
        </w:trPr>
        <w:tc>
          <w:tcPr>
            <w:tcW w:w="2083" w:type="pct"/>
            <w:shd w:val="clear" w:color="auto" w:fill="C5E0B3" w:themeFill="accent6" w:themeFillTint="66"/>
            <w:vAlign w:val="center"/>
          </w:tcPr>
          <w:p w14:paraId="54DAAE12" w14:textId="77777777" w:rsidR="00AF639D" w:rsidRPr="00F25A57" w:rsidRDefault="00AF639D" w:rsidP="00F063F6">
            <w:pPr>
              <w:rPr>
                <w:rFonts w:cstheme="minorHAnsi"/>
                <w:b/>
                <w:bCs/>
                <w:sz w:val="16"/>
                <w:szCs w:val="16"/>
              </w:rPr>
            </w:pPr>
            <w:r w:rsidRPr="00F25A57">
              <w:rPr>
                <w:rFonts w:cstheme="minorHAnsi"/>
                <w:b/>
                <w:bCs/>
                <w:sz w:val="16"/>
                <w:szCs w:val="16"/>
              </w:rPr>
              <w:t>Gas exchange</w:t>
            </w:r>
          </w:p>
        </w:tc>
        <w:tc>
          <w:tcPr>
            <w:tcW w:w="654" w:type="pct"/>
            <w:shd w:val="clear" w:color="auto" w:fill="C5E0B3" w:themeFill="accent6" w:themeFillTint="66"/>
          </w:tcPr>
          <w:p w14:paraId="6454D2DC" w14:textId="77777777" w:rsidR="00AF639D" w:rsidRPr="00F25A57" w:rsidRDefault="00AF639D" w:rsidP="00F063F6">
            <w:pPr>
              <w:rPr>
                <w:rFonts w:cstheme="minorHAnsi"/>
                <w:sz w:val="16"/>
                <w:szCs w:val="16"/>
              </w:rPr>
            </w:pPr>
          </w:p>
        </w:tc>
        <w:tc>
          <w:tcPr>
            <w:tcW w:w="594" w:type="pct"/>
            <w:shd w:val="clear" w:color="auto" w:fill="C5E0B3" w:themeFill="accent6" w:themeFillTint="66"/>
          </w:tcPr>
          <w:p w14:paraId="252A3876" w14:textId="77777777" w:rsidR="00AF639D" w:rsidRPr="00F25A57" w:rsidRDefault="00AF639D" w:rsidP="00F063F6">
            <w:pPr>
              <w:rPr>
                <w:rFonts w:cstheme="minorHAnsi"/>
                <w:sz w:val="16"/>
                <w:szCs w:val="16"/>
              </w:rPr>
            </w:pPr>
          </w:p>
        </w:tc>
        <w:tc>
          <w:tcPr>
            <w:tcW w:w="606" w:type="pct"/>
            <w:shd w:val="clear" w:color="auto" w:fill="C5E0B3" w:themeFill="accent6" w:themeFillTint="66"/>
          </w:tcPr>
          <w:p w14:paraId="5FC4C7FA" w14:textId="77777777" w:rsidR="00AF639D" w:rsidRPr="00F25A57" w:rsidRDefault="00AF639D" w:rsidP="00F063F6">
            <w:pPr>
              <w:rPr>
                <w:rFonts w:cstheme="minorHAnsi"/>
                <w:sz w:val="16"/>
                <w:szCs w:val="16"/>
              </w:rPr>
            </w:pPr>
          </w:p>
        </w:tc>
        <w:tc>
          <w:tcPr>
            <w:tcW w:w="689" w:type="pct"/>
            <w:shd w:val="clear" w:color="auto" w:fill="C5E0B3" w:themeFill="accent6" w:themeFillTint="66"/>
          </w:tcPr>
          <w:p w14:paraId="1B38BC1B" w14:textId="77777777" w:rsidR="00AF639D" w:rsidRPr="00F25A57" w:rsidRDefault="00AF639D" w:rsidP="00F063F6">
            <w:pPr>
              <w:rPr>
                <w:rFonts w:cstheme="minorHAnsi"/>
                <w:sz w:val="16"/>
                <w:szCs w:val="16"/>
              </w:rPr>
            </w:pPr>
          </w:p>
        </w:tc>
        <w:tc>
          <w:tcPr>
            <w:tcW w:w="374" w:type="pct"/>
            <w:shd w:val="clear" w:color="auto" w:fill="C5E0B3" w:themeFill="accent6" w:themeFillTint="66"/>
          </w:tcPr>
          <w:p w14:paraId="6A951C11" w14:textId="77777777" w:rsidR="00AF639D" w:rsidRPr="00F25A57" w:rsidRDefault="00AF639D" w:rsidP="00F063F6">
            <w:pPr>
              <w:rPr>
                <w:rFonts w:cstheme="minorHAnsi"/>
                <w:sz w:val="16"/>
                <w:szCs w:val="16"/>
              </w:rPr>
            </w:pPr>
          </w:p>
        </w:tc>
      </w:tr>
      <w:tr w:rsidR="00AF639D" w:rsidRPr="00F25A57" w14:paraId="14628AC6" w14:textId="77777777" w:rsidTr="006C64AB">
        <w:trPr>
          <w:trHeight w:val="244"/>
        </w:trPr>
        <w:tc>
          <w:tcPr>
            <w:tcW w:w="2083" w:type="pct"/>
          </w:tcPr>
          <w:p w14:paraId="6442F5B2" w14:textId="77777777" w:rsidR="00AF639D" w:rsidRPr="00F25A57" w:rsidRDefault="00AF639D" w:rsidP="00F063F6">
            <w:pPr>
              <w:rPr>
                <w:rFonts w:cstheme="minorHAnsi"/>
                <w:sz w:val="16"/>
                <w:szCs w:val="16"/>
              </w:rPr>
            </w:pPr>
            <w:r w:rsidRPr="00F25A57">
              <w:rPr>
                <w:rFonts w:cstheme="minorHAnsi"/>
                <w:sz w:val="16"/>
                <w:szCs w:val="16"/>
              </w:rPr>
              <w:t>Fraction of inspired oxygen (FiO</w:t>
            </w:r>
            <w:r w:rsidRPr="00F25A57">
              <w:rPr>
                <w:rFonts w:cstheme="minorHAnsi"/>
                <w:sz w:val="16"/>
                <w:szCs w:val="16"/>
                <w:vertAlign w:val="subscript"/>
              </w:rPr>
              <w:t>2</w:t>
            </w:r>
            <w:r w:rsidRPr="00F25A57">
              <w:rPr>
                <w:rFonts w:cstheme="minorHAnsi"/>
                <w:sz w:val="16"/>
                <w:szCs w:val="16"/>
              </w:rPr>
              <w:t>), %, median (IQR)</w:t>
            </w:r>
          </w:p>
        </w:tc>
        <w:tc>
          <w:tcPr>
            <w:tcW w:w="654" w:type="pct"/>
          </w:tcPr>
          <w:p w14:paraId="77D8A984" w14:textId="77777777" w:rsidR="00AF639D" w:rsidRPr="00F25A57" w:rsidRDefault="00AF639D" w:rsidP="00F063F6">
            <w:pPr>
              <w:rPr>
                <w:rFonts w:cstheme="minorHAnsi"/>
                <w:sz w:val="16"/>
                <w:szCs w:val="16"/>
                <w:lang w:val="it-IT"/>
              </w:rPr>
            </w:pPr>
            <w:r w:rsidRPr="00F25A57">
              <w:rPr>
                <w:rFonts w:cstheme="minorHAnsi"/>
                <w:sz w:val="16"/>
                <w:szCs w:val="16"/>
                <w:lang w:val="it-IT"/>
              </w:rPr>
              <w:t>60 (50; 88)</w:t>
            </w:r>
          </w:p>
        </w:tc>
        <w:tc>
          <w:tcPr>
            <w:tcW w:w="594" w:type="pct"/>
          </w:tcPr>
          <w:p w14:paraId="4DEC36D2" w14:textId="77777777" w:rsidR="00AF639D" w:rsidRPr="00F25A57" w:rsidRDefault="00AF639D" w:rsidP="00F063F6">
            <w:pPr>
              <w:rPr>
                <w:rFonts w:cstheme="minorHAnsi"/>
                <w:sz w:val="16"/>
                <w:szCs w:val="16"/>
                <w:lang w:val="it-IT"/>
              </w:rPr>
            </w:pPr>
            <w:r w:rsidRPr="00F25A57">
              <w:rPr>
                <w:rFonts w:cstheme="minorHAnsi"/>
                <w:sz w:val="16"/>
                <w:szCs w:val="16"/>
                <w:lang w:val="it-IT"/>
              </w:rPr>
              <w:t>70 (50; 100)</w:t>
            </w:r>
          </w:p>
        </w:tc>
        <w:tc>
          <w:tcPr>
            <w:tcW w:w="606" w:type="pct"/>
          </w:tcPr>
          <w:p w14:paraId="79FFF884" w14:textId="77777777" w:rsidR="00AF639D" w:rsidRPr="00F25A57" w:rsidRDefault="00AF639D" w:rsidP="00F063F6">
            <w:pPr>
              <w:rPr>
                <w:rFonts w:cstheme="minorHAnsi"/>
                <w:sz w:val="16"/>
                <w:szCs w:val="16"/>
                <w:lang w:val="it-IT"/>
              </w:rPr>
            </w:pPr>
            <w:r w:rsidRPr="00F25A57">
              <w:rPr>
                <w:rFonts w:cstheme="minorHAnsi"/>
                <w:sz w:val="16"/>
                <w:szCs w:val="16"/>
                <w:lang w:val="it-IT"/>
              </w:rPr>
              <w:t>60 (46; 80)</w:t>
            </w:r>
          </w:p>
        </w:tc>
        <w:tc>
          <w:tcPr>
            <w:tcW w:w="689" w:type="pct"/>
          </w:tcPr>
          <w:p w14:paraId="6BEDE52C" w14:textId="77777777" w:rsidR="00AF639D" w:rsidRPr="00F25A57" w:rsidRDefault="00AF639D" w:rsidP="00F063F6">
            <w:pPr>
              <w:rPr>
                <w:rFonts w:cstheme="minorHAnsi"/>
                <w:sz w:val="16"/>
                <w:szCs w:val="16"/>
                <w:lang w:val="it-IT"/>
              </w:rPr>
            </w:pPr>
            <w:r w:rsidRPr="00F25A57">
              <w:rPr>
                <w:rFonts w:cstheme="minorHAnsi"/>
                <w:sz w:val="16"/>
                <w:szCs w:val="16"/>
                <w:lang w:val="it-IT"/>
              </w:rPr>
              <w:t>70 (50; 100)</w:t>
            </w:r>
          </w:p>
        </w:tc>
        <w:tc>
          <w:tcPr>
            <w:tcW w:w="374" w:type="pct"/>
          </w:tcPr>
          <w:p w14:paraId="207DC7B1" w14:textId="77777777" w:rsidR="00AF639D" w:rsidRPr="00F25A57" w:rsidRDefault="00AF639D" w:rsidP="00F063F6">
            <w:pPr>
              <w:rPr>
                <w:rFonts w:cstheme="minorHAnsi"/>
                <w:sz w:val="16"/>
                <w:szCs w:val="16"/>
                <w:lang w:val="it-IT"/>
              </w:rPr>
            </w:pPr>
            <w:r w:rsidRPr="00F25A57">
              <w:rPr>
                <w:rFonts w:cstheme="minorHAnsi"/>
                <w:sz w:val="16"/>
                <w:szCs w:val="16"/>
                <w:lang w:val="it-IT"/>
              </w:rPr>
              <w:t>0.000</w:t>
            </w:r>
          </w:p>
        </w:tc>
      </w:tr>
      <w:tr w:rsidR="00AF639D" w:rsidRPr="00F25A57" w14:paraId="12AAEE9F" w14:textId="77777777" w:rsidTr="006C64AB">
        <w:trPr>
          <w:trHeight w:val="244"/>
        </w:trPr>
        <w:tc>
          <w:tcPr>
            <w:tcW w:w="2083" w:type="pct"/>
            <w:shd w:val="clear" w:color="auto" w:fill="E2EFD9" w:themeFill="accent6" w:themeFillTint="33"/>
          </w:tcPr>
          <w:p w14:paraId="23728D9F" w14:textId="77777777" w:rsidR="00AF639D" w:rsidRPr="00F25A57" w:rsidRDefault="00AF639D" w:rsidP="00F063F6">
            <w:pPr>
              <w:rPr>
                <w:rFonts w:cstheme="minorHAnsi"/>
                <w:sz w:val="16"/>
                <w:szCs w:val="16"/>
              </w:rPr>
            </w:pPr>
            <w:r w:rsidRPr="00F25A57">
              <w:rPr>
                <w:rFonts w:cstheme="minorHAnsi"/>
                <w:sz w:val="16"/>
                <w:szCs w:val="16"/>
              </w:rPr>
              <w:t>PaO</w:t>
            </w:r>
            <w:r w:rsidRPr="00F25A57">
              <w:rPr>
                <w:rFonts w:cstheme="minorHAnsi"/>
                <w:sz w:val="16"/>
                <w:szCs w:val="16"/>
                <w:vertAlign w:val="subscript"/>
              </w:rPr>
              <w:t>2</w:t>
            </w:r>
            <w:r w:rsidRPr="00F25A57">
              <w:rPr>
                <w:rFonts w:cstheme="minorHAnsi"/>
                <w:sz w:val="16"/>
                <w:szCs w:val="16"/>
              </w:rPr>
              <w:t>, mmHg, median (IQR)</w:t>
            </w:r>
          </w:p>
        </w:tc>
        <w:tc>
          <w:tcPr>
            <w:tcW w:w="654" w:type="pct"/>
            <w:shd w:val="clear" w:color="auto" w:fill="E2EFD9" w:themeFill="accent6" w:themeFillTint="33"/>
          </w:tcPr>
          <w:p w14:paraId="7CAFCF5F" w14:textId="77777777" w:rsidR="00AF639D" w:rsidRPr="00F25A57" w:rsidRDefault="00AF639D" w:rsidP="00F063F6">
            <w:pPr>
              <w:rPr>
                <w:rFonts w:cstheme="minorHAnsi"/>
                <w:sz w:val="16"/>
                <w:szCs w:val="16"/>
                <w:lang w:val="it-IT"/>
              </w:rPr>
            </w:pPr>
            <w:r w:rsidRPr="00F25A57">
              <w:rPr>
                <w:rFonts w:cstheme="minorHAnsi"/>
                <w:sz w:val="16"/>
                <w:szCs w:val="16"/>
                <w:lang w:val="it-IT"/>
              </w:rPr>
              <w:t>108.7 (83.2; 163.0)</w:t>
            </w:r>
          </w:p>
        </w:tc>
        <w:tc>
          <w:tcPr>
            <w:tcW w:w="594" w:type="pct"/>
            <w:shd w:val="clear" w:color="auto" w:fill="E2EFD9" w:themeFill="accent6" w:themeFillTint="33"/>
          </w:tcPr>
          <w:p w14:paraId="7FB35BB4" w14:textId="77777777" w:rsidR="00AF639D" w:rsidRPr="00F25A57" w:rsidRDefault="00AF639D" w:rsidP="00F063F6">
            <w:pPr>
              <w:rPr>
                <w:rFonts w:cstheme="minorHAnsi"/>
                <w:sz w:val="16"/>
                <w:szCs w:val="16"/>
                <w:lang w:val="it-IT"/>
              </w:rPr>
            </w:pPr>
            <w:r w:rsidRPr="00F25A57">
              <w:rPr>
                <w:rFonts w:cstheme="minorHAnsi"/>
                <w:sz w:val="16"/>
                <w:szCs w:val="16"/>
                <w:lang w:val="it-IT"/>
              </w:rPr>
              <w:t>60.0 (51.7; 65.2)</w:t>
            </w:r>
          </w:p>
        </w:tc>
        <w:tc>
          <w:tcPr>
            <w:tcW w:w="606" w:type="pct"/>
            <w:shd w:val="clear" w:color="auto" w:fill="E2EFD9" w:themeFill="accent6" w:themeFillTint="33"/>
          </w:tcPr>
          <w:p w14:paraId="1ED213AF" w14:textId="77777777" w:rsidR="00AF639D" w:rsidRPr="00F25A57" w:rsidRDefault="00AF639D" w:rsidP="00F063F6">
            <w:pPr>
              <w:rPr>
                <w:rFonts w:cstheme="minorHAnsi"/>
                <w:sz w:val="16"/>
                <w:szCs w:val="16"/>
                <w:lang w:val="it-IT"/>
              </w:rPr>
            </w:pPr>
            <w:r w:rsidRPr="00F25A57">
              <w:rPr>
                <w:rFonts w:cstheme="minorHAnsi"/>
                <w:sz w:val="16"/>
                <w:szCs w:val="16"/>
                <w:lang w:val="it-IT"/>
              </w:rPr>
              <w:t>105.0 (87.0; 133.0)</w:t>
            </w:r>
          </w:p>
        </w:tc>
        <w:tc>
          <w:tcPr>
            <w:tcW w:w="689" w:type="pct"/>
            <w:shd w:val="clear" w:color="auto" w:fill="E2EFD9" w:themeFill="accent6" w:themeFillTint="33"/>
          </w:tcPr>
          <w:p w14:paraId="7C49EDD2" w14:textId="77777777" w:rsidR="00AF639D" w:rsidRPr="00F25A57" w:rsidRDefault="00AF639D" w:rsidP="00F063F6">
            <w:pPr>
              <w:rPr>
                <w:rFonts w:cstheme="minorHAnsi"/>
                <w:sz w:val="16"/>
                <w:szCs w:val="16"/>
                <w:lang w:val="it-IT"/>
              </w:rPr>
            </w:pPr>
            <w:r w:rsidRPr="00F25A57">
              <w:rPr>
                <w:rFonts w:cstheme="minorHAnsi"/>
                <w:sz w:val="16"/>
                <w:szCs w:val="16"/>
                <w:lang w:val="it-IT"/>
              </w:rPr>
              <w:t>273.0 (231.7; 342.7)</w:t>
            </w:r>
          </w:p>
        </w:tc>
        <w:tc>
          <w:tcPr>
            <w:tcW w:w="374" w:type="pct"/>
            <w:shd w:val="clear" w:color="auto" w:fill="E2EFD9" w:themeFill="accent6" w:themeFillTint="33"/>
          </w:tcPr>
          <w:p w14:paraId="3B359BE8" w14:textId="77777777" w:rsidR="00AF639D" w:rsidRPr="00F25A57" w:rsidRDefault="00AF639D" w:rsidP="00F063F6">
            <w:pPr>
              <w:rPr>
                <w:rFonts w:cstheme="minorHAnsi"/>
                <w:sz w:val="16"/>
                <w:szCs w:val="16"/>
                <w:lang w:val="it-IT"/>
              </w:rPr>
            </w:pPr>
            <w:r w:rsidRPr="00F25A57">
              <w:rPr>
                <w:rFonts w:cstheme="minorHAnsi"/>
                <w:sz w:val="16"/>
                <w:szCs w:val="16"/>
                <w:lang w:val="it-IT"/>
              </w:rPr>
              <w:t>0.000</w:t>
            </w:r>
          </w:p>
        </w:tc>
      </w:tr>
      <w:tr w:rsidR="00AF639D" w:rsidRPr="00F25A57" w14:paraId="04DBB46A" w14:textId="77777777" w:rsidTr="006C64AB">
        <w:trPr>
          <w:trHeight w:val="265"/>
        </w:trPr>
        <w:tc>
          <w:tcPr>
            <w:tcW w:w="2083" w:type="pct"/>
          </w:tcPr>
          <w:p w14:paraId="42910D59" w14:textId="77777777" w:rsidR="00AF639D" w:rsidRPr="00F25A57" w:rsidRDefault="00AF639D" w:rsidP="00F063F6">
            <w:pPr>
              <w:rPr>
                <w:rFonts w:cstheme="minorHAnsi"/>
                <w:sz w:val="16"/>
                <w:szCs w:val="16"/>
              </w:rPr>
            </w:pPr>
            <w:r w:rsidRPr="00F25A57">
              <w:rPr>
                <w:rFonts w:cstheme="minorHAnsi"/>
                <w:sz w:val="16"/>
                <w:szCs w:val="16"/>
              </w:rPr>
              <w:t>PaO</w:t>
            </w:r>
            <w:r w:rsidRPr="00F25A57">
              <w:rPr>
                <w:rFonts w:cstheme="minorHAnsi"/>
                <w:sz w:val="16"/>
                <w:szCs w:val="16"/>
                <w:vertAlign w:val="subscript"/>
              </w:rPr>
              <w:t>2</w:t>
            </w:r>
            <w:r w:rsidRPr="00F25A57">
              <w:rPr>
                <w:rFonts w:cstheme="minorHAnsi"/>
                <w:sz w:val="16"/>
                <w:szCs w:val="16"/>
              </w:rPr>
              <w:t>/ FiO</w:t>
            </w:r>
            <w:r w:rsidRPr="00F25A57">
              <w:rPr>
                <w:rFonts w:cstheme="minorHAnsi"/>
                <w:sz w:val="16"/>
                <w:szCs w:val="16"/>
                <w:vertAlign w:val="subscript"/>
              </w:rPr>
              <w:t>2</w:t>
            </w:r>
            <w:r w:rsidRPr="00F25A57">
              <w:rPr>
                <w:rFonts w:cstheme="minorHAnsi"/>
                <w:sz w:val="16"/>
                <w:szCs w:val="16"/>
              </w:rPr>
              <w:t xml:space="preserve"> ratio, mmHg, median (IQR)</w:t>
            </w:r>
          </w:p>
        </w:tc>
        <w:tc>
          <w:tcPr>
            <w:tcW w:w="654" w:type="pct"/>
          </w:tcPr>
          <w:p w14:paraId="51B9E307" w14:textId="77777777" w:rsidR="00AF639D" w:rsidRPr="00F25A57" w:rsidRDefault="00AF639D" w:rsidP="00F063F6">
            <w:pPr>
              <w:rPr>
                <w:rFonts w:cstheme="minorHAnsi"/>
                <w:sz w:val="16"/>
                <w:szCs w:val="16"/>
              </w:rPr>
            </w:pPr>
            <w:r w:rsidRPr="00F25A57">
              <w:rPr>
                <w:rFonts w:cstheme="minorHAnsi"/>
                <w:sz w:val="16"/>
                <w:szCs w:val="16"/>
              </w:rPr>
              <w:t>195</w:t>
            </w:r>
            <w:r w:rsidRPr="00F25A57">
              <w:rPr>
                <w:rFonts w:cstheme="minorHAnsi"/>
                <w:sz w:val="16"/>
                <w:szCs w:val="16"/>
                <w:lang w:val="it-IT"/>
              </w:rPr>
              <w:t>.0</w:t>
            </w:r>
            <w:r w:rsidRPr="00F25A57">
              <w:rPr>
                <w:rFonts w:cstheme="minorHAnsi"/>
                <w:sz w:val="16"/>
                <w:szCs w:val="16"/>
              </w:rPr>
              <w:t xml:space="preserve"> (1</w:t>
            </w:r>
            <w:r w:rsidRPr="00F25A57">
              <w:rPr>
                <w:rFonts w:cstheme="minorHAnsi"/>
                <w:sz w:val="16"/>
                <w:szCs w:val="16"/>
                <w:lang w:val="it-IT"/>
              </w:rPr>
              <w:t>22.8</w:t>
            </w:r>
            <w:r w:rsidRPr="00F25A57">
              <w:rPr>
                <w:rFonts w:cstheme="minorHAnsi"/>
                <w:sz w:val="16"/>
                <w:szCs w:val="16"/>
              </w:rPr>
              <w:t>; 3</w:t>
            </w:r>
            <w:r w:rsidRPr="00F25A57">
              <w:rPr>
                <w:rFonts w:cstheme="minorHAnsi"/>
                <w:sz w:val="16"/>
                <w:szCs w:val="16"/>
                <w:lang w:val="it-IT"/>
              </w:rPr>
              <w:t>07.3</w:t>
            </w:r>
            <w:r w:rsidRPr="00F25A57">
              <w:rPr>
                <w:rFonts w:cstheme="minorHAnsi"/>
                <w:sz w:val="16"/>
                <w:szCs w:val="16"/>
              </w:rPr>
              <w:t>)</w:t>
            </w:r>
          </w:p>
        </w:tc>
        <w:tc>
          <w:tcPr>
            <w:tcW w:w="594" w:type="pct"/>
          </w:tcPr>
          <w:p w14:paraId="63475942" w14:textId="77777777" w:rsidR="00AF639D" w:rsidRPr="00F25A57" w:rsidRDefault="00AF639D" w:rsidP="00F063F6">
            <w:pPr>
              <w:rPr>
                <w:rFonts w:cstheme="minorHAnsi"/>
                <w:sz w:val="16"/>
                <w:szCs w:val="16"/>
              </w:rPr>
            </w:pPr>
            <w:r w:rsidRPr="00F25A57">
              <w:rPr>
                <w:rFonts w:cstheme="minorHAnsi"/>
                <w:sz w:val="16"/>
                <w:szCs w:val="16"/>
                <w:lang w:val="it-IT"/>
              </w:rPr>
              <w:t>75.0</w:t>
            </w:r>
            <w:r w:rsidRPr="00F25A57">
              <w:rPr>
                <w:rFonts w:cstheme="minorHAnsi"/>
                <w:sz w:val="16"/>
                <w:szCs w:val="16"/>
              </w:rPr>
              <w:t xml:space="preserve"> (</w:t>
            </w:r>
            <w:r w:rsidRPr="00F25A57">
              <w:rPr>
                <w:rFonts w:cstheme="minorHAnsi"/>
                <w:sz w:val="16"/>
                <w:szCs w:val="16"/>
                <w:lang w:val="it-IT"/>
              </w:rPr>
              <w:t>57.6</w:t>
            </w:r>
            <w:r w:rsidRPr="00F25A57">
              <w:rPr>
                <w:rFonts w:cstheme="minorHAnsi"/>
                <w:sz w:val="16"/>
                <w:szCs w:val="16"/>
              </w:rPr>
              <w:t xml:space="preserve">; </w:t>
            </w:r>
            <w:r w:rsidRPr="00F25A57">
              <w:rPr>
                <w:rFonts w:cstheme="minorHAnsi"/>
                <w:sz w:val="16"/>
                <w:szCs w:val="16"/>
                <w:lang w:val="it-IT"/>
              </w:rPr>
              <w:t>113.6</w:t>
            </w:r>
            <w:r w:rsidRPr="00F25A57">
              <w:rPr>
                <w:rFonts w:cstheme="minorHAnsi"/>
                <w:sz w:val="16"/>
                <w:szCs w:val="16"/>
              </w:rPr>
              <w:t>)</w:t>
            </w:r>
          </w:p>
        </w:tc>
        <w:tc>
          <w:tcPr>
            <w:tcW w:w="606" w:type="pct"/>
          </w:tcPr>
          <w:p w14:paraId="43383163" w14:textId="77777777" w:rsidR="00AF639D" w:rsidRPr="00F25A57" w:rsidRDefault="00AF639D" w:rsidP="00F063F6">
            <w:pPr>
              <w:rPr>
                <w:rFonts w:cstheme="minorHAnsi"/>
                <w:sz w:val="16"/>
                <w:szCs w:val="16"/>
              </w:rPr>
            </w:pPr>
            <w:r w:rsidRPr="00F25A57">
              <w:rPr>
                <w:rFonts w:cstheme="minorHAnsi"/>
                <w:sz w:val="16"/>
                <w:szCs w:val="16"/>
              </w:rPr>
              <w:t>1</w:t>
            </w:r>
            <w:r w:rsidRPr="00F25A57">
              <w:rPr>
                <w:rFonts w:cstheme="minorHAnsi"/>
                <w:sz w:val="16"/>
                <w:szCs w:val="16"/>
                <w:lang w:val="it-IT"/>
              </w:rPr>
              <w:t>80.0</w:t>
            </w:r>
            <w:r w:rsidRPr="00F25A57">
              <w:rPr>
                <w:rFonts w:cstheme="minorHAnsi"/>
                <w:sz w:val="16"/>
                <w:szCs w:val="16"/>
              </w:rPr>
              <w:t xml:space="preserve"> (130</w:t>
            </w:r>
            <w:r w:rsidRPr="00F25A57">
              <w:rPr>
                <w:rFonts w:cstheme="minorHAnsi"/>
                <w:sz w:val="16"/>
                <w:szCs w:val="16"/>
                <w:lang w:val="it-IT"/>
              </w:rPr>
              <w:t>.0</w:t>
            </w:r>
            <w:r w:rsidRPr="00F25A57">
              <w:rPr>
                <w:rFonts w:cstheme="minorHAnsi"/>
                <w:sz w:val="16"/>
                <w:szCs w:val="16"/>
              </w:rPr>
              <w:t>; 2</w:t>
            </w:r>
            <w:r w:rsidRPr="00F25A57">
              <w:rPr>
                <w:rFonts w:cstheme="minorHAnsi"/>
                <w:sz w:val="16"/>
                <w:szCs w:val="16"/>
                <w:lang w:val="it-IT"/>
              </w:rPr>
              <w:t>56.9</w:t>
            </w:r>
            <w:r w:rsidRPr="00F25A57">
              <w:rPr>
                <w:rFonts w:cstheme="minorHAnsi"/>
                <w:sz w:val="16"/>
                <w:szCs w:val="16"/>
              </w:rPr>
              <w:t>)</w:t>
            </w:r>
          </w:p>
        </w:tc>
        <w:tc>
          <w:tcPr>
            <w:tcW w:w="689" w:type="pct"/>
          </w:tcPr>
          <w:p w14:paraId="5DCB78D5" w14:textId="77777777" w:rsidR="00AF639D" w:rsidRPr="00F25A57" w:rsidRDefault="00AF639D" w:rsidP="00F063F6">
            <w:pPr>
              <w:rPr>
                <w:rFonts w:cstheme="minorHAnsi"/>
                <w:sz w:val="16"/>
                <w:szCs w:val="16"/>
              </w:rPr>
            </w:pPr>
            <w:r w:rsidRPr="00F25A57">
              <w:rPr>
                <w:rFonts w:cstheme="minorHAnsi"/>
                <w:sz w:val="16"/>
                <w:szCs w:val="16"/>
              </w:rPr>
              <w:t>410</w:t>
            </w:r>
            <w:r w:rsidRPr="00F25A57">
              <w:rPr>
                <w:rFonts w:cstheme="minorHAnsi"/>
                <w:sz w:val="16"/>
                <w:szCs w:val="16"/>
                <w:lang w:val="it-IT"/>
              </w:rPr>
              <w:t>.0</w:t>
            </w:r>
            <w:r w:rsidRPr="00F25A57">
              <w:rPr>
                <w:rFonts w:cstheme="minorHAnsi"/>
                <w:sz w:val="16"/>
                <w:szCs w:val="16"/>
              </w:rPr>
              <w:t xml:space="preserve"> (318</w:t>
            </w:r>
            <w:r w:rsidRPr="00F25A57">
              <w:rPr>
                <w:rFonts w:cstheme="minorHAnsi"/>
                <w:sz w:val="16"/>
                <w:szCs w:val="16"/>
                <w:lang w:val="it-IT"/>
              </w:rPr>
              <w:t>.4</w:t>
            </w:r>
            <w:r w:rsidRPr="00F25A57">
              <w:rPr>
                <w:rFonts w:cstheme="minorHAnsi"/>
                <w:sz w:val="16"/>
                <w:szCs w:val="16"/>
              </w:rPr>
              <w:t>; 5</w:t>
            </w:r>
            <w:r w:rsidRPr="00F25A57">
              <w:rPr>
                <w:rFonts w:cstheme="minorHAnsi"/>
                <w:sz w:val="16"/>
                <w:szCs w:val="16"/>
                <w:lang w:val="it-IT"/>
              </w:rPr>
              <w:t>21.9</w:t>
            </w:r>
            <w:r w:rsidRPr="00F25A57">
              <w:rPr>
                <w:rFonts w:cstheme="minorHAnsi"/>
                <w:sz w:val="16"/>
                <w:szCs w:val="16"/>
              </w:rPr>
              <w:t>)</w:t>
            </w:r>
          </w:p>
        </w:tc>
        <w:tc>
          <w:tcPr>
            <w:tcW w:w="374" w:type="pct"/>
          </w:tcPr>
          <w:p w14:paraId="61E7635C" w14:textId="77777777" w:rsidR="00AF639D" w:rsidRPr="00F25A57" w:rsidRDefault="00AF639D" w:rsidP="00F063F6">
            <w:pPr>
              <w:rPr>
                <w:rFonts w:cstheme="minorHAnsi"/>
                <w:sz w:val="16"/>
                <w:szCs w:val="16"/>
              </w:rPr>
            </w:pPr>
            <w:r w:rsidRPr="00F25A57">
              <w:rPr>
                <w:rFonts w:cstheme="minorHAnsi"/>
                <w:sz w:val="16"/>
                <w:szCs w:val="16"/>
                <w:lang w:val="it-IT"/>
              </w:rPr>
              <w:t>0.000</w:t>
            </w:r>
          </w:p>
        </w:tc>
      </w:tr>
      <w:tr w:rsidR="00AF639D" w:rsidRPr="00F25A57" w14:paraId="42AEEECE" w14:textId="77777777" w:rsidTr="006C64AB">
        <w:trPr>
          <w:trHeight w:val="244"/>
        </w:trPr>
        <w:tc>
          <w:tcPr>
            <w:tcW w:w="2083" w:type="pct"/>
            <w:shd w:val="clear" w:color="auto" w:fill="E2EFD9" w:themeFill="accent6" w:themeFillTint="33"/>
          </w:tcPr>
          <w:p w14:paraId="7BA500E0" w14:textId="77777777" w:rsidR="00AF639D" w:rsidRPr="00F25A57" w:rsidRDefault="00AF639D" w:rsidP="00F063F6">
            <w:pPr>
              <w:rPr>
                <w:rFonts w:cstheme="minorHAnsi"/>
                <w:sz w:val="16"/>
                <w:szCs w:val="16"/>
              </w:rPr>
            </w:pPr>
            <w:r w:rsidRPr="00F25A57">
              <w:rPr>
                <w:rFonts w:cstheme="minorHAnsi"/>
                <w:sz w:val="16"/>
                <w:szCs w:val="16"/>
              </w:rPr>
              <w:t>PaCO</w:t>
            </w:r>
            <w:r w:rsidRPr="00F25A57">
              <w:rPr>
                <w:rFonts w:cstheme="minorHAnsi"/>
                <w:sz w:val="16"/>
                <w:szCs w:val="16"/>
                <w:vertAlign w:val="subscript"/>
              </w:rPr>
              <w:t>2</w:t>
            </w:r>
            <w:r w:rsidRPr="00F25A57">
              <w:rPr>
                <w:rFonts w:cstheme="minorHAnsi"/>
                <w:sz w:val="16"/>
                <w:szCs w:val="16"/>
              </w:rPr>
              <w:t>, mmHg, median (IQR)</w:t>
            </w:r>
          </w:p>
        </w:tc>
        <w:tc>
          <w:tcPr>
            <w:tcW w:w="654" w:type="pct"/>
            <w:shd w:val="clear" w:color="auto" w:fill="E2EFD9" w:themeFill="accent6" w:themeFillTint="33"/>
          </w:tcPr>
          <w:p w14:paraId="041F7E53" w14:textId="77777777" w:rsidR="00AF639D" w:rsidRPr="00F25A57" w:rsidRDefault="00AF639D" w:rsidP="00F063F6">
            <w:pPr>
              <w:rPr>
                <w:rFonts w:cstheme="minorHAnsi"/>
                <w:sz w:val="16"/>
                <w:szCs w:val="16"/>
                <w:lang w:val="it-IT"/>
              </w:rPr>
            </w:pPr>
            <w:r w:rsidRPr="00F25A57">
              <w:rPr>
                <w:rFonts w:cstheme="minorHAnsi"/>
                <w:sz w:val="16"/>
                <w:szCs w:val="16"/>
                <w:lang w:val="it-IT"/>
              </w:rPr>
              <w:t>45.7 (39.7; 53.2)</w:t>
            </w:r>
          </w:p>
        </w:tc>
        <w:tc>
          <w:tcPr>
            <w:tcW w:w="594" w:type="pct"/>
            <w:shd w:val="clear" w:color="auto" w:fill="E2EFD9" w:themeFill="accent6" w:themeFillTint="33"/>
          </w:tcPr>
          <w:p w14:paraId="473DEDD3" w14:textId="77777777" w:rsidR="00AF639D" w:rsidRPr="00F25A57" w:rsidRDefault="00AF639D" w:rsidP="00F063F6">
            <w:pPr>
              <w:rPr>
                <w:rFonts w:cstheme="minorHAnsi"/>
                <w:sz w:val="16"/>
                <w:szCs w:val="16"/>
                <w:lang w:val="it-IT"/>
              </w:rPr>
            </w:pPr>
            <w:r w:rsidRPr="00F25A57">
              <w:rPr>
                <w:rFonts w:cstheme="minorHAnsi"/>
                <w:sz w:val="16"/>
                <w:szCs w:val="16"/>
                <w:lang w:val="it-IT"/>
              </w:rPr>
              <w:t>49.5 (41.2; 59.2)</w:t>
            </w:r>
          </w:p>
        </w:tc>
        <w:tc>
          <w:tcPr>
            <w:tcW w:w="606" w:type="pct"/>
            <w:shd w:val="clear" w:color="auto" w:fill="E2EFD9" w:themeFill="accent6" w:themeFillTint="33"/>
          </w:tcPr>
          <w:p w14:paraId="2DD98FEB" w14:textId="77777777" w:rsidR="00AF639D" w:rsidRPr="00F25A57" w:rsidRDefault="00AF639D" w:rsidP="00F063F6">
            <w:pPr>
              <w:rPr>
                <w:rFonts w:cstheme="minorHAnsi"/>
                <w:sz w:val="16"/>
                <w:szCs w:val="16"/>
                <w:lang w:val="it-IT"/>
              </w:rPr>
            </w:pPr>
            <w:r w:rsidRPr="00F25A57">
              <w:rPr>
                <w:rFonts w:cstheme="minorHAnsi"/>
                <w:sz w:val="16"/>
                <w:szCs w:val="16"/>
                <w:lang w:val="it-IT"/>
              </w:rPr>
              <w:t>46.0 (40.5; 53.2)</w:t>
            </w:r>
          </w:p>
        </w:tc>
        <w:tc>
          <w:tcPr>
            <w:tcW w:w="689" w:type="pct"/>
            <w:shd w:val="clear" w:color="auto" w:fill="E2EFD9" w:themeFill="accent6" w:themeFillTint="33"/>
          </w:tcPr>
          <w:p w14:paraId="0E73032A" w14:textId="77777777" w:rsidR="00AF639D" w:rsidRPr="00F25A57" w:rsidRDefault="00AF639D" w:rsidP="00F063F6">
            <w:pPr>
              <w:rPr>
                <w:rFonts w:cstheme="minorHAnsi"/>
                <w:sz w:val="16"/>
                <w:szCs w:val="16"/>
                <w:lang w:val="it-IT"/>
              </w:rPr>
            </w:pPr>
            <w:r w:rsidRPr="00F25A57">
              <w:rPr>
                <w:rFonts w:cstheme="minorHAnsi"/>
                <w:sz w:val="16"/>
                <w:szCs w:val="16"/>
                <w:lang w:val="it-IT"/>
              </w:rPr>
              <w:t>42.0 (36.7; 49.2)</w:t>
            </w:r>
          </w:p>
        </w:tc>
        <w:tc>
          <w:tcPr>
            <w:tcW w:w="374" w:type="pct"/>
            <w:shd w:val="clear" w:color="auto" w:fill="E2EFD9" w:themeFill="accent6" w:themeFillTint="33"/>
          </w:tcPr>
          <w:p w14:paraId="6D4D1F19" w14:textId="77777777" w:rsidR="00AF639D" w:rsidRPr="00F25A57" w:rsidRDefault="00AF639D" w:rsidP="00F063F6">
            <w:pPr>
              <w:rPr>
                <w:rFonts w:cstheme="minorHAnsi"/>
                <w:sz w:val="16"/>
                <w:szCs w:val="16"/>
                <w:lang w:val="it-IT"/>
              </w:rPr>
            </w:pPr>
            <w:r w:rsidRPr="00F25A57">
              <w:rPr>
                <w:rFonts w:cstheme="minorHAnsi"/>
                <w:sz w:val="16"/>
                <w:szCs w:val="16"/>
                <w:lang w:val="it-IT"/>
              </w:rPr>
              <w:t>0.000</w:t>
            </w:r>
          </w:p>
        </w:tc>
      </w:tr>
      <w:tr w:rsidR="00AF639D" w:rsidRPr="00F25A57" w14:paraId="68A9048A" w14:textId="77777777" w:rsidTr="006C64AB">
        <w:trPr>
          <w:trHeight w:val="244"/>
        </w:trPr>
        <w:tc>
          <w:tcPr>
            <w:tcW w:w="2083" w:type="pct"/>
          </w:tcPr>
          <w:p w14:paraId="4C0C1DE4" w14:textId="77777777" w:rsidR="00AF639D" w:rsidRPr="00F25A57" w:rsidRDefault="00AF639D" w:rsidP="00F063F6">
            <w:pPr>
              <w:rPr>
                <w:rFonts w:cstheme="minorHAnsi"/>
                <w:sz w:val="16"/>
                <w:szCs w:val="16"/>
              </w:rPr>
            </w:pPr>
            <w:r w:rsidRPr="00F25A57">
              <w:rPr>
                <w:rFonts w:cstheme="minorHAnsi"/>
                <w:sz w:val="16"/>
                <w:szCs w:val="16"/>
              </w:rPr>
              <w:t>pHa, median (IQR)</w:t>
            </w:r>
          </w:p>
        </w:tc>
        <w:tc>
          <w:tcPr>
            <w:tcW w:w="654" w:type="pct"/>
          </w:tcPr>
          <w:p w14:paraId="07E3917E" w14:textId="401616F7" w:rsidR="00AF639D" w:rsidRPr="00F25A57" w:rsidRDefault="00AF639D" w:rsidP="00F063F6">
            <w:pPr>
              <w:rPr>
                <w:rFonts w:cstheme="minorHAnsi"/>
                <w:sz w:val="16"/>
                <w:szCs w:val="16"/>
                <w:lang w:val="it-IT"/>
              </w:rPr>
            </w:pPr>
            <w:r w:rsidRPr="00F25A57">
              <w:rPr>
                <w:rFonts w:cstheme="minorHAnsi"/>
                <w:sz w:val="16"/>
                <w:szCs w:val="16"/>
                <w:lang w:val="it-IT"/>
              </w:rPr>
              <w:t>7.</w:t>
            </w:r>
            <w:r w:rsidR="00060D55">
              <w:rPr>
                <w:rFonts w:cstheme="minorHAnsi"/>
                <w:sz w:val="16"/>
                <w:szCs w:val="16"/>
                <w:lang w:val="it-IT"/>
              </w:rPr>
              <w:t>3</w:t>
            </w:r>
            <w:r w:rsidRPr="00F25A57">
              <w:rPr>
                <w:rFonts w:cstheme="minorHAnsi"/>
                <w:sz w:val="16"/>
                <w:szCs w:val="16"/>
                <w:lang w:val="it-IT"/>
              </w:rPr>
              <w:t xml:space="preserve"> (7.</w:t>
            </w:r>
            <w:r w:rsidR="00060D55">
              <w:rPr>
                <w:rFonts w:cstheme="minorHAnsi"/>
                <w:sz w:val="16"/>
                <w:szCs w:val="16"/>
                <w:lang w:val="it-IT"/>
              </w:rPr>
              <w:t>2</w:t>
            </w:r>
            <w:r w:rsidRPr="00F25A57">
              <w:rPr>
                <w:rFonts w:cstheme="minorHAnsi"/>
                <w:sz w:val="16"/>
                <w:szCs w:val="16"/>
                <w:lang w:val="it-IT"/>
              </w:rPr>
              <w:t>; 7.3)</w:t>
            </w:r>
          </w:p>
        </w:tc>
        <w:tc>
          <w:tcPr>
            <w:tcW w:w="594" w:type="pct"/>
          </w:tcPr>
          <w:p w14:paraId="40514433" w14:textId="18EFFA2E" w:rsidR="00AF639D" w:rsidRPr="00F25A57" w:rsidRDefault="00AF639D" w:rsidP="00F063F6">
            <w:pPr>
              <w:rPr>
                <w:rFonts w:cstheme="minorHAnsi"/>
                <w:sz w:val="16"/>
                <w:szCs w:val="16"/>
                <w:lang w:val="it-IT"/>
              </w:rPr>
            </w:pPr>
            <w:r w:rsidRPr="00F25A57">
              <w:rPr>
                <w:rFonts w:cstheme="minorHAnsi"/>
                <w:sz w:val="16"/>
                <w:szCs w:val="16"/>
                <w:lang w:val="it-IT"/>
              </w:rPr>
              <w:t>7.2 (7.1; 7.3)</w:t>
            </w:r>
          </w:p>
        </w:tc>
        <w:tc>
          <w:tcPr>
            <w:tcW w:w="606" w:type="pct"/>
          </w:tcPr>
          <w:p w14:paraId="08B21F90" w14:textId="0150A065" w:rsidR="00AF639D" w:rsidRPr="00F25A57" w:rsidRDefault="00AF639D" w:rsidP="00F063F6">
            <w:pPr>
              <w:rPr>
                <w:rFonts w:cstheme="minorHAnsi"/>
                <w:sz w:val="16"/>
                <w:szCs w:val="16"/>
                <w:lang w:val="it-IT"/>
              </w:rPr>
            </w:pPr>
            <w:r w:rsidRPr="00F25A57">
              <w:rPr>
                <w:rFonts w:cstheme="minorHAnsi"/>
                <w:sz w:val="16"/>
                <w:szCs w:val="16"/>
                <w:lang w:val="it-IT"/>
              </w:rPr>
              <w:t>7.</w:t>
            </w:r>
            <w:r w:rsidR="00060D55">
              <w:rPr>
                <w:rFonts w:cstheme="minorHAnsi"/>
                <w:sz w:val="16"/>
                <w:szCs w:val="16"/>
                <w:lang w:val="it-IT"/>
              </w:rPr>
              <w:t>3</w:t>
            </w:r>
            <w:r w:rsidRPr="00F25A57">
              <w:rPr>
                <w:rFonts w:cstheme="minorHAnsi"/>
                <w:sz w:val="16"/>
                <w:szCs w:val="16"/>
                <w:lang w:val="it-IT"/>
              </w:rPr>
              <w:t xml:space="preserve"> (7.</w:t>
            </w:r>
            <w:r w:rsidR="00060D55">
              <w:rPr>
                <w:rFonts w:cstheme="minorHAnsi"/>
                <w:sz w:val="16"/>
                <w:szCs w:val="16"/>
                <w:lang w:val="it-IT"/>
              </w:rPr>
              <w:t>2</w:t>
            </w:r>
            <w:r w:rsidRPr="00F25A57">
              <w:rPr>
                <w:rFonts w:cstheme="minorHAnsi"/>
                <w:sz w:val="16"/>
                <w:szCs w:val="16"/>
                <w:lang w:val="it-IT"/>
              </w:rPr>
              <w:t>; 7.3)</w:t>
            </w:r>
          </w:p>
        </w:tc>
        <w:tc>
          <w:tcPr>
            <w:tcW w:w="689" w:type="pct"/>
          </w:tcPr>
          <w:p w14:paraId="34719248" w14:textId="063C39F6" w:rsidR="00AF639D" w:rsidRPr="00F25A57" w:rsidRDefault="00AF639D" w:rsidP="00F063F6">
            <w:pPr>
              <w:rPr>
                <w:rFonts w:cstheme="minorHAnsi"/>
                <w:sz w:val="16"/>
                <w:szCs w:val="16"/>
                <w:lang w:val="it-IT"/>
              </w:rPr>
            </w:pPr>
            <w:r w:rsidRPr="00F25A57">
              <w:rPr>
                <w:rFonts w:cstheme="minorHAnsi"/>
                <w:sz w:val="16"/>
                <w:szCs w:val="16"/>
                <w:lang w:val="it-IT"/>
              </w:rPr>
              <w:t>7.</w:t>
            </w:r>
            <w:r w:rsidR="00060D55">
              <w:rPr>
                <w:rFonts w:cstheme="minorHAnsi"/>
                <w:sz w:val="16"/>
                <w:szCs w:val="16"/>
                <w:lang w:val="it-IT"/>
              </w:rPr>
              <w:t>3</w:t>
            </w:r>
            <w:r w:rsidRPr="00F25A57">
              <w:rPr>
                <w:rFonts w:cstheme="minorHAnsi"/>
                <w:sz w:val="16"/>
                <w:szCs w:val="16"/>
                <w:lang w:val="it-IT"/>
              </w:rPr>
              <w:t xml:space="preserve"> (7.</w:t>
            </w:r>
            <w:r w:rsidR="00060D55">
              <w:rPr>
                <w:rFonts w:cstheme="minorHAnsi"/>
                <w:sz w:val="16"/>
                <w:szCs w:val="16"/>
                <w:lang w:val="it-IT"/>
              </w:rPr>
              <w:t>2</w:t>
            </w:r>
            <w:r w:rsidRPr="00F25A57">
              <w:rPr>
                <w:rFonts w:cstheme="minorHAnsi"/>
                <w:sz w:val="16"/>
                <w:szCs w:val="16"/>
                <w:lang w:val="it-IT"/>
              </w:rPr>
              <w:t>; 7.3)</w:t>
            </w:r>
          </w:p>
        </w:tc>
        <w:tc>
          <w:tcPr>
            <w:tcW w:w="374" w:type="pct"/>
          </w:tcPr>
          <w:p w14:paraId="0405AC20" w14:textId="77777777" w:rsidR="00AF639D" w:rsidRPr="00F25A57" w:rsidRDefault="00AF639D" w:rsidP="00F063F6">
            <w:pPr>
              <w:rPr>
                <w:rFonts w:cstheme="minorHAnsi"/>
                <w:sz w:val="16"/>
                <w:szCs w:val="16"/>
                <w:lang w:val="it-IT"/>
              </w:rPr>
            </w:pPr>
            <w:r w:rsidRPr="00F25A57">
              <w:rPr>
                <w:rFonts w:cstheme="minorHAnsi"/>
                <w:sz w:val="16"/>
                <w:szCs w:val="16"/>
                <w:lang w:val="it-IT"/>
              </w:rPr>
              <w:t>0.001</w:t>
            </w:r>
          </w:p>
        </w:tc>
      </w:tr>
      <w:tr w:rsidR="00AF639D" w:rsidRPr="00F25A57" w14:paraId="3E00E8DA" w14:textId="77777777" w:rsidTr="006C64AB">
        <w:trPr>
          <w:trHeight w:val="260"/>
        </w:trPr>
        <w:tc>
          <w:tcPr>
            <w:tcW w:w="2083" w:type="pct"/>
            <w:shd w:val="clear" w:color="auto" w:fill="E2EFD9" w:themeFill="accent6" w:themeFillTint="33"/>
          </w:tcPr>
          <w:p w14:paraId="372015D3" w14:textId="77777777" w:rsidR="00AF639D" w:rsidRPr="00F25A57" w:rsidRDefault="00AF639D" w:rsidP="00F063F6">
            <w:pPr>
              <w:rPr>
                <w:rFonts w:cstheme="minorHAnsi"/>
                <w:sz w:val="16"/>
                <w:szCs w:val="16"/>
              </w:rPr>
            </w:pPr>
            <w:r w:rsidRPr="00F25A57">
              <w:rPr>
                <w:rFonts w:cstheme="minorHAnsi"/>
                <w:sz w:val="16"/>
                <w:szCs w:val="16"/>
              </w:rPr>
              <w:t xml:space="preserve">Base excess, </w:t>
            </w:r>
            <w:proofErr w:type="spellStart"/>
            <w:r w:rsidRPr="00F25A57">
              <w:rPr>
                <w:rFonts w:cstheme="minorHAnsi"/>
                <w:sz w:val="16"/>
                <w:szCs w:val="16"/>
              </w:rPr>
              <w:t>mEq</w:t>
            </w:r>
            <w:proofErr w:type="spellEnd"/>
            <w:r w:rsidRPr="00F25A57">
              <w:rPr>
                <w:rFonts w:cstheme="minorHAnsi"/>
                <w:sz w:val="16"/>
                <w:szCs w:val="16"/>
              </w:rPr>
              <w:t>/L, median (IQR)</w:t>
            </w:r>
          </w:p>
        </w:tc>
        <w:tc>
          <w:tcPr>
            <w:tcW w:w="654" w:type="pct"/>
            <w:shd w:val="clear" w:color="auto" w:fill="E2EFD9" w:themeFill="accent6" w:themeFillTint="33"/>
          </w:tcPr>
          <w:p w14:paraId="64F20482" w14:textId="77777777" w:rsidR="00AF639D" w:rsidRPr="00F25A57" w:rsidRDefault="00AF639D" w:rsidP="00F063F6">
            <w:pPr>
              <w:rPr>
                <w:rFonts w:cstheme="minorHAnsi"/>
                <w:sz w:val="16"/>
                <w:szCs w:val="16"/>
                <w:lang w:val="it-IT"/>
              </w:rPr>
            </w:pPr>
            <w:r w:rsidRPr="00F25A57">
              <w:rPr>
                <w:rFonts w:cstheme="minorHAnsi"/>
                <w:sz w:val="16"/>
                <w:szCs w:val="16"/>
                <w:lang w:val="it-IT"/>
              </w:rPr>
              <w:t>-6.5 (-10.0; -3.7)</w:t>
            </w:r>
          </w:p>
        </w:tc>
        <w:tc>
          <w:tcPr>
            <w:tcW w:w="594" w:type="pct"/>
            <w:shd w:val="clear" w:color="auto" w:fill="E2EFD9" w:themeFill="accent6" w:themeFillTint="33"/>
          </w:tcPr>
          <w:p w14:paraId="33A3ECA8" w14:textId="77777777" w:rsidR="00AF639D" w:rsidRPr="00F25A57" w:rsidRDefault="00AF639D" w:rsidP="00F063F6">
            <w:pPr>
              <w:rPr>
                <w:rFonts w:cstheme="minorHAnsi"/>
                <w:sz w:val="16"/>
                <w:szCs w:val="16"/>
                <w:lang w:val="it-IT"/>
              </w:rPr>
            </w:pPr>
            <w:r w:rsidRPr="00F25A57">
              <w:rPr>
                <w:rFonts w:cstheme="minorHAnsi"/>
                <w:sz w:val="16"/>
                <w:szCs w:val="16"/>
                <w:lang w:val="it-IT"/>
              </w:rPr>
              <w:t>-7.3 (-10.1; -4.5)</w:t>
            </w:r>
          </w:p>
        </w:tc>
        <w:tc>
          <w:tcPr>
            <w:tcW w:w="606" w:type="pct"/>
            <w:shd w:val="clear" w:color="auto" w:fill="E2EFD9" w:themeFill="accent6" w:themeFillTint="33"/>
          </w:tcPr>
          <w:p w14:paraId="32BAC56B" w14:textId="77777777" w:rsidR="00AF639D" w:rsidRPr="00F25A57" w:rsidRDefault="00AF639D" w:rsidP="00F063F6">
            <w:pPr>
              <w:rPr>
                <w:rFonts w:cstheme="minorHAnsi"/>
                <w:sz w:val="16"/>
                <w:szCs w:val="16"/>
                <w:lang w:val="it-IT"/>
              </w:rPr>
            </w:pPr>
            <w:r w:rsidRPr="00F25A57">
              <w:rPr>
                <w:rFonts w:cstheme="minorHAnsi"/>
                <w:sz w:val="16"/>
                <w:szCs w:val="16"/>
                <w:lang w:val="it-IT"/>
              </w:rPr>
              <w:t>-6.2 (-9.7; -3.5)</w:t>
            </w:r>
          </w:p>
        </w:tc>
        <w:tc>
          <w:tcPr>
            <w:tcW w:w="689" w:type="pct"/>
            <w:shd w:val="clear" w:color="auto" w:fill="E2EFD9" w:themeFill="accent6" w:themeFillTint="33"/>
          </w:tcPr>
          <w:p w14:paraId="42347249" w14:textId="77777777" w:rsidR="00AF639D" w:rsidRPr="00F25A57" w:rsidRDefault="00AF639D" w:rsidP="00F063F6">
            <w:pPr>
              <w:rPr>
                <w:rFonts w:cstheme="minorHAnsi"/>
                <w:sz w:val="16"/>
                <w:szCs w:val="16"/>
                <w:lang w:val="it-IT"/>
              </w:rPr>
            </w:pPr>
            <w:r w:rsidRPr="00F25A57">
              <w:rPr>
                <w:rFonts w:cstheme="minorHAnsi"/>
                <w:sz w:val="16"/>
                <w:szCs w:val="16"/>
                <w:lang w:val="it-IT"/>
              </w:rPr>
              <w:t>-6.6 (-10.5; -4.0)</w:t>
            </w:r>
          </w:p>
        </w:tc>
        <w:tc>
          <w:tcPr>
            <w:tcW w:w="374" w:type="pct"/>
            <w:shd w:val="clear" w:color="auto" w:fill="E2EFD9" w:themeFill="accent6" w:themeFillTint="33"/>
          </w:tcPr>
          <w:p w14:paraId="7111413E" w14:textId="77777777" w:rsidR="00AF639D" w:rsidRPr="00F25A57" w:rsidRDefault="00AF639D" w:rsidP="00F063F6">
            <w:pPr>
              <w:rPr>
                <w:rFonts w:cstheme="minorHAnsi"/>
                <w:sz w:val="16"/>
                <w:szCs w:val="16"/>
                <w:lang w:val="it-IT"/>
              </w:rPr>
            </w:pPr>
            <w:r w:rsidRPr="00F25A57">
              <w:rPr>
                <w:rFonts w:cstheme="minorHAnsi"/>
                <w:sz w:val="16"/>
                <w:szCs w:val="16"/>
                <w:lang w:val="it-IT"/>
              </w:rPr>
              <w:t>0.204</w:t>
            </w:r>
          </w:p>
        </w:tc>
      </w:tr>
    </w:tbl>
    <w:p w14:paraId="67F800C6" w14:textId="3A9A37F8" w:rsidR="00AF639D" w:rsidRDefault="00AF639D" w:rsidP="00AA5C7C">
      <w:pPr>
        <w:rPr>
          <w:rFonts w:cstheme="minorHAnsi"/>
        </w:rPr>
      </w:pPr>
    </w:p>
    <w:p w14:paraId="496200F5" w14:textId="4FCB8501" w:rsidR="00AF639D" w:rsidRDefault="00AF639D" w:rsidP="00AA5C7C">
      <w:pPr>
        <w:rPr>
          <w:rFonts w:cstheme="minorHAnsi"/>
        </w:rPr>
      </w:pPr>
    </w:p>
    <w:p w14:paraId="4DBA5493" w14:textId="004B63BF" w:rsidR="00AF639D" w:rsidRDefault="00AF639D" w:rsidP="00AA5C7C">
      <w:pPr>
        <w:rPr>
          <w:rFonts w:cstheme="minorHAnsi"/>
        </w:rPr>
      </w:pPr>
    </w:p>
    <w:p w14:paraId="673E4FC8" w14:textId="5C878ABE" w:rsidR="00AF639D" w:rsidRDefault="00AF639D" w:rsidP="00AA5C7C">
      <w:pPr>
        <w:rPr>
          <w:rFonts w:cstheme="minorHAnsi"/>
        </w:rPr>
      </w:pPr>
    </w:p>
    <w:p w14:paraId="56E27024" w14:textId="47F4FC1B" w:rsidR="00AF639D" w:rsidRDefault="00AF639D" w:rsidP="00AA5C7C">
      <w:pPr>
        <w:rPr>
          <w:rFonts w:cstheme="minorHAnsi"/>
        </w:rPr>
      </w:pPr>
    </w:p>
    <w:p w14:paraId="1C786849" w14:textId="52456F24" w:rsidR="00AF639D" w:rsidRDefault="00AF639D" w:rsidP="00AA5C7C">
      <w:pPr>
        <w:rPr>
          <w:rFonts w:cstheme="minorHAnsi"/>
        </w:rPr>
      </w:pPr>
    </w:p>
    <w:p w14:paraId="0A092E27" w14:textId="1D3C4AA3" w:rsidR="00AF639D" w:rsidRDefault="00AF639D" w:rsidP="00AA5C7C">
      <w:pPr>
        <w:rPr>
          <w:rFonts w:cstheme="minorHAnsi"/>
        </w:rPr>
      </w:pPr>
    </w:p>
    <w:p w14:paraId="5E680427" w14:textId="1ABED2D6" w:rsidR="00AF639D" w:rsidRPr="00B30F74" w:rsidRDefault="00AF639D" w:rsidP="00AF639D">
      <w:pPr>
        <w:widowControl w:val="0"/>
        <w:autoSpaceDE w:val="0"/>
        <w:autoSpaceDN w:val="0"/>
        <w:adjustRightInd w:val="0"/>
        <w:jc w:val="both"/>
        <w:rPr>
          <w:rFonts w:cstheme="minorHAnsi"/>
          <w:bCs/>
        </w:rPr>
      </w:pPr>
      <w:r w:rsidRPr="00E43257">
        <w:rPr>
          <w:rFonts w:cstheme="minorHAnsi"/>
          <w:b/>
        </w:rPr>
        <w:lastRenderedPageBreak/>
        <w:t>Figure S1. Hourly oxygen trajectories in the overall population, and by survival status (survivors and non survivors).</w:t>
      </w:r>
      <w:r w:rsidR="00B30F74" w:rsidRPr="00E43257">
        <w:rPr>
          <w:rFonts w:cstheme="minorHAnsi"/>
          <w:b/>
        </w:rPr>
        <w:t xml:space="preserve"> </w:t>
      </w:r>
      <w:r w:rsidRPr="00B30F74">
        <w:rPr>
          <w:rFonts w:cstheme="minorHAnsi"/>
          <w:bCs/>
          <w:iCs/>
        </w:rPr>
        <w:t xml:space="preserve">Partial pressure </w:t>
      </w:r>
      <w:r w:rsidRPr="00D534F3">
        <w:rPr>
          <w:rFonts w:cstheme="minorHAnsi"/>
          <w:bCs/>
          <w:iCs/>
          <w:color w:val="000000" w:themeColor="text1"/>
        </w:rPr>
        <w:t>of oxygen (PaO</w:t>
      </w:r>
      <w:r w:rsidRPr="00D534F3">
        <w:rPr>
          <w:rFonts w:cstheme="minorHAnsi"/>
          <w:bCs/>
          <w:iCs/>
          <w:color w:val="000000" w:themeColor="text1"/>
          <w:vertAlign w:val="subscript"/>
        </w:rPr>
        <w:t>2</w:t>
      </w:r>
      <w:r w:rsidRPr="00D534F3">
        <w:rPr>
          <w:rFonts w:cstheme="minorHAnsi"/>
          <w:bCs/>
          <w:iCs/>
          <w:color w:val="000000" w:themeColor="text1"/>
        </w:rPr>
        <w:t xml:space="preserve">) trajectories over the first 72-h after ICU admission are summarized as medians. </w:t>
      </w:r>
      <w:r w:rsidR="00D534F3" w:rsidRPr="00D534F3">
        <w:rPr>
          <w:rFonts w:cstheme="minorHAnsi"/>
          <w:color w:val="000000" w:themeColor="text1"/>
        </w:rPr>
        <w:t>PaO</w:t>
      </w:r>
      <w:r w:rsidR="00D534F3" w:rsidRPr="00D534F3">
        <w:rPr>
          <w:rFonts w:cstheme="minorHAnsi"/>
          <w:color w:val="000000" w:themeColor="text1"/>
          <w:vertAlign w:val="subscript"/>
        </w:rPr>
        <w:t>2</w:t>
      </w:r>
      <w:r w:rsidR="00D534F3" w:rsidRPr="00D534F3">
        <w:rPr>
          <w:rFonts w:cstheme="minorHAnsi"/>
          <w:color w:val="000000" w:themeColor="text1"/>
        </w:rPr>
        <w:t xml:space="preserve"> values decreased significantly during the first 40 hours and then leveled-off afterwards with median values ranging from 80 to 85 mmHg. shows the frequency distribution of the episodes of PaO</w:t>
      </w:r>
      <w:r w:rsidR="00D534F3" w:rsidRPr="00D534F3">
        <w:rPr>
          <w:rFonts w:cstheme="minorHAnsi"/>
          <w:color w:val="000000" w:themeColor="text1"/>
          <w:vertAlign w:val="subscript"/>
        </w:rPr>
        <w:t xml:space="preserve">2 </w:t>
      </w:r>
      <w:r w:rsidR="00D534F3" w:rsidRPr="00D534F3">
        <w:rPr>
          <w:rFonts w:cstheme="minorHAnsi"/>
          <w:color w:val="000000" w:themeColor="text1"/>
        </w:rPr>
        <w:t>&lt;60 mmHg</w:t>
      </w:r>
      <w:r w:rsidR="00D534F3" w:rsidRPr="00D534F3">
        <w:rPr>
          <w:rFonts w:cstheme="minorHAnsi"/>
          <w:color w:val="000000" w:themeColor="text1"/>
          <w:vertAlign w:val="subscript"/>
        </w:rPr>
        <w:t xml:space="preserve"> </w:t>
      </w:r>
      <w:r w:rsidR="00D534F3" w:rsidRPr="00D534F3">
        <w:rPr>
          <w:rFonts w:cstheme="minorHAnsi"/>
          <w:color w:val="000000" w:themeColor="text1"/>
        </w:rPr>
        <w:t>and &gt; 300 mmHg in the whole population during the first 72 hours of mechanical ventilation.</w:t>
      </w:r>
    </w:p>
    <w:p w14:paraId="2D081918" w14:textId="57743DAF" w:rsidR="00AF639D" w:rsidRDefault="00AF639D" w:rsidP="00AA5C7C">
      <w:pPr>
        <w:rPr>
          <w:rFonts w:cstheme="minorHAnsi"/>
        </w:rPr>
      </w:pPr>
    </w:p>
    <w:p w14:paraId="216F4389" w14:textId="430888B1" w:rsidR="00AF639D" w:rsidRDefault="00AF639D" w:rsidP="00AA5C7C">
      <w:pPr>
        <w:rPr>
          <w:rFonts w:cstheme="minorHAnsi"/>
        </w:rPr>
      </w:pPr>
      <w:r w:rsidRPr="00F25A57">
        <w:rPr>
          <w:rFonts w:asciiTheme="majorHAnsi" w:hAnsiTheme="majorHAnsi" w:cstheme="majorHAnsi"/>
          <w:noProof/>
          <w:u w:val="single"/>
        </w:rPr>
        <w:drawing>
          <wp:inline distT="0" distB="0" distL="0" distR="0" wp14:anchorId="59B38F40" wp14:editId="4AE16339">
            <wp:extent cx="7000240" cy="4700855"/>
            <wp:effectExtent l="0" t="0" r="0" b="0"/>
            <wp:docPr id="2" name="Picture 3">
              <a:extLst xmlns:a="http://schemas.openxmlformats.org/drawingml/2006/main">
                <a:ext uri="{FF2B5EF4-FFF2-40B4-BE49-F238E27FC236}">
                  <a16:creationId xmlns:a16="http://schemas.microsoft.com/office/drawing/2014/main" id="{A6832652-8022-46F7-B49B-4109ACD01C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6832652-8022-46F7-B49B-4109ACD01C75}"/>
                        </a:ext>
                      </a:extLst>
                    </pic:cNvPr>
                    <pic:cNvPicPr>
                      <a:picLocks noChangeAspect="1"/>
                    </pic:cNvPicPr>
                  </pic:nvPicPr>
                  <pic:blipFill>
                    <a:blip r:embed="rId9"/>
                    <a:stretch>
                      <a:fillRect/>
                    </a:stretch>
                  </pic:blipFill>
                  <pic:spPr>
                    <a:xfrm>
                      <a:off x="0" y="0"/>
                      <a:ext cx="7024042" cy="4716839"/>
                    </a:xfrm>
                    <a:prstGeom prst="rect">
                      <a:avLst/>
                    </a:prstGeom>
                  </pic:spPr>
                </pic:pic>
              </a:graphicData>
            </a:graphic>
          </wp:inline>
        </w:drawing>
      </w:r>
    </w:p>
    <w:p w14:paraId="3970D614" w14:textId="38D186B2" w:rsidR="00AF639D" w:rsidRDefault="00AF639D" w:rsidP="00AA5C7C">
      <w:pPr>
        <w:rPr>
          <w:rFonts w:cstheme="minorHAnsi"/>
        </w:rPr>
      </w:pPr>
    </w:p>
    <w:p w14:paraId="24844AEF" w14:textId="6AB51790" w:rsidR="00AF639D" w:rsidRPr="003E6FDC" w:rsidRDefault="00AF639D" w:rsidP="00AF639D">
      <w:pPr>
        <w:spacing w:line="360" w:lineRule="auto"/>
        <w:jc w:val="both"/>
        <w:rPr>
          <w:rFonts w:cstheme="minorHAnsi"/>
          <w:color w:val="000000" w:themeColor="text1"/>
        </w:rPr>
      </w:pPr>
      <w:r w:rsidRPr="00E43257">
        <w:rPr>
          <w:rFonts w:cstheme="minorHAnsi"/>
          <w:b/>
          <w:bCs/>
        </w:rPr>
        <w:t>Figure S2</w:t>
      </w:r>
      <w:r w:rsidR="00B30F74" w:rsidRPr="00E43257">
        <w:rPr>
          <w:rFonts w:cstheme="minorHAnsi"/>
          <w:b/>
          <w:bCs/>
        </w:rPr>
        <w:t xml:space="preserve"> </w:t>
      </w:r>
      <w:r w:rsidRPr="00E43257">
        <w:rPr>
          <w:rFonts w:cstheme="minorHAnsi"/>
          <w:b/>
          <w:bCs/>
        </w:rPr>
        <w:t>a. Kaplan-Meier curve considering conventional and new thresholds</w:t>
      </w:r>
      <w:r w:rsidR="003E6FDC">
        <w:rPr>
          <w:rFonts w:cstheme="minorHAnsi"/>
          <w:b/>
          <w:bCs/>
        </w:rPr>
        <w:t xml:space="preserve"> (mmHg)</w:t>
      </w:r>
      <w:r w:rsidRPr="00E43257">
        <w:rPr>
          <w:rFonts w:cstheme="minorHAnsi"/>
          <w:b/>
          <w:bCs/>
        </w:rPr>
        <w:t>. Most deaths occurred during the first 30 days of the follow-up.</w:t>
      </w:r>
      <w:r w:rsidRPr="00B30F74">
        <w:rPr>
          <w:rFonts w:cstheme="minorHAnsi"/>
        </w:rPr>
        <w:t xml:space="preserve"> The log-rank test p-value did not </w:t>
      </w:r>
      <w:r w:rsidRPr="003E6FDC">
        <w:rPr>
          <w:rFonts w:cstheme="minorHAnsi"/>
          <w:color w:val="000000" w:themeColor="text1"/>
        </w:rPr>
        <w:t>achieve significance (p = 0.140).</w:t>
      </w:r>
    </w:p>
    <w:p w14:paraId="592934CD" w14:textId="54212F50" w:rsidR="00AF639D" w:rsidRPr="003E6FDC" w:rsidRDefault="00AF639D" w:rsidP="00AA5C7C">
      <w:pPr>
        <w:rPr>
          <w:rFonts w:cstheme="minorHAnsi"/>
          <w:color w:val="000000" w:themeColor="text1"/>
        </w:rPr>
      </w:pPr>
    </w:p>
    <w:p w14:paraId="5C05CC8D" w14:textId="658512DD" w:rsidR="00AF639D" w:rsidRDefault="00AF639D" w:rsidP="00AA5C7C">
      <w:pPr>
        <w:rPr>
          <w:rFonts w:cstheme="minorHAnsi"/>
        </w:rPr>
      </w:pPr>
    </w:p>
    <w:p w14:paraId="3D3199BA" w14:textId="32E34E8F" w:rsidR="00AF639D" w:rsidRDefault="00AF639D" w:rsidP="00AA5C7C">
      <w:pPr>
        <w:rPr>
          <w:rFonts w:cstheme="minorHAnsi"/>
        </w:rPr>
      </w:pPr>
    </w:p>
    <w:p w14:paraId="0F2D8A66" w14:textId="612314DD" w:rsidR="006A339C" w:rsidRDefault="006A339C" w:rsidP="00AA5C7C">
      <w:pPr>
        <w:rPr>
          <w:rFonts w:cstheme="minorHAnsi"/>
        </w:rPr>
      </w:pPr>
    </w:p>
    <w:p w14:paraId="06D11625" w14:textId="608B853D" w:rsidR="006A339C" w:rsidRDefault="00E90949" w:rsidP="00AA5C7C">
      <w:pPr>
        <w:rPr>
          <w:rFonts w:cstheme="minorHAnsi"/>
        </w:rPr>
      </w:pPr>
      <w:r>
        <w:rPr>
          <w:rFonts w:cstheme="minorHAnsi"/>
          <w:noProof/>
        </w:rPr>
        <w:drawing>
          <wp:inline distT="0" distB="0" distL="0" distR="0" wp14:anchorId="48B23C91" wp14:editId="0BEB6262">
            <wp:extent cx="7892415" cy="3927107"/>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892415" cy="3927107"/>
                    </a:xfrm>
                    <a:prstGeom prst="rect">
                      <a:avLst/>
                    </a:prstGeom>
                  </pic:spPr>
                </pic:pic>
              </a:graphicData>
            </a:graphic>
          </wp:inline>
        </w:drawing>
      </w:r>
    </w:p>
    <w:p w14:paraId="488C481C" w14:textId="48B73D74" w:rsidR="006A339C" w:rsidRDefault="006A339C" w:rsidP="00AA5C7C">
      <w:pPr>
        <w:rPr>
          <w:rFonts w:cstheme="minorHAnsi"/>
        </w:rPr>
      </w:pPr>
    </w:p>
    <w:p w14:paraId="4F91A7A0" w14:textId="77777777" w:rsidR="00CB3264" w:rsidRDefault="00CB3264" w:rsidP="00CB3264">
      <w:pPr>
        <w:widowControl w:val="0"/>
        <w:autoSpaceDE w:val="0"/>
        <w:autoSpaceDN w:val="0"/>
        <w:adjustRightInd w:val="0"/>
        <w:spacing w:line="360" w:lineRule="auto"/>
        <w:jc w:val="both"/>
        <w:rPr>
          <w:rFonts w:cstheme="minorHAnsi"/>
          <w:b/>
          <w:bCs/>
        </w:rPr>
      </w:pPr>
    </w:p>
    <w:p w14:paraId="08F90200" w14:textId="77777777" w:rsidR="00CB3264" w:rsidRDefault="00CB3264" w:rsidP="00CB3264">
      <w:pPr>
        <w:widowControl w:val="0"/>
        <w:autoSpaceDE w:val="0"/>
        <w:autoSpaceDN w:val="0"/>
        <w:adjustRightInd w:val="0"/>
        <w:spacing w:line="360" w:lineRule="auto"/>
        <w:jc w:val="both"/>
        <w:rPr>
          <w:rFonts w:cstheme="minorHAnsi"/>
          <w:b/>
          <w:bCs/>
        </w:rPr>
      </w:pPr>
    </w:p>
    <w:p w14:paraId="2FB73999" w14:textId="15A616A4" w:rsidR="006A339C" w:rsidRPr="00772481" w:rsidRDefault="00AF639D" w:rsidP="001E17B0">
      <w:pPr>
        <w:jc w:val="both"/>
        <w:rPr>
          <w:rFonts w:asciiTheme="majorHAnsi" w:eastAsia="Times New Roman" w:hAnsiTheme="majorHAnsi" w:cstheme="majorHAnsi"/>
          <w:color w:val="222222"/>
          <w:lang w:eastAsia="en-GB"/>
        </w:rPr>
      </w:pPr>
      <w:r w:rsidRPr="00E43257">
        <w:rPr>
          <w:rFonts w:cstheme="minorHAnsi"/>
          <w:b/>
          <w:bCs/>
        </w:rPr>
        <w:t xml:space="preserve">Figure </w:t>
      </w:r>
      <w:r w:rsidRPr="00372213">
        <w:rPr>
          <w:rFonts w:cstheme="minorHAnsi"/>
          <w:b/>
          <w:bCs/>
          <w:color w:val="000000" w:themeColor="text1"/>
        </w:rPr>
        <w:t>S3. Hypoxemia and hyperoxemia mortality risk difference considering the dose of oxygen (exposure over time, area under the curve, PaO</w:t>
      </w:r>
      <w:r w:rsidRPr="00372213">
        <w:rPr>
          <w:rFonts w:cstheme="minorHAnsi"/>
          <w:b/>
          <w:bCs/>
          <w:color w:val="000000" w:themeColor="text1"/>
          <w:vertAlign w:val="subscript"/>
        </w:rPr>
        <w:t>2</w:t>
      </w:r>
      <w:r w:rsidRPr="00372213">
        <w:rPr>
          <w:rFonts w:cstheme="minorHAnsi"/>
          <w:b/>
          <w:bCs/>
          <w:color w:val="000000" w:themeColor="text1"/>
        </w:rPr>
        <w:t>-AUC).</w:t>
      </w:r>
      <w:r w:rsidR="00772481" w:rsidRPr="00372213">
        <w:rPr>
          <w:rFonts w:asciiTheme="majorHAnsi" w:eastAsia="Times New Roman" w:hAnsiTheme="majorHAnsi" w:cstheme="majorHAnsi"/>
          <w:color w:val="000000" w:themeColor="text1"/>
          <w:lang w:eastAsia="en-GB"/>
        </w:rPr>
        <w:t xml:space="preserve"> </w:t>
      </w:r>
      <w:r w:rsidR="00772481" w:rsidRPr="00372213">
        <w:rPr>
          <w:rFonts w:eastAsia="Times New Roman" w:cstheme="minorHAnsi"/>
          <w:color w:val="000000" w:themeColor="text1"/>
          <w:lang w:eastAsia="en-GB"/>
        </w:rPr>
        <w:t>Repeated measures of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 were considered as a single time point reflecting the cumulative effect over time of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-AUC represents the numerical integration of </w:t>
      </w:r>
      <w:r w:rsidR="001E17B0" w:rsidRPr="00372213">
        <w:rPr>
          <w:rFonts w:eastAsia="Times New Roman" w:cstheme="minorHAnsi"/>
          <w:color w:val="000000" w:themeColor="text1"/>
          <w:lang w:eastAsia="en-GB"/>
        </w:rPr>
        <w:t>PaO</w:t>
      </w:r>
      <w:r w:rsidR="001E17B0"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 values and the time between measurements, and as such, provides the cumulative effect over time of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The higher/lower the value of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 indeed influence the AUC in that direction; however, it also includes the time interval between measurements as a function. The narrower is the interval, the higher is the AUC, independently of </w:t>
      </w:r>
      <w:r w:rsidR="001E17B0" w:rsidRPr="00372213">
        <w:rPr>
          <w:rFonts w:eastAsia="Times New Roman" w:cstheme="minorHAnsi"/>
          <w:color w:val="000000" w:themeColor="text1"/>
          <w:lang w:eastAsia="en-GB"/>
        </w:rPr>
        <w:t>PaO</w:t>
      </w:r>
      <w:r w:rsidR="001E17B0"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 raw values, or vice versa. We tested the interaction between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 categorical levels using traditional cut-points (hypo/</w:t>
      </w:r>
      <w:proofErr w:type="spellStart"/>
      <w:r w:rsidR="00772481" w:rsidRPr="00372213">
        <w:rPr>
          <w:rFonts w:eastAsia="Times New Roman" w:cstheme="minorHAnsi"/>
          <w:color w:val="000000" w:themeColor="text1"/>
          <w:lang w:eastAsia="en-GB"/>
        </w:rPr>
        <w:t>normo</w:t>
      </w:r>
      <w:proofErr w:type="spellEnd"/>
      <w:r w:rsidR="00772481" w:rsidRPr="00372213">
        <w:rPr>
          <w:rFonts w:eastAsia="Times New Roman" w:cstheme="minorHAnsi"/>
          <w:color w:val="000000" w:themeColor="text1"/>
          <w:lang w:eastAsia="en-GB"/>
        </w:rPr>
        <w:t>/</w:t>
      </w:r>
      <w:proofErr w:type="spellStart"/>
      <w:r w:rsidR="00772481" w:rsidRPr="00372213">
        <w:rPr>
          <w:rFonts w:eastAsia="Times New Roman" w:cstheme="minorHAnsi"/>
          <w:color w:val="000000" w:themeColor="text1"/>
          <w:lang w:eastAsia="en-GB"/>
        </w:rPr>
        <w:t>hyperoxemia</w:t>
      </w:r>
      <w:proofErr w:type="spellEnd"/>
      <w:r w:rsidR="00772481" w:rsidRPr="00372213">
        <w:rPr>
          <w:rFonts w:eastAsia="Times New Roman" w:cstheme="minorHAnsi"/>
          <w:color w:val="000000" w:themeColor="text1"/>
          <w:lang w:eastAsia="en-GB"/>
        </w:rPr>
        <w:t>) with the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-AUC and determining the risk difference among hypo vs </w:t>
      </w:r>
      <w:proofErr w:type="spellStart"/>
      <w:r w:rsidR="00772481" w:rsidRPr="00372213">
        <w:rPr>
          <w:rFonts w:eastAsia="Times New Roman" w:cstheme="minorHAnsi"/>
          <w:color w:val="000000" w:themeColor="text1"/>
          <w:lang w:eastAsia="en-GB"/>
        </w:rPr>
        <w:t>normoxemia</w:t>
      </w:r>
      <w:proofErr w:type="spellEnd"/>
      <w:r w:rsidR="00772481" w:rsidRPr="00372213">
        <w:rPr>
          <w:rFonts w:eastAsia="Times New Roman" w:cstheme="minorHAnsi"/>
          <w:color w:val="000000" w:themeColor="text1"/>
          <w:lang w:eastAsia="en-GB"/>
        </w:rPr>
        <w:t xml:space="preserve"> and </w:t>
      </w:r>
      <w:proofErr w:type="spellStart"/>
      <w:r w:rsidR="00772481" w:rsidRPr="00372213">
        <w:rPr>
          <w:rFonts w:eastAsia="Times New Roman" w:cstheme="minorHAnsi"/>
          <w:color w:val="000000" w:themeColor="text1"/>
          <w:lang w:eastAsia="en-GB"/>
        </w:rPr>
        <w:t>hyperoxemia</w:t>
      </w:r>
      <w:proofErr w:type="spellEnd"/>
      <w:r w:rsidR="00772481" w:rsidRPr="00372213">
        <w:rPr>
          <w:rFonts w:eastAsia="Times New Roman" w:cstheme="minorHAnsi"/>
          <w:color w:val="000000" w:themeColor="text1"/>
          <w:lang w:eastAsia="en-GB"/>
        </w:rPr>
        <w:t xml:space="preserve"> vs </w:t>
      </w:r>
      <w:proofErr w:type="spellStart"/>
      <w:r w:rsidR="00772481" w:rsidRPr="00372213">
        <w:rPr>
          <w:rFonts w:eastAsia="Times New Roman" w:cstheme="minorHAnsi"/>
          <w:color w:val="000000" w:themeColor="text1"/>
          <w:lang w:eastAsia="en-GB"/>
        </w:rPr>
        <w:t>no</w:t>
      </w:r>
      <w:r w:rsidR="001E17B0" w:rsidRPr="00372213">
        <w:rPr>
          <w:rFonts w:eastAsia="Times New Roman" w:cstheme="minorHAnsi"/>
          <w:color w:val="000000" w:themeColor="text1"/>
          <w:lang w:eastAsia="en-GB"/>
        </w:rPr>
        <w:t>r</w:t>
      </w:r>
      <w:r w:rsidR="00772481" w:rsidRPr="00372213">
        <w:rPr>
          <w:rFonts w:eastAsia="Times New Roman" w:cstheme="minorHAnsi"/>
          <w:color w:val="000000" w:themeColor="text1"/>
          <w:lang w:eastAsia="en-GB"/>
        </w:rPr>
        <w:t>moxemia</w:t>
      </w:r>
      <w:proofErr w:type="spellEnd"/>
      <w:r w:rsidR="00772481" w:rsidRPr="00372213">
        <w:rPr>
          <w:rFonts w:eastAsia="Times New Roman" w:cstheme="minorHAnsi"/>
          <w:color w:val="000000" w:themeColor="text1"/>
          <w:lang w:eastAsia="en-GB"/>
        </w:rPr>
        <w:t xml:space="preserve"> along the PaO</w:t>
      </w:r>
      <w:r w:rsidR="00772481" w:rsidRPr="00372213">
        <w:rPr>
          <w:rFonts w:eastAsia="Times New Roman" w:cstheme="minorHAnsi"/>
          <w:color w:val="000000" w:themeColor="text1"/>
          <w:vertAlign w:val="subscript"/>
          <w:lang w:eastAsia="en-GB"/>
        </w:rPr>
        <w:t>2</w:t>
      </w:r>
      <w:r w:rsidR="00772481" w:rsidRPr="00372213">
        <w:rPr>
          <w:rFonts w:eastAsia="Times New Roman" w:cstheme="minorHAnsi"/>
          <w:color w:val="000000" w:themeColor="text1"/>
          <w:lang w:eastAsia="en-GB"/>
        </w:rPr>
        <w:t xml:space="preserve"> -AUC continuum.</w:t>
      </w:r>
      <w:r w:rsidRPr="00372213">
        <w:rPr>
          <w:rFonts w:cstheme="minorHAnsi"/>
          <w:bCs/>
          <w:color w:val="000000" w:themeColor="text1"/>
        </w:rPr>
        <w:t xml:space="preserve"> </w:t>
      </w:r>
      <w:r w:rsidRPr="00372213">
        <w:rPr>
          <w:rFonts w:cstheme="minorHAnsi"/>
          <w:color w:val="000000" w:themeColor="text1"/>
        </w:rPr>
        <w:t>Left and right panel depicts the differences in mortality risk (expressed as Hazard ratios, HRs) between PaO</w:t>
      </w:r>
      <w:r w:rsidRPr="00372213">
        <w:rPr>
          <w:rFonts w:cstheme="minorHAnsi"/>
          <w:color w:val="000000" w:themeColor="text1"/>
          <w:vertAlign w:val="subscript"/>
        </w:rPr>
        <w:t>2</w:t>
      </w:r>
      <w:r w:rsidRPr="00372213">
        <w:rPr>
          <w:rFonts w:cstheme="minorHAnsi"/>
          <w:color w:val="000000" w:themeColor="text1"/>
        </w:rPr>
        <w:t>-AUC in the hypoxemia and hyperoxemia groups, respectively with normoxemia as a reference category. In this Cox regression, PaO</w:t>
      </w:r>
      <w:r w:rsidRPr="00372213">
        <w:rPr>
          <w:rFonts w:cstheme="minorHAnsi"/>
          <w:color w:val="000000" w:themeColor="text1"/>
          <w:vertAlign w:val="subscript"/>
        </w:rPr>
        <w:t>2</w:t>
      </w:r>
      <w:r w:rsidRPr="00372213">
        <w:rPr>
          <w:rFonts w:cstheme="minorHAnsi"/>
          <w:color w:val="000000" w:themeColor="text1"/>
        </w:rPr>
        <w:t>-AUC was modelled with a fractional polynomial of second-degree FP [1 1], and included the following covariates: TTM2 randomization group, age (years), cardiac arrest witnessed, ROSC (min), bystander performed CPR, shockable rhythm, cardiac arrest location (home, public place, other), shock diagnosis on admission, and STEMI diagnosis on admission.</w:t>
      </w:r>
    </w:p>
    <w:p w14:paraId="5E4531E1" w14:textId="4DCA9A8D" w:rsidR="006A339C" w:rsidRDefault="00CB3264" w:rsidP="00CB3264">
      <w:pPr>
        <w:jc w:val="center"/>
        <w:rPr>
          <w:rFonts w:cstheme="minorHAnsi"/>
        </w:rPr>
      </w:pPr>
      <w:r>
        <w:rPr>
          <w:rFonts w:cstheme="minorHAnsi"/>
          <w:noProof/>
        </w:rPr>
        <w:lastRenderedPageBreak/>
        <w:drawing>
          <wp:inline distT="0" distB="0" distL="0" distR="0" wp14:anchorId="324FFC47" wp14:editId="24723E3E">
            <wp:extent cx="6053957" cy="4035972"/>
            <wp:effectExtent l="0" t="0" r="4445" b="3175"/>
            <wp:docPr id="1"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histogram&#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205131" cy="4136755"/>
                    </a:xfrm>
                    <a:prstGeom prst="rect">
                      <a:avLst/>
                    </a:prstGeom>
                  </pic:spPr>
                </pic:pic>
              </a:graphicData>
            </a:graphic>
          </wp:inline>
        </w:drawing>
      </w:r>
    </w:p>
    <w:p w14:paraId="23252FE6" w14:textId="77777777" w:rsidR="00AB686D" w:rsidRDefault="00AB686D" w:rsidP="00AF639D">
      <w:pPr>
        <w:widowControl w:val="0"/>
        <w:autoSpaceDE w:val="0"/>
        <w:autoSpaceDN w:val="0"/>
        <w:adjustRightInd w:val="0"/>
        <w:spacing w:line="360" w:lineRule="auto"/>
        <w:jc w:val="both"/>
        <w:rPr>
          <w:rFonts w:cstheme="minorHAnsi"/>
          <w:b/>
          <w:bCs/>
          <w:lang w:val="uz-Cyrl-UZ"/>
        </w:rPr>
      </w:pPr>
    </w:p>
    <w:p w14:paraId="353C173F" w14:textId="77777777" w:rsidR="00CD39D0" w:rsidRDefault="00CD39D0" w:rsidP="00CD39D0">
      <w:pPr>
        <w:rPr>
          <w:rFonts w:cstheme="minorHAnsi"/>
          <w:b/>
          <w:bCs/>
          <w:lang w:val="uz-Cyrl-UZ"/>
        </w:rPr>
      </w:pPr>
    </w:p>
    <w:p w14:paraId="11F0F30F" w14:textId="77777777" w:rsidR="00CD39D0" w:rsidRDefault="00CD39D0" w:rsidP="00CD39D0">
      <w:pPr>
        <w:rPr>
          <w:rFonts w:cstheme="minorHAnsi"/>
          <w:b/>
          <w:bCs/>
          <w:lang w:val="uz-Cyrl-UZ"/>
        </w:rPr>
      </w:pPr>
    </w:p>
    <w:p w14:paraId="6DDB0DDF" w14:textId="77777777" w:rsidR="00CD39D0" w:rsidRDefault="00CD39D0" w:rsidP="00CD39D0">
      <w:pPr>
        <w:rPr>
          <w:rFonts w:cstheme="minorHAnsi"/>
          <w:b/>
          <w:bCs/>
          <w:lang w:val="uz-Cyrl-UZ"/>
        </w:rPr>
      </w:pPr>
    </w:p>
    <w:p w14:paraId="08EC0071" w14:textId="77777777" w:rsidR="00CD39D0" w:rsidRDefault="00CD39D0" w:rsidP="00CD39D0">
      <w:pPr>
        <w:rPr>
          <w:rFonts w:cstheme="minorHAnsi"/>
          <w:b/>
          <w:bCs/>
          <w:lang w:val="uz-Cyrl-UZ"/>
        </w:rPr>
      </w:pPr>
    </w:p>
    <w:p w14:paraId="1856C58E" w14:textId="77777777" w:rsidR="00CD39D0" w:rsidRDefault="00CD39D0" w:rsidP="00CD39D0">
      <w:pPr>
        <w:rPr>
          <w:rFonts w:cstheme="minorHAnsi"/>
          <w:b/>
          <w:bCs/>
          <w:lang w:val="uz-Cyrl-UZ"/>
        </w:rPr>
      </w:pPr>
    </w:p>
    <w:p w14:paraId="285AB210" w14:textId="77777777" w:rsidR="00CD39D0" w:rsidRDefault="00CD39D0" w:rsidP="00CD39D0">
      <w:pPr>
        <w:rPr>
          <w:rFonts w:cstheme="minorHAnsi"/>
          <w:b/>
          <w:bCs/>
          <w:lang w:val="uz-Cyrl-UZ"/>
        </w:rPr>
      </w:pPr>
    </w:p>
    <w:p w14:paraId="248CEA25" w14:textId="77777777" w:rsidR="00CD39D0" w:rsidRDefault="00CD39D0" w:rsidP="00CD39D0">
      <w:pPr>
        <w:rPr>
          <w:rFonts w:cstheme="minorHAnsi"/>
          <w:b/>
          <w:bCs/>
          <w:lang w:val="uz-Cyrl-UZ"/>
        </w:rPr>
      </w:pPr>
    </w:p>
    <w:p w14:paraId="7AFF3FC9" w14:textId="77777777" w:rsidR="00CD39D0" w:rsidRDefault="00CD39D0" w:rsidP="00CD39D0">
      <w:pPr>
        <w:rPr>
          <w:rFonts w:cstheme="minorHAnsi"/>
          <w:b/>
          <w:bCs/>
          <w:lang w:val="uz-Cyrl-UZ"/>
        </w:rPr>
      </w:pPr>
    </w:p>
    <w:p w14:paraId="0FED0327" w14:textId="07E5BA78" w:rsidR="00AF639D" w:rsidRPr="00372213" w:rsidRDefault="00AF639D" w:rsidP="001E17B0">
      <w:pPr>
        <w:jc w:val="both"/>
        <w:rPr>
          <w:rFonts w:cstheme="minorHAnsi"/>
          <w:color w:val="000000" w:themeColor="text1"/>
        </w:rPr>
      </w:pPr>
      <w:r w:rsidRPr="00372213">
        <w:rPr>
          <w:rFonts w:cstheme="minorHAnsi"/>
          <w:b/>
          <w:bCs/>
          <w:color w:val="000000" w:themeColor="text1"/>
          <w:lang w:val="uz-Cyrl-UZ"/>
        </w:rPr>
        <w:lastRenderedPageBreak/>
        <w:t xml:space="preserve">Figure S4. </w:t>
      </w:r>
      <w:r w:rsidRPr="00372213">
        <w:rPr>
          <w:rFonts w:cstheme="minorHAnsi"/>
          <w:b/>
          <w:bCs/>
          <w:color w:val="000000" w:themeColor="text1"/>
        </w:rPr>
        <w:t>Interaction between PaO</w:t>
      </w:r>
      <w:r w:rsidRPr="00372213">
        <w:rPr>
          <w:rFonts w:cstheme="minorHAnsi"/>
          <w:b/>
          <w:bCs/>
          <w:color w:val="000000" w:themeColor="text1"/>
          <w:vertAlign w:val="subscript"/>
        </w:rPr>
        <w:t>2</w:t>
      </w:r>
      <w:r w:rsidRPr="00372213">
        <w:rPr>
          <w:rFonts w:cstheme="minorHAnsi"/>
          <w:b/>
          <w:bCs/>
          <w:color w:val="000000" w:themeColor="text1"/>
        </w:rPr>
        <w:t xml:space="preserve"> (continuous) and TTM2-arms. </w:t>
      </w:r>
      <w:r w:rsidRPr="00372213">
        <w:rPr>
          <w:rFonts w:cstheme="minorHAnsi"/>
          <w:color w:val="000000" w:themeColor="text1"/>
        </w:rPr>
        <w:t>Difference in mortality risk (expressed as HRs - interaction p-value = 0.9974) for hypothermia (with normothermia as a reference category) with estimates listed for each value of PaO</w:t>
      </w:r>
      <w:r w:rsidRPr="00372213">
        <w:rPr>
          <w:rFonts w:cstheme="minorHAnsi"/>
          <w:color w:val="000000" w:themeColor="text1"/>
          <w:vertAlign w:val="subscript"/>
        </w:rPr>
        <w:t>2</w:t>
      </w:r>
      <w:r w:rsidRPr="00372213">
        <w:rPr>
          <w:rFonts w:cstheme="minorHAnsi"/>
          <w:color w:val="000000" w:themeColor="text1"/>
        </w:rPr>
        <w:t xml:space="preserve">. </w:t>
      </w:r>
      <w:r w:rsidR="00CD39D0" w:rsidRPr="00372213">
        <w:rPr>
          <w:rFonts w:eastAsia="Times New Roman" w:cstheme="minorHAnsi"/>
          <w:color w:val="000000" w:themeColor="text1"/>
          <w:lang w:eastAsia="en-GB"/>
        </w:rPr>
        <w:t>We tested the interaction between PaO2 categorical levels using Hypo/normothermia as the interacting factor.</w:t>
      </w:r>
      <w:r w:rsidR="001E17B0" w:rsidRPr="00372213">
        <w:rPr>
          <w:rFonts w:eastAsia="Times New Roman" w:cstheme="minorHAnsi"/>
          <w:color w:val="000000" w:themeColor="text1"/>
          <w:lang w:eastAsia="en-GB"/>
        </w:rPr>
        <w:t xml:space="preserve"> </w:t>
      </w:r>
      <w:r w:rsidRPr="00372213">
        <w:rPr>
          <w:rFonts w:cstheme="minorHAnsi"/>
          <w:color w:val="000000" w:themeColor="text1"/>
        </w:rPr>
        <w:t>In this Cox regression, PaO</w:t>
      </w:r>
      <w:r w:rsidRPr="00372213">
        <w:rPr>
          <w:rFonts w:cstheme="minorHAnsi"/>
          <w:color w:val="000000" w:themeColor="text1"/>
          <w:vertAlign w:val="subscript"/>
        </w:rPr>
        <w:t>2</w:t>
      </w:r>
      <w:r w:rsidRPr="00372213">
        <w:rPr>
          <w:rFonts w:cstheme="minorHAnsi"/>
          <w:color w:val="000000" w:themeColor="text1"/>
        </w:rPr>
        <w:t xml:space="preserve"> was modelled with a fractional polynomial of second-degree FP [1 1], and included the following covariates: TTM2 randomization group, age (years), cardiac arrest witnessed, time to return to spontaneous circulation, ROSC (min), bystander performed cardiopulmonary resuscitation, CPR, shockable rhythm, cardiac arrest location (home, public place, other), shock diagnosis on admission, and ST-elevated myocardial infarction, STEMI diagnosis on admission.</w:t>
      </w:r>
    </w:p>
    <w:p w14:paraId="215DFBC0" w14:textId="7097FEBE" w:rsidR="006A339C" w:rsidRPr="00CB3264" w:rsidRDefault="00AF639D" w:rsidP="00CB3264">
      <w:pPr>
        <w:jc w:val="center"/>
        <w:rPr>
          <w:rFonts w:cstheme="minorHAnsi"/>
        </w:rPr>
      </w:pPr>
      <w:r w:rsidRPr="00F25A57">
        <w:rPr>
          <w:rFonts w:asciiTheme="majorHAnsi" w:hAnsiTheme="majorHAnsi" w:cstheme="majorHAnsi"/>
          <w:noProof/>
        </w:rPr>
        <w:drawing>
          <wp:inline distT="0" distB="0" distL="0" distR="0" wp14:anchorId="6B3AEBE6" wp14:editId="7F9F8556">
            <wp:extent cx="6908800" cy="42220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60901" cy="4253883"/>
                    </a:xfrm>
                    <a:prstGeom prst="rect">
                      <a:avLst/>
                    </a:prstGeom>
                    <a:noFill/>
                    <a:ln>
                      <a:noFill/>
                    </a:ln>
                  </pic:spPr>
                </pic:pic>
              </a:graphicData>
            </a:graphic>
          </wp:inline>
        </w:drawing>
      </w:r>
    </w:p>
    <w:p w14:paraId="21E115AA" w14:textId="77777777" w:rsidR="004B5EAA" w:rsidRDefault="004B5EAA" w:rsidP="00AF639D">
      <w:pPr>
        <w:widowControl w:val="0"/>
        <w:autoSpaceDE w:val="0"/>
        <w:autoSpaceDN w:val="0"/>
        <w:adjustRightInd w:val="0"/>
        <w:spacing w:line="480" w:lineRule="auto"/>
        <w:jc w:val="both"/>
        <w:rPr>
          <w:rFonts w:cstheme="minorHAnsi"/>
          <w:b/>
          <w:bCs/>
          <w:lang w:val="uz-Cyrl-UZ"/>
        </w:rPr>
      </w:pPr>
    </w:p>
    <w:p w14:paraId="7D2DC190" w14:textId="5A985AD2" w:rsidR="00AF639D" w:rsidRPr="00E43257" w:rsidRDefault="00AF639D" w:rsidP="00AF639D">
      <w:pPr>
        <w:widowControl w:val="0"/>
        <w:autoSpaceDE w:val="0"/>
        <w:autoSpaceDN w:val="0"/>
        <w:adjustRightInd w:val="0"/>
        <w:spacing w:line="480" w:lineRule="auto"/>
        <w:jc w:val="both"/>
        <w:rPr>
          <w:rFonts w:cstheme="minorHAnsi"/>
          <w:b/>
          <w:bCs/>
        </w:rPr>
      </w:pPr>
      <w:r w:rsidRPr="00E43257">
        <w:rPr>
          <w:rFonts w:cstheme="minorHAnsi"/>
          <w:b/>
          <w:bCs/>
          <w:lang w:val="uz-Cyrl-UZ"/>
        </w:rPr>
        <w:lastRenderedPageBreak/>
        <w:t xml:space="preserve">Figure S5. </w:t>
      </w:r>
      <w:r w:rsidRPr="00E43257">
        <w:rPr>
          <w:rFonts w:cstheme="minorHAnsi"/>
          <w:b/>
          <w:bCs/>
        </w:rPr>
        <w:t>Frequency distribution of modified Rankin Score (</w:t>
      </w:r>
      <w:proofErr w:type="spellStart"/>
      <w:r w:rsidRPr="00E43257">
        <w:rPr>
          <w:rFonts w:cstheme="minorHAnsi"/>
          <w:b/>
          <w:bCs/>
        </w:rPr>
        <w:t>mRS</w:t>
      </w:r>
      <w:proofErr w:type="spellEnd"/>
      <w:r w:rsidRPr="00E43257">
        <w:rPr>
          <w:rFonts w:cstheme="minorHAnsi"/>
          <w:b/>
          <w:bCs/>
        </w:rPr>
        <w:t>) among partial pressure of oxygen, PaO</w:t>
      </w:r>
      <w:r w:rsidRPr="00E43257">
        <w:rPr>
          <w:rFonts w:cstheme="minorHAnsi"/>
          <w:b/>
          <w:bCs/>
          <w:vertAlign w:val="subscript"/>
        </w:rPr>
        <w:t>2</w:t>
      </w:r>
      <w:r w:rsidRPr="00E43257">
        <w:rPr>
          <w:rFonts w:cstheme="minorHAnsi"/>
          <w:b/>
          <w:bCs/>
        </w:rPr>
        <w:t xml:space="preserve"> classes. </w:t>
      </w:r>
    </w:p>
    <w:p w14:paraId="2105F8D0" w14:textId="7D2718FA" w:rsidR="00AF639D" w:rsidRDefault="00AF639D" w:rsidP="00AF639D">
      <w:pPr>
        <w:rPr>
          <w:rFonts w:cstheme="minorHAnsi"/>
        </w:rPr>
      </w:pPr>
    </w:p>
    <w:p w14:paraId="5FF631B8" w14:textId="6AE6CD15" w:rsidR="00AF639D" w:rsidRDefault="00AF639D" w:rsidP="00AF639D">
      <w:pPr>
        <w:rPr>
          <w:rFonts w:cstheme="minorHAnsi"/>
        </w:rPr>
      </w:pPr>
    </w:p>
    <w:p w14:paraId="33569DEF" w14:textId="1CF5A4AE" w:rsidR="00AF639D" w:rsidRDefault="00AF639D" w:rsidP="00AF639D">
      <w:pPr>
        <w:rPr>
          <w:rFonts w:cstheme="minorHAnsi"/>
        </w:rPr>
      </w:pPr>
    </w:p>
    <w:p w14:paraId="16BB6C4C" w14:textId="529727AB" w:rsidR="00AF639D" w:rsidRDefault="006A339C" w:rsidP="00CB3264">
      <w:pPr>
        <w:jc w:val="center"/>
        <w:rPr>
          <w:rFonts w:cstheme="minorHAnsi"/>
        </w:rPr>
      </w:pPr>
      <w:r>
        <w:rPr>
          <w:rFonts w:cstheme="minorHAnsi"/>
          <w:noProof/>
        </w:rPr>
        <w:drawing>
          <wp:inline distT="0" distB="0" distL="0" distR="0" wp14:anchorId="0BD9B659" wp14:editId="28982B74">
            <wp:extent cx="6604000" cy="4809185"/>
            <wp:effectExtent l="0" t="0" r="0" b="4445"/>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bar char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606677" cy="4811134"/>
                    </a:xfrm>
                    <a:prstGeom prst="rect">
                      <a:avLst/>
                    </a:prstGeom>
                  </pic:spPr>
                </pic:pic>
              </a:graphicData>
            </a:graphic>
          </wp:inline>
        </w:drawing>
      </w:r>
    </w:p>
    <w:p w14:paraId="02DA3FAE" w14:textId="09C9B049" w:rsidR="00AF639D" w:rsidRDefault="00AF639D" w:rsidP="00AF639D">
      <w:pPr>
        <w:rPr>
          <w:rFonts w:cstheme="minorHAnsi"/>
        </w:rPr>
      </w:pPr>
    </w:p>
    <w:p w14:paraId="556CBA34" w14:textId="42DB5B61" w:rsidR="00AF639D" w:rsidRPr="004B5EAA" w:rsidRDefault="00AF639D" w:rsidP="00AF639D">
      <w:pPr>
        <w:pStyle w:val="Heading2"/>
        <w:jc w:val="both"/>
        <w:rPr>
          <w:rFonts w:asciiTheme="minorHAnsi" w:hAnsiTheme="minorHAnsi" w:cstheme="minorHAnsi"/>
          <w:b w:val="0"/>
          <w:color w:val="000000" w:themeColor="text1"/>
          <w:sz w:val="24"/>
          <w:szCs w:val="24"/>
        </w:rPr>
      </w:pPr>
      <w:r w:rsidRPr="00E43257">
        <w:rPr>
          <w:rFonts w:asciiTheme="minorHAnsi" w:hAnsiTheme="minorHAnsi" w:cstheme="minorHAnsi"/>
          <w:bCs w:val="0"/>
          <w:color w:val="auto"/>
          <w:sz w:val="24"/>
          <w:szCs w:val="24"/>
          <w:lang w:val="uz-Cyrl-UZ"/>
        </w:rPr>
        <w:lastRenderedPageBreak/>
        <w:t xml:space="preserve">Figure S6. </w:t>
      </w:r>
      <w:r w:rsidRPr="00E43257">
        <w:rPr>
          <w:rFonts w:asciiTheme="minorHAnsi" w:hAnsiTheme="minorHAnsi" w:cstheme="minorHAnsi"/>
          <w:bCs w:val="0"/>
          <w:color w:val="auto"/>
          <w:sz w:val="24"/>
          <w:szCs w:val="24"/>
        </w:rPr>
        <w:t>Predicted probability of achieving a modified Rankin Score (</w:t>
      </w:r>
      <w:proofErr w:type="spellStart"/>
      <w:r w:rsidRPr="00E43257">
        <w:rPr>
          <w:rFonts w:asciiTheme="minorHAnsi" w:hAnsiTheme="minorHAnsi" w:cstheme="minorHAnsi"/>
          <w:bCs w:val="0"/>
          <w:color w:val="auto"/>
          <w:sz w:val="24"/>
          <w:szCs w:val="24"/>
        </w:rPr>
        <w:t>mRS</w:t>
      </w:r>
      <w:proofErr w:type="spellEnd"/>
      <w:r w:rsidRPr="00E43257">
        <w:rPr>
          <w:rFonts w:asciiTheme="minorHAnsi" w:hAnsiTheme="minorHAnsi" w:cstheme="minorHAnsi"/>
          <w:bCs w:val="0"/>
          <w:color w:val="auto"/>
          <w:sz w:val="24"/>
          <w:szCs w:val="24"/>
        </w:rPr>
        <w:t>) 4 or 5 according to PaO</w:t>
      </w:r>
      <w:r w:rsidRPr="00E43257">
        <w:rPr>
          <w:rFonts w:asciiTheme="minorHAnsi" w:hAnsiTheme="minorHAnsi" w:cstheme="minorHAnsi"/>
          <w:bCs w:val="0"/>
          <w:color w:val="auto"/>
          <w:sz w:val="24"/>
          <w:szCs w:val="24"/>
          <w:vertAlign w:val="subscript"/>
        </w:rPr>
        <w:t>2</w:t>
      </w:r>
      <w:r w:rsidRPr="00E43257">
        <w:rPr>
          <w:rFonts w:asciiTheme="minorHAnsi" w:hAnsiTheme="minorHAnsi" w:cstheme="minorHAnsi"/>
          <w:bCs w:val="0"/>
          <w:color w:val="auto"/>
          <w:sz w:val="24"/>
          <w:szCs w:val="24"/>
        </w:rPr>
        <w:t xml:space="preserve"> values.</w:t>
      </w:r>
      <w:r w:rsidRPr="00B30F74">
        <w:rPr>
          <w:rFonts w:asciiTheme="minorHAnsi" w:hAnsiTheme="minorHAnsi" w:cstheme="minorHAnsi"/>
          <w:b w:val="0"/>
          <w:color w:val="auto"/>
          <w:sz w:val="24"/>
          <w:szCs w:val="24"/>
        </w:rPr>
        <w:t xml:space="preserve"> Left and right panel of </w:t>
      </w:r>
      <w:r w:rsidRPr="004B5EAA">
        <w:rPr>
          <w:rFonts w:asciiTheme="minorHAnsi" w:hAnsiTheme="minorHAnsi" w:cstheme="minorHAnsi"/>
          <w:b w:val="0"/>
          <w:color w:val="auto"/>
          <w:sz w:val="24"/>
          <w:szCs w:val="24"/>
        </w:rPr>
        <w:t xml:space="preserve">this figure depicts the predicted probability of achieving a </w:t>
      </w:r>
      <w:proofErr w:type="spellStart"/>
      <w:r w:rsidRPr="004B5EAA">
        <w:rPr>
          <w:rFonts w:asciiTheme="minorHAnsi" w:hAnsiTheme="minorHAnsi" w:cstheme="minorHAnsi"/>
          <w:b w:val="0"/>
          <w:color w:val="auto"/>
          <w:sz w:val="24"/>
          <w:szCs w:val="24"/>
        </w:rPr>
        <w:t>mRS</w:t>
      </w:r>
      <w:proofErr w:type="spellEnd"/>
      <w:r w:rsidRPr="004B5EAA">
        <w:rPr>
          <w:rFonts w:asciiTheme="minorHAnsi" w:hAnsiTheme="minorHAnsi" w:cstheme="minorHAnsi"/>
          <w:b w:val="0"/>
          <w:color w:val="auto"/>
          <w:sz w:val="24"/>
          <w:szCs w:val="24"/>
        </w:rPr>
        <w:t xml:space="preserve"> score 4 and 5, respectively, according to PaO</w:t>
      </w:r>
      <w:r w:rsidRPr="004B5EAA">
        <w:rPr>
          <w:rFonts w:asciiTheme="minorHAnsi" w:hAnsiTheme="minorHAnsi" w:cstheme="minorHAnsi"/>
          <w:b w:val="0"/>
          <w:color w:val="auto"/>
          <w:sz w:val="24"/>
          <w:szCs w:val="24"/>
          <w:vertAlign w:val="subscript"/>
        </w:rPr>
        <w:t>2</w:t>
      </w:r>
      <w:r w:rsidRPr="004B5EAA">
        <w:rPr>
          <w:rFonts w:asciiTheme="minorHAnsi" w:hAnsiTheme="minorHAnsi" w:cstheme="minorHAnsi"/>
          <w:b w:val="0"/>
          <w:color w:val="auto"/>
          <w:sz w:val="24"/>
          <w:szCs w:val="24"/>
        </w:rPr>
        <w:t xml:space="preserve"> </w:t>
      </w:r>
      <w:r w:rsidRPr="004B5EAA">
        <w:rPr>
          <w:rFonts w:asciiTheme="minorHAnsi" w:hAnsiTheme="minorHAnsi" w:cstheme="minorHAnsi"/>
          <w:b w:val="0"/>
          <w:color w:val="000000" w:themeColor="text1"/>
          <w:sz w:val="24"/>
          <w:szCs w:val="24"/>
        </w:rPr>
        <w:t>values.</w:t>
      </w:r>
      <w:r w:rsidR="004B5EAA" w:rsidRPr="004B5EAA">
        <w:rPr>
          <w:rFonts w:asciiTheme="minorHAnsi" w:hAnsiTheme="minorHAnsi" w:cstheme="minorHAnsi"/>
          <w:b w:val="0"/>
          <w:color w:val="000000" w:themeColor="text1"/>
          <w:sz w:val="24"/>
          <w:szCs w:val="24"/>
        </w:rPr>
        <w:t xml:space="preserve"> Considering only </w:t>
      </w:r>
      <w:proofErr w:type="spellStart"/>
      <w:r w:rsidR="004B5EAA" w:rsidRPr="004B5EAA">
        <w:rPr>
          <w:rFonts w:asciiTheme="minorHAnsi" w:hAnsiTheme="minorHAnsi" w:cstheme="minorHAnsi"/>
          <w:b w:val="0"/>
          <w:color w:val="000000" w:themeColor="text1"/>
          <w:sz w:val="24"/>
          <w:szCs w:val="24"/>
        </w:rPr>
        <w:t>mRS</w:t>
      </w:r>
      <w:proofErr w:type="spellEnd"/>
      <w:r w:rsidR="004B5EAA" w:rsidRPr="004B5EAA">
        <w:rPr>
          <w:rFonts w:asciiTheme="minorHAnsi" w:hAnsiTheme="minorHAnsi" w:cstheme="minorHAnsi"/>
          <w:b w:val="0"/>
          <w:color w:val="000000" w:themeColor="text1"/>
          <w:sz w:val="24"/>
          <w:szCs w:val="24"/>
        </w:rPr>
        <w:t xml:space="preserve"> score 4 and 5, no significant differences among PaO</w:t>
      </w:r>
      <w:r w:rsidR="004B5EAA" w:rsidRPr="004B5EAA">
        <w:rPr>
          <w:rFonts w:asciiTheme="minorHAnsi" w:hAnsiTheme="minorHAnsi" w:cstheme="minorHAnsi"/>
          <w:b w:val="0"/>
          <w:color w:val="000000" w:themeColor="text1"/>
          <w:sz w:val="24"/>
          <w:szCs w:val="24"/>
          <w:vertAlign w:val="subscript"/>
        </w:rPr>
        <w:t>2</w:t>
      </w:r>
      <w:r w:rsidR="004B5EAA" w:rsidRPr="004B5EAA">
        <w:rPr>
          <w:rFonts w:asciiTheme="minorHAnsi" w:hAnsiTheme="minorHAnsi" w:cstheme="minorHAnsi"/>
          <w:b w:val="0"/>
          <w:color w:val="000000" w:themeColor="text1"/>
          <w:sz w:val="24"/>
          <w:szCs w:val="24"/>
        </w:rPr>
        <w:t xml:space="preserve"> classes were observed (the estimates for score 4 were: hypoxemia vs </w:t>
      </w:r>
      <w:proofErr w:type="spellStart"/>
      <w:r w:rsidR="004B5EAA" w:rsidRPr="004B5EAA">
        <w:rPr>
          <w:rFonts w:asciiTheme="minorHAnsi" w:hAnsiTheme="minorHAnsi" w:cstheme="minorHAnsi"/>
          <w:b w:val="0"/>
          <w:color w:val="000000" w:themeColor="text1"/>
          <w:sz w:val="24"/>
          <w:szCs w:val="24"/>
        </w:rPr>
        <w:t>normoxemia</w:t>
      </w:r>
      <w:proofErr w:type="spellEnd"/>
      <w:r w:rsidR="004B5EAA" w:rsidRPr="004B5EAA">
        <w:rPr>
          <w:rFonts w:asciiTheme="minorHAnsi" w:hAnsiTheme="minorHAnsi" w:cstheme="minorHAnsi"/>
          <w:b w:val="0"/>
          <w:color w:val="000000" w:themeColor="text1"/>
          <w:sz w:val="24"/>
          <w:szCs w:val="24"/>
        </w:rPr>
        <w:t xml:space="preserve">, probability = +0.0005; p=0.59 and </w:t>
      </w:r>
      <w:proofErr w:type="spellStart"/>
      <w:r w:rsidR="004B5EAA" w:rsidRPr="004B5EAA">
        <w:rPr>
          <w:rFonts w:asciiTheme="minorHAnsi" w:hAnsiTheme="minorHAnsi" w:cstheme="minorHAnsi"/>
          <w:b w:val="0"/>
          <w:color w:val="000000" w:themeColor="text1"/>
          <w:sz w:val="24"/>
          <w:szCs w:val="24"/>
        </w:rPr>
        <w:t>hyperoxemia</w:t>
      </w:r>
      <w:proofErr w:type="spellEnd"/>
      <w:r w:rsidR="004B5EAA" w:rsidRPr="004B5EAA">
        <w:rPr>
          <w:rFonts w:asciiTheme="minorHAnsi" w:hAnsiTheme="minorHAnsi" w:cstheme="minorHAnsi"/>
          <w:b w:val="0"/>
          <w:color w:val="000000" w:themeColor="text1"/>
          <w:sz w:val="24"/>
          <w:szCs w:val="24"/>
        </w:rPr>
        <w:t xml:space="preserve"> vs </w:t>
      </w:r>
      <w:proofErr w:type="spellStart"/>
      <w:r w:rsidR="004B5EAA" w:rsidRPr="004B5EAA">
        <w:rPr>
          <w:rFonts w:asciiTheme="minorHAnsi" w:hAnsiTheme="minorHAnsi" w:cstheme="minorHAnsi"/>
          <w:b w:val="0"/>
          <w:color w:val="000000" w:themeColor="text1"/>
          <w:sz w:val="24"/>
          <w:szCs w:val="24"/>
        </w:rPr>
        <w:t>normoxemia</w:t>
      </w:r>
      <w:proofErr w:type="spellEnd"/>
      <w:r w:rsidR="004B5EAA" w:rsidRPr="004B5EAA">
        <w:rPr>
          <w:rFonts w:asciiTheme="minorHAnsi" w:hAnsiTheme="minorHAnsi" w:cstheme="minorHAnsi"/>
          <w:b w:val="0"/>
          <w:color w:val="000000" w:themeColor="text1"/>
          <w:sz w:val="24"/>
          <w:szCs w:val="24"/>
        </w:rPr>
        <w:t xml:space="preserve">, probability = </w:t>
      </w:r>
      <w:r w:rsidR="004B5EAA" w:rsidRPr="004B5EAA">
        <w:rPr>
          <w:rFonts w:asciiTheme="minorHAnsi" w:hAnsiTheme="minorHAnsi" w:cstheme="minorHAnsi"/>
          <w:b w:val="0"/>
          <w:color w:val="000000" w:themeColor="text1"/>
          <w:sz w:val="24"/>
          <w:szCs w:val="24"/>
        </w:rPr>
        <w:sym w:font="Symbol" w:char="F02D"/>
      </w:r>
      <w:r w:rsidR="004B5EAA" w:rsidRPr="004B5EAA">
        <w:rPr>
          <w:rFonts w:asciiTheme="minorHAnsi" w:hAnsiTheme="minorHAnsi" w:cstheme="minorHAnsi"/>
          <w:b w:val="0"/>
          <w:color w:val="000000" w:themeColor="text1"/>
          <w:sz w:val="24"/>
          <w:szCs w:val="24"/>
        </w:rPr>
        <w:t xml:space="preserve">0.0003; p=0.79. The estimates for </w:t>
      </w:r>
      <w:proofErr w:type="spellStart"/>
      <w:r w:rsidR="004B5EAA" w:rsidRPr="004B5EAA">
        <w:rPr>
          <w:rFonts w:asciiTheme="minorHAnsi" w:hAnsiTheme="minorHAnsi" w:cstheme="minorHAnsi"/>
          <w:b w:val="0"/>
          <w:color w:val="000000" w:themeColor="text1"/>
          <w:sz w:val="24"/>
          <w:szCs w:val="24"/>
        </w:rPr>
        <w:t>mRS</w:t>
      </w:r>
      <w:proofErr w:type="spellEnd"/>
      <w:r w:rsidR="004B5EAA" w:rsidRPr="004B5EAA">
        <w:rPr>
          <w:rFonts w:asciiTheme="minorHAnsi" w:hAnsiTheme="minorHAnsi" w:cstheme="minorHAnsi"/>
          <w:b w:val="0"/>
          <w:color w:val="000000" w:themeColor="text1"/>
          <w:sz w:val="24"/>
          <w:szCs w:val="24"/>
        </w:rPr>
        <w:t xml:space="preserve"> score 5 were: hypoxemia vs </w:t>
      </w:r>
      <w:proofErr w:type="spellStart"/>
      <w:r w:rsidR="004B5EAA" w:rsidRPr="004B5EAA">
        <w:rPr>
          <w:rFonts w:asciiTheme="minorHAnsi" w:hAnsiTheme="minorHAnsi" w:cstheme="minorHAnsi"/>
          <w:b w:val="0"/>
          <w:color w:val="000000" w:themeColor="text1"/>
          <w:sz w:val="24"/>
          <w:szCs w:val="24"/>
        </w:rPr>
        <w:t>normoxemia</w:t>
      </w:r>
      <w:proofErr w:type="spellEnd"/>
      <w:r w:rsidR="004B5EAA" w:rsidRPr="004B5EAA">
        <w:rPr>
          <w:rFonts w:asciiTheme="minorHAnsi" w:hAnsiTheme="minorHAnsi" w:cstheme="minorHAnsi"/>
          <w:b w:val="0"/>
          <w:color w:val="000000" w:themeColor="text1"/>
          <w:sz w:val="24"/>
          <w:szCs w:val="24"/>
        </w:rPr>
        <w:t xml:space="preserve">, probability = +0.0002; p=0.62 and </w:t>
      </w:r>
      <w:proofErr w:type="spellStart"/>
      <w:r w:rsidR="004B5EAA" w:rsidRPr="004B5EAA">
        <w:rPr>
          <w:rFonts w:asciiTheme="minorHAnsi" w:hAnsiTheme="minorHAnsi" w:cstheme="minorHAnsi"/>
          <w:b w:val="0"/>
          <w:color w:val="000000" w:themeColor="text1"/>
          <w:sz w:val="24"/>
          <w:szCs w:val="24"/>
        </w:rPr>
        <w:t>hyperoxemia</w:t>
      </w:r>
      <w:proofErr w:type="spellEnd"/>
      <w:r w:rsidR="004B5EAA" w:rsidRPr="004B5EAA">
        <w:rPr>
          <w:rFonts w:asciiTheme="minorHAnsi" w:hAnsiTheme="minorHAnsi" w:cstheme="minorHAnsi"/>
          <w:b w:val="0"/>
          <w:color w:val="000000" w:themeColor="text1"/>
          <w:sz w:val="24"/>
          <w:szCs w:val="24"/>
        </w:rPr>
        <w:t xml:space="preserve"> vs </w:t>
      </w:r>
      <w:proofErr w:type="spellStart"/>
      <w:r w:rsidR="004B5EAA" w:rsidRPr="004B5EAA">
        <w:rPr>
          <w:rFonts w:asciiTheme="minorHAnsi" w:hAnsiTheme="minorHAnsi" w:cstheme="minorHAnsi"/>
          <w:b w:val="0"/>
          <w:color w:val="000000" w:themeColor="text1"/>
          <w:sz w:val="24"/>
          <w:szCs w:val="24"/>
        </w:rPr>
        <w:t>normoxemia</w:t>
      </w:r>
      <w:proofErr w:type="spellEnd"/>
      <w:r w:rsidR="004B5EAA" w:rsidRPr="004B5EAA">
        <w:rPr>
          <w:rFonts w:asciiTheme="minorHAnsi" w:hAnsiTheme="minorHAnsi" w:cstheme="minorHAnsi"/>
          <w:b w:val="0"/>
          <w:color w:val="000000" w:themeColor="text1"/>
          <w:sz w:val="24"/>
          <w:szCs w:val="24"/>
        </w:rPr>
        <w:t xml:space="preserve">, probability = </w:t>
      </w:r>
      <w:r w:rsidR="004B5EAA" w:rsidRPr="004B5EAA">
        <w:rPr>
          <w:rFonts w:asciiTheme="minorHAnsi" w:hAnsiTheme="minorHAnsi" w:cstheme="minorHAnsi"/>
          <w:b w:val="0"/>
          <w:color w:val="000000" w:themeColor="text1"/>
          <w:sz w:val="24"/>
          <w:szCs w:val="24"/>
        </w:rPr>
        <w:sym w:font="Symbol" w:char="F02D"/>
      </w:r>
      <w:r w:rsidR="004B5EAA" w:rsidRPr="004B5EAA">
        <w:rPr>
          <w:rFonts w:asciiTheme="minorHAnsi" w:hAnsiTheme="minorHAnsi" w:cstheme="minorHAnsi"/>
          <w:b w:val="0"/>
          <w:color w:val="000000" w:themeColor="text1"/>
          <w:sz w:val="24"/>
          <w:szCs w:val="24"/>
        </w:rPr>
        <w:t>0.00017; p=0.79). Similarly, modeling PaO</w:t>
      </w:r>
      <w:r w:rsidR="004B5EAA" w:rsidRPr="004B5EAA">
        <w:rPr>
          <w:rFonts w:asciiTheme="minorHAnsi" w:hAnsiTheme="minorHAnsi" w:cstheme="minorHAnsi"/>
          <w:b w:val="0"/>
          <w:color w:val="000000" w:themeColor="text1"/>
          <w:sz w:val="24"/>
          <w:szCs w:val="24"/>
          <w:vertAlign w:val="subscript"/>
        </w:rPr>
        <w:t>2</w:t>
      </w:r>
      <w:r w:rsidR="004B5EAA" w:rsidRPr="004B5EAA">
        <w:rPr>
          <w:rFonts w:asciiTheme="minorHAnsi" w:hAnsiTheme="minorHAnsi" w:cstheme="minorHAnsi"/>
          <w:b w:val="0"/>
          <w:color w:val="000000" w:themeColor="text1"/>
          <w:sz w:val="24"/>
          <w:szCs w:val="24"/>
        </w:rPr>
        <w:t xml:space="preserve"> as continuous we found no association between PaO</w:t>
      </w:r>
      <w:r w:rsidR="004B5EAA" w:rsidRPr="004B5EAA">
        <w:rPr>
          <w:rFonts w:asciiTheme="minorHAnsi" w:hAnsiTheme="minorHAnsi" w:cstheme="minorHAnsi"/>
          <w:b w:val="0"/>
          <w:color w:val="000000" w:themeColor="text1"/>
          <w:sz w:val="24"/>
          <w:szCs w:val="24"/>
          <w:vertAlign w:val="subscript"/>
        </w:rPr>
        <w:t>2</w:t>
      </w:r>
      <w:r w:rsidR="004B5EAA" w:rsidRPr="004B5EAA">
        <w:rPr>
          <w:rFonts w:asciiTheme="minorHAnsi" w:hAnsiTheme="minorHAnsi" w:cstheme="minorHAnsi"/>
          <w:b w:val="0"/>
          <w:color w:val="000000" w:themeColor="text1"/>
          <w:sz w:val="24"/>
          <w:szCs w:val="24"/>
        </w:rPr>
        <w:t xml:space="preserve"> and </w:t>
      </w:r>
      <w:proofErr w:type="spellStart"/>
      <w:r w:rsidR="004B5EAA" w:rsidRPr="004B5EAA">
        <w:rPr>
          <w:rFonts w:asciiTheme="minorHAnsi" w:hAnsiTheme="minorHAnsi" w:cstheme="minorHAnsi"/>
          <w:b w:val="0"/>
          <w:color w:val="000000" w:themeColor="text1"/>
          <w:sz w:val="24"/>
          <w:szCs w:val="24"/>
        </w:rPr>
        <w:t>mRS</w:t>
      </w:r>
      <w:proofErr w:type="spellEnd"/>
      <w:r w:rsidR="004B5EAA" w:rsidRPr="004B5EAA">
        <w:rPr>
          <w:rFonts w:asciiTheme="minorHAnsi" w:hAnsiTheme="minorHAnsi" w:cstheme="minorHAnsi"/>
          <w:b w:val="0"/>
          <w:color w:val="000000" w:themeColor="text1"/>
          <w:sz w:val="24"/>
          <w:szCs w:val="24"/>
        </w:rPr>
        <w:t xml:space="preserve"> score 4 (left panel) and score 5 (right panel of ESM figure S6).</w:t>
      </w:r>
    </w:p>
    <w:p w14:paraId="00FF40D0" w14:textId="77777777" w:rsidR="00AF639D" w:rsidRPr="004B5EAA" w:rsidRDefault="00AF639D" w:rsidP="00AF639D">
      <w:pPr>
        <w:widowControl w:val="0"/>
        <w:autoSpaceDE w:val="0"/>
        <w:autoSpaceDN w:val="0"/>
        <w:adjustRightInd w:val="0"/>
        <w:spacing w:line="480" w:lineRule="auto"/>
        <w:jc w:val="both"/>
        <w:rPr>
          <w:rFonts w:asciiTheme="majorHAnsi" w:hAnsiTheme="majorHAnsi" w:cstheme="majorHAnsi"/>
          <w:color w:val="000000" w:themeColor="text1"/>
        </w:rPr>
      </w:pPr>
    </w:p>
    <w:p w14:paraId="197C8B3C" w14:textId="27EDF74C" w:rsidR="00AF639D" w:rsidRDefault="00AF639D" w:rsidP="00AF639D">
      <w:pPr>
        <w:rPr>
          <w:rFonts w:cstheme="minorHAnsi"/>
        </w:rPr>
      </w:pPr>
      <w:r w:rsidRPr="00F25A57">
        <w:rPr>
          <w:rFonts w:asciiTheme="majorHAnsi" w:hAnsiTheme="majorHAnsi" w:cstheme="majorHAnsi"/>
          <w:noProof/>
        </w:rPr>
        <w:drawing>
          <wp:inline distT="0" distB="0" distL="0" distR="0" wp14:anchorId="3341178C" wp14:editId="1271E0D9">
            <wp:extent cx="7518400" cy="416836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30070" cy="4174834"/>
                    </a:xfrm>
                    <a:prstGeom prst="rect">
                      <a:avLst/>
                    </a:prstGeom>
                    <a:noFill/>
                    <a:ln>
                      <a:noFill/>
                    </a:ln>
                  </pic:spPr>
                </pic:pic>
              </a:graphicData>
            </a:graphic>
          </wp:inline>
        </w:drawing>
      </w:r>
    </w:p>
    <w:p w14:paraId="6F34DCCC" w14:textId="5A07752B" w:rsidR="00AF639D" w:rsidRDefault="00AF639D" w:rsidP="00AF639D">
      <w:pPr>
        <w:rPr>
          <w:rFonts w:cstheme="minorHAnsi"/>
        </w:rPr>
      </w:pPr>
    </w:p>
    <w:p w14:paraId="6B26E496" w14:textId="4E1C32E5" w:rsidR="00AF639D" w:rsidRDefault="00AF639D" w:rsidP="00AF639D">
      <w:pPr>
        <w:rPr>
          <w:rFonts w:cstheme="minorHAnsi"/>
        </w:rPr>
      </w:pPr>
    </w:p>
    <w:p w14:paraId="72F16DB0" w14:textId="1214B1F7" w:rsidR="00B30F74" w:rsidRDefault="00B30F74" w:rsidP="00AF639D">
      <w:pPr>
        <w:pStyle w:val="Body"/>
        <w:spacing w:line="480" w:lineRule="auto"/>
        <w:jc w:val="both"/>
        <w:rPr>
          <w:rFonts w:asciiTheme="majorHAnsi" w:hAnsiTheme="majorHAnsi"/>
          <w:color w:val="auto"/>
          <w:lang w:val="uz-Cyrl-UZ"/>
        </w:rPr>
      </w:pPr>
    </w:p>
    <w:p w14:paraId="3EFC1CC8" w14:textId="77777777" w:rsidR="00CB3264" w:rsidRDefault="00CB3264" w:rsidP="00AF639D">
      <w:pPr>
        <w:pStyle w:val="Body"/>
        <w:spacing w:line="480" w:lineRule="auto"/>
        <w:jc w:val="both"/>
        <w:rPr>
          <w:rFonts w:asciiTheme="majorHAnsi" w:hAnsiTheme="majorHAnsi"/>
          <w:color w:val="auto"/>
          <w:lang w:val="uz-Cyrl-UZ"/>
        </w:rPr>
      </w:pPr>
    </w:p>
    <w:p w14:paraId="0D420E33" w14:textId="1BC1C00D" w:rsidR="00AF639D" w:rsidRPr="00E43257" w:rsidRDefault="00AF639D" w:rsidP="00AF639D">
      <w:pPr>
        <w:pStyle w:val="Body"/>
        <w:spacing w:line="480" w:lineRule="auto"/>
        <w:jc w:val="both"/>
        <w:rPr>
          <w:rFonts w:asciiTheme="minorHAnsi" w:hAnsiTheme="minorHAnsi" w:cstheme="minorHAnsi"/>
          <w:b/>
          <w:bCs/>
          <w:color w:val="auto"/>
        </w:rPr>
      </w:pPr>
      <w:r w:rsidRPr="00E43257">
        <w:rPr>
          <w:rFonts w:asciiTheme="minorHAnsi" w:hAnsiTheme="minorHAnsi" w:cstheme="minorHAnsi"/>
          <w:b/>
          <w:bCs/>
          <w:color w:val="auto"/>
          <w:lang w:val="uz-Cyrl-UZ"/>
        </w:rPr>
        <w:t xml:space="preserve">Figure S7. Analysis for the definition of the best cut off point of oxygen values for the prediction of poor neurological outcome. </w:t>
      </w:r>
    </w:p>
    <w:p w14:paraId="2AD96451" w14:textId="2B763341" w:rsidR="00AF639D" w:rsidRDefault="00AF639D" w:rsidP="00AF639D">
      <w:pPr>
        <w:rPr>
          <w:rFonts w:cstheme="minorHAnsi"/>
        </w:rPr>
      </w:pPr>
      <w:r w:rsidRPr="00F25A57">
        <w:rPr>
          <w:rFonts w:asciiTheme="majorHAnsi" w:hAnsiTheme="majorHAnsi"/>
          <w:b/>
          <w:bCs/>
          <w:noProof/>
        </w:rPr>
        <w:drawing>
          <wp:inline distT="0" distB="0" distL="0" distR="0" wp14:anchorId="7AAD601E" wp14:editId="4958F225">
            <wp:extent cx="7579360" cy="4423203"/>
            <wp:effectExtent l="0" t="0" r="2540" b="0"/>
            <wp:docPr id="3" name="Picture 2">
              <a:extLst xmlns:a="http://schemas.openxmlformats.org/drawingml/2006/main">
                <a:ext uri="{FF2B5EF4-FFF2-40B4-BE49-F238E27FC236}">
                  <a16:creationId xmlns:a16="http://schemas.microsoft.com/office/drawing/2014/main" id="{5888A32F-718B-43BA-B3D3-EFD1D46264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888A32F-718B-43BA-B3D3-EFD1D4626477}"/>
                        </a:ext>
                      </a:extLst>
                    </pic:cNvPr>
                    <pic:cNvPicPr>
                      <a:picLocks noChangeAspect="1"/>
                    </pic:cNvPicPr>
                  </pic:nvPicPr>
                  <pic:blipFill rotWithShape="1">
                    <a:blip r:embed="rId15"/>
                    <a:srcRect t="12231"/>
                    <a:stretch/>
                  </pic:blipFill>
                  <pic:spPr bwMode="auto">
                    <a:xfrm>
                      <a:off x="0" y="0"/>
                      <a:ext cx="7606353" cy="443895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0991323" w14:textId="3B800D57" w:rsidR="008741DB" w:rsidRDefault="008741DB" w:rsidP="00AF639D">
      <w:pPr>
        <w:rPr>
          <w:rFonts w:cstheme="minorHAnsi"/>
        </w:rPr>
      </w:pPr>
    </w:p>
    <w:p w14:paraId="3A8CA48A" w14:textId="4091051E" w:rsidR="008741DB" w:rsidRDefault="008741DB" w:rsidP="00AF639D">
      <w:pPr>
        <w:rPr>
          <w:rFonts w:cstheme="minorHAnsi"/>
        </w:rPr>
      </w:pPr>
    </w:p>
    <w:p w14:paraId="167E3893" w14:textId="034D2FBB" w:rsidR="008741DB" w:rsidRDefault="008741DB" w:rsidP="00AF639D">
      <w:pPr>
        <w:rPr>
          <w:rFonts w:cstheme="minorHAnsi"/>
        </w:rPr>
      </w:pPr>
    </w:p>
    <w:p w14:paraId="432CC19F" w14:textId="270CBC72" w:rsidR="008741DB" w:rsidRDefault="008741DB" w:rsidP="00AF639D">
      <w:pPr>
        <w:rPr>
          <w:rFonts w:cstheme="minorHAnsi"/>
        </w:rPr>
      </w:pPr>
    </w:p>
    <w:p w14:paraId="2EA61710" w14:textId="04B1A829" w:rsidR="008741DB" w:rsidRPr="000F256F" w:rsidRDefault="008741DB" w:rsidP="00AF639D">
      <w:pPr>
        <w:rPr>
          <w:rFonts w:cstheme="minorHAnsi"/>
          <w:color w:val="000000" w:themeColor="text1"/>
        </w:rPr>
      </w:pPr>
      <w:r w:rsidRPr="008741DB">
        <w:rPr>
          <w:rFonts w:cstheme="minorHAnsi"/>
        </w:rPr>
        <w:t xml:space="preserve">ESM </w:t>
      </w:r>
      <w:r w:rsidRPr="000F256F">
        <w:rPr>
          <w:rFonts w:cstheme="minorHAnsi"/>
          <w:color w:val="000000" w:themeColor="text1"/>
        </w:rPr>
        <w:t>Appendix. Sensitivity analysis</w:t>
      </w:r>
      <w:r w:rsidRPr="000F256F">
        <w:rPr>
          <w:rFonts w:eastAsia="Times New Roman" w:cstheme="minorHAnsi"/>
          <w:color w:val="000000" w:themeColor="text1"/>
          <w:lang w:val="en-GB" w:eastAsia="en-GB"/>
        </w:rPr>
        <w:t xml:space="preserve"> modelling</w:t>
      </w:r>
      <w:r w:rsidR="001E17B0" w:rsidRPr="000F256F">
        <w:rPr>
          <w:rFonts w:eastAsia="Times New Roman" w:cstheme="minorHAnsi"/>
          <w:color w:val="000000" w:themeColor="text1"/>
          <w:lang w:val="en-GB" w:eastAsia="en-GB"/>
        </w:rPr>
        <w:t xml:space="preserve"> </w:t>
      </w:r>
      <w:r w:rsidRPr="000F256F">
        <w:rPr>
          <w:rFonts w:eastAsia="Times New Roman" w:cstheme="minorHAnsi"/>
          <w:color w:val="000000" w:themeColor="text1"/>
          <w:lang w:val="en-GB" w:eastAsia="en-GB"/>
        </w:rPr>
        <w:t>PaO</w:t>
      </w:r>
      <w:r w:rsidR="001E17B0" w:rsidRPr="000F256F">
        <w:rPr>
          <w:rFonts w:eastAsia="Times New Roman" w:cstheme="minorHAnsi"/>
          <w:color w:val="000000" w:themeColor="text1"/>
          <w:vertAlign w:val="subscript"/>
          <w:lang w:val="en-GB" w:eastAsia="en-GB"/>
        </w:rPr>
        <w:t>2</w:t>
      </w:r>
      <w:r w:rsidRPr="000F256F">
        <w:rPr>
          <w:rFonts w:eastAsia="Times New Roman" w:cstheme="minorHAnsi"/>
          <w:color w:val="000000" w:themeColor="text1"/>
          <w:lang w:val="en-GB" w:eastAsia="en-GB"/>
        </w:rPr>
        <w:t xml:space="preserve"> categorical using a90 mmHg as cut-point of </w:t>
      </w:r>
      <w:proofErr w:type="spellStart"/>
      <w:r w:rsidRPr="000F256F">
        <w:rPr>
          <w:rFonts w:eastAsia="Times New Roman" w:cstheme="minorHAnsi"/>
          <w:color w:val="000000" w:themeColor="text1"/>
          <w:lang w:val="en-GB" w:eastAsia="en-GB"/>
        </w:rPr>
        <w:t>hyperoxemia</w:t>
      </w:r>
      <w:proofErr w:type="spellEnd"/>
      <w:r w:rsidRPr="000F256F">
        <w:rPr>
          <w:rFonts w:eastAsia="Times New Roman" w:cstheme="minorHAnsi"/>
          <w:color w:val="000000" w:themeColor="text1"/>
          <w:lang w:val="en-GB" w:eastAsia="en-GB"/>
        </w:rPr>
        <w:t xml:space="preserve">, in a Cox regression for 6-m mortality and using the same set of covariates as the main model. </w:t>
      </w:r>
      <w:proofErr w:type="spellStart"/>
      <w:r w:rsidRPr="000F256F">
        <w:rPr>
          <w:rFonts w:eastAsia="Times New Roman" w:cstheme="minorHAnsi"/>
          <w:color w:val="000000" w:themeColor="text1"/>
          <w:lang w:val="en-GB" w:eastAsia="en-GB"/>
        </w:rPr>
        <w:t>Hyperoxemia</w:t>
      </w:r>
      <w:proofErr w:type="spellEnd"/>
      <w:r w:rsidRPr="000F256F">
        <w:rPr>
          <w:rFonts w:eastAsia="Times New Roman" w:cstheme="minorHAnsi"/>
          <w:color w:val="000000" w:themeColor="text1"/>
          <w:lang w:val="en-GB" w:eastAsia="en-GB"/>
        </w:rPr>
        <w:t xml:space="preserve"> did not achieve statistical significance as compare with </w:t>
      </w:r>
      <w:proofErr w:type="spellStart"/>
      <w:r w:rsidRPr="000F256F">
        <w:rPr>
          <w:rFonts w:eastAsia="Times New Roman" w:cstheme="minorHAnsi"/>
          <w:color w:val="000000" w:themeColor="text1"/>
          <w:lang w:val="en-GB" w:eastAsia="en-GB"/>
        </w:rPr>
        <w:t>normoxemia</w:t>
      </w:r>
      <w:proofErr w:type="spellEnd"/>
      <w:r w:rsidRPr="000F256F">
        <w:rPr>
          <w:rFonts w:eastAsia="Times New Roman" w:cstheme="minorHAnsi"/>
          <w:color w:val="000000" w:themeColor="text1"/>
          <w:lang w:val="en-GB" w:eastAsia="en-GB"/>
        </w:rPr>
        <w:t xml:space="preserve"> group.</w:t>
      </w:r>
    </w:p>
    <w:p w14:paraId="5BD3AE75" w14:textId="62D899FD" w:rsidR="008741DB" w:rsidRDefault="008741DB" w:rsidP="00AF639D">
      <w:pPr>
        <w:rPr>
          <w:rFonts w:cstheme="minorHAnsi"/>
        </w:rPr>
      </w:pPr>
    </w:p>
    <w:p w14:paraId="2A9876CC" w14:textId="77777777" w:rsidR="008741DB" w:rsidRDefault="008741DB" w:rsidP="00AF639D">
      <w:pPr>
        <w:rPr>
          <w:rFonts w:cstheme="minorHAnsi"/>
        </w:rPr>
      </w:pPr>
    </w:p>
    <w:p w14:paraId="2423AF01" w14:textId="07FD7CF4" w:rsidR="008741DB" w:rsidRDefault="008741DB" w:rsidP="008741DB">
      <w:pPr>
        <w:jc w:val="right"/>
        <w:rPr>
          <w:rFonts w:cstheme="minorHAnsi"/>
        </w:rPr>
      </w:pPr>
    </w:p>
    <w:p w14:paraId="22AF49F9" w14:textId="453E7355" w:rsidR="008741DB" w:rsidRDefault="008741DB" w:rsidP="00AF639D">
      <w:pPr>
        <w:rPr>
          <w:rFonts w:cstheme="minorHAnsi"/>
        </w:rPr>
      </w:pPr>
      <w:r w:rsidRPr="00C64498">
        <w:rPr>
          <w:rFonts w:eastAsia="Times New Roman" w:cstheme="minorHAnsi"/>
          <w:noProof/>
          <w:color w:val="222222"/>
          <w:lang w:val="en-GB" w:eastAsia="en-GB"/>
        </w:rPr>
        <w:drawing>
          <wp:inline distT="0" distB="0" distL="0" distR="0" wp14:anchorId="0974AF66" wp14:editId="5C798B8F">
            <wp:extent cx="4624798" cy="237049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3534"/>
                    <a:stretch/>
                  </pic:blipFill>
                  <pic:spPr bwMode="auto">
                    <a:xfrm>
                      <a:off x="0" y="0"/>
                      <a:ext cx="4635702" cy="2376084"/>
                    </a:xfrm>
                    <a:prstGeom prst="rect">
                      <a:avLst/>
                    </a:prstGeom>
                    <a:noFill/>
                    <a:ln>
                      <a:noFill/>
                    </a:ln>
                    <a:extLst>
                      <a:ext uri="{53640926-AAD7-44D8-BBD7-CCE9431645EC}">
                        <a14:shadowObscured xmlns:a14="http://schemas.microsoft.com/office/drawing/2010/main"/>
                      </a:ext>
                    </a:extLst>
                  </pic:spPr>
                </pic:pic>
              </a:graphicData>
            </a:graphic>
          </wp:inline>
        </w:drawing>
      </w:r>
    </w:p>
    <w:p w14:paraId="07DB7074" w14:textId="0875CD30" w:rsidR="00AA6F5B" w:rsidRDefault="00AA6F5B" w:rsidP="00AF639D">
      <w:pPr>
        <w:rPr>
          <w:rFonts w:cstheme="minorHAnsi"/>
        </w:rPr>
      </w:pPr>
    </w:p>
    <w:p w14:paraId="2A4D6303" w14:textId="75DC22E2" w:rsidR="00AA6F5B" w:rsidRDefault="00AA6F5B" w:rsidP="00AF639D">
      <w:pPr>
        <w:rPr>
          <w:rFonts w:cstheme="minorHAnsi"/>
        </w:rPr>
      </w:pPr>
    </w:p>
    <w:p w14:paraId="19332C2B" w14:textId="5B322F08" w:rsidR="00AA6F5B" w:rsidRDefault="00AA6F5B" w:rsidP="00AF639D">
      <w:pPr>
        <w:rPr>
          <w:rFonts w:cstheme="minorHAnsi"/>
        </w:rPr>
      </w:pPr>
    </w:p>
    <w:p w14:paraId="2F4335B3" w14:textId="406FEE2B" w:rsidR="00AA6F5B" w:rsidRDefault="00AA6F5B" w:rsidP="00AF639D">
      <w:pPr>
        <w:rPr>
          <w:rFonts w:cstheme="minorHAnsi"/>
        </w:rPr>
      </w:pPr>
    </w:p>
    <w:p w14:paraId="2110AECE" w14:textId="180EDDBE" w:rsidR="00AA6F5B" w:rsidRDefault="00AA6F5B" w:rsidP="00AF639D">
      <w:pPr>
        <w:rPr>
          <w:rFonts w:cstheme="minorHAnsi"/>
        </w:rPr>
      </w:pPr>
    </w:p>
    <w:p w14:paraId="0D5D91C0" w14:textId="59AD306A" w:rsidR="00AA6F5B" w:rsidRDefault="00AA6F5B" w:rsidP="00AF639D">
      <w:pPr>
        <w:rPr>
          <w:rFonts w:cstheme="minorHAnsi"/>
        </w:rPr>
      </w:pPr>
    </w:p>
    <w:p w14:paraId="64273F27" w14:textId="50AEA38B" w:rsidR="00AA6F5B" w:rsidRDefault="00AA6F5B" w:rsidP="00AF639D">
      <w:pPr>
        <w:rPr>
          <w:rFonts w:cstheme="minorHAnsi"/>
        </w:rPr>
      </w:pPr>
    </w:p>
    <w:p w14:paraId="56C4E64F" w14:textId="5AC4443B" w:rsidR="00AA6F5B" w:rsidRDefault="00AA6F5B" w:rsidP="00AF639D">
      <w:pPr>
        <w:rPr>
          <w:rFonts w:cstheme="minorHAnsi"/>
        </w:rPr>
      </w:pPr>
    </w:p>
    <w:p w14:paraId="367A7BFA" w14:textId="13F2F8EB" w:rsidR="00AA6F5B" w:rsidRDefault="00AA6F5B" w:rsidP="00AF639D">
      <w:pPr>
        <w:rPr>
          <w:rFonts w:cstheme="minorHAnsi"/>
        </w:rPr>
      </w:pPr>
    </w:p>
    <w:p w14:paraId="6B4413B4" w14:textId="2DB4D368" w:rsidR="00AA6F5B" w:rsidRDefault="00AA6F5B" w:rsidP="00AF639D">
      <w:pPr>
        <w:rPr>
          <w:rFonts w:cstheme="minorHAnsi"/>
        </w:rPr>
      </w:pPr>
    </w:p>
    <w:p w14:paraId="0D1F0FBB" w14:textId="7BAB2F54" w:rsidR="00AA6F5B" w:rsidRDefault="00AA6F5B" w:rsidP="00AF639D">
      <w:pPr>
        <w:rPr>
          <w:rFonts w:cstheme="minorHAnsi"/>
        </w:rPr>
      </w:pPr>
    </w:p>
    <w:p w14:paraId="7143A4C5" w14:textId="4B151220" w:rsidR="00AA6F5B" w:rsidRDefault="00AA6F5B" w:rsidP="00AF639D">
      <w:pPr>
        <w:rPr>
          <w:rFonts w:cstheme="minorHAnsi"/>
        </w:rPr>
      </w:pPr>
    </w:p>
    <w:p w14:paraId="02653982" w14:textId="005BE894" w:rsidR="00AA6F5B" w:rsidRDefault="00AA6F5B" w:rsidP="00AF639D">
      <w:pPr>
        <w:rPr>
          <w:rFonts w:cstheme="minorHAnsi"/>
        </w:rPr>
      </w:pPr>
    </w:p>
    <w:p w14:paraId="60F619A8" w14:textId="51CB5234" w:rsidR="00AA6F5B" w:rsidRPr="006F703E" w:rsidRDefault="00AA6F5B" w:rsidP="00AF639D">
      <w:pPr>
        <w:rPr>
          <w:rFonts w:cstheme="minorHAnsi"/>
          <w:color w:val="FF0000"/>
        </w:rPr>
      </w:pPr>
      <w:r w:rsidRPr="006F703E">
        <w:rPr>
          <w:rFonts w:eastAsia="Times New Roman" w:cstheme="minorHAnsi"/>
          <w:color w:val="222222"/>
          <w:lang w:val="en-GB" w:eastAsia="en-GB"/>
        </w:rPr>
        <w:t xml:space="preserve">Comparison of baseline </w:t>
      </w:r>
      <w:r w:rsidRPr="006F703E">
        <w:rPr>
          <w:rFonts w:eastAsia="Times New Roman" w:cstheme="minorHAnsi"/>
          <w:color w:val="000000" w:themeColor="text1"/>
          <w:lang w:val="en-GB" w:eastAsia="en-GB"/>
        </w:rPr>
        <w:t>characteristics/ventilatory markers/outcomes among those with and without missing values in PaO</w:t>
      </w:r>
      <w:r w:rsidRPr="006F703E">
        <w:rPr>
          <w:rFonts w:eastAsia="Times New Roman" w:cstheme="minorHAnsi"/>
          <w:color w:val="000000" w:themeColor="text1"/>
          <w:vertAlign w:val="subscript"/>
          <w:lang w:val="en-GB" w:eastAsia="en-GB"/>
        </w:rPr>
        <w:t>2</w:t>
      </w:r>
      <w:r w:rsidRPr="006F703E">
        <w:rPr>
          <w:rFonts w:eastAsia="Times New Roman" w:cstheme="minorHAnsi"/>
          <w:color w:val="000000" w:themeColor="text1"/>
          <w:lang w:val="en-GB" w:eastAsia="en-GB"/>
        </w:rPr>
        <w:t>, as an indirect approach to uncover a potential selection bias.</w:t>
      </w:r>
      <w:r w:rsidR="001E17B0" w:rsidRPr="006F703E">
        <w:rPr>
          <w:rFonts w:eastAsia="Times New Roman" w:cstheme="minorHAnsi"/>
          <w:color w:val="000000" w:themeColor="text1"/>
          <w:lang w:val="en-GB" w:eastAsia="en-GB"/>
        </w:rPr>
        <w:t xml:space="preserve"> </w:t>
      </w:r>
      <w:r w:rsidR="000F256F" w:rsidRPr="006F703E">
        <w:rPr>
          <w:rFonts w:eastAsia="Times New Roman" w:cstheme="minorHAnsi"/>
          <w:color w:val="000000" w:themeColor="text1"/>
          <w:lang w:val="en-GB" w:eastAsia="en-GB"/>
        </w:rPr>
        <w:t>No</w:t>
      </w:r>
      <w:r w:rsidR="001E17B0" w:rsidRPr="006F703E">
        <w:rPr>
          <w:rFonts w:eastAsia="Times New Roman" w:cstheme="minorHAnsi"/>
          <w:color w:val="000000" w:themeColor="text1"/>
          <w:lang w:val="en-GB" w:eastAsia="en-GB"/>
        </w:rPr>
        <w:t xml:space="preserve"> </w:t>
      </w:r>
      <w:r w:rsidRPr="006F703E">
        <w:rPr>
          <w:rFonts w:eastAsia="Times New Roman" w:cstheme="minorHAnsi"/>
          <w:color w:val="000000" w:themeColor="text1"/>
          <w:lang w:val="en-GB" w:eastAsia="en-GB"/>
        </w:rPr>
        <w:t xml:space="preserve">significative difference in outcomes and characteristics </w:t>
      </w:r>
      <w:r w:rsidR="001E17B0" w:rsidRPr="006F703E">
        <w:rPr>
          <w:rFonts w:eastAsia="Times New Roman" w:cstheme="minorHAnsi"/>
          <w:color w:val="000000" w:themeColor="text1"/>
          <w:lang w:val="en-GB" w:eastAsia="en-GB"/>
        </w:rPr>
        <w:t xml:space="preserve">was found. </w:t>
      </w:r>
      <w:r w:rsidR="006F703E" w:rsidRPr="006F703E">
        <w:rPr>
          <w:rFonts w:cstheme="minorHAnsi"/>
        </w:rPr>
        <w:t>Data are reported as m</w:t>
      </w:r>
      <w:r w:rsidR="00B8126D">
        <w:rPr>
          <w:rFonts w:cstheme="minorHAnsi"/>
        </w:rPr>
        <w:t>ean</w:t>
      </w:r>
      <w:r w:rsidR="006F703E" w:rsidRPr="006F703E">
        <w:rPr>
          <w:rFonts w:cstheme="minorHAnsi"/>
        </w:rPr>
        <w:t xml:space="preserve"> (</w:t>
      </w:r>
      <w:r w:rsidR="00B8126D">
        <w:rPr>
          <w:rFonts w:cstheme="minorHAnsi"/>
        </w:rPr>
        <w:t>standard deviation, SD</w:t>
      </w:r>
      <w:r w:rsidR="006F703E" w:rsidRPr="006F703E">
        <w:rPr>
          <w:rFonts w:cstheme="minorHAnsi"/>
        </w:rPr>
        <w:t xml:space="preserve">) and number (percentage, %). Legend: n=number of patients, BMI, body mass index, IBW, ideal body weight, ROSC, return of spontaneous circulation, CPR, cardio-pulmonary resuscitation, </w:t>
      </w:r>
      <w:r w:rsidR="00780034">
        <w:rPr>
          <w:rFonts w:cstheme="minorHAnsi"/>
        </w:rPr>
        <w:t xml:space="preserve">PaO2,partial pressure of oxygen, </w:t>
      </w:r>
      <w:proofErr w:type="spellStart"/>
      <w:r w:rsidR="00B87266">
        <w:rPr>
          <w:rFonts w:cstheme="minorHAnsi"/>
        </w:rPr>
        <w:t>Hx</w:t>
      </w:r>
      <w:proofErr w:type="spellEnd"/>
      <w:r w:rsidR="00B87266">
        <w:rPr>
          <w:rFonts w:cstheme="minorHAnsi"/>
        </w:rPr>
        <w:t xml:space="preserve">, history, </w:t>
      </w:r>
      <w:r w:rsidR="006F703E" w:rsidRPr="006F703E">
        <w:rPr>
          <w:rFonts w:cstheme="minorHAnsi"/>
        </w:rPr>
        <w:t>TTM, target temperature management.</w:t>
      </w:r>
    </w:p>
    <w:p w14:paraId="190BECF9" w14:textId="798ECA58" w:rsidR="00AA6F5B" w:rsidRDefault="00AA6F5B" w:rsidP="00AF639D">
      <w:pPr>
        <w:rPr>
          <w:rFonts w:cstheme="minorHAnsi"/>
        </w:rPr>
      </w:pPr>
    </w:p>
    <w:tbl>
      <w:tblPr>
        <w:tblW w:w="5000" w:type="pct"/>
        <w:tblLook w:val="04A0" w:firstRow="1" w:lastRow="0" w:firstColumn="1" w:lastColumn="0" w:noHBand="0" w:noVBand="1"/>
      </w:tblPr>
      <w:tblGrid>
        <w:gridCol w:w="7289"/>
        <w:gridCol w:w="2970"/>
        <w:gridCol w:w="1515"/>
        <w:gridCol w:w="1176"/>
      </w:tblGrid>
      <w:tr w:rsidR="00AA6F5B" w:rsidRPr="00E17F81" w14:paraId="101273A1" w14:textId="77777777" w:rsidTr="006F40DA">
        <w:trPr>
          <w:trHeight w:val="288"/>
        </w:trPr>
        <w:tc>
          <w:tcPr>
            <w:tcW w:w="26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293167" w14:textId="77777777" w:rsidR="00AA6F5B" w:rsidRPr="00E17F81" w:rsidRDefault="00AA6F5B" w:rsidP="006F40DA">
            <w:pPr>
              <w:rPr>
                <w:rFonts w:eastAsia="Times New Roman" w:cstheme="minorHAnsi"/>
                <w:b/>
                <w:bCs/>
                <w:sz w:val="18"/>
                <w:szCs w:val="18"/>
              </w:rPr>
            </w:pPr>
            <w:r w:rsidRPr="00E17F81">
              <w:rPr>
                <w:rFonts w:eastAsia="Times New Roman" w:cstheme="minorHAnsi"/>
                <w:b/>
                <w:bCs/>
                <w:sz w:val="18"/>
                <w:szCs w:val="18"/>
              </w:rPr>
              <w:t>Indicator for PaO2 missingness</w:t>
            </w:r>
          </w:p>
        </w:tc>
        <w:tc>
          <w:tcPr>
            <w:tcW w:w="1204" w:type="pct"/>
            <w:tcBorders>
              <w:top w:val="single" w:sz="4" w:space="0" w:color="auto"/>
              <w:left w:val="nil"/>
              <w:bottom w:val="single" w:sz="4" w:space="0" w:color="auto"/>
              <w:right w:val="single" w:sz="4" w:space="0" w:color="auto"/>
            </w:tcBorders>
            <w:shd w:val="clear" w:color="auto" w:fill="auto"/>
            <w:noWrap/>
            <w:vAlign w:val="bottom"/>
            <w:hideMark/>
          </w:tcPr>
          <w:p w14:paraId="6C591F65"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PaO2 complete</w:t>
            </w:r>
          </w:p>
        </w:tc>
        <w:tc>
          <w:tcPr>
            <w:tcW w:w="642" w:type="pct"/>
            <w:tcBorders>
              <w:top w:val="single" w:sz="4" w:space="0" w:color="auto"/>
              <w:left w:val="nil"/>
              <w:bottom w:val="single" w:sz="4" w:space="0" w:color="auto"/>
              <w:right w:val="single" w:sz="4" w:space="0" w:color="auto"/>
            </w:tcBorders>
            <w:shd w:val="clear" w:color="auto" w:fill="auto"/>
            <w:noWrap/>
            <w:vAlign w:val="bottom"/>
            <w:hideMark/>
          </w:tcPr>
          <w:p w14:paraId="321663DF"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PaO2 missing</w:t>
            </w:r>
          </w:p>
        </w:tc>
        <w:tc>
          <w:tcPr>
            <w:tcW w:w="511" w:type="pct"/>
            <w:tcBorders>
              <w:top w:val="single" w:sz="4" w:space="0" w:color="auto"/>
              <w:left w:val="nil"/>
              <w:bottom w:val="single" w:sz="4" w:space="0" w:color="auto"/>
              <w:right w:val="single" w:sz="4" w:space="0" w:color="auto"/>
            </w:tcBorders>
            <w:shd w:val="clear" w:color="auto" w:fill="auto"/>
            <w:noWrap/>
            <w:vAlign w:val="bottom"/>
            <w:hideMark/>
          </w:tcPr>
          <w:p w14:paraId="2002375B"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P-value</w:t>
            </w:r>
          </w:p>
        </w:tc>
      </w:tr>
      <w:tr w:rsidR="00AA6F5B" w:rsidRPr="00E17F81" w14:paraId="1413D73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EEAAB9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n (%)</w:t>
            </w:r>
          </w:p>
        </w:tc>
        <w:tc>
          <w:tcPr>
            <w:tcW w:w="1204" w:type="pct"/>
            <w:tcBorders>
              <w:top w:val="nil"/>
              <w:left w:val="nil"/>
              <w:bottom w:val="single" w:sz="4" w:space="0" w:color="auto"/>
              <w:right w:val="single" w:sz="4" w:space="0" w:color="auto"/>
            </w:tcBorders>
            <w:shd w:val="clear" w:color="auto" w:fill="auto"/>
            <w:noWrap/>
            <w:vAlign w:val="bottom"/>
            <w:hideMark/>
          </w:tcPr>
          <w:p w14:paraId="7BC5EAB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1418 (76.2)</w:t>
            </w:r>
          </w:p>
        </w:tc>
        <w:tc>
          <w:tcPr>
            <w:tcW w:w="642" w:type="pct"/>
            <w:tcBorders>
              <w:top w:val="nil"/>
              <w:left w:val="nil"/>
              <w:bottom w:val="single" w:sz="4" w:space="0" w:color="auto"/>
              <w:right w:val="single" w:sz="4" w:space="0" w:color="auto"/>
            </w:tcBorders>
            <w:shd w:val="clear" w:color="auto" w:fill="auto"/>
            <w:noWrap/>
            <w:vAlign w:val="bottom"/>
            <w:hideMark/>
          </w:tcPr>
          <w:p w14:paraId="72C9678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443 (23.8)</w:t>
            </w:r>
          </w:p>
        </w:tc>
        <w:tc>
          <w:tcPr>
            <w:tcW w:w="511" w:type="pct"/>
            <w:tcBorders>
              <w:top w:val="nil"/>
              <w:left w:val="nil"/>
              <w:bottom w:val="single" w:sz="4" w:space="0" w:color="auto"/>
              <w:right w:val="single" w:sz="4" w:space="0" w:color="auto"/>
            </w:tcBorders>
            <w:shd w:val="clear" w:color="auto" w:fill="auto"/>
            <w:noWrap/>
            <w:vAlign w:val="bottom"/>
            <w:hideMark/>
          </w:tcPr>
          <w:p w14:paraId="3395C78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FA1FBE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8341EA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628936B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4506392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ACC032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E57F95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448EB97"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C82B53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5D6E725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12472E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ECD8D3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004F265" w14:textId="77777777" w:rsidR="00AA6F5B" w:rsidRPr="00E17F81" w:rsidRDefault="00AA6F5B" w:rsidP="006F40DA">
            <w:pPr>
              <w:rPr>
                <w:rFonts w:eastAsia="Times New Roman" w:cstheme="minorHAnsi"/>
                <w:b/>
                <w:bCs/>
                <w:sz w:val="18"/>
                <w:szCs w:val="18"/>
              </w:rPr>
            </w:pPr>
            <w:r w:rsidRPr="00E17F81">
              <w:rPr>
                <w:rFonts w:eastAsia="Times New Roman" w:cstheme="minorHAnsi"/>
                <w:b/>
                <w:bCs/>
                <w:sz w:val="18"/>
                <w:szCs w:val="18"/>
              </w:rPr>
              <w:t>Baseline patient characteristics **********</w:t>
            </w:r>
          </w:p>
        </w:tc>
        <w:tc>
          <w:tcPr>
            <w:tcW w:w="1204" w:type="pct"/>
            <w:tcBorders>
              <w:top w:val="nil"/>
              <w:left w:val="nil"/>
              <w:bottom w:val="single" w:sz="4" w:space="0" w:color="auto"/>
              <w:right w:val="single" w:sz="4" w:space="0" w:color="auto"/>
            </w:tcBorders>
            <w:shd w:val="clear" w:color="auto" w:fill="auto"/>
            <w:noWrap/>
            <w:vAlign w:val="bottom"/>
            <w:hideMark/>
          </w:tcPr>
          <w:p w14:paraId="48D3CF3A"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642" w:type="pct"/>
            <w:tcBorders>
              <w:top w:val="nil"/>
              <w:left w:val="nil"/>
              <w:bottom w:val="single" w:sz="4" w:space="0" w:color="auto"/>
              <w:right w:val="single" w:sz="4" w:space="0" w:color="auto"/>
            </w:tcBorders>
            <w:shd w:val="clear" w:color="auto" w:fill="auto"/>
            <w:noWrap/>
            <w:vAlign w:val="bottom"/>
            <w:hideMark/>
          </w:tcPr>
          <w:p w14:paraId="00C1C94D"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511" w:type="pct"/>
            <w:tcBorders>
              <w:top w:val="nil"/>
              <w:left w:val="nil"/>
              <w:bottom w:val="single" w:sz="4" w:space="0" w:color="auto"/>
              <w:right w:val="single" w:sz="4" w:space="0" w:color="auto"/>
            </w:tcBorders>
            <w:shd w:val="clear" w:color="auto" w:fill="auto"/>
            <w:noWrap/>
            <w:vAlign w:val="bottom"/>
            <w:hideMark/>
          </w:tcPr>
          <w:p w14:paraId="255451A9"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r>
      <w:tr w:rsidR="00AA6F5B" w:rsidRPr="00E17F81" w14:paraId="03AF77F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EAEA37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Age, years, mean (SD)</w:t>
            </w:r>
          </w:p>
        </w:tc>
        <w:tc>
          <w:tcPr>
            <w:tcW w:w="1204" w:type="pct"/>
            <w:tcBorders>
              <w:top w:val="nil"/>
              <w:left w:val="nil"/>
              <w:bottom w:val="single" w:sz="4" w:space="0" w:color="auto"/>
              <w:right w:val="single" w:sz="4" w:space="0" w:color="auto"/>
            </w:tcBorders>
            <w:shd w:val="clear" w:color="auto" w:fill="auto"/>
            <w:noWrap/>
            <w:vAlign w:val="bottom"/>
            <w:hideMark/>
          </w:tcPr>
          <w:p w14:paraId="2CC2352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64 (14)</w:t>
            </w:r>
          </w:p>
        </w:tc>
        <w:tc>
          <w:tcPr>
            <w:tcW w:w="642" w:type="pct"/>
            <w:tcBorders>
              <w:top w:val="nil"/>
              <w:left w:val="nil"/>
              <w:bottom w:val="single" w:sz="4" w:space="0" w:color="auto"/>
              <w:right w:val="single" w:sz="4" w:space="0" w:color="auto"/>
            </w:tcBorders>
            <w:shd w:val="clear" w:color="auto" w:fill="auto"/>
            <w:noWrap/>
            <w:vAlign w:val="bottom"/>
            <w:hideMark/>
          </w:tcPr>
          <w:p w14:paraId="317E19B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64 (13)</w:t>
            </w:r>
          </w:p>
        </w:tc>
        <w:tc>
          <w:tcPr>
            <w:tcW w:w="511" w:type="pct"/>
            <w:tcBorders>
              <w:top w:val="nil"/>
              <w:left w:val="nil"/>
              <w:bottom w:val="single" w:sz="4" w:space="0" w:color="auto"/>
              <w:right w:val="single" w:sz="4" w:space="0" w:color="auto"/>
            </w:tcBorders>
            <w:shd w:val="clear" w:color="auto" w:fill="auto"/>
            <w:noWrap/>
            <w:vAlign w:val="bottom"/>
            <w:hideMark/>
          </w:tcPr>
          <w:p w14:paraId="4DAD129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0.943</w:t>
            </w:r>
          </w:p>
        </w:tc>
      </w:tr>
      <w:tr w:rsidR="00AA6F5B" w:rsidRPr="00E17F81" w14:paraId="36591B8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D9A5B5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25AE977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5F62E2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055CAF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7C95C7B"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3831A0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Categories of PaO2, n (%)</w:t>
            </w:r>
          </w:p>
        </w:tc>
        <w:tc>
          <w:tcPr>
            <w:tcW w:w="1204" w:type="pct"/>
            <w:tcBorders>
              <w:top w:val="nil"/>
              <w:left w:val="nil"/>
              <w:bottom w:val="single" w:sz="4" w:space="0" w:color="auto"/>
              <w:right w:val="single" w:sz="4" w:space="0" w:color="auto"/>
            </w:tcBorders>
            <w:shd w:val="clear" w:color="auto" w:fill="auto"/>
            <w:noWrap/>
            <w:vAlign w:val="bottom"/>
            <w:hideMark/>
          </w:tcPr>
          <w:p w14:paraId="2789AF7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681E5CC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6FD9F64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A036C7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2EDA32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&lt;30</w:t>
            </w:r>
          </w:p>
        </w:tc>
        <w:tc>
          <w:tcPr>
            <w:tcW w:w="1204" w:type="pct"/>
            <w:tcBorders>
              <w:top w:val="nil"/>
              <w:left w:val="nil"/>
              <w:bottom w:val="single" w:sz="4" w:space="0" w:color="auto"/>
              <w:right w:val="single" w:sz="4" w:space="0" w:color="auto"/>
            </w:tcBorders>
            <w:shd w:val="clear" w:color="auto" w:fill="auto"/>
            <w:noWrap/>
            <w:vAlign w:val="bottom"/>
            <w:hideMark/>
          </w:tcPr>
          <w:p w14:paraId="1198685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30 (2.1)</w:t>
            </w:r>
          </w:p>
        </w:tc>
        <w:tc>
          <w:tcPr>
            <w:tcW w:w="642" w:type="pct"/>
            <w:tcBorders>
              <w:top w:val="nil"/>
              <w:left w:val="nil"/>
              <w:bottom w:val="single" w:sz="4" w:space="0" w:color="auto"/>
              <w:right w:val="single" w:sz="4" w:space="0" w:color="auto"/>
            </w:tcBorders>
            <w:shd w:val="clear" w:color="auto" w:fill="auto"/>
            <w:noWrap/>
            <w:vAlign w:val="bottom"/>
            <w:hideMark/>
          </w:tcPr>
          <w:p w14:paraId="1EE8417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 (2.3)</w:t>
            </w:r>
          </w:p>
        </w:tc>
        <w:tc>
          <w:tcPr>
            <w:tcW w:w="511" w:type="pct"/>
            <w:tcBorders>
              <w:top w:val="nil"/>
              <w:left w:val="nil"/>
              <w:bottom w:val="single" w:sz="4" w:space="0" w:color="auto"/>
              <w:right w:val="single" w:sz="4" w:space="0" w:color="auto"/>
            </w:tcBorders>
            <w:shd w:val="clear" w:color="auto" w:fill="auto"/>
            <w:noWrap/>
            <w:vAlign w:val="bottom"/>
            <w:hideMark/>
          </w:tcPr>
          <w:p w14:paraId="4F23C32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C6FBBC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065DAC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30-49</w:t>
            </w:r>
          </w:p>
        </w:tc>
        <w:tc>
          <w:tcPr>
            <w:tcW w:w="1204" w:type="pct"/>
            <w:tcBorders>
              <w:top w:val="nil"/>
              <w:left w:val="nil"/>
              <w:bottom w:val="single" w:sz="4" w:space="0" w:color="auto"/>
              <w:right w:val="single" w:sz="4" w:space="0" w:color="auto"/>
            </w:tcBorders>
            <w:shd w:val="clear" w:color="auto" w:fill="auto"/>
            <w:noWrap/>
            <w:vAlign w:val="bottom"/>
            <w:hideMark/>
          </w:tcPr>
          <w:p w14:paraId="3E86657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185 (13.0)</w:t>
            </w:r>
          </w:p>
        </w:tc>
        <w:tc>
          <w:tcPr>
            <w:tcW w:w="642" w:type="pct"/>
            <w:tcBorders>
              <w:top w:val="nil"/>
              <w:left w:val="nil"/>
              <w:bottom w:val="single" w:sz="4" w:space="0" w:color="auto"/>
              <w:right w:val="single" w:sz="4" w:space="0" w:color="auto"/>
            </w:tcBorders>
            <w:shd w:val="clear" w:color="auto" w:fill="auto"/>
            <w:noWrap/>
            <w:vAlign w:val="bottom"/>
            <w:hideMark/>
          </w:tcPr>
          <w:p w14:paraId="44F0A03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49 (11.1)</w:t>
            </w:r>
          </w:p>
        </w:tc>
        <w:tc>
          <w:tcPr>
            <w:tcW w:w="511" w:type="pct"/>
            <w:tcBorders>
              <w:top w:val="nil"/>
              <w:left w:val="nil"/>
              <w:bottom w:val="single" w:sz="4" w:space="0" w:color="auto"/>
              <w:right w:val="single" w:sz="4" w:space="0" w:color="auto"/>
            </w:tcBorders>
            <w:shd w:val="clear" w:color="auto" w:fill="auto"/>
            <w:noWrap/>
            <w:vAlign w:val="bottom"/>
            <w:hideMark/>
          </w:tcPr>
          <w:p w14:paraId="5E401B9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BDDF14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584DE5F"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50-69</w:t>
            </w:r>
          </w:p>
        </w:tc>
        <w:tc>
          <w:tcPr>
            <w:tcW w:w="1204" w:type="pct"/>
            <w:tcBorders>
              <w:top w:val="nil"/>
              <w:left w:val="nil"/>
              <w:bottom w:val="single" w:sz="4" w:space="0" w:color="auto"/>
              <w:right w:val="single" w:sz="4" w:space="0" w:color="auto"/>
            </w:tcBorders>
            <w:shd w:val="clear" w:color="auto" w:fill="auto"/>
            <w:noWrap/>
            <w:vAlign w:val="bottom"/>
            <w:hideMark/>
          </w:tcPr>
          <w:p w14:paraId="1553CB1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656 (46.3)</w:t>
            </w:r>
          </w:p>
        </w:tc>
        <w:tc>
          <w:tcPr>
            <w:tcW w:w="642" w:type="pct"/>
            <w:tcBorders>
              <w:top w:val="nil"/>
              <w:left w:val="nil"/>
              <w:bottom w:val="single" w:sz="4" w:space="0" w:color="auto"/>
              <w:right w:val="single" w:sz="4" w:space="0" w:color="auto"/>
            </w:tcBorders>
            <w:shd w:val="clear" w:color="auto" w:fill="auto"/>
            <w:noWrap/>
            <w:vAlign w:val="bottom"/>
            <w:hideMark/>
          </w:tcPr>
          <w:p w14:paraId="4AA3E0E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223 (50.3)</w:t>
            </w:r>
          </w:p>
        </w:tc>
        <w:tc>
          <w:tcPr>
            <w:tcW w:w="511" w:type="pct"/>
            <w:tcBorders>
              <w:top w:val="nil"/>
              <w:left w:val="nil"/>
              <w:bottom w:val="single" w:sz="4" w:space="0" w:color="auto"/>
              <w:right w:val="single" w:sz="4" w:space="0" w:color="auto"/>
            </w:tcBorders>
            <w:shd w:val="clear" w:color="auto" w:fill="auto"/>
            <w:noWrap/>
            <w:vAlign w:val="bottom"/>
            <w:hideMark/>
          </w:tcPr>
          <w:p w14:paraId="0BF75E0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DAD691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C7F05D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&gt;= 70</w:t>
            </w:r>
          </w:p>
        </w:tc>
        <w:tc>
          <w:tcPr>
            <w:tcW w:w="1204" w:type="pct"/>
            <w:tcBorders>
              <w:top w:val="nil"/>
              <w:left w:val="nil"/>
              <w:bottom w:val="single" w:sz="4" w:space="0" w:color="auto"/>
              <w:right w:val="single" w:sz="4" w:space="0" w:color="auto"/>
            </w:tcBorders>
            <w:shd w:val="clear" w:color="auto" w:fill="auto"/>
            <w:noWrap/>
            <w:vAlign w:val="bottom"/>
            <w:hideMark/>
          </w:tcPr>
          <w:p w14:paraId="3010E8E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547 (38.6)</w:t>
            </w:r>
          </w:p>
        </w:tc>
        <w:tc>
          <w:tcPr>
            <w:tcW w:w="642" w:type="pct"/>
            <w:tcBorders>
              <w:top w:val="nil"/>
              <w:left w:val="nil"/>
              <w:bottom w:val="single" w:sz="4" w:space="0" w:color="auto"/>
              <w:right w:val="single" w:sz="4" w:space="0" w:color="auto"/>
            </w:tcBorders>
            <w:shd w:val="clear" w:color="auto" w:fill="auto"/>
            <w:noWrap/>
            <w:vAlign w:val="bottom"/>
            <w:hideMark/>
          </w:tcPr>
          <w:p w14:paraId="13C36B8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161 (36.3)</w:t>
            </w:r>
          </w:p>
        </w:tc>
        <w:tc>
          <w:tcPr>
            <w:tcW w:w="511" w:type="pct"/>
            <w:tcBorders>
              <w:top w:val="nil"/>
              <w:left w:val="nil"/>
              <w:bottom w:val="single" w:sz="4" w:space="0" w:color="auto"/>
              <w:right w:val="single" w:sz="4" w:space="0" w:color="auto"/>
            </w:tcBorders>
            <w:shd w:val="clear" w:color="auto" w:fill="auto"/>
            <w:noWrap/>
            <w:vAlign w:val="bottom"/>
            <w:hideMark/>
          </w:tcPr>
          <w:p w14:paraId="4B01588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0.437</w:t>
            </w:r>
          </w:p>
        </w:tc>
      </w:tr>
      <w:tr w:rsidR="00AA6F5B" w:rsidRPr="00E17F81" w14:paraId="435E487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0A5667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74594F5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14530C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66CB4B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A66412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30FEC9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Gender, n (%)</w:t>
            </w:r>
          </w:p>
        </w:tc>
        <w:tc>
          <w:tcPr>
            <w:tcW w:w="1204" w:type="pct"/>
            <w:tcBorders>
              <w:top w:val="nil"/>
              <w:left w:val="nil"/>
              <w:bottom w:val="single" w:sz="4" w:space="0" w:color="auto"/>
              <w:right w:val="single" w:sz="4" w:space="0" w:color="auto"/>
            </w:tcBorders>
            <w:shd w:val="clear" w:color="auto" w:fill="auto"/>
            <w:noWrap/>
            <w:vAlign w:val="bottom"/>
            <w:hideMark/>
          </w:tcPr>
          <w:p w14:paraId="64F4C03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C7DCF0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17BEE0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D8C897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FDE5620" w14:textId="30B3EE6F"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Male</w:t>
            </w:r>
          </w:p>
        </w:tc>
        <w:tc>
          <w:tcPr>
            <w:tcW w:w="1204" w:type="pct"/>
            <w:tcBorders>
              <w:top w:val="nil"/>
              <w:left w:val="nil"/>
              <w:bottom w:val="single" w:sz="4" w:space="0" w:color="auto"/>
              <w:right w:val="single" w:sz="4" w:space="0" w:color="auto"/>
            </w:tcBorders>
            <w:shd w:val="clear" w:color="auto" w:fill="auto"/>
            <w:noWrap/>
            <w:vAlign w:val="bottom"/>
            <w:hideMark/>
          </w:tcPr>
          <w:p w14:paraId="7F9AE51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1126 (79.4)</w:t>
            </w:r>
          </w:p>
        </w:tc>
        <w:tc>
          <w:tcPr>
            <w:tcW w:w="642" w:type="pct"/>
            <w:tcBorders>
              <w:top w:val="nil"/>
              <w:left w:val="nil"/>
              <w:bottom w:val="single" w:sz="4" w:space="0" w:color="auto"/>
              <w:right w:val="single" w:sz="4" w:space="0" w:color="auto"/>
            </w:tcBorders>
            <w:shd w:val="clear" w:color="auto" w:fill="auto"/>
            <w:noWrap/>
            <w:vAlign w:val="bottom"/>
            <w:hideMark/>
          </w:tcPr>
          <w:p w14:paraId="74545B0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351 (79.2)</w:t>
            </w:r>
          </w:p>
        </w:tc>
        <w:tc>
          <w:tcPr>
            <w:tcW w:w="511" w:type="pct"/>
            <w:tcBorders>
              <w:top w:val="nil"/>
              <w:left w:val="nil"/>
              <w:bottom w:val="single" w:sz="4" w:space="0" w:color="auto"/>
              <w:right w:val="single" w:sz="4" w:space="0" w:color="auto"/>
            </w:tcBorders>
            <w:shd w:val="clear" w:color="auto" w:fill="auto"/>
            <w:noWrap/>
            <w:vAlign w:val="bottom"/>
            <w:hideMark/>
          </w:tcPr>
          <w:p w14:paraId="633619E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C213CB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38245D8" w14:textId="0D7BB433"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Female</w:t>
            </w:r>
          </w:p>
        </w:tc>
        <w:tc>
          <w:tcPr>
            <w:tcW w:w="1204" w:type="pct"/>
            <w:tcBorders>
              <w:top w:val="nil"/>
              <w:left w:val="nil"/>
              <w:bottom w:val="single" w:sz="4" w:space="0" w:color="auto"/>
              <w:right w:val="single" w:sz="4" w:space="0" w:color="auto"/>
            </w:tcBorders>
            <w:shd w:val="clear" w:color="auto" w:fill="auto"/>
            <w:noWrap/>
            <w:vAlign w:val="bottom"/>
            <w:hideMark/>
          </w:tcPr>
          <w:p w14:paraId="37BE180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292 (20.6)</w:t>
            </w:r>
          </w:p>
        </w:tc>
        <w:tc>
          <w:tcPr>
            <w:tcW w:w="642" w:type="pct"/>
            <w:tcBorders>
              <w:top w:val="nil"/>
              <w:left w:val="nil"/>
              <w:bottom w:val="single" w:sz="4" w:space="0" w:color="auto"/>
              <w:right w:val="single" w:sz="4" w:space="0" w:color="auto"/>
            </w:tcBorders>
            <w:shd w:val="clear" w:color="auto" w:fill="auto"/>
            <w:noWrap/>
            <w:vAlign w:val="bottom"/>
            <w:hideMark/>
          </w:tcPr>
          <w:p w14:paraId="12ABC27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92 (20.8)</w:t>
            </w:r>
          </w:p>
        </w:tc>
        <w:tc>
          <w:tcPr>
            <w:tcW w:w="511" w:type="pct"/>
            <w:tcBorders>
              <w:top w:val="nil"/>
              <w:left w:val="nil"/>
              <w:bottom w:val="single" w:sz="4" w:space="0" w:color="auto"/>
              <w:right w:val="single" w:sz="4" w:space="0" w:color="auto"/>
            </w:tcBorders>
            <w:shd w:val="clear" w:color="auto" w:fill="auto"/>
            <w:noWrap/>
            <w:vAlign w:val="bottom"/>
            <w:hideMark/>
          </w:tcPr>
          <w:p w14:paraId="625042D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0.937</w:t>
            </w:r>
          </w:p>
        </w:tc>
      </w:tr>
      <w:tr w:rsidR="00AA6F5B" w:rsidRPr="00E17F81" w14:paraId="7941F72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2236065"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0235DEB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67AD7B5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05611A7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E00349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2B2EFB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Height, cm, mean (SD)</w:t>
            </w:r>
          </w:p>
        </w:tc>
        <w:tc>
          <w:tcPr>
            <w:tcW w:w="1204" w:type="pct"/>
            <w:tcBorders>
              <w:top w:val="nil"/>
              <w:left w:val="nil"/>
              <w:bottom w:val="single" w:sz="4" w:space="0" w:color="auto"/>
              <w:right w:val="single" w:sz="4" w:space="0" w:color="auto"/>
            </w:tcBorders>
            <w:shd w:val="clear" w:color="auto" w:fill="auto"/>
            <w:noWrap/>
            <w:vAlign w:val="bottom"/>
            <w:hideMark/>
          </w:tcPr>
          <w:p w14:paraId="55A38FB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175 (9)</w:t>
            </w:r>
          </w:p>
        </w:tc>
        <w:tc>
          <w:tcPr>
            <w:tcW w:w="642" w:type="pct"/>
            <w:tcBorders>
              <w:top w:val="nil"/>
              <w:left w:val="nil"/>
              <w:bottom w:val="single" w:sz="4" w:space="0" w:color="auto"/>
              <w:right w:val="single" w:sz="4" w:space="0" w:color="auto"/>
            </w:tcBorders>
            <w:shd w:val="clear" w:color="auto" w:fill="auto"/>
            <w:noWrap/>
            <w:vAlign w:val="bottom"/>
            <w:hideMark/>
          </w:tcPr>
          <w:p w14:paraId="7ECCE43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174 (10)</w:t>
            </w:r>
          </w:p>
        </w:tc>
        <w:tc>
          <w:tcPr>
            <w:tcW w:w="511" w:type="pct"/>
            <w:tcBorders>
              <w:top w:val="nil"/>
              <w:left w:val="nil"/>
              <w:bottom w:val="single" w:sz="4" w:space="0" w:color="auto"/>
              <w:right w:val="single" w:sz="4" w:space="0" w:color="auto"/>
            </w:tcBorders>
            <w:shd w:val="clear" w:color="auto" w:fill="auto"/>
            <w:noWrap/>
            <w:vAlign w:val="bottom"/>
            <w:hideMark/>
          </w:tcPr>
          <w:p w14:paraId="155B636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0.204</w:t>
            </w:r>
          </w:p>
        </w:tc>
      </w:tr>
      <w:tr w:rsidR="00AA6F5B" w:rsidRPr="00E17F81" w14:paraId="624BFCB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8EF439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2E01396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003B85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9C4145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DDE3D3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82A838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Weight, Kg, mean (SD)</w:t>
            </w:r>
          </w:p>
        </w:tc>
        <w:tc>
          <w:tcPr>
            <w:tcW w:w="1204" w:type="pct"/>
            <w:tcBorders>
              <w:top w:val="nil"/>
              <w:left w:val="nil"/>
              <w:bottom w:val="single" w:sz="4" w:space="0" w:color="auto"/>
              <w:right w:val="single" w:sz="4" w:space="0" w:color="auto"/>
            </w:tcBorders>
            <w:shd w:val="clear" w:color="auto" w:fill="auto"/>
            <w:noWrap/>
            <w:vAlign w:val="bottom"/>
            <w:hideMark/>
          </w:tcPr>
          <w:p w14:paraId="3204DD6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83 (17)</w:t>
            </w:r>
          </w:p>
        </w:tc>
        <w:tc>
          <w:tcPr>
            <w:tcW w:w="642" w:type="pct"/>
            <w:tcBorders>
              <w:top w:val="nil"/>
              <w:left w:val="nil"/>
              <w:bottom w:val="single" w:sz="4" w:space="0" w:color="auto"/>
              <w:right w:val="single" w:sz="4" w:space="0" w:color="auto"/>
            </w:tcBorders>
            <w:shd w:val="clear" w:color="auto" w:fill="auto"/>
            <w:noWrap/>
            <w:vAlign w:val="bottom"/>
            <w:hideMark/>
          </w:tcPr>
          <w:p w14:paraId="7FAED94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83 (18)</w:t>
            </w:r>
          </w:p>
        </w:tc>
        <w:tc>
          <w:tcPr>
            <w:tcW w:w="511" w:type="pct"/>
            <w:tcBorders>
              <w:top w:val="nil"/>
              <w:left w:val="nil"/>
              <w:bottom w:val="single" w:sz="4" w:space="0" w:color="auto"/>
              <w:right w:val="single" w:sz="4" w:space="0" w:color="auto"/>
            </w:tcBorders>
            <w:shd w:val="clear" w:color="auto" w:fill="auto"/>
            <w:noWrap/>
            <w:vAlign w:val="bottom"/>
            <w:hideMark/>
          </w:tcPr>
          <w:p w14:paraId="71D2C50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0.995</w:t>
            </w:r>
          </w:p>
        </w:tc>
      </w:tr>
      <w:tr w:rsidR="00AA6F5B" w:rsidRPr="00E17F81" w14:paraId="72DE431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1DE66E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C1F820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FCCA1B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6864820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0F5952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3C12B7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lastRenderedPageBreak/>
              <w:t>BMI - original variable, mean (SD)</w:t>
            </w:r>
          </w:p>
        </w:tc>
        <w:tc>
          <w:tcPr>
            <w:tcW w:w="1204" w:type="pct"/>
            <w:tcBorders>
              <w:top w:val="nil"/>
              <w:left w:val="nil"/>
              <w:bottom w:val="single" w:sz="4" w:space="0" w:color="auto"/>
              <w:right w:val="single" w:sz="4" w:space="0" w:color="auto"/>
            </w:tcBorders>
            <w:shd w:val="clear" w:color="auto" w:fill="auto"/>
            <w:noWrap/>
            <w:vAlign w:val="bottom"/>
            <w:hideMark/>
          </w:tcPr>
          <w:p w14:paraId="34AE3BB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27.4 (5.8)</w:t>
            </w:r>
          </w:p>
        </w:tc>
        <w:tc>
          <w:tcPr>
            <w:tcW w:w="642" w:type="pct"/>
            <w:tcBorders>
              <w:top w:val="nil"/>
              <w:left w:val="nil"/>
              <w:bottom w:val="single" w:sz="4" w:space="0" w:color="auto"/>
              <w:right w:val="single" w:sz="4" w:space="0" w:color="auto"/>
            </w:tcBorders>
            <w:shd w:val="clear" w:color="auto" w:fill="auto"/>
            <w:noWrap/>
            <w:vAlign w:val="bottom"/>
            <w:hideMark/>
          </w:tcPr>
          <w:p w14:paraId="1B36BFF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27.6 (5.7)</w:t>
            </w:r>
          </w:p>
        </w:tc>
        <w:tc>
          <w:tcPr>
            <w:tcW w:w="511" w:type="pct"/>
            <w:tcBorders>
              <w:top w:val="nil"/>
              <w:left w:val="nil"/>
              <w:bottom w:val="single" w:sz="4" w:space="0" w:color="auto"/>
              <w:right w:val="single" w:sz="4" w:space="0" w:color="auto"/>
            </w:tcBorders>
            <w:shd w:val="clear" w:color="auto" w:fill="auto"/>
            <w:noWrap/>
            <w:vAlign w:val="bottom"/>
            <w:hideMark/>
          </w:tcPr>
          <w:p w14:paraId="1E7030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0.477</w:t>
            </w:r>
          </w:p>
        </w:tc>
      </w:tr>
      <w:tr w:rsidR="00AA6F5B" w:rsidRPr="00E17F81" w14:paraId="56C6383D"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866D7D8"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C7376E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4A5321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07F82B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2D74CA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D6857E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Categories of BMI, n (%)</w:t>
            </w:r>
          </w:p>
        </w:tc>
        <w:tc>
          <w:tcPr>
            <w:tcW w:w="1204" w:type="pct"/>
            <w:tcBorders>
              <w:top w:val="nil"/>
              <w:left w:val="nil"/>
              <w:bottom w:val="single" w:sz="4" w:space="0" w:color="auto"/>
              <w:right w:val="single" w:sz="4" w:space="0" w:color="auto"/>
            </w:tcBorders>
            <w:shd w:val="clear" w:color="auto" w:fill="auto"/>
            <w:noWrap/>
            <w:vAlign w:val="bottom"/>
            <w:hideMark/>
          </w:tcPr>
          <w:p w14:paraId="76FFEC7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531E6A2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0DABED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90D1B1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8A4EF72"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1. Severe thinness</w:t>
            </w:r>
          </w:p>
        </w:tc>
        <w:tc>
          <w:tcPr>
            <w:tcW w:w="1204" w:type="pct"/>
            <w:tcBorders>
              <w:top w:val="nil"/>
              <w:left w:val="nil"/>
              <w:bottom w:val="single" w:sz="4" w:space="0" w:color="auto"/>
              <w:right w:val="single" w:sz="4" w:space="0" w:color="auto"/>
            </w:tcBorders>
            <w:shd w:val="clear" w:color="auto" w:fill="auto"/>
            <w:noWrap/>
            <w:vAlign w:val="bottom"/>
            <w:hideMark/>
          </w:tcPr>
          <w:p w14:paraId="7A82D29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 (0.6)</w:t>
            </w:r>
          </w:p>
        </w:tc>
        <w:tc>
          <w:tcPr>
            <w:tcW w:w="642" w:type="pct"/>
            <w:tcBorders>
              <w:top w:val="nil"/>
              <w:left w:val="nil"/>
              <w:bottom w:val="single" w:sz="4" w:space="0" w:color="auto"/>
              <w:right w:val="single" w:sz="4" w:space="0" w:color="auto"/>
            </w:tcBorders>
            <w:shd w:val="clear" w:color="auto" w:fill="auto"/>
            <w:noWrap/>
            <w:vAlign w:val="bottom"/>
            <w:hideMark/>
          </w:tcPr>
          <w:p w14:paraId="07D5AD1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 (0.2)</w:t>
            </w:r>
          </w:p>
        </w:tc>
        <w:tc>
          <w:tcPr>
            <w:tcW w:w="511" w:type="pct"/>
            <w:tcBorders>
              <w:top w:val="nil"/>
              <w:left w:val="nil"/>
              <w:bottom w:val="single" w:sz="4" w:space="0" w:color="auto"/>
              <w:right w:val="single" w:sz="4" w:space="0" w:color="auto"/>
            </w:tcBorders>
            <w:shd w:val="clear" w:color="auto" w:fill="auto"/>
            <w:noWrap/>
            <w:vAlign w:val="bottom"/>
            <w:hideMark/>
          </w:tcPr>
          <w:p w14:paraId="2B5E3B1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4E5571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6D4733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2. Moderate thinness</w:t>
            </w:r>
          </w:p>
        </w:tc>
        <w:tc>
          <w:tcPr>
            <w:tcW w:w="1204" w:type="pct"/>
            <w:tcBorders>
              <w:top w:val="nil"/>
              <w:left w:val="nil"/>
              <w:bottom w:val="single" w:sz="4" w:space="0" w:color="auto"/>
              <w:right w:val="single" w:sz="4" w:space="0" w:color="auto"/>
            </w:tcBorders>
            <w:shd w:val="clear" w:color="auto" w:fill="auto"/>
            <w:noWrap/>
            <w:vAlign w:val="bottom"/>
            <w:hideMark/>
          </w:tcPr>
          <w:p w14:paraId="7F5480C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 (0.6)</w:t>
            </w:r>
          </w:p>
        </w:tc>
        <w:tc>
          <w:tcPr>
            <w:tcW w:w="642" w:type="pct"/>
            <w:tcBorders>
              <w:top w:val="nil"/>
              <w:left w:val="nil"/>
              <w:bottom w:val="single" w:sz="4" w:space="0" w:color="auto"/>
              <w:right w:val="single" w:sz="4" w:space="0" w:color="auto"/>
            </w:tcBorders>
            <w:shd w:val="clear" w:color="auto" w:fill="auto"/>
            <w:noWrap/>
            <w:vAlign w:val="bottom"/>
            <w:hideMark/>
          </w:tcPr>
          <w:p w14:paraId="67DD724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 (0.2)</w:t>
            </w:r>
          </w:p>
        </w:tc>
        <w:tc>
          <w:tcPr>
            <w:tcW w:w="511" w:type="pct"/>
            <w:tcBorders>
              <w:top w:val="nil"/>
              <w:left w:val="nil"/>
              <w:bottom w:val="single" w:sz="4" w:space="0" w:color="auto"/>
              <w:right w:val="single" w:sz="4" w:space="0" w:color="auto"/>
            </w:tcBorders>
            <w:shd w:val="clear" w:color="auto" w:fill="auto"/>
            <w:noWrap/>
            <w:vAlign w:val="bottom"/>
            <w:hideMark/>
          </w:tcPr>
          <w:p w14:paraId="35756D0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2649A9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D4B4FF2"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3. Mild thinness</w:t>
            </w:r>
          </w:p>
        </w:tc>
        <w:tc>
          <w:tcPr>
            <w:tcW w:w="1204" w:type="pct"/>
            <w:tcBorders>
              <w:top w:val="nil"/>
              <w:left w:val="nil"/>
              <w:bottom w:val="single" w:sz="4" w:space="0" w:color="auto"/>
              <w:right w:val="single" w:sz="4" w:space="0" w:color="auto"/>
            </w:tcBorders>
            <w:shd w:val="clear" w:color="auto" w:fill="auto"/>
            <w:noWrap/>
            <w:vAlign w:val="bottom"/>
            <w:hideMark/>
          </w:tcPr>
          <w:p w14:paraId="6D46C61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 (0.6)</w:t>
            </w:r>
          </w:p>
        </w:tc>
        <w:tc>
          <w:tcPr>
            <w:tcW w:w="642" w:type="pct"/>
            <w:tcBorders>
              <w:top w:val="nil"/>
              <w:left w:val="nil"/>
              <w:bottom w:val="single" w:sz="4" w:space="0" w:color="auto"/>
              <w:right w:val="single" w:sz="4" w:space="0" w:color="auto"/>
            </w:tcBorders>
            <w:shd w:val="clear" w:color="auto" w:fill="auto"/>
            <w:noWrap/>
            <w:vAlign w:val="bottom"/>
            <w:hideMark/>
          </w:tcPr>
          <w:p w14:paraId="4F2B202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 (1.2)</w:t>
            </w:r>
          </w:p>
        </w:tc>
        <w:tc>
          <w:tcPr>
            <w:tcW w:w="511" w:type="pct"/>
            <w:tcBorders>
              <w:top w:val="nil"/>
              <w:left w:val="nil"/>
              <w:bottom w:val="single" w:sz="4" w:space="0" w:color="auto"/>
              <w:right w:val="single" w:sz="4" w:space="0" w:color="auto"/>
            </w:tcBorders>
            <w:shd w:val="clear" w:color="auto" w:fill="auto"/>
            <w:noWrap/>
            <w:vAlign w:val="bottom"/>
            <w:hideMark/>
          </w:tcPr>
          <w:p w14:paraId="447D34E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6486E8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88AECD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4. Normal range</w:t>
            </w:r>
          </w:p>
        </w:tc>
        <w:tc>
          <w:tcPr>
            <w:tcW w:w="1204" w:type="pct"/>
            <w:tcBorders>
              <w:top w:val="nil"/>
              <w:left w:val="nil"/>
              <w:bottom w:val="single" w:sz="4" w:space="0" w:color="auto"/>
              <w:right w:val="single" w:sz="4" w:space="0" w:color="auto"/>
            </w:tcBorders>
            <w:shd w:val="clear" w:color="auto" w:fill="auto"/>
            <w:noWrap/>
            <w:vAlign w:val="bottom"/>
            <w:hideMark/>
          </w:tcPr>
          <w:p w14:paraId="44ADD6F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491 (35.5)</w:t>
            </w:r>
          </w:p>
        </w:tc>
        <w:tc>
          <w:tcPr>
            <w:tcW w:w="642" w:type="pct"/>
            <w:tcBorders>
              <w:top w:val="nil"/>
              <w:left w:val="nil"/>
              <w:bottom w:val="single" w:sz="4" w:space="0" w:color="auto"/>
              <w:right w:val="single" w:sz="4" w:space="0" w:color="auto"/>
            </w:tcBorders>
            <w:shd w:val="clear" w:color="auto" w:fill="auto"/>
            <w:noWrap/>
            <w:vAlign w:val="bottom"/>
            <w:hideMark/>
          </w:tcPr>
          <w:p w14:paraId="5C1CA52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137 (32.4)</w:t>
            </w:r>
          </w:p>
        </w:tc>
        <w:tc>
          <w:tcPr>
            <w:tcW w:w="511" w:type="pct"/>
            <w:tcBorders>
              <w:top w:val="nil"/>
              <w:left w:val="nil"/>
              <w:bottom w:val="single" w:sz="4" w:space="0" w:color="auto"/>
              <w:right w:val="single" w:sz="4" w:space="0" w:color="auto"/>
            </w:tcBorders>
            <w:shd w:val="clear" w:color="auto" w:fill="auto"/>
            <w:noWrap/>
            <w:vAlign w:val="bottom"/>
            <w:hideMark/>
          </w:tcPr>
          <w:p w14:paraId="51F8F12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F21748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3C46F68"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5. </w:t>
            </w:r>
            <w:proofErr w:type="gramStart"/>
            <w:r w:rsidRPr="00E17F81">
              <w:rPr>
                <w:rFonts w:eastAsia="Times New Roman" w:cstheme="minorHAnsi"/>
                <w:sz w:val="18"/>
                <w:szCs w:val="18"/>
              </w:rPr>
              <w:t>Pre-obese</w:t>
            </w:r>
            <w:proofErr w:type="gramEnd"/>
          </w:p>
        </w:tc>
        <w:tc>
          <w:tcPr>
            <w:tcW w:w="1204" w:type="pct"/>
            <w:tcBorders>
              <w:top w:val="nil"/>
              <w:left w:val="nil"/>
              <w:bottom w:val="single" w:sz="4" w:space="0" w:color="auto"/>
              <w:right w:val="single" w:sz="4" w:space="0" w:color="auto"/>
            </w:tcBorders>
            <w:shd w:val="clear" w:color="auto" w:fill="auto"/>
            <w:noWrap/>
            <w:vAlign w:val="bottom"/>
            <w:hideMark/>
          </w:tcPr>
          <w:p w14:paraId="11F2BE2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535 (38.7)</w:t>
            </w:r>
          </w:p>
        </w:tc>
        <w:tc>
          <w:tcPr>
            <w:tcW w:w="642" w:type="pct"/>
            <w:tcBorders>
              <w:top w:val="nil"/>
              <w:left w:val="nil"/>
              <w:bottom w:val="single" w:sz="4" w:space="0" w:color="auto"/>
              <w:right w:val="single" w:sz="4" w:space="0" w:color="auto"/>
            </w:tcBorders>
            <w:shd w:val="clear" w:color="auto" w:fill="auto"/>
            <w:noWrap/>
            <w:vAlign w:val="bottom"/>
            <w:hideMark/>
          </w:tcPr>
          <w:p w14:paraId="2874A73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175 (41.4)</w:t>
            </w:r>
          </w:p>
        </w:tc>
        <w:tc>
          <w:tcPr>
            <w:tcW w:w="511" w:type="pct"/>
            <w:tcBorders>
              <w:top w:val="nil"/>
              <w:left w:val="nil"/>
              <w:bottom w:val="single" w:sz="4" w:space="0" w:color="auto"/>
              <w:right w:val="single" w:sz="4" w:space="0" w:color="auto"/>
            </w:tcBorders>
            <w:shd w:val="clear" w:color="auto" w:fill="auto"/>
            <w:noWrap/>
            <w:vAlign w:val="bottom"/>
            <w:hideMark/>
          </w:tcPr>
          <w:p w14:paraId="1E3EED4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204108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180B15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6. Obese class I</w:t>
            </w:r>
          </w:p>
        </w:tc>
        <w:tc>
          <w:tcPr>
            <w:tcW w:w="1204" w:type="pct"/>
            <w:tcBorders>
              <w:top w:val="nil"/>
              <w:left w:val="nil"/>
              <w:bottom w:val="single" w:sz="4" w:space="0" w:color="auto"/>
              <w:right w:val="single" w:sz="4" w:space="0" w:color="auto"/>
            </w:tcBorders>
            <w:shd w:val="clear" w:color="auto" w:fill="auto"/>
            <w:noWrap/>
            <w:vAlign w:val="bottom"/>
            <w:hideMark/>
          </w:tcPr>
          <w:p w14:paraId="712137E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224 (16.2)</w:t>
            </w:r>
          </w:p>
        </w:tc>
        <w:tc>
          <w:tcPr>
            <w:tcW w:w="642" w:type="pct"/>
            <w:tcBorders>
              <w:top w:val="nil"/>
              <w:left w:val="nil"/>
              <w:bottom w:val="single" w:sz="4" w:space="0" w:color="auto"/>
              <w:right w:val="single" w:sz="4" w:space="0" w:color="auto"/>
            </w:tcBorders>
            <w:shd w:val="clear" w:color="auto" w:fill="auto"/>
            <w:noWrap/>
            <w:vAlign w:val="bottom"/>
            <w:hideMark/>
          </w:tcPr>
          <w:p w14:paraId="226A107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66 (15.6)</w:t>
            </w:r>
          </w:p>
        </w:tc>
        <w:tc>
          <w:tcPr>
            <w:tcW w:w="511" w:type="pct"/>
            <w:tcBorders>
              <w:top w:val="nil"/>
              <w:left w:val="nil"/>
              <w:bottom w:val="single" w:sz="4" w:space="0" w:color="auto"/>
              <w:right w:val="single" w:sz="4" w:space="0" w:color="auto"/>
            </w:tcBorders>
            <w:shd w:val="clear" w:color="auto" w:fill="auto"/>
            <w:noWrap/>
            <w:vAlign w:val="bottom"/>
            <w:hideMark/>
          </w:tcPr>
          <w:p w14:paraId="5A05F7E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3D405DD"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0FA694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7. Obese class II</w:t>
            </w:r>
          </w:p>
        </w:tc>
        <w:tc>
          <w:tcPr>
            <w:tcW w:w="1204" w:type="pct"/>
            <w:tcBorders>
              <w:top w:val="nil"/>
              <w:left w:val="nil"/>
              <w:bottom w:val="single" w:sz="4" w:space="0" w:color="auto"/>
              <w:right w:val="single" w:sz="4" w:space="0" w:color="auto"/>
            </w:tcBorders>
            <w:shd w:val="clear" w:color="auto" w:fill="auto"/>
            <w:noWrap/>
            <w:vAlign w:val="bottom"/>
            <w:hideMark/>
          </w:tcPr>
          <w:p w14:paraId="01A4992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71 (5.1)</w:t>
            </w:r>
          </w:p>
        </w:tc>
        <w:tc>
          <w:tcPr>
            <w:tcW w:w="642" w:type="pct"/>
            <w:tcBorders>
              <w:top w:val="nil"/>
              <w:left w:val="nil"/>
              <w:bottom w:val="single" w:sz="4" w:space="0" w:color="auto"/>
              <w:right w:val="single" w:sz="4" w:space="0" w:color="auto"/>
            </w:tcBorders>
            <w:shd w:val="clear" w:color="auto" w:fill="auto"/>
            <w:noWrap/>
            <w:vAlign w:val="bottom"/>
            <w:hideMark/>
          </w:tcPr>
          <w:p w14:paraId="22949CB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25 (5.9)</w:t>
            </w:r>
          </w:p>
        </w:tc>
        <w:tc>
          <w:tcPr>
            <w:tcW w:w="511" w:type="pct"/>
            <w:tcBorders>
              <w:top w:val="nil"/>
              <w:left w:val="nil"/>
              <w:bottom w:val="single" w:sz="4" w:space="0" w:color="auto"/>
              <w:right w:val="single" w:sz="4" w:space="0" w:color="auto"/>
            </w:tcBorders>
            <w:shd w:val="clear" w:color="auto" w:fill="auto"/>
            <w:noWrap/>
            <w:vAlign w:val="bottom"/>
            <w:hideMark/>
          </w:tcPr>
          <w:p w14:paraId="3A4D557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FB1E86D"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7F1D2C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8. Obese class III</w:t>
            </w:r>
          </w:p>
        </w:tc>
        <w:tc>
          <w:tcPr>
            <w:tcW w:w="1204" w:type="pct"/>
            <w:tcBorders>
              <w:top w:val="nil"/>
              <w:left w:val="nil"/>
              <w:bottom w:val="single" w:sz="4" w:space="0" w:color="auto"/>
              <w:right w:val="single" w:sz="4" w:space="0" w:color="auto"/>
            </w:tcBorders>
            <w:shd w:val="clear" w:color="auto" w:fill="auto"/>
            <w:noWrap/>
            <w:vAlign w:val="bottom"/>
            <w:hideMark/>
          </w:tcPr>
          <w:p w14:paraId="5330719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39 (2.8)</w:t>
            </w:r>
          </w:p>
        </w:tc>
        <w:tc>
          <w:tcPr>
            <w:tcW w:w="642" w:type="pct"/>
            <w:tcBorders>
              <w:top w:val="nil"/>
              <w:left w:val="nil"/>
              <w:bottom w:val="single" w:sz="4" w:space="0" w:color="auto"/>
              <w:right w:val="single" w:sz="4" w:space="0" w:color="auto"/>
            </w:tcBorders>
            <w:shd w:val="clear" w:color="auto" w:fill="auto"/>
            <w:noWrap/>
            <w:vAlign w:val="bottom"/>
            <w:hideMark/>
          </w:tcPr>
          <w:p w14:paraId="048372E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13 (3.1)</w:t>
            </w:r>
          </w:p>
        </w:tc>
        <w:tc>
          <w:tcPr>
            <w:tcW w:w="511" w:type="pct"/>
            <w:tcBorders>
              <w:top w:val="nil"/>
              <w:left w:val="nil"/>
              <w:bottom w:val="single" w:sz="4" w:space="0" w:color="auto"/>
              <w:right w:val="single" w:sz="4" w:space="0" w:color="auto"/>
            </w:tcBorders>
            <w:shd w:val="clear" w:color="auto" w:fill="auto"/>
            <w:noWrap/>
            <w:vAlign w:val="bottom"/>
            <w:hideMark/>
          </w:tcPr>
          <w:p w14:paraId="41DB936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0.639</w:t>
            </w:r>
          </w:p>
        </w:tc>
      </w:tr>
      <w:tr w:rsidR="00AA6F5B" w:rsidRPr="00E17F81" w14:paraId="3CBA92A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72E5E9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8EE804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0BCB01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1BD0D7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B7BF88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C9802C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Ideal body weight, mean (SD)</w:t>
            </w:r>
          </w:p>
        </w:tc>
        <w:tc>
          <w:tcPr>
            <w:tcW w:w="1204" w:type="pct"/>
            <w:tcBorders>
              <w:top w:val="nil"/>
              <w:left w:val="nil"/>
              <w:bottom w:val="single" w:sz="4" w:space="0" w:color="auto"/>
              <w:right w:val="single" w:sz="4" w:space="0" w:color="auto"/>
            </w:tcBorders>
            <w:shd w:val="clear" w:color="auto" w:fill="auto"/>
            <w:noWrap/>
            <w:vAlign w:val="bottom"/>
            <w:hideMark/>
          </w:tcPr>
          <w:p w14:paraId="4EAE7EE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69 (9)</w:t>
            </w:r>
          </w:p>
        </w:tc>
        <w:tc>
          <w:tcPr>
            <w:tcW w:w="642" w:type="pct"/>
            <w:tcBorders>
              <w:top w:val="nil"/>
              <w:left w:val="nil"/>
              <w:bottom w:val="single" w:sz="4" w:space="0" w:color="auto"/>
              <w:right w:val="single" w:sz="4" w:space="0" w:color="auto"/>
            </w:tcBorders>
            <w:shd w:val="clear" w:color="auto" w:fill="auto"/>
            <w:noWrap/>
            <w:vAlign w:val="bottom"/>
            <w:hideMark/>
          </w:tcPr>
          <w:p w14:paraId="1747472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69 (10)</w:t>
            </w:r>
          </w:p>
        </w:tc>
        <w:tc>
          <w:tcPr>
            <w:tcW w:w="511" w:type="pct"/>
            <w:tcBorders>
              <w:top w:val="nil"/>
              <w:left w:val="nil"/>
              <w:bottom w:val="single" w:sz="4" w:space="0" w:color="auto"/>
              <w:right w:val="single" w:sz="4" w:space="0" w:color="auto"/>
            </w:tcBorders>
            <w:shd w:val="clear" w:color="auto" w:fill="auto"/>
            <w:noWrap/>
            <w:vAlign w:val="bottom"/>
            <w:hideMark/>
          </w:tcPr>
          <w:p w14:paraId="24805CF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0.254</w:t>
            </w:r>
          </w:p>
        </w:tc>
      </w:tr>
      <w:tr w:rsidR="00AA6F5B" w:rsidRPr="00E17F81" w14:paraId="5BCADBE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DFA29B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511FF14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517824C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0927ED6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B6FC8D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0635788"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Prior </w:t>
            </w:r>
            <w:proofErr w:type="spellStart"/>
            <w:r w:rsidRPr="00E17F81">
              <w:rPr>
                <w:rFonts w:eastAsia="Times New Roman" w:cstheme="minorHAnsi"/>
                <w:sz w:val="18"/>
                <w:szCs w:val="18"/>
              </w:rPr>
              <w:t>Hx</w:t>
            </w:r>
            <w:proofErr w:type="spellEnd"/>
            <w:r w:rsidRPr="00E17F81">
              <w:rPr>
                <w:rFonts w:eastAsia="Times New Roman" w:cstheme="minorHAnsi"/>
                <w:sz w:val="18"/>
                <w:szCs w:val="18"/>
              </w:rPr>
              <w:t>. of hypertension, n (%)</w:t>
            </w:r>
          </w:p>
        </w:tc>
        <w:tc>
          <w:tcPr>
            <w:tcW w:w="1204" w:type="pct"/>
            <w:tcBorders>
              <w:top w:val="nil"/>
              <w:left w:val="nil"/>
              <w:bottom w:val="single" w:sz="4" w:space="0" w:color="auto"/>
              <w:right w:val="single" w:sz="4" w:space="0" w:color="auto"/>
            </w:tcBorders>
            <w:shd w:val="clear" w:color="auto" w:fill="auto"/>
            <w:noWrap/>
            <w:vAlign w:val="bottom"/>
            <w:hideMark/>
          </w:tcPr>
          <w:p w14:paraId="4E21C6B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0D1FB5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2A3A7F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6BB9BE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A79773F" w14:textId="1D9AD1C0"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20E0B3D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620 (55.2)</w:t>
            </w:r>
          </w:p>
        </w:tc>
        <w:tc>
          <w:tcPr>
            <w:tcW w:w="642" w:type="pct"/>
            <w:tcBorders>
              <w:top w:val="nil"/>
              <w:left w:val="nil"/>
              <w:bottom w:val="single" w:sz="4" w:space="0" w:color="auto"/>
              <w:right w:val="single" w:sz="4" w:space="0" w:color="auto"/>
            </w:tcBorders>
            <w:shd w:val="clear" w:color="auto" w:fill="auto"/>
            <w:noWrap/>
            <w:vAlign w:val="bottom"/>
            <w:hideMark/>
          </w:tcPr>
          <w:p w14:paraId="676042C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203 (59.4)</w:t>
            </w:r>
          </w:p>
        </w:tc>
        <w:tc>
          <w:tcPr>
            <w:tcW w:w="511" w:type="pct"/>
            <w:tcBorders>
              <w:top w:val="nil"/>
              <w:left w:val="nil"/>
              <w:bottom w:val="single" w:sz="4" w:space="0" w:color="auto"/>
              <w:right w:val="single" w:sz="4" w:space="0" w:color="auto"/>
            </w:tcBorders>
            <w:shd w:val="clear" w:color="auto" w:fill="auto"/>
            <w:noWrap/>
            <w:vAlign w:val="bottom"/>
            <w:hideMark/>
          </w:tcPr>
          <w:p w14:paraId="72EDC56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A50A9B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657998D" w14:textId="41B4ACD8"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Yes</w:t>
            </w:r>
          </w:p>
        </w:tc>
        <w:tc>
          <w:tcPr>
            <w:tcW w:w="1204" w:type="pct"/>
            <w:tcBorders>
              <w:top w:val="nil"/>
              <w:left w:val="nil"/>
              <w:bottom w:val="single" w:sz="4" w:space="0" w:color="auto"/>
              <w:right w:val="single" w:sz="4" w:space="0" w:color="auto"/>
            </w:tcBorders>
            <w:shd w:val="clear" w:color="auto" w:fill="auto"/>
            <w:noWrap/>
            <w:vAlign w:val="bottom"/>
            <w:hideMark/>
          </w:tcPr>
          <w:p w14:paraId="69AA5A0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504 (44.8)</w:t>
            </w:r>
          </w:p>
        </w:tc>
        <w:tc>
          <w:tcPr>
            <w:tcW w:w="642" w:type="pct"/>
            <w:tcBorders>
              <w:top w:val="nil"/>
              <w:left w:val="nil"/>
              <w:bottom w:val="single" w:sz="4" w:space="0" w:color="auto"/>
              <w:right w:val="single" w:sz="4" w:space="0" w:color="auto"/>
            </w:tcBorders>
            <w:shd w:val="clear" w:color="auto" w:fill="auto"/>
            <w:noWrap/>
            <w:vAlign w:val="bottom"/>
            <w:hideMark/>
          </w:tcPr>
          <w:p w14:paraId="474D04B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139 (40.6)</w:t>
            </w:r>
          </w:p>
        </w:tc>
        <w:tc>
          <w:tcPr>
            <w:tcW w:w="511" w:type="pct"/>
            <w:tcBorders>
              <w:top w:val="nil"/>
              <w:left w:val="nil"/>
              <w:bottom w:val="single" w:sz="4" w:space="0" w:color="auto"/>
              <w:right w:val="single" w:sz="4" w:space="0" w:color="auto"/>
            </w:tcBorders>
            <w:shd w:val="clear" w:color="auto" w:fill="auto"/>
            <w:noWrap/>
            <w:vAlign w:val="bottom"/>
            <w:hideMark/>
          </w:tcPr>
          <w:p w14:paraId="70BB3E4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0.171</w:t>
            </w:r>
          </w:p>
        </w:tc>
      </w:tr>
      <w:tr w:rsidR="00AA6F5B" w:rsidRPr="00E17F81" w14:paraId="3A6A819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38BCAC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04EF842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3AD545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B89395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7AB236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2FB8CA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Prior </w:t>
            </w:r>
            <w:proofErr w:type="spellStart"/>
            <w:r w:rsidRPr="00E17F81">
              <w:rPr>
                <w:rFonts w:eastAsia="Times New Roman" w:cstheme="minorHAnsi"/>
                <w:sz w:val="18"/>
                <w:szCs w:val="18"/>
              </w:rPr>
              <w:t>Hx</w:t>
            </w:r>
            <w:proofErr w:type="spellEnd"/>
            <w:r w:rsidRPr="00E17F81">
              <w:rPr>
                <w:rFonts w:eastAsia="Times New Roman" w:cstheme="minorHAnsi"/>
                <w:sz w:val="18"/>
                <w:szCs w:val="18"/>
              </w:rPr>
              <w:t>. of diabetes, n (%)</w:t>
            </w:r>
          </w:p>
        </w:tc>
        <w:tc>
          <w:tcPr>
            <w:tcW w:w="1204" w:type="pct"/>
            <w:tcBorders>
              <w:top w:val="nil"/>
              <w:left w:val="nil"/>
              <w:bottom w:val="single" w:sz="4" w:space="0" w:color="auto"/>
              <w:right w:val="single" w:sz="4" w:space="0" w:color="auto"/>
            </w:tcBorders>
            <w:shd w:val="clear" w:color="auto" w:fill="auto"/>
            <w:noWrap/>
            <w:vAlign w:val="bottom"/>
            <w:hideMark/>
          </w:tcPr>
          <w:p w14:paraId="274EA42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EFB3CD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759B61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78902B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B796C0C" w14:textId="79A2F8F3"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2C32F57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1152 (81.2)</w:t>
            </w:r>
          </w:p>
        </w:tc>
        <w:tc>
          <w:tcPr>
            <w:tcW w:w="642" w:type="pct"/>
            <w:tcBorders>
              <w:top w:val="nil"/>
              <w:left w:val="nil"/>
              <w:bottom w:val="single" w:sz="4" w:space="0" w:color="auto"/>
              <w:right w:val="single" w:sz="4" w:space="0" w:color="auto"/>
            </w:tcBorders>
            <w:shd w:val="clear" w:color="auto" w:fill="auto"/>
            <w:noWrap/>
            <w:vAlign w:val="bottom"/>
            <w:hideMark/>
          </w:tcPr>
          <w:p w14:paraId="39FF4EF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369 (83.3)</w:t>
            </w:r>
          </w:p>
        </w:tc>
        <w:tc>
          <w:tcPr>
            <w:tcW w:w="511" w:type="pct"/>
            <w:tcBorders>
              <w:top w:val="nil"/>
              <w:left w:val="nil"/>
              <w:bottom w:val="single" w:sz="4" w:space="0" w:color="auto"/>
              <w:right w:val="single" w:sz="4" w:space="0" w:color="auto"/>
            </w:tcBorders>
            <w:shd w:val="clear" w:color="auto" w:fill="auto"/>
            <w:noWrap/>
            <w:vAlign w:val="bottom"/>
            <w:hideMark/>
          </w:tcPr>
          <w:p w14:paraId="12851BD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D2A2A6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E39B52A" w14:textId="3F80F68C"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Yes</w:t>
            </w:r>
          </w:p>
        </w:tc>
        <w:tc>
          <w:tcPr>
            <w:tcW w:w="1204" w:type="pct"/>
            <w:tcBorders>
              <w:top w:val="nil"/>
              <w:left w:val="nil"/>
              <w:bottom w:val="single" w:sz="4" w:space="0" w:color="auto"/>
              <w:right w:val="single" w:sz="4" w:space="0" w:color="auto"/>
            </w:tcBorders>
            <w:shd w:val="clear" w:color="auto" w:fill="auto"/>
            <w:noWrap/>
            <w:vAlign w:val="bottom"/>
            <w:hideMark/>
          </w:tcPr>
          <w:p w14:paraId="06E7FD2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266 (18.8)</w:t>
            </w:r>
          </w:p>
        </w:tc>
        <w:tc>
          <w:tcPr>
            <w:tcW w:w="642" w:type="pct"/>
            <w:tcBorders>
              <w:top w:val="nil"/>
              <w:left w:val="nil"/>
              <w:bottom w:val="single" w:sz="4" w:space="0" w:color="auto"/>
              <w:right w:val="single" w:sz="4" w:space="0" w:color="auto"/>
            </w:tcBorders>
            <w:shd w:val="clear" w:color="auto" w:fill="auto"/>
            <w:noWrap/>
            <w:vAlign w:val="bottom"/>
            <w:hideMark/>
          </w:tcPr>
          <w:p w14:paraId="0CE8770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74 (16.7)</w:t>
            </w:r>
          </w:p>
        </w:tc>
        <w:tc>
          <w:tcPr>
            <w:tcW w:w="511" w:type="pct"/>
            <w:tcBorders>
              <w:top w:val="nil"/>
              <w:left w:val="nil"/>
              <w:bottom w:val="single" w:sz="4" w:space="0" w:color="auto"/>
              <w:right w:val="single" w:sz="4" w:space="0" w:color="auto"/>
            </w:tcBorders>
            <w:shd w:val="clear" w:color="auto" w:fill="auto"/>
            <w:noWrap/>
            <w:vAlign w:val="bottom"/>
            <w:hideMark/>
          </w:tcPr>
          <w:p w14:paraId="4D29F1B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0.329</w:t>
            </w:r>
          </w:p>
        </w:tc>
      </w:tr>
      <w:tr w:rsidR="00AA6F5B" w:rsidRPr="00E17F81" w14:paraId="1092788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5AAA5F6"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6EADACB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7C7432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268911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08AA1F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E2742E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Prior </w:t>
            </w:r>
            <w:proofErr w:type="spellStart"/>
            <w:r w:rsidRPr="00E17F81">
              <w:rPr>
                <w:rFonts w:eastAsia="Times New Roman" w:cstheme="minorHAnsi"/>
                <w:sz w:val="18"/>
                <w:szCs w:val="18"/>
              </w:rPr>
              <w:t>Hx</w:t>
            </w:r>
            <w:proofErr w:type="spellEnd"/>
            <w:r w:rsidRPr="00E17F81">
              <w:rPr>
                <w:rFonts w:eastAsia="Times New Roman" w:cstheme="minorHAnsi"/>
                <w:sz w:val="18"/>
                <w:szCs w:val="18"/>
              </w:rPr>
              <w:t>. of MI, n (%)</w:t>
            </w:r>
          </w:p>
        </w:tc>
        <w:tc>
          <w:tcPr>
            <w:tcW w:w="1204" w:type="pct"/>
            <w:tcBorders>
              <w:top w:val="nil"/>
              <w:left w:val="nil"/>
              <w:bottom w:val="single" w:sz="4" w:space="0" w:color="auto"/>
              <w:right w:val="single" w:sz="4" w:space="0" w:color="auto"/>
            </w:tcBorders>
            <w:shd w:val="clear" w:color="auto" w:fill="auto"/>
            <w:noWrap/>
            <w:vAlign w:val="bottom"/>
            <w:hideMark/>
          </w:tcPr>
          <w:p w14:paraId="233DE8D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91B3D6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51061F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579CB0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17334EE" w14:textId="5C114E00"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3BC23F8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614 (72.7)</w:t>
            </w:r>
          </w:p>
        </w:tc>
        <w:tc>
          <w:tcPr>
            <w:tcW w:w="642" w:type="pct"/>
            <w:tcBorders>
              <w:top w:val="nil"/>
              <w:left w:val="nil"/>
              <w:bottom w:val="single" w:sz="4" w:space="0" w:color="auto"/>
              <w:right w:val="single" w:sz="4" w:space="0" w:color="auto"/>
            </w:tcBorders>
            <w:shd w:val="clear" w:color="auto" w:fill="auto"/>
            <w:noWrap/>
            <w:vAlign w:val="bottom"/>
            <w:hideMark/>
          </w:tcPr>
          <w:p w14:paraId="260C6A0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201 (76.1)</w:t>
            </w:r>
          </w:p>
        </w:tc>
        <w:tc>
          <w:tcPr>
            <w:tcW w:w="511" w:type="pct"/>
            <w:tcBorders>
              <w:top w:val="nil"/>
              <w:left w:val="nil"/>
              <w:bottom w:val="single" w:sz="4" w:space="0" w:color="auto"/>
              <w:right w:val="single" w:sz="4" w:space="0" w:color="auto"/>
            </w:tcBorders>
            <w:shd w:val="clear" w:color="auto" w:fill="auto"/>
            <w:noWrap/>
            <w:vAlign w:val="bottom"/>
            <w:hideMark/>
          </w:tcPr>
          <w:p w14:paraId="454B514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B12DA8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C6E1119" w14:textId="1BE6EC8B"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Yes</w:t>
            </w:r>
          </w:p>
        </w:tc>
        <w:tc>
          <w:tcPr>
            <w:tcW w:w="1204" w:type="pct"/>
            <w:tcBorders>
              <w:top w:val="nil"/>
              <w:left w:val="nil"/>
              <w:bottom w:val="single" w:sz="4" w:space="0" w:color="auto"/>
              <w:right w:val="single" w:sz="4" w:space="0" w:color="auto"/>
            </w:tcBorders>
            <w:shd w:val="clear" w:color="auto" w:fill="auto"/>
            <w:noWrap/>
            <w:vAlign w:val="bottom"/>
            <w:hideMark/>
          </w:tcPr>
          <w:p w14:paraId="0592D23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230 (27.3)</w:t>
            </w:r>
          </w:p>
        </w:tc>
        <w:tc>
          <w:tcPr>
            <w:tcW w:w="642" w:type="pct"/>
            <w:tcBorders>
              <w:top w:val="nil"/>
              <w:left w:val="nil"/>
              <w:bottom w:val="single" w:sz="4" w:space="0" w:color="auto"/>
              <w:right w:val="single" w:sz="4" w:space="0" w:color="auto"/>
            </w:tcBorders>
            <w:shd w:val="clear" w:color="auto" w:fill="auto"/>
            <w:noWrap/>
            <w:vAlign w:val="bottom"/>
            <w:hideMark/>
          </w:tcPr>
          <w:p w14:paraId="6C972B3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63 (23.9)</w:t>
            </w:r>
          </w:p>
        </w:tc>
        <w:tc>
          <w:tcPr>
            <w:tcW w:w="511" w:type="pct"/>
            <w:tcBorders>
              <w:top w:val="nil"/>
              <w:left w:val="nil"/>
              <w:bottom w:val="single" w:sz="4" w:space="0" w:color="auto"/>
              <w:right w:val="single" w:sz="4" w:space="0" w:color="auto"/>
            </w:tcBorders>
            <w:shd w:val="clear" w:color="auto" w:fill="auto"/>
            <w:noWrap/>
            <w:vAlign w:val="bottom"/>
            <w:hideMark/>
          </w:tcPr>
          <w:p w14:paraId="7E61053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0.276</w:t>
            </w:r>
          </w:p>
        </w:tc>
      </w:tr>
      <w:tr w:rsidR="00AA6F5B" w:rsidRPr="00E17F81" w14:paraId="173AFF2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D56B0D5"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1CAA6F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674CF9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6A4C969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AF36F0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D5BF14F"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Prior </w:t>
            </w:r>
            <w:proofErr w:type="spellStart"/>
            <w:r w:rsidRPr="00E17F81">
              <w:rPr>
                <w:rFonts w:eastAsia="Times New Roman" w:cstheme="minorHAnsi"/>
                <w:sz w:val="18"/>
                <w:szCs w:val="18"/>
              </w:rPr>
              <w:t>Hx</w:t>
            </w:r>
            <w:proofErr w:type="spellEnd"/>
            <w:r w:rsidRPr="00E17F81">
              <w:rPr>
                <w:rFonts w:eastAsia="Times New Roman" w:cstheme="minorHAnsi"/>
                <w:sz w:val="18"/>
                <w:szCs w:val="18"/>
              </w:rPr>
              <w:t>. of PCI, n (%)</w:t>
            </w:r>
          </w:p>
        </w:tc>
        <w:tc>
          <w:tcPr>
            <w:tcW w:w="1204" w:type="pct"/>
            <w:tcBorders>
              <w:top w:val="nil"/>
              <w:left w:val="nil"/>
              <w:bottom w:val="single" w:sz="4" w:space="0" w:color="auto"/>
              <w:right w:val="single" w:sz="4" w:space="0" w:color="auto"/>
            </w:tcBorders>
            <w:shd w:val="clear" w:color="auto" w:fill="auto"/>
            <w:noWrap/>
            <w:vAlign w:val="bottom"/>
            <w:hideMark/>
          </w:tcPr>
          <w:p w14:paraId="5B4531A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88D9D5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BDAFB9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9CA2E5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7F84EB1" w14:textId="050D4B65" w:rsidR="00AA6F5B" w:rsidRPr="00E17F81" w:rsidRDefault="00AA6F5B" w:rsidP="006F40DA">
            <w:pPr>
              <w:rPr>
                <w:rFonts w:eastAsia="Times New Roman" w:cstheme="minorHAnsi"/>
                <w:sz w:val="18"/>
                <w:szCs w:val="18"/>
              </w:rPr>
            </w:pPr>
            <w:r w:rsidRPr="00E17F81">
              <w:rPr>
                <w:rFonts w:eastAsia="Times New Roman" w:cstheme="minorHAnsi"/>
                <w:sz w:val="18"/>
                <w:szCs w:val="18"/>
              </w:rPr>
              <w:t>No</w:t>
            </w:r>
          </w:p>
        </w:tc>
        <w:tc>
          <w:tcPr>
            <w:tcW w:w="1204" w:type="pct"/>
            <w:tcBorders>
              <w:top w:val="nil"/>
              <w:left w:val="nil"/>
              <w:bottom w:val="single" w:sz="4" w:space="0" w:color="auto"/>
              <w:right w:val="single" w:sz="4" w:space="0" w:color="auto"/>
            </w:tcBorders>
            <w:shd w:val="clear" w:color="auto" w:fill="auto"/>
            <w:noWrap/>
            <w:vAlign w:val="bottom"/>
            <w:hideMark/>
          </w:tcPr>
          <w:p w14:paraId="1BEFB7A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620 (74.7)</w:t>
            </w:r>
          </w:p>
        </w:tc>
        <w:tc>
          <w:tcPr>
            <w:tcW w:w="642" w:type="pct"/>
            <w:tcBorders>
              <w:top w:val="nil"/>
              <w:left w:val="nil"/>
              <w:bottom w:val="single" w:sz="4" w:space="0" w:color="auto"/>
              <w:right w:val="single" w:sz="4" w:space="0" w:color="auto"/>
            </w:tcBorders>
            <w:shd w:val="clear" w:color="auto" w:fill="auto"/>
            <w:noWrap/>
            <w:vAlign w:val="bottom"/>
            <w:hideMark/>
          </w:tcPr>
          <w:p w14:paraId="5664D22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203 (77.2)</w:t>
            </w:r>
          </w:p>
        </w:tc>
        <w:tc>
          <w:tcPr>
            <w:tcW w:w="511" w:type="pct"/>
            <w:tcBorders>
              <w:top w:val="nil"/>
              <w:left w:val="nil"/>
              <w:bottom w:val="single" w:sz="4" w:space="0" w:color="auto"/>
              <w:right w:val="single" w:sz="4" w:space="0" w:color="auto"/>
            </w:tcBorders>
            <w:shd w:val="clear" w:color="auto" w:fill="auto"/>
            <w:noWrap/>
            <w:vAlign w:val="bottom"/>
            <w:hideMark/>
          </w:tcPr>
          <w:p w14:paraId="74DF68F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740A50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C615179" w14:textId="6A120C53" w:rsidR="00AA6F5B" w:rsidRPr="00E17F81" w:rsidRDefault="00AA6F5B" w:rsidP="006F40DA">
            <w:pPr>
              <w:rPr>
                <w:rFonts w:eastAsia="Times New Roman" w:cstheme="minorHAnsi"/>
                <w:sz w:val="18"/>
                <w:szCs w:val="18"/>
              </w:rPr>
            </w:pPr>
            <w:r w:rsidRPr="00E17F81">
              <w:rPr>
                <w:rFonts w:eastAsia="Times New Roman" w:cstheme="minorHAnsi"/>
                <w:sz w:val="18"/>
                <w:szCs w:val="18"/>
              </w:rPr>
              <w:t>Yes</w:t>
            </w:r>
          </w:p>
        </w:tc>
        <w:tc>
          <w:tcPr>
            <w:tcW w:w="1204" w:type="pct"/>
            <w:tcBorders>
              <w:top w:val="nil"/>
              <w:left w:val="nil"/>
              <w:bottom w:val="single" w:sz="4" w:space="0" w:color="auto"/>
              <w:right w:val="single" w:sz="4" w:space="0" w:color="auto"/>
            </w:tcBorders>
            <w:shd w:val="clear" w:color="auto" w:fill="auto"/>
            <w:noWrap/>
            <w:vAlign w:val="bottom"/>
            <w:hideMark/>
          </w:tcPr>
          <w:p w14:paraId="5C7F3E7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210 (25.3)</w:t>
            </w:r>
          </w:p>
        </w:tc>
        <w:tc>
          <w:tcPr>
            <w:tcW w:w="642" w:type="pct"/>
            <w:tcBorders>
              <w:top w:val="nil"/>
              <w:left w:val="nil"/>
              <w:bottom w:val="single" w:sz="4" w:space="0" w:color="auto"/>
              <w:right w:val="single" w:sz="4" w:space="0" w:color="auto"/>
            </w:tcBorders>
            <w:shd w:val="clear" w:color="auto" w:fill="auto"/>
            <w:noWrap/>
            <w:vAlign w:val="bottom"/>
            <w:hideMark/>
          </w:tcPr>
          <w:p w14:paraId="188C14D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60 (22.8)</w:t>
            </w:r>
          </w:p>
        </w:tc>
        <w:tc>
          <w:tcPr>
            <w:tcW w:w="511" w:type="pct"/>
            <w:tcBorders>
              <w:top w:val="nil"/>
              <w:left w:val="nil"/>
              <w:bottom w:val="single" w:sz="4" w:space="0" w:color="auto"/>
              <w:right w:val="single" w:sz="4" w:space="0" w:color="auto"/>
            </w:tcBorders>
            <w:shd w:val="clear" w:color="auto" w:fill="auto"/>
            <w:noWrap/>
            <w:vAlign w:val="bottom"/>
            <w:hideMark/>
          </w:tcPr>
          <w:p w14:paraId="5108BCD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0.415</w:t>
            </w:r>
          </w:p>
        </w:tc>
      </w:tr>
      <w:tr w:rsidR="00AA6F5B" w:rsidRPr="00E17F81" w14:paraId="787CA0F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6079DC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4D3C1FB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699ECE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A22149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095C62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03757A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Prior </w:t>
            </w:r>
            <w:proofErr w:type="spellStart"/>
            <w:r w:rsidRPr="00E17F81">
              <w:rPr>
                <w:rFonts w:eastAsia="Times New Roman" w:cstheme="minorHAnsi"/>
                <w:sz w:val="18"/>
                <w:szCs w:val="18"/>
              </w:rPr>
              <w:t>Hx</w:t>
            </w:r>
            <w:proofErr w:type="spellEnd"/>
            <w:r w:rsidRPr="00E17F81">
              <w:rPr>
                <w:rFonts w:eastAsia="Times New Roman" w:cstheme="minorHAnsi"/>
                <w:sz w:val="18"/>
                <w:szCs w:val="18"/>
              </w:rPr>
              <w:t>. of CABG, n (%)</w:t>
            </w:r>
          </w:p>
        </w:tc>
        <w:tc>
          <w:tcPr>
            <w:tcW w:w="1204" w:type="pct"/>
            <w:tcBorders>
              <w:top w:val="nil"/>
              <w:left w:val="nil"/>
              <w:bottom w:val="single" w:sz="4" w:space="0" w:color="auto"/>
              <w:right w:val="single" w:sz="4" w:space="0" w:color="auto"/>
            </w:tcBorders>
            <w:shd w:val="clear" w:color="auto" w:fill="auto"/>
            <w:noWrap/>
            <w:vAlign w:val="bottom"/>
            <w:hideMark/>
          </w:tcPr>
          <w:p w14:paraId="462B7A1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CF8847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4FE086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63F361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CDF21AD" w14:textId="516FB38D" w:rsidR="00AA6F5B" w:rsidRPr="00E17F81" w:rsidRDefault="00AA6F5B" w:rsidP="006F40DA">
            <w:pPr>
              <w:rPr>
                <w:rFonts w:eastAsia="Times New Roman" w:cstheme="minorHAnsi"/>
                <w:sz w:val="18"/>
                <w:szCs w:val="18"/>
              </w:rPr>
            </w:pPr>
            <w:r w:rsidRPr="00E17F81">
              <w:rPr>
                <w:rFonts w:eastAsia="Times New Roman" w:cstheme="minorHAnsi"/>
                <w:sz w:val="18"/>
                <w:szCs w:val="18"/>
              </w:rPr>
              <w:lastRenderedPageBreak/>
              <w:t>No</w:t>
            </w:r>
          </w:p>
        </w:tc>
        <w:tc>
          <w:tcPr>
            <w:tcW w:w="1204" w:type="pct"/>
            <w:tcBorders>
              <w:top w:val="nil"/>
              <w:left w:val="nil"/>
              <w:bottom w:val="single" w:sz="4" w:space="0" w:color="auto"/>
              <w:right w:val="single" w:sz="4" w:space="0" w:color="auto"/>
            </w:tcBorders>
            <w:shd w:val="clear" w:color="auto" w:fill="auto"/>
            <w:noWrap/>
            <w:vAlign w:val="bottom"/>
            <w:hideMark/>
          </w:tcPr>
          <w:p w14:paraId="771BD87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620 (84.7)</w:t>
            </w:r>
          </w:p>
        </w:tc>
        <w:tc>
          <w:tcPr>
            <w:tcW w:w="642" w:type="pct"/>
            <w:tcBorders>
              <w:top w:val="nil"/>
              <w:left w:val="nil"/>
              <w:bottom w:val="single" w:sz="4" w:space="0" w:color="auto"/>
              <w:right w:val="single" w:sz="4" w:space="0" w:color="auto"/>
            </w:tcBorders>
            <w:shd w:val="clear" w:color="auto" w:fill="auto"/>
            <w:noWrap/>
            <w:vAlign w:val="bottom"/>
            <w:hideMark/>
          </w:tcPr>
          <w:p w14:paraId="024B44C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203 (84.6)</w:t>
            </w:r>
          </w:p>
        </w:tc>
        <w:tc>
          <w:tcPr>
            <w:tcW w:w="511" w:type="pct"/>
            <w:tcBorders>
              <w:top w:val="nil"/>
              <w:left w:val="nil"/>
              <w:bottom w:val="single" w:sz="4" w:space="0" w:color="auto"/>
              <w:right w:val="single" w:sz="4" w:space="0" w:color="auto"/>
            </w:tcBorders>
            <w:shd w:val="clear" w:color="auto" w:fill="auto"/>
            <w:noWrap/>
            <w:vAlign w:val="bottom"/>
            <w:hideMark/>
          </w:tcPr>
          <w:p w14:paraId="1C9AB5D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48F6C7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20A6B7D" w14:textId="45481B8A" w:rsidR="00AA6F5B" w:rsidRPr="00E17F81" w:rsidRDefault="00AA6F5B" w:rsidP="006F40DA">
            <w:pPr>
              <w:rPr>
                <w:rFonts w:eastAsia="Times New Roman" w:cstheme="minorHAnsi"/>
                <w:sz w:val="18"/>
                <w:szCs w:val="18"/>
              </w:rPr>
            </w:pPr>
            <w:r w:rsidRPr="00E17F81">
              <w:rPr>
                <w:rFonts w:eastAsia="Times New Roman" w:cstheme="minorHAnsi"/>
                <w:sz w:val="18"/>
                <w:szCs w:val="18"/>
              </w:rPr>
              <w:t>Yes</w:t>
            </w:r>
          </w:p>
        </w:tc>
        <w:tc>
          <w:tcPr>
            <w:tcW w:w="1204" w:type="pct"/>
            <w:tcBorders>
              <w:top w:val="nil"/>
              <w:left w:val="nil"/>
              <w:bottom w:val="single" w:sz="4" w:space="0" w:color="auto"/>
              <w:right w:val="single" w:sz="4" w:space="0" w:color="auto"/>
            </w:tcBorders>
            <w:shd w:val="clear" w:color="auto" w:fill="auto"/>
            <w:noWrap/>
            <w:vAlign w:val="bottom"/>
            <w:hideMark/>
          </w:tcPr>
          <w:p w14:paraId="14CA8C8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112 (15.3)</w:t>
            </w:r>
          </w:p>
        </w:tc>
        <w:tc>
          <w:tcPr>
            <w:tcW w:w="642" w:type="pct"/>
            <w:tcBorders>
              <w:top w:val="nil"/>
              <w:left w:val="nil"/>
              <w:bottom w:val="single" w:sz="4" w:space="0" w:color="auto"/>
              <w:right w:val="single" w:sz="4" w:space="0" w:color="auto"/>
            </w:tcBorders>
            <w:shd w:val="clear" w:color="auto" w:fill="auto"/>
            <w:noWrap/>
            <w:vAlign w:val="bottom"/>
            <w:hideMark/>
          </w:tcPr>
          <w:p w14:paraId="397DE31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37 (15.4)</w:t>
            </w:r>
          </w:p>
        </w:tc>
        <w:tc>
          <w:tcPr>
            <w:tcW w:w="511" w:type="pct"/>
            <w:tcBorders>
              <w:top w:val="nil"/>
              <w:left w:val="nil"/>
              <w:bottom w:val="single" w:sz="4" w:space="0" w:color="auto"/>
              <w:right w:val="single" w:sz="4" w:space="0" w:color="auto"/>
            </w:tcBorders>
            <w:shd w:val="clear" w:color="auto" w:fill="auto"/>
            <w:noWrap/>
            <w:vAlign w:val="bottom"/>
            <w:hideMark/>
          </w:tcPr>
          <w:p w14:paraId="2D7DF79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0.965</w:t>
            </w:r>
          </w:p>
        </w:tc>
      </w:tr>
      <w:tr w:rsidR="00AA6F5B" w:rsidRPr="00E17F81" w14:paraId="1E56641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D3FDAB5"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35B6195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5F5D77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635711E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E3E3C2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34AC7C1" w14:textId="77777777" w:rsidR="00AA6F5B" w:rsidRPr="00E17F81" w:rsidRDefault="00AA6F5B" w:rsidP="006F40DA">
            <w:pPr>
              <w:rPr>
                <w:rFonts w:eastAsia="Times New Roman" w:cstheme="minorHAnsi"/>
                <w:sz w:val="18"/>
                <w:szCs w:val="18"/>
              </w:rPr>
            </w:pPr>
            <w:proofErr w:type="spellStart"/>
            <w:r w:rsidRPr="00E17F81">
              <w:rPr>
                <w:rFonts w:eastAsia="Times New Roman" w:cstheme="minorHAnsi"/>
                <w:sz w:val="18"/>
                <w:szCs w:val="18"/>
              </w:rPr>
              <w:t>Hx</w:t>
            </w:r>
            <w:proofErr w:type="spellEnd"/>
            <w:r w:rsidRPr="00E17F81">
              <w:rPr>
                <w:rFonts w:eastAsia="Times New Roman" w:cstheme="minorHAnsi"/>
                <w:sz w:val="18"/>
                <w:szCs w:val="18"/>
              </w:rPr>
              <w:t>. of heart failure, n (%)</w:t>
            </w:r>
          </w:p>
        </w:tc>
        <w:tc>
          <w:tcPr>
            <w:tcW w:w="1204" w:type="pct"/>
            <w:tcBorders>
              <w:top w:val="nil"/>
              <w:left w:val="nil"/>
              <w:bottom w:val="single" w:sz="4" w:space="0" w:color="auto"/>
              <w:right w:val="single" w:sz="4" w:space="0" w:color="auto"/>
            </w:tcBorders>
            <w:shd w:val="clear" w:color="auto" w:fill="auto"/>
            <w:noWrap/>
            <w:vAlign w:val="bottom"/>
            <w:hideMark/>
          </w:tcPr>
          <w:p w14:paraId="16DE2B8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6439A48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26A976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DC751F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4959A4D" w14:textId="7A554583"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0A4D4D6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618 (81.0)</w:t>
            </w:r>
          </w:p>
        </w:tc>
        <w:tc>
          <w:tcPr>
            <w:tcW w:w="642" w:type="pct"/>
            <w:tcBorders>
              <w:top w:val="nil"/>
              <w:left w:val="nil"/>
              <w:bottom w:val="single" w:sz="4" w:space="0" w:color="auto"/>
              <w:right w:val="single" w:sz="4" w:space="0" w:color="auto"/>
            </w:tcBorders>
            <w:shd w:val="clear" w:color="auto" w:fill="auto"/>
            <w:noWrap/>
            <w:vAlign w:val="bottom"/>
            <w:hideMark/>
          </w:tcPr>
          <w:p w14:paraId="529FECB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198 (83.9)</w:t>
            </w:r>
          </w:p>
        </w:tc>
        <w:tc>
          <w:tcPr>
            <w:tcW w:w="511" w:type="pct"/>
            <w:tcBorders>
              <w:top w:val="nil"/>
              <w:left w:val="nil"/>
              <w:bottom w:val="single" w:sz="4" w:space="0" w:color="auto"/>
              <w:right w:val="single" w:sz="4" w:space="0" w:color="auto"/>
            </w:tcBorders>
            <w:shd w:val="clear" w:color="auto" w:fill="auto"/>
            <w:noWrap/>
            <w:vAlign w:val="bottom"/>
            <w:hideMark/>
          </w:tcPr>
          <w:p w14:paraId="5C49296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90D032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29FD42E" w14:textId="34589E43" w:rsidR="00AA6F5B" w:rsidRPr="00E17F81" w:rsidRDefault="00AA6F5B" w:rsidP="006F40DA">
            <w:pPr>
              <w:rPr>
                <w:rFonts w:eastAsia="Times New Roman" w:cstheme="minorHAnsi"/>
                <w:sz w:val="18"/>
                <w:szCs w:val="18"/>
              </w:rPr>
            </w:pPr>
            <w:r w:rsidRPr="00E17F81">
              <w:rPr>
                <w:rFonts w:eastAsia="Times New Roman" w:cstheme="minorHAnsi"/>
                <w:sz w:val="18"/>
                <w:szCs w:val="18"/>
              </w:rPr>
              <w:t>Yes</w:t>
            </w:r>
          </w:p>
        </w:tc>
        <w:tc>
          <w:tcPr>
            <w:tcW w:w="1204" w:type="pct"/>
            <w:tcBorders>
              <w:top w:val="nil"/>
              <w:left w:val="nil"/>
              <w:bottom w:val="single" w:sz="4" w:space="0" w:color="auto"/>
              <w:right w:val="single" w:sz="4" w:space="0" w:color="auto"/>
            </w:tcBorders>
            <w:shd w:val="clear" w:color="auto" w:fill="auto"/>
            <w:noWrap/>
            <w:vAlign w:val="bottom"/>
            <w:hideMark/>
          </w:tcPr>
          <w:p w14:paraId="289BE11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145 (19.0)</w:t>
            </w:r>
          </w:p>
        </w:tc>
        <w:tc>
          <w:tcPr>
            <w:tcW w:w="642" w:type="pct"/>
            <w:tcBorders>
              <w:top w:val="nil"/>
              <w:left w:val="nil"/>
              <w:bottom w:val="single" w:sz="4" w:space="0" w:color="auto"/>
              <w:right w:val="single" w:sz="4" w:space="0" w:color="auto"/>
            </w:tcBorders>
            <w:shd w:val="clear" w:color="auto" w:fill="auto"/>
            <w:noWrap/>
            <w:vAlign w:val="bottom"/>
            <w:hideMark/>
          </w:tcPr>
          <w:p w14:paraId="7F18382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38 (16.1)</w:t>
            </w:r>
          </w:p>
        </w:tc>
        <w:tc>
          <w:tcPr>
            <w:tcW w:w="511" w:type="pct"/>
            <w:tcBorders>
              <w:top w:val="nil"/>
              <w:left w:val="nil"/>
              <w:bottom w:val="single" w:sz="4" w:space="0" w:color="auto"/>
              <w:right w:val="single" w:sz="4" w:space="0" w:color="auto"/>
            </w:tcBorders>
            <w:shd w:val="clear" w:color="auto" w:fill="auto"/>
            <w:noWrap/>
            <w:vAlign w:val="bottom"/>
            <w:hideMark/>
          </w:tcPr>
          <w:p w14:paraId="5F2E29F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0.314</w:t>
            </w:r>
          </w:p>
        </w:tc>
      </w:tr>
      <w:tr w:rsidR="00AA6F5B" w:rsidRPr="00E17F81" w14:paraId="36A0978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33EFD3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3285A94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4CBB273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2DD15F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32841E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9E1ADA5" w14:textId="77777777" w:rsidR="00AA6F5B" w:rsidRPr="00E17F81" w:rsidRDefault="00AA6F5B" w:rsidP="006F40DA">
            <w:pPr>
              <w:rPr>
                <w:rFonts w:eastAsia="Times New Roman" w:cstheme="minorHAnsi"/>
                <w:sz w:val="18"/>
                <w:szCs w:val="18"/>
              </w:rPr>
            </w:pPr>
            <w:proofErr w:type="spellStart"/>
            <w:r w:rsidRPr="00E17F81">
              <w:rPr>
                <w:rFonts w:eastAsia="Times New Roman" w:cstheme="minorHAnsi"/>
                <w:sz w:val="18"/>
                <w:szCs w:val="18"/>
              </w:rPr>
              <w:t>Charlson</w:t>
            </w:r>
            <w:proofErr w:type="spellEnd"/>
            <w:r w:rsidRPr="00E17F81">
              <w:rPr>
                <w:rFonts w:eastAsia="Times New Roman" w:cstheme="minorHAnsi"/>
                <w:sz w:val="18"/>
                <w:szCs w:val="18"/>
              </w:rPr>
              <w:t xml:space="preserve"> comorbidity index, median (IQR)</w:t>
            </w:r>
          </w:p>
        </w:tc>
        <w:tc>
          <w:tcPr>
            <w:tcW w:w="1204" w:type="pct"/>
            <w:tcBorders>
              <w:top w:val="nil"/>
              <w:left w:val="nil"/>
              <w:bottom w:val="single" w:sz="4" w:space="0" w:color="auto"/>
              <w:right w:val="single" w:sz="4" w:space="0" w:color="auto"/>
            </w:tcBorders>
            <w:shd w:val="clear" w:color="auto" w:fill="auto"/>
            <w:noWrap/>
            <w:vAlign w:val="bottom"/>
            <w:hideMark/>
          </w:tcPr>
          <w:p w14:paraId="71CF751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4.00 (2.00; 5.00)</w:t>
            </w:r>
          </w:p>
        </w:tc>
        <w:tc>
          <w:tcPr>
            <w:tcW w:w="642" w:type="pct"/>
            <w:tcBorders>
              <w:top w:val="nil"/>
              <w:left w:val="nil"/>
              <w:bottom w:val="single" w:sz="4" w:space="0" w:color="auto"/>
              <w:right w:val="single" w:sz="4" w:space="0" w:color="auto"/>
            </w:tcBorders>
            <w:shd w:val="clear" w:color="auto" w:fill="auto"/>
            <w:noWrap/>
            <w:vAlign w:val="bottom"/>
            <w:hideMark/>
          </w:tcPr>
          <w:p w14:paraId="3ECC17F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4.00 (2.00; 5.00)</w:t>
            </w:r>
          </w:p>
        </w:tc>
        <w:tc>
          <w:tcPr>
            <w:tcW w:w="511" w:type="pct"/>
            <w:tcBorders>
              <w:top w:val="nil"/>
              <w:left w:val="nil"/>
              <w:bottom w:val="single" w:sz="4" w:space="0" w:color="auto"/>
              <w:right w:val="single" w:sz="4" w:space="0" w:color="auto"/>
            </w:tcBorders>
            <w:shd w:val="clear" w:color="auto" w:fill="auto"/>
            <w:noWrap/>
            <w:vAlign w:val="bottom"/>
            <w:hideMark/>
          </w:tcPr>
          <w:p w14:paraId="36C087D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0.176</w:t>
            </w:r>
          </w:p>
        </w:tc>
      </w:tr>
      <w:tr w:rsidR="00AA6F5B" w:rsidRPr="00E17F81" w14:paraId="1A2B51E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A7461D5"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2DD9DCF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9FF504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2B80F2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DC41F7D"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AF2881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55C1E3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A001CD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15F3D6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036143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7F8F4A5"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54CE500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9E21B6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243057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4E76FB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5B1E488" w14:textId="77777777" w:rsidR="00AA6F5B" w:rsidRPr="00E17F81" w:rsidRDefault="00AA6F5B" w:rsidP="006F40DA">
            <w:pPr>
              <w:rPr>
                <w:rFonts w:eastAsia="Times New Roman" w:cstheme="minorHAnsi"/>
                <w:b/>
                <w:bCs/>
                <w:sz w:val="18"/>
                <w:szCs w:val="18"/>
              </w:rPr>
            </w:pPr>
            <w:r w:rsidRPr="00E17F81">
              <w:rPr>
                <w:rFonts w:eastAsia="Times New Roman" w:cstheme="minorHAnsi"/>
                <w:b/>
                <w:bCs/>
                <w:sz w:val="18"/>
                <w:szCs w:val="18"/>
              </w:rPr>
              <w:t>Pre-hospital settings/interventions **********</w:t>
            </w:r>
          </w:p>
        </w:tc>
        <w:tc>
          <w:tcPr>
            <w:tcW w:w="1204" w:type="pct"/>
            <w:tcBorders>
              <w:top w:val="nil"/>
              <w:left w:val="nil"/>
              <w:bottom w:val="single" w:sz="4" w:space="0" w:color="auto"/>
              <w:right w:val="single" w:sz="4" w:space="0" w:color="auto"/>
            </w:tcBorders>
            <w:shd w:val="clear" w:color="auto" w:fill="auto"/>
            <w:noWrap/>
            <w:vAlign w:val="bottom"/>
            <w:hideMark/>
          </w:tcPr>
          <w:p w14:paraId="249926DA"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642" w:type="pct"/>
            <w:tcBorders>
              <w:top w:val="nil"/>
              <w:left w:val="nil"/>
              <w:bottom w:val="single" w:sz="4" w:space="0" w:color="auto"/>
              <w:right w:val="single" w:sz="4" w:space="0" w:color="auto"/>
            </w:tcBorders>
            <w:shd w:val="clear" w:color="auto" w:fill="auto"/>
            <w:noWrap/>
            <w:vAlign w:val="bottom"/>
            <w:hideMark/>
          </w:tcPr>
          <w:p w14:paraId="22742CD3"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511" w:type="pct"/>
            <w:tcBorders>
              <w:top w:val="nil"/>
              <w:left w:val="nil"/>
              <w:bottom w:val="single" w:sz="4" w:space="0" w:color="auto"/>
              <w:right w:val="single" w:sz="4" w:space="0" w:color="auto"/>
            </w:tcBorders>
            <w:shd w:val="clear" w:color="auto" w:fill="auto"/>
            <w:noWrap/>
            <w:vAlign w:val="bottom"/>
            <w:hideMark/>
          </w:tcPr>
          <w:p w14:paraId="5DE853E5"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r>
      <w:tr w:rsidR="00AA6F5B" w:rsidRPr="00E17F81" w14:paraId="7F60455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DB51B5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Location of cardiac arrest, n (%)</w:t>
            </w:r>
          </w:p>
        </w:tc>
        <w:tc>
          <w:tcPr>
            <w:tcW w:w="1204" w:type="pct"/>
            <w:tcBorders>
              <w:top w:val="nil"/>
              <w:left w:val="nil"/>
              <w:bottom w:val="single" w:sz="4" w:space="0" w:color="auto"/>
              <w:right w:val="single" w:sz="4" w:space="0" w:color="auto"/>
            </w:tcBorders>
            <w:shd w:val="clear" w:color="auto" w:fill="auto"/>
            <w:noWrap/>
            <w:vAlign w:val="bottom"/>
            <w:hideMark/>
          </w:tcPr>
          <w:p w14:paraId="17E7A9D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D6C260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8FCA55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5DB86C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B51C832"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1. Home</w:t>
            </w:r>
          </w:p>
        </w:tc>
        <w:tc>
          <w:tcPr>
            <w:tcW w:w="1204" w:type="pct"/>
            <w:tcBorders>
              <w:top w:val="nil"/>
              <w:left w:val="nil"/>
              <w:bottom w:val="single" w:sz="4" w:space="0" w:color="auto"/>
              <w:right w:val="single" w:sz="4" w:space="0" w:color="auto"/>
            </w:tcBorders>
            <w:shd w:val="clear" w:color="auto" w:fill="auto"/>
            <w:noWrap/>
            <w:vAlign w:val="bottom"/>
            <w:hideMark/>
          </w:tcPr>
          <w:p w14:paraId="7B79DDA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741 (52.3)</w:t>
            </w:r>
          </w:p>
        </w:tc>
        <w:tc>
          <w:tcPr>
            <w:tcW w:w="642" w:type="pct"/>
            <w:tcBorders>
              <w:top w:val="nil"/>
              <w:left w:val="nil"/>
              <w:bottom w:val="single" w:sz="4" w:space="0" w:color="auto"/>
              <w:right w:val="single" w:sz="4" w:space="0" w:color="auto"/>
            </w:tcBorders>
            <w:shd w:val="clear" w:color="auto" w:fill="auto"/>
            <w:noWrap/>
            <w:vAlign w:val="bottom"/>
            <w:hideMark/>
          </w:tcPr>
          <w:p w14:paraId="0D3A734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237 (53.5)</w:t>
            </w:r>
          </w:p>
        </w:tc>
        <w:tc>
          <w:tcPr>
            <w:tcW w:w="511" w:type="pct"/>
            <w:tcBorders>
              <w:top w:val="nil"/>
              <w:left w:val="nil"/>
              <w:bottom w:val="single" w:sz="4" w:space="0" w:color="auto"/>
              <w:right w:val="single" w:sz="4" w:space="0" w:color="auto"/>
            </w:tcBorders>
            <w:shd w:val="clear" w:color="auto" w:fill="auto"/>
            <w:noWrap/>
            <w:vAlign w:val="bottom"/>
            <w:hideMark/>
          </w:tcPr>
          <w:p w14:paraId="1664D8B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EEB8B7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1CD678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2. Other</w:t>
            </w:r>
          </w:p>
        </w:tc>
        <w:tc>
          <w:tcPr>
            <w:tcW w:w="1204" w:type="pct"/>
            <w:tcBorders>
              <w:top w:val="nil"/>
              <w:left w:val="nil"/>
              <w:bottom w:val="single" w:sz="4" w:space="0" w:color="auto"/>
              <w:right w:val="single" w:sz="4" w:space="0" w:color="auto"/>
            </w:tcBorders>
            <w:shd w:val="clear" w:color="auto" w:fill="auto"/>
            <w:noWrap/>
            <w:vAlign w:val="bottom"/>
            <w:hideMark/>
          </w:tcPr>
          <w:p w14:paraId="0008FEC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168 (11.8)</w:t>
            </w:r>
          </w:p>
        </w:tc>
        <w:tc>
          <w:tcPr>
            <w:tcW w:w="642" w:type="pct"/>
            <w:tcBorders>
              <w:top w:val="nil"/>
              <w:left w:val="nil"/>
              <w:bottom w:val="single" w:sz="4" w:space="0" w:color="auto"/>
              <w:right w:val="single" w:sz="4" w:space="0" w:color="auto"/>
            </w:tcBorders>
            <w:shd w:val="clear" w:color="auto" w:fill="auto"/>
            <w:noWrap/>
            <w:vAlign w:val="bottom"/>
            <w:hideMark/>
          </w:tcPr>
          <w:p w14:paraId="7423119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57 (12.9)</w:t>
            </w:r>
          </w:p>
        </w:tc>
        <w:tc>
          <w:tcPr>
            <w:tcW w:w="511" w:type="pct"/>
            <w:tcBorders>
              <w:top w:val="nil"/>
              <w:left w:val="nil"/>
              <w:bottom w:val="single" w:sz="4" w:space="0" w:color="auto"/>
              <w:right w:val="single" w:sz="4" w:space="0" w:color="auto"/>
            </w:tcBorders>
            <w:shd w:val="clear" w:color="auto" w:fill="auto"/>
            <w:noWrap/>
            <w:vAlign w:val="bottom"/>
            <w:hideMark/>
          </w:tcPr>
          <w:p w14:paraId="00671DB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FB9000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D5103A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3. Public place</w:t>
            </w:r>
          </w:p>
        </w:tc>
        <w:tc>
          <w:tcPr>
            <w:tcW w:w="1204" w:type="pct"/>
            <w:tcBorders>
              <w:top w:val="nil"/>
              <w:left w:val="nil"/>
              <w:bottom w:val="single" w:sz="4" w:space="0" w:color="auto"/>
              <w:right w:val="single" w:sz="4" w:space="0" w:color="auto"/>
            </w:tcBorders>
            <w:shd w:val="clear" w:color="auto" w:fill="auto"/>
            <w:noWrap/>
            <w:vAlign w:val="bottom"/>
            <w:hideMark/>
          </w:tcPr>
          <w:p w14:paraId="28052BA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509 (35.9)</w:t>
            </w:r>
          </w:p>
        </w:tc>
        <w:tc>
          <w:tcPr>
            <w:tcW w:w="642" w:type="pct"/>
            <w:tcBorders>
              <w:top w:val="nil"/>
              <w:left w:val="nil"/>
              <w:bottom w:val="single" w:sz="4" w:space="0" w:color="auto"/>
              <w:right w:val="single" w:sz="4" w:space="0" w:color="auto"/>
            </w:tcBorders>
            <w:shd w:val="clear" w:color="auto" w:fill="auto"/>
            <w:noWrap/>
            <w:vAlign w:val="bottom"/>
            <w:hideMark/>
          </w:tcPr>
          <w:p w14:paraId="6969AFB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149 (33.6)</w:t>
            </w:r>
          </w:p>
        </w:tc>
        <w:tc>
          <w:tcPr>
            <w:tcW w:w="511" w:type="pct"/>
            <w:tcBorders>
              <w:top w:val="nil"/>
              <w:left w:val="nil"/>
              <w:bottom w:val="single" w:sz="4" w:space="0" w:color="auto"/>
              <w:right w:val="single" w:sz="4" w:space="0" w:color="auto"/>
            </w:tcBorders>
            <w:shd w:val="clear" w:color="auto" w:fill="auto"/>
            <w:noWrap/>
            <w:vAlign w:val="bottom"/>
            <w:hideMark/>
          </w:tcPr>
          <w:p w14:paraId="1686E2D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0.645</w:t>
            </w:r>
          </w:p>
        </w:tc>
      </w:tr>
      <w:tr w:rsidR="00AA6F5B" w:rsidRPr="00E17F81" w14:paraId="3E7634D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743406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3A0953F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2E6908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2428F0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E76295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7D7185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Was cardiac arrest </w:t>
            </w:r>
            <w:proofErr w:type="gramStart"/>
            <w:r w:rsidRPr="00E17F81">
              <w:rPr>
                <w:rFonts w:eastAsia="Times New Roman" w:cstheme="minorHAnsi"/>
                <w:sz w:val="18"/>
                <w:szCs w:val="18"/>
              </w:rPr>
              <w:t>witnessed?,</w:t>
            </w:r>
            <w:proofErr w:type="gramEnd"/>
            <w:r w:rsidRPr="00E17F81">
              <w:rPr>
                <w:rFonts w:eastAsia="Times New Roman" w:cstheme="minorHAnsi"/>
                <w:sz w:val="18"/>
                <w:szCs w:val="18"/>
              </w:rPr>
              <w:t xml:space="preserve"> n (%)</w:t>
            </w:r>
          </w:p>
        </w:tc>
        <w:tc>
          <w:tcPr>
            <w:tcW w:w="1204" w:type="pct"/>
            <w:tcBorders>
              <w:top w:val="nil"/>
              <w:left w:val="nil"/>
              <w:bottom w:val="single" w:sz="4" w:space="0" w:color="auto"/>
              <w:right w:val="single" w:sz="4" w:space="0" w:color="auto"/>
            </w:tcBorders>
            <w:shd w:val="clear" w:color="auto" w:fill="auto"/>
            <w:noWrap/>
            <w:vAlign w:val="bottom"/>
            <w:hideMark/>
          </w:tcPr>
          <w:p w14:paraId="71CEA15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F0F921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3646B5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B7DBEA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61DC94D" w14:textId="46BC4AEE" w:rsidR="00AA6F5B" w:rsidRPr="00E17F81" w:rsidRDefault="00AA6F5B" w:rsidP="006F40DA">
            <w:pPr>
              <w:rPr>
                <w:rFonts w:eastAsia="Times New Roman" w:cstheme="minorHAnsi"/>
                <w:sz w:val="18"/>
                <w:szCs w:val="18"/>
              </w:rPr>
            </w:pPr>
            <w:r w:rsidRPr="00E17F81">
              <w:rPr>
                <w:rFonts w:eastAsia="Times New Roman" w:cstheme="minorHAnsi"/>
                <w:sz w:val="18"/>
                <w:szCs w:val="18"/>
              </w:rPr>
              <w:t>No</w:t>
            </w:r>
          </w:p>
        </w:tc>
        <w:tc>
          <w:tcPr>
            <w:tcW w:w="1204" w:type="pct"/>
            <w:tcBorders>
              <w:top w:val="nil"/>
              <w:left w:val="nil"/>
              <w:bottom w:val="single" w:sz="4" w:space="0" w:color="auto"/>
              <w:right w:val="single" w:sz="4" w:space="0" w:color="auto"/>
            </w:tcBorders>
            <w:shd w:val="clear" w:color="auto" w:fill="auto"/>
            <w:noWrap/>
            <w:vAlign w:val="bottom"/>
            <w:hideMark/>
          </w:tcPr>
          <w:p w14:paraId="3FC053C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123 (8.7)</w:t>
            </w:r>
          </w:p>
        </w:tc>
        <w:tc>
          <w:tcPr>
            <w:tcW w:w="642" w:type="pct"/>
            <w:tcBorders>
              <w:top w:val="nil"/>
              <w:left w:val="nil"/>
              <w:bottom w:val="single" w:sz="4" w:space="0" w:color="auto"/>
              <w:right w:val="single" w:sz="4" w:space="0" w:color="auto"/>
            </w:tcBorders>
            <w:shd w:val="clear" w:color="auto" w:fill="auto"/>
            <w:noWrap/>
            <w:vAlign w:val="bottom"/>
            <w:hideMark/>
          </w:tcPr>
          <w:p w14:paraId="505A099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36 (8.1)</w:t>
            </w:r>
          </w:p>
        </w:tc>
        <w:tc>
          <w:tcPr>
            <w:tcW w:w="511" w:type="pct"/>
            <w:tcBorders>
              <w:top w:val="nil"/>
              <w:left w:val="nil"/>
              <w:bottom w:val="single" w:sz="4" w:space="0" w:color="auto"/>
              <w:right w:val="single" w:sz="4" w:space="0" w:color="auto"/>
            </w:tcBorders>
            <w:shd w:val="clear" w:color="auto" w:fill="auto"/>
            <w:noWrap/>
            <w:vAlign w:val="bottom"/>
            <w:hideMark/>
          </w:tcPr>
          <w:p w14:paraId="292E2CE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76C927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20929D2" w14:textId="40935717" w:rsidR="00AA6F5B" w:rsidRPr="00E17F81" w:rsidRDefault="00AA6F5B" w:rsidP="006F40DA">
            <w:pPr>
              <w:rPr>
                <w:rFonts w:eastAsia="Times New Roman" w:cstheme="minorHAnsi"/>
                <w:sz w:val="18"/>
                <w:szCs w:val="18"/>
              </w:rPr>
            </w:pPr>
            <w:r w:rsidRPr="00E17F81">
              <w:rPr>
                <w:rFonts w:eastAsia="Times New Roman" w:cstheme="minorHAnsi"/>
                <w:sz w:val="18"/>
                <w:szCs w:val="18"/>
              </w:rPr>
              <w:t>Yes</w:t>
            </w:r>
          </w:p>
        </w:tc>
        <w:tc>
          <w:tcPr>
            <w:tcW w:w="1204" w:type="pct"/>
            <w:tcBorders>
              <w:top w:val="nil"/>
              <w:left w:val="nil"/>
              <w:bottom w:val="single" w:sz="4" w:space="0" w:color="auto"/>
              <w:right w:val="single" w:sz="4" w:space="0" w:color="auto"/>
            </w:tcBorders>
            <w:shd w:val="clear" w:color="auto" w:fill="auto"/>
            <w:noWrap/>
            <w:vAlign w:val="bottom"/>
            <w:hideMark/>
          </w:tcPr>
          <w:p w14:paraId="44964D0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1295 (91.3)</w:t>
            </w:r>
          </w:p>
        </w:tc>
        <w:tc>
          <w:tcPr>
            <w:tcW w:w="642" w:type="pct"/>
            <w:tcBorders>
              <w:top w:val="nil"/>
              <w:left w:val="nil"/>
              <w:bottom w:val="single" w:sz="4" w:space="0" w:color="auto"/>
              <w:right w:val="single" w:sz="4" w:space="0" w:color="auto"/>
            </w:tcBorders>
            <w:shd w:val="clear" w:color="auto" w:fill="auto"/>
            <w:noWrap/>
            <w:vAlign w:val="bottom"/>
            <w:hideMark/>
          </w:tcPr>
          <w:p w14:paraId="551518E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407 (91.9)</w:t>
            </w:r>
          </w:p>
        </w:tc>
        <w:tc>
          <w:tcPr>
            <w:tcW w:w="511" w:type="pct"/>
            <w:tcBorders>
              <w:top w:val="nil"/>
              <w:left w:val="nil"/>
              <w:bottom w:val="single" w:sz="4" w:space="0" w:color="auto"/>
              <w:right w:val="single" w:sz="4" w:space="0" w:color="auto"/>
            </w:tcBorders>
            <w:shd w:val="clear" w:color="auto" w:fill="auto"/>
            <w:noWrap/>
            <w:vAlign w:val="bottom"/>
            <w:hideMark/>
          </w:tcPr>
          <w:p w14:paraId="2568FAD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0.719</w:t>
            </w:r>
          </w:p>
        </w:tc>
      </w:tr>
      <w:tr w:rsidR="00AA6F5B" w:rsidRPr="00E17F81" w14:paraId="4276652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B3B3F6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AFB8B3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F19679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CA71FA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9173E6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313129C"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Bystander performed CPR, n (%)</w:t>
            </w:r>
          </w:p>
        </w:tc>
        <w:tc>
          <w:tcPr>
            <w:tcW w:w="1204" w:type="pct"/>
            <w:tcBorders>
              <w:top w:val="nil"/>
              <w:left w:val="nil"/>
              <w:bottom w:val="single" w:sz="4" w:space="0" w:color="auto"/>
              <w:right w:val="single" w:sz="4" w:space="0" w:color="auto"/>
            </w:tcBorders>
            <w:shd w:val="clear" w:color="auto" w:fill="auto"/>
            <w:noWrap/>
            <w:vAlign w:val="bottom"/>
            <w:hideMark/>
          </w:tcPr>
          <w:p w14:paraId="1DBDC02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381EEC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AB1911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6F2814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BC1A765" w14:textId="6F80E3E5" w:rsidR="00AA6F5B" w:rsidRPr="00E17F81" w:rsidRDefault="00AA6F5B" w:rsidP="006F40DA">
            <w:pPr>
              <w:rPr>
                <w:rFonts w:eastAsia="Times New Roman" w:cstheme="minorHAnsi"/>
                <w:sz w:val="18"/>
                <w:szCs w:val="18"/>
              </w:rPr>
            </w:pPr>
            <w:r w:rsidRPr="00E17F81">
              <w:rPr>
                <w:rFonts w:eastAsia="Times New Roman" w:cstheme="minorHAnsi"/>
                <w:sz w:val="18"/>
                <w:szCs w:val="18"/>
              </w:rPr>
              <w:t>No</w:t>
            </w:r>
          </w:p>
        </w:tc>
        <w:tc>
          <w:tcPr>
            <w:tcW w:w="1204" w:type="pct"/>
            <w:tcBorders>
              <w:top w:val="nil"/>
              <w:left w:val="nil"/>
              <w:bottom w:val="single" w:sz="4" w:space="0" w:color="auto"/>
              <w:right w:val="single" w:sz="4" w:space="0" w:color="auto"/>
            </w:tcBorders>
            <w:shd w:val="clear" w:color="auto" w:fill="auto"/>
            <w:noWrap/>
            <w:vAlign w:val="bottom"/>
            <w:hideMark/>
          </w:tcPr>
          <w:p w14:paraId="2F3FAD7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270 (19.0)</w:t>
            </w:r>
          </w:p>
        </w:tc>
        <w:tc>
          <w:tcPr>
            <w:tcW w:w="642" w:type="pct"/>
            <w:tcBorders>
              <w:top w:val="nil"/>
              <w:left w:val="nil"/>
              <w:bottom w:val="single" w:sz="4" w:space="0" w:color="auto"/>
              <w:right w:val="single" w:sz="4" w:space="0" w:color="auto"/>
            </w:tcBorders>
            <w:shd w:val="clear" w:color="auto" w:fill="auto"/>
            <w:noWrap/>
            <w:vAlign w:val="bottom"/>
            <w:hideMark/>
          </w:tcPr>
          <w:p w14:paraId="38EDF3D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104 (23.5)</w:t>
            </w:r>
          </w:p>
        </w:tc>
        <w:tc>
          <w:tcPr>
            <w:tcW w:w="511" w:type="pct"/>
            <w:tcBorders>
              <w:top w:val="nil"/>
              <w:left w:val="nil"/>
              <w:bottom w:val="single" w:sz="4" w:space="0" w:color="auto"/>
              <w:right w:val="single" w:sz="4" w:space="0" w:color="auto"/>
            </w:tcBorders>
            <w:shd w:val="clear" w:color="auto" w:fill="auto"/>
            <w:noWrap/>
            <w:vAlign w:val="bottom"/>
            <w:hideMark/>
          </w:tcPr>
          <w:p w14:paraId="1BB12C0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BF96B6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05642E1" w14:textId="3EB3C08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Yes</w:t>
            </w:r>
          </w:p>
        </w:tc>
        <w:tc>
          <w:tcPr>
            <w:tcW w:w="1204" w:type="pct"/>
            <w:tcBorders>
              <w:top w:val="nil"/>
              <w:left w:val="nil"/>
              <w:bottom w:val="single" w:sz="4" w:space="0" w:color="auto"/>
              <w:right w:val="single" w:sz="4" w:space="0" w:color="auto"/>
            </w:tcBorders>
            <w:shd w:val="clear" w:color="auto" w:fill="auto"/>
            <w:noWrap/>
            <w:vAlign w:val="bottom"/>
            <w:hideMark/>
          </w:tcPr>
          <w:p w14:paraId="185093A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1148 (81.0)</w:t>
            </w:r>
          </w:p>
        </w:tc>
        <w:tc>
          <w:tcPr>
            <w:tcW w:w="642" w:type="pct"/>
            <w:tcBorders>
              <w:top w:val="nil"/>
              <w:left w:val="nil"/>
              <w:bottom w:val="single" w:sz="4" w:space="0" w:color="auto"/>
              <w:right w:val="single" w:sz="4" w:space="0" w:color="auto"/>
            </w:tcBorders>
            <w:shd w:val="clear" w:color="auto" w:fill="auto"/>
            <w:noWrap/>
            <w:vAlign w:val="bottom"/>
            <w:hideMark/>
          </w:tcPr>
          <w:p w14:paraId="663DF07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339 (76.5)</w:t>
            </w:r>
          </w:p>
        </w:tc>
        <w:tc>
          <w:tcPr>
            <w:tcW w:w="511" w:type="pct"/>
            <w:tcBorders>
              <w:top w:val="nil"/>
              <w:left w:val="nil"/>
              <w:bottom w:val="single" w:sz="4" w:space="0" w:color="auto"/>
              <w:right w:val="single" w:sz="4" w:space="0" w:color="auto"/>
            </w:tcBorders>
            <w:shd w:val="clear" w:color="auto" w:fill="auto"/>
            <w:noWrap/>
            <w:vAlign w:val="bottom"/>
            <w:hideMark/>
          </w:tcPr>
          <w:p w14:paraId="713F144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0.0</w:t>
            </w:r>
            <w:r>
              <w:rPr>
                <w:rFonts w:eastAsia="Times New Roman" w:cstheme="minorHAnsi"/>
                <w:sz w:val="18"/>
                <w:szCs w:val="18"/>
              </w:rPr>
              <w:t>5</w:t>
            </w:r>
            <w:r w:rsidRPr="00E17F81">
              <w:rPr>
                <w:rFonts w:eastAsia="Times New Roman" w:cstheme="minorHAnsi"/>
                <w:sz w:val="18"/>
                <w:szCs w:val="18"/>
              </w:rPr>
              <w:t>2</w:t>
            </w:r>
          </w:p>
        </w:tc>
      </w:tr>
      <w:tr w:rsidR="00AA6F5B" w:rsidRPr="00E17F81" w14:paraId="681C5EA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A99AA6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042A16E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5DBDFA6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C3B403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F334E3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3689F4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Type of </w:t>
            </w:r>
            <w:proofErr w:type="spellStart"/>
            <w:r w:rsidRPr="00E17F81">
              <w:rPr>
                <w:rFonts w:eastAsia="Times New Roman" w:cstheme="minorHAnsi"/>
                <w:sz w:val="18"/>
                <w:szCs w:val="18"/>
              </w:rPr>
              <w:t>rhytm</w:t>
            </w:r>
            <w:proofErr w:type="spellEnd"/>
            <w:r w:rsidRPr="00E17F81">
              <w:rPr>
                <w:rFonts w:eastAsia="Times New Roman" w:cstheme="minorHAnsi"/>
                <w:sz w:val="18"/>
                <w:szCs w:val="18"/>
              </w:rPr>
              <w:t>, n (%)</w:t>
            </w:r>
          </w:p>
        </w:tc>
        <w:tc>
          <w:tcPr>
            <w:tcW w:w="1204" w:type="pct"/>
            <w:tcBorders>
              <w:top w:val="nil"/>
              <w:left w:val="nil"/>
              <w:bottom w:val="single" w:sz="4" w:space="0" w:color="auto"/>
              <w:right w:val="single" w:sz="4" w:space="0" w:color="auto"/>
            </w:tcBorders>
            <w:shd w:val="clear" w:color="auto" w:fill="auto"/>
            <w:noWrap/>
            <w:vAlign w:val="bottom"/>
            <w:hideMark/>
          </w:tcPr>
          <w:p w14:paraId="7FB3933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7230A0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0643B99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5D29FB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E4C5997" w14:textId="10EDCA18" w:rsidR="00AA6F5B" w:rsidRPr="00E17F81" w:rsidRDefault="00AA6F5B" w:rsidP="006F40DA">
            <w:pPr>
              <w:rPr>
                <w:rFonts w:eastAsia="Times New Roman" w:cstheme="minorHAnsi"/>
                <w:sz w:val="18"/>
                <w:szCs w:val="18"/>
              </w:rPr>
            </w:pPr>
            <w:r w:rsidRPr="00E17F81">
              <w:rPr>
                <w:rFonts w:eastAsia="Times New Roman" w:cstheme="minorHAnsi"/>
                <w:sz w:val="18"/>
                <w:szCs w:val="18"/>
              </w:rPr>
              <w:t>not shockable</w:t>
            </w:r>
          </w:p>
        </w:tc>
        <w:tc>
          <w:tcPr>
            <w:tcW w:w="1204" w:type="pct"/>
            <w:tcBorders>
              <w:top w:val="nil"/>
              <w:left w:val="nil"/>
              <w:bottom w:val="single" w:sz="4" w:space="0" w:color="auto"/>
              <w:right w:val="single" w:sz="4" w:space="0" w:color="auto"/>
            </w:tcBorders>
            <w:shd w:val="clear" w:color="auto" w:fill="auto"/>
            <w:noWrap/>
            <w:vAlign w:val="bottom"/>
            <w:hideMark/>
          </w:tcPr>
          <w:p w14:paraId="7215C5F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390 (27.5)</w:t>
            </w:r>
          </w:p>
        </w:tc>
        <w:tc>
          <w:tcPr>
            <w:tcW w:w="642" w:type="pct"/>
            <w:tcBorders>
              <w:top w:val="nil"/>
              <w:left w:val="nil"/>
              <w:bottom w:val="single" w:sz="4" w:space="0" w:color="auto"/>
              <w:right w:val="single" w:sz="4" w:space="0" w:color="auto"/>
            </w:tcBorders>
            <w:shd w:val="clear" w:color="auto" w:fill="auto"/>
            <w:noWrap/>
            <w:vAlign w:val="bottom"/>
            <w:hideMark/>
          </w:tcPr>
          <w:p w14:paraId="4858022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100 (22.6)</w:t>
            </w:r>
          </w:p>
        </w:tc>
        <w:tc>
          <w:tcPr>
            <w:tcW w:w="511" w:type="pct"/>
            <w:tcBorders>
              <w:top w:val="nil"/>
              <w:left w:val="nil"/>
              <w:bottom w:val="single" w:sz="4" w:space="0" w:color="auto"/>
              <w:right w:val="single" w:sz="4" w:space="0" w:color="auto"/>
            </w:tcBorders>
            <w:shd w:val="clear" w:color="auto" w:fill="auto"/>
            <w:noWrap/>
            <w:vAlign w:val="bottom"/>
            <w:hideMark/>
          </w:tcPr>
          <w:p w14:paraId="735743D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943E099"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C461F33" w14:textId="6DBDFC10"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shockable</w:t>
            </w:r>
          </w:p>
        </w:tc>
        <w:tc>
          <w:tcPr>
            <w:tcW w:w="1204" w:type="pct"/>
            <w:tcBorders>
              <w:top w:val="nil"/>
              <w:left w:val="nil"/>
              <w:bottom w:val="single" w:sz="4" w:space="0" w:color="auto"/>
              <w:right w:val="single" w:sz="4" w:space="0" w:color="auto"/>
            </w:tcBorders>
            <w:shd w:val="clear" w:color="auto" w:fill="auto"/>
            <w:noWrap/>
            <w:vAlign w:val="bottom"/>
            <w:hideMark/>
          </w:tcPr>
          <w:p w14:paraId="1927BAC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1028 (72.5)</w:t>
            </w:r>
          </w:p>
        </w:tc>
        <w:tc>
          <w:tcPr>
            <w:tcW w:w="642" w:type="pct"/>
            <w:tcBorders>
              <w:top w:val="nil"/>
              <w:left w:val="nil"/>
              <w:bottom w:val="single" w:sz="4" w:space="0" w:color="auto"/>
              <w:right w:val="single" w:sz="4" w:space="0" w:color="auto"/>
            </w:tcBorders>
            <w:shd w:val="clear" w:color="auto" w:fill="auto"/>
            <w:noWrap/>
            <w:vAlign w:val="bottom"/>
            <w:hideMark/>
          </w:tcPr>
          <w:p w14:paraId="2435103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343 (77.4)</w:t>
            </w:r>
          </w:p>
        </w:tc>
        <w:tc>
          <w:tcPr>
            <w:tcW w:w="511" w:type="pct"/>
            <w:tcBorders>
              <w:top w:val="nil"/>
              <w:left w:val="nil"/>
              <w:bottom w:val="single" w:sz="4" w:space="0" w:color="auto"/>
              <w:right w:val="single" w:sz="4" w:space="0" w:color="auto"/>
            </w:tcBorders>
            <w:shd w:val="clear" w:color="auto" w:fill="auto"/>
            <w:noWrap/>
            <w:vAlign w:val="bottom"/>
            <w:hideMark/>
          </w:tcPr>
          <w:p w14:paraId="22BB5F4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0.040</w:t>
            </w:r>
          </w:p>
        </w:tc>
      </w:tr>
      <w:tr w:rsidR="00AA6F5B" w:rsidRPr="00E17F81" w14:paraId="06F1B25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C0BF5F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41E8014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C853CD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E7B9AE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52936B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15345B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Time to return of spontaneous circulation (ROSC), min, median (IQR)</w:t>
            </w:r>
          </w:p>
        </w:tc>
        <w:tc>
          <w:tcPr>
            <w:tcW w:w="1204" w:type="pct"/>
            <w:tcBorders>
              <w:top w:val="nil"/>
              <w:left w:val="nil"/>
              <w:bottom w:val="single" w:sz="4" w:space="0" w:color="auto"/>
              <w:right w:val="single" w:sz="4" w:space="0" w:color="auto"/>
            </w:tcBorders>
            <w:shd w:val="clear" w:color="auto" w:fill="auto"/>
            <w:noWrap/>
            <w:vAlign w:val="bottom"/>
            <w:hideMark/>
          </w:tcPr>
          <w:p w14:paraId="72A73BD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25.0 (17.0; 39.0)</w:t>
            </w:r>
          </w:p>
        </w:tc>
        <w:tc>
          <w:tcPr>
            <w:tcW w:w="642" w:type="pct"/>
            <w:tcBorders>
              <w:top w:val="nil"/>
              <w:left w:val="nil"/>
              <w:bottom w:val="single" w:sz="4" w:space="0" w:color="auto"/>
              <w:right w:val="single" w:sz="4" w:space="0" w:color="auto"/>
            </w:tcBorders>
            <w:shd w:val="clear" w:color="auto" w:fill="auto"/>
            <w:noWrap/>
            <w:vAlign w:val="bottom"/>
            <w:hideMark/>
          </w:tcPr>
          <w:p w14:paraId="14AFEC0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27.0 (16.0; 42.3)</w:t>
            </w:r>
          </w:p>
        </w:tc>
        <w:tc>
          <w:tcPr>
            <w:tcW w:w="511" w:type="pct"/>
            <w:tcBorders>
              <w:top w:val="nil"/>
              <w:left w:val="nil"/>
              <w:bottom w:val="single" w:sz="4" w:space="0" w:color="auto"/>
              <w:right w:val="single" w:sz="4" w:space="0" w:color="auto"/>
            </w:tcBorders>
            <w:shd w:val="clear" w:color="auto" w:fill="auto"/>
            <w:noWrap/>
            <w:vAlign w:val="bottom"/>
            <w:hideMark/>
          </w:tcPr>
          <w:p w14:paraId="3BFE485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0.281</w:t>
            </w:r>
          </w:p>
        </w:tc>
      </w:tr>
      <w:tr w:rsidR="00AA6F5B" w:rsidRPr="00E17F81" w14:paraId="791C4A2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925353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637863C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C99152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7CE1C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199D824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D55CFE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lastRenderedPageBreak/>
              <w:t> </w:t>
            </w:r>
          </w:p>
        </w:tc>
        <w:tc>
          <w:tcPr>
            <w:tcW w:w="1204" w:type="pct"/>
            <w:tcBorders>
              <w:top w:val="nil"/>
              <w:left w:val="nil"/>
              <w:bottom w:val="single" w:sz="4" w:space="0" w:color="auto"/>
              <w:right w:val="single" w:sz="4" w:space="0" w:color="auto"/>
            </w:tcBorders>
            <w:shd w:val="clear" w:color="auto" w:fill="auto"/>
            <w:noWrap/>
            <w:vAlign w:val="bottom"/>
            <w:hideMark/>
          </w:tcPr>
          <w:p w14:paraId="70149B3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61937AD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1DBD59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F89D40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A9CC7C5" w14:textId="77777777" w:rsidR="00AA6F5B" w:rsidRPr="00E17F81" w:rsidRDefault="00AA6F5B" w:rsidP="006F40DA">
            <w:pPr>
              <w:rPr>
                <w:rFonts w:eastAsia="Times New Roman" w:cstheme="minorHAnsi"/>
                <w:b/>
                <w:bCs/>
                <w:sz w:val="18"/>
                <w:szCs w:val="18"/>
              </w:rPr>
            </w:pPr>
            <w:r w:rsidRPr="00E17F81">
              <w:rPr>
                <w:rFonts w:eastAsia="Times New Roman" w:cstheme="minorHAnsi"/>
                <w:b/>
                <w:bCs/>
                <w:sz w:val="18"/>
                <w:szCs w:val="18"/>
              </w:rPr>
              <w:t>Previous RCT **********</w:t>
            </w:r>
          </w:p>
        </w:tc>
        <w:tc>
          <w:tcPr>
            <w:tcW w:w="1204" w:type="pct"/>
            <w:tcBorders>
              <w:top w:val="nil"/>
              <w:left w:val="nil"/>
              <w:bottom w:val="single" w:sz="4" w:space="0" w:color="auto"/>
              <w:right w:val="single" w:sz="4" w:space="0" w:color="auto"/>
            </w:tcBorders>
            <w:shd w:val="clear" w:color="auto" w:fill="auto"/>
            <w:noWrap/>
            <w:vAlign w:val="bottom"/>
            <w:hideMark/>
          </w:tcPr>
          <w:p w14:paraId="7BA8BDCF"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642" w:type="pct"/>
            <w:tcBorders>
              <w:top w:val="nil"/>
              <w:left w:val="nil"/>
              <w:bottom w:val="single" w:sz="4" w:space="0" w:color="auto"/>
              <w:right w:val="single" w:sz="4" w:space="0" w:color="auto"/>
            </w:tcBorders>
            <w:shd w:val="clear" w:color="auto" w:fill="auto"/>
            <w:noWrap/>
            <w:vAlign w:val="bottom"/>
            <w:hideMark/>
          </w:tcPr>
          <w:p w14:paraId="1386A7F6"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511" w:type="pct"/>
            <w:tcBorders>
              <w:top w:val="nil"/>
              <w:left w:val="nil"/>
              <w:bottom w:val="single" w:sz="4" w:space="0" w:color="auto"/>
              <w:right w:val="single" w:sz="4" w:space="0" w:color="auto"/>
            </w:tcBorders>
            <w:shd w:val="clear" w:color="auto" w:fill="auto"/>
            <w:noWrap/>
            <w:vAlign w:val="bottom"/>
            <w:hideMark/>
          </w:tcPr>
          <w:p w14:paraId="2FE6424A"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r>
      <w:tr w:rsidR="00AA6F5B" w:rsidRPr="00E17F81" w14:paraId="7A1EED9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597941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TTM2: randomization treatment, n (%)</w:t>
            </w:r>
          </w:p>
        </w:tc>
        <w:tc>
          <w:tcPr>
            <w:tcW w:w="1204" w:type="pct"/>
            <w:tcBorders>
              <w:top w:val="nil"/>
              <w:left w:val="nil"/>
              <w:bottom w:val="single" w:sz="4" w:space="0" w:color="auto"/>
              <w:right w:val="single" w:sz="4" w:space="0" w:color="auto"/>
            </w:tcBorders>
            <w:shd w:val="clear" w:color="auto" w:fill="auto"/>
            <w:noWrap/>
            <w:vAlign w:val="bottom"/>
            <w:hideMark/>
          </w:tcPr>
          <w:p w14:paraId="3318184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E676BC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09E75E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3B2330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F8ED584" w14:textId="2C7BD6D1" w:rsidR="00AA6F5B" w:rsidRPr="00E17F81" w:rsidRDefault="00AA6F5B" w:rsidP="006F40DA">
            <w:pPr>
              <w:rPr>
                <w:rFonts w:eastAsia="Times New Roman" w:cstheme="minorHAnsi"/>
                <w:sz w:val="18"/>
                <w:szCs w:val="18"/>
              </w:rPr>
            </w:pPr>
            <w:r w:rsidRPr="00E17F81">
              <w:rPr>
                <w:rFonts w:eastAsia="Times New Roman" w:cstheme="minorHAnsi"/>
                <w:sz w:val="18"/>
                <w:szCs w:val="18"/>
              </w:rPr>
              <w:t>Normothermia</w:t>
            </w:r>
          </w:p>
        </w:tc>
        <w:tc>
          <w:tcPr>
            <w:tcW w:w="1204" w:type="pct"/>
            <w:tcBorders>
              <w:top w:val="nil"/>
              <w:left w:val="nil"/>
              <w:bottom w:val="single" w:sz="4" w:space="0" w:color="auto"/>
              <w:right w:val="single" w:sz="4" w:space="0" w:color="auto"/>
            </w:tcBorders>
            <w:shd w:val="clear" w:color="auto" w:fill="auto"/>
            <w:noWrap/>
            <w:vAlign w:val="bottom"/>
            <w:hideMark/>
          </w:tcPr>
          <w:p w14:paraId="75A1DA0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712 (50.2)</w:t>
            </w:r>
          </w:p>
        </w:tc>
        <w:tc>
          <w:tcPr>
            <w:tcW w:w="642" w:type="pct"/>
            <w:tcBorders>
              <w:top w:val="nil"/>
              <w:left w:val="nil"/>
              <w:bottom w:val="single" w:sz="4" w:space="0" w:color="auto"/>
              <w:right w:val="single" w:sz="4" w:space="0" w:color="auto"/>
            </w:tcBorders>
            <w:shd w:val="clear" w:color="auto" w:fill="auto"/>
            <w:noWrap/>
            <w:vAlign w:val="bottom"/>
            <w:hideMark/>
          </w:tcPr>
          <w:p w14:paraId="5D363DC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219 (49.4)</w:t>
            </w:r>
          </w:p>
        </w:tc>
        <w:tc>
          <w:tcPr>
            <w:tcW w:w="511" w:type="pct"/>
            <w:tcBorders>
              <w:top w:val="nil"/>
              <w:left w:val="nil"/>
              <w:bottom w:val="single" w:sz="4" w:space="0" w:color="auto"/>
              <w:right w:val="single" w:sz="4" w:space="0" w:color="auto"/>
            </w:tcBorders>
            <w:shd w:val="clear" w:color="auto" w:fill="auto"/>
            <w:noWrap/>
            <w:vAlign w:val="bottom"/>
            <w:hideMark/>
          </w:tcPr>
          <w:p w14:paraId="04EC98E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99DFC6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65B6E79" w14:textId="25ECE412"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Hypothermia</w:t>
            </w:r>
          </w:p>
        </w:tc>
        <w:tc>
          <w:tcPr>
            <w:tcW w:w="1204" w:type="pct"/>
            <w:tcBorders>
              <w:top w:val="nil"/>
              <w:left w:val="nil"/>
              <w:bottom w:val="single" w:sz="4" w:space="0" w:color="auto"/>
              <w:right w:val="single" w:sz="4" w:space="0" w:color="auto"/>
            </w:tcBorders>
            <w:shd w:val="clear" w:color="auto" w:fill="auto"/>
            <w:noWrap/>
            <w:vAlign w:val="bottom"/>
            <w:hideMark/>
          </w:tcPr>
          <w:p w14:paraId="5CAA123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706 (49.8)</w:t>
            </w:r>
          </w:p>
        </w:tc>
        <w:tc>
          <w:tcPr>
            <w:tcW w:w="642" w:type="pct"/>
            <w:tcBorders>
              <w:top w:val="nil"/>
              <w:left w:val="nil"/>
              <w:bottom w:val="single" w:sz="4" w:space="0" w:color="auto"/>
              <w:right w:val="single" w:sz="4" w:space="0" w:color="auto"/>
            </w:tcBorders>
            <w:shd w:val="clear" w:color="auto" w:fill="auto"/>
            <w:noWrap/>
            <w:vAlign w:val="bottom"/>
            <w:hideMark/>
          </w:tcPr>
          <w:p w14:paraId="038A98C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224 (50.6)</w:t>
            </w:r>
          </w:p>
        </w:tc>
        <w:tc>
          <w:tcPr>
            <w:tcW w:w="511" w:type="pct"/>
            <w:tcBorders>
              <w:top w:val="nil"/>
              <w:left w:val="nil"/>
              <w:bottom w:val="single" w:sz="4" w:space="0" w:color="auto"/>
              <w:right w:val="single" w:sz="4" w:space="0" w:color="auto"/>
            </w:tcBorders>
            <w:shd w:val="clear" w:color="auto" w:fill="auto"/>
            <w:noWrap/>
            <w:vAlign w:val="bottom"/>
            <w:hideMark/>
          </w:tcPr>
          <w:p w14:paraId="77141CB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0.776</w:t>
            </w:r>
          </w:p>
        </w:tc>
      </w:tr>
      <w:tr w:rsidR="00AA6F5B" w:rsidRPr="00E17F81" w14:paraId="189D7B8D"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CE8111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0DE4A93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83CD1F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04EC30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89B68A6"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C99A21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tympanic temperature at admission, </w:t>
            </w:r>
            <w:proofErr w:type="spellStart"/>
            <w:r w:rsidRPr="00E17F81">
              <w:rPr>
                <w:rFonts w:eastAsia="Times New Roman" w:cstheme="minorHAnsi"/>
                <w:sz w:val="18"/>
                <w:szCs w:val="18"/>
              </w:rPr>
              <w:t>centigrades</w:t>
            </w:r>
            <w:proofErr w:type="spellEnd"/>
            <w:r w:rsidRPr="00E17F81">
              <w:rPr>
                <w:rFonts w:eastAsia="Times New Roman" w:cstheme="minorHAnsi"/>
                <w:sz w:val="18"/>
                <w:szCs w:val="18"/>
              </w:rPr>
              <w:t>, mean (SD)</w:t>
            </w:r>
          </w:p>
        </w:tc>
        <w:tc>
          <w:tcPr>
            <w:tcW w:w="1204" w:type="pct"/>
            <w:tcBorders>
              <w:top w:val="nil"/>
              <w:left w:val="nil"/>
              <w:bottom w:val="single" w:sz="4" w:space="0" w:color="auto"/>
              <w:right w:val="single" w:sz="4" w:space="0" w:color="auto"/>
            </w:tcBorders>
            <w:shd w:val="clear" w:color="auto" w:fill="auto"/>
            <w:noWrap/>
            <w:vAlign w:val="bottom"/>
            <w:hideMark/>
          </w:tcPr>
          <w:p w14:paraId="5CED47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35.4 (1.1)</w:t>
            </w:r>
          </w:p>
        </w:tc>
        <w:tc>
          <w:tcPr>
            <w:tcW w:w="642" w:type="pct"/>
            <w:tcBorders>
              <w:top w:val="nil"/>
              <w:left w:val="nil"/>
              <w:bottom w:val="single" w:sz="4" w:space="0" w:color="auto"/>
              <w:right w:val="single" w:sz="4" w:space="0" w:color="auto"/>
            </w:tcBorders>
            <w:shd w:val="clear" w:color="auto" w:fill="auto"/>
            <w:noWrap/>
            <w:vAlign w:val="bottom"/>
            <w:hideMark/>
          </w:tcPr>
          <w:p w14:paraId="15D10B0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35.3 (1.1)</w:t>
            </w:r>
          </w:p>
        </w:tc>
        <w:tc>
          <w:tcPr>
            <w:tcW w:w="511" w:type="pct"/>
            <w:tcBorders>
              <w:top w:val="nil"/>
              <w:left w:val="nil"/>
              <w:bottom w:val="single" w:sz="4" w:space="0" w:color="auto"/>
              <w:right w:val="single" w:sz="4" w:space="0" w:color="auto"/>
            </w:tcBorders>
            <w:shd w:val="clear" w:color="auto" w:fill="auto"/>
            <w:noWrap/>
            <w:vAlign w:val="bottom"/>
            <w:hideMark/>
          </w:tcPr>
          <w:p w14:paraId="0FA0D86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0.265</w:t>
            </w:r>
          </w:p>
        </w:tc>
      </w:tr>
      <w:tr w:rsidR="00AA6F5B" w:rsidRPr="00E17F81" w14:paraId="72139DFC"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D0A71B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44BA137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18876F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B47F1C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62B037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5A0B0F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30B1436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B739A4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CF1DFF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6FAA6F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B2FDCAB" w14:textId="77777777" w:rsidR="00AA6F5B" w:rsidRPr="00E17F81" w:rsidRDefault="00AA6F5B" w:rsidP="006F40DA">
            <w:pPr>
              <w:rPr>
                <w:rFonts w:eastAsia="Times New Roman" w:cstheme="minorHAnsi"/>
                <w:b/>
                <w:bCs/>
                <w:sz w:val="18"/>
                <w:szCs w:val="18"/>
              </w:rPr>
            </w:pPr>
            <w:r w:rsidRPr="00E17F81">
              <w:rPr>
                <w:rFonts w:eastAsia="Times New Roman" w:cstheme="minorHAnsi"/>
                <w:b/>
                <w:bCs/>
                <w:sz w:val="18"/>
                <w:szCs w:val="18"/>
              </w:rPr>
              <w:t>Modified Rankin Scale (</w:t>
            </w:r>
            <w:proofErr w:type="spellStart"/>
            <w:r w:rsidRPr="00E17F81">
              <w:rPr>
                <w:rFonts w:eastAsia="Times New Roman" w:cstheme="minorHAnsi"/>
                <w:b/>
                <w:bCs/>
                <w:sz w:val="18"/>
                <w:szCs w:val="18"/>
              </w:rPr>
              <w:t>mRS</w:t>
            </w:r>
            <w:proofErr w:type="spellEnd"/>
            <w:r w:rsidRPr="00E17F81">
              <w:rPr>
                <w:rFonts w:eastAsia="Times New Roman" w:cstheme="minorHAnsi"/>
                <w:b/>
                <w:bCs/>
                <w:sz w:val="18"/>
                <w:szCs w:val="18"/>
              </w:rPr>
              <w:t>) at 6 months **********</w:t>
            </w:r>
          </w:p>
        </w:tc>
        <w:tc>
          <w:tcPr>
            <w:tcW w:w="1204" w:type="pct"/>
            <w:tcBorders>
              <w:top w:val="nil"/>
              <w:left w:val="nil"/>
              <w:bottom w:val="single" w:sz="4" w:space="0" w:color="auto"/>
              <w:right w:val="single" w:sz="4" w:space="0" w:color="auto"/>
            </w:tcBorders>
            <w:shd w:val="clear" w:color="auto" w:fill="auto"/>
            <w:noWrap/>
            <w:vAlign w:val="bottom"/>
            <w:hideMark/>
          </w:tcPr>
          <w:p w14:paraId="5631650F"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642" w:type="pct"/>
            <w:tcBorders>
              <w:top w:val="nil"/>
              <w:left w:val="nil"/>
              <w:bottom w:val="single" w:sz="4" w:space="0" w:color="auto"/>
              <w:right w:val="single" w:sz="4" w:space="0" w:color="auto"/>
            </w:tcBorders>
            <w:shd w:val="clear" w:color="auto" w:fill="auto"/>
            <w:noWrap/>
            <w:vAlign w:val="bottom"/>
            <w:hideMark/>
          </w:tcPr>
          <w:p w14:paraId="3FFEE197"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511" w:type="pct"/>
            <w:tcBorders>
              <w:top w:val="nil"/>
              <w:left w:val="nil"/>
              <w:bottom w:val="single" w:sz="4" w:space="0" w:color="auto"/>
              <w:right w:val="single" w:sz="4" w:space="0" w:color="auto"/>
            </w:tcBorders>
            <w:shd w:val="clear" w:color="auto" w:fill="auto"/>
            <w:noWrap/>
            <w:vAlign w:val="bottom"/>
            <w:hideMark/>
          </w:tcPr>
          <w:p w14:paraId="30214256"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r>
      <w:tr w:rsidR="00AA6F5B" w:rsidRPr="00E17F81" w14:paraId="694EAE8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8E46E1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Modified Rankin Scale (</w:t>
            </w:r>
            <w:proofErr w:type="spellStart"/>
            <w:r w:rsidRPr="00E17F81">
              <w:rPr>
                <w:rFonts w:eastAsia="Times New Roman" w:cstheme="minorHAnsi"/>
                <w:sz w:val="18"/>
                <w:szCs w:val="18"/>
              </w:rPr>
              <w:t>mRS</w:t>
            </w:r>
            <w:proofErr w:type="spellEnd"/>
            <w:r w:rsidRPr="00E17F81">
              <w:rPr>
                <w:rFonts w:eastAsia="Times New Roman" w:cstheme="minorHAnsi"/>
                <w:sz w:val="18"/>
                <w:szCs w:val="18"/>
              </w:rPr>
              <w:t>): scale defining the neurological outcome at 6 months, median (IQR)</w:t>
            </w:r>
          </w:p>
        </w:tc>
        <w:tc>
          <w:tcPr>
            <w:tcW w:w="1204" w:type="pct"/>
            <w:tcBorders>
              <w:top w:val="nil"/>
              <w:left w:val="nil"/>
              <w:bottom w:val="single" w:sz="4" w:space="0" w:color="auto"/>
              <w:right w:val="single" w:sz="4" w:space="0" w:color="auto"/>
            </w:tcBorders>
            <w:shd w:val="clear" w:color="auto" w:fill="auto"/>
            <w:noWrap/>
            <w:vAlign w:val="bottom"/>
            <w:hideMark/>
          </w:tcPr>
          <w:p w14:paraId="4E60DED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6.00 (1.00; 6.00)</w:t>
            </w:r>
          </w:p>
        </w:tc>
        <w:tc>
          <w:tcPr>
            <w:tcW w:w="642" w:type="pct"/>
            <w:tcBorders>
              <w:top w:val="nil"/>
              <w:left w:val="nil"/>
              <w:bottom w:val="single" w:sz="4" w:space="0" w:color="auto"/>
              <w:right w:val="single" w:sz="4" w:space="0" w:color="auto"/>
            </w:tcBorders>
            <w:shd w:val="clear" w:color="auto" w:fill="auto"/>
            <w:noWrap/>
            <w:vAlign w:val="bottom"/>
            <w:hideMark/>
          </w:tcPr>
          <w:p w14:paraId="7552DB6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6.00 (1.00; 6.00)</w:t>
            </w:r>
          </w:p>
        </w:tc>
        <w:tc>
          <w:tcPr>
            <w:tcW w:w="511" w:type="pct"/>
            <w:tcBorders>
              <w:top w:val="nil"/>
              <w:left w:val="nil"/>
              <w:bottom w:val="single" w:sz="4" w:space="0" w:color="auto"/>
              <w:right w:val="single" w:sz="4" w:space="0" w:color="auto"/>
            </w:tcBorders>
            <w:shd w:val="clear" w:color="auto" w:fill="auto"/>
            <w:noWrap/>
            <w:vAlign w:val="bottom"/>
            <w:hideMark/>
          </w:tcPr>
          <w:p w14:paraId="06B8598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0.570</w:t>
            </w:r>
          </w:p>
        </w:tc>
      </w:tr>
      <w:tr w:rsidR="00AA6F5B" w:rsidRPr="00E17F81" w14:paraId="0099912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A8B9817"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285672A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779A21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04C77B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9AE896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E617D2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Modified Rankin Scale (</w:t>
            </w:r>
            <w:proofErr w:type="spellStart"/>
            <w:r w:rsidRPr="00E17F81">
              <w:rPr>
                <w:rFonts w:eastAsia="Times New Roman" w:cstheme="minorHAnsi"/>
                <w:sz w:val="18"/>
                <w:szCs w:val="18"/>
              </w:rPr>
              <w:t>mRS</w:t>
            </w:r>
            <w:proofErr w:type="spellEnd"/>
            <w:r w:rsidRPr="00E17F81">
              <w:rPr>
                <w:rFonts w:eastAsia="Times New Roman" w:cstheme="minorHAnsi"/>
                <w:sz w:val="18"/>
                <w:szCs w:val="18"/>
              </w:rPr>
              <w:t>): scale defining the neurological outcome at 6 months, n (%)</w:t>
            </w:r>
          </w:p>
        </w:tc>
        <w:tc>
          <w:tcPr>
            <w:tcW w:w="1204" w:type="pct"/>
            <w:tcBorders>
              <w:top w:val="nil"/>
              <w:left w:val="nil"/>
              <w:bottom w:val="single" w:sz="4" w:space="0" w:color="auto"/>
              <w:right w:val="single" w:sz="4" w:space="0" w:color="auto"/>
            </w:tcBorders>
            <w:shd w:val="clear" w:color="auto" w:fill="auto"/>
            <w:noWrap/>
            <w:vAlign w:val="bottom"/>
            <w:hideMark/>
          </w:tcPr>
          <w:p w14:paraId="1D0BE7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6CB0F87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C399FA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D75D8FD"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7DB30E8"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0</w:t>
            </w:r>
          </w:p>
        </w:tc>
        <w:tc>
          <w:tcPr>
            <w:tcW w:w="1204" w:type="pct"/>
            <w:tcBorders>
              <w:top w:val="nil"/>
              <w:left w:val="nil"/>
              <w:bottom w:val="single" w:sz="4" w:space="0" w:color="auto"/>
              <w:right w:val="single" w:sz="4" w:space="0" w:color="auto"/>
            </w:tcBorders>
            <w:shd w:val="clear" w:color="auto" w:fill="auto"/>
            <w:noWrap/>
            <w:vAlign w:val="bottom"/>
            <w:hideMark/>
          </w:tcPr>
          <w:p w14:paraId="1EEFF5F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218 (16.5)</w:t>
            </w:r>
          </w:p>
        </w:tc>
        <w:tc>
          <w:tcPr>
            <w:tcW w:w="642" w:type="pct"/>
            <w:tcBorders>
              <w:top w:val="nil"/>
              <w:left w:val="nil"/>
              <w:bottom w:val="single" w:sz="4" w:space="0" w:color="auto"/>
              <w:right w:val="single" w:sz="4" w:space="0" w:color="auto"/>
            </w:tcBorders>
            <w:shd w:val="clear" w:color="auto" w:fill="auto"/>
            <w:noWrap/>
            <w:vAlign w:val="bottom"/>
            <w:hideMark/>
          </w:tcPr>
          <w:p w14:paraId="76BCF69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70 (16.5)</w:t>
            </w:r>
          </w:p>
        </w:tc>
        <w:tc>
          <w:tcPr>
            <w:tcW w:w="511" w:type="pct"/>
            <w:tcBorders>
              <w:top w:val="nil"/>
              <w:left w:val="nil"/>
              <w:bottom w:val="single" w:sz="4" w:space="0" w:color="auto"/>
              <w:right w:val="single" w:sz="4" w:space="0" w:color="auto"/>
            </w:tcBorders>
            <w:shd w:val="clear" w:color="auto" w:fill="auto"/>
            <w:noWrap/>
            <w:vAlign w:val="bottom"/>
            <w:hideMark/>
          </w:tcPr>
          <w:p w14:paraId="4A4C556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2DAA66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D124A0F"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1</w:t>
            </w:r>
          </w:p>
        </w:tc>
        <w:tc>
          <w:tcPr>
            <w:tcW w:w="1204" w:type="pct"/>
            <w:tcBorders>
              <w:top w:val="nil"/>
              <w:left w:val="nil"/>
              <w:bottom w:val="single" w:sz="4" w:space="0" w:color="auto"/>
              <w:right w:val="single" w:sz="4" w:space="0" w:color="auto"/>
            </w:tcBorders>
            <w:shd w:val="clear" w:color="auto" w:fill="auto"/>
            <w:noWrap/>
            <w:vAlign w:val="bottom"/>
            <w:hideMark/>
          </w:tcPr>
          <w:p w14:paraId="21B00DD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120 (9.1)</w:t>
            </w:r>
          </w:p>
        </w:tc>
        <w:tc>
          <w:tcPr>
            <w:tcW w:w="642" w:type="pct"/>
            <w:tcBorders>
              <w:top w:val="nil"/>
              <w:left w:val="nil"/>
              <w:bottom w:val="single" w:sz="4" w:space="0" w:color="auto"/>
              <w:right w:val="single" w:sz="4" w:space="0" w:color="auto"/>
            </w:tcBorders>
            <w:shd w:val="clear" w:color="auto" w:fill="auto"/>
            <w:noWrap/>
            <w:vAlign w:val="bottom"/>
            <w:hideMark/>
          </w:tcPr>
          <w:p w14:paraId="7A10F77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47 (11.1)</w:t>
            </w:r>
          </w:p>
        </w:tc>
        <w:tc>
          <w:tcPr>
            <w:tcW w:w="511" w:type="pct"/>
            <w:tcBorders>
              <w:top w:val="nil"/>
              <w:left w:val="nil"/>
              <w:bottom w:val="single" w:sz="4" w:space="0" w:color="auto"/>
              <w:right w:val="single" w:sz="4" w:space="0" w:color="auto"/>
            </w:tcBorders>
            <w:shd w:val="clear" w:color="auto" w:fill="auto"/>
            <w:noWrap/>
            <w:vAlign w:val="bottom"/>
            <w:hideMark/>
          </w:tcPr>
          <w:p w14:paraId="77F310D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580D5F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92EBF9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2</w:t>
            </w:r>
          </w:p>
        </w:tc>
        <w:tc>
          <w:tcPr>
            <w:tcW w:w="1204" w:type="pct"/>
            <w:tcBorders>
              <w:top w:val="nil"/>
              <w:left w:val="nil"/>
              <w:bottom w:val="single" w:sz="4" w:space="0" w:color="auto"/>
              <w:right w:val="single" w:sz="4" w:space="0" w:color="auto"/>
            </w:tcBorders>
            <w:shd w:val="clear" w:color="auto" w:fill="auto"/>
            <w:noWrap/>
            <w:vAlign w:val="bottom"/>
            <w:hideMark/>
          </w:tcPr>
          <w:p w14:paraId="71780B1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201 (15.2)</w:t>
            </w:r>
          </w:p>
        </w:tc>
        <w:tc>
          <w:tcPr>
            <w:tcW w:w="642" w:type="pct"/>
            <w:tcBorders>
              <w:top w:val="nil"/>
              <w:left w:val="nil"/>
              <w:bottom w:val="single" w:sz="4" w:space="0" w:color="auto"/>
              <w:right w:val="single" w:sz="4" w:space="0" w:color="auto"/>
            </w:tcBorders>
            <w:shd w:val="clear" w:color="auto" w:fill="auto"/>
            <w:noWrap/>
            <w:vAlign w:val="bottom"/>
            <w:hideMark/>
          </w:tcPr>
          <w:p w14:paraId="254D92D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58 (13.7)</w:t>
            </w:r>
          </w:p>
        </w:tc>
        <w:tc>
          <w:tcPr>
            <w:tcW w:w="511" w:type="pct"/>
            <w:tcBorders>
              <w:top w:val="nil"/>
              <w:left w:val="nil"/>
              <w:bottom w:val="single" w:sz="4" w:space="0" w:color="auto"/>
              <w:right w:val="single" w:sz="4" w:space="0" w:color="auto"/>
            </w:tcBorders>
            <w:shd w:val="clear" w:color="auto" w:fill="auto"/>
            <w:noWrap/>
            <w:vAlign w:val="bottom"/>
            <w:hideMark/>
          </w:tcPr>
          <w:p w14:paraId="2C084D0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E03D7D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A9D7AA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3</w:t>
            </w:r>
          </w:p>
        </w:tc>
        <w:tc>
          <w:tcPr>
            <w:tcW w:w="1204" w:type="pct"/>
            <w:tcBorders>
              <w:top w:val="nil"/>
              <w:left w:val="nil"/>
              <w:bottom w:val="single" w:sz="4" w:space="0" w:color="auto"/>
              <w:right w:val="single" w:sz="4" w:space="0" w:color="auto"/>
            </w:tcBorders>
            <w:shd w:val="clear" w:color="auto" w:fill="auto"/>
            <w:noWrap/>
            <w:vAlign w:val="bottom"/>
            <w:hideMark/>
          </w:tcPr>
          <w:p w14:paraId="167790F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44 (3.3)</w:t>
            </w:r>
          </w:p>
        </w:tc>
        <w:tc>
          <w:tcPr>
            <w:tcW w:w="642" w:type="pct"/>
            <w:tcBorders>
              <w:top w:val="nil"/>
              <w:left w:val="nil"/>
              <w:bottom w:val="single" w:sz="4" w:space="0" w:color="auto"/>
              <w:right w:val="single" w:sz="4" w:space="0" w:color="auto"/>
            </w:tcBorders>
            <w:shd w:val="clear" w:color="auto" w:fill="auto"/>
            <w:noWrap/>
            <w:vAlign w:val="bottom"/>
            <w:hideMark/>
          </w:tcPr>
          <w:p w14:paraId="040233D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22 (5.2)</w:t>
            </w:r>
          </w:p>
        </w:tc>
        <w:tc>
          <w:tcPr>
            <w:tcW w:w="511" w:type="pct"/>
            <w:tcBorders>
              <w:top w:val="nil"/>
              <w:left w:val="nil"/>
              <w:bottom w:val="single" w:sz="4" w:space="0" w:color="auto"/>
              <w:right w:val="single" w:sz="4" w:space="0" w:color="auto"/>
            </w:tcBorders>
            <w:shd w:val="clear" w:color="auto" w:fill="auto"/>
            <w:noWrap/>
            <w:vAlign w:val="bottom"/>
            <w:hideMark/>
          </w:tcPr>
          <w:p w14:paraId="638AC71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069273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47BB522"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4</w:t>
            </w:r>
          </w:p>
        </w:tc>
        <w:tc>
          <w:tcPr>
            <w:tcW w:w="1204" w:type="pct"/>
            <w:tcBorders>
              <w:top w:val="nil"/>
              <w:left w:val="nil"/>
              <w:bottom w:val="single" w:sz="4" w:space="0" w:color="auto"/>
              <w:right w:val="single" w:sz="4" w:space="0" w:color="auto"/>
            </w:tcBorders>
            <w:shd w:val="clear" w:color="auto" w:fill="auto"/>
            <w:noWrap/>
            <w:vAlign w:val="bottom"/>
            <w:hideMark/>
          </w:tcPr>
          <w:p w14:paraId="28E0C06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28 (2.1)</w:t>
            </w:r>
          </w:p>
        </w:tc>
        <w:tc>
          <w:tcPr>
            <w:tcW w:w="642" w:type="pct"/>
            <w:tcBorders>
              <w:top w:val="nil"/>
              <w:left w:val="nil"/>
              <w:bottom w:val="single" w:sz="4" w:space="0" w:color="auto"/>
              <w:right w:val="single" w:sz="4" w:space="0" w:color="auto"/>
            </w:tcBorders>
            <w:shd w:val="clear" w:color="auto" w:fill="auto"/>
            <w:noWrap/>
            <w:vAlign w:val="bottom"/>
            <w:hideMark/>
          </w:tcPr>
          <w:p w14:paraId="514119B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 (1.9)</w:t>
            </w:r>
          </w:p>
        </w:tc>
        <w:tc>
          <w:tcPr>
            <w:tcW w:w="511" w:type="pct"/>
            <w:tcBorders>
              <w:top w:val="nil"/>
              <w:left w:val="nil"/>
              <w:bottom w:val="single" w:sz="4" w:space="0" w:color="auto"/>
              <w:right w:val="single" w:sz="4" w:space="0" w:color="auto"/>
            </w:tcBorders>
            <w:shd w:val="clear" w:color="auto" w:fill="auto"/>
            <w:noWrap/>
            <w:vAlign w:val="bottom"/>
            <w:hideMark/>
          </w:tcPr>
          <w:p w14:paraId="4984381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8C01AF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D1361A6"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5</w:t>
            </w:r>
          </w:p>
        </w:tc>
        <w:tc>
          <w:tcPr>
            <w:tcW w:w="1204" w:type="pct"/>
            <w:tcBorders>
              <w:top w:val="nil"/>
              <w:left w:val="nil"/>
              <w:bottom w:val="single" w:sz="4" w:space="0" w:color="auto"/>
              <w:right w:val="single" w:sz="4" w:space="0" w:color="auto"/>
            </w:tcBorders>
            <w:shd w:val="clear" w:color="auto" w:fill="auto"/>
            <w:noWrap/>
            <w:vAlign w:val="bottom"/>
            <w:hideMark/>
          </w:tcPr>
          <w:p w14:paraId="3B95D4F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16 (1.2)</w:t>
            </w:r>
          </w:p>
        </w:tc>
        <w:tc>
          <w:tcPr>
            <w:tcW w:w="642" w:type="pct"/>
            <w:tcBorders>
              <w:top w:val="nil"/>
              <w:left w:val="nil"/>
              <w:bottom w:val="single" w:sz="4" w:space="0" w:color="auto"/>
              <w:right w:val="single" w:sz="4" w:space="0" w:color="auto"/>
            </w:tcBorders>
            <w:shd w:val="clear" w:color="auto" w:fill="auto"/>
            <w:noWrap/>
            <w:vAlign w:val="bottom"/>
            <w:hideMark/>
          </w:tcPr>
          <w:p w14:paraId="7E18531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 (0.9)</w:t>
            </w:r>
          </w:p>
        </w:tc>
        <w:tc>
          <w:tcPr>
            <w:tcW w:w="511" w:type="pct"/>
            <w:tcBorders>
              <w:top w:val="nil"/>
              <w:left w:val="nil"/>
              <w:bottom w:val="single" w:sz="4" w:space="0" w:color="auto"/>
              <w:right w:val="single" w:sz="4" w:space="0" w:color="auto"/>
            </w:tcBorders>
            <w:shd w:val="clear" w:color="auto" w:fill="auto"/>
            <w:noWrap/>
            <w:vAlign w:val="bottom"/>
            <w:hideMark/>
          </w:tcPr>
          <w:p w14:paraId="06384BC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9AC656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CD6368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6</w:t>
            </w:r>
          </w:p>
        </w:tc>
        <w:tc>
          <w:tcPr>
            <w:tcW w:w="1204" w:type="pct"/>
            <w:tcBorders>
              <w:top w:val="nil"/>
              <w:left w:val="nil"/>
              <w:bottom w:val="single" w:sz="4" w:space="0" w:color="auto"/>
              <w:right w:val="single" w:sz="4" w:space="0" w:color="auto"/>
            </w:tcBorders>
            <w:shd w:val="clear" w:color="auto" w:fill="auto"/>
            <w:noWrap/>
            <w:vAlign w:val="bottom"/>
            <w:hideMark/>
          </w:tcPr>
          <w:p w14:paraId="00F62AD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696 (52.6)</w:t>
            </w:r>
          </w:p>
        </w:tc>
        <w:tc>
          <w:tcPr>
            <w:tcW w:w="642" w:type="pct"/>
            <w:tcBorders>
              <w:top w:val="nil"/>
              <w:left w:val="nil"/>
              <w:bottom w:val="single" w:sz="4" w:space="0" w:color="auto"/>
              <w:right w:val="single" w:sz="4" w:space="0" w:color="auto"/>
            </w:tcBorders>
            <w:shd w:val="clear" w:color="auto" w:fill="auto"/>
            <w:noWrap/>
            <w:vAlign w:val="bottom"/>
            <w:hideMark/>
          </w:tcPr>
          <w:p w14:paraId="7ED544A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215 (50.7)</w:t>
            </w:r>
          </w:p>
        </w:tc>
        <w:tc>
          <w:tcPr>
            <w:tcW w:w="511" w:type="pct"/>
            <w:tcBorders>
              <w:top w:val="nil"/>
              <w:left w:val="nil"/>
              <w:bottom w:val="single" w:sz="4" w:space="0" w:color="auto"/>
              <w:right w:val="single" w:sz="4" w:space="0" w:color="auto"/>
            </w:tcBorders>
            <w:shd w:val="clear" w:color="auto" w:fill="auto"/>
            <w:noWrap/>
            <w:vAlign w:val="bottom"/>
            <w:hideMark/>
          </w:tcPr>
          <w:p w14:paraId="56B6B0E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0.504</w:t>
            </w:r>
          </w:p>
        </w:tc>
      </w:tr>
      <w:tr w:rsidR="00AA6F5B" w:rsidRPr="00E17F81" w14:paraId="419E563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5BB0D1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13F107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0AD974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E9051C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BD9326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25DB59F" w14:textId="77777777" w:rsidR="00AA6F5B" w:rsidRPr="00E17F81" w:rsidRDefault="00AA6F5B" w:rsidP="006F40DA">
            <w:pPr>
              <w:rPr>
                <w:rFonts w:eastAsia="Times New Roman" w:cstheme="minorHAnsi"/>
                <w:sz w:val="18"/>
                <w:szCs w:val="18"/>
              </w:rPr>
            </w:pPr>
            <w:proofErr w:type="spellStart"/>
            <w:r w:rsidRPr="00E17F81">
              <w:rPr>
                <w:rFonts w:eastAsia="Times New Roman" w:cstheme="minorHAnsi"/>
                <w:sz w:val="18"/>
                <w:szCs w:val="18"/>
              </w:rPr>
              <w:t>mRS</w:t>
            </w:r>
            <w:proofErr w:type="spellEnd"/>
            <w:r w:rsidRPr="00E17F81">
              <w:rPr>
                <w:rFonts w:eastAsia="Times New Roman" w:cstheme="minorHAnsi"/>
                <w:sz w:val="18"/>
                <w:szCs w:val="18"/>
              </w:rPr>
              <w:t xml:space="preserve"> binary: poor outcome (4-6) and good outcome (1-3), n (%)</w:t>
            </w:r>
          </w:p>
        </w:tc>
        <w:tc>
          <w:tcPr>
            <w:tcW w:w="1204" w:type="pct"/>
            <w:tcBorders>
              <w:top w:val="nil"/>
              <w:left w:val="nil"/>
              <w:bottom w:val="single" w:sz="4" w:space="0" w:color="auto"/>
              <w:right w:val="single" w:sz="4" w:space="0" w:color="auto"/>
            </w:tcBorders>
            <w:shd w:val="clear" w:color="auto" w:fill="auto"/>
            <w:noWrap/>
            <w:vAlign w:val="bottom"/>
            <w:hideMark/>
          </w:tcPr>
          <w:p w14:paraId="100D7F7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0DF9E8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DD1273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664620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66E9A32" w14:textId="0BF65FB5"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Good</w:t>
            </w:r>
          </w:p>
        </w:tc>
        <w:tc>
          <w:tcPr>
            <w:tcW w:w="1204" w:type="pct"/>
            <w:tcBorders>
              <w:top w:val="nil"/>
              <w:left w:val="nil"/>
              <w:bottom w:val="single" w:sz="4" w:space="0" w:color="auto"/>
              <w:right w:val="single" w:sz="4" w:space="0" w:color="auto"/>
            </w:tcBorders>
            <w:shd w:val="clear" w:color="auto" w:fill="auto"/>
            <w:noWrap/>
            <w:vAlign w:val="bottom"/>
            <w:hideMark/>
          </w:tcPr>
          <w:p w14:paraId="5C1E137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583 (44.1)</w:t>
            </w:r>
          </w:p>
        </w:tc>
        <w:tc>
          <w:tcPr>
            <w:tcW w:w="642" w:type="pct"/>
            <w:tcBorders>
              <w:top w:val="nil"/>
              <w:left w:val="nil"/>
              <w:bottom w:val="single" w:sz="4" w:space="0" w:color="auto"/>
              <w:right w:val="single" w:sz="4" w:space="0" w:color="auto"/>
            </w:tcBorders>
            <w:shd w:val="clear" w:color="auto" w:fill="auto"/>
            <w:noWrap/>
            <w:vAlign w:val="bottom"/>
            <w:hideMark/>
          </w:tcPr>
          <w:p w14:paraId="08DD383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197 (46.5)</w:t>
            </w:r>
          </w:p>
        </w:tc>
        <w:tc>
          <w:tcPr>
            <w:tcW w:w="511" w:type="pct"/>
            <w:tcBorders>
              <w:top w:val="nil"/>
              <w:left w:val="nil"/>
              <w:bottom w:val="single" w:sz="4" w:space="0" w:color="auto"/>
              <w:right w:val="single" w:sz="4" w:space="0" w:color="auto"/>
            </w:tcBorders>
            <w:shd w:val="clear" w:color="auto" w:fill="auto"/>
            <w:noWrap/>
            <w:vAlign w:val="bottom"/>
            <w:hideMark/>
          </w:tcPr>
          <w:p w14:paraId="29C1444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FFFFA6F"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410ABE4" w14:textId="05C25C14" w:rsidR="00AA6F5B" w:rsidRPr="00E17F81" w:rsidRDefault="00AA6F5B" w:rsidP="006F40DA">
            <w:pPr>
              <w:rPr>
                <w:rFonts w:eastAsia="Times New Roman" w:cstheme="minorHAnsi"/>
                <w:sz w:val="18"/>
                <w:szCs w:val="18"/>
              </w:rPr>
            </w:pPr>
            <w:r w:rsidRPr="00E17F81">
              <w:rPr>
                <w:rFonts w:eastAsia="Times New Roman" w:cstheme="minorHAnsi"/>
                <w:sz w:val="18"/>
                <w:szCs w:val="18"/>
              </w:rPr>
              <w:t>Poor</w:t>
            </w:r>
          </w:p>
        </w:tc>
        <w:tc>
          <w:tcPr>
            <w:tcW w:w="1204" w:type="pct"/>
            <w:tcBorders>
              <w:top w:val="nil"/>
              <w:left w:val="nil"/>
              <w:bottom w:val="single" w:sz="4" w:space="0" w:color="auto"/>
              <w:right w:val="single" w:sz="4" w:space="0" w:color="auto"/>
            </w:tcBorders>
            <w:shd w:val="clear" w:color="auto" w:fill="auto"/>
            <w:noWrap/>
            <w:vAlign w:val="bottom"/>
            <w:hideMark/>
          </w:tcPr>
          <w:p w14:paraId="0E9EF01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740 (55.9)</w:t>
            </w:r>
          </w:p>
        </w:tc>
        <w:tc>
          <w:tcPr>
            <w:tcW w:w="642" w:type="pct"/>
            <w:tcBorders>
              <w:top w:val="nil"/>
              <w:left w:val="nil"/>
              <w:bottom w:val="single" w:sz="4" w:space="0" w:color="auto"/>
              <w:right w:val="single" w:sz="4" w:space="0" w:color="auto"/>
            </w:tcBorders>
            <w:shd w:val="clear" w:color="auto" w:fill="auto"/>
            <w:noWrap/>
            <w:vAlign w:val="bottom"/>
            <w:hideMark/>
          </w:tcPr>
          <w:p w14:paraId="026E81C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227 (53.5)</w:t>
            </w:r>
          </w:p>
        </w:tc>
        <w:tc>
          <w:tcPr>
            <w:tcW w:w="511" w:type="pct"/>
            <w:tcBorders>
              <w:top w:val="nil"/>
              <w:left w:val="nil"/>
              <w:bottom w:val="single" w:sz="4" w:space="0" w:color="auto"/>
              <w:right w:val="single" w:sz="4" w:space="0" w:color="auto"/>
            </w:tcBorders>
            <w:shd w:val="clear" w:color="auto" w:fill="auto"/>
            <w:noWrap/>
            <w:vAlign w:val="bottom"/>
            <w:hideMark/>
          </w:tcPr>
          <w:p w14:paraId="6475385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0.388</w:t>
            </w:r>
          </w:p>
        </w:tc>
      </w:tr>
      <w:tr w:rsidR="00AA6F5B" w:rsidRPr="00E17F81" w14:paraId="017CCCC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A37837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5EBA372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28E1C5D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7870265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E3D9EFB"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BC7AB1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25FBFDF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4F4B5CF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93B2D1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F1FCA5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D08AB91" w14:textId="77777777" w:rsidR="00AA6F5B" w:rsidRPr="00E17F81" w:rsidRDefault="00AA6F5B" w:rsidP="006F40DA">
            <w:pPr>
              <w:rPr>
                <w:rFonts w:eastAsia="Times New Roman" w:cstheme="minorHAnsi"/>
                <w:b/>
                <w:bCs/>
                <w:sz w:val="18"/>
                <w:szCs w:val="18"/>
              </w:rPr>
            </w:pPr>
            <w:r w:rsidRPr="00E17F81">
              <w:rPr>
                <w:rFonts w:eastAsia="Times New Roman" w:cstheme="minorHAnsi"/>
                <w:b/>
                <w:bCs/>
                <w:sz w:val="18"/>
                <w:szCs w:val="18"/>
              </w:rPr>
              <w:t>Hospital/ICU admission **********</w:t>
            </w:r>
          </w:p>
        </w:tc>
        <w:tc>
          <w:tcPr>
            <w:tcW w:w="1204" w:type="pct"/>
            <w:tcBorders>
              <w:top w:val="nil"/>
              <w:left w:val="nil"/>
              <w:bottom w:val="single" w:sz="4" w:space="0" w:color="auto"/>
              <w:right w:val="single" w:sz="4" w:space="0" w:color="auto"/>
            </w:tcBorders>
            <w:shd w:val="clear" w:color="auto" w:fill="auto"/>
            <w:noWrap/>
            <w:vAlign w:val="bottom"/>
            <w:hideMark/>
          </w:tcPr>
          <w:p w14:paraId="00AAD636"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642" w:type="pct"/>
            <w:tcBorders>
              <w:top w:val="nil"/>
              <w:left w:val="nil"/>
              <w:bottom w:val="single" w:sz="4" w:space="0" w:color="auto"/>
              <w:right w:val="single" w:sz="4" w:space="0" w:color="auto"/>
            </w:tcBorders>
            <w:shd w:val="clear" w:color="auto" w:fill="auto"/>
            <w:noWrap/>
            <w:vAlign w:val="bottom"/>
            <w:hideMark/>
          </w:tcPr>
          <w:p w14:paraId="34E884E6"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c>
          <w:tcPr>
            <w:tcW w:w="511" w:type="pct"/>
            <w:tcBorders>
              <w:top w:val="nil"/>
              <w:left w:val="nil"/>
              <w:bottom w:val="single" w:sz="4" w:space="0" w:color="auto"/>
              <w:right w:val="single" w:sz="4" w:space="0" w:color="auto"/>
            </w:tcBorders>
            <w:shd w:val="clear" w:color="auto" w:fill="auto"/>
            <w:noWrap/>
            <w:vAlign w:val="bottom"/>
            <w:hideMark/>
          </w:tcPr>
          <w:p w14:paraId="573F36A2" w14:textId="77777777" w:rsidR="00AA6F5B" w:rsidRPr="00E17F81" w:rsidRDefault="00AA6F5B" w:rsidP="006F40DA">
            <w:pPr>
              <w:jc w:val="center"/>
              <w:rPr>
                <w:rFonts w:eastAsia="Times New Roman" w:cstheme="minorHAnsi"/>
                <w:b/>
                <w:bCs/>
                <w:sz w:val="18"/>
                <w:szCs w:val="18"/>
              </w:rPr>
            </w:pPr>
            <w:r w:rsidRPr="00E17F81">
              <w:rPr>
                <w:rFonts w:eastAsia="Times New Roman" w:cstheme="minorHAnsi"/>
                <w:b/>
                <w:bCs/>
                <w:sz w:val="18"/>
                <w:szCs w:val="18"/>
              </w:rPr>
              <w:t>**********</w:t>
            </w:r>
          </w:p>
        </w:tc>
      </w:tr>
      <w:tr w:rsidR="00AA6F5B" w:rsidRPr="00E17F81" w14:paraId="46CED45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1A259E6"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Shock diagnosis on admission, n (%)</w:t>
            </w:r>
          </w:p>
        </w:tc>
        <w:tc>
          <w:tcPr>
            <w:tcW w:w="1204" w:type="pct"/>
            <w:tcBorders>
              <w:top w:val="nil"/>
              <w:left w:val="nil"/>
              <w:bottom w:val="single" w:sz="4" w:space="0" w:color="auto"/>
              <w:right w:val="single" w:sz="4" w:space="0" w:color="auto"/>
            </w:tcBorders>
            <w:shd w:val="clear" w:color="auto" w:fill="auto"/>
            <w:noWrap/>
            <w:vAlign w:val="bottom"/>
            <w:hideMark/>
          </w:tcPr>
          <w:p w14:paraId="7C5FB4C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EA7299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6DF40E2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98C827B"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7B4EB0B" w14:textId="0C531D06"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FALSE</w:t>
            </w:r>
          </w:p>
        </w:tc>
        <w:tc>
          <w:tcPr>
            <w:tcW w:w="1204" w:type="pct"/>
            <w:tcBorders>
              <w:top w:val="nil"/>
              <w:left w:val="nil"/>
              <w:bottom w:val="single" w:sz="4" w:space="0" w:color="auto"/>
              <w:right w:val="single" w:sz="4" w:space="0" w:color="auto"/>
            </w:tcBorders>
            <w:shd w:val="clear" w:color="auto" w:fill="auto"/>
            <w:noWrap/>
            <w:vAlign w:val="bottom"/>
            <w:hideMark/>
          </w:tcPr>
          <w:p w14:paraId="42A9CBE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994 (70.1)</w:t>
            </w:r>
          </w:p>
        </w:tc>
        <w:tc>
          <w:tcPr>
            <w:tcW w:w="642" w:type="pct"/>
            <w:tcBorders>
              <w:top w:val="nil"/>
              <w:left w:val="nil"/>
              <w:bottom w:val="single" w:sz="4" w:space="0" w:color="auto"/>
              <w:right w:val="single" w:sz="4" w:space="0" w:color="auto"/>
            </w:tcBorders>
            <w:shd w:val="clear" w:color="auto" w:fill="auto"/>
            <w:noWrap/>
            <w:vAlign w:val="bottom"/>
            <w:hideMark/>
          </w:tcPr>
          <w:p w14:paraId="06FF4A2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331 (74.7)</w:t>
            </w:r>
          </w:p>
        </w:tc>
        <w:tc>
          <w:tcPr>
            <w:tcW w:w="511" w:type="pct"/>
            <w:tcBorders>
              <w:top w:val="nil"/>
              <w:left w:val="nil"/>
              <w:bottom w:val="single" w:sz="4" w:space="0" w:color="auto"/>
              <w:right w:val="single" w:sz="4" w:space="0" w:color="auto"/>
            </w:tcBorders>
            <w:shd w:val="clear" w:color="auto" w:fill="auto"/>
            <w:noWrap/>
            <w:vAlign w:val="bottom"/>
            <w:hideMark/>
          </w:tcPr>
          <w:p w14:paraId="0ACBDA9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D7B5E28"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E767D0E" w14:textId="6B8D13AB" w:rsidR="00AA6F5B" w:rsidRPr="00E17F81" w:rsidRDefault="00AA6F5B" w:rsidP="006F40DA">
            <w:pPr>
              <w:rPr>
                <w:rFonts w:eastAsia="Times New Roman" w:cstheme="minorHAnsi"/>
                <w:sz w:val="18"/>
                <w:szCs w:val="18"/>
              </w:rPr>
            </w:pPr>
            <w:r w:rsidRPr="00E17F81">
              <w:rPr>
                <w:rFonts w:eastAsia="Times New Roman" w:cstheme="minorHAnsi"/>
                <w:sz w:val="18"/>
                <w:szCs w:val="18"/>
              </w:rPr>
              <w:t>TRUE</w:t>
            </w:r>
          </w:p>
        </w:tc>
        <w:tc>
          <w:tcPr>
            <w:tcW w:w="1204" w:type="pct"/>
            <w:tcBorders>
              <w:top w:val="nil"/>
              <w:left w:val="nil"/>
              <w:bottom w:val="single" w:sz="4" w:space="0" w:color="auto"/>
              <w:right w:val="single" w:sz="4" w:space="0" w:color="auto"/>
            </w:tcBorders>
            <w:shd w:val="clear" w:color="auto" w:fill="auto"/>
            <w:noWrap/>
            <w:vAlign w:val="bottom"/>
            <w:hideMark/>
          </w:tcPr>
          <w:p w14:paraId="12A849C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424 (29.9)</w:t>
            </w:r>
          </w:p>
        </w:tc>
        <w:tc>
          <w:tcPr>
            <w:tcW w:w="642" w:type="pct"/>
            <w:tcBorders>
              <w:top w:val="nil"/>
              <w:left w:val="nil"/>
              <w:bottom w:val="single" w:sz="4" w:space="0" w:color="auto"/>
              <w:right w:val="single" w:sz="4" w:space="0" w:color="auto"/>
            </w:tcBorders>
            <w:shd w:val="clear" w:color="auto" w:fill="auto"/>
            <w:noWrap/>
            <w:vAlign w:val="bottom"/>
            <w:hideMark/>
          </w:tcPr>
          <w:p w14:paraId="5D23C41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112 (25.3)</w:t>
            </w:r>
          </w:p>
        </w:tc>
        <w:tc>
          <w:tcPr>
            <w:tcW w:w="511" w:type="pct"/>
            <w:tcBorders>
              <w:top w:val="nil"/>
              <w:left w:val="nil"/>
              <w:bottom w:val="single" w:sz="4" w:space="0" w:color="auto"/>
              <w:right w:val="single" w:sz="4" w:space="0" w:color="auto"/>
            </w:tcBorders>
            <w:shd w:val="clear" w:color="auto" w:fill="auto"/>
            <w:noWrap/>
            <w:vAlign w:val="bottom"/>
            <w:hideMark/>
          </w:tcPr>
          <w:p w14:paraId="4025996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0.061</w:t>
            </w:r>
          </w:p>
        </w:tc>
      </w:tr>
      <w:tr w:rsidR="00AA6F5B" w:rsidRPr="00E17F81" w14:paraId="5D174DB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0D81EE5"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7E25DC2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D7ACCE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B12D8E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06C14F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20C2EE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lastRenderedPageBreak/>
              <w:t>STEMI diagnosis on admission, n (%)</w:t>
            </w:r>
          </w:p>
        </w:tc>
        <w:tc>
          <w:tcPr>
            <w:tcW w:w="1204" w:type="pct"/>
            <w:tcBorders>
              <w:top w:val="nil"/>
              <w:left w:val="nil"/>
              <w:bottom w:val="single" w:sz="4" w:space="0" w:color="auto"/>
              <w:right w:val="single" w:sz="4" w:space="0" w:color="auto"/>
            </w:tcBorders>
            <w:shd w:val="clear" w:color="auto" w:fill="auto"/>
            <w:noWrap/>
            <w:vAlign w:val="bottom"/>
            <w:hideMark/>
          </w:tcPr>
          <w:p w14:paraId="086F54B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210D3C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A9A66F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4A7290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D6D8419" w14:textId="1E387292"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1D71A5A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850 (60.6)</w:t>
            </w:r>
          </w:p>
        </w:tc>
        <w:tc>
          <w:tcPr>
            <w:tcW w:w="642" w:type="pct"/>
            <w:tcBorders>
              <w:top w:val="nil"/>
              <w:left w:val="nil"/>
              <w:bottom w:val="single" w:sz="4" w:space="0" w:color="auto"/>
              <w:right w:val="single" w:sz="4" w:space="0" w:color="auto"/>
            </w:tcBorders>
            <w:shd w:val="clear" w:color="auto" w:fill="auto"/>
            <w:noWrap/>
            <w:vAlign w:val="bottom"/>
            <w:hideMark/>
          </w:tcPr>
          <w:p w14:paraId="2BECA0C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240 (55.0)</w:t>
            </w:r>
          </w:p>
        </w:tc>
        <w:tc>
          <w:tcPr>
            <w:tcW w:w="511" w:type="pct"/>
            <w:tcBorders>
              <w:top w:val="nil"/>
              <w:left w:val="nil"/>
              <w:bottom w:val="single" w:sz="4" w:space="0" w:color="auto"/>
              <w:right w:val="single" w:sz="4" w:space="0" w:color="auto"/>
            </w:tcBorders>
            <w:shd w:val="clear" w:color="auto" w:fill="auto"/>
            <w:noWrap/>
            <w:vAlign w:val="bottom"/>
            <w:hideMark/>
          </w:tcPr>
          <w:p w14:paraId="2FE1CDF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6376B0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BDD3F58" w14:textId="4F63C3FC"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Yes</w:t>
            </w:r>
          </w:p>
        </w:tc>
        <w:tc>
          <w:tcPr>
            <w:tcW w:w="1204" w:type="pct"/>
            <w:tcBorders>
              <w:top w:val="nil"/>
              <w:left w:val="nil"/>
              <w:bottom w:val="single" w:sz="4" w:space="0" w:color="auto"/>
              <w:right w:val="single" w:sz="4" w:space="0" w:color="auto"/>
            </w:tcBorders>
            <w:shd w:val="clear" w:color="auto" w:fill="auto"/>
            <w:noWrap/>
            <w:vAlign w:val="bottom"/>
            <w:hideMark/>
          </w:tcPr>
          <w:p w14:paraId="11D3D1F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553 (39.4)</w:t>
            </w:r>
          </w:p>
        </w:tc>
        <w:tc>
          <w:tcPr>
            <w:tcW w:w="642" w:type="pct"/>
            <w:tcBorders>
              <w:top w:val="nil"/>
              <w:left w:val="nil"/>
              <w:bottom w:val="single" w:sz="4" w:space="0" w:color="auto"/>
              <w:right w:val="single" w:sz="4" w:space="0" w:color="auto"/>
            </w:tcBorders>
            <w:shd w:val="clear" w:color="auto" w:fill="auto"/>
            <w:noWrap/>
            <w:vAlign w:val="bottom"/>
            <w:hideMark/>
          </w:tcPr>
          <w:p w14:paraId="062B812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196 (45.0)</w:t>
            </w:r>
          </w:p>
        </w:tc>
        <w:tc>
          <w:tcPr>
            <w:tcW w:w="511" w:type="pct"/>
            <w:tcBorders>
              <w:top w:val="nil"/>
              <w:left w:val="nil"/>
              <w:bottom w:val="single" w:sz="4" w:space="0" w:color="auto"/>
              <w:right w:val="single" w:sz="4" w:space="0" w:color="auto"/>
            </w:tcBorders>
            <w:shd w:val="clear" w:color="auto" w:fill="auto"/>
            <w:noWrap/>
            <w:vAlign w:val="bottom"/>
            <w:hideMark/>
          </w:tcPr>
          <w:p w14:paraId="4E07398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0.040</w:t>
            </w:r>
          </w:p>
        </w:tc>
      </w:tr>
      <w:tr w:rsidR="00AA6F5B" w:rsidRPr="00E17F81" w14:paraId="472EFF2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712BE9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4526A42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673A12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CFAA8E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6744A5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0FEAB4B"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Hospital LOS, days, median (IQR)</w:t>
            </w:r>
          </w:p>
        </w:tc>
        <w:tc>
          <w:tcPr>
            <w:tcW w:w="1204" w:type="pct"/>
            <w:tcBorders>
              <w:top w:val="nil"/>
              <w:left w:val="nil"/>
              <w:bottom w:val="single" w:sz="4" w:space="0" w:color="auto"/>
              <w:right w:val="single" w:sz="4" w:space="0" w:color="auto"/>
            </w:tcBorders>
            <w:shd w:val="clear" w:color="auto" w:fill="auto"/>
            <w:noWrap/>
            <w:vAlign w:val="bottom"/>
            <w:hideMark/>
          </w:tcPr>
          <w:p w14:paraId="74FE445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9.5 (5.0; 17.0)</w:t>
            </w:r>
          </w:p>
        </w:tc>
        <w:tc>
          <w:tcPr>
            <w:tcW w:w="642" w:type="pct"/>
            <w:tcBorders>
              <w:top w:val="nil"/>
              <w:left w:val="nil"/>
              <w:bottom w:val="single" w:sz="4" w:space="0" w:color="auto"/>
              <w:right w:val="single" w:sz="4" w:space="0" w:color="auto"/>
            </w:tcBorders>
            <w:shd w:val="clear" w:color="auto" w:fill="auto"/>
            <w:noWrap/>
            <w:vAlign w:val="bottom"/>
            <w:hideMark/>
          </w:tcPr>
          <w:p w14:paraId="598FE32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10.0 (4.0; 17.5)</w:t>
            </w:r>
          </w:p>
        </w:tc>
        <w:tc>
          <w:tcPr>
            <w:tcW w:w="511" w:type="pct"/>
            <w:tcBorders>
              <w:top w:val="nil"/>
              <w:left w:val="nil"/>
              <w:bottom w:val="single" w:sz="4" w:space="0" w:color="auto"/>
              <w:right w:val="single" w:sz="4" w:space="0" w:color="auto"/>
            </w:tcBorders>
            <w:shd w:val="clear" w:color="auto" w:fill="auto"/>
            <w:noWrap/>
            <w:vAlign w:val="bottom"/>
            <w:hideMark/>
          </w:tcPr>
          <w:p w14:paraId="000AB95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0.495</w:t>
            </w:r>
          </w:p>
        </w:tc>
      </w:tr>
      <w:tr w:rsidR="00AA6F5B" w:rsidRPr="00E17F81" w14:paraId="2A8E37C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653E2DD"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7B330CC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07F107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55A809D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F4B71F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CFE896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Was the patient mechanically </w:t>
            </w:r>
            <w:proofErr w:type="gramStart"/>
            <w:r w:rsidRPr="00E17F81">
              <w:rPr>
                <w:rFonts w:eastAsia="Times New Roman" w:cstheme="minorHAnsi"/>
                <w:sz w:val="18"/>
                <w:szCs w:val="18"/>
              </w:rPr>
              <w:t>ventilated?,</w:t>
            </w:r>
            <w:proofErr w:type="gramEnd"/>
            <w:r w:rsidRPr="00E17F81">
              <w:rPr>
                <w:rFonts w:eastAsia="Times New Roman" w:cstheme="minorHAnsi"/>
                <w:sz w:val="18"/>
                <w:szCs w:val="18"/>
              </w:rPr>
              <w:t xml:space="preserve"> n (%)</w:t>
            </w:r>
          </w:p>
        </w:tc>
        <w:tc>
          <w:tcPr>
            <w:tcW w:w="1204" w:type="pct"/>
            <w:tcBorders>
              <w:top w:val="nil"/>
              <w:left w:val="nil"/>
              <w:bottom w:val="single" w:sz="4" w:space="0" w:color="auto"/>
              <w:right w:val="single" w:sz="4" w:space="0" w:color="auto"/>
            </w:tcBorders>
            <w:shd w:val="clear" w:color="auto" w:fill="auto"/>
            <w:noWrap/>
            <w:vAlign w:val="bottom"/>
            <w:hideMark/>
          </w:tcPr>
          <w:p w14:paraId="3BE9685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455A9F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6566AEC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57CC078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C5FE59F" w14:textId="41628565" w:rsidR="00AA6F5B" w:rsidRPr="00E17F81" w:rsidRDefault="00AA6F5B" w:rsidP="006F40DA">
            <w:pPr>
              <w:rPr>
                <w:rFonts w:eastAsia="Times New Roman" w:cstheme="minorHAnsi"/>
                <w:sz w:val="18"/>
                <w:szCs w:val="18"/>
              </w:rPr>
            </w:pPr>
            <w:r w:rsidRPr="00E17F81">
              <w:rPr>
                <w:rFonts w:eastAsia="Times New Roman" w:cstheme="minorHAnsi"/>
                <w:sz w:val="18"/>
                <w:szCs w:val="18"/>
              </w:rPr>
              <w:t>No</w:t>
            </w:r>
          </w:p>
        </w:tc>
        <w:tc>
          <w:tcPr>
            <w:tcW w:w="1204" w:type="pct"/>
            <w:tcBorders>
              <w:top w:val="nil"/>
              <w:left w:val="nil"/>
              <w:bottom w:val="single" w:sz="4" w:space="0" w:color="auto"/>
              <w:right w:val="single" w:sz="4" w:space="0" w:color="auto"/>
            </w:tcBorders>
            <w:shd w:val="clear" w:color="auto" w:fill="auto"/>
            <w:noWrap/>
            <w:vAlign w:val="bottom"/>
            <w:hideMark/>
          </w:tcPr>
          <w:p w14:paraId="05F8FD4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 (0.5)</w:t>
            </w:r>
          </w:p>
        </w:tc>
        <w:tc>
          <w:tcPr>
            <w:tcW w:w="642" w:type="pct"/>
            <w:tcBorders>
              <w:top w:val="nil"/>
              <w:left w:val="nil"/>
              <w:bottom w:val="single" w:sz="4" w:space="0" w:color="auto"/>
              <w:right w:val="single" w:sz="4" w:space="0" w:color="auto"/>
            </w:tcBorders>
            <w:shd w:val="clear" w:color="auto" w:fill="auto"/>
            <w:noWrap/>
            <w:vAlign w:val="bottom"/>
            <w:hideMark/>
          </w:tcPr>
          <w:p w14:paraId="3C1836B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 (1.1)</w:t>
            </w:r>
          </w:p>
        </w:tc>
        <w:tc>
          <w:tcPr>
            <w:tcW w:w="511" w:type="pct"/>
            <w:tcBorders>
              <w:top w:val="nil"/>
              <w:left w:val="nil"/>
              <w:bottom w:val="single" w:sz="4" w:space="0" w:color="auto"/>
              <w:right w:val="single" w:sz="4" w:space="0" w:color="auto"/>
            </w:tcBorders>
            <w:shd w:val="clear" w:color="auto" w:fill="auto"/>
            <w:noWrap/>
            <w:vAlign w:val="bottom"/>
            <w:hideMark/>
          </w:tcPr>
          <w:p w14:paraId="07F8331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155D6A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94A1658" w14:textId="7BA44E47" w:rsidR="00AA6F5B" w:rsidRPr="00E17F81" w:rsidRDefault="00AA6F5B" w:rsidP="006F40DA">
            <w:pPr>
              <w:rPr>
                <w:rFonts w:eastAsia="Times New Roman" w:cstheme="minorHAnsi"/>
                <w:sz w:val="18"/>
                <w:szCs w:val="18"/>
              </w:rPr>
            </w:pPr>
            <w:r w:rsidRPr="00E17F81">
              <w:rPr>
                <w:rFonts w:eastAsia="Times New Roman" w:cstheme="minorHAnsi"/>
                <w:sz w:val="18"/>
                <w:szCs w:val="18"/>
              </w:rPr>
              <w:t>Yes</w:t>
            </w:r>
          </w:p>
        </w:tc>
        <w:tc>
          <w:tcPr>
            <w:tcW w:w="1204" w:type="pct"/>
            <w:tcBorders>
              <w:top w:val="nil"/>
              <w:left w:val="nil"/>
              <w:bottom w:val="single" w:sz="4" w:space="0" w:color="auto"/>
              <w:right w:val="single" w:sz="4" w:space="0" w:color="auto"/>
            </w:tcBorders>
            <w:shd w:val="clear" w:color="auto" w:fill="auto"/>
            <w:noWrap/>
            <w:vAlign w:val="bottom"/>
            <w:hideMark/>
          </w:tcPr>
          <w:p w14:paraId="3A48064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1411 (99.5)</w:t>
            </w:r>
          </w:p>
        </w:tc>
        <w:tc>
          <w:tcPr>
            <w:tcW w:w="642" w:type="pct"/>
            <w:tcBorders>
              <w:top w:val="nil"/>
              <w:left w:val="nil"/>
              <w:bottom w:val="single" w:sz="4" w:space="0" w:color="auto"/>
              <w:right w:val="single" w:sz="4" w:space="0" w:color="auto"/>
            </w:tcBorders>
            <w:shd w:val="clear" w:color="auto" w:fill="auto"/>
            <w:noWrap/>
            <w:vAlign w:val="bottom"/>
            <w:hideMark/>
          </w:tcPr>
          <w:p w14:paraId="7826E47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438 (98.9)</w:t>
            </w:r>
          </w:p>
        </w:tc>
        <w:tc>
          <w:tcPr>
            <w:tcW w:w="511" w:type="pct"/>
            <w:tcBorders>
              <w:top w:val="nil"/>
              <w:left w:val="nil"/>
              <w:bottom w:val="single" w:sz="4" w:space="0" w:color="auto"/>
              <w:right w:val="single" w:sz="4" w:space="0" w:color="auto"/>
            </w:tcBorders>
            <w:shd w:val="clear" w:color="auto" w:fill="auto"/>
            <w:noWrap/>
            <w:vAlign w:val="bottom"/>
            <w:hideMark/>
          </w:tcPr>
          <w:p w14:paraId="07173B9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0.145</w:t>
            </w:r>
          </w:p>
        </w:tc>
      </w:tr>
      <w:tr w:rsidR="00AA6F5B" w:rsidRPr="00E17F81" w14:paraId="73500E7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7519042F"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5BC2636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4B6C48A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42BE72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B8183AB"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61472399"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Ventilator free days before ICU discharge, median (IQR)</w:t>
            </w:r>
          </w:p>
        </w:tc>
        <w:tc>
          <w:tcPr>
            <w:tcW w:w="1204" w:type="pct"/>
            <w:tcBorders>
              <w:top w:val="nil"/>
              <w:left w:val="nil"/>
              <w:bottom w:val="single" w:sz="4" w:space="0" w:color="auto"/>
              <w:right w:val="single" w:sz="4" w:space="0" w:color="auto"/>
            </w:tcBorders>
            <w:shd w:val="clear" w:color="auto" w:fill="auto"/>
            <w:noWrap/>
            <w:vAlign w:val="bottom"/>
            <w:hideMark/>
          </w:tcPr>
          <w:p w14:paraId="012D8BE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1.00 (0.00; 2.00)</w:t>
            </w:r>
          </w:p>
        </w:tc>
        <w:tc>
          <w:tcPr>
            <w:tcW w:w="642" w:type="pct"/>
            <w:tcBorders>
              <w:top w:val="nil"/>
              <w:left w:val="nil"/>
              <w:bottom w:val="single" w:sz="4" w:space="0" w:color="auto"/>
              <w:right w:val="single" w:sz="4" w:space="0" w:color="auto"/>
            </w:tcBorders>
            <w:shd w:val="clear" w:color="auto" w:fill="auto"/>
            <w:noWrap/>
            <w:vAlign w:val="bottom"/>
            <w:hideMark/>
          </w:tcPr>
          <w:p w14:paraId="4B5D2FA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1.00 (0.00; 2.00)</w:t>
            </w:r>
          </w:p>
        </w:tc>
        <w:tc>
          <w:tcPr>
            <w:tcW w:w="511" w:type="pct"/>
            <w:tcBorders>
              <w:top w:val="nil"/>
              <w:left w:val="nil"/>
              <w:bottom w:val="single" w:sz="4" w:space="0" w:color="auto"/>
              <w:right w:val="single" w:sz="4" w:space="0" w:color="auto"/>
            </w:tcBorders>
            <w:shd w:val="clear" w:color="auto" w:fill="auto"/>
            <w:noWrap/>
            <w:vAlign w:val="bottom"/>
            <w:hideMark/>
          </w:tcPr>
          <w:p w14:paraId="50F8FFF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0.904</w:t>
            </w:r>
          </w:p>
        </w:tc>
      </w:tr>
      <w:tr w:rsidR="00AA6F5B" w:rsidRPr="00E17F81" w14:paraId="7C4DF6A3"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2A53381"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06B5A36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014B2B9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3BD52DE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2CCB9B6A"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5FBD81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Was the patient discharged alive from the </w:t>
            </w:r>
            <w:proofErr w:type="gramStart"/>
            <w:r w:rsidRPr="00E17F81">
              <w:rPr>
                <w:rFonts w:eastAsia="Times New Roman" w:cstheme="minorHAnsi"/>
                <w:sz w:val="18"/>
                <w:szCs w:val="18"/>
              </w:rPr>
              <w:t>ICU?,</w:t>
            </w:r>
            <w:proofErr w:type="gramEnd"/>
            <w:r w:rsidRPr="00E17F81">
              <w:rPr>
                <w:rFonts w:eastAsia="Times New Roman" w:cstheme="minorHAnsi"/>
                <w:sz w:val="18"/>
                <w:szCs w:val="18"/>
              </w:rPr>
              <w:t xml:space="preserve"> n (%)</w:t>
            </w:r>
          </w:p>
        </w:tc>
        <w:tc>
          <w:tcPr>
            <w:tcW w:w="1204" w:type="pct"/>
            <w:tcBorders>
              <w:top w:val="nil"/>
              <w:left w:val="nil"/>
              <w:bottom w:val="single" w:sz="4" w:space="0" w:color="auto"/>
              <w:right w:val="single" w:sz="4" w:space="0" w:color="auto"/>
            </w:tcBorders>
            <w:shd w:val="clear" w:color="auto" w:fill="auto"/>
            <w:noWrap/>
            <w:vAlign w:val="bottom"/>
            <w:hideMark/>
          </w:tcPr>
          <w:p w14:paraId="399D63B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66062A68"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595BEF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7CB2C44"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A160641" w14:textId="695BEAC8"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59FAAFC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525 (37.0)</w:t>
            </w:r>
          </w:p>
        </w:tc>
        <w:tc>
          <w:tcPr>
            <w:tcW w:w="642" w:type="pct"/>
            <w:tcBorders>
              <w:top w:val="nil"/>
              <w:left w:val="nil"/>
              <w:bottom w:val="single" w:sz="4" w:space="0" w:color="auto"/>
              <w:right w:val="single" w:sz="4" w:space="0" w:color="auto"/>
            </w:tcBorders>
            <w:shd w:val="clear" w:color="auto" w:fill="auto"/>
            <w:noWrap/>
            <w:vAlign w:val="bottom"/>
            <w:hideMark/>
          </w:tcPr>
          <w:p w14:paraId="01370A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177 (40.0)</w:t>
            </w:r>
          </w:p>
        </w:tc>
        <w:tc>
          <w:tcPr>
            <w:tcW w:w="511" w:type="pct"/>
            <w:tcBorders>
              <w:top w:val="nil"/>
              <w:left w:val="nil"/>
              <w:bottom w:val="single" w:sz="4" w:space="0" w:color="auto"/>
              <w:right w:val="single" w:sz="4" w:space="0" w:color="auto"/>
            </w:tcBorders>
            <w:shd w:val="clear" w:color="auto" w:fill="auto"/>
            <w:noWrap/>
            <w:vAlign w:val="bottom"/>
            <w:hideMark/>
          </w:tcPr>
          <w:p w14:paraId="378EAE8D"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53C6E77"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86E183A" w14:textId="064AF791"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Yes</w:t>
            </w:r>
          </w:p>
        </w:tc>
        <w:tc>
          <w:tcPr>
            <w:tcW w:w="1204" w:type="pct"/>
            <w:tcBorders>
              <w:top w:val="nil"/>
              <w:left w:val="nil"/>
              <w:bottom w:val="single" w:sz="4" w:space="0" w:color="auto"/>
              <w:right w:val="single" w:sz="4" w:space="0" w:color="auto"/>
            </w:tcBorders>
            <w:shd w:val="clear" w:color="auto" w:fill="auto"/>
            <w:noWrap/>
            <w:vAlign w:val="bottom"/>
            <w:hideMark/>
          </w:tcPr>
          <w:p w14:paraId="42A435B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893 (63.0)</w:t>
            </w:r>
          </w:p>
        </w:tc>
        <w:tc>
          <w:tcPr>
            <w:tcW w:w="642" w:type="pct"/>
            <w:tcBorders>
              <w:top w:val="nil"/>
              <w:left w:val="nil"/>
              <w:bottom w:val="single" w:sz="4" w:space="0" w:color="auto"/>
              <w:right w:val="single" w:sz="4" w:space="0" w:color="auto"/>
            </w:tcBorders>
            <w:shd w:val="clear" w:color="auto" w:fill="auto"/>
            <w:noWrap/>
            <w:vAlign w:val="bottom"/>
            <w:hideMark/>
          </w:tcPr>
          <w:p w14:paraId="30ADCD14"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266 (60.0)</w:t>
            </w:r>
          </w:p>
        </w:tc>
        <w:tc>
          <w:tcPr>
            <w:tcW w:w="511" w:type="pct"/>
            <w:tcBorders>
              <w:top w:val="nil"/>
              <w:left w:val="nil"/>
              <w:bottom w:val="single" w:sz="4" w:space="0" w:color="auto"/>
              <w:right w:val="single" w:sz="4" w:space="0" w:color="auto"/>
            </w:tcBorders>
            <w:shd w:val="clear" w:color="auto" w:fill="auto"/>
            <w:noWrap/>
            <w:vAlign w:val="bottom"/>
            <w:hideMark/>
          </w:tcPr>
          <w:p w14:paraId="16A14E1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0.267</w:t>
            </w:r>
          </w:p>
        </w:tc>
      </w:tr>
      <w:tr w:rsidR="00AA6F5B" w:rsidRPr="00E17F81" w14:paraId="29F0748B"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A669CFA"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0DA1032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503C5D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CC8AF0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6ACB5B1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8B3C4C7"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Was the patient discharged alive from the </w:t>
            </w:r>
            <w:proofErr w:type="gramStart"/>
            <w:r w:rsidRPr="00E17F81">
              <w:rPr>
                <w:rFonts w:eastAsia="Times New Roman" w:cstheme="minorHAnsi"/>
                <w:sz w:val="18"/>
                <w:szCs w:val="18"/>
              </w:rPr>
              <w:t>hospital?,</w:t>
            </w:r>
            <w:proofErr w:type="gramEnd"/>
            <w:r w:rsidRPr="00E17F81">
              <w:rPr>
                <w:rFonts w:eastAsia="Times New Roman" w:cstheme="minorHAnsi"/>
                <w:sz w:val="18"/>
                <w:szCs w:val="18"/>
              </w:rPr>
              <w:t xml:space="preserve"> n (%)</w:t>
            </w:r>
          </w:p>
        </w:tc>
        <w:tc>
          <w:tcPr>
            <w:tcW w:w="1204" w:type="pct"/>
            <w:tcBorders>
              <w:top w:val="nil"/>
              <w:left w:val="nil"/>
              <w:bottom w:val="single" w:sz="4" w:space="0" w:color="auto"/>
              <w:right w:val="single" w:sz="4" w:space="0" w:color="auto"/>
            </w:tcBorders>
            <w:shd w:val="clear" w:color="auto" w:fill="auto"/>
            <w:noWrap/>
            <w:vAlign w:val="bottom"/>
            <w:hideMark/>
          </w:tcPr>
          <w:p w14:paraId="7390B65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11AF523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0DF0D29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4BE5D6E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673888F" w14:textId="0508214A"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No</w:t>
            </w:r>
          </w:p>
        </w:tc>
        <w:tc>
          <w:tcPr>
            <w:tcW w:w="1204" w:type="pct"/>
            <w:tcBorders>
              <w:top w:val="nil"/>
              <w:left w:val="nil"/>
              <w:bottom w:val="single" w:sz="4" w:space="0" w:color="auto"/>
              <w:right w:val="single" w:sz="4" w:space="0" w:color="auto"/>
            </w:tcBorders>
            <w:shd w:val="clear" w:color="auto" w:fill="auto"/>
            <w:noWrap/>
            <w:vAlign w:val="bottom"/>
            <w:hideMark/>
          </w:tcPr>
          <w:p w14:paraId="694A96C3"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652 (46.0)</w:t>
            </w:r>
          </w:p>
        </w:tc>
        <w:tc>
          <w:tcPr>
            <w:tcW w:w="642" w:type="pct"/>
            <w:tcBorders>
              <w:top w:val="nil"/>
              <w:left w:val="nil"/>
              <w:bottom w:val="single" w:sz="4" w:space="0" w:color="auto"/>
              <w:right w:val="single" w:sz="4" w:space="0" w:color="auto"/>
            </w:tcBorders>
            <w:shd w:val="clear" w:color="auto" w:fill="auto"/>
            <w:noWrap/>
            <w:vAlign w:val="bottom"/>
            <w:hideMark/>
          </w:tcPr>
          <w:p w14:paraId="6D86953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207 (46.7)</w:t>
            </w:r>
          </w:p>
        </w:tc>
        <w:tc>
          <w:tcPr>
            <w:tcW w:w="511" w:type="pct"/>
            <w:tcBorders>
              <w:top w:val="nil"/>
              <w:left w:val="nil"/>
              <w:bottom w:val="single" w:sz="4" w:space="0" w:color="auto"/>
              <w:right w:val="single" w:sz="4" w:space="0" w:color="auto"/>
            </w:tcBorders>
            <w:shd w:val="clear" w:color="auto" w:fill="auto"/>
            <w:noWrap/>
            <w:vAlign w:val="bottom"/>
            <w:hideMark/>
          </w:tcPr>
          <w:p w14:paraId="5F188CF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CC234E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4B71FB3D" w14:textId="23F1BC6C" w:rsidR="00AA6F5B" w:rsidRPr="00E17F81" w:rsidRDefault="00AA6F5B" w:rsidP="006F40DA">
            <w:pPr>
              <w:rPr>
                <w:rFonts w:eastAsia="Times New Roman" w:cstheme="minorHAnsi"/>
                <w:sz w:val="18"/>
                <w:szCs w:val="18"/>
              </w:rPr>
            </w:pPr>
            <w:r w:rsidRPr="00E17F81">
              <w:rPr>
                <w:rFonts w:eastAsia="Times New Roman" w:cstheme="minorHAnsi"/>
                <w:sz w:val="18"/>
                <w:szCs w:val="18"/>
              </w:rPr>
              <w:t>Yes</w:t>
            </w:r>
          </w:p>
        </w:tc>
        <w:tc>
          <w:tcPr>
            <w:tcW w:w="1204" w:type="pct"/>
            <w:tcBorders>
              <w:top w:val="nil"/>
              <w:left w:val="nil"/>
              <w:bottom w:val="single" w:sz="4" w:space="0" w:color="auto"/>
              <w:right w:val="single" w:sz="4" w:space="0" w:color="auto"/>
            </w:tcBorders>
            <w:shd w:val="clear" w:color="auto" w:fill="auto"/>
            <w:noWrap/>
            <w:vAlign w:val="bottom"/>
            <w:hideMark/>
          </w:tcPr>
          <w:p w14:paraId="6EC02A2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766 (54.0)</w:t>
            </w:r>
          </w:p>
        </w:tc>
        <w:tc>
          <w:tcPr>
            <w:tcW w:w="642" w:type="pct"/>
            <w:tcBorders>
              <w:top w:val="nil"/>
              <w:left w:val="nil"/>
              <w:bottom w:val="single" w:sz="4" w:space="0" w:color="auto"/>
              <w:right w:val="single" w:sz="4" w:space="0" w:color="auto"/>
            </w:tcBorders>
            <w:shd w:val="clear" w:color="auto" w:fill="auto"/>
            <w:noWrap/>
            <w:vAlign w:val="bottom"/>
            <w:hideMark/>
          </w:tcPr>
          <w:p w14:paraId="5D1DEF96"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236 (53.3)</w:t>
            </w:r>
          </w:p>
        </w:tc>
        <w:tc>
          <w:tcPr>
            <w:tcW w:w="511" w:type="pct"/>
            <w:tcBorders>
              <w:top w:val="nil"/>
              <w:left w:val="nil"/>
              <w:bottom w:val="single" w:sz="4" w:space="0" w:color="auto"/>
              <w:right w:val="single" w:sz="4" w:space="0" w:color="auto"/>
            </w:tcBorders>
            <w:shd w:val="clear" w:color="auto" w:fill="auto"/>
            <w:noWrap/>
            <w:vAlign w:val="bottom"/>
            <w:hideMark/>
          </w:tcPr>
          <w:p w14:paraId="607D2A0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0.783</w:t>
            </w:r>
          </w:p>
        </w:tc>
      </w:tr>
      <w:tr w:rsidR="00AA6F5B" w:rsidRPr="00E17F81" w14:paraId="43CCC15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017413AE"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5D23AF8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D12E76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19433ECB"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EB0C8B1"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1213CE2"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Survival status since </w:t>
            </w:r>
            <w:proofErr w:type="spellStart"/>
            <w:r w:rsidRPr="00E17F81">
              <w:rPr>
                <w:rFonts w:eastAsia="Times New Roman" w:cstheme="minorHAnsi"/>
                <w:sz w:val="18"/>
                <w:szCs w:val="18"/>
              </w:rPr>
              <w:t>hosp</w:t>
            </w:r>
            <w:proofErr w:type="spellEnd"/>
            <w:r w:rsidRPr="00E17F81">
              <w:rPr>
                <w:rFonts w:eastAsia="Times New Roman" w:cstheme="minorHAnsi"/>
                <w:sz w:val="18"/>
                <w:szCs w:val="18"/>
              </w:rPr>
              <w:t>/ICU admission, n (%)</w:t>
            </w:r>
          </w:p>
        </w:tc>
        <w:tc>
          <w:tcPr>
            <w:tcW w:w="1204" w:type="pct"/>
            <w:tcBorders>
              <w:top w:val="nil"/>
              <w:left w:val="nil"/>
              <w:bottom w:val="single" w:sz="4" w:space="0" w:color="auto"/>
              <w:right w:val="single" w:sz="4" w:space="0" w:color="auto"/>
            </w:tcBorders>
            <w:shd w:val="clear" w:color="auto" w:fill="auto"/>
            <w:noWrap/>
            <w:vAlign w:val="bottom"/>
            <w:hideMark/>
          </w:tcPr>
          <w:p w14:paraId="132978A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390579C0"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221C9C9C"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31778B85"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1F0FF4BC"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Alive</w:t>
            </w:r>
          </w:p>
        </w:tc>
        <w:tc>
          <w:tcPr>
            <w:tcW w:w="1204" w:type="pct"/>
            <w:tcBorders>
              <w:top w:val="nil"/>
              <w:left w:val="nil"/>
              <w:bottom w:val="single" w:sz="4" w:space="0" w:color="auto"/>
              <w:right w:val="single" w:sz="4" w:space="0" w:color="auto"/>
            </w:tcBorders>
            <w:shd w:val="clear" w:color="auto" w:fill="auto"/>
            <w:noWrap/>
            <w:vAlign w:val="bottom"/>
            <w:hideMark/>
          </w:tcPr>
          <w:p w14:paraId="422CA03F"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722 (50.9)</w:t>
            </w:r>
          </w:p>
        </w:tc>
        <w:tc>
          <w:tcPr>
            <w:tcW w:w="642" w:type="pct"/>
            <w:tcBorders>
              <w:top w:val="nil"/>
              <w:left w:val="nil"/>
              <w:bottom w:val="single" w:sz="4" w:space="0" w:color="auto"/>
              <w:right w:val="single" w:sz="4" w:space="0" w:color="auto"/>
            </w:tcBorders>
            <w:shd w:val="clear" w:color="auto" w:fill="auto"/>
            <w:noWrap/>
            <w:vAlign w:val="bottom"/>
            <w:hideMark/>
          </w:tcPr>
          <w:p w14:paraId="450C637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228 (53.0)</w:t>
            </w:r>
          </w:p>
        </w:tc>
        <w:tc>
          <w:tcPr>
            <w:tcW w:w="511" w:type="pct"/>
            <w:tcBorders>
              <w:top w:val="nil"/>
              <w:left w:val="nil"/>
              <w:bottom w:val="single" w:sz="4" w:space="0" w:color="auto"/>
              <w:right w:val="single" w:sz="4" w:space="0" w:color="auto"/>
            </w:tcBorders>
            <w:shd w:val="clear" w:color="auto" w:fill="auto"/>
            <w:noWrap/>
            <w:vAlign w:val="bottom"/>
            <w:hideMark/>
          </w:tcPr>
          <w:p w14:paraId="07505FC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0EF3CF20"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52303D90"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xml:space="preserve">  Died</w:t>
            </w:r>
          </w:p>
        </w:tc>
        <w:tc>
          <w:tcPr>
            <w:tcW w:w="1204" w:type="pct"/>
            <w:tcBorders>
              <w:top w:val="nil"/>
              <w:left w:val="nil"/>
              <w:bottom w:val="single" w:sz="4" w:space="0" w:color="auto"/>
              <w:right w:val="single" w:sz="4" w:space="0" w:color="auto"/>
            </w:tcBorders>
            <w:shd w:val="clear" w:color="auto" w:fill="auto"/>
            <w:noWrap/>
            <w:vAlign w:val="bottom"/>
            <w:hideMark/>
          </w:tcPr>
          <w:p w14:paraId="1FB6ABC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696 (49.1)</w:t>
            </w:r>
          </w:p>
        </w:tc>
        <w:tc>
          <w:tcPr>
            <w:tcW w:w="642" w:type="pct"/>
            <w:tcBorders>
              <w:top w:val="nil"/>
              <w:left w:val="nil"/>
              <w:bottom w:val="single" w:sz="4" w:space="0" w:color="auto"/>
              <w:right w:val="single" w:sz="4" w:space="0" w:color="auto"/>
            </w:tcBorders>
            <w:shd w:val="clear" w:color="auto" w:fill="auto"/>
            <w:noWrap/>
            <w:vAlign w:val="bottom"/>
            <w:hideMark/>
          </w:tcPr>
          <w:p w14:paraId="3DE8014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202 (47.0)</w:t>
            </w:r>
          </w:p>
        </w:tc>
        <w:tc>
          <w:tcPr>
            <w:tcW w:w="511" w:type="pct"/>
            <w:tcBorders>
              <w:top w:val="nil"/>
              <w:left w:val="nil"/>
              <w:bottom w:val="single" w:sz="4" w:space="0" w:color="auto"/>
              <w:right w:val="single" w:sz="4" w:space="0" w:color="auto"/>
            </w:tcBorders>
            <w:shd w:val="clear" w:color="auto" w:fill="auto"/>
            <w:noWrap/>
            <w:vAlign w:val="bottom"/>
            <w:hideMark/>
          </w:tcPr>
          <w:p w14:paraId="0885C56E"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0.444</w:t>
            </w:r>
          </w:p>
        </w:tc>
      </w:tr>
      <w:tr w:rsidR="00AA6F5B" w:rsidRPr="00E17F81" w14:paraId="60C2966E"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3A5DC103"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 </w:t>
            </w:r>
          </w:p>
        </w:tc>
        <w:tc>
          <w:tcPr>
            <w:tcW w:w="1204" w:type="pct"/>
            <w:tcBorders>
              <w:top w:val="nil"/>
              <w:left w:val="nil"/>
              <w:bottom w:val="single" w:sz="4" w:space="0" w:color="auto"/>
              <w:right w:val="single" w:sz="4" w:space="0" w:color="auto"/>
            </w:tcBorders>
            <w:shd w:val="clear" w:color="auto" w:fill="auto"/>
            <w:noWrap/>
            <w:vAlign w:val="bottom"/>
            <w:hideMark/>
          </w:tcPr>
          <w:p w14:paraId="39C26762"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642" w:type="pct"/>
            <w:tcBorders>
              <w:top w:val="nil"/>
              <w:left w:val="nil"/>
              <w:bottom w:val="single" w:sz="4" w:space="0" w:color="auto"/>
              <w:right w:val="single" w:sz="4" w:space="0" w:color="auto"/>
            </w:tcBorders>
            <w:shd w:val="clear" w:color="auto" w:fill="auto"/>
            <w:noWrap/>
            <w:vAlign w:val="bottom"/>
            <w:hideMark/>
          </w:tcPr>
          <w:p w14:paraId="7204E587"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c>
          <w:tcPr>
            <w:tcW w:w="511" w:type="pct"/>
            <w:tcBorders>
              <w:top w:val="nil"/>
              <w:left w:val="nil"/>
              <w:bottom w:val="single" w:sz="4" w:space="0" w:color="auto"/>
              <w:right w:val="single" w:sz="4" w:space="0" w:color="auto"/>
            </w:tcBorders>
            <w:shd w:val="clear" w:color="auto" w:fill="auto"/>
            <w:noWrap/>
            <w:vAlign w:val="bottom"/>
            <w:hideMark/>
          </w:tcPr>
          <w:p w14:paraId="40E65E75"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 </w:t>
            </w:r>
          </w:p>
        </w:tc>
      </w:tr>
      <w:tr w:rsidR="00AA6F5B" w:rsidRPr="00E17F81" w14:paraId="7C7DF0E2" w14:textId="77777777" w:rsidTr="006F40DA">
        <w:trPr>
          <w:trHeight w:val="288"/>
        </w:trPr>
        <w:tc>
          <w:tcPr>
            <w:tcW w:w="2643" w:type="pct"/>
            <w:tcBorders>
              <w:top w:val="nil"/>
              <w:left w:val="single" w:sz="4" w:space="0" w:color="auto"/>
              <w:bottom w:val="single" w:sz="4" w:space="0" w:color="auto"/>
              <w:right w:val="single" w:sz="4" w:space="0" w:color="auto"/>
            </w:tcBorders>
            <w:shd w:val="clear" w:color="auto" w:fill="auto"/>
            <w:noWrap/>
            <w:vAlign w:val="bottom"/>
            <w:hideMark/>
          </w:tcPr>
          <w:p w14:paraId="2411D154" w14:textId="77777777" w:rsidR="00AA6F5B" w:rsidRPr="00E17F81" w:rsidRDefault="00AA6F5B" w:rsidP="006F40DA">
            <w:pPr>
              <w:rPr>
                <w:rFonts w:eastAsia="Times New Roman" w:cstheme="minorHAnsi"/>
                <w:sz w:val="18"/>
                <w:szCs w:val="18"/>
              </w:rPr>
            </w:pPr>
            <w:r w:rsidRPr="00E17F81">
              <w:rPr>
                <w:rFonts w:eastAsia="Times New Roman" w:cstheme="minorHAnsi"/>
                <w:sz w:val="18"/>
                <w:szCs w:val="18"/>
              </w:rPr>
              <w:t>Days to death/censored up to 180 days (end of study), median (IQR)</w:t>
            </w:r>
          </w:p>
        </w:tc>
        <w:tc>
          <w:tcPr>
            <w:tcW w:w="1204" w:type="pct"/>
            <w:tcBorders>
              <w:top w:val="nil"/>
              <w:left w:val="nil"/>
              <w:bottom w:val="single" w:sz="4" w:space="0" w:color="auto"/>
              <w:right w:val="single" w:sz="4" w:space="0" w:color="auto"/>
            </w:tcBorders>
            <w:shd w:val="clear" w:color="auto" w:fill="auto"/>
            <w:noWrap/>
            <w:vAlign w:val="bottom"/>
            <w:hideMark/>
          </w:tcPr>
          <w:p w14:paraId="5A985569"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168 (5; 187)</w:t>
            </w:r>
          </w:p>
        </w:tc>
        <w:tc>
          <w:tcPr>
            <w:tcW w:w="642" w:type="pct"/>
            <w:tcBorders>
              <w:top w:val="nil"/>
              <w:left w:val="nil"/>
              <w:bottom w:val="single" w:sz="4" w:space="0" w:color="auto"/>
              <w:right w:val="single" w:sz="4" w:space="0" w:color="auto"/>
            </w:tcBorders>
            <w:shd w:val="clear" w:color="auto" w:fill="auto"/>
            <w:noWrap/>
            <w:vAlign w:val="bottom"/>
            <w:hideMark/>
          </w:tcPr>
          <w:p w14:paraId="21118B71"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167 (4; 187)</w:t>
            </w:r>
          </w:p>
        </w:tc>
        <w:tc>
          <w:tcPr>
            <w:tcW w:w="511" w:type="pct"/>
            <w:tcBorders>
              <w:top w:val="nil"/>
              <w:left w:val="nil"/>
              <w:bottom w:val="single" w:sz="4" w:space="0" w:color="auto"/>
              <w:right w:val="single" w:sz="4" w:space="0" w:color="auto"/>
            </w:tcBorders>
            <w:shd w:val="clear" w:color="auto" w:fill="auto"/>
            <w:noWrap/>
            <w:vAlign w:val="bottom"/>
            <w:hideMark/>
          </w:tcPr>
          <w:p w14:paraId="391F2FEA" w14:textId="77777777" w:rsidR="00AA6F5B" w:rsidRPr="00E17F81" w:rsidRDefault="00AA6F5B" w:rsidP="006F40DA">
            <w:pPr>
              <w:jc w:val="center"/>
              <w:rPr>
                <w:rFonts w:eastAsia="Times New Roman" w:cstheme="minorHAnsi"/>
                <w:sz w:val="18"/>
                <w:szCs w:val="18"/>
              </w:rPr>
            </w:pPr>
            <w:r w:rsidRPr="00E17F81">
              <w:rPr>
                <w:rFonts w:eastAsia="Times New Roman" w:cstheme="minorHAnsi"/>
                <w:sz w:val="18"/>
                <w:szCs w:val="18"/>
              </w:rPr>
              <w:t>0.233</w:t>
            </w:r>
          </w:p>
        </w:tc>
      </w:tr>
    </w:tbl>
    <w:p w14:paraId="068EF5E2" w14:textId="77777777" w:rsidR="00AA6F5B" w:rsidRDefault="00AA6F5B" w:rsidP="00AA6F5B">
      <w:pPr>
        <w:rPr>
          <w:rFonts w:eastAsia="Times New Roman" w:cstheme="minorHAnsi"/>
          <w:color w:val="222222"/>
          <w:lang w:val="en-GB" w:eastAsia="en-GB"/>
        </w:rPr>
      </w:pPr>
    </w:p>
    <w:p w14:paraId="357B823E" w14:textId="77777777" w:rsidR="00AA6F5B" w:rsidRDefault="00AA6F5B" w:rsidP="00AA6F5B">
      <w:pPr>
        <w:rPr>
          <w:rFonts w:eastAsia="Times New Roman" w:cstheme="minorHAnsi"/>
          <w:color w:val="222222"/>
          <w:lang w:val="en-GB" w:eastAsia="en-GB"/>
        </w:rPr>
      </w:pPr>
    </w:p>
    <w:tbl>
      <w:tblPr>
        <w:tblW w:w="5000" w:type="pct"/>
        <w:tblLook w:val="04A0" w:firstRow="1" w:lastRow="0" w:firstColumn="1" w:lastColumn="0" w:noHBand="0" w:noVBand="1"/>
      </w:tblPr>
      <w:tblGrid>
        <w:gridCol w:w="7658"/>
        <w:gridCol w:w="1896"/>
        <w:gridCol w:w="1896"/>
        <w:gridCol w:w="1500"/>
      </w:tblGrid>
      <w:tr w:rsidR="00AA6F5B" w:rsidRPr="00767A4A" w14:paraId="2DEA5E6B" w14:textId="77777777" w:rsidTr="006F40DA">
        <w:trPr>
          <w:trHeight w:val="288"/>
        </w:trPr>
        <w:tc>
          <w:tcPr>
            <w:tcW w:w="295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065A1" w14:textId="77777777" w:rsidR="00AA6F5B" w:rsidRPr="00767A4A" w:rsidRDefault="00AA6F5B" w:rsidP="006F40DA">
            <w:pPr>
              <w:rPr>
                <w:rFonts w:eastAsia="Times New Roman" w:cstheme="minorHAnsi"/>
                <w:b/>
                <w:bCs/>
                <w:sz w:val="18"/>
                <w:szCs w:val="18"/>
              </w:rPr>
            </w:pPr>
            <w:r w:rsidRPr="00767A4A">
              <w:rPr>
                <w:rFonts w:eastAsia="Times New Roman" w:cstheme="minorHAnsi"/>
                <w:b/>
                <w:bCs/>
                <w:sz w:val="18"/>
                <w:szCs w:val="18"/>
              </w:rPr>
              <w:t>Indicator for PaO2 missingness</w:t>
            </w:r>
          </w:p>
        </w:tc>
        <w:tc>
          <w:tcPr>
            <w:tcW w:w="732" w:type="pct"/>
            <w:tcBorders>
              <w:top w:val="single" w:sz="4" w:space="0" w:color="auto"/>
              <w:left w:val="nil"/>
              <w:bottom w:val="single" w:sz="4" w:space="0" w:color="auto"/>
              <w:right w:val="single" w:sz="4" w:space="0" w:color="auto"/>
            </w:tcBorders>
            <w:shd w:val="clear" w:color="auto" w:fill="auto"/>
            <w:noWrap/>
            <w:vAlign w:val="bottom"/>
            <w:hideMark/>
          </w:tcPr>
          <w:p w14:paraId="6787BAE9" w14:textId="77777777" w:rsidR="00AA6F5B" w:rsidRPr="00767A4A" w:rsidRDefault="00AA6F5B" w:rsidP="006F40DA">
            <w:pPr>
              <w:jc w:val="center"/>
              <w:rPr>
                <w:rFonts w:eastAsia="Times New Roman" w:cstheme="minorHAnsi"/>
                <w:b/>
                <w:bCs/>
                <w:sz w:val="18"/>
                <w:szCs w:val="18"/>
              </w:rPr>
            </w:pPr>
            <w:r w:rsidRPr="00767A4A">
              <w:rPr>
                <w:rFonts w:eastAsia="Times New Roman" w:cstheme="minorHAnsi"/>
                <w:b/>
                <w:bCs/>
                <w:sz w:val="18"/>
                <w:szCs w:val="18"/>
              </w:rPr>
              <w:t>PaO2 complete</w:t>
            </w:r>
          </w:p>
        </w:tc>
        <w:tc>
          <w:tcPr>
            <w:tcW w:w="732" w:type="pct"/>
            <w:tcBorders>
              <w:top w:val="single" w:sz="4" w:space="0" w:color="auto"/>
              <w:left w:val="nil"/>
              <w:bottom w:val="single" w:sz="4" w:space="0" w:color="auto"/>
              <w:right w:val="single" w:sz="4" w:space="0" w:color="auto"/>
            </w:tcBorders>
            <w:shd w:val="clear" w:color="auto" w:fill="auto"/>
            <w:noWrap/>
            <w:vAlign w:val="bottom"/>
            <w:hideMark/>
          </w:tcPr>
          <w:p w14:paraId="5D1A6C49" w14:textId="77777777" w:rsidR="00AA6F5B" w:rsidRPr="00767A4A" w:rsidRDefault="00AA6F5B" w:rsidP="006F40DA">
            <w:pPr>
              <w:jc w:val="center"/>
              <w:rPr>
                <w:rFonts w:eastAsia="Times New Roman" w:cstheme="minorHAnsi"/>
                <w:b/>
                <w:bCs/>
                <w:sz w:val="18"/>
                <w:szCs w:val="18"/>
              </w:rPr>
            </w:pPr>
            <w:r w:rsidRPr="00767A4A">
              <w:rPr>
                <w:rFonts w:eastAsia="Times New Roman" w:cstheme="minorHAnsi"/>
                <w:b/>
                <w:bCs/>
                <w:sz w:val="18"/>
                <w:szCs w:val="18"/>
              </w:rPr>
              <w:t>PaO2 missing</w:t>
            </w:r>
          </w:p>
        </w:tc>
        <w:tc>
          <w:tcPr>
            <w:tcW w:w="579" w:type="pct"/>
            <w:tcBorders>
              <w:top w:val="single" w:sz="4" w:space="0" w:color="auto"/>
              <w:left w:val="nil"/>
              <w:bottom w:val="single" w:sz="4" w:space="0" w:color="auto"/>
              <w:right w:val="single" w:sz="4" w:space="0" w:color="auto"/>
            </w:tcBorders>
            <w:shd w:val="clear" w:color="auto" w:fill="auto"/>
            <w:noWrap/>
            <w:vAlign w:val="bottom"/>
            <w:hideMark/>
          </w:tcPr>
          <w:p w14:paraId="59B91F15" w14:textId="77777777" w:rsidR="00AA6F5B" w:rsidRPr="00767A4A" w:rsidRDefault="00AA6F5B" w:rsidP="006F40DA">
            <w:pPr>
              <w:jc w:val="center"/>
              <w:rPr>
                <w:rFonts w:eastAsia="Times New Roman" w:cstheme="minorHAnsi"/>
                <w:b/>
                <w:bCs/>
                <w:sz w:val="18"/>
                <w:szCs w:val="18"/>
              </w:rPr>
            </w:pPr>
            <w:r w:rsidRPr="00767A4A">
              <w:rPr>
                <w:rFonts w:eastAsia="Times New Roman" w:cstheme="minorHAnsi"/>
                <w:b/>
                <w:bCs/>
                <w:sz w:val="18"/>
                <w:szCs w:val="18"/>
              </w:rPr>
              <w:t>P-value</w:t>
            </w:r>
          </w:p>
        </w:tc>
      </w:tr>
      <w:tr w:rsidR="00AA6F5B" w:rsidRPr="00767A4A" w14:paraId="0A9DFA26"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1334F708"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n (%)</w:t>
            </w:r>
          </w:p>
        </w:tc>
        <w:tc>
          <w:tcPr>
            <w:tcW w:w="732" w:type="pct"/>
            <w:tcBorders>
              <w:top w:val="nil"/>
              <w:left w:val="nil"/>
              <w:bottom w:val="single" w:sz="4" w:space="0" w:color="auto"/>
              <w:right w:val="single" w:sz="4" w:space="0" w:color="auto"/>
            </w:tcBorders>
            <w:shd w:val="clear" w:color="auto" w:fill="auto"/>
            <w:noWrap/>
            <w:vAlign w:val="bottom"/>
            <w:hideMark/>
          </w:tcPr>
          <w:p w14:paraId="71F59E4F"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1418 (76.2)</w:t>
            </w:r>
          </w:p>
        </w:tc>
        <w:tc>
          <w:tcPr>
            <w:tcW w:w="732" w:type="pct"/>
            <w:tcBorders>
              <w:top w:val="nil"/>
              <w:left w:val="nil"/>
              <w:bottom w:val="single" w:sz="4" w:space="0" w:color="auto"/>
              <w:right w:val="single" w:sz="4" w:space="0" w:color="auto"/>
            </w:tcBorders>
            <w:shd w:val="clear" w:color="auto" w:fill="auto"/>
            <w:noWrap/>
            <w:vAlign w:val="bottom"/>
            <w:hideMark/>
          </w:tcPr>
          <w:p w14:paraId="76C72393"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443 (23.8)</w:t>
            </w:r>
          </w:p>
        </w:tc>
        <w:tc>
          <w:tcPr>
            <w:tcW w:w="579" w:type="pct"/>
            <w:tcBorders>
              <w:top w:val="nil"/>
              <w:left w:val="nil"/>
              <w:bottom w:val="single" w:sz="4" w:space="0" w:color="auto"/>
              <w:right w:val="single" w:sz="4" w:space="0" w:color="auto"/>
            </w:tcBorders>
            <w:shd w:val="clear" w:color="auto" w:fill="auto"/>
            <w:noWrap/>
            <w:vAlign w:val="bottom"/>
            <w:hideMark/>
          </w:tcPr>
          <w:p w14:paraId="50ACA760"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2F5C2869"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69924956"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2C1457A9"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2373CC0F"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2C6810E0"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07E66557"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7D86FF1C"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3EF5D380"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77BFB8ED"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11265DBA"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06E86497"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2CCA79FF" w14:textId="77777777" w:rsidR="00AA6F5B" w:rsidRPr="00767A4A" w:rsidRDefault="00AA6F5B" w:rsidP="006F40DA">
            <w:pPr>
              <w:rPr>
                <w:rFonts w:eastAsia="Times New Roman" w:cstheme="minorHAnsi"/>
                <w:b/>
                <w:bCs/>
                <w:sz w:val="18"/>
                <w:szCs w:val="18"/>
              </w:rPr>
            </w:pPr>
            <w:r w:rsidRPr="00767A4A">
              <w:rPr>
                <w:rFonts w:eastAsia="Times New Roman" w:cstheme="minorHAnsi"/>
                <w:b/>
                <w:bCs/>
                <w:sz w:val="18"/>
                <w:szCs w:val="18"/>
              </w:rPr>
              <w:lastRenderedPageBreak/>
              <w:t>Ventilatory markers at ICU admission **********</w:t>
            </w:r>
          </w:p>
        </w:tc>
        <w:tc>
          <w:tcPr>
            <w:tcW w:w="732" w:type="pct"/>
            <w:tcBorders>
              <w:top w:val="nil"/>
              <w:left w:val="nil"/>
              <w:bottom w:val="single" w:sz="4" w:space="0" w:color="auto"/>
              <w:right w:val="single" w:sz="4" w:space="0" w:color="auto"/>
            </w:tcBorders>
            <w:shd w:val="clear" w:color="auto" w:fill="auto"/>
            <w:noWrap/>
            <w:vAlign w:val="bottom"/>
            <w:hideMark/>
          </w:tcPr>
          <w:p w14:paraId="6EB6F8BC" w14:textId="77777777" w:rsidR="00AA6F5B" w:rsidRPr="00767A4A" w:rsidRDefault="00AA6F5B" w:rsidP="006F40DA">
            <w:pPr>
              <w:jc w:val="center"/>
              <w:rPr>
                <w:rFonts w:eastAsia="Times New Roman" w:cstheme="minorHAnsi"/>
                <w:b/>
                <w:bCs/>
                <w:sz w:val="18"/>
                <w:szCs w:val="18"/>
              </w:rPr>
            </w:pPr>
            <w:r w:rsidRPr="00767A4A">
              <w:rPr>
                <w:rFonts w:eastAsia="Times New Roman" w:cstheme="minorHAnsi"/>
                <w:b/>
                <w:bCs/>
                <w:sz w:val="18"/>
                <w:szCs w:val="18"/>
              </w:rPr>
              <w:t>**********</w:t>
            </w:r>
          </w:p>
        </w:tc>
        <w:tc>
          <w:tcPr>
            <w:tcW w:w="732" w:type="pct"/>
            <w:tcBorders>
              <w:top w:val="nil"/>
              <w:left w:val="nil"/>
              <w:bottom w:val="single" w:sz="4" w:space="0" w:color="auto"/>
              <w:right w:val="single" w:sz="4" w:space="0" w:color="auto"/>
            </w:tcBorders>
            <w:shd w:val="clear" w:color="auto" w:fill="auto"/>
            <w:noWrap/>
            <w:vAlign w:val="bottom"/>
            <w:hideMark/>
          </w:tcPr>
          <w:p w14:paraId="7C7140F9" w14:textId="77777777" w:rsidR="00AA6F5B" w:rsidRPr="00767A4A" w:rsidRDefault="00AA6F5B" w:rsidP="006F40DA">
            <w:pPr>
              <w:jc w:val="center"/>
              <w:rPr>
                <w:rFonts w:eastAsia="Times New Roman" w:cstheme="minorHAnsi"/>
                <w:b/>
                <w:bCs/>
                <w:sz w:val="18"/>
                <w:szCs w:val="18"/>
              </w:rPr>
            </w:pPr>
            <w:r w:rsidRPr="00767A4A">
              <w:rPr>
                <w:rFonts w:eastAsia="Times New Roman" w:cstheme="minorHAnsi"/>
                <w:b/>
                <w:bCs/>
                <w:sz w:val="18"/>
                <w:szCs w:val="18"/>
              </w:rPr>
              <w:t>**********</w:t>
            </w:r>
          </w:p>
        </w:tc>
        <w:tc>
          <w:tcPr>
            <w:tcW w:w="579" w:type="pct"/>
            <w:tcBorders>
              <w:top w:val="nil"/>
              <w:left w:val="nil"/>
              <w:bottom w:val="single" w:sz="4" w:space="0" w:color="auto"/>
              <w:right w:val="single" w:sz="4" w:space="0" w:color="auto"/>
            </w:tcBorders>
            <w:shd w:val="clear" w:color="auto" w:fill="auto"/>
            <w:noWrap/>
            <w:vAlign w:val="bottom"/>
            <w:hideMark/>
          </w:tcPr>
          <w:p w14:paraId="1FD69A41" w14:textId="77777777" w:rsidR="00AA6F5B" w:rsidRPr="00767A4A" w:rsidRDefault="00AA6F5B" w:rsidP="006F40DA">
            <w:pPr>
              <w:jc w:val="center"/>
              <w:rPr>
                <w:rFonts w:eastAsia="Times New Roman" w:cstheme="minorHAnsi"/>
                <w:b/>
                <w:bCs/>
                <w:sz w:val="18"/>
                <w:szCs w:val="18"/>
              </w:rPr>
            </w:pPr>
            <w:r w:rsidRPr="00767A4A">
              <w:rPr>
                <w:rFonts w:eastAsia="Times New Roman" w:cstheme="minorHAnsi"/>
                <w:b/>
                <w:bCs/>
                <w:sz w:val="18"/>
                <w:szCs w:val="18"/>
              </w:rPr>
              <w:t>**********</w:t>
            </w:r>
          </w:p>
        </w:tc>
      </w:tr>
      <w:tr w:rsidR="00AA6F5B" w:rsidRPr="00767A4A" w14:paraId="43E3CF6D"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1C67B871"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xml:space="preserve">Positive end-expiratory pressure, </w:t>
            </w:r>
            <w:proofErr w:type="spellStart"/>
            <w:r w:rsidRPr="00767A4A">
              <w:rPr>
                <w:rFonts w:eastAsia="Times New Roman" w:cstheme="minorHAnsi"/>
                <w:sz w:val="18"/>
                <w:szCs w:val="18"/>
              </w:rPr>
              <w:t>cmH</w:t>
            </w:r>
            <w:proofErr w:type="spellEnd"/>
            <w:r w:rsidRPr="00767A4A">
              <w:rPr>
                <w:rFonts w:eastAsia="Times New Roman" w:cstheme="minorHAnsi"/>
                <w:sz w:val="18"/>
                <w:szCs w:val="18"/>
              </w:rPr>
              <w:t>{subscript:</w:t>
            </w:r>
            <w:proofErr w:type="gramStart"/>
            <w:r w:rsidRPr="00767A4A">
              <w:rPr>
                <w:rFonts w:eastAsia="Times New Roman" w:cstheme="minorHAnsi"/>
                <w:sz w:val="18"/>
                <w:szCs w:val="18"/>
              </w:rPr>
              <w:t>2}O</w:t>
            </w:r>
            <w:proofErr w:type="gramEnd"/>
            <w:r w:rsidRPr="00767A4A">
              <w:rPr>
                <w:rFonts w:eastAsia="Times New Roman" w:cstheme="minorHAnsi"/>
                <w:sz w:val="18"/>
                <w:szCs w:val="18"/>
              </w:rPr>
              <w:t>, median (IQR)</w:t>
            </w:r>
          </w:p>
        </w:tc>
        <w:tc>
          <w:tcPr>
            <w:tcW w:w="732" w:type="pct"/>
            <w:tcBorders>
              <w:top w:val="nil"/>
              <w:left w:val="nil"/>
              <w:bottom w:val="single" w:sz="4" w:space="0" w:color="auto"/>
              <w:right w:val="single" w:sz="4" w:space="0" w:color="auto"/>
            </w:tcBorders>
            <w:shd w:val="clear" w:color="auto" w:fill="auto"/>
            <w:noWrap/>
            <w:vAlign w:val="bottom"/>
            <w:hideMark/>
          </w:tcPr>
          <w:p w14:paraId="521B9ABF"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6.00 (5.00; 8.00)</w:t>
            </w:r>
          </w:p>
        </w:tc>
        <w:tc>
          <w:tcPr>
            <w:tcW w:w="732" w:type="pct"/>
            <w:tcBorders>
              <w:top w:val="nil"/>
              <w:left w:val="nil"/>
              <w:bottom w:val="single" w:sz="4" w:space="0" w:color="auto"/>
              <w:right w:val="single" w:sz="4" w:space="0" w:color="auto"/>
            </w:tcBorders>
            <w:shd w:val="clear" w:color="auto" w:fill="auto"/>
            <w:noWrap/>
            <w:vAlign w:val="bottom"/>
            <w:hideMark/>
          </w:tcPr>
          <w:p w14:paraId="080C671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6.00 (5.00; 8.00)</w:t>
            </w:r>
          </w:p>
        </w:tc>
        <w:tc>
          <w:tcPr>
            <w:tcW w:w="579" w:type="pct"/>
            <w:tcBorders>
              <w:top w:val="nil"/>
              <w:left w:val="nil"/>
              <w:bottom w:val="single" w:sz="4" w:space="0" w:color="auto"/>
              <w:right w:val="single" w:sz="4" w:space="0" w:color="auto"/>
            </w:tcBorders>
            <w:shd w:val="clear" w:color="auto" w:fill="auto"/>
            <w:noWrap/>
            <w:vAlign w:val="bottom"/>
            <w:hideMark/>
          </w:tcPr>
          <w:p w14:paraId="5EDC48DB"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0.451</w:t>
            </w:r>
          </w:p>
        </w:tc>
      </w:tr>
      <w:tr w:rsidR="00AA6F5B" w:rsidRPr="00767A4A" w14:paraId="1EADB88C"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15996895"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394DE9C1"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7D0D71D8"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07D5586B"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5879EA29"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098D84C4"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Tidal Volume, (ml*kg−1 per PBW), mean (</w:t>
            </w:r>
            <w:proofErr w:type="spellStart"/>
            <w:r w:rsidRPr="00767A4A">
              <w:rPr>
                <w:rFonts w:eastAsia="Times New Roman" w:cstheme="minorHAnsi"/>
                <w:sz w:val="18"/>
                <w:szCs w:val="18"/>
              </w:rPr>
              <w:t>sd</w:t>
            </w:r>
            <w:proofErr w:type="spellEnd"/>
            <w:r w:rsidRPr="00767A4A">
              <w:rPr>
                <w:rFonts w:eastAsia="Times New Roman" w:cstheme="minorHAnsi"/>
                <w:sz w:val="18"/>
                <w:szCs w:val="18"/>
              </w:rPr>
              <w:t>)</w:t>
            </w:r>
          </w:p>
        </w:tc>
        <w:tc>
          <w:tcPr>
            <w:tcW w:w="732" w:type="pct"/>
            <w:tcBorders>
              <w:top w:val="nil"/>
              <w:left w:val="nil"/>
              <w:bottom w:val="single" w:sz="4" w:space="0" w:color="auto"/>
              <w:right w:val="single" w:sz="4" w:space="0" w:color="auto"/>
            </w:tcBorders>
            <w:shd w:val="clear" w:color="auto" w:fill="auto"/>
            <w:noWrap/>
            <w:vAlign w:val="bottom"/>
            <w:hideMark/>
          </w:tcPr>
          <w:p w14:paraId="152B05A2"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7.59 (5.76)</w:t>
            </w:r>
          </w:p>
        </w:tc>
        <w:tc>
          <w:tcPr>
            <w:tcW w:w="732" w:type="pct"/>
            <w:tcBorders>
              <w:top w:val="nil"/>
              <w:left w:val="nil"/>
              <w:bottom w:val="single" w:sz="4" w:space="0" w:color="auto"/>
              <w:right w:val="single" w:sz="4" w:space="0" w:color="auto"/>
            </w:tcBorders>
            <w:shd w:val="clear" w:color="auto" w:fill="auto"/>
            <w:noWrap/>
            <w:vAlign w:val="bottom"/>
            <w:hideMark/>
          </w:tcPr>
          <w:p w14:paraId="2E83D4B2"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7.02 (1.72)</w:t>
            </w:r>
          </w:p>
        </w:tc>
        <w:tc>
          <w:tcPr>
            <w:tcW w:w="579" w:type="pct"/>
            <w:tcBorders>
              <w:top w:val="nil"/>
              <w:left w:val="nil"/>
              <w:bottom w:val="single" w:sz="4" w:space="0" w:color="auto"/>
              <w:right w:val="single" w:sz="4" w:space="0" w:color="auto"/>
            </w:tcBorders>
            <w:shd w:val="clear" w:color="auto" w:fill="auto"/>
            <w:noWrap/>
            <w:vAlign w:val="bottom"/>
            <w:hideMark/>
          </w:tcPr>
          <w:p w14:paraId="12837706"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0.249</w:t>
            </w:r>
          </w:p>
        </w:tc>
      </w:tr>
      <w:tr w:rsidR="00AA6F5B" w:rsidRPr="00767A4A" w14:paraId="1B2636B0"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5818FD96"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51C54366"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17B78D14"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77ABF6C1"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20689BE0"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240CB90F"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xml:space="preserve">Driving pressure, </w:t>
            </w:r>
            <w:proofErr w:type="spellStart"/>
            <w:r w:rsidRPr="00767A4A">
              <w:rPr>
                <w:rFonts w:eastAsia="Times New Roman" w:cstheme="minorHAnsi"/>
                <w:sz w:val="18"/>
                <w:szCs w:val="18"/>
              </w:rPr>
              <w:t>cmH</w:t>
            </w:r>
            <w:proofErr w:type="spellEnd"/>
            <w:r w:rsidRPr="00767A4A">
              <w:rPr>
                <w:rFonts w:eastAsia="Times New Roman" w:cstheme="minorHAnsi"/>
                <w:sz w:val="18"/>
                <w:szCs w:val="18"/>
              </w:rPr>
              <w:t>{subscript:</w:t>
            </w:r>
            <w:proofErr w:type="gramStart"/>
            <w:r w:rsidRPr="00767A4A">
              <w:rPr>
                <w:rFonts w:eastAsia="Times New Roman" w:cstheme="minorHAnsi"/>
                <w:sz w:val="18"/>
                <w:szCs w:val="18"/>
              </w:rPr>
              <w:t>2}O</w:t>
            </w:r>
            <w:proofErr w:type="gramEnd"/>
            <w:r w:rsidRPr="00767A4A">
              <w:rPr>
                <w:rFonts w:eastAsia="Times New Roman" w:cstheme="minorHAnsi"/>
                <w:sz w:val="18"/>
                <w:szCs w:val="18"/>
              </w:rPr>
              <w:t>, median (IQR)</w:t>
            </w:r>
          </w:p>
        </w:tc>
        <w:tc>
          <w:tcPr>
            <w:tcW w:w="732" w:type="pct"/>
            <w:tcBorders>
              <w:top w:val="nil"/>
              <w:left w:val="nil"/>
              <w:bottom w:val="single" w:sz="4" w:space="0" w:color="auto"/>
              <w:right w:val="single" w:sz="4" w:space="0" w:color="auto"/>
            </w:tcBorders>
            <w:shd w:val="clear" w:color="auto" w:fill="auto"/>
            <w:noWrap/>
            <w:vAlign w:val="bottom"/>
            <w:hideMark/>
          </w:tcPr>
          <w:p w14:paraId="172433FE"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13.0 (10.0; 16.0)</w:t>
            </w:r>
          </w:p>
        </w:tc>
        <w:tc>
          <w:tcPr>
            <w:tcW w:w="732" w:type="pct"/>
            <w:tcBorders>
              <w:top w:val="nil"/>
              <w:left w:val="nil"/>
              <w:bottom w:val="single" w:sz="4" w:space="0" w:color="auto"/>
              <w:right w:val="single" w:sz="4" w:space="0" w:color="auto"/>
            </w:tcBorders>
            <w:shd w:val="clear" w:color="auto" w:fill="auto"/>
            <w:noWrap/>
            <w:vAlign w:val="bottom"/>
            <w:hideMark/>
          </w:tcPr>
          <w:p w14:paraId="62EB4BF2"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12.0 (10.0; 16.0)</w:t>
            </w:r>
          </w:p>
        </w:tc>
        <w:tc>
          <w:tcPr>
            <w:tcW w:w="579" w:type="pct"/>
            <w:tcBorders>
              <w:top w:val="nil"/>
              <w:left w:val="nil"/>
              <w:bottom w:val="single" w:sz="4" w:space="0" w:color="auto"/>
              <w:right w:val="single" w:sz="4" w:space="0" w:color="auto"/>
            </w:tcBorders>
            <w:shd w:val="clear" w:color="auto" w:fill="auto"/>
            <w:noWrap/>
            <w:vAlign w:val="bottom"/>
            <w:hideMark/>
          </w:tcPr>
          <w:p w14:paraId="77CD7759"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0.288</w:t>
            </w:r>
          </w:p>
        </w:tc>
      </w:tr>
      <w:tr w:rsidR="00AA6F5B" w:rsidRPr="00767A4A" w14:paraId="6AEA354B"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6830B4AB"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2F8FEB39"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3F3FC126"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0BE1A7A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07938E19"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360B66D9"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Compliance of respiratory system, median (IQR)</w:t>
            </w:r>
          </w:p>
        </w:tc>
        <w:tc>
          <w:tcPr>
            <w:tcW w:w="732" w:type="pct"/>
            <w:tcBorders>
              <w:top w:val="nil"/>
              <w:left w:val="nil"/>
              <w:bottom w:val="single" w:sz="4" w:space="0" w:color="auto"/>
              <w:right w:val="single" w:sz="4" w:space="0" w:color="auto"/>
            </w:tcBorders>
            <w:shd w:val="clear" w:color="auto" w:fill="auto"/>
            <w:noWrap/>
            <w:vAlign w:val="bottom"/>
            <w:hideMark/>
          </w:tcPr>
          <w:p w14:paraId="6E755C2F"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40 (31; 50)</w:t>
            </w:r>
          </w:p>
        </w:tc>
        <w:tc>
          <w:tcPr>
            <w:tcW w:w="732" w:type="pct"/>
            <w:tcBorders>
              <w:top w:val="nil"/>
              <w:left w:val="nil"/>
              <w:bottom w:val="single" w:sz="4" w:space="0" w:color="auto"/>
              <w:right w:val="single" w:sz="4" w:space="0" w:color="auto"/>
            </w:tcBorders>
            <w:shd w:val="clear" w:color="auto" w:fill="auto"/>
            <w:noWrap/>
            <w:vAlign w:val="bottom"/>
            <w:hideMark/>
          </w:tcPr>
          <w:p w14:paraId="275E709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39 (26; 51)</w:t>
            </w:r>
          </w:p>
        </w:tc>
        <w:tc>
          <w:tcPr>
            <w:tcW w:w="579" w:type="pct"/>
            <w:tcBorders>
              <w:top w:val="nil"/>
              <w:left w:val="nil"/>
              <w:bottom w:val="single" w:sz="4" w:space="0" w:color="auto"/>
              <w:right w:val="single" w:sz="4" w:space="0" w:color="auto"/>
            </w:tcBorders>
            <w:shd w:val="clear" w:color="auto" w:fill="auto"/>
            <w:noWrap/>
            <w:vAlign w:val="bottom"/>
            <w:hideMark/>
          </w:tcPr>
          <w:p w14:paraId="6D12DC1F"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0.521</w:t>
            </w:r>
          </w:p>
        </w:tc>
      </w:tr>
      <w:tr w:rsidR="00AA6F5B" w:rsidRPr="00767A4A" w14:paraId="28F6F01F"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42BEF9DF"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3384C0F8"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06EBC596"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1E07B6A7"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5E96DD65"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2466ABBB"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Mechanical power, j/min, median (IQR)</w:t>
            </w:r>
          </w:p>
        </w:tc>
        <w:tc>
          <w:tcPr>
            <w:tcW w:w="732" w:type="pct"/>
            <w:tcBorders>
              <w:top w:val="nil"/>
              <w:left w:val="nil"/>
              <w:bottom w:val="single" w:sz="4" w:space="0" w:color="auto"/>
              <w:right w:val="single" w:sz="4" w:space="0" w:color="auto"/>
            </w:tcBorders>
            <w:shd w:val="clear" w:color="auto" w:fill="auto"/>
            <w:noWrap/>
            <w:vAlign w:val="bottom"/>
            <w:hideMark/>
          </w:tcPr>
          <w:p w14:paraId="11D6EFF1"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16.2 (12.7; 21.6)</w:t>
            </w:r>
          </w:p>
        </w:tc>
        <w:tc>
          <w:tcPr>
            <w:tcW w:w="732" w:type="pct"/>
            <w:tcBorders>
              <w:top w:val="nil"/>
              <w:left w:val="nil"/>
              <w:bottom w:val="single" w:sz="4" w:space="0" w:color="auto"/>
              <w:right w:val="single" w:sz="4" w:space="0" w:color="auto"/>
            </w:tcBorders>
            <w:shd w:val="clear" w:color="auto" w:fill="auto"/>
            <w:noWrap/>
            <w:vAlign w:val="bottom"/>
            <w:hideMark/>
          </w:tcPr>
          <w:p w14:paraId="7DBF9D34"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16.6 (12.1; 22.3)</w:t>
            </w:r>
          </w:p>
        </w:tc>
        <w:tc>
          <w:tcPr>
            <w:tcW w:w="579" w:type="pct"/>
            <w:tcBorders>
              <w:top w:val="nil"/>
              <w:left w:val="nil"/>
              <w:bottom w:val="single" w:sz="4" w:space="0" w:color="auto"/>
              <w:right w:val="single" w:sz="4" w:space="0" w:color="auto"/>
            </w:tcBorders>
            <w:shd w:val="clear" w:color="auto" w:fill="auto"/>
            <w:noWrap/>
            <w:vAlign w:val="bottom"/>
            <w:hideMark/>
          </w:tcPr>
          <w:p w14:paraId="3AFEDDF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0.950</w:t>
            </w:r>
          </w:p>
        </w:tc>
      </w:tr>
      <w:tr w:rsidR="00AA6F5B" w:rsidRPr="00767A4A" w14:paraId="0A9A95E3"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5CB84528"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2441E4BA"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0EF07B35"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3AB3463E"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14EE09B5"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6774E560"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Ventilator ratio at baseline, median (IQR)</w:t>
            </w:r>
          </w:p>
        </w:tc>
        <w:tc>
          <w:tcPr>
            <w:tcW w:w="732" w:type="pct"/>
            <w:tcBorders>
              <w:top w:val="nil"/>
              <w:left w:val="nil"/>
              <w:bottom w:val="single" w:sz="4" w:space="0" w:color="auto"/>
              <w:right w:val="single" w:sz="4" w:space="0" w:color="auto"/>
            </w:tcBorders>
            <w:shd w:val="clear" w:color="auto" w:fill="auto"/>
            <w:noWrap/>
            <w:vAlign w:val="bottom"/>
            <w:hideMark/>
          </w:tcPr>
          <w:p w14:paraId="0A9091C2"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1.45 (1.16; 1.83)</w:t>
            </w:r>
          </w:p>
        </w:tc>
        <w:tc>
          <w:tcPr>
            <w:tcW w:w="732" w:type="pct"/>
            <w:tcBorders>
              <w:top w:val="nil"/>
              <w:left w:val="nil"/>
              <w:bottom w:val="single" w:sz="4" w:space="0" w:color="auto"/>
              <w:right w:val="single" w:sz="4" w:space="0" w:color="auto"/>
            </w:tcBorders>
            <w:shd w:val="clear" w:color="auto" w:fill="auto"/>
            <w:noWrap/>
            <w:vAlign w:val="bottom"/>
            <w:hideMark/>
          </w:tcPr>
          <w:p w14:paraId="673478F2"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2.19 (1.53; 3.11)</w:t>
            </w:r>
          </w:p>
        </w:tc>
        <w:tc>
          <w:tcPr>
            <w:tcW w:w="579" w:type="pct"/>
            <w:tcBorders>
              <w:top w:val="nil"/>
              <w:left w:val="nil"/>
              <w:bottom w:val="single" w:sz="4" w:space="0" w:color="auto"/>
              <w:right w:val="single" w:sz="4" w:space="0" w:color="auto"/>
            </w:tcBorders>
            <w:shd w:val="clear" w:color="auto" w:fill="auto"/>
            <w:noWrap/>
            <w:vAlign w:val="bottom"/>
            <w:hideMark/>
          </w:tcPr>
          <w:p w14:paraId="6310C1F7"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0.051</w:t>
            </w:r>
          </w:p>
        </w:tc>
      </w:tr>
      <w:tr w:rsidR="00AA6F5B" w:rsidRPr="00767A4A" w14:paraId="039CF146"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0AF72A97"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4729A16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2322796A"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7C988E6D"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6A4BE1F5"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36E0BFB4"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fraction of inspired O2, %, median (IQR)</w:t>
            </w:r>
          </w:p>
        </w:tc>
        <w:tc>
          <w:tcPr>
            <w:tcW w:w="732" w:type="pct"/>
            <w:tcBorders>
              <w:top w:val="nil"/>
              <w:left w:val="nil"/>
              <w:bottom w:val="single" w:sz="4" w:space="0" w:color="auto"/>
              <w:right w:val="single" w:sz="4" w:space="0" w:color="auto"/>
            </w:tcBorders>
            <w:shd w:val="clear" w:color="auto" w:fill="auto"/>
            <w:noWrap/>
            <w:vAlign w:val="bottom"/>
            <w:hideMark/>
          </w:tcPr>
          <w:p w14:paraId="67273BD9"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60 (50; 88)</w:t>
            </w:r>
          </w:p>
        </w:tc>
        <w:tc>
          <w:tcPr>
            <w:tcW w:w="732" w:type="pct"/>
            <w:tcBorders>
              <w:top w:val="nil"/>
              <w:left w:val="nil"/>
              <w:bottom w:val="single" w:sz="4" w:space="0" w:color="auto"/>
              <w:right w:val="single" w:sz="4" w:space="0" w:color="auto"/>
            </w:tcBorders>
            <w:shd w:val="clear" w:color="auto" w:fill="auto"/>
            <w:noWrap/>
            <w:vAlign w:val="bottom"/>
            <w:hideMark/>
          </w:tcPr>
          <w:p w14:paraId="672FDD67"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60 (45; 90)</w:t>
            </w:r>
          </w:p>
        </w:tc>
        <w:tc>
          <w:tcPr>
            <w:tcW w:w="579" w:type="pct"/>
            <w:tcBorders>
              <w:top w:val="nil"/>
              <w:left w:val="nil"/>
              <w:bottom w:val="single" w:sz="4" w:space="0" w:color="auto"/>
              <w:right w:val="single" w:sz="4" w:space="0" w:color="auto"/>
            </w:tcBorders>
            <w:shd w:val="clear" w:color="auto" w:fill="auto"/>
            <w:noWrap/>
            <w:vAlign w:val="bottom"/>
            <w:hideMark/>
          </w:tcPr>
          <w:p w14:paraId="324DB600"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0.505</w:t>
            </w:r>
          </w:p>
        </w:tc>
      </w:tr>
      <w:tr w:rsidR="00AA6F5B" w:rsidRPr="00767A4A" w14:paraId="74766441"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7C286A8A"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358C179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5A728FAA"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77FE5E59"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7766BF9C"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7CF10F6A"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Partial pressure of carbon dioxide (</w:t>
            </w:r>
            <w:proofErr w:type="spellStart"/>
            <w:r w:rsidRPr="00767A4A">
              <w:rPr>
                <w:rFonts w:eastAsia="Times New Roman" w:cstheme="minorHAnsi"/>
                <w:sz w:val="18"/>
                <w:szCs w:val="18"/>
              </w:rPr>
              <w:t>PaCO</w:t>
            </w:r>
            <w:proofErr w:type="spellEnd"/>
            <w:r w:rsidRPr="00767A4A">
              <w:rPr>
                <w:rFonts w:eastAsia="Times New Roman" w:cstheme="minorHAnsi"/>
                <w:sz w:val="18"/>
                <w:szCs w:val="18"/>
              </w:rPr>
              <w:t>{subscript:2}), mmHg, median (IQR)</w:t>
            </w:r>
          </w:p>
        </w:tc>
        <w:tc>
          <w:tcPr>
            <w:tcW w:w="732" w:type="pct"/>
            <w:tcBorders>
              <w:top w:val="nil"/>
              <w:left w:val="nil"/>
              <w:bottom w:val="single" w:sz="4" w:space="0" w:color="auto"/>
              <w:right w:val="single" w:sz="4" w:space="0" w:color="auto"/>
            </w:tcBorders>
            <w:shd w:val="clear" w:color="auto" w:fill="auto"/>
            <w:noWrap/>
            <w:vAlign w:val="bottom"/>
            <w:hideMark/>
          </w:tcPr>
          <w:p w14:paraId="46E954D0"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45.7 (39.7; 53.2)</w:t>
            </w:r>
          </w:p>
        </w:tc>
        <w:tc>
          <w:tcPr>
            <w:tcW w:w="732" w:type="pct"/>
            <w:tcBorders>
              <w:top w:val="nil"/>
              <w:left w:val="nil"/>
              <w:bottom w:val="single" w:sz="4" w:space="0" w:color="auto"/>
              <w:right w:val="single" w:sz="4" w:space="0" w:color="auto"/>
            </w:tcBorders>
            <w:shd w:val="clear" w:color="auto" w:fill="auto"/>
            <w:noWrap/>
            <w:vAlign w:val="bottom"/>
            <w:hideMark/>
          </w:tcPr>
          <w:p w14:paraId="00677A6C"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48.8 (39.5; 51.9)</w:t>
            </w:r>
          </w:p>
        </w:tc>
        <w:tc>
          <w:tcPr>
            <w:tcW w:w="579" w:type="pct"/>
            <w:tcBorders>
              <w:top w:val="nil"/>
              <w:left w:val="nil"/>
              <w:bottom w:val="single" w:sz="4" w:space="0" w:color="auto"/>
              <w:right w:val="single" w:sz="4" w:space="0" w:color="auto"/>
            </w:tcBorders>
            <w:shd w:val="clear" w:color="auto" w:fill="auto"/>
            <w:noWrap/>
            <w:vAlign w:val="bottom"/>
            <w:hideMark/>
          </w:tcPr>
          <w:p w14:paraId="1CD01FF5"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0.665</w:t>
            </w:r>
          </w:p>
        </w:tc>
      </w:tr>
      <w:tr w:rsidR="00AA6F5B" w:rsidRPr="00767A4A" w14:paraId="5CBD69E5"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3BD1C872"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7A039228"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760AF314"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1D1C2B7F"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6C677544"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69947053"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pH, mean (SD)</w:t>
            </w:r>
          </w:p>
        </w:tc>
        <w:tc>
          <w:tcPr>
            <w:tcW w:w="732" w:type="pct"/>
            <w:tcBorders>
              <w:top w:val="nil"/>
              <w:left w:val="nil"/>
              <w:bottom w:val="single" w:sz="4" w:space="0" w:color="auto"/>
              <w:right w:val="single" w:sz="4" w:space="0" w:color="auto"/>
            </w:tcBorders>
            <w:shd w:val="clear" w:color="auto" w:fill="auto"/>
            <w:noWrap/>
            <w:vAlign w:val="bottom"/>
            <w:hideMark/>
          </w:tcPr>
          <w:p w14:paraId="7EA5FCD6"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7.24 (0.12)</w:t>
            </w:r>
          </w:p>
        </w:tc>
        <w:tc>
          <w:tcPr>
            <w:tcW w:w="732" w:type="pct"/>
            <w:tcBorders>
              <w:top w:val="nil"/>
              <w:left w:val="nil"/>
              <w:bottom w:val="single" w:sz="4" w:space="0" w:color="auto"/>
              <w:right w:val="single" w:sz="4" w:space="0" w:color="auto"/>
            </w:tcBorders>
            <w:shd w:val="clear" w:color="auto" w:fill="auto"/>
            <w:noWrap/>
            <w:vAlign w:val="bottom"/>
            <w:hideMark/>
          </w:tcPr>
          <w:p w14:paraId="40E19208"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7.22 (0.11)</w:t>
            </w:r>
          </w:p>
        </w:tc>
        <w:tc>
          <w:tcPr>
            <w:tcW w:w="579" w:type="pct"/>
            <w:tcBorders>
              <w:top w:val="nil"/>
              <w:left w:val="nil"/>
              <w:bottom w:val="single" w:sz="4" w:space="0" w:color="auto"/>
              <w:right w:val="single" w:sz="4" w:space="0" w:color="auto"/>
            </w:tcBorders>
            <w:shd w:val="clear" w:color="auto" w:fill="auto"/>
            <w:noWrap/>
            <w:vAlign w:val="bottom"/>
            <w:hideMark/>
          </w:tcPr>
          <w:p w14:paraId="28AC1327"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0.446</w:t>
            </w:r>
          </w:p>
        </w:tc>
      </w:tr>
      <w:tr w:rsidR="00AA6F5B" w:rsidRPr="00767A4A" w14:paraId="6BBFB9C2"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580A9116"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286CDBAD"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732" w:type="pct"/>
            <w:tcBorders>
              <w:top w:val="nil"/>
              <w:left w:val="nil"/>
              <w:bottom w:val="single" w:sz="4" w:space="0" w:color="auto"/>
              <w:right w:val="single" w:sz="4" w:space="0" w:color="auto"/>
            </w:tcBorders>
            <w:shd w:val="clear" w:color="auto" w:fill="auto"/>
            <w:noWrap/>
            <w:vAlign w:val="bottom"/>
            <w:hideMark/>
          </w:tcPr>
          <w:p w14:paraId="733437CA"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c>
          <w:tcPr>
            <w:tcW w:w="579" w:type="pct"/>
            <w:tcBorders>
              <w:top w:val="nil"/>
              <w:left w:val="nil"/>
              <w:bottom w:val="single" w:sz="4" w:space="0" w:color="auto"/>
              <w:right w:val="single" w:sz="4" w:space="0" w:color="auto"/>
            </w:tcBorders>
            <w:shd w:val="clear" w:color="auto" w:fill="auto"/>
            <w:noWrap/>
            <w:vAlign w:val="bottom"/>
            <w:hideMark/>
          </w:tcPr>
          <w:p w14:paraId="354D2636"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 </w:t>
            </w:r>
          </w:p>
        </w:tc>
      </w:tr>
      <w:tr w:rsidR="00AA6F5B" w:rsidRPr="00767A4A" w14:paraId="4D3CE3D6" w14:textId="77777777" w:rsidTr="006F40DA">
        <w:trPr>
          <w:trHeight w:val="288"/>
        </w:trPr>
        <w:tc>
          <w:tcPr>
            <w:tcW w:w="2957" w:type="pct"/>
            <w:tcBorders>
              <w:top w:val="nil"/>
              <w:left w:val="single" w:sz="4" w:space="0" w:color="auto"/>
              <w:bottom w:val="single" w:sz="4" w:space="0" w:color="auto"/>
              <w:right w:val="single" w:sz="4" w:space="0" w:color="auto"/>
            </w:tcBorders>
            <w:shd w:val="clear" w:color="auto" w:fill="auto"/>
            <w:noWrap/>
            <w:vAlign w:val="bottom"/>
            <w:hideMark/>
          </w:tcPr>
          <w:p w14:paraId="35464701" w14:textId="77777777" w:rsidR="00AA6F5B" w:rsidRPr="00767A4A" w:rsidRDefault="00AA6F5B" w:rsidP="006F40DA">
            <w:pPr>
              <w:rPr>
                <w:rFonts w:eastAsia="Times New Roman" w:cstheme="minorHAnsi"/>
                <w:sz w:val="18"/>
                <w:szCs w:val="18"/>
              </w:rPr>
            </w:pPr>
            <w:r w:rsidRPr="00767A4A">
              <w:rPr>
                <w:rFonts w:eastAsia="Times New Roman" w:cstheme="minorHAnsi"/>
                <w:sz w:val="18"/>
                <w:szCs w:val="18"/>
              </w:rPr>
              <w:t xml:space="preserve">Base excess, </w:t>
            </w:r>
            <w:proofErr w:type="spellStart"/>
            <w:r w:rsidRPr="00767A4A">
              <w:rPr>
                <w:rFonts w:eastAsia="Times New Roman" w:cstheme="minorHAnsi"/>
                <w:sz w:val="18"/>
                <w:szCs w:val="18"/>
              </w:rPr>
              <w:t>mEq</w:t>
            </w:r>
            <w:proofErr w:type="spellEnd"/>
            <w:r w:rsidRPr="00767A4A">
              <w:rPr>
                <w:rFonts w:eastAsia="Times New Roman" w:cstheme="minorHAnsi"/>
                <w:sz w:val="18"/>
                <w:szCs w:val="18"/>
              </w:rPr>
              <w:t>/L, median (IQR)</w:t>
            </w:r>
          </w:p>
        </w:tc>
        <w:tc>
          <w:tcPr>
            <w:tcW w:w="732" w:type="pct"/>
            <w:tcBorders>
              <w:top w:val="nil"/>
              <w:left w:val="nil"/>
              <w:bottom w:val="single" w:sz="4" w:space="0" w:color="auto"/>
              <w:right w:val="single" w:sz="4" w:space="0" w:color="auto"/>
            </w:tcBorders>
            <w:shd w:val="clear" w:color="auto" w:fill="auto"/>
            <w:noWrap/>
            <w:vAlign w:val="bottom"/>
            <w:hideMark/>
          </w:tcPr>
          <w:p w14:paraId="641ED132"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-6.5 (-10.0; -3.7)</w:t>
            </w:r>
          </w:p>
        </w:tc>
        <w:tc>
          <w:tcPr>
            <w:tcW w:w="732" w:type="pct"/>
            <w:tcBorders>
              <w:top w:val="nil"/>
              <w:left w:val="nil"/>
              <w:bottom w:val="single" w:sz="4" w:space="0" w:color="auto"/>
              <w:right w:val="single" w:sz="4" w:space="0" w:color="auto"/>
            </w:tcBorders>
            <w:shd w:val="clear" w:color="auto" w:fill="auto"/>
            <w:noWrap/>
            <w:vAlign w:val="bottom"/>
            <w:hideMark/>
          </w:tcPr>
          <w:p w14:paraId="0D4C5138"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-7.2 (-9.2; -5.1)</w:t>
            </w:r>
          </w:p>
        </w:tc>
        <w:tc>
          <w:tcPr>
            <w:tcW w:w="579" w:type="pct"/>
            <w:tcBorders>
              <w:top w:val="nil"/>
              <w:left w:val="nil"/>
              <w:bottom w:val="single" w:sz="4" w:space="0" w:color="auto"/>
              <w:right w:val="single" w:sz="4" w:space="0" w:color="auto"/>
            </w:tcBorders>
            <w:shd w:val="clear" w:color="auto" w:fill="auto"/>
            <w:noWrap/>
            <w:vAlign w:val="bottom"/>
            <w:hideMark/>
          </w:tcPr>
          <w:p w14:paraId="43D493F5" w14:textId="77777777" w:rsidR="00AA6F5B" w:rsidRPr="00767A4A" w:rsidRDefault="00AA6F5B" w:rsidP="006F40DA">
            <w:pPr>
              <w:jc w:val="center"/>
              <w:rPr>
                <w:rFonts w:eastAsia="Times New Roman" w:cstheme="minorHAnsi"/>
                <w:sz w:val="18"/>
                <w:szCs w:val="18"/>
              </w:rPr>
            </w:pPr>
            <w:r w:rsidRPr="00767A4A">
              <w:rPr>
                <w:rFonts w:eastAsia="Times New Roman" w:cstheme="minorHAnsi"/>
                <w:sz w:val="18"/>
                <w:szCs w:val="18"/>
              </w:rPr>
              <w:t>0.549</w:t>
            </w:r>
          </w:p>
        </w:tc>
      </w:tr>
    </w:tbl>
    <w:p w14:paraId="33FD6DAC" w14:textId="77777777" w:rsidR="00AA6F5B" w:rsidRDefault="00AA6F5B" w:rsidP="00AA6F5B">
      <w:pPr>
        <w:rPr>
          <w:rFonts w:ascii="Arial" w:eastAsia="Times New Roman" w:hAnsi="Arial" w:cs="Arial"/>
          <w:color w:val="222222"/>
          <w:lang w:eastAsia="en-GB"/>
        </w:rPr>
      </w:pPr>
    </w:p>
    <w:p w14:paraId="1C652CAA" w14:textId="77777777" w:rsidR="00AA6F5B" w:rsidRPr="00A9270C" w:rsidRDefault="00AA6F5B" w:rsidP="00AA6F5B">
      <w:pPr>
        <w:rPr>
          <w:rFonts w:eastAsia="Times New Roman" w:cstheme="minorHAnsi"/>
          <w:color w:val="222222"/>
          <w:lang w:eastAsia="en-GB"/>
        </w:rPr>
      </w:pPr>
    </w:p>
    <w:p w14:paraId="75F59384" w14:textId="77777777" w:rsidR="00AA6F5B" w:rsidRDefault="00AA6F5B" w:rsidP="00AF639D">
      <w:pPr>
        <w:rPr>
          <w:rFonts w:cstheme="minorHAnsi"/>
        </w:rPr>
      </w:pPr>
    </w:p>
    <w:p w14:paraId="1BBD46B9" w14:textId="474ED9EF" w:rsidR="008741DB" w:rsidRDefault="008741DB" w:rsidP="00AF639D">
      <w:pPr>
        <w:rPr>
          <w:rFonts w:cstheme="minorHAnsi"/>
        </w:rPr>
      </w:pPr>
    </w:p>
    <w:p w14:paraId="370B7E8A" w14:textId="4F02505E" w:rsidR="008741DB" w:rsidRDefault="008741DB" w:rsidP="00AF639D">
      <w:pPr>
        <w:rPr>
          <w:rFonts w:cstheme="minorHAnsi"/>
        </w:rPr>
      </w:pPr>
    </w:p>
    <w:p w14:paraId="26D216FE" w14:textId="64C8D6E1" w:rsidR="008741DB" w:rsidRDefault="008741DB" w:rsidP="00AF639D">
      <w:pPr>
        <w:rPr>
          <w:rFonts w:cstheme="minorHAnsi"/>
        </w:rPr>
      </w:pPr>
    </w:p>
    <w:p w14:paraId="07E84FF5" w14:textId="765011CA" w:rsidR="008741DB" w:rsidRDefault="008741DB" w:rsidP="00AF639D">
      <w:pPr>
        <w:rPr>
          <w:rFonts w:cstheme="minorHAnsi"/>
        </w:rPr>
      </w:pPr>
    </w:p>
    <w:p w14:paraId="78C75D87" w14:textId="77777777" w:rsidR="008741DB" w:rsidRDefault="008741DB" w:rsidP="00AF639D">
      <w:pPr>
        <w:rPr>
          <w:rFonts w:cstheme="minorHAnsi"/>
        </w:rPr>
      </w:pPr>
    </w:p>
    <w:p w14:paraId="3BDFBC03" w14:textId="113C8920" w:rsidR="00AF639D" w:rsidRDefault="00AF639D" w:rsidP="00AF639D">
      <w:pPr>
        <w:rPr>
          <w:rFonts w:cstheme="minorHAnsi"/>
        </w:rPr>
      </w:pPr>
    </w:p>
    <w:p w14:paraId="4433DC02" w14:textId="77777777" w:rsidR="00AF639D" w:rsidRPr="00AA5C7C" w:rsidRDefault="00AF639D" w:rsidP="00AF639D">
      <w:pPr>
        <w:rPr>
          <w:rFonts w:cstheme="minorHAnsi"/>
        </w:rPr>
      </w:pPr>
    </w:p>
    <w:sectPr w:rsidR="00AF639D" w:rsidRPr="00AA5C7C" w:rsidSect="00AA5C7C">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6F7E0" w14:textId="77777777" w:rsidR="001E44B8" w:rsidRDefault="001E44B8" w:rsidP="005C7E97">
      <w:r>
        <w:separator/>
      </w:r>
    </w:p>
  </w:endnote>
  <w:endnote w:type="continuationSeparator" w:id="0">
    <w:p w14:paraId="13204A84" w14:textId="77777777" w:rsidR="001E44B8" w:rsidRDefault="001E44B8" w:rsidP="005C7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47549062"/>
      <w:docPartObj>
        <w:docPartGallery w:val="Page Numbers (Bottom of Page)"/>
        <w:docPartUnique/>
      </w:docPartObj>
    </w:sdtPr>
    <w:sdtEndPr>
      <w:rPr>
        <w:rStyle w:val="PageNumber"/>
      </w:rPr>
    </w:sdtEndPr>
    <w:sdtContent>
      <w:p w14:paraId="29A69276" w14:textId="18B73ECA" w:rsidR="005C7E97" w:rsidRDefault="005C7E97" w:rsidP="00EF0F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D710A6" w14:textId="77777777" w:rsidR="005C7E97" w:rsidRDefault="005C7E97" w:rsidP="005C7E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3326738"/>
      <w:docPartObj>
        <w:docPartGallery w:val="Page Numbers (Bottom of Page)"/>
        <w:docPartUnique/>
      </w:docPartObj>
    </w:sdtPr>
    <w:sdtEndPr>
      <w:rPr>
        <w:rStyle w:val="PageNumber"/>
      </w:rPr>
    </w:sdtEndPr>
    <w:sdtContent>
      <w:p w14:paraId="3486E7E8" w14:textId="66901965" w:rsidR="005C7E97" w:rsidRDefault="005C7E97" w:rsidP="00EF0F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8CE701" w14:textId="77777777" w:rsidR="005C7E97" w:rsidRDefault="005C7E97" w:rsidP="005C7E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946EC" w14:textId="77777777" w:rsidR="001E44B8" w:rsidRDefault="001E44B8" w:rsidP="005C7E97">
      <w:r>
        <w:separator/>
      </w:r>
    </w:p>
  </w:footnote>
  <w:footnote w:type="continuationSeparator" w:id="0">
    <w:p w14:paraId="2F1D01F2" w14:textId="77777777" w:rsidR="001E44B8" w:rsidRDefault="001E44B8" w:rsidP="005C7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F109D"/>
    <w:multiLevelType w:val="multilevel"/>
    <w:tmpl w:val="0A26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757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9B5"/>
    <w:rsid w:val="00060D55"/>
    <w:rsid w:val="000C25E5"/>
    <w:rsid w:val="000F256F"/>
    <w:rsid w:val="000F753D"/>
    <w:rsid w:val="0011259A"/>
    <w:rsid w:val="00157922"/>
    <w:rsid w:val="001665D8"/>
    <w:rsid w:val="001D4787"/>
    <w:rsid w:val="001E17B0"/>
    <w:rsid w:val="001E44B8"/>
    <w:rsid w:val="0023227B"/>
    <w:rsid w:val="002B08AD"/>
    <w:rsid w:val="002D0293"/>
    <w:rsid w:val="002D22F0"/>
    <w:rsid w:val="002D5E6C"/>
    <w:rsid w:val="00310CB2"/>
    <w:rsid w:val="00372213"/>
    <w:rsid w:val="003E6FDC"/>
    <w:rsid w:val="00453643"/>
    <w:rsid w:val="004739B5"/>
    <w:rsid w:val="004B5EAA"/>
    <w:rsid w:val="004D6720"/>
    <w:rsid w:val="004E7B5C"/>
    <w:rsid w:val="00500641"/>
    <w:rsid w:val="00552795"/>
    <w:rsid w:val="00593149"/>
    <w:rsid w:val="005C7E97"/>
    <w:rsid w:val="006A339C"/>
    <w:rsid w:val="006C64AB"/>
    <w:rsid w:val="006F703E"/>
    <w:rsid w:val="00772481"/>
    <w:rsid w:val="00780034"/>
    <w:rsid w:val="00835259"/>
    <w:rsid w:val="008741DB"/>
    <w:rsid w:val="008F2C39"/>
    <w:rsid w:val="009D723B"/>
    <w:rsid w:val="009F14EA"/>
    <w:rsid w:val="00A276D4"/>
    <w:rsid w:val="00A30905"/>
    <w:rsid w:val="00A4022C"/>
    <w:rsid w:val="00AA5C7C"/>
    <w:rsid w:val="00AA6F5B"/>
    <w:rsid w:val="00AB2EFD"/>
    <w:rsid w:val="00AB686D"/>
    <w:rsid w:val="00AE626D"/>
    <w:rsid w:val="00AF639D"/>
    <w:rsid w:val="00B30F74"/>
    <w:rsid w:val="00B338DE"/>
    <w:rsid w:val="00B8126D"/>
    <w:rsid w:val="00B87266"/>
    <w:rsid w:val="00BE1EEC"/>
    <w:rsid w:val="00C52942"/>
    <w:rsid w:val="00C7447C"/>
    <w:rsid w:val="00CB3264"/>
    <w:rsid w:val="00CD39D0"/>
    <w:rsid w:val="00D21C98"/>
    <w:rsid w:val="00D534F3"/>
    <w:rsid w:val="00D800E8"/>
    <w:rsid w:val="00DD0A21"/>
    <w:rsid w:val="00DD3714"/>
    <w:rsid w:val="00DE4977"/>
    <w:rsid w:val="00E43257"/>
    <w:rsid w:val="00E90949"/>
    <w:rsid w:val="00F76D46"/>
    <w:rsid w:val="00F82FEC"/>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5C182E18"/>
  <w15:chartTrackingRefBased/>
  <w15:docId w15:val="{BF65F6BB-440F-CF47-80C6-0EE9CA67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9B5"/>
    <w:rPr>
      <w:rFonts w:eastAsiaTheme="minorEastAsia"/>
      <w:lang w:val="en-US"/>
    </w:rPr>
  </w:style>
  <w:style w:type="paragraph" w:styleId="Heading2">
    <w:name w:val="heading 2"/>
    <w:basedOn w:val="Normal"/>
    <w:next w:val="Normal"/>
    <w:link w:val="Heading2Char"/>
    <w:uiPriority w:val="9"/>
    <w:unhideWhenUsed/>
    <w:qFormat/>
    <w:rsid w:val="00AA5C7C"/>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5C7C"/>
    <w:rPr>
      <w:rFonts w:asciiTheme="majorHAnsi" w:eastAsiaTheme="majorEastAsia" w:hAnsiTheme="majorHAnsi" w:cstheme="majorBidi"/>
      <w:b/>
      <w:bCs/>
      <w:color w:val="4472C4" w:themeColor="accent1"/>
      <w:sz w:val="26"/>
      <w:szCs w:val="26"/>
      <w:lang w:val="en-US"/>
    </w:rPr>
  </w:style>
  <w:style w:type="paragraph" w:customStyle="1" w:styleId="Body">
    <w:name w:val="Body"/>
    <w:rsid w:val="00AA5C7C"/>
    <w:pPr>
      <w:pBdr>
        <w:top w:val="nil"/>
        <w:left w:val="nil"/>
        <w:bottom w:val="nil"/>
        <w:right w:val="nil"/>
        <w:between w:val="nil"/>
        <w:bar w:val="nil"/>
      </w:pBdr>
    </w:pPr>
    <w:rPr>
      <w:rFonts w:ascii="Cambria" w:eastAsia="Arial Unicode MS" w:hAnsi="Cambria" w:cs="Arial Unicode MS"/>
      <w:color w:val="000000"/>
      <w:u w:color="000000"/>
      <w:bdr w:val="nil"/>
      <w:lang w:val="en-US"/>
    </w:rPr>
  </w:style>
  <w:style w:type="table" w:styleId="TableGrid">
    <w:name w:val="Table Grid"/>
    <w:basedOn w:val="TableNormal"/>
    <w:uiPriority w:val="39"/>
    <w:rsid w:val="00157922"/>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C7E97"/>
    <w:pPr>
      <w:tabs>
        <w:tab w:val="center" w:pos="4680"/>
        <w:tab w:val="right" w:pos="9360"/>
      </w:tabs>
    </w:pPr>
  </w:style>
  <w:style w:type="character" w:customStyle="1" w:styleId="FooterChar">
    <w:name w:val="Footer Char"/>
    <w:basedOn w:val="DefaultParagraphFont"/>
    <w:link w:val="Footer"/>
    <w:uiPriority w:val="99"/>
    <w:rsid w:val="005C7E97"/>
    <w:rPr>
      <w:rFonts w:eastAsiaTheme="minorEastAsia"/>
      <w:lang w:val="en-US"/>
    </w:rPr>
  </w:style>
  <w:style w:type="character" w:styleId="PageNumber">
    <w:name w:val="page number"/>
    <w:basedOn w:val="DefaultParagraphFont"/>
    <w:uiPriority w:val="99"/>
    <w:semiHidden/>
    <w:unhideWhenUsed/>
    <w:rsid w:val="005C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t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ti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26</Pages>
  <Words>4522</Words>
  <Characters>25780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Battaglini</dc:creator>
  <cp:keywords/>
  <dc:description/>
  <cp:lastModifiedBy>Chiara Robba</cp:lastModifiedBy>
  <cp:revision>38</cp:revision>
  <dcterms:created xsi:type="dcterms:W3CDTF">2022-05-17T16:06:00Z</dcterms:created>
  <dcterms:modified xsi:type="dcterms:W3CDTF">2022-09-15T07:46:00Z</dcterms:modified>
</cp:coreProperties>
</file>