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E93" w:rsidRPr="004C4BD0" w:rsidRDefault="004C4BD0" w:rsidP="004C4BD0">
      <w:pPr>
        <w:rPr>
          <w:b/>
          <w:color w:val="5B9BD5" w:themeColor="accent1"/>
        </w:rPr>
      </w:pPr>
      <w:r w:rsidRPr="004C4BD0">
        <w:rPr>
          <w:noProof/>
          <w:lang w:val="en-IN" w:eastAsia="en-IN"/>
        </w:rPr>
        <w:drawing>
          <wp:inline distT="0" distB="0" distL="0" distR="0">
            <wp:extent cx="6048375" cy="5229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522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298C">
        <w:rPr>
          <w:b/>
          <w:color w:val="5B9BD5" w:themeColor="accent1"/>
        </w:rPr>
        <w:t xml:space="preserve">Figure </w:t>
      </w:r>
      <w:r w:rsidR="00D2311C">
        <w:rPr>
          <w:b/>
          <w:color w:val="5B9BD5" w:themeColor="accent1"/>
        </w:rPr>
        <w:t>S</w:t>
      </w:r>
      <w:bookmarkStart w:id="0" w:name="_GoBack"/>
      <w:bookmarkEnd w:id="0"/>
      <w:r w:rsidR="005B298C">
        <w:rPr>
          <w:b/>
          <w:color w:val="5B9BD5" w:themeColor="accent1"/>
        </w:rPr>
        <w:t>3</w:t>
      </w:r>
      <w:r w:rsidRPr="004C4BD0">
        <w:rPr>
          <w:b/>
          <w:color w:val="5B9BD5" w:themeColor="accent1"/>
        </w:rPr>
        <w:t xml:space="preserve">: Duration of mechanical ventilation among patients in the intensive care Unit </w:t>
      </w:r>
    </w:p>
    <w:sectPr w:rsidR="00D21E93" w:rsidRPr="004C4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D0"/>
    <w:rsid w:val="003F3F87"/>
    <w:rsid w:val="004C4BD0"/>
    <w:rsid w:val="005B298C"/>
    <w:rsid w:val="006A3324"/>
    <w:rsid w:val="008A0357"/>
    <w:rsid w:val="009474CF"/>
    <w:rsid w:val="00B95FF4"/>
    <w:rsid w:val="00D21E93"/>
    <w:rsid w:val="00D2311C"/>
    <w:rsid w:val="00F0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A6E89D0-6E1C-4DF7-B592-601AE6FC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2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9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usar</dc:creator>
  <cp:keywords/>
  <dc:description/>
  <cp:lastModifiedBy>Sowmya S.</cp:lastModifiedBy>
  <cp:revision>3</cp:revision>
  <dcterms:created xsi:type="dcterms:W3CDTF">2022-12-23T12:42:00Z</dcterms:created>
  <dcterms:modified xsi:type="dcterms:W3CDTF">2023-01-13T05:38:00Z</dcterms:modified>
</cp:coreProperties>
</file>