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C876" w14:textId="6210B88D" w:rsidR="001C1DF0" w:rsidRDefault="00163483">
      <w:pPr>
        <w:rPr>
          <w:rFonts w:ascii="Times New Roman" w:hAnsi="Times New Roman" w:cs="Times New Roman"/>
          <w:sz w:val="24"/>
          <w:szCs w:val="24"/>
        </w:rPr>
      </w:pPr>
      <w:r w:rsidRPr="00163483">
        <w:rPr>
          <w:rFonts w:ascii="Times New Roman" w:hAnsi="Times New Roman" w:cs="Times New Roman"/>
          <w:sz w:val="24"/>
          <w:szCs w:val="24"/>
        </w:rPr>
        <w:t xml:space="preserve">Table </w:t>
      </w:r>
      <w:r w:rsidR="00DF54C3">
        <w:rPr>
          <w:rFonts w:ascii="Times New Roman" w:hAnsi="Times New Roman" w:cs="Times New Roman"/>
          <w:sz w:val="24"/>
          <w:szCs w:val="24"/>
        </w:rPr>
        <w:t>1</w:t>
      </w:r>
      <w:r w:rsidRPr="00163483">
        <w:rPr>
          <w:rFonts w:ascii="Times New Roman" w:hAnsi="Times New Roman" w:cs="Times New Roman"/>
          <w:sz w:val="24"/>
          <w:szCs w:val="24"/>
        </w:rPr>
        <w:t>. Direct pairwise comparisons and heterogeneity</w:t>
      </w:r>
      <w:r>
        <w:rPr>
          <w:rFonts w:ascii="Times New Roman" w:hAnsi="Times New Roman" w:cs="Times New Roman"/>
          <w:sz w:val="24"/>
          <w:szCs w:val="24"/>
        </w:rPr>
        <w:t xml:space="preserve"> of major outcomes.</w:t>
      </w:r>
    </w:p>
    <w:p w14:paraId="7823C064" w14:textId="77777777" w:rsidR="00D87DEA" w:rsidRDefault="00D87D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2838"/>
        <w:gridCol w:w="1065"/>
        <w:gridCol w:w="2202"/>
        <w:gridCol w:w="773"/>
        <w:gridCol w:w="1764"/>
      </w:tblGrid>
      <w:tr w:rsidR="00B00CFC" w14:paraId="0EC8ABCF" w14:textId="77777777" w:rsidTr="00E46DDE">
        <w:tc>
          <w:tcPr>
            <w:tcW w:w="2860" w:type="dxa"/>
            <w:tcBorders>
              <w:left w:val="nil"/>
              <w:bottom w:val="single" w:sz="4" w:space="0" w:color="auto"/>
              <w:right w:val="nil"/>
            </w:tcBorders>
          </w:tcPr>
          <w:p w14:paraId="6AF19907" w14:textId="70ABAEB5" w:rsidR="00163483" w:rsidRPr="00E46DDE" w:rsidRDefault="00163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Comparisons</w:t>
            </w:r>
          </w:p>
        </w:tc>
        <w:tc>
          <w:tcPr>
            <w:tcW w:w="1003" w:type="dxa"/>
            <w:tcBorders>
              <w:left w:val="nil"/>
              <w:bottom w:val="single" w:sz="4" w:space="0" w:color="auto"/>
              <w:right w:val="nil"/>
            </w:tcBorders>
          </w:tcPr>
          <w:p w14:paraId="5188A15F" w14:textId="2A4002BE" w:rsidR="00163483" w:rsidRPr="00E46DDE" w:rsidRDefault="00163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DD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</w:t>
            </w:r>
            <w:r w:rsidR="001F42DE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umber</w:t>
            </w:r>
            <w:r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studies</w:t>
            </w:r>
          </w:p>
        </w:tc>
        <w:tc>
          <w:tcPr>
            <w:tcW w:w="2228" w:type="dxa"/>
            <w:tcBorders>
              <w:left w:val="nil"/>
              <w:bottom w:val="single" w:sz="4" w:space="0" w:color="auto"/>
              <w:right w:val="nil"/>
            </w:tcBorders>
          </w:tcPr>
          <w:p w14:paraId="01A38EDC" w14:textId="665A6899" w:rsidR="00163483" w:rsidRPr="00E46DDE" w:rsidRDefault="00EF2C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</w:t>
            </w:r>
            <w:r w:rsidR="00281FB1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81FB1" w:rsidRPr="00E46DDE">
              <w:rPr>
                <w:b/>
                <w:bCs/>
              </w:rPr>
              <w:t xml:space="preserve"> </w:t>
            </w:r>
            <w:r w:rsidR="00281FB1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  <w:r w:rsidR="00163483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(95% CI)</w:t>
            </w:r>
          </w:p>
        </w:tc>
        <w:tc>
          <w:tcPr>
            <w:tcW w:w="773" w:type="dxa"/>
            <w:tcBorders>
              <w:left w:val="nil"/>
              <w:bottom w:val="single" w:sz="4" w:space="0" w:color="auto"/>
              <w:right w:val="nil"/>
            </w:tcBorders>
          </w:tcPr>
          <w:p w14:paraId="7AAC3D20" w14:textId="588AD1D5" w:rsidR="00163483" w:rsidRPr="00E46DDE" w:rsidRDefault="00163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778" w:type="dxa"/>
            <w:tcBorders>
              <w:left w:val="nil"/>
              <w:bottom w:val="single" w:sz="4" w:space="0" w:color="auto"/>
              <w:right w:val="nil"/>
            </w:tcBorders>
          </w:tcPr>
          <w:p w14:paraId="3CB1DF1A" w14:textId="4F7145B7" w:rsidR="00163483" w:rsidRPr="00E46DDE" w:rsidRDefault="00163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DD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63511C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63511C" w:rsidRPr="00E4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/p value</w:t>
            </w:r>
          </w:p>
        </w:tc>
      </w:tr>
      <w:tr w:rsidR="00D87DEA" w14:paraId="1AE52331" w14:textId="77777777" w:rsidTr="00E46DDE">
        <w:tc>
          <w:tcPr>
            <w:tcW w:w="8642" w:type="dxa"/>
            <w:gridSpan w:val="5"/>
            <w:tcBorders>
              <w:left w:val="nil"/>
              <w:bottom w:val="nil"/>
              <w:right w:val="nil"/>
            </w:tcBorders>
          </w:tcPr>
          <w:p w14:paraId="3AAD06A8" w14:textId="14664F5B" w:rsidR="00D87DEA" w:rsidRPr="005C3012" w:rsidRDefault="00D87DEA" w:rsidP="005C301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012">
              <w:rPr>
                <w:rFonts w:ascii="Times New Roman" w:hAnsi="Times New Roman" w:cs="Times New Roman"/>
                <w:sz w:val="24"/>
                <w:szCs w:val="24"/>
              </w:rPr>
              <w:t>Filter lifespan</w:t>
            </w:r>
          </w:p>
        </w:tc>
      </w:tr>
      <w:tr w:rsidR="00D87DEA" w14:paraId="3BE71D71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ADFD9B" w14:textId="7983764F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B00CFC" w14:paraId="37C3E345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C6154BD" w14:textId="1F2EA32F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CFCA496" w14:textId="6D0E9635" w:rsidR="00163483" w:rsidRDefault="007E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342E4BB" w14:textId="3D2634FC" w:rsidR="00163483" w:rsidRDefault="007E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7.75 (4.91, 30.59)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84DDCC2" w14:textId="5F340EB3" w:rsidR="00163483" w:rsidRDefault="007E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E1ADE03" w14:textId="37D764E7" w:rsidR="00941568" w:rsidRDefault="0058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0A7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38415B">
              <w:rPr>
                <w:rFonts w:ascii="Times New Roman" w:hAnsi="Times New Roman" w:cs="Times New Roman"/>
                <w:sz w:val="24"/>
                <w:szCs w:val="24"/>
              </w:rPr>
              <w:t>%,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94156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4156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CFC" w14:paraId="350C4135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70F2A129" w14:textId="0C05CBDF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LMWH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71D8C98" w14:textId="4D700D65" w:rsidR="00163483" w:rsidRDefault="00FA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3A76FDF" w14:textId="3913FC13" w:rsidR="00163483" w:rsidRDefault="00FA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1.38 (-13.42, 10.67)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97B90E2" w14:textId="3B0115C3" w:rsidR="00163483" w:rsidRDefault="00FA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47203E5" w14:textId="5E3CF2A3" w:rsidR="00941568" w:rsidRDefault="00FA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  <w:r w:rsidR="0038415B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384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56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8415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415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4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1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0CFC" w14:paraId="33EFB954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22E6000" w14:textId="50749A8B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825C05C" w14:textId="6F0261AE" w:rsidR="00163483" w:rsidRDefault="006A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B515387" w14:textId="0DC70A82" w:rsidR="00163483" w:rsidRDefault="006A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 (1.55, 5.35)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9FE2E2C" w14:textId="6B91736C" w:rsidR="00163483" w:rsidRDefault="006A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73E1671" w14:textId="65D502C0" w:rsidR="00163483" w:rsidRDefault="006A6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3841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P=0.584</w:t>
            </w:r>
          </w:p>
        </w:tc>
      </w:tr>
      <w:tr w:rsidR="00B00CFC" w14:paraId="121430CD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EA5A1E9" w14:textId="3B08EC54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UFH+PGI2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3412BAF" w14:textId="301E528C" w:rsidR="00163483" w:rsidRDefault="00BB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6358959" w14:textId="4899BD6A" w:rsidR="00163483" w:rsidRDefault="00BB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 (5.86, 9.14)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EE3250D" w14:textId="77D2AABF" w:rsidR="00163483" w:rsidRDefault="00BB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B114F18" w14:textId="55C1DC83" w:rsidR="00163483" w:rsidRDefault="00BB0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.2%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, P=0.314</w:t>
            </w:r>
          </w:p>
        </w:tc>
      </w:tr>
      <w:tr w:rsidR="00B00CFC" w14:paraId="2C2E7D07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BA0DD4C" w14:textId="0BEFFB2D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00CFC">
              <w:rPr>
                <w:rFonts w:ascii="Times New Roman" w:hAnsi="Times New Roman" w:cs="Times New Roman"/>
                <w:sz w:val="24"/>
                <w:szCs w:val="24"/>
              </w:rPr>
              <w:t>Hirudin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556889F" w14:textId="3B584712" w:rsidR="00163483" w:rsidRDefault="0051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3C417B2" w14:textId="2751E765" w:rsidR="00163483" w:rsidRDefault="0051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(-23.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4CE02FF" w14:textId="07BDEC61" w:rsidR="00163483" w:rsidRDefault="0051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2E55C9E1" w14:textId="63E69F0C" w:rsidR="00163483" w:rsidRDefault="0051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, P=0.842</w:t>
            </w:r>
          </w:p>
        </w:tc>
      </w:tr>
      <w:tr w:rsidR="00D87DEA" w14:paraId="0EF80808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72ECEC" w14:textId="5902CBDE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B00CFC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0CFC">
              <w:rPr>
                <w:rFonts w:ascii="Times New Roman" w:hAnsi="Times New Roman" w:cs="Times New Roman"/>
                <w:sz w:val="24"/>
                <w:szCs w:val="24"/>
              </w:rPr>
              <w:t>UFH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CFC">
              <w:rPr>
                <w:rFonts w:ascii="Times New Roman" w:hAnsi="Times New Roman" w:cs="Times New Roman"/>
                <w:sz w:val="24"/>
                <w:szCs w:val="24"/>
              </w:rPr>
              <w:t>protamine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</w:t>
            </w:r>
          </w:p>
        </w:tc>
      </w:tr>
      <w:tr w:rsidR="00B00CFC" w14:paraId="087142C6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C58DCC4" w14:textId="5CAB4326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81A3E71" w14:textId="5155BE4B" w:rsidR="00163483" w:rsidRDefault="00E21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1DA5CD5" w14:textId="21AC5416" w:rsidR="00163483" w:rsidRDefault="00B9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 (0.61, 15.86)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127FA72" w14:textId="0BB6998B" w:rsidR="00163483" w:rsidRDefault="00B9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5BFC18E" w14:textId="7CE7CBD3" w:rsidR="00163483" w:rsidRDefault="00B9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6.2%</w:t>
            </w:r>
            <w:r w:rsidR="001116D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1116D9">
              <w:rPr>
                <w:rFonts w:ascii="Times New Roman" w:hAnsi="Times New Roman" w:cs="Times New Roman"/>
                <w:sz w:val="24"/>
                <w:szCs w:val="24"/>
              </w:rPr>
              <w:t xml:space="preserve">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</w:tr>
      <w:tr w:rsidR="00D87DEA" w14:paraId="323B8A0D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925E61" w14:textId="2AF81D82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No anticoagulation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</w:t>
            </w:r>
          </w:p>
        </w:tc>
      </w:tr>
      <w:tr w:rsidR="003E208D" w14:paraId="701953A7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4DF3F09B" w14:textId="0A887FDB" w:rsidR="003E208D" w:rsidRDefault="003E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2623B9C" w14:textId="4F8D96AF" w:rsidR="003E208D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D958639" w14:textId="60B576E0" w:rsidR="003E208D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 (6.15, 10.24)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C4AF52C" w14:textId="4467628B" w:rsidR="003E208D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2AC893A" w14:textId="2C0672D1" w:rsidR="003E208D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5.4%</w:t>
            </w:r>
            <w:r w:rsidR="001116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6D9">
              <w:rPr>
                <w:rFonts w:ascii="Times New Roman" w:hAnsi="Times New Roman" w:cs="Times New Roman"/>
                <w:sz w:val="24"/>
                <w:szCs w:val="24"/>
              </w:rPr>
              <w:t>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B00CFC" w14:paraId="48BEB70B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12BF442" w14:textId="04E009D0" w:rsidR="00163483" w:rsidRDefault="00B0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208D" w:rsidRPr="003E208D">
              <w:rPr>
                <w:rFonts w:ascii="Times New Roman" w:hAnsi="Times New Roman" w:cs="Times New Roman"/>
                <w:sz w:val="24"/>
                <w:szCs w:val="24"/>
              </w:rPr>
              <w:t>Nafamostat mesylate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465227" w14:textId="2AED1C9A" w:rsidR="00163483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ACA9BA0" w14:textId="297B0172" w:rsidR="00163483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111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(0.70, 14.79)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9C133E5" w14:textId="3CDF8D92" w:rsidR="00163483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3F0D241" w14:textId="69F5AEB1" w:rsidR="00163483" w:rsidRDefault="00BE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4.0%</w:t>
            </w:r>
            <w:r w:rsidR="001116D9">
              <w:rPr>
                <w:rFonts w:ascii="Times New Roman" w:hAnsi="Times New Roman" w:cs="Times New Roman"/>
                <w:sz w:val="24"/>
                <w:szCs w:val="24"/>
              </w:rPr>
              <w:t>, P=0.251</w:t>
            </w:r>
          </w:p>
        </w:tc>
      </w:tr>
      <w:tr w:rsidR="00762A45" w14:paraId="11753ABA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5A55A" w14:textId="1E10C6FB" w:rsidR="00762A45" w:rsidRPr="00762A45" w:rsidRDefault="00762A45" w:rsidP="00762A45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A45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62A45">
              <w:rPr>
                <w:rFonts w:ascii="Times New Roman" w:hAnsi="Times New Roman" w:cs="Times New Roman"/>
                <w:sz w:val="24"/>
                <w:szCs w:val="24"/>
              </w:rPr>
              <w:t>ilter clotting</w:t>
            </w:r>
          </w:p>
        </w:tc>
      </w:tr>
      <w:tr w:rsidR="001116D9" w14:paraId="3086B3E6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49B6FA36" w14:textId="7091E6EA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 </w:t>
            </w:r>
            <w:r w:rsidRPr="001116D9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BA9D0CC" w14:textId="77777777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CBBDA29" w14:textId="77777777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DAD0547" w14:textId="77777777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1B038FB" w14:textId="77777777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6D9" w14:paraId="14DE834D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F7EAE78" w14:textId="2E69E4FE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9F803DE" w14:textId="4296B4CE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AB93710" w14:textId="41B860F1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 (0.54, 0.89)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E822B5E" w14:textId="519CECE7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2C684BA" w14:textId="33E7D279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4.1%, P=0.116</w:t>
            </w:r>
          </w:p>
        </w:tc>
      </w:tr>
      <w:tr w:rsidR="001116D9" w14:paraId="75F0FD18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AE0489" w14:textId="2A42F5F8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 </w:t>
            </w:r>
            <w:r w:rsidRPr="001116D9">
              <w:rPr>
                <w:rFonts w:ascii="Times New Roman" w:hAnsi="Times New Roman" w:cs="Times New Roman"/>
                <w:sz w:val="24"/>
                <w:szCs w:val="24"/>
              </w:rPr>
              <w:t>Regional-UFH + protamine vs.</w:t>
            </w:r>
          </w:p>
        </w:tc>
      </w:tr>
      <w:tr w:rsidR="001116D9" w14:paraId="5AEC6A46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8164047" w14:textId="7AD37262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8ACB863" w14:textId="3AB5F046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52A8A94" w14:textId="56817A2A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.94 (0.83, 1.06)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C1316B8" w14:textId="6B3E8294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35B9192" w14:textId="709E63E1" w:rsidR="001116D9" w:rsidRDefault="00111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.0%, P=0.801</w:t>
            </w:r>
          </w:p>
        </w:tc>
      </w:tr>
      <w:tr w:rsidR="00D87DEA" w14:paraId="4F087526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63F05B" w14:textId="246E603E" w:rsidR="00D87DEA" w:rsidRPr="005C3012" w:rsidRDefault="00D87DEA" w:rsidP="005C301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012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</w:tr>
      <w:tr w:rsidR="006A706B" w14:paraId="4A389E12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02A9CA" w14:textId="119C5AC7" w:rsidR="006A706B" w:rsidRDefault="006A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9F216A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B00CFC" w14:paraId="59F2D781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791503C2" w14:textId="2D3CE6D1" w:rsidR="00163483" w:rsidRDefault="009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63E26E8" w14:textId="03531B57" w:rsidR="00163483" w:rsidRDefault="002F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9676ED2" w14:textId="37A50A14" w:rsidR="00163483" w:rsidRDefault="00B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 (0.96, 1.14)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0132E47" w14:textId="7DCD2209" w:rsidR="00163483" w:rsidRDefault="00B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AE33847" w14:textId="23266FA4" w:rsidR="00163483" w:rsidRDefault="00B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762A45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</w:tr>
      <w:tr w:rsidR="00B00CFC" w14:paraId="5C4E48ED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442564A" w14:textId="7F0ED448" w:rsidR="00163483" w:rsidRDefault="009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F216A">
              <w:rPr>
                <w:rFonts w:ascii="Times New Roman" w:hAnsi="Times New Roman" w:cs="Times New Roman"/>
                <w:sz w:val="24"/>
                <w:szCs w:val="24"/>
              </w:rPr>
              <w:t>Hirudin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FF53A57" w14:textId="6D8F8525" w:rsidR="00163483" w:rsidRDefault="00865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DCBCCD5" w14:textId="31AEE90B" w:rsidR="0016348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(0.53, 1.99)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E7DEE2F" w14:textId="07F31A0D" w:rsidR="0016348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0273CA4" w14:textId="37E32359" w:rsidR="0016348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, P=0.650</w:t>
            </w:r>
          </w:p>
        </w:tc>
      </w:tr>
      <w:tr w:rsidR="00D87DEA" w14:paraId="7AE06372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7941DC" w14:textId="3501CA89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124893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4893">
              <w:rPr>
                <w:rFonts w:ascii="Times New Roman" w:hAnsi="Times New Roman" w:cs="Times New Roman"/>
                <w:sz w:val="24"/>
                <w:szCs w:val="24"/>
              </w:rPr>
              <w:t>UFH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893">
              <w:rPr>
                <w:rFonts w:ascii="Times New Roman" w:hAnsi="Times New Roman" w:cs="Times New Roman"/>
                <w:sz w:val="24"/>
                <w:szCs w:val="24"/>
              </w:rPr>
              <w:t>protamine vs.</w:t>
            </w:r>
          </w:p>
        </w:tc>
      </w:tr>
      <w:tr w:rsidR="00124893" w14:paraId="3AE159B9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0EECE86" w14:textId="09435960" w:rsidR="00124893" w:rsidRDefault="0012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475B28A" w14:textId="57C068B7" w:rsidR="0012489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24F1307" w14:textId="0B3815FB" w:rsidR="0012489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 (0.73, 1.63)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E99C48B" w14:textId="72E10AD4" w:rsidR="0012489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C15C98A" w14:textId="0C17D7AA" w:rsidR="00124893" w:rsidRDefault="00AE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, P=0.797</w:t>
            </w:r>
          </w:p>
        </w:tc>
      </w:tr>
      <w:tr w:rsidR="00D87DEA" w14:paraId="5C7BF3AA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5BCAB3" w14:textId="114268B3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Pr="009F216A">
              <w:rPr>
                <w:rFonts w:ascii="Times New Roman" w:hAnsi="Times New Roman" w:cs="Times New Roman"/>
                <w:sz w:val="24"/>
                <w:szCs w:val="24"/>
              </w:rPr>
              <w:t>LMWH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</w:t>
            </w:r>
          </w:p>
        </w:tc>
      </w:tr>
      <w:tr w:rsidR="00B00CFC" w14:paraId="138FEAC8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1A3FBB45" w14:textId="1C2B5D22" w:rsidR="00163483" w:rsidRDefault="009F2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A000742" w14:textId="4CBE743C" w:rsidR="00163483" w:rsidRDefault="0011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E232381" w14:textId="74455621" w:rsidR="00163483" w:rsidRDefault="0011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 (0.68, 1.21)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515CC00" w14:textId="7AB30A21" w:rsidR="00163483" w:rsidRDefault="0011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040086B" w14:textId="252CF542" w:rsidR="00163483" w:rsidRDefault="0011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, P=0.409</w:t>
            </w:r>
          </w:p>
        </w:tc>
      </w:tr>
      <w:tr w:rsidR="00D87DEA" w14:paraId="08D0F621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042375" w14:textId="04E37EAA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o anticoagulation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</w:t>
            </w:r>
          </w:p>
        </w:tc>
      </w:tr>
      <w:tr w:rsidR="003E208D" w14:paraId="706AC936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6692DF30" w14:textId="5C2CE66B" w:rsidR="003E208D" w:rsidRDefault="003E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B89188B" w14:textId="10E2FFC9" w:rsidR="003E208D" w:rsidRDefault="0034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57F59BF" w14:textId="64A1697A" w:rsidR="003E208D" w:rsidRDefault="0034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 (0.52, 1.09)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A2D8A4" w14:textId="3236BA2A" w:rsidR="003E208D" w:rsidRDefault="0034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F5DE6C5" w14:textId="2D7C296E" w:rsidR="003E208D" w:rsidRDefault="0034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, P=0.547</w:t>
            </w:r>
          </w:p>
        </w:tc>
      </w:tr>
      <w:tr w:rsidR="00B00CFC" w14:paraId="3F75393F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37F136C" w14:textId="3C0509D1" w:rsidR="00163483" w:rsidRDefault="0012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208D" w:rsidRPr="003E208D">
              <w:rPr>
                <w:rFonts w:ascii="Times New Roman" w:hAnsi="Times New Roman" w:cs="Times New Roman"/>
                <w:sz w:val="24"/>
                <w:szCs w:val="24"/>
              </w:rPr>
              <w:t>Nafamostat mesylate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D19025B" w14:textId="2C2DA017" w:rsidR="00163483" w:rsidRDefault="006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37C3B05" w14:textId="01ED4CED" w:rsidR="00163483" w:rsidRDefault="006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 (0.67, 1.34)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FF1001D" w14:textId="23B456B3" w:rsidR="00163483" w:rsidRDefault="006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B9E3572" w14:textId="63C354A9" w:rsidR="00163483" w:rsidRDefault="0066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  <w:r w:rsidR="00225557">
              <w:rPr>
                <w:rFonts w:ascii="Times New Roman" w:hAnsi="Times New Roman" w:cs="Times New Roman"/>
                <w:sz w:val="24"/>
                <w:szCs w:val="24"/>
              </w:rPr>
              <w:t>, P=0.281</w:t>
            </w:r>
          </w:p>
        </w:tc>
      </w:tr>
      <w:tr w:rsidR="00D87DEA" w14:paraId="24FB8113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66BA07" w14:textId="6BE61C41" w:rsidR="00D87DEA" w:rsidRPr="005C3012" w:rsidRDefault="00D87DEA" w:rsidP="005C301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012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5C3012">
              <w:rPr>
                <w:rFonts w:ascii="Times New Roman" w:hAnsi="Times New Roman" w:cs="Times New Roman"/>
                <w:sz w:val="24"/>
                <w:szCs w:val="24"/>
              </w:rPr>
              <w:t>ength of ICU stay</w:t>
            </w:r>
          </w:p>
        </w:tc>
      </w:tr>
      <w:tr w:rsidR="00D87DEA" w14:paraId="02827BE3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4B0E1" w14:textId="21F2EE21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1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3A1E8B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B00CFC" w14:paraId="0E5F7C1A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62D76644" w14:textId="712B7357" w:rsidR="00163483" w:rsidRDefault="003A1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C7B1E63" w14:textId="6C9315EB" w:rsidR="00163483" w:rsidRDefault="00CE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A49AB16" w14:textId="490CF8B6" w:rsidR="00163483" w:rsidRDefault="00CE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 (-0.32, 3.22)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7352CDB" w14:textId="17286DAD" w:rsidR="00163483" w:rsidRDefault="00CE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E069A6F" w14:textId="1E1CB355" w:rsidR="00163483" w:rsidRDefault="00CE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BC0195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</w:tr>
      <w:tr w:rsidR="00B00CFC" w14:paraId="1F82A9EC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4777B7A2" w14:textId="3337E3BA" w:rsidR="00163483" w:rsidRDefault="003A1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A1E8B">
              <w:rPr>
                <w:rFonts w:ascii="Times New Roman" w:hAnsi="Times New Roman" w:cs="Times New Roman"/>
                <w:sz w:val="24"/>
                <w:szCs w:val="24"/>
              </w:rPr>
              <w:t>Hirudin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6CCA701" w14:textId="45234C81" w:rsidR="00163483" w:rsidRDefault="0002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42FB373" w14:textId="66A3FB85" w:rsidR="00163483" w:rsidRDefault="0002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 (-</w:t>
            </w:r>
            <w:r w:rsidR="006F3E80">
              <w:rPr>
                <w:rFonts w:ascii="Times New Roman" w:hAnsi="Times New Roman" w:cs="Times New Roman"/>
                <w:sz w:val="24"/>
                <w:szCs w:val="24"/>
              </w:rPr>
              <w:t>51.83, 52.83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503ED56" w14:textId="12FA39D8" w:rsidR="00163483" w:rsidRDefault="006F3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2B4DCAC" w14:textId="4A4882CB" w:rsidR="00163483" w:rsidRDefault="006F3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BC0195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</w:tr>
      <w:tr w:rsidR="00D87DEA" w14:paraId="7DEA12DF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83F20F" w14:textId="2594B215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1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080915">
              <w:rPr>
                <w:rFonts w:ascii="Times New Roman" w:hAnsi="Times New Roman" w:cs="Times New Roman"/>
                <w:sz w:val="24"/>
                <w:szCs w:val="24"/>
              </w:rPr>
              <w:t>No anticoagulation vs.</w:t>
            </w:r>
          </w:p>
        </w:tc>
      </w:tr>
      <w:tr w:rsidR="00080915" w14:paraId="02BFCFDD" w14:textId="77777777" w:rsidTr="00E46DDE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278FCFE" w14:textId="76BD5AF8" w:rsidR="00080915" w:rsidRDefault="0008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68E5897" w14:textId="5610A165" w:rsidR="00080915" w:rsidRDefault="00DE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DE97B28" w14:textId="17EDA285" w:rsidR="00080915" w:rsidRDefault="00DE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0.79 (-2.08, 0.51)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126B9BA" w14:textId="1E205D6D" w:rsidR="00080915" w:rsidRDefault="00DE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5AFC25A" w14:textId="09A92C28" w:rsidR="00080915" w:rsidRDefault="00DE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303A57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45111F" w14:paraId="3B95E7F7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BAAD44" w14:textId="7A2090E4" w:rsidR="0045111F" w:rsidRPr="0045111F" w:rsidRDefault="0045111F" w:rsidP="0045111F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11F">
              <w:rPr>
                <w:rFonts w:ascii="Times New Roman" w:hAnsi="Times New Roman" w:cs="Times New Roman"/>
                <w:sz w:val="24"/>
                <w:szCs w:val="24"/>
              </w:rPr>
              <w:t>During of CRRT</w:t>
            </w:r>
          </w:p>
        </w:tc>
      </w:tr>
      <w:tr w:rsidR="004F32F5" w14:paraId="5CF664EE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9C6C60" w14:textId="076FCF0E" w:rsidR="004F32F5" w:rsidRDefault="004F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 </w:t>
            </w:r>
            <w:r w:rsidRPr="0045111F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45111F" w14:paraId="3D63A8B1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4BD8DFB" w14:textId="05AE8B1B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6FC8C81" w14:textId="2A73791D" w:rsidR="0045111F" w:rsidRDefault="004F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1A72527" w14:textId="3DCBDF4C" w:rsidR="0045111F" w:rsidRDefault="004F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 (-0.92, 1.05)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4491F6A" w14:textId="1D36B2C6" w:rsidR="0045111F" w:rsidRDefault="004F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446DB9B" w14:textId="0DED352B" w:rsidR="0045111F" w:rsidRDefault="004F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2F5">
              <w:rPr>
                <w:rFonts w:ascii="Times New Roman" w:hAnsi="Times New Roman" w:cs="Times New Roman"/>
                <w:sz w:val="24"/>
                <w:szCs w:val="24"/>
              </w:rPr>
              <w:t>0.0%,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</w:tr>
      <w:tr w:rsidR="0045111F" w14:paraId="19673BFB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290310" w14:textId="5404C61E" w:rsidR="0045111F" w:rsidRPr="0045111F" w:rsidRDefault="0045111F" w:rsidP="0045111F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11F">
              <w:rPr>
                <w:rFonts w:ascii="Times New Roman" w:hAnsi="Times New Roman" w:cs="Times New Roman"/>
                <w:sz w:val="24"/>
                <w:szCs w:val="24"/>
              </w:rPr>
              <w:t>Recovery of renal function</w:t>
            </w:r>
          </w:p>
        </w:tc>
      </w:tr>
      <w:tr w:rsidR="0045111F" w14:paraId="43FA8F0C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4B8F1CE2" w14:textId="5F9D290B" w:rsidR="0045111F" w:rsidRP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6.1 RCA vs.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C53F3E6" w14:textId="77777777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BC0AAAD" w14:textId="77777777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9608CCF" w14:textId="77777777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806B27F" w14:textId="77777777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11F" w14:paraId="4261EDF6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ED33A67" w14:textId="3456A633" w:rsidR="0045111F" w:rsidRP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UFH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8742F7F" w14:textId="1570E846" w:rsidR="0045111F" w:rsidRDefault="00BD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C4F102C" w14:textId="14317D7C" w:rsidR="0045111F" w:rsidRDefault="00BD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 (0.79, 1.19)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02C5D8D" w14:textId="440453FA" w:rsidR="0045111F" w:rsidRDefault="00BD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10D9D8C" w14:textId="6C64E838" w:rsidR="0045111F" w:rsidRDefault="00BD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D6B">
              <w:rPr>
                <w:rFonts w:ascii="Times New Roman" w:hAnsi="Times New Roman" w:cs="Times New Roman"/>
                <w:sz w:val="24"/>
                <w:szCs w:val="24"/>
              </w:rPr>
              <w:t>0.0%,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</w:tr>
      <w:tr w:rsidR="0045111F" w14:paraId="23B8D572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DFD220D" w14:textId="09D27D79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5111F">
              <w:rPr>
                <w:rFonts w:ascii="Times New Roman" w:hAnsi="Times New Roman" w:cs="Times New Roman"/>
                <w:sz w:val="24"/>
                <w:szCs w:val="24"/>
              </w:rPr>
              <w:t>LMWH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3100E6F" w14:textId="7A441CB3" w:rsidR="0045111F" w:rsidRDefault="00BD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A069DA0" w14:textId="051FC7A3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 (0.65, 1.15)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AD9F324" w14:textId="45497C88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26519B20" w14:textId="0BCBBD4E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485">
              <w:rPr>
                <w:rFonts w:ascii="Times New Roman" w:hAnsi="Times New Roman" w:cs="Times New Roman"/>
                <w:sz w:val="24"/>
                <w:szCs w:val="24"/>
              </w:rPr>
              <w:t>0.0%,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</w:p>
        </w:tc>
      </w:tr>
      <w:tr w:rsidR="0045111F" w14:paraId="0A808C34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9C7D7EC" w14:textId="4D0BF7B5" w:rsidR="0045111F" w:rsidRDefault="00451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5111F">
              <w:rPr>
                <w:rFonts w:ascii="Times New Roman" w:hAnsi="Times New Roman" w:cs="Times New Roman"/>
                <w:sz w:val="24"/>
                <w:szCs w:val="24"/>
              </w:rPr>
              <w:t>No anticoagulation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2B34E01" w14:textId="0D578E06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3C44AF6" w14:textId="317381AB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 (0.27, 2.03)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C7CADF6" w14:textId="72D495A4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62A941A" w14:textId="1F2ECE3D" w:rsidR="0045111F" w:rsidRDefault="00D7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4.0%, P=0.</w:t>
            </w:r>
            <w:r w:rsidR="00F74D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706B" w14:paraId="5F1D8110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97940" w14:textId="34763A91" w:rsidR="006A706B" w:rsidRPr="006A706B" w:rsidRDefault="006A706B" w:rsidP="006A706B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06B">
              <w:rPr>
                <w:rFonts w:ascii="Times New Roman" w:hAnsi="Times New Roman" w:cs="Times New Roman"/>
                <w:sz w:val="24"/>
                <w:szCs w:val="24"/>
              </w:rPr>
              <w:t xml:space="preserve">Reduction of </w:t>
            </w:r>
            <w:r w:rsidRPr="006A706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A706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A706B" w14:paraId="7BB28CE5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52F5F6" w14:textId="79C78A96" w:rsidR="006A706B" w:rsidRDefault="006A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E16B07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E16B07" w14:paraId="672821C5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0A13C26" w14:textId="79F0E114" w:rsidR="00E16B07" w:rsidRDefault="00E1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48D3733" w14:textId="0A87A62B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88B7E9C" w14:textId="7B3E6F0A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0.43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-0.61, -0.26)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A851F3C" w14:textId="36A9B654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00BFE51" w14:textId="2F66127C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464C75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</w:tr>
      <w:tr w:rsidR="00E16B07" w14:paraId="15C0F9E3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64DA7200" w14:textId="38177069" w:rsidR="00E16B07" w:rsidRDefault="00E1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C6306" w:rsidRPr="002C6306">
              <w:rPr>
                <w:rFonts w:ascii="Times New Roman" w:hAnsi="Times New Roman" w:cs="Times New Roman"/>
                <w:sz w:val="24"/>
                <w:szCs w:val="24"/>
              </w:rPr>
              <w:t>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B544E55" w14:textId="27C476E7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C4DCEAC" w14:textId="21D55F88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1.01 (-2.76, 0.75)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FFE7460" w14:textId="44F32106" w:rsidR="00E16B07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FC36330" w14:textId="0AD5FCDD" w:rsidR="00160B5D" w:rsidRDefault="0016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C000D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2C6306" w14:paraId="5BCBF75F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0D1453C" w14:textId="7C983574" w:rsidR="002C6306" w:rsidRDefault="002C6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C6306">
              <w:rPr>
                <w:rFonts w:ascii="Times New Roman" w:hAnsi="Times New Roman" w:cs="Times New Roman"/>
                <w:sz w:val="24"/>
                <w:szCs w:val="24"/>
              </w:rPr>
              <w:t>UFH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2C6306">
              <w:rPr>
                <w:rFonts w:ascii="Times New Roman" w:hAnsi="Times New Roman" w:cs="Times New Roman"/>
                <w:sz w:val="24"/>
                <w:szCs w:val="24"/>
              </w:rPr>
              <w:t>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759BAA0" w14:textId="49E476E6" w:rsidR="002C6306" w:rsidRDefault="0097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859964B" w14:textId="1097465D" w:rsidR="002C6306" w:rsidRDefault="0097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0.45 (-0.72, -0.18)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FE79E87" w14:textId="5D6CFB2A" w:rsidR="002C6306" w:rsidRDefault="0097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3B96E5E" w14:textId="47C7C4B9" w:rsidR="002C6306" w:rsidRDefault="0097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464C75"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</w:p>
        </w:tc>
      </w:tr>
      <w:tr w:rsidR="006A706B" w14:paraId="145C8AA8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DA2F7C" w14:textId="1E585A23" w:rsidR="006A706B" w:rsidRDefault="006A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2C6306">
              <w:rPr>
                <w:rFonts w:ascii="Times New Roman" w:hAnsi="Times New Roman" w:cs="Times New Roman"/>
                <w:sz w:val="24"/>
                <w:szCs w:val="24"/>
              </w:rPr>
              <w:t>No anticoagulation vs.</w:t>
            </w:r>
          </w:p>
        </w:tc>
      </w:tr>
      <w:tr w:rsidR="002C6306" w14:paraId="087D4F69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71CEF98F" w14:textId="40BC742B" w:rsidR="002C6306" w:rsidRDefault="002C6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C48C9E7" w14:textId="6F9B0875" w:rsidR="002C6306" w:rsidRDefault="00D8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F766C92" w14:textId="61D949D2" w:rsidR="002C6306" w:rsidRDefault="00D8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0.32 (-0.99, 0.36)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D300C14" w14:textId="777F5F8D" w:rsidR="002C6306" w:rsidRDefault="00D8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74C62F6" w14:textId="06D56B07" w:rsidR="00D80282" w:rsidRDefault="00D8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393AD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393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06B" w14:paraId="4104419B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663EC" w14:textId="4D03B0D9" w:rsidR="006A706B" w:rsidRPr="006A706B" w:rsidRDefault="006A706B" w:rsidP="006A706B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06B">
              <w:rPr>
                <w:rFonts w:ascii="Times New Roman" w:hAnsi="Times New Roman" w:cs="Times New Roman"/>
                <w:sz w:val="24"/>
                <w:szCs w:val="24"/>
              </w:rPr>
              <w:t xml:space="preserve">Reduction of </w:t>
            </w:r>
            <w:r w:rsidRPr="006A706B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6A706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</w:tr>
      <w:tr w:rsidR="006A706B" w14:paraId="6FD03812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5E82E4" w14:textId="505B2631" w:rsidR="006A706B" w:rsidRDefault="006A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27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691F13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691F13" w14:paraId="30645F78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B0AB817" w14:textId="2C58E251" w:rsidR="00691F13" w:rsidRDefault="0069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5452B17" w14:textId="626B1D6F" w:rsidR="00691F13" w:rsidRDefault="0013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992D7F1" w14:textId="79764419" w:rsidR="00691F13" w:rsidRDefault="0013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 (-11.46, 20.86)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172F012" w14:textId="6C8E6612" w:rsidR="00691F13" w:rsidRDefault="0013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170D33C" w14:textId="6D2AC062" w:rsidR="0013586B" w:rsidRDefault="0013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393AD6" w:rsidRPr="00393A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91F13" w14:paraId="153717BF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CAC4375" w14:textId="4832E3B3" w:rsidR="00691F13" w:rsidRDefault="0075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52BE8">
              <w:rPr>
                <w:rFonts w:ascii="Times New Roman" w:hAnsi="Times New Roman" w:cs="Times New Roman"/>
                <w:sz w:val="24"/>
                <w:szCs w:val="24"/>
              </w:rPr>
              <w:t>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7A4B85F" w14:textId="2E1B5C26" w:rsidR="00691F13" w:rsidRDefault="0044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541D852" w14:textId="3233E279" w:rsidR="00691F13" w:rsidRDefault="0044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 (-7.82, 1.12)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A14AA64" w14:textId="4154682E" w:rsidR="00691F13" w:rsidRDefault="0044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5D987AF" w14:textId="13C7A324" w:rsidR="00446C0E" w:rsidRDefault="0044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  <w:tr w:rsidR="00691F13" w14:paraId="0CEAEDDF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1C652DB" w14:textId="348901C5" w:rsidR="00691F13" w:rsidRDefault="0075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52BE8">
              <w:rPr>
                <w:rFonts w:ascii="Times New Roman" w:hAnsi="Times New Roman" w:cs="Times New Roman"/>
                <w:sz w:val="24"/>
                <w:szCs w:val="24"/>
              </w:rPr>
              <w:t>UFH+PGI2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06543F2" w14:textId="16DB6DE2" w:rsidR="00691F13" w:rsidRDefault="0044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7EC7116" w14:textId="018FA776" w:rsidR="00691F13" w:rsidRDefault="00B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 (-1.09, 4.46)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4BB1F21" w14:textId="4A5AF28D" w:rsidR="00691F13" w:rsidRDefault="00B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9A5E911" w14:textId="2321398F" w:rsidR="00691F13" w:rsidRDefault="00B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464C75">
              <w:rPr>
                <w:rFonts w:ascii="Times New Roman" w:hAnsi="Times New Roman" w:cs="Times New Roman"/>
                <w:sz w:val="24"/>
                <w:szCs w:val="24"/>
              </w:rPr>
              <w:t>0.857</w:t>
            </w:r>
          </w:p>
        </w:tc>
      </w:tr>
      <w:tr w:rsidR="006A706B" w14:paraId="391C8A58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F81A7A" w14:textId="31201D0E" w:rsidR="006A706B" w:rsidRDefault="006A7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752BE8">
              <w:rPr>
                <w:rFonts w:ascii="Times New Roman" w:hAnsi="Times New Roman" w:cs="Times New Roman"/>
                <w:sz w:val="24"/>
                <w:szCs w:val="24"/>
              </w:rPr>
              <w:t>No anticoagulation vs.</w:t>
            </w:r>
          </w:p>
        </w:tc>
      </w:tr>
      <w:tr w:rsidR="00752BE8" w14:paraId="6B7C3B95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1AD7C05" w14:textId="0E607321" w:rsidR="00752BE8" w:rsidRDefault="0075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77B7ED8" w14:textId="4DC9D3B2" w:rsidR="00752BE8" w:rsidRDefault="00981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7BDF2B1" w14:textId="4723C139" w:rsidR="00752BE8" w:rsidRDefault="00981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1.98 (-7.71, 3.74)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D14626B" w14:textId="0B240224" w:rsidR="00752BE8" w:rsidRDefault="00981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22106EED" w14:textId="297E222B" w:rsidR="00981B66" w:rsidRDefault="00981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393AD6" w:rsidRPr="00393A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27C38" w14:paraId="047F1DD2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006714" w14:textId="3150816C" w:rsidR="00D27C38" w:rsidRPr="00D27C38" w:rsidRDefault="00D27C38" w:rsidP="00D27C38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C38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27C38">
              <w:rPr>
                <w:rFonts w:ascii="Times New Roman" w:hAnsi="Times New Roman" w:cs="Times New Roman"/>
                <w:sz w:val="24"/>
                <w:szCs w:val="24"/>
              </w:rPr>
              <w:t>dverse events</w:t>
            </w:r>
          </w:p>
        </w:tc>
      </w:tr>
      <w:tr w:rsidR="004D30A1" w14:paraId="622FCAFF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530DA" w14:textId="545BBEA5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 RCA vs.</w:t>
            </w:r>
          </w:p>
        </w:tc>
      </w:tr>
      <w:tr w:rsidR="00D27C38" w14:paraId="0D1EF361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4508D2BD" w14:textId="5761D722" w:rsidR="00D27C38" w:rsidRDefault="00D2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UFH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8975F9" w14:textId="717B9788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A7FBF13" w14:textId="1B6A864A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 (1.03, 3.13)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1D23238" w14:textId="5E6F1122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7DD3AA0" w14:textId="232E07EC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3.9%, P=0.055</w:t>
            </w:r>
          </w:p>
        </w:tc>
      </w:tr>
      <w:tr w:rsidR="00D27C38" w14:paraId="4D8624EF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9CBF2E7" w14:textId="5C348F63" w:rsidR="00D27C38" w:rsidRDefault="00D2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27C38">
              <w:rPr>
                <w:rFonts w:ascii="Times New Roman" w:hAnsi="Times New Roman" w:cs="Times New Roman"/>
                <w:sz w:val="24"/>
                <w:szCs w:val="24"/>
              </w:rPr>
              <w:t>Regional-UFH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0327D1C" w14:textId="65F13D89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BF651F2" w14:textId="13E117EA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 (0.72, 5.17)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3B2824A" w14:textId="7D81E901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23D1CCA" w14:textId="2A37D0CF" w:rsidR="00D27C38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6.9%, P=0.152</w:t>
            </w:r>
          </w:p>
        </w:tc>
      </w:tr>
      <w:tr w:rsidR="004D30A1" w14:paraId="3731F964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D563B" w14:textId="14A6B6A4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9.2 </w:t>
            </w:r>
            <w:r w:rsidRPr="004D30A1">
              <w:rPr>
                <w:rFonts w:ascii="Times New Roman" w:hAnsi="Times New Roman" w:cs="Times New Roman"/>
                <w:sz w:val="24"/>
                <w:szCs w:val="24"/>
              </w:rPr>
              <w:t>No anticoagulation vs.</w:t>
            </w:r>
          </w:p>
        </w:tc>
      </w:tr>
      <w:tr w:rsidR="004D30A1" w14:paraId="111AE2E4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0380BE0D" w14:textId="73F37B87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D30A1">
              <w:rPr>
                <w:rFonts w:ascii="Times New Roman" w:hAnsi="Times New Roman" w:cs="Times New Roman"/>
                <w:sz w:val="24"/>
                <w:szCs w:val="24"/>
              </w:rPr>
              <w:t>Nafamostat mesylate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D079C4F" w14:textId="7BD4C6C4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8048D9E" w14:textId="60E51B4F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 (0.75, 1.51)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1B9B73F" w14:textId="367F2B2F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CB7C55A" w14:textId="750B67D6" w:rsidR="004D30A1" w:rsidRDefault="004D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.0%, P=0.391</w:t>
            </w:r>
          </w:p>
        </w:tc>
      </w:tr>
      <w:tr w:rsidR="00D87DEA" w14:paraId="4B681957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49705A" w14:textId="5390F509" w:rsidR="00D87DEA" w:rsidRPr="005C3012" w:rsidRDefault="00D87DEA" w:rsidP="005C301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012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5C3012">
              <w:rPr>
                <w:rFonts w:ascii="Times New Roman" w:hAnsi="Times New Roman" w:cs="Times New Roman"/>
                <w:sz w:val="24"/>
                <w:szCs w:val="24"/>
              </w:rPr>
              <w:t>leeding</w:t>
            </w:r>
          </w:p>
        </w:tc>
      </w:tr>
      <w:tr w:rsidR="00D87DEA" w14:paraId="643B486D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A6BA06" w14:textId="5873BF43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D76D8F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B00CFC" w14:paraId="367B06F7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1566C0B" w14:textId="56551338" w:rsidR="00163483" w:rsidRDefault="00D7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B7BB1CB" w14:textId="6E075580" w:rsidR="00163483" w:rsidRDefault="000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360A3BE" w14:textId="18220D2C" w:rsidR="00163483" w:rsidRDefault="000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4B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(0.1</w:t>
            </w:r>
            <w:r w:rsidR="00BA4B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0.4</w:t>
            </w:r>
            <w:r w:rsidR="00BA4B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3D76988D" w14:textId="3463A87D" w:rsidR="00163483" w:rsidRDefault="000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9C71B9D" w14:textId="28AA3FEC" w:rsidR="00163483" w:rsidRDefault="000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BA4B25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</w:tr>
      <w:tr w:rsidR="00B00CFC" w14:paraId="4E6BB4B8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28C6FCA9" w14:textId="49E53077" w:rsidR="00163483" w:rsidRDefault="00D7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LMWH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4D7AB72" w14:textId="04FD34EC" w:rsidR="00163483" w:rsidRDefault="0093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0D91C45" w14:textId="6B733EC7" w:rsidR="00163483" w:rsidRDefault="0093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.56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0.65, 10.03)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41E2D40" w14:textId="31BCC177" w:rsidR="00163483" w:rsidRDefault="0093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4BAD434" w14:textId="7613EEBD" w:rsidR="0084354D" w:rsidRDefault="0093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84354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70D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5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0D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00CFC" w14:paraId="387A971F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C22CD85" w14:textId="662387E2" w:rsidR="00163483" w:rsidRDefault="00D7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76D8F">
              <w:rPr>
                <w:rFonts w:ascii="Times New Roman" w:hAnsi="Times New Roman" w:cs="Times New Roman"/>
                <w:sz w:val="24"/>
                <w:szCs w:val="24"/>
              </w:rPr>
              <w:t>UFH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D76D8F">
              <w:rPr>
                <w:rFonts w:ascii="Times New Roman" w:hAnsi="Times New Roman" w:cs="Times New Roman"/>
                <w:sz w:val="24"/>
                <w:szCs w:val="24"/>
              </w:rPr>
              <w:t>PGI2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E33298E" w14:textId="5028F4FE" w:rsidR="00163483" w:rsidRDefault="0079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BCDF5F1" w14:textId="6B0F5066" w:rsidR="00163483" w:rsidRDefault="0079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 (0.0</w:t>
            </w:r>
            <w:r w:rsidR="00F37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1.78)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760F1B9" w14:textId="05C13A8B" w:rsidR="00163483" w:rsidRDefault="0079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D261182" w14:textId="2D25706D" w:rsidR="00163483" w:rsidRDefault="0079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F373BC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</w:tr>
      <w:tr w:rsidR="00B00CFC" w14:paraId="7213774E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2045382" w14:textId="4532B13C" w:rsidR="00163483" w:rsidRDefault="00D7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76D8F">
              <w:rPr>
                <w:rFonts w:ascii="Times New Roman" w:hAnsi="Times New Roman" w:cs="Times New Roman"/>
                <w:sz w:val="24"/>
                <w:szCs w:val="24"/>
              </w:rPr>
              <w:t>Hirudin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B047480" w14:textId="3156D2D0" w:rsidR="00163483" w:rsidRDefault="0093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4F616E9" w14:textId="4CDCD174" w:rsidR="00163483" w:rsidRDefault="0034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1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BA21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</w:t>
            </w:r>
            <w:r w:rsidR="00BA21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FD9BC44" w14:textId="3F132893" w:rsidR="00163483" w:rsidRDefault="0034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F184B74" w14:textId="651B3655" w:rsidR="00BA21A4" w:rsidRDefault="0034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BA21A4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D87DEA" w14:paraId="07015AC4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4F0F0E" w14:textId="6500056E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r w:rsidR="00FB56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UFH + protamine vs.</w:t>
            </w:r>
          </w:p>
        </w:tc>
      </w:tr>
      <w:tr w:rsidR="00B00CFC" w14:paraId="2AD3B574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5A03BA0A" w14:textId="272EAF07" w:rsidR="00163483" w:rsidRDefault="003E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C04EB3F" w14:textId="1D95012F" w:rsidR="00163483" w:rsidRDefault="0099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3C1B304" w14:textId="65EA225A" w:rsidR="00163483" w:rsidRDefault="0099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 (0.01, 8.32)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8FD8634" w14:textId="54932D69" w:rsidR="00163483" w:rsidRDefault="0099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1126C5B" w14:textId="3D2B064D" w:rsidR="00163483" w:rsidRDefault="00991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87DEA" w14:paraId="1A7E6F9B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B043E" w14:textId="7417D35C" w:rsidR="00D87DEA" w:rsidRDefault="00D8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706B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Pr="00EE560B">
              <w:rPr>
                <w:rFonts w:ascii="Times New Roman" w:hAnsi="Times New Roman" w:cs="Times New Roman"/>
                <w:sz w:val="24"/>
                <w:szCs w:val="24"/>
              </w:rPr>
              <w:t>No anticoagulation vs.</w:t>
            </w:r>
          </w:p>
        </w:tc>
      </w:tr>
      <w:tr w:rsidR="00B00CFC" w14:paraId="59807581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7F8C3FCF" w14:textId="4765EF7D" w:rsidR="00163483" w:rsidRDefault="00EE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278D25F" w14:textId="2D1BF358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02B6F30" w14:textId="567B9EF1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D5554C4" w14:textId="17ABD70D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DA18BE4" w14:textId="4F366D18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</w:tr>
      <w:tr w:rsidR="00B00CFC" w14:paraId="21DFF6C1" w14:textId="77777777" w:rsidTr="00354507"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14:paraId="3028C13D" w14:textId="32B96374" w:rsidR="00163483" w:rsidRDefault="00EE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E560B">
              <w:rPr>
                <w:rFonts w:ascii="Times New Roman" w:hAnsi="Times New Roman" w:cs="Times New Roman"/>
                <w:sz w:val="24"/>
                <w:szCs w:val="24"/>
              </w:rPr>
              <w:t>Nafamostat mesylate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689FFCD" w14:textId="60F55488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7272F9F" w14:textId="0864AFB3" w:rsidR="00163483" w:rsidRDefault="00585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(0.45, 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555A9990" w14:textId="5B63C8EA" w:rsidR="00163483" w:rsidRDefault="00AD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FC20900" w14:textId="11344D8F" w:rsidR="00163483" w:rsidRDefault="00AD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</w:t>
            </w:r>
            <w:r w:rsidR="00D00353" w:rsidRPr="00D00353">
              <w:rPr>
                <w:rFonts w:ascii="Times New Roman" w:hAnsi="Times New Roman" w:cs="Times New Roman"/>
                <w:sz w:val="24"/>
                <w:szCs w:val="24"/>
              </w:rPr>
              <w:t>, P=</w:t>
            </w:r>
            <w:r w:rsidR="001630F2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1630F2" w14:paraId="316BCED4" w14:textId="77777777" w:rsidTr="00E46DDE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1547AF" w14:textId="572E10C7" w:rsidR="001630F2" w:rsidRPr="001630F2" w:rsidRDefault="001630F2" w:rsidP="001630F2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2">
              <w:rPr>
                <w:rFonts w:ascii="Times New Roman" w:hAnsi="Times New Roman" w:cs="Times New Roman"/>
                <w:sz w:val="24"/>
                <w:szCs w:val="24"/>
              </w:rPr>
              <w:t>Metabolic disturbance</w:t>
            </w:r>
          </w:p>
        </w:tc>
      </w:tr>
      <w:tr w:rsidR="001630F2" w14:paraId="6627AA7D" w14:textId="77777777" w:rsidTr="00354507"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797FC7" w14:textId="73457FA6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 </w:t>
            </w:r>
            <w:r w:rsidRPr="001630F2">
              <w:rPr>
                <w:rFonts w:ascii="Times New Roman" w:hAnsi="Times New Roman" w:cs="Times New Roman"/>
                <w:sz w:val="24"/>
                <w:szCs w:val="24"/>
              </w:rPr>
              <w:t>UFH vs.</w:t>
            </w:r>
          </w:p>
        </w:tc>
      </w:tr>
      <w:tr w:rsidR="001630F2" w14:paraId="2F370233" w14:textId="77777777" w:rsidTr="00354507">
        <w:tc>
          <w:tcPr>
            <w:tcW w:w="2860" w:type="dxa"/>
            <w:tcBorders>
              <w:top w:val="nil"/>
              <w:left w:val="nil"/>
              <w:right w:val="nil"/>
            </w:tcBorders>
          </w:tcPr>
          <w:p w14:paraId="065220CD" w14:textId="0CC31D4D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RCA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</w:tcPr>
          <w:p w14:paraId="17C113E5" w14:textId="250F6B16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right w:val="nil"/>
            </w:tcBorders>
          </w:tcPr>
          <w:p w14:paraId="6524ED3D" w14:textId="692734FC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(1.08, 3.75)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</w:tcPr>
          <w:p w14:paraId="54AE2E13" w14:textId="7A8FC185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</w:tcPr>
          <w:p w14:paraId="392A84D7" w14:textId="255BF611" w:rsidR="001630F2" w:rsidRDefault="001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2">
              <w:rPr>
                <w:rFonts w:ascii="Times New Roman" w:hAnsi="Times New Roman" w:cs="Times New Roman"/>
                <w:sz w:val="24"/>
                <w:szCs w:val="24"/>
              </w:rPr>
              <w:t>0.0%, P=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</w:tr>
    </w:tbl>
    <w:p w14:paraId="50070147" w14:textId="6B4F7285" w:rsidR="00163483" w:rsidRPr="00163483" w:rsidRDefault="00E16B07">
      <w:pPr>
        <w:rPr>
          <w:rFonts w:ascii="Times New Roman" w:hAnsi="Times New Roman" w:cs="Times New Roman"/>
          <w:sz w:val="24"/>
          <w:szCs w:val="24"/>
        </w:rPr>
      </w:pPr>
      <w:r w:rsidRPr="00E16B07">
        <w:rPr>
          <w:rFonts w:ascii="Times New Roman" w:hAnsi="Times New Roman" w:cs="Times New Roman"/>
          <w:sz w:val="24"/>
          <w:szCs w:val="24"/>
        </w:rPr>
        <w:t>UFH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355" w:rsidRPr="00956355">
        <w:rPr>
          <w:rFonts w:ascii="Times New Roman" w:hAnsi="Times New Roman" w:cs="Times New Roman"/>
          <w:sz w:val="24"/>
          <w:szCs w:val="24"/>
        </w:rPr>
        <w:t>unfractionated heparin</w:t>
      </w:r>
      <w:r w:rsidR="00956355">
        <w:rPr>
          <w:rFonts w:ascii="Times New Roman" w:hAnsi="Times New Roman" w:cs="Times New Roman"/>
          <w:sz w:val="24"/>
          <w:szCs w:val="24"/>
        </w:rPr>
        <w:t>; RCA: r</w:t>
      </w:r>
      <w:r w:rsidR="00956355" w:rsidRPr="00956355">
        <w:rPr>
          <w:rFonts w:ascii="Times New Roman" w:hAnsi="Times New Roman" w:cs="Times New Roman"/>
          <w:sz w:val="24"/>
          <w:szCs w:val="24"/>
        </w:rPr>
        <w:t>egional citrate anticoagulation</w:t>
      </w:r>
      <w:r w:rsidR="00956355">
        <w:rPr>
          <w:rFonts w:ascii="Times New Roman" w:hAnsi="Times New Roman" w:cs="Times New Roman"/>
          <w:sz w:val="24"/>
          <w:szCs w:val="24"/>
        </w:rPr>
        <w:t xml:space="preserve">; </w:t>
      </w:r>
      <w:r w:rsidR="00956355" w:rsidRPr="00956355">
        <w:rPr>
          <w:rFonts w:ascii="Times New Roman" w:hAnsi="Times New Roman" w:cs="Times New Roman"/>
          <w:sz w:val="24"/>
          <w:szCs w:val="24"/>
        </w:rPr>
        <w:t>LMWH</w:t>
      </w:r>
      <w:r w:rsidR="00956355">
        <w:rPr>
          <w:rFonts w:ascii="Times New Roman" w:hAnsi="Times New Roman" w:cs="Times New Roman"/>
          <w:sz w:val="24"/>
          <w:szCs w:val="24"/>
        </w:rPr>
        <w:t>:</w:t>
      </w:r>
      <w:r w:rsidR="00956355" w:rsidRPr="00956355">
        <w:t xml:space="preserve"> </w:t>
      </w:r>
      <w:r w:rsidR="00956355" w:rsidRPr="00956355">
        <w:rPr>
          <w:rFonts w:ascii="Times New Roman" w:hAnsi="Times New Roman" w:cs="Times New Roman"/>
          <w:sz w:val="24"/>
          <w:szCs w:val="24"/>
        </w:rPr>
        <w:t>low-molecular-weight heparin</w:t>
      </w:r>
      <w:r w:rsidR="00956355">
        <w:rPr>
          <w:rFonts w:ascii="Times New Roman" w:hAnsi="Times New Roman" w:cs="Times New Roman"/>
          <w:sz w:val="24"/>
          <w:szCs w:val="24"/>
        </w:rPr>
        <w:t xml:space="preserve">; </w:t>
      </w:r>
      <w:r w:rsidR="00956355" w:rsidRPr="00956355">
        <w:rPr>
          <w:rFonts w:ascii="Times New Roman" w:hAnsi="Times New Roman" w:cs="Times New Roman"/>
          <w:sz w:val="24"/>
          <w:szCs w:val="24"/>
        </w:rPr>
        <w:t>PGI2</w:t>
      </w:r>
      <w:r w:rsidR="00956355">
        <w:rPr>
          <w:rFonts w:ascii="Times New Roman" w:hAnsi="Times New Roman" w:cs="Times New Roman"/>
          <w:sz w:val="24"/>
          <w:szCs w:val="24"/>
        </w:rPr>
        <w:t xml:space="preserve">: </w:t>
      </w:r>
      <w:r w:rsidR="00956355" w:rsidRPr="00956355">
        <w:rPr>
          <w:rFonts w:ascii="Times New Roman" w:hAnsi="Times New Roman" w:cs="Times New Roman"/>
          <w:sz w:val="24"/>
          <w:szCs w:val="24"/>
        </w:rPr>
        <w:t>prostaglandin I2</w:t>
      </w:r>
      <w:r w:rsidR="00956355">
        <w:rPr>
          <w:rFonts w:ascii="Times New Roman" w:hAnsi="Times New Roman" w:cs="Times New Roman"/>
          <w:sz w:val="24"/>
          <w:szCs w:val="24"/>
        </w:rPr>
        <w:t xml:space="preserve">; </w:t>
      </w:r>
      <w:r w:rsidR="00956355" w:rsidRPr="00956355">
        <w:rPr>
          <w:rFonts w:ascii="Times New Roman" w:hAnsi="Times New Roman" w:cs="Times New Roman"/>
          <w:sz w:val="24"/>
          <w:szCs w:val="24"/>
        </w:rPr>
        <w:t>CRRT</w:t>
      </w:r>
      <w:r w:rsidR="00956355">
        <w:rPr>
          <w:rFonts w:ascii="Times New Roman" w:hAnsi="Times New Roman" w:cs="Times New Roman"/>
          <w:sz w:val="24"/>
          <w:szCs w:val="24"/>
        </w:rPr>
        <w:t>: c</w:t>
      </w:r>
      <w:r w:rsidR="00956355" w:rsidRPr="00956355">
        <w:rPr>
          <w:rFonts w:ascii="Times New Roman" w:hAnsi="Times New Roman" w:cs="Times New Roman"/>
          <w:sz w:val="24"/>
          <w:szCs w:val="24"/>
        </w:rPr>
        <w:t>ontinuous renal replacement therapy</w:t>
      </w:r>
      <w:r w:rsidR="00956355">
        <w:rPr>
          <w:rFonts w:ascii="Times New Roman" w:hAnsi="Times New Roman" w:cs="Times New Roman"/>
          <w:sz w:val="24"/>
          <w:szCs w:val="24"/>
        </w:rPr>
        <w:t xml:space="preserve">; </w:t>
      </w:r>
      <w:r w:rsidR="00956355" w:rsidRPr="00956355">
        <w:rPr>
          <w:rFonts w:ascii="Times New Roman" w:hAnsi="Times New Roman" w:cs="Times New Roman"/>
          <w:sz w:val="24"/>
          <w:szCs w:val="24"/>
        </w:rPr>
        <w:t>MD</w:t>
      </w:r>
      <w:r w:rsidR="00956355">
        <w:rPr>
          <w:rFonts w:ascii="Times New Roman" w:hAnsi="Times New Roman" w:cs="Times New Roman"/>
          <w:sz w:val="24"/>
          <w:szCs w:val="24"/>
        </w:rPr>
        <w:t xml:space="preserve">: </w:t>
      </w:r>
      <w:r w:rsidR="00956355" w:rsidRPr="00956355">
        <w:rPr>
          <w:rFonts w:ascii="Times New Roman" w:hAnsi="Times New Roman" w:cs="Times New Roman"/>
          <w:sz w:val="24"/>
          <w:szCs w:val="24"/>
        </w:rPr>
        <w:t>mean difference</w:t>
      </w:r>
      <w:r w:rsidR="00956355">
        <w:rPr>
          <w:rFonts w:ascii="Times New Roman" w:hAnsi="Times New Roman" w:cs="Times New Roman"/>
          <w:sz w:val="24"/>
          <w:szCs w:val="24"/>
        </w:rPr>
        <w:t>;</w:t>
      </w:r>
      <w:r w:rsidR="00956355" w:rsidRPr="00956355">
        <w:rPr>
          <w:rFonts w:ascii="Times New Roman" w:hAnsi="Times New Roman" w:cs="Times New Roman"/>
          <w:sz w:val="24"/>
          <w:szCs w:val="24"/>
        </w:rPr>
        <w:t xml:space="preserve"> RR</w:t>
      </w:r>
      <w:r w:rsidR="00956355">
        <w:rPr>
          <w:rFonts w:ascii="Times New Roman" w:hAnsi="Times New Roman" w:cs="Times New Roman"/>
          <w:sz w:val="24"/>
          <w:szCs w:val="24"/>
        </w:rPr>
        <w:t xml:space="preserve">: </w:t>
      </w:r>
      <w:r w:rsidR="00956355" w:rsidRPr="00956355">
        <w:rPr>
          <w:rFonts w:ascii="Times New Roman" w:hAnsi="Times New Roman" w:cs="Times New Roman"/>
          <w:sz w:val="24"/>
          <w:szCs w:val="24"/>
        </w:rPr>
        <w:t>risk ratio</w:t>
      </w:r>
    </w:p>
    <w:sectPr w:rsidR="00163483" w:rsidRPr="00163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AAA6B" w14:textId="77777777" w:rsidR="00C932C3" w:rsidRDefault="00C932C3" w:rsidP="00163483">
      <w:r>
        <w:separator/>
      </w:r>
    </w:p>
  </w:endnote>
  <w:endnote w:type="continuationSeparator" w:id="0">
    <w:p w14:paraId="18E8B317" w14:textId="77777777" w:rsidR="00C932C3" w:rsidRDefault="00C932C3" w:rsidP="0016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35D8" w14:textId="77777777" w:rsidR="00C932C3" w:rsidRDefault="00C932C3" w:rsidP="00163483">
      <w:r>
        <w:separator/>
      </w:r>
    </w:p>
  </w:footnote>
  <w:footnote w:type="continuationSeparator" w:id="0">
    <w:p w14:paraId="262B4C81" w14:textId="77777777" w:rsidR="00C932C3" w:rsidRDefault="00C932C3" w:rsidP="0016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E5906"/>
    <w:multiLevelType w:val="hybridMultilevel"/>
    <w:tmpl w:val="C22C9150"/>
    <w:lvl w:ilvl="0" w:tplc="C6203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452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3C"/>
    <w:rsid w:val="000202AD"/>
    <w:rsid w:val="00072EA7"/>
    <w:rsid w:val="00080915"/>
    <w:rsid w:val="000C4D0E"/>
    <w:rsid w:val="001116D9"/>
    <w:rsid w:val="00116235"/>
    <w:rsid w:val="00124893"/>
    <w:rsid w:val="0013586B"/>
    <w:rsid w:val="00160B5D"/>
    <w:rsid w:val="001630F2"/>
    <w:rsid w:val="00163483"/>
    <w:rsid w:val="001C1DF0"/>
    <w:rsid w:val="001C45A8"/>
    <w:rsid w:val="001F42DE"/>
    <w:rsid w:val="00225557"/>
    <w:rsid w:val="002758FC"/>
    <w:rsid w:val="00281FB1"/>
    <w:rsid w:val="002C6306"/>
    <w:rsid w:val="002F75A1"/>
    <w:rsid w:val="00303A57"/>
    <w:rsid w:val="003301ED"/>
    <w:rsid w:val="003428A6"/>
    <w:rsid w:val="00347502"/>
    <w:rsid w:val="00354507"/>
    <w:rsid w:val="0036242D"/>
    <w:rsid w:val="0038415B"/>
    <w:rsid w:val="00393AD6"/>
    <w:rsid w:val="003A1E8B"/>
    <w:rsid w:val="003B26A8"/>
    <w:rsid w:val="003E208D"/>
    <w:rsid w:val="00446C0E"/>
    <w:rsid w:val="0045111F"/>
    <w:rsid w:val="0046368D"/>
    <w:rsid w:val="00464C75"/>
    <w:rsid w:val="004D30A1"/>
    <w:rsid w:val="004F32F5"/>
    <w:rsid w:val="00515B38"/>
    <w:rsid w:val="005856E4"/>
    <w:rsid w:val="00585CAC"/>
    <w:rsid w:val="005C3012"/>
    <w:rsid w:val="005D0A80"/>
    <w:rsid w:val="005D4C0C"/>
    <w:rsid w:val="006260C1"/>
    <w:rsid w:val="0063511C"/>
    <w:rsid w:val="00660687"/>
    <w:rsid w:val="00691F13"/>
    <w:rsid w:val="006A6A4A"/>
    <w:rsid w:val="006A706B"/>
    <w:rsid w:val="006F3E80"/>
    <w:rsid w:val="00752BE8"/>
    <w:rsid w:val="00762A45"/>
    <w:rsid w:val="00770D8D"/>
    <w:rsid w:val="00790C09"/>
    <w:rsid w:val="007D1AAD"/>
    <w:rsid w:val="007E0A7C"/>
    <w:rsid w:val="0084354D"/>
    <w:rsid w:val="008657E3"/>
    <w:rsid w:val="00873B3C"/>
    <w:rsid w:val="008D2D9B"/>
    <w:rsid w:val="009301E9"/>
    <w:rsid w:val="00941568"/>
    <w:rsid w:val="00956355"/>
    <w:rsid w:val="00976D92"/>
    <w:rsid w:val="00981B66"/>
    <w:rsid w:val="00991B4A"/>
    <w:rsid w:val="009F216A"/>
    <w:rsid w:val="00A24DEE"/>
    <w:rsid w:val="00AD3C2D"/>
    <w:rsid w:val="00AE432D"/>
    <w:rsid w:val="00AE50B7"/>
    <w:rsid w:val="00B00CFC"/>
    <w:rsid w:val="00B87110"/>
    <w:rsid w:val="00B94591"/>
    <w:rsid w:val="00BA21A4"/>
    <w:rsid w:val="00BA4B25"/>
    <w:rsid w:val="00BA743D"/>
    <w:rsid w:val="00BB00C2"/>
    <w:rsid w:val="00BC0195"/>
    <w:rsid w:val="00BD5D6B"/>
    <w:rsid w:val="00BE21E7"/>
    <w:rsid w:val="00C000D4"/>
    <w:rsid w:val="00C4152E"/>
    <w:rsid w:val="00C73BEA"/>
    <w:rsid w:val="00C932C3"/>
    <w:rsid w:val="00CE7F09"/>
    <w:rsid w:val="00D00353"/>
    <w:rsid w:val="00D27C38"/>
    <w:rsid w:val="00D70485"/>
    <w:rsid w:val="00D76D8F"/>
    <w:rsid w:val="00D80282"/>
    <w:rsid w:val="00D87DEA"/>
    <w:rsid w:val="00DE1D51"/>
    <w:rsid w:val="00DF54C3"/>
    <w:rsid w:val="00E16B07"/>
    <w:rsid w:val="00E216D4"/>
    <w:rsid w:val="00E46DDE"/>
    <w:rsid w:val="00E66E0A"/>
    <w:rsid w:val="00EE560B"/>
    <w:rsid w:val="00EF2C77"/>
    <w:rsid w:val="00F373BC"/>
    <w:rsid w:val="00F74DB6"/>
    <w:rsid w:val="00FA7F02"/>
    <w:rsid w:val="00FB5688"/>
    <w:rsid w:val="00F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AB0F1"/>
  <w15:chartTrackingRefBased/>
  <w15:docId w15:val="{FA778741-A832-411A-9D56-B4E97FC7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4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483"/>
    <w:rPr>
      <w:sz w:val="18"/>
      <w:szCs w:val="18"/>
    </w:rPr>
  </w:style>
  <w:style w:type="table" w:styleId="a7">
    <w:name w:val="Table Grid"/>
    <w:basedOn w:val="a1"/>
    <w:uiPriority w:val="39"/>
    <w:rsid w:val="00163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C30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志锋</dc:creator>
  <cp:keywords/>
  <dc:description/>
  <cp:lastModifiedBy>周 志锋</cp:lastModifiedBy>
  <cp:revision>127</cp:revision>
  <dcterms:created xsi:type="dcterms:W3CDTF">2022-11-13T07:43:00Z</dcterms:created>
  <dcterms:modified xsi:type="dcterms:W3CDTF">2023-02-05T07:41:00Z</dcterms:modified>
</cp:coreProperties>
</file>