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633687" w14:textId="77777777" w:rsidR="006471C9" w:rsidRPr="00322842" w:rsidRDefault="006471C9" w:rsidP="003240E6">
      <w:pPr>
        <w:tabs>
          <w:tab w:val="left" w:pos="1418"/>
        </w:tabs>
        <w:spacing w:line="240" w:lineRule="auto"/>
        <w:rPr>
          <w:rFonts w:ascii="Times New Roman" w:eastAsia="Helvetica Neue" w:hAnsi="Times New Roman" w:cs="Times New Roman"/>
          <w:sz w:val="20"/>
          <w:szCs w:val="20"/>
          <w:lang w:val="en-GB"/>
        </w:rPr>
      </w:pPr>
    </w:p>
    <w:p w14:paraId="3A0F490B" w14:textId="77777777" w:rsidR="00322842" w:rsidRPr="00322842" w:rsidRDefault="00322842" w:rsidP="00322842">
      <w:pPr>
        <w:spacing w:line="480" w:lineRule="auto"/>
        <w:rPr>
          <w:rFonts w:ascii="Times New Roman" w:eastAsia="Helvetica Neue" w:hAnsi="Times New Roman" w:cs="Times New Roman"/>
          <w:sz w:val="20"/>
          <w:szCs w:val="20"/>
          <w:lang w:val="en-GB"/>
        </w:rPr>
      </w:pPr>
      <w:r w:rsidRPr="00322842">
        <w:rPr>
          <w:rFonts w:ascii="Times New Roman" w:eastAsia="Helvetica Neue" w:hAnsi="Times New Roman" w:cs="Times New Roman"/>
          <w:sz w:val="20"/>
          <w:szCs w:val="20"/>
          <w:lang w:val="en-GB"/>
        </w:rPr>
        <w:t>Prone-position versus usual care in hypoxemic COVID-19 patients in medical wards: a randomized controlled trial.</w:t>
      </w:r>
    </w:p>
    <w:p w14:paraId="07B7E392" w14:textId="77777777" w:rsidR="006471C9" w:rsidRPr="001F1A55" w:rsidRDefault="006471C9" w:rsidP="003240E6">
      <w:pPr>
        <w:spacing w:line="240" w:lineRule="auto"/>
        <w:rPr>
          <w:rFonts w:ascii="Times New Roman" w:eastAsia="Helvetica Neue" w:hAnsi="Times New Roman" w:cs="Times New Roman"/>
          <w:sz w:val="20"/>
          <w:szCs w:val="20"/>
          <w:lang w:val="en-GB"/>
        </w:rPr>
      </w:pPr>
    </w:p>
    <w:p w14:paraId="34A2085E" w14:textId="77777777" w:rsidR="006471C9" w:rsidRPr="001F1A55" w:rsidRDefault="006471C9" w:rsidP="003240E6">
      <w:pPr>
        <w:spacing w:line="240" w:lineRule="auto"/>
        <w:contextualSpacing/>
        <w:jc w:val="both"/>
        <w:rPr>
          <w:rFonts w:ascii="Times New Roman" w:eastAsia="Helvetica Neue" w:hAnsi="Times New Roman" w:cs="Times New Roman"/>
          <w:sz w:val="20"/>
          <w:szCs w:val="20"/>
          <w:lang w:val="en-GB"/>
        </w:rPr>
      </w:pPr>
      <w:r w:rsidRPr="001F1A55">
        <w:rPr>
          <w:rFonts w:ascii="Times New Roman" w:eastAsia="Helvetica Neue" w:hAnsi="Times New Roman" w:cs="Times New Roman"/>
          <w:b/>
          <w:bCs/>
          <w:sz w:val="20"/>
          <w:szCs w:val="20"/>
          <w:lang w:val="en-GB"/>
        </w:rPr>
        <w:t>Authors</w:t>
      </w:r>
      <w:r w:rsidRPr="001F1A55">
        <w:rPr>
          <w:rFonts w:ascii="Times New Roman" w:eastAsia="Helvetica Neue" w:hAnsi="Times New Roman" w:cs="Times New Roman"/>
          <w:sz w:val="20"/>
          <w:szCs w:val="20"/>
          <w:lang w:val="en-GB"/>
        </w:rPr>
        <w:t>:</w:t>
      </w:r>
    </w:p>
    <w:p w14:paraId="4727DE0E" w14:textId="2924E3F7" w:rsidR="006471C9" w:rsidRPr="001F1A55" w:rsidRDefault="006471C9" w:rsidP="003240E6">
      <w:pPr>
        <w:spacing w:line="240" w:lineRule="auto"/>
        <w:contextualSpacing/>
        <w:jc w:val="both"/>
        <w:rPr>
          <w:rFonts w:ascii="Times New Roman" w:eastAsia="Helvetica Neue" w:hAnsi="Times New Roman" w:cs="Times New Roman"/>
          <w:sz w:val="20"/>
          <w:szCs w:val="20"/>
          <w:lang w:val="en-GB"/>
        </w:rPr>
      </w:pPr>
      <w:r w:rsidRPr="001F1A55">
        <w:rPr>
          <w:rFonts w:ascii="Times New Roman" w:eastAsia="Helvetica Neue" w:hAnsi="Times New Roman" w:cs="Times New Roman"/>
          <w:sz w:val="20"/>
          <w:szCs w:val="20"/>
          <w:lang w:val="en-GB"/>
        </w:rPr>
        <w:t xml:space="preserve">Mai-Anh </w:t>
      </w:r>
      <w:r w:rsidRPr="001F1A55">
        <w:rPr>
          <w:rFonts w:ascii="Times New Roman" w:eastAsia="Helvetica Neue" w:hAnsi="Times New Roman" w:cs="Times New Roman"/>
          <w:caps/>
          <w:sz w:val="20"/>
          <w:szCs w:val="20"/>
          <w:lang w:val="en-GB"/>
        </w:rPr>
        <w:t>Nay</w:t>
      </w:r>
      <w:r w:rsidRPr="001F1A55">
        <w:rPr>
          <w:rFonts w:ascii="Times New Roman" w:eastAsia="Helvetica Neue" w:hAnsi="Times New Roman" w:cs="Times New Roman"/>
          <w:sz w:val="20"/>
          <w:szCs w:val="20"/>
          <w:lang w:val="en-GB"/>
        </w:rPr>
        <w:t xml:space="preserve">, </w:t>
      </w:r>
      <w:r w:rsidR="00CC7B9D" w:rsidRPr="001F1A55">
        <w:rPr>
          <w:rFonts w:ascii="Times New Roman" w:eastAsia="Helvetica Neue" w:hAnsi="Times New Roman" w:cs="Times New Roman"/>
          <w:sz w:val="20"/>
          <w:szCs w:val="20"/>
          <w:lang w:val="en-GB"/>
        </w:rPr>
        <w:t xml:space="preserve">Raphaël HINDRE, </w:t>
      </w:r>
      <w:r w:rsidRPr="001F1A55">
        <w:rPr>
          <w:rFonts w:ascii="Times New Roman" w:eastAsia="Helvetica Neue" w:hAnsi="Times New Roman" w:cs="Times New Roman"/>
          <w:sz w:val="20"/>
          <w:szCs w:val="20"/>
          <w:lang w:val="en-GB"/>
        </w:rPr>
        <w:t xml:space="preserve">Christophe </w:t>
      </w:r>
      <w:r w:rsidR="00C9170A" w:rsidRPr="001F1A55">
        <w:rPr>
          <w:rFonts w:ascii="Times New Roman" w:eastAsia="Helvetica Neue" w:hAnsi="Times New Roman" w:cs="Times New Roman"/>
          <w:sz w:val="20"/>
          <w:szCs w:val="20"/>
          <w:lang w:val="en-GB"/>
        </w:rPr>
        <w:t>PERRIN</w:t>
      </w:r>
      <w:r w:rsidRPr="001F1A55">
        <w:rPr>
          <w:rFonts w:ascii="Times New Roman" w:eastAsia="Helvetica Neue" w:hAnsi="Times New Roman" w:cs="Times New Roman"/>
          <w:sz w:val="20"/>
          <w:szCs w:val="20"/>
          <w:lang w:val="en-GB"/>
        </w:rPr>
        <w:t xml:space="preserve">, Jérémy </w:t>
      </w:r>
      <w:r w:rsidR="00C9170A" w:rsidRPr="001F1A55">
        <w:rPr>
          <w:rFonts w:ascii="Times New Roman" w:eastAsia="Helvetica Neue" w:hAnsi="Times New Roman" w:cs="Times New Roman"/>
          <w:sz w:val="20"/>
          <w:szCs w:val="20"/>
          <w:lang w:val="en-GB"/>
        </w:rPr>
        <w:t>CLÉMENT</w:t>
      </w:r>
      <w:r w:rsidRPr="001F1A55">
        <w:rPr>
          <w:rFonts w:ascii="Times New Roman" w:eastAsia="Helvetica Neue" w:hAnsi="Times New Roman" w:cs="Times New Roman"/>
          <w:sz w:val="20"/>
          <w:szCs w:val="20"/>
          <w:lang w:val="en-GB"/>
        </w:rPr>
        <w:t xml:space="preserve">, Laurent </w:t>
      </w:r>
      <w:r w:rsidR="00C9170A" w:rsidRPr="001F1A55">
        <w:rPr>
          <w:rFonts w:ascii="Times New Roman" w:eastAsia="Helvetica Neue" w:hAnsi="Times New Roman" w:cs="Times New Roman"/>
          <w:sz w:val="20"/>
          <w:szCs w:val="20"/>
          <w:lang w:val="en-GB"/>
        </w:rPr>
        <w:t>PLANTIER</w:t>
      </w:r>
      <w:r w:rsidRPr="001F1A55">
        <w:rPr>
          <w:rFonts w:ascii="Times New Roman" w:eastAsia="Helvetica Neue" w:hAnsi="Times New Roman" w:cs="Times New Roman"/>
          <w:sz w:val="20"/>
          <w:szCs w:val="20"/>
          <w:lang w:val="en-GB"/>
        </w:rPr>
        <w:t xml:space="preserve">, Aymeric </w:t>
      </w:r>
      <w:r w:rsidR="00C9170A" w:rsidRPr="001F1A55">
        <w:rPr>
          <w:rFonts w:ascii="Times New Roman" w:eastAsia="Helvetica Neue" w:hAnsi="Times New Roman" w:cs="Times New Roman"/>
          <w:sz w:val="20"/>
          <w:szCs w:val="20"/>
          <w:lang w:val="en-GB"/>
        </w:rPr>
        <w:t>SÈVE</w:t>
      </w:r>
      <w:r w:rsidRPr="001F1A55">
        <w:rPr>
          <w:rFonts w:ascii="Times New Roman" w:eastAsia="Helvetica Neue" w:hAnsi="Times New Roman" w:cs="Times New Roman"/>
          <w:sz w:val="20"/>
          <w:szCs w:val="20"/>
          <w:lang w:val="en-GB"/>
        </w:rPr>
        <w:t xml:space="preserve">, Sylvie </w:t>
      </w:r>
      <w:r w:rsidR="00C9170A" w:rsidRPr="001F1A55">
        <w:rPr>
          <w:rFonts w:ascii="Times New Roman" w:eastAsia="Helvetica Neue" w:hAnsi="Times New Roman" w:cs="Times New Roman"/>
          <w:sz w:val="20"/>
          <w:szCs w:val="20"/>
          <w:lang w:val="en-GB"/>
        </w:rPr>
        <w:t>DRUELLE</w:t>
      </w:r>
      <w:r w:rsidRPr="001F1A55">
        <w:rPr>
          <w:rFonts w:ascii="Times New Roman" w:eastAsia="Helvetica Neue" w:hAnsi="Times New Roman" w:cs="Times New Roman"/>
          <w:sz w:val="20"/>
          <w:szCs w:val="20"/>
          <w:lang w:val="en-GB"/>
        </w:rPr>
        <w:t xml:space="preserve">, Marine </w:t>
      </w:r>
      <w:r w:rsidR="00C9170A" w:rsidRPr="001F1A55">
        <w:rPr>
          <w:rFonts w:ascii="Times New Roman" w:eastAsia="Helvetica Neue" w:hAnsi="Times New Roman" w:cs="Times New Roman"/>
          <w:sz w:val="20"/>
          <w:szCs w:val="20"/>
          <w:lang w:val="en-GB"/>
        </w:rPr>
        <w:t>MORRIER</w:t>
      </w:r>
      <w:r w:rsidRPr="001F1A55">
        <w:rPr>
          <w:rFonts w:ascii="Times New Roman" w:eastAsia="Helvetica Neue" w:hAnsi="Times New Roman" w:cs="Times New Roman"/>
          <w:sz w:val="20"/>
          <w:szCs w:val="20"/>
          <w:lang w:val="en-GB"/>
        </w:rPr>
        <w:t xml:space="preserve">, Jean-Baptiste </w:t>
      </w:r>
      <w:r w:rsidR="005376F4" w:rsidRPr="001F1A55">
        <w:rPr>
          <w:rFonts w:ascii="Times New Roman" w:eastAsia="Helvetica Neue" w:hAnsi="Times New Roman" w:cs="Times New Roman"/>
          <w:sz w:val="20"/>
          <w:szCs w:val="20"/>
          <w:lang w:val="en-GB"/>
        </w:rPr>
        <w:t>LAINÉ</w:t>
      </w:r>
      <w:r w:rsidRPr="001F1A55">
        <w:rPr>
          <w:rFonts w:ascii="Times New Roman" w:eastAsia="Helvetica Neue" w:hAnsi="Times New Roman" w:cs="Times New Roman"/>
          <w:sz w:val="20"/>
          <w:szCs w:val="20"/>
          <w:lang w:val="en-GB"/>
        </w:rPr>
        <w:t xml:space="preserve">, Léa </w:t>
      </w:r>
      <w:r w:rsidR="005376F4" w:rsidRPr="001F1A55">
        <w:rPr>
          <w:rFonts w:ascii="Times New Roman" w:eastAsia="Helvetica Neue" w:hAnsi="Times New Roman" w:cs="Times New Roman"/>
          <w:sz w:val="20"/>
          <w:szCs w:val="20"/>
          <w:lang w:val="en-GB"/>
        </w:rPr>
        <w:t>COLOMBAIN</w:t>
      </w:r>
      <w:r w:rsidRPr="001F1A55">
        <w:rPr>
          <w:rFonts w:ascii="Times New Roman" w:eastAsia="Helvetica Neue" w:hAnsi="Times New Roman" w:cs="Times New Roman"/>
          <w:sz w:val="20"/>
          <w:szCs w:val="20"/>
          <w:lang w:val="en-GB"/>
        </w:rPr>
        <w:t xml:space="preserve">, Grégory </w:t>
      </w:r>
      <w:r w:rsidR="005376F4" w:rsidRPr="001F1A55">
        <w:rPr>
          <w:rFonts w:ascii="Times New Roman" w:eastAsia="Helvetica Neue" w:hAnsi="Times New Roman" w:cs="Times New Roman"/>
          <w:sz w:val="20"/>
          <w:szCs w:val="20"/>
          <w:lang w:val="en-GB"/>
        </w:rPr>
        <w:t>CORVAISIER</w:t>
      </w:r>
      <w:r w:rsidRPr="001F1A55">
        <w:rPr>
          <w:rFonts w:ascii="Times New Roman" w:eastAsia="Helvetica Neue" w:hAnsi="Times New Roman" w:cs="Times New Roman"/>
          <w:sz w:val="20"/>
          <w:szCs w:val="20"/>
          <w:lang w:val="en-GB"/>
        </w:rPr>
        <w:t xml:space="preserve">, Nicolas </w:t>
      </w:r>
      <w:r w:rsidR="005376F4" w:rsidRPr="001F1A55">
        <w:rPr>
          <w:rFonts w:ascii="Times New Roman" w:eastAsia="Helvetica Neue" w:hAnsi="Times New Roman" w:cs="Times New Roman"/>
          <w:sz w:val="20"/>
          <w:szCs w:val="20"/>
          <w:lang w:val="en-GB"/>
        </w:rPr>
        <w:t>BIZIEN</w:t>
      </w:r>
      <w:r w:rsidRPr="001F1A55">
        <w:rPr>
          <w:rFonts w:ascii="Times New Roman" w:eastAsia="Helvetica Neue" w:hAnsi="Times New Roman" w:cs="Times New Roman"/>
          <w:sz w:val="20"/>
          <w:szCs w:val="20"/>
          <w:lang w:val="en-GB"/>
        </w:rPr>
        <w:t xml:space="preserve">, Xavier </w:t>
      </w:r>
      <w:r w:rsidR="005376F4" w:rsidRPr="001F1A55">
        <w:rPr>
          <w:rFonts w:ascii="Times New Roman" w:eastAsia="Helvetica Neue" w:hAnsi="Times New Roman" w:cs="Times New Roman"/>
          <w:sz w:val="20"/>
          <w:szCs w:val="20"/>
          <w:lang w:val="en-GB"/>
        </w:rPr>
        <w:t>POUGET-ABADIE</w:t>
      </w:r>
      <w:r w:rsidRPr="001F1A55">
        <w:rPr>
          <w:rFonts w:ascii="Times New Roman" w:eastAsia="Helvetica Neue" w:hAnsi="Times New Roman" w:cs="Times New Roman"/>
          <w:sz w:val="20"/>
          <w:szCs w:val="20"/>
          <w:lang w:val="en-GB"/>
        </w:rPr>
        <w:t xml:space="preserve">, Adrien </w:t>
      </w:r>
      <w:r w:rsidR="005376F4" w:rsidRPr="001F1A55">
        <w:rPr>
          <w:rFonts w:ascii="Times New Roman" w:eastAsia="Helvetica Neue" w:hAnsi="Times New Roman" w:cs="Times New Roman"/>
          <w:sz w:val="20"/>
          <w:szCs w:val="20"/>
          <w:lang w:val="en-GB"/>
        </w:rPr>
        <w:t>BIGOT</w:t>
      </w:r>
      <w:r w:rsidRPr="001F1A55">
        <w:rPr>
          <w:rFonts w:ascii="Times New Roman" w:eastAsia="Helvetica Neue" w:hAnsi="Times New Roman" w:cs="Times New Roman"/>
          <w:sz w:val="20"/>
          <w:szCs w:val="20"/>
          <w:lang w:val="en-GB"/>
        </w:rPr>
        <w:t xml:space="preserve">, </w:t>
      </w:r>
      <w:r w:rsidR="001D4151" w:rsidRPr="001F1A55">
        <w:rPr>
          <w:rFonts w:ascii="Times New Roman" w:eastAsia="Helvetica Neue" w:hAnsi="Times New Roman" w:cs="Times New Roman"/>
          <w:sz w:val="20"/>
          <w:szCs w:val="20"/>
          <w:lang w:val="en-GB"/>
        </w:rPr>
        <w:t>Simon JAMARD</w:t>
      </w:r>
      <w:r w:rsidRPr="001F1A55">
        <w:rPr>
          <w:rFonts w:ascii="Times New Roman" w:eastAsia="Helvetica Neue" w:hAnsi="Times New Roman" w:cs="Times New Roman"/>
          <w:sz w:val="20"/>
          <w:szCs w:val="20"/>
          <w:lang w:val="en-GB"/>
        </w:rPr>
        <w:t xml:space="preserve">, Elsa </w:t>
      </w:r>
      <w:r w:rsidR="005376F4" w:rsidRPr="001F1A55">
        <w:rPr>
          <w:rFonts w:ascii="Times New Roman" w:eastAsia="Helvetica Neue" w:hAnsi="Times New Roman" w:cs="Times New Roman"/>
          <w:sz w:val="20"/>
          <w:szCs w:val="20"/>
          <w:lang w:val="en-GB"/>
        </w:rPr>
        <w:t>NYAMANKOLLY</w:t>
      </w:r>
      <w:r w:rsidRPr="001F1A55">
        <w:rPr>
          <w:rFonts w:ascii="Times New Roman" w:eastAsia="Helvetica Neue" w:hAnsi="Times New Roman" w:cs="Times New Roman"/>
          <w:sz w:val="20"/>
          <w:szCs w:val="20"/>
          <w:lang w:val="en-GB"/>
        </w:rPr>
        <w:t>,</w:t>
      </w:r>
      <w:r w:rsidR="00CC7B9D" w:rsidRPr="001F1A55">
        <w:rPr>
          <w:rFonts w:ascii="Times New Roman" w:eastAsia="Helvetica Neue" w:hAnsi="Times New Roman" w:cs="Times New Roman"/>
          <w:sz w:val="20"/>
          <w:szCs w:val="20"/>
          <w:lang w:val="en-GB"/>
        </w:rPr>
        <w:t xml:space="preserve"> Benjamin </w:t>
      </w:r>
      <w:r w:rsidR="00CC7B9D" w:rsidRPr="001F1A55">
        <w:rPr>
          <w:rFonts w:ascii="Times New Roman" w:eastAsia="Helvetica Neue" w:hAnsi="Times New Roman" w:cs="Times New Roman"/>
          <w:caps/>
          <w:sz w:val="20"/>
          <w:szCs w:val="20"/>
          <w:lang w:val="en-GB"/>
        </w:rPr>
        <w:t>Planquette</w:t>
      </w:r>
      <w:r w:rsidR="00CC7B9D" w:rsidRPr="001F1A55">
        <w:rPr>
          <w:rFonts w:ascii="Times New Roman" w:eastAsia="Helvetica Neue" w:hAnsi="Times New Roman" w:cs="Times New Roman"/>
          <w:sz w:val="20"/>
          <w:szCs w:val="20"/>
          <w:lang w:val="en-GB"/>
        </w:rPr>
        <w:t xml:space="preserve">, </w:t>
      </w:r>
      <w:r w:rsidRPr="001F1A55">
        <w:rPr>
          <w:rFonts w:ascii="Times New Roman" w:eastAsia="Helvetica Neue" w:hAnsi="Times New Roman" w:cs="Times New Roman"/>
          <w:sz w:val="20"/>
          <w:szCs w:val="20"/>
          <w:lang w:val="en-GB"/>
        </w:rPr>
        <w:t xml:space="preserve">Guillaume </w:t>
      </w:r>
      <w:r w:rsidR="005376F4" w:rsidRPr="001F1A55">
        <w:rPr>
          <w:rFonts w:ascii="Times New Roman" w:eastAsia="Helvetica Neue" w:hAnsi="Times New Roman" w:cs="Times New Roman"/>
          <w:sz w:val="20"/>
          <w:szCs w:val="20"/>
          <w:lang w:val="en-GB"/>
        </w:rPr>
        <w:t>FOSSAT</w:t>
      </w:r>
      <w:r w:rsidRPr="001F1A55">
        <w:rPr>
          <w:rFonts w:ascii="Times New Roman" w:eastAsia="Helvetica Neue" w:hAnsi="Times New Roman" w:cs="Times New Roman"/>
          <w:sz w:val="20"/>
          <w:szCs w:val="20"/>
          <w:lang w:val="en-GB"/>
        </w:rPr>
        <w:t xml:space="preserve">, Thierry </w:t>
      </w:r>
      <w:r w:rsidR="005376F4" w:rsidRPr="001F1A55">
        <w:rPr>
          <w:rFonts w:ascii="Times New Roman" w:eastAsia="Helvetica Neue" w:hAnsi="Times New Roman" w:cs="Times New Roman"/>
          <w:sz w:val="20"/>
          <w:szCs w:val="20"/>
          <w:lang w:val="en-GB"/>
        </w:rPr>
        <w:t>BOULAIN</w:t>
      </w:r>
      <w:r w:rsidRPr="001F1A55">
        <w:rPr>
          <w:rFonts w:ascii="Times New Roman" w:eastAsia="Helvetica Neue" w:hAnsi="Times New Roman" w:cs="Times New Roman"/>
          <w:sz w:val="20"/>
          <w:szCs w:val="20"/>
          <w:lang w:val="en-GB"/>
        </w:rPr>
        <w:t>.</w:t>
      </w:r>
    </w:p>
    <w:p w14:paraId="59AD371A" w14:textId="6CDF6EA7" w:rsidR="006969A7" w:rsidRPr="001F1A55" w:rsidRDefault="006969A7" w:rsidP="003240E6">
      <w:pPr>
        <w:spacing w:line="240" w:lineRule="auto"/>
        <w:contextualSpacing/>
        <w:jc w:val="both"/>
        <w:rPr>
          <w:rFonts w:ascii="Times New Roman" w:eastAsia="Helvetica Neue" w:hAnsi="Times New Roman" w:cs="Times New Roman"/>
          <w:sz w:val="20"/>
          <w:szCs w:val="20"/>
          <w:lang w:val="en-GB"/>
        </w:rPr>
      </w:pPr>
    </w:p>
    <w:p w14:paraId="154774C7" w14:textId="77777777" w:rsidR="00333347" w:rsidRPr="001F1A55" w:rsidRDefault="00333347" w:rsidP="003240E6">
      <w:pPr>
        <w:spacing w:line="240" w:lineRule="auto"/>
        <w:jc w:val="center"/>
        <w:rPr>
          <w:rFonts w:ascii="Times New Roman" w:eastAsia="Helvetica Neue" w:hAnsi="Times New Roman" w:cs="Times New Roman"/>
          <w:b/>
          <w:bCs/>
          <w:color w:val="3B16A1"/>
          <w:sz w:val="20"/>
          <w:szCs w:val="20"/>
          <w:lang w:val="en-GB"/>
        </w:rPr>
      </w:pPr>
    </w:p>
    <w:p w14:paraId="52A4DFF2" w14:textId="77D5017A" w:rsidR="006969A7" w:rsidRPr="001F1A55" w:rsidRDefault="006969A7" w:rsidP="003240E6">
      <w:pPr>
        <w:spacing w:line="240" w:lineRule="auto"/>
        <w:jc w:val="center"/>
        <w:rPr>
          <w:rFonts w:ascii="Times New Roman" w:eastAsia="Helvetica Neue" w:hAnsi="Times New Roman" w:cs="Times New Roman"/>
          <w:b/>
          <w:bCs/>
          <w:color w:val="3B16A1"/>
          <w:sz w:val="24"/>
          <w:szCs w:val="20"/>
          <w:lang w:val="en-GB"/>
        </w:rPr>
      </w:pPr>
      <w:r w:rsidRPr="001F1A55">
        <w:rPr>
          <w:rFonts w:ascii="Times New Roman" w:eastAsia="Helvetica Neue" w:hAnsi="Times New Roman" w:cs="Times New Roman"/>
          <w:b/>
          <w:bCs/>
          <w:color w:val="3B16A1"/>
          <w:sz w:val="24"/>
          <w:szCs w:val="20"/>
          <w:lang w:val="en-GB"/>
        </w:rPr>
        <w:t>SUPPLEMENT 2</w:t>
      </w:r>
    </w:p>
    <w:p w14:paraId="7B41957F" w14:textId="79807F06" w:rsidR="003C6027" w:rsidRPr="001F1A55" w:rsidRDefault="003C6027" w:rsidP="003240E6">
      <w:pPr>
        <w:spacing w:line="240" w:lineRule="auto"/>
        <w:rPr>
          <w:rFonts w:ascii="Times New Roman" w:hAnsi="Times New Roman" w:cs="Times New Roman"/>
          <w:sz w:val="20"/>
          <w:szCs w:val="20"/>
          <w:lang w:val="en-GB"/>
        </w:rPr>
      </w:pPr>
    </w:p>
    <w:p w14:paraId="79105D2B" w14:textId="766C55C5" w:rsidR="009932E6" w:rsidRPr="001F1A55" w:rsidRDefault="009932E6" w:rsidP="003240E6">
      <w:pPr>
        <w:pStyle w:val="Paragraphedeliste"/>
        <w:numPr>
          <w:ilvl w:val="0"/>
          <w:numId w:val="4"/>
        </w:numPr>
        <w:spacing w:after="240" w:line="240" w:lineRule="auto"/>
        <w:ind w:left="1077" w:hanging="357"/>
        <w:contextualSpacing w:val="0"/>
        <w:rPr>
          <w:rFonts w:ascii="Times New Roman" w:hAnsi="Times New Roman" w:cs="Times New Roman"/>
          <w:sz w:val="20"/>
          <w:szCs w:val="20"/>
          <w:lang w:val="en-GB"/>
        </w:rPr>
      </w:pPr>
      <w:r w:rsidRPr="001F1A55">
        <w:rPr>
          <w:rFonts w:ascii="Times New Roman" w:hAnsi="Times New Roman" w:cs="Times New Roman"/>
          <w:sz w:val="20"/>
          <w:szCs w:val="20"/>
          <w:lang w:val="en-GB"/>
        </w:rPr>
        <w:t>Investigators of the PROVID-19 trial</w:t>
      </w:r>
      <w:r w:rsidR="0023037A" w:rsidRPr="001F1A55">
        <w:rPr>
          <w:rFonts w:ascii="Times New Roman" w:hAnsi="Times New Roman" w:cs="Times New Roman"/>
          <w:sz w:val="20"/>
          <w:szCs w:val="20"/>
          <w:lang w:val="en-GB"/>
        </w:rPr>
        <w:t>, page 2</w:t>
      </w:r>
    </w:p>
    <w:p w14:paraId="7510DB55" w14:textId="21C81992" w:rsidR="004E4598" w:rsidRPr="001F1A55" w:rsidRDefault="004E4598" w:rsidP="003240E6">
      <w:pPr>
        <w:pStyle w:val="Paragraphedeliste"/>
        <w:numPr>
          <w:ilvl w:val="0"/>
          <w:numId w:val="4"/>
        </w:numPr>
        <w:spacing w:after="240" w:line="240" w:lineRule="auto"/>
        <w:ind w:left="1077" w:hanging="357"/>
        <w:contextualSpacing w:val="0"/>
        <w:rPr>
          <w:rFonts w:ascii="Times New Roman" w:hAnsi="Times New Roman" w:cs="Times New Roman"/>
          <w:sz w:val="20"/>
          <w:szCs w:val="20"/>
          <w:lang w:val="en-GB"/>
        </w:rPr>
      </w:pPr>
      <w:r w:rsidRPr="001F1A55">
        <w:rPr>
          <w:rFonts w:ascii="Times New Roman" w:hAnsi="Times New Roman" w:cs="Times New Roman"/>
          <w:sz w:val="20"/>
          <w:szCs w:val="20"/>
          <w:lang w:val="en-GB"/>
        </w:rPr>
        <w:t xml:space="preserve">Modification of the statistical plan, </w:t>
      </w:r>
      <w:r w:rsidR="00DD0A22" w:rsidRPr="001F1A55">
        <w:rPr>
          <w:rFonts w:ascii="Times New Roman" w:hAnsi="Times New Roman" w:cs="Times New Roman"/>
          <w:b/>
          <w:bCs/>
          <w:sz w:val="20"/>
          <w:szCs w:val="20"/>
          <w:lang w:val="en-GB"/>
        </w:rPr>
        <w:t>e</w:t>
      </w:r>
      <w:r w:rsidRPr="001F1A55">
        <w:rPr>
          <w:rFonts w:ascii="Times New Roman" w:hAnsi="Times New Roman" w:cs="Times New Roman"/>
          <w:b/>
          <w:bCs/>
          <w:sz w:val="20"/>
          <w:szCs w:val="20"/>
          <w:lang w:val="en-GB"/>
        </w:rPr>
        <w:t>Table 1</w:t>
      </w:r>
      <w:r w:rsidR="0012355F" w:rsidRPr="001F1A55">
        <w:rPr>
          <w:rFonts w:ascii="Times New Roman" w:hAnsi="Times New Roman" w:cs="Times New Roman"/>
          <w:sz w:val="20"/>
          <w:szCs w:val="20"/>
          <w:lang w:val="en-GB"/>
        </w:rPr>
        <w:t xml:space="preserve"> and</w:t>
      </w:r>
      <w:r w:rsidR="001F1A55">
        <w:rPr>
          <w:rFonts w:ascii="Times New Roman" w:hAnsi="Times New Roman" w:cs="Times New Roman"/>
          <w:sz w:val="20"/>
          <w:szCs w:val="20"/>
          <w:lang w:val="en-GB"/>
        </w:rPr>
        <w:t xml:space="preserve"> </w:t>
      </w:r>
      <w:r w:rsidR="00DD0A22" w:rsidRPr="001F1A55">
        <w:rPr>
          <w:rFonts w:ascii="Times New Roman" w:hAnsi="Times New Roman" w:cs="Times New Roman"/>
          <w:b/>
          <w:bCs/>
          <w:sz w:val="20"/>
          <w:szCs w:val="20"/>
          <w:lang w:val="en-GB"/>
        </w:rPr>
        <w:t>e</w:t>
      </w:r>
      <w:r w:rsidR="0012355F" w:rsidRPr="001F1A55">
        <w:rPr>
          <w:rFonts w:ascii="Times New Roman" w:hAnsi="Times New Roman" w:cs="Times New Roman"/>
          <w:b/>
          <w:bCs/>
          <w:sz w:val="20"/>
          <w:szCs w:val="20"/>
          <w:lang w:val="en-GB"/>
        </w:rPr>
        <w:t>Figure 1</w:t>
      </w:r>
      <w:r w:rsidR="0012355F" w:rsidRPr="001F1A55">
        <w:rPr>
          <w:rFonts w:ascii="Times New Roman" w:hAnsi="Times New Roman" w:cs="Times New Roman"/>
          <w:sz w:val="20"/>
          <w:szCs w:val="20"/>
          <w:lang w:val="en-GB"/>
        </w:rPr>
        <w:t>,</w:t>
      </w:r>
      <w:r w:rsidRPr="001F1A55">
        <w:rPr>
          <w:rFonts w:ascii="Times New Roman" w:hAnsi="Times New Roman" w:cs="Times New Roman"/>
          <w:sz w:val="20"/>
          <w:szCs w:val="20"/>
          <w:lang w:val="en-GB"/>
        </w:rPr>
        <w:t xml:space="preserve"> page 3</w:t>
      </w:r>
    </w:p>
    <w:p w14:paraId="06C29A7B" w14:textId="27B1C10B" w:rsidR="007939A9" w:rsidRPr="001F1A55" w:rsidRDefault="00BE15BE" w:rsidP="003240E6">
      <w:pPr>
        <w:pStyle w:val="Paragraphedeliste"/>
        <w:numPr>
          <w:ilvl w:val="0"/>
          <w:numId w:val="4"/>
        </w:numPr>
        <w:spacing w:after="240" w:line="240" w:lineRule="auto"/>
        <w:ind w:left="1077" w:hanging="357"/>
        <w:contextualSpacing w:val="0"/>
        <w:rPr>
          <w:rFonts w:ascii="Times New Roman" w:hAnsi="Times New Roman" w:cs="Times New Roman"/>
          <w:sz w:val="20"/>
          <w:szCs w:val="20"/>
          <w:lang w:val="en-GB"/>
        </w:rPr>
      </w:pPr>
      <w:r w:rsidRPr="001F1A55">
        <w:rPr>
          <w:rFonts w:ascii="Times New Roman" w:eastAsia="Helvetica Neue" w:hAnsi="Times New Roman" w:cs="Times New Roman"/>
          <w:color w:val="000000" w:themeColor="text1"/>
          <w:sz w:val="20"/>
          <w:szCs w:val="20"/>
          <w:lang w:val="en-GB"/>
        </w:rPr>
        <w:t>I</w:t>
      </w:r>
      <w:r w:rsidR="007939A9" w:rsidRPr="001F1A55">
        <w:rPr>
          <w:rFonts w:ascii="Times New Roman" w:eastAsia="Helvetica Neue" w:hAnsi="Times New Roman" w:cs="Times New Roman"/>
          <w:color w:val="000000" w:themeColor="text1"/>
          <w:sz w:val="20"/>
          <w:szCs w:val="20"/>
          <w:lang w:val="en-GB"/>
        </w:rPr>
        <w:t xml:space="preserve">mprovement </w:t>
      </w:r>
      <w:r w:rsidR="00096B56" w:rsidRPr="001F1A55">
        <w:rPr>
          <w:rFonts w:ascii="Times New Roman" w:eastAsia="Helvetica Neue" w:hAnsi="Times New Roman" w:cs="Times New Roman"/>
          <w:color w:val="000000" w:themeColor="text1"/>
          <w:sz w:val="20"/>
          <w:szCs w:val="20"/>
          <w:lang w:val="en-GB"/>
        </w:rPr>
        <w:t xml:space="preserve">in </w:t>
      </w:r>
      <w:r w:rsidR="007939A9" w:rsidRPr="001F1A55">
        <w:rPr>
          <w:rFonts w:ascii="Times New Roman" w:eastAsia="Helvetica Neue" w:hAnsi="Times New Roman" w:cs="Times New Roman"/>
          <w:color w:val="000000" w:themeColor="text1"/>
          <w:sz w:val="20"/>
          <w:szCs w:val="20"/>
          <w:lang w:val="en-GB"/>
        </w:rPr>
        <w:t xml:space="preserve">the clinical WHO scale, </w:t>
      </w:r>
      <w:r w:rsidR="00DD0A22" w:rsidRPr="001F1A55">
        <w:rPr>
          <w:rFonts w:ascii="Times New Roman" w:eastAsia="Helvetica Neue" w:hAnsi="Times New Roman" w:cs="Times New Roman"/>
          <w:b/>
          <w:bCs/>
          <w:color w:val="000000" w:themeColor="text1"/>
          <w:sz w:val="20"/>
          <w:szCs w:val="20"/>
          <w:lang w:val="en-GB"/>
        </w:rPr>
        <w:t>e</w:t>
      </w:r>
      <w:r w:rsidR="00AE0802" w:rsidRPr="001F1A55">
        <w:rPr>
          <w:rFonts w:ascii="Times New Roman" w:hAnsi="Times New Roman" w:cs="Times New Roman"/>
          <w:b/>
          <w:bCs/>
          <w:sz w:val="20"/>
          <w:szCs w:val="20"/>
          <w:lang w:val="en-GB"/>
        </w:rPr>
        <w:t xml:space="preserve">Figure 2 and </w:t>
      </w:r>
      <w:r w:rsidR="00DD0A22" w:rsidRPr="001F1A55">
        <w:rPr>
          <w:rFonts w:ascii="Times New Roman" w:hAnsi="Times New Roman" w:cs="Times New Roman"/>
          <w:b/>
          <w:bCs/>
          <w:sz w:val="20"/>
          <w:szCs w:val="20"/>
          <w:lang w:val="en-GB"/>
        </w:rPr>
        <w:t>e</w:t>
      </w:r>
      <w:r w:rsidR="007939A9" w:rsidRPr="001F1A55">
        <w:rPr>
          <w:rFonts w:ascii="Times New Roman" w:hAnsi="Times New Roman" w:cs="Times New Roman"/>
          <w:b/>
          <w:bCs/>
          <w:sz w:val="20"/>
          <w:szCs w:val="20"/>
          <w:lang w:val="en-GB"/>
        </w:rPr>
        <w:t xml:space="preserve">Table </w:t>
      </w:r>
      <w:r w:rsidR="004E4598" w:rsidRPr="001F1A55">
        <w:rPr>
          <w:rFonts w:ascii="Times New Roman" w:hAnsi="Times New Roman" w:cs="Times New Roman"/>
          <w:b/>
          <w:bCs/>
          <w:sz w:val="20"/>
          <w:szCs w:val="20"/>
          <w:lang w:val="en-GB"/>
        </w:rPr>
        <w:t>2</w:t>
      </w:r>
      <w:r w:rsidR="007939A9" w:rsidRPr="001F1A55">
        <w:rPr>
          <w:rFonts w:ascii="Times New Roman" w:eastAsia="Helvetica Neue" w:hAnsi="Times New Roman" w:cs="Times New Roman"/>
          <w:color w:val="000000" w:themeColor="text1"/>
          <w:sz w:val="20"/>
          <w:szCs w:val="20"/>
          <w:lang w:val="en-GB"/>
        </w:rPr>
        <w:t>,</w:t>
      </w:r>
      <w:r w:rsidR="00D723EF" w:rsidRPr="001F1A55">
        <w:rPr>
          <w:rFonts w:ascii="Times New Roman" w:eastAsia="Helvetica Neue" w:hAnsi="Times New Roman" w:cs="Times New Roman"/>
          <w:color w:val="000000" w:themeColor="text1"/>
          <w:sz w:val="20"/>
          <w:szCs w:val="20"/>
          <w:lang w:val="en-GB"/>
        </w:rPr>
        <w:t xml:space="preserve"> </w:t>
      </w:r>
      <w:r w:rsidR="007939A9" w:rsidRPr="001F1A55">
        <w:rPr>
          <w:rFonts w:ascii="Times New Roman" w:eastAsia="Helvetica Neue" w:hAnsi="Times New Roman" w:cs="Times New Roman"/>
          <w:color w:val="000000" w:themeColor="text1"/>
          <w:sz w:val="20"/>
          <w:szCs w:val="20"/>
          <w:lang w:val="en-GB"/>
        </w:rPr>
        <w:t xml:space="preserve">page </w:t>
      </w:r>
      <w:r w:rsidR="003309F3" w:rsidRPr="001F1A55">
        <w:rPr>
          <w:rFonts w:ascii="Times New Roman" w:eastAsia="Helvetica Neue" w:hAnsi="Times New Roman" w:cs="Times New Roman"/>
          <w:color w:val="000000" w:themeColor="text1"/>
          <w:sz w:val="20"/>
          <w:szCs w:val="20"/>
          <w:lang w:val="en-GB"/>
        </w:rPr>
        <w:t>6</w:t>
      </w:r>
      <w:r w:rsidR="00AE0802" w:rsidRPr="001F1A55">
        <w:rPr>
          <w:rFonts w:ascii="Times New Roman" w:eastAsia="Helvetica Neue" w:hAnsi="Times New Roman" w:cs="Times New Roman"/>
          <w:color w:val="000000" w:themeColor="text1"/>
          <w:sz w:val="20"/>
          <w:szCs w:val="20"/>
          <w:lang w:val="en-GB"/>
        </w:rPr>
        <w:t xml:space="preserve"> and 7</w:t>
      </w:r>
    </w:p>
    <w:p w14:paraId="03A41C18" w14:textId="2AFE6171" w:rsidR="004741EE" w:rsidRPr="001F1A55" w:rsidRDefault="006F1E42" w:rsidP="003240E6">
      <w:pPr>
        <w:pStyle w:val="Paragraphedeliste"/>
        <w:numPr>
          <w:ilvl w:val="0"/>
          <w:numId w:val="4"/>
        </w:numPr>
        <w:spacing w:after="240" w:line="240" w:lineRule="auto"/>
        <w:ind w:left="1077" w:hanging="357"/>
        <w:contextualSpacing w:val="0"/>
        <w:rPr>
          <w:rFonts w:ascii="Times New Roman" w:hAnsi="Times New Roman" w:cs="Times New Roman"/>
          <w:sz w:val="20"/>
          <w:szCs w:val="20"/>
          <w:lang w:val="en-GB"/>
        </w:rPr>
      </w:pPr>
      <w:r w:rsidRPr="001F1A55">
        <w:rPr>
          <w:rFonts w:ascii="Times New Roman" w:hAnsi="Times New Roman" w:cs="Times New Roman"/>
          <w:sz w:val="20"/>
          <w:szCs w:val="20"/>
          <w:lang w:val="en-GB"/>
        </w:rPr>
        <w:t xml:space="preserve">Per-protocol analysis, </w:t>
      </w:r>
      <w:r w:rsidR="00DD0A22" w:rsidRPr="001F1A55">
        <w:rPr>
          <w:rFonts w:ascii="Times New Roman" w:hAnsi="Times New Roman" w:cs="Times New Roman"/>
          <w:b/>
          <w:bCs/>
          <w:sz w:val="20"/>
          <w:szCs w:val="20"/>
          <w:lang w:val="en-GB"/>
        </w:rPr>
        <w:t>e</w:t>
      </w:r>
      <w:r w:rsidRPr="001F1A55">
        <w:rPr>
          <w:rFonts w:ascii="Times New Roman" w:hAnsi="Times New Roman" w:cs="Times New Roman"/>
          <w:b/>
          <w:bCs/>
          <w:sz w:val="20"/>
          <w:szCs w:val="20"/>
          <w:lang w:val="en-GB"/>
        </w:rPr>
        <w:t xml:space="preserve">Table </w:t>
      </w:r>
      <w:r w:rsidR="00CB54DD" w:rsidRPr="001F1A55">
        <w:rPr>
          <w:rFonts w:ascii="Times New Roman" w:hAnsi="Times New Roman" w:cs="Times New Roman"/>
          <w:b/>
          <w:bCs/>
          <w:sz w:val="20"/>
          <w:szCs w:val="20"/>
          <w:lang w:val="en-GB"/>
        </w:rPr>
        <w:t>3</w:t>
      </w:r>
      <w:r w:rsidRPr="001F1A55">
        <w:rPr>
          <w:rFonts w:ascii="Times New Roman" w:hAnsi="Times New Roman" w:cs="Times New Roman"/>
          <w:sz w:val="20"/>
          <w:szCs w:val="20"/>
          <w:lang w:val="en-GB"/>
        </w:rPr>
        <w:t xml:space="preserve">, page </w:t>
      </w:r>
      <w:r w:rsidR="00AE0802" w:rsidRPr="001F1A55">
        <w:rPr>
          <w:rFonts w:ascii="Times New Roman" w:hAnsi="Times New Roman" w:cs="Times New Roman"/>
          <w:sz w:val="20"/>
          <w:szCs w:val="20"/>
          <w:lang w:val="en-GB"/>
        </w:rPr>
        <w:t>8</w:t>
      </w:r>
    </w:p>
    <w:p w14:paraId="48105E59" w14:textId="4CF1258E" w:rsidR="0075567F" w:rsidRPr="001F1A55" w:rsidRDefault="00FC054D" w:rsidP="003240E6">
      <w:pPr>
        <w:pStyle w:val="Paragraphedeliste"/>
        <w:numPr>
          <w:ilvl w:val="0"/>
          <w:numId w:val="4"/>
        </w:numPr>
        <w:spacing w:after="240" w:line="240" w:lineRule="auto"/>
        <w:ind w:left="1077" w:hanging="357"/>
        <w:contextualSpacing w:val="0"/>
        <w:rPr>
          <w:rFonts w:ascii="Times New Roman" w:hAnsi="Times New Roman" w:cs="Times New Roman"/>
          <w:sz w:val="20"/>
          <w:szCs w:val="20"/>
          <w:lang w:val="en-GB"/>
        </w:rPr>
      </w:pPr>
      <w:r w:rsidRPr="001F1A55">
        <w:rPr>
          <w:rFonts w:ascii="Times New Roman" w:hAnsi="Times New Roman" w:cs="Times New Roman"/>
          <w:sz w:val="20"/>
          <w:szCs w:val="20"/>
          <w:lang w:val="en-GB"/>
        </w:rPr>
        <w:t>Time-to-event e</w:t>
      </w:r>
      <w:r w:rsidR="0075567F" w:rsidRPr="001F1A55">
        <w:rPr>
          <w:rFonts w:ascii="Times New Roman" w:hAnsi="Times New Roman" w:cs="Times New Roman"/>
          <w:sz w:val="20"/>
          <w:szCs w:val="20"/>
          <w:lang w:val="en-GB"/>
        </w:rPr>
        <w:t>xpl</w:t>
      </w:r>
      <w:r w:rsidR="00CE250D" w:rsidRPr="001F1A55">
        <w:rPr>
          <w:rFonts w:ascii="Times New Roman" w:hAnsi="Times New Roman" w:cs="Times New Roman"/>
          <w:sz w:val="20"/>
          <w:szCs w:val="20"/>
          <w:lang w:val="en-GB"/>
        </w:rPr>
        <w:t>o</w:t>
      </w:r>
      <w:r w:rsidR="0075567F" w:rsidRPr="001F1A55">
        <w:rPr>
          <w:rFonts w:ascii="Times New Roman" w:hAnsi="Times New Roman" w:cs="Times New Roman"/>
          <w:sz w:val="20"/>
          <w:szCs w:val="20"/>
          <w:lang w:val="en-GB"/>
        </w:rPr>
        <w:t>ratory analyses</w:t>
      </w:r>
      <w:r w:rsidR="00153A88" w:rsidRPr="001F1A55">
        <w:rPr>
          <w:rFonts w:ascii="Times New Roman" w:hAnsi="Times New Roman" w:cs="Times New Roman"/>
          <w:sz w:val="20"/>
          <w:szCs w:val="20"/>
          <w:lang w:val="en-GB"/>
        </w:rPr>
        <w:t xml:space="preserve">, </w:t>
      </w:r>
      <w:r w:rsidR="00DD0A22" w:rsidRPr="001F1A55">
        <w:rPr>
          <w:rFonts w:ascii="Times New Roman" w:hAnsi="Times New Roman" w:cs="Times New Roman"/>
          <w:b/>
          <w:bCs/>
          <w:sz w:val="20"/>
          <w:szCs w:val="20"/>
          <w:lang w:val="en-GB"/>
        </w:rPr>
        <w:t>e</w:t>
      </w:r>
      <w:r w:rsidR="00153A88" w:rsidRPr="001F1A55">
        <w:rPr>
          <w:rFonts w:ascii="Times New Roman" w:hAnsi="Times New Roman" w:cs="Times New Roman"/>
          <w:b/>
          <w:bCs/>
          <w:sz w:val="20"/>
          <w:szCs w:val="20"/>
          <w:lang w:val="en-GB"/>
        </w:rPr>
        <w:t xml:space="preserve">Figures </w:t>
      </w:r>
      <w:r w:rsidR="00AE0802" w:rsidRPr="001F1A55">
        <w:rPr>
          <w:rFonts w:ascii="Times New Roman" w:hAnsi="Times New Roman" w:cs="Times New Roman"/>
          <w:b/>
          <w:bCs/>
          <w:sz w:val="20"/>
          <w:szCs w:val="20"/>
          <w:lang w:val="en-GB"/>
        </w:rPr>
        <w:t>3</w:t>
      </w:r>
      <w:r w:rsidR="00153A88" w:rsidRPr="001F1A55">
        <w:rPr>
          <w:rFonts w:ascii="Times New Roman" w:hAnsi="Times New Roman" w:cs="Times New Roman"/>
          <w:b/>
          <w:bCs/>
          <w:sz w:val="20"/>
          <w:szCs w:val="20"/>
          <w:lang w:val="en-GB"/>
        </w:rPr>
        <w:t xml:space="preserve"> to 1</w:t>
      </w:r>
      <w:r w:rsidR="00AE0802" w:rsidRPr="001F1A55">
        <w:rPr>
          <w:rFonts w:ascii="Times New Roman" w:hAnsi="Times New Roman" w:cs="Times New Roman"/>
          <w:b/>
          <w:bCs/>
          <w:sz w:val="20"/>
          <w:szCs w:val="20"/>
          <w:lang w:val="en-GB"/>
        </w:rPr>
        <w:t>3</w:t>
      </w:r>
      <w:r w:rsidR="00153A88" w:rsidRPr="001F1A55">
        <w:rPr>
          <w:rFonts w:ascii="Times New Roman" w:hAnsi="Times New Roman" w:cs="Times New Roman"/>
          <w:sz w:val="20"/>
          <w:szCs w:val="20"/>
          <w:lang w:val="en-GB"/>
        </w:rPr>
        <w:t xml:space="preserve">, pages </w:t>
      </w:r>
      <w:r w:rsidR="00AE0802" w:rsidRPr="001F1A55">
        <w:rPr>
          <w:rFonts w:ascii="Times New Roman" w:hAnsi="Times New Roman" w:cs="Times New Roman"/>
          <w:sz w:val="20"/>
          <w:szCs w:val="20"/>
          <w:lang w:val="en-GB"/>
        </w:rPr>
        <w:t>9</w:t>
      </w:r>
      <w:r w:rsidR="003309F3" w:rsidRPr="001F1A55">
        <w:rPr>
          <w:rFonts w:ascii="Times New Roman" w:hAnsi="Times New Roman" w:cs="Times New Roman"/>
          <w:sz w:val="20"/>
          <w:szCs w:val="20"/>
          <w:lang w:val="en-GB"/>
        </w:rPr>
        <w:t xml:space="preserve"> </w:t>
      </w:r>
      <w:r w:rsidR="00153A88" w:rsidRPr="001F1A55">
        <w:rPr>
          <w:rFonts w:ascii="Times New Roman" w:hAnsi="Times New Roman" w:cs="Times New Roman"/>
          <w:sz w:val="20"/>
          <w:szCs w:val="20"/>
          <w:lang w:val="en-GB"/>
        </w:rPr>
        <w:t xml:space="preserve">to </w:t>
      </w:r>
      <w:r w:rsidR="003309F3" w:rsidRPr="001F1A55">
        <w:rPr>
          <w:rFonts w:ascii="Times New Roman" w:hAnsi="Times New Roman" w:cs="Times New Roman"/>
          <w:sz w:val="20"/>
          <w:szCs w:val="20"/>
          <w:lang w:val="en-GB"/>
        </w:rPr>
        <w:t>1</w:t>
      </w:r>
      <w:r w:rsidR="00AE0802" w:rsidRPr="001F1A55">
        <w:rPr>
          <w:rFonts w:ascii="Times New Roman" w:hAnsi="Times New Roman" w:cs="Times New Roman"/>
          <w:sz w:val="20"/>
          <w:szCs w:val="20"/>
          <w:lang w:val="en-GB"/>
        </w:rPr>
        <w:t>7</w:t>
      </w:r>
    </w:p>
    <w:p w14:paraId="211E2985" w14:textId="5CFEA294" w:rsidR="00970A6D" w:rsidRPr="001F1A55" w:rsidRDefault="00970A6D" w:rsidP="003240E6">
      <w:pPr>
        <w:pStyle w:val="Paragraphedeliste"/>
        <w:numPr>
          <w:ilvl w:val="0"/>
          <w:numId w:val="4"/>
        </w:numPr>
        <w:spacing w:after="240" w:line="240" w:lineRule="auto"/>
        <w:ind w:left="1077" w:hanging="357"/>
        <w:contextualSpacing w:val="0"/>
        <w:rPr>
          <w:rFonts w:ascii="Times New Roman" w:hAnsi="Times New Roman" w:cs="Times New Roman"/>
          <w:sz w:val="20"/>
          <w:szCs w:val="20"/>
          <w:lang w:val="en-GB"/>
        </w:rPr>
      </w:pPr>
      <w:r w:rsidRPr="001F1A55">
        <w:rPr>
          <w:rFonts w:ascii="Times New Roman" w:hAnsi="Times New Roman" w:cs="Times New Roman"/>
          <w:sz w:val="20"/>
          <w:szCs w:val="20"/>
          <w:lang w:val="en-GB"/>
        </w:rPr>
        <w:t>References, page</w:t>
      </w:r>
      <w:r w:rsidR="00137DA8" w:rsidRPr="001F1A55">
        <w:rPr>
          <w:rFonts w:ascii="Times New Roman" w:hAnsi="Times New Roman" w:cs="Times New Roman"/>
          <w:sz w:val="20"/>
          <w:szCs w:val="20"/>
          <w:lang w:val="en-GB"/>
        </w:rPr>
        <w:t xml:space="preserve"> 18</w:t>
      </w:r>
    </w:p>
    <w:p w14:paraId="5195FA9F" w14:textId="01BC7FE8" w:rsidR="009D78E9" w:rsidRPr="001F1A55" w:rsidRDefault="009D78E9" w:rsidP="003240E6">
      <w:pPr>
        <w:spacing w:line="240" w:lineRule="auto"/>
        <w:rPr>
          <w:rFonts w:ascii="Times New Roman" w:hAnsi="Times New Roman" w:cs="Times New Roman"/>
          <w:sz w:val="20"/>
          <w:szCs w:val="20"/>
          <w:lang w:val="en-GB"/>
        </w:rPr>
      </w:pPr>
      <w:r w:rsidRPr="001F1A55">
        <w:rPr>
          <w:rFonts w:ascii="Times New Roman" w:hAnsi="Times New Roman" w:cs="Times New Roman"/>
          <w:sz w:val="20"/>
          <w:szCs w:val="20"/>
          <w:lang w:val="en-GB"/>
        </w:rPr>
        <w:br w:type="page"/>
      </w:r>
    </w:p>
    <w:p w14:paraId="3783881A" w14:textId="28722641" w:rsidR="009D78E9" w:rsidRPr="001F1A55" w:rsidRDefault="00DE610D" w:rsidP="003240E6">
      <w:pPr>
        <w:spacing w:line="240" w:lineRule="auto"/>
        <w:rPr>
          <w:rFonts w:ascii="Times New Roman" w:hAnsi="Times New Roman" w:cs="Times New Roman"/>
          <w:b/>
          <w:bCs/>
          <w:color w:val="3B16A1"/>
          <w:sz w:val="24"/>
          <w:szCs w:val="20"/>
          <w:lang w:val="en-GB"/>
        </w:rPr>
      </w:pPr>
      <w:r w:rsidRPr="001F1A55">
        <w:rPr>
          <w:rFonts w:ascii="Times New Roman" w:hAnsi="Times New Roman" w:cs="Times New Roman"/>
          <w:b/>
          <w:bCs/>
          <w:color w:val="3B16A1"/>
          <w:sz w:val="24"/>
          <w:szCs w:val="20"/>
          <w:lang w:val="en-GB"/>
        </w:rPr>
        <w:lastRenderedPageBreak/>
        <w:t xml:space="preserve">INVESTIGATORS FROM EACH PARTICIPATING </w:t>
      </w:r>
      <w:r w:rsidR="001F1A55">
        <w:rPr>
          <w:rFonts w:ascii="Times New Roman" w:hAnsi="Times New Roman" w:cs="Times New Roman"/>
          <w:b/>
          <w:bCs/>
          <w:color w:val="3B16A1"/>
          <w:sz w:val="24"/>
          <w:szCs w:val="20"/>
          <w:lang w:val="en-GB"/>
        </w:rPr>
        <w:t>CENTRE</w:t>
      </w:r>
      <w:r w:rsidRPr="001F1A55">
        <w:rPr>
          <w:rFonts w:ascii="Times New Roman" w:hAnsi="Times New Roman" w:cs="Times New Roman"/>
          <w:b/>
          <w:bCs/>
          <w:color w:val="3B16A1"/>
          <w:sz w:val="24"/>
          <w:szCs w:val="20"/>
          <w:lang w:val="en-GB"/>
        </w:rPr>
        <w:t>:</w:t>
      </w:r>
    </w:p>
    <w:tbl>
      <w:tblPr>
        <w:tblStyle w:val="Grilledutableau"/>
        <w:tblW w:w="9209" w:type="dxa"/>
        <w:tblLook w:val="04A0" w:firstRow="1" w:lastRow="0" w:firstColumn="1" w:lastColumn="0" w:noHBand="0" w:noVBand="1"/>
      </w:tblPr>
      <w:tblGrid>
        <w:gridCol w:w="5949"/>
        <w:gridCol w:w="3260"/>
      </w:tblGrid>
      <w:tr w:rsidR="002366DA" w:rsidRPr="001F1A55" w14:paraId="30069B6A" w14:textId="77777777" w:rsidTr="003B1241">
        <w:tc>
          <w:tcPr>
            <w:tcW w:w="5949" w:type="dxa"/>
          </w:tcPr>
          <w:p w14:paraId="4EFB497B" w14:textId="00419E3E" w:rsidR="002366DA" w:rsidRPr="001F1A55" w:rsidRDefault="001F1A55" w:rsidP="003240E6">
            <w:pPr>
              <w:rPr>
                <w:rFonts w:ascii="Arial" w:hAnsi="Arial" w:cs="Arial"/>
                <w:b/>
                <w:bCs/>
                <w:sz w:val="20"/>
                <w:szCs w:val="20"/>
                <w:lang w:val="en-GB"/>
              </w:rPr>
            </w:pPr>
            <w:r w:rsidRPr="001F1A55">
              <w:rPr>
                <w:rFonts w:ascii="Arial" w:hAnsi="Arial" w:cs="Arial"/>
                <w:b/>
                <w:bCs/>
                <w:sz w:val="20"/>
                <w:szCs w:val="20"/>
                <w:lang w:val="en-GB"/>
              </w:rPr>
              <w:t>Centre</w:t>
            </w:r>
          </w:p>
        </w:tc>
        <w:tc>
          <w:tcPr>
            <w:tcW w:w="3260" w:type="dxa"/>
          </w:tcPr>
          <w:p w14:paraId="193ECD4D" w14:textId="47AE248E" w:rsidR="002366DA" w:rsidRPr="001F1A55" w:rsidRDefault="002366DA" w:rsidP="003240E6">
            <w:pPr>
              <w:rPr>
                <w:rFonts w:ascii="Arial" w:hAnsi="Arial" w:cs="Arial"/>
                <w:b/>
                <w:bCs/>
                <w:sz w:val="20"/>
                <w:szCs w:val="20"/>
                <w:lang w:val="en-GB"/>
              </w:rPr>
            </w:pPr>
            <w:r w:rsidRPr="001F1A55">
              <w:rPr>
                <w:rFonts w:ascii="Arial" w:hAnsi="Arial" w:cs="Arial"/>
                <w:b/>
                <w:bCs/>
                <w:sz w:val="20"/>
                <w:szCs w:val="20"/>
                <w:lang w:val="en-GB"/>
              </w:rPr>
              <w:t>Investigator</w:t>
            </w:r>
          </w:p>
        </w:tc>
      </w:tr>
      <w:tr w:rsidR="002366DA" w:rsidRPr="001F1A55" w14:paraId="4751B9F1" w14:textId="77777777" w:rsidTr="003B1241">
        <w:tc>
          <w:tcPr>
            <w:tcW w:w="5949" w:type="dxa"/>
          </w:tcPr>
          <w:p w14:paraId="0884FE9D" w14:textId="7A977612" w:rsidR="002366DA" w:rsidRPr="001F1A55" w:rsidRDefault="002366DA" w:rsidP="003240E6">
            <w:pPr>
              <w:rPr>
                <w:rFonts w:ascii="Arial" w:hAnsi="Arial" w:cs="Arial"/>
                <w:sz w:val="20"/>
                <w:szCs w:val="20"/>
                <w:lang w:val="en-GB"/>
              </w:rPr>
            </w:pPr>
            <w:r w:rsidRPr="001F1A55">
              <w:rPr>
                <w:rFonts w:ascii="Arial" w:hAnsi="Arial" w:cs="Arial"/>
                <w:sz w:val="20"/>
                <w:szCs w:val="20"/>
                <w:lang w:val="en-GB"/>
              </w:rPr>
              <w:t>Department of Pneumology, CHR d’Orléans, Orléans, France</w:t>
            </w:r>
          </w:p>
        </w:tc>
        <w:tc>
          <w:tcPr>
            <w:tcW w:w="3260" w:type="dxa"/>
          </w:tcPr>
          <w:p w14:paraId="71287CFD" w14:textId="2E4E6408" w:rsidR="002366DA" w:rsidRPr="00B73E1F" w:rsidRDefault="002366DA" w:rsidP="003240E6">
            <w:pPr>
              <w:rPr>
                <w:rFonts w:ascii="Arial" w:hAnsi="Arial" w:cs="Arial"/>
                <w:sz w:val="20"/>
                <w:szCs w:val="20"/>
              </w:rPr>
            </w:pPr>
            <w:r w:rsidRPr="00B73E1F">
              <w:rPr>
                <w:rFonts w:ascii="Arial" w:hAnsi="Arial" w:cs="Arial"/>
                <w:sz w:val="20"/>
                <w:szCs w:val="20"/>
              </w:rPr>
              <w:t xml:space="preserve">Sylvie </w:t>
            </w:r>
            <w:r w:rsidR="001D4151" w:rsidRPr="00B73E1F">
              <w:rPr>
                <w:rFonts w:ascii="Arial" w:hAnsi="Arial" w:cs="Arial"/>
                <w:sz w:val="20"/>
                <w:szCs w:val="20"/>
              </w:rPr>
              <w:t xml:space="preserve">DRUELLE, </w:t>
            </w:r>
            <w:r w:rsidR="00CC7B9D" w:rsidRPr="00B73E1F">
              <w:rPr>
                <w:rFonts w:ascii="Arial" w:hAnsi="Arial" w:cs="Arial"/>
                <w:sz w:val="20"/>
                <w:szCs w:val="20"/>
              </w:rPr>
              <w:t>MD;</w:t>
            </w:r>
            <w:r w:rsidRPr="00B73E1F">
              <w:rPr>
                <w:rFonts w:ascii="Arial" w:hAnsi="Arial" w:cs="Arial"/>
                <w:sz w:val="20"/>
                <w:szCs w:val="20"/>
              </w:rPr>
              <w:t xml:space="preserve"> Hugues </w:t>
            </w:r>
            <w:r w:rsidR="001D4151" w:rsidRPr="00B73E1F">
              <w:rPr>
                <w:rFonts w:ascii="Arial" w:hAnsi="Arial" w:cs="Arial"/>
                <w:sz w:val="20"/>
                <w:szCs w:val="20"/>
              </w:rPr>
              <w:t xml:space="preserve">MOREL, </w:t>
            </w:r>
            <w:r w:rsidR="001F1A55" w:rsidRPr="00B73E1F">
              <w:rPr>
                <w:rFonts w:ascii="Arial" w:hAnsi="Arial" w:cs="Arial"/>
                <w:sz w:val="20"/>
                <w:szCs w:val="20"/>
              </w:rPr>
              <w:t>MD;</w:t>
            </w:r>
            <w:r w:rsidR="00B32B8B" w:rsidRPr="00B73E1F">
              <w:rPr>
                <w:rFonts w:ascii="Arial" w:hAnsi="Arial" w:cs="Arial"/>
                <w:sz w:val="20"/>
                <w:szCs w:val="20"/>
              </w:rPr>
              <w:t xml:space="preserve"> Sophie MIRAN, SN</w:t>
            </w:r>
          </w:p>
        </w:tc>
      </w:tr>
      <w:tr w:rsidR="002366DA" w:rsidRPr="00693712" w14:paraId="37129526" w14:textId="77777777" w:rsidTr="003B1241">
        <w:tc>
          <w:tcPr>
            <w:tcW w:w="5949" w:type="dxa"/>
          </w:tcPr>
          <w:p w14:paraId="25573C80" w14:textId="2B46A3F9" w:rsidR="002366DA" w:rsidRPr="001F1A55" w:rsidRDefault="002366DA" w:rsidP="003240E6">
            <w:pPr>
              <w:rPr>
                <w:rFonts w:ascii="Arial" w:hAnsi="Arial" w:cs="Arial"/>
                <w:sz w:val="20"/>
                <w:szCs w:val="20"/>
                <w:lang w:val="en-GB"/>
              </w:rPr>
            </w:pPr>
            <w:r w:rsidRPr="001F1A55">
              <w:rPr>
                <w:rFonts w:ascii="Arial" w:hAnsi="Arial" w:cs="Arial"/>
                <w:sz w:val="20"/>
                <w:szCs w:val="20"/>
                <w:lang w:val="en-GB"/>
              </w:rPr>
              <w:t>Department of Infectious and Tropical Disease, CHR d’Orléans, Orléans, France</w:t>
            </w:r>
          </w:p>
        </w:tc>
        <w:tc>
          <w:tcPr>
            <w:tcW w:w="3260" w:type="dxa"/>
          </w:tcPr>
          <w:p w14:paraId="1EB8CE32" w14:textId="604C0C01" w:rsidR="002366DA" w:rsidRPr="001F1A55" w:rsidRDefault="00CC7B9D" w:rsidP="003240E6">
            <w:pPr>
              <w:rPr>
                <w:rFonts w:ascii="Arial" w:hAnsi="Arial" w:cs="Arial"/>
                <w:sz w:val="20"/>
                <w:szCs w:val="20"/>
                <w:lang w:val="en-GB"/>
              </w:rPr>
            </w:pPr>
            <w:r w:rsidRPr="001F1A55">
              <w:rPr>
                <w:rFonts w:ascii="Arial" w:hAnsi="Arial" w:cs="Arial"/>
                <w:sz w:val="20"/>
                <w:szCs w:val="20"/>
                <w:lang w:val="en-GB"/>
              </w:rPr>
              <w:t xml:space="preserve">Camélia GUBAVU, MD; Vincent RZEPECKI, MD; </w:t>
            </w:r>
            <w:r w:rsidR="002366DA" w:rsidRPr="001F1A55">
              <w:rPr>
                <w:rFonts w:ascii="Arial" w:hAnsi="Arial" w:cs="Arial"/>
                <w:sz w:val="20"/>
                <w:szCs w:val="20"/>
                <w:lang w:val="en-GB"/>
              </w:rPr>
              <w:t xml:space="preserve">Aymeric </w:t>
            </w:r>
            <w:r w:rsidR="001D4151" w:rsidRPr="001F1A55">
              <w:rPr>
                <w:rFonts w:ascii="Arial" w:hAnsi="Arial" w:cs="Arial"/>
                <w:sz w:val="20"/>
                <w:szCs w:val="20"/>
                <w:lang w:val="en-GB"/>
              </w:rPr>
              <w:t xml:space="preserve">SEVE, MD; </w:t>
            </w:r>
          </w:p>
        </w:tc>
      </w:tr>
      <w:tr w:rsidR="002366DA" w:rsidRPr="001F1A55" w14:paraId="10F3E814" w14:textId="77777777" w:rsidTr="003B1241">
        <w:tc>
          <w:tcPr>
            <w:tcW w:w="5949" w:type="dxa"/>
          </w:tcPr>
          <w:p w14:paraId="5EF0A8AC" w14:textId="5E1FF61A" w:rsidR="002366DA" w:rsidRPr="001F1A55" w:rsidRDefault="002366DA" w:rsidP="003240E6">
            <w:pPr>
              <w:rPr>
                <w:rFonts w:ascii="Arial" w:hAnsi="Arial" w:cs="Arial"/>
                <w:sz w:val="20"/>
                <w:szCs w:val="20"/>
                <w:lang w:val="en-GB"/>
              </w:rPr>
            </w:pPr>
            <w:r w:rsidRPr="001F1A55">
              <w:rPr>
                <w:rFonts w:ascii="Arial" w:hAnsi="Arial" w:cs="Arial"/>
                <w:sz w:val="20"/>
                <w:szCs w:val="20"/>
                <w:lang w:val="en-GB"/>
              </w:rPr>
              <w:t>Department of Pneumology and Respiratory Functional testing, CHRU de Tours, Tours, France</w:t>
            </w:r>
          </w:p>
        </w:tc>
        <w:tc>
          <w:tcPr>
            <w:tcW w:w="3260" w:type="dxa"/>
          </w:tcPr>
          <w:p w14:paraId="5183AE77" w14:textId="71709CBE" w:rsidR="002366DA" w:rsidRPr="001F1A55" w:rsidRDefault="002366DA" w:rsidP="003240E6">
            <w:pPr>
              <w:rPr>
                <w:rFonts w:ascii="Arial" w:hAnsi="Arial" w:cs="Arial"/>
                <w:sz w:val="20"/>
                <w:szCs w:val="20"/>
                <w:lang w:val="en-GB"/>
              </w:rPr>
            </w:pPr>
            <w:r w:rsidRPr="001F1A55">
              <w:rPr>
                <w:rFonts w:ascii="Arial" w:hAnsi="Arial" w:cs="Arial"/>
                <w:sz w:val="20"/>
                <w:szCs w:val="20"/>
                <w:lang w:val="en-GB"/>
              </w:rPr>
              <w:t xml:space="preserve">Laurent </w:t>
            </w:r>
            <w:r w:rsidR="001D4151" w:rsidRPr="001F1A55">
              <w:rPr>
                <w:rFonts w:ascii="Arial" w:hAnsi="Arial" w:cs="Arial"/>
                <w:sz w:val="20"/>
                <w:szCs w:val="20"/>
                <w:lang w:val="en-GB"/>
              </w:rPr>
              <w:t xml:space="preserve">PLANTIER, MD, </w:t>
            </w:r>
            <w:r w:rsidR="00CC7B9D" w:rsidRPr="001F1A55">
              <w:rPr>
                <w:rFonts w:ascii="Arial" w:hAnsi="Arial" w:cs="Arial"/>
                <w:sz w:val="20"/>
                <w:szCs w:val="20"/>
                <w:lang w:val="en-GB"/>
              </w:rPr>
              <w:t>PhD;</w:t>
            </w:r>
            <w:r w:rsidR="001D4151" w:rsidRPr="001F1A55">
              <w:rPr>
                <w:rFonts w:ascii="Arial" w:hAnsi="Arial" w:cs="Arial"/>
                <w:sz w:val="20"/>
                <w:szCs w:val="20"/>
                <w:lang w:val="en-GB"/>
              </w:rPr>
              <w:t xml:space="preserve"> Thomas FLAMENT, MD; Pascal MAGRO, MD; Julie MANKIKIAN, MD</w:t>
            </w:r>
          </w:p>
        </w:tc>
      </w:tr>
      <w:tr w:rsidR="002366DA" w:rsidRPr="001F1A55" w14:paraId="1E3954E4" w14:textId="77777777" w:rsidTr="003B1241">
        <w:tc>
          <w:tcPr>
            <w:tcW w:w="5949" w:type="dxa"/>
          </w:tcPr>
          <w:p w14:paraId="781B0DD8" w14:textId="4BB1F7E1" w:rsidR="002366DA" w:rsidRPr="001F1A55" w:rsidRDefault="002366DA" w:rsidP="003240E6">
            <w:pPr>
              <w:rPr>
                <w:rFonts w:ascii="Arial" w:hAnsi="Arial" w:cs="Arial"/>
                <w:sz w:val="20"/>
                <w:szCs w:val="20"/>
                <w:lang w:val="en-GB"/>
              </w:rPr>
            </w:pPr>
            <w:r w:rsidRPr="001F1A55">
              <w:rPr>
                <w:rFonts w:ascii="Arial" w:hAnsi="Arial" w:cs="Arial"/>
                <w:sz w:val="20"/>
                <w:szCs w:val="20"/>
                <w:lang w:val="en-GB"/>
              </w:rPr>
              <w:t>Department of Internal Medicine, CHRU de Tours, Tours, France</w:t>
            </w:r>
          </w:p>
        </w:tc>
        <w:tc>
          <w:tcPr>
            <w:tcW w:w="3260" w:type="dxa"/>
          </w:tcPr>
          <w:p w14:paraId="40EF1BB8" w14:textId="388AE110" w:rsidR="002366DA" w:rsidRPr="00B73E1F" w:rsidRDefault="001D4151" w:rsidP="003240E6">
            <w:pPr>
              <w:rPr>
                <w:rFonts w:ascii="Arial" w:hAnsi="Arial" w:cs="Arial"/>
                <w:sz w:val="20"/>
                <w:szCs w:val="20"/>
              </w:rPr>
            </w:pPr>
            <w:r w:rsidRPr="00B73E1F">
              <w:rPr>
                <w:rFonts w:ascii="Arial" w:hAnsi="Arial" w:cs="Arial"/>
                <w:sz w:val="20"/>
                <w:szCs w:val="20"/>
              </w:rPr>
              <w:t xml:space="preserve">Adrien BIGOT, </w:t>
            </w:r>
            <w:r w:rsidR="00CC7B9D" w:rsidRPr="00B73E1F">
              <w:rPr>
                <w:rFonts w:ascii="Arial" w:hAnsi="Arial" w:cs="Arial"/>
                <w:sz w:val="20"/>
                <w:szCs w:val="20"/>
              </w:rPr>
              <w:t>MD;</w:t>
            </w:r>
            <w:r w:rsidRPr="00B73E1F">
              <w:rPr>
                <w:rFonts w:ascii="Arial" w:hAnsi="Arial" w:cs="Arial"/>
                <w:sz w:val="20"/>
                <w:szCs w:val="20"/>
              </w:rPr>
              <w:t xml:space="preserve"> Maeva DIEU, SN; Nicole FERREIRA-MALDENT, MD; François MAILLOT, MD, PhD</w:t>
            </w:r>
          </w:p>
        </w:tc>
      </w:tr>
      <w:tr w:rsidR="002366DA" w:rsidRPr="001F1A55" w14:paraId="618AE34A" w14:textId="77777777" w:rsidTr="003B1241">
        <w:tc>
          <w:tcPr>
            <w:tcW w:w="5949" w:type="dxa"/>
          </w:tcPr>
          <w:p w14:paraId="187A66CD" w14:textId="7A73D831" w:rsidR="002366DA" w:rsidRPr="001F1A55" w:rsidRDefault="002366DA" w:rsidP="003240E6">
            <w:pPr>
              <w:rPr>
                <w:rFonts w:ascii="Arial" w:hAnsi="Arial" w:cs="Arial"/>
                <w:sz w:val="20"/>
                <w:szCs w:val="20"/>
                <w:lang w:val="en-GB"/>
              </w:rPr>
            </w:pPr>
            <w:r w:rsidRPr="001F1A55">
              <w:rPr>
                <w:rFonts w:ascii="Arial" w:hAnsi="Arial" w:cs="Arial"/>
                <w:sz w:val="20"/>
                <w:szCs w:val="20"/>
                <w:lang w:val="en-GB"/>
              </w:rPr>
              <w:t>Department of Infectious diseases, CHRU de Tours, Tours, France</w:t>
            </w:r>
          </w:p>
        </w:tc>
        <w:tc>
          <w:tcPr>
            <w:tcW w:w="3260" w:type="dxa"/>
          </w:tcPr>
          <w:p w14:paraId="2AC69440" w14:textId="47C0EC0D" w:rsidR="002366DA" w:rsidRPr="00B73E1F" w:rsidRDefault="002366DA" w:rsidP="003240E6">
            <w:pPr>
              <w:rPr>
                <w:rFonts w:ascii="Arial" w:hAnsi="Arial" w:cs="Arial"/>
                <w:sz w:val="20"/>
                <w:szCs w:val="20"/>
              </w:rPr>
            </w:pPr>
            <w:r w:rsidRPr="00B73E1F">
              <w:rPr>
                <w:rFonts w:ascii="Arial" w:hAnsi="Arial" w:cs="Arial"/>
                <w:sz w:val="20"/>
                <w:szCs w:val="20"/>
              </w:rPr>
              <w:t>Louis B</w:t>
            </w:r>
            <w:r w:rsidR="001D4151" w:rsidRPr="00B73E1F">
              <w:rPr>
                <w:rFonts w:ascii="Arial" w:hAnsi="Arial" w:cs="Arial"/>
                <w:sz w:val="20"/>
                <w:szCs w:val="20"/>
              </w:rPr>
              <w:t xml:space="preserve">ERNARD, MD, PhD; François COUSTILLERES, </w:t>
            </w:r>
            <w:r w:rsidR="00CC7B9D" w:rsidRPr="00B73E1F">
              <w:rPr>
                <w:rFonts w:ascii="Arial" w:hAnsi="Arial" w:cs="Arial"/>
                <w:sz w:val="20"/>
                <w:szCs w:val="20"/>
              </w:rPr>
              <w:t>MD;</w:t>
            </w:r>
            <w:r w:rsidR="001D4151" w:rsidRPr="00B73E1F">
              <w:rPr>
                <w:rFonts w:ascii="Arial" w:hAnsi="Arial" w:cs="Arial"/>
                <w:sz w:val="20"/>
                <w:szCs w:val="20"/>
              </w:rPr>
              <w:t xml:space="preserve"> Simon JAMARD, MD; Adrien LEMAIGNEN, MD, PhD</w:t>
            </w:r>
          </w:p>
        </w:tc>
      </w:tr>
      <w:tr w:rsidR="002366DA" w:rsidRPr="001F1A55" w14:paraId="5CFCD744" w14:textId="77777777" w:rsidTr="003B1241">
        <w:tc>
          <w:tcPr>
            <w:tcW w:w="5949" w:type="dxa"/>
          </w:tcPr>
          <w:p w14:paraId="283E6C85" w14:textId="22F9E2A2" w:rsidR="002366DA" w:rsidRPr="001F1A55" w:rsidRDefault="002366DA" w:rsidP="003240E6">
            <w:pPr>
              <w:rPr>
                <w:rFonts w:ascii="Arial" w:hAnsi="Arial" w:cs="Arial"/>
                <w:sz w:val="20"/>
                <w:szCs w:val="20"/>
                <w:lang w:val="en-GB"/>
              </w:rPr>
            </w:pPr>
            <w:r w:rsidRPr="001F1A55">
              <w:rPr>
                <w:rFonts w:ascii="Arial" w:hAnsi="Arial" w:cs="Arial"/>
                <w:sz w:val="20"/>
                <w:szCs w:val="20"/>
                <w:lang w:val="en-GB"/>
              </w:rPr>
              <w:t>Department of Internal Medicine and Infectious Disease, Hospital Dax Côte d’Argent, Dax, France</w:t>
            </w:r>
          </w:p>
        </w:tc>
        <w:tc>
          <w:tcPr>
            <w:tcW w:w="3260" w:type="dxa"/>
          </w:tcPr>
          <w:p w14:paraId="7DD5ED99" w14:textId="7F7F00D8" w:rsidR="002366DA" w:rsidRPr="00B73E1F" w:rsidRDefault="002366DA" w:rsidP="003240E6">
            <w:pPr>
              <w:rPr>
                <w:rFonts w:ascii="Arial" w:hAnsi="Arial" w:cs="Arial"/>
                <w:sz w:val="20"/>
                <w:szCs w:val="20"/>
              </w:rPr>
            </w:pPr>
            <w:r w:rsidRPr="00B73E1F">
              <w:rPr>
                <w:rFonts w:ascii="Arial" w:hAnsi="Arial" w:cs="Arial"/>
                <w:sz w:val="20"/>
                <w:szCs w:val="20"/>
              </w:rPr>
              <w:t>Elsa N</w:t>
            </w:r>
            <w:r w:rsidR="001D4151" w:rsidRPr="00B73E1F">
              <w:rPr>
                <w:rFonts w:ascii="Arial" w:hAnsi="Arial" w:cs="Arial"/>
                <w:sz w:val="20"/>
                <w:szCs w:val="20"/>
              </w:rPr>
              <w:t xml:space="preserve">YAMANKOLLY, </w:t>
            </w:r>
            <w:r w:rsidR="00CC7B9D" w:rsidRPr="00B73E1F">
              <w:rPr>
                <w:rFonts w:ascii="Arial" w:hAnsi="Arial" w:cs="Arial"/>
                <w:sz w:val="20"/>
                <w:szCs w:val="20"/>
              </w:rPr>
              <w:t>MD;</w:t>
            </w:r>
            <w:r w:rsidR="001D4151" w:rsidRPr="00B73E1F">
              <w:rPr>
                <w:rFonts w:ascii="Arial" w:hAnsi="Arial" w:cs="Arial"/>
                <w:sz w:val="20"/>
                <w:szCs w:val="20"/>
              </w:rPr>
              <w:t xml:space="preserve"> Katell ANDRE, </w:t>
            </w:r>
            <w:r w:rsidR="00CC7B9D" w:rsidRPr="00B73E1F">
              <w:rPr>
                <w:rFonts w:ascii="Arial" w:hAnsi="Arial" w:cs="Arial"/>
                <w:sz w:val="20"/>
                <w:szCs w:val="20"/>
              </w:rPr>
              <w:t>MD;</w:t>
            </w:r>
            <w:r w:rsidR="001D4151" w:rsidRPr="00B73E1F">
              <w:rPr>
                <w:rFonts w:ascii="Arial" w:hAnsi="Arial" w:cs="Arial"/>
                <w:sz w:val="20"/>
                <w:szCs w:val="20"/>
              </w:rPr>
              <w:t xml:space="preserve"> Maider LAUDA MAILLEN, MD; Anne-Hélène BOIVIN, PhD</w:t>
            </w:r>
          </w:p>
        </w:tc>
      </w:tr>
      <w:tr w:rsidR="002366DA" w:rsidRPr="001F1A55" w14:paraId="311FB8FA" w14:textId="77777777" w:rsidTr="003B1241">
        <w:tc>
          <w:tcPr>
            <w:tcW w:w="5949" w:type="dxa"/>
          </w:tcPr>
          <w:p w14:paraId="6ADB2338" w14:textId="6FCA2019" w:rsidR="002366DA" w:rsidRPr="001F1A55" w:rsidRDefault="002366DA" w:rsidP="003240E6">
            <w:pPr>
              <w:rPr>
                <w:rFonts w:ascii="Arial" w:hAnsi="Arial" w:cs="Arial"/>
                <w:sz w:val="20"/>
                <w:szCs w:val="20"/>
                <w:lang w:val="en-GB"/>
              </w:rPr>
            </w:pPr>
            <w:r w:rsidRPr="001F1A55">
              <w:rPr>
                <w:rFonts w:ascii="Arial" w:hAnsi="Arial" w:cs="Arial"/>
                <w:sz w:val="20"/>
                <w:szCs w:val="20"/>
                <w:lang w:val="en-GB"/>
              </w:rPr>
              <w:t>Department of Internal Medicine and Infectious Diseases, Groupement Hospitalier La Rochelle Ré Aunis, La Rochelle, France</w:t>
            </w:r>
          </w:p>
        </w:tc>
        <w:tc>
          <w:tcPr>
            <w:tcW w:w="3260" w:type="dxa"/>
          </w:tcPr>
          <w:p w14:paraId="73E2FB2D" w14:textId="7D8216CD" w:rsidR="002366DA" w:rsidRPr="001F1A55" w:rsidRDefault="002366DA" w:rsidP="003240E6">
            <w:pPr>
              <w:rPr>
                <w:rFonts w:ascii="Arial" w:hAnsi="Arial" w:cs="Arial"/>
                <w:sz w:val="20"/>
                <w:szCs w:val="20"/>
                <w:lang w:val="en-GB"/>
              </w:rPr>
            </w:pPr>
            <w:r w:rsidRPr="001F1A55">
              <w:rPr>
                <w:rFonts w:ascii="Arial" w:hAnsi="Arial" w:cs="Arial"/>
                <w:sz w:val="20"/>
                <w:szCs w:val="20"/>
                <w:lang w:val="en-GB"/>
              </w:rPr>
              <w:t xml:space="preserve">Xavier </w:t>
            </w:r>
            <w:r w:rsidR="00CC7B9D" w:rsidRPr="001F1A55">
              <w:rPr>
                <w:rFonts w:ascii="Arial" w:hAnsi="Arial" w:cs="Arial"/>
                <w:sz w:val="20"/>
                <w:szCs w:val="20"/>
                <w:lang w:val="en-GB"/>
              </w:rPr>
              <w:t>POUGET-ABADIE</w:t>
            </w:r>
            <w:r w:rsidR="001D4151" w:rsidRPr="001F1A55">
              <w:rPr>
                <w:rFonts w:ascii="Arial" w:hAnsi="Arial" w:cs="Arial"/>
                <w:sz w:val="20"/>
                <w:szCs w:val="20"/>
                <w:lang w:val="en-GB"/>
              </w:rPr>
              <w:t>, MD</w:t>
            </w:r>
          </w:p>
        </w:tc>
      </w:tr>
      <w:tr w:rsidR="002366DA" w:rsidRPr="001F1A55" w14:paraId="6832C192" w14:textId="77777777" w:rsidTr="003B1241">
        <w:tc>
          <w:tcPr>
            <w:tcW w:w="5949" w:type="dxa"/>
          </w:tcPr>
          <w:p w14:paraId="4D7D80F8" w14:textId="5CE7EB7F" w:rsidR="002366DA" w:rsidRPr="001F1A55" w:rsidRDefault="002366DA" w:rsidP="003240E6">
            <w:pPr>
              <w:rPr>
                <w:rFonts w:ascii="Arial" w:hAnsi="Arial" w:cs="Arial"/>
                <w:sz w:val="20"/>
                <w:szCs w:val="20"/>
              </w:rPr>
            </w:pPr>
            <w:r w:rsidRPr="001F1A55">
              <w:rPr>
                <w:rFonts w:ascii="Arial" w:hAnsi="Arial" w:cs="Arial"/>
                <w:sz w:val="20"/>
                <w:szCs w:val="20"/>
              </w:rPr>
              <w:t xml:space="preserve">Department of Infectious Diseases, </w:t>
            </w:r>
            <w:r w:rsidR="00A22E22" w:rsidRPr="001F1A55">
              <w:rPr>
                <w:rFonts w:ascii="Arial" w:hAnsi="Arial" w:cs="Arial"/>
                <w:sz w:val="20"/>
                <w:szCs w:val="20"/>
              </w:rPr>
              <w:t>Centr</w:t>
            </w:r>
            <w:r w:rsidR="001F1A55" w:rsidRPr="001F1A55">
              <w:rPr>
                <w:rFonts w:ascii="Arial" w:hAnsi="Arial" w:cs="Arial"/>
                <w:sz w:val="20"/>
                <w:szCs w:val="20"/>
              </w:rPr>
              <w:t>e</w:t>
            </w:r>
            <w:r w:rsidRPr="001F1A55">
              <w:rPr>
                <w:rFonts w:ascii="Arial" w:hAnsi="Arial" w:cs="Arial"/>
                <w:sz w:val="20"/>
                <w:szCs w:val="20"/>
              </w:rPr>
              <w:t xml:space="preserve"> Hospitalier Departemental de la Vendée, La Roche sur Yon, France</w:t>
            </w:r>
          </w:p>
        </w:tc>
        <w:tc>
          <w:tcPr>
            <w:tcW w:w="3260" w:type="dxa"/>
          </w:tcPr>
          <w:p w14:paraId="62C985F4" w14:textId="169A58C2" w:rsidR="002366DA" w:rsidRPr="001F1A55" w:rsidRDefault="00CC7B9D" w:rsidP="003240E6">
            <w:pPr>
              <w:rPr>
                <w:rFonts w:ascii="Arial" w:hAnsi="Arial" w:cs="Arial"/>
                <w:sz w:val="20"/>
                <w:szCs w:val="20"/>
                <w:lang w:val="en-GB"/>
              </w:rPr>
            </w:pPr>
            <w:r w:rsidRPr="001F1A55">
              <w:rPr>
                <w:rFonts w:ascii="Arial" w:hAnsi="Arial" w:cs="Arial"/>
                <w:sz w:val="20"/>
                <w:szCs w:val="20"/>
                <w:lang w:val="en-GB"/>
              </w:rPr>
              <w:t xml:space="preserve">Orane COLIN, MD; Thomas, GEORGES, MD; Dominique, MERRIEN, MD; </w:t>
            </w:r>
            <w:r w:rsidR="002366DA" w:rsidRPr="001F1A55">
              <w:rPr>
                <w:rFonts w:ascii="Arial" w:hAnsi="Arial" w:cs="Arial"/>
                <w:sz w:val="20"/>
                <w:szCs w:val="20"/>
                <w:lang w:val="en-GB"/>
              </w:rPr>
              <w:t xml:space="preserve">Marine </w:t>
            </w:r>
            <w:r w:rsidRPr="001F1A55">
              <w:rPr>
                <w:rFonts w:ascii="Arial" w:hAnsi="Arial" w:cs="Arial"/>
                <w:sz w:val="20"/>
                <w:szCs w:val="20"/>
                <w:lang w:val="en-GB"/>
              </w:rPr>
              <w:t xml:space="preserve">MORRIER, MD; </w:t>
            </w:r>
          </w:p>
        </w:tc>
      </w:tr>
      <w:tr w:rsidR="002366DA" w:rsidRPr="001F1A55" w14:paraId="2342C8AD" w14:textId="77777777" w:rsidTr="003B1241">
        <w:tc>
          <w:tcPr>
            <w:tcW w:w="5949" w:type="dxa"/>
          </w:tcPr>
          <w:p w14:paraId="6BDAAC91" w14:textId="32E2D00D" w:rsidR="002366DA" w:rsidRPr="001F1A55" w:rsidRDefault="002366DA" w:rsidP="003240E6">
            <w:pPr>
              <w:rPr>
                <w:rFonts w:ascii="Arial" w:hAnsi="Arial" w:cs="Arial"/>
                <w:sz w:val="20"/>
                <w:szCs w:val="20"/>
                <w:lang w:val="en-GB"/>
              </w:rPr>
            </w:pPr>
            <w:r w:rsidRPr="001F1A55">
              <w:rPr>
                <w:rFonts w:ascii="Arial" w:hAnsi="Arial" w:cs="Arial"/>
                <w:sz w:val="20"/>
                <w:szCs w:val="20"/>
                <w:lang w:val="en-GB"/>
              </w:rPr>
              <w:t>Department of Infection and tropical diseases</w:t>
            </w:r>
            <w:r w:rsidR="00E9590B" w:rsidRPr="001F1A55">
              <w:rPr>
                <w:rFonts w:ascii="Arial" w:hAnsi="Arial" w:cs="Arial"/>
                <w:sz w:val="20"/>
                <w:szCs w:val="20"/>
                <w:lang w:val="en-GB"/>
              </w:rPr>
              <w:t xml:space="preserve"> and pneumology</w:t>
            </w:r>
            <w:r w:rsidRPr="001F1A55">
              <w:rPr>
                <w:rFonts w:ascii="Arial" w:hAnsi="Arial" w:cs="Arial"/>
                <w:sz w:val="20"/>
                <w:szCs w:val="20"/>
                <w:lang w:val="en-GB"/>
              </w:rPr>
              <w:t xml:space="preserve">, Perpignan Hospital </w:t>
            </w:r>
            <w:r w:rsidR="001F1A55">
              <w:rPr>
                <w:rFonts w:ascii="Arial" w:hAnsi="Arial" w:cs="Arial"/>
                <w:sz w:val="20"/>
                <w:szCs w:val="20"/>
                <w:lang w:val="en-GB"/>
              </w:rPr>
              <w:t>Centre</w:t>
            </w:r>
            <w:r w:rsidRPr="001F1A55">
              <w:rPr>
                <w:rFonts w:ascii="Arial" w:hAnsi="Arial" w:cs="Arial"/>
                <w:sz w:val="20"/>
                <w:szCs w:val="20"/>
                <w:lang w:val="en-GB"/>
              </w:rPr>
              <w:t>, Perpignan, France</w:t>
            </w:r>
          </w:p>
        </w:tc>
        <w:tc>
          <w:tcPr>
            <w:tcW w:w="3260" w:type="dxa"/>
          </w:tcPr>
          <w:p w14:paraId="3F1B3827" w14:textId="14CE1857" w:rsidR="002366DA" w:rsidRPr="00B73E1F" w:rsidRDefault="002366DA" w:rsidP="003240E6">
            <w:pPr>
              <w:rPr>
                <w:rFonts w:ascii="Arial" w:hAnsi="Arial" w:cs="Arial"/>
                <w:sz w:val="20"/>
                <w:szCs w:val="20"/>
              </w:rPr>
            </w:pPr>
            <w:r w:rsidRPr="00B73E1F">
              <w:rPr>
                <w:rFonts w:ascii="Arial" w:hAnsi="Arial" w:cs="Arial"/>
                <w:sz w:val="20"/>
                <w:szCs w:val="20"/>
              </w:rPr>
              <w:t xml:space="preserve">Léa </w:t>
            </w:r>
            <w:r w:rsidR="00CC7B9D" w:rsidRPr="00B73E1F">
              <w:rPr>
                <w:rFonts w:ascii="Arial" w:hAnsi="Arial" w:cs="Arial"/>
                <w:sz w:val="20"/>
                <w:szCs w:val="20"/>
              </w:rPr>
              <w:t>COLOMBAIN</w:t>
            </w:r>
            <w:r w:rsidR="001D4151" w:rsidRPr="00B73E1F">
              <w:rPr>
                <w:rFonts w:ascii="Arial" w:hAnsi="Arial" w:cs="Arial"/>
                <w:sz w:val="20"/>
                <w:szCs w:val="20"/>
              </w:rPr>
              <w:t xml:space="preserve">, </w:t>
            </w:r>
            <w:r w:rsidR="00CC7B9D" w:rsidRPr="00B73E1F">
              <w:rPr>
                <w:rFonts w:ascii="Arial" w:hAnsi="Arial" w:cs="Arial"/>
                <w:sz w:val="20"/>
                <w:szCs w:val="20"/>
              </w:rPr>
              <w:t>MD;</w:t>
            </w:r>
            <w:r w:rsidR="001D4151" w:rsidRPr="00B73E1F">
              <w:rPr>
                <w:rFonts w:ascii="Arial" w:hAnsi="Arial" w:cs="Arial"/>
                <w:sz w:val="20"/>
                <w:szCs w:val="20"/>
              </w:rPr>
              <w:t xml:space="preserve"> Cécile GRANGER, </w:t>
            </w:r>
            <w:r w:rsidR="00CC7B9D" w:rsidRPr="00B73E1F">
              <w:rPr>
                <w:rFonts w:ascii="Arial" w:hAnsi="Arial" w:cs="Arial"/>
                <w:sz w:val="20"/>
                <w:szCs w:val="20"/>
              </w:rPr>
              <w:t>MD;</w:t>
            </w:r>
            <w:r w:rsidR="001D4151" w:rsidRPr="00B73E1F">
              <w:rPr>
                <w:rFonts w:ascii="Arial" w:hAnsi="Arial" w:cs="Arial"/>
                <w:sz w:val="20"/>
                <w:szCs w:val="20"/>
              </w:rPr>
              <w:t xml:space="preserve"> Kevin BERTRAND, MD; Alexis REDOR, MD</w:t>
            </w:r>
          </w:p>
        </w:tc>
      </w:tr>
      <w:tr w:rsidR="002366DA" w:rsidRPr="001F1A55" w14:paraId="17948406" w14:textId="77777777" w:rsidTr="003B1241">
        <w:tc>
          <w:tcPr>
            <w:tcW w:w="5949" w:type="dxa"/>
          </w:tcPr>
          <w:p w14:paraId="0B5750D1" w14:textId="37A106CE" w:rsidR="002366DA" w:rsidRPr="001F1A55" w:rsidRDefault="002366DA" w:rsidP="003240E6">
            <w:pPr>
              <w:rPr>
                <w:rFonts w:ascii="Arial" w:hAnsi="Arial" w:cs="Arial"/>
                <w:sz w:val="20"/>
                <w:szCs w:val="20"/>
                <w:lang w:val="en-GB"/>
              </w:rPr>
            </w:pPr>
            <w:r w:rsidRPr="001F1A55">
              <w:rPr>
                <w:rFonts w:ascii="Arial" w:hAnsi="Arial" w:cs="Arial"/>
                <w:sz w:val="20"/>
                <w:szCs w:val="20"/>
                <w:lang w:val="en-GB"/>
              </w:rPr>
              <w:t xml:space="preserve">Department of Pneumology, </w:t>
            </w:r>
            <w:r w:rsidR="001F1A55">
              <w:rPr>
                <w:rFonts w:ascii="Arial" w:hAnsi="Arial" w:cs="Arial"/>
                <w:sz w:val="20"/>
                <w:szCs w:val="20"/>
                <w:lang w:val="en-GB"/>
              </w:rPr>
              <w:t>Centre</w:t>
            </w:r>
            <w:r w:rsidRPr="001F1A55">
              <w:rPr>
                <w:rFonts w:ascii="Arial" w:hAnsi="Arial" w:cs="Arial"/>
                <w:sz w:val="20"/>
                <w:szCs w:val="20"/>
                <w:lang w:val="en-GB"/>
              </w:rPr>
              <w:t xml:space="preserve"> hospitalier intercommunal de Cornouaille, Quimper, France</w:t>
            </w:r>
          </w:p>
        </w:tc>
        <w:tc>
          <w:tcPr>
            <w:tcW w:w="3260" w:type="dxa"/>
          </w:tcPr>
          <w:p w14:paraId="2FC40E5C" w14:textId="4B5A8BDF" w:rsidR="002366DA" w:rsidRPr="00B73E1F" w:rsidRDefault="002366DA" w:rsidP="003240E6">
            <w:pPr>
              <w:rPr>
                <w:rFonts w:ascii="Arial" w:hAnsi="Arial" w:cs="Arial"/>
                <w:sz w:val="20"/>
                <w:szCs w:val="20"/>
              </w:rPr>
            </w:pPr>
            <w:r w:rsidRPr="00B73E1F">
              <w:rPr>
                <w:rFonts w:ascii="Arial" w:hAnsi="Arial" w:cs="Arial"/>
                <w:sz w:val="20"/>
                <w:szCs w:val="20"/>
              </w:rPr>
              <w:t>Nicolas B</w:t>
            </w:r>
            <w:r w:rsidR="00CC7B9D" w:rsidRPr="00B73E1F">
              <w:rPr>
                <w:rFonts w:ascii="Arial" w:hAnsi="Arial" w:cs="Arial"/>
                <w:sz w:val="20"/>
                <w:szCs w:val="20"/>
              </w:rPr>
              <w:t>IZIEN</w:t>
            </w:r>
            <w:r w:rsidR="001D4151" w:rsidRPr="00B73E1F">
              <w:rPr>
                <w:rFonts w:ascii="Arial" w:hAnsi="Arial" w:cs="Arial"/>
                <w:sz w:val="20"/>
                <w:szCs w:val="20"/>
              </w:rPr>
              <w:t>, MD; Marie COIFFEY, MD</w:t>
            </w:r>
          </w:p>
        </w:tc>
      </w:tr>
      <w:tr w:rsidR="002366DA" w:rsidRPr="00693712" w14:paraId="2A89DB48" w14:textId="77777777" w:rsidTr="003B1241">
        <w:tc>
          <w:tcPr>
            <w:tcW w:w="5949" w:type="dxa"/>
          </w:tcPr>
          <w:p w14:paraId="284140C9" w14:textId="09B32616" w:rsidR="002366DA" w:rsidRPr="001F1A55" w:rsidRDefault="002366DA" w:rsidP="003240E6">
            <w:pPr>
              <w:rPr>
                <w:rFonts w:ascii="Arial" w:hAnsi="Arial" w:cs="Arial"/>
                <w:sz w:val="20"/>
                <w:szCs w:val="20"/>
                <w:lang w:val="en-GB"/>
              </w:rPr>
            </w:pPr>
            <w:r w:rsidRPr="001F1A55">
              <w:rPr>
                <w:rFonts w:ascii="Arial" w:hAnsi="Arial" w:cs="Arial"/>
                <w:sz w:val="20"/>
                <w:szCs w:val="20"/>
                <w:lang w:val="en-GB"/>
              </w:rPr>
              <w:t>Department of respiratory medicine, Assistance publique des Hôpitaux de Paris AP-HP, Paris, France</w:t>
            </w:r>
          </w:p>
        </w:tc>
        <w:tc>
          <w:tcPr>
            <w:tcW w:w="3260" w:type="dxa"/>
          </w:tcPr>
          <w:p w14:paraId="6A5F3915" w14:textId="7F806B0D" w:rsidR="002366DA" w:rsidRPr="001F1A55" w:rsidRDefault="00CC7B9D" w:rsidP="003240E6">
            <w:pPr>
              <w:rPr>
                <w:rFonts w:ascii="Arial" w:hAnsi="Arial" w:cs="Arial"/>
                <w:sz w:val="20"/>
                <w:szCs w:val="20"/>
                <w:lang w:val="en-GB"/>
              </w:rPr>
            </w:pPr>
            <w:r w:rsidRPr="001F1A55">
              <w:rPr>
                <w:rFonts w:ascii="Arial" w:hAnsi="Arial" w:cs="Arial"/>
                <w:sz w:val="20"/>
                <w:szCs w:val="20"/>
                <w:lang w:val="en-GB"/>
              </w:rPr>
              <w:t xml:space="preserve">Manil BENLOUNES, MD; Sixtine, DECAUT, MD; Hamer HAMDAN, MD; </w:t>
            </w:r>
            <w:r w:rsidR="001D4151" w:rsidRPr="001F1A55">
              <w:rPr>
                <w:rFonts w:ascii="Arial" w:hAnsi="Arial" w:cs="Arial"/>
                <w:sz w:val="20"/>
                <w:szCs w:val="20"/>
                <w:lang w:val="en-GB"/>
              </w:rPr>
              <w:t>Raphael HINDRE, MD</w:t>
            </w:r>
            <w:r w:rsidRPr="001F1A55">
              <w:rPr>
                <w:rFonts w:ascii="Arial" w:hAnsi="Arial" w:cs="Arial"/>
                <w:sz w:val="20"/>
                <w:szCs w:val="20"/>
                <w:lang w:val="en-GB"/>
              </w:rPr>
              <w:t>; Jean PASTRE, MD; Benjamin PLANQUETTE, MD, PhD; Vincent, ROTHSTEIN, MD; Solene VALERY, MD</w:t>
            </w:r>
          </w:p>
        </w:tc>
      </w:tr>
      <w:tr w:rsidR="002366DA" w:rsidRPr="001F1A55" w14:paraId="2AF82084" w14:textId="77777777" w:rsidTr="003B1241">
        <w:tc>
          <w:tcPr>
            <w:tcW w:w="5949" w:type="dxa"/>
          </w:tcPr>
          <w:p w14:paraId="70BA700B" w14:textId="01D519C5" w:rsidR="002366DA" w:rsidRPr="001F1A55" w:rsidRDefault="002366DA" w:rsidP="003240E6">
            <w:pPr>
              <w:rPr>
                <w:rFonts w:ascii="Arial" w:hAnsi="Arial" w:cs="Arial"/>
                <w:sz w:val="20"/>
                <w:szCs w:val="20"/>
                <w:lang w:val="en-GB"/>
              </w:rPr>
            </w:pPr>
            <w:r w:rsidRPr="001F1A55">
              <w:rPr>
                <w:rFonts w:ascii="Arial" w:hAnsi="Arial" w:cs="Arial"/>
                <w:sz w:val="20"/>
                <w:szCs w:val="20"/>
                <w:lang w:val="en-GB"/>
              </w:rPr>
              <w:t xml:space="preserve">Department of Internal Medicine and General Medicine, </w:t>
            </w:r>
            <w:r w:rsidR="001F1A55">
              <w:rPr>
                <w:rFonts w:ascii="Arial" w:hAnsi="Arial" w:cs="Arial"/>
                <w:sz w:val="20"/>
                <w:szCs w:val="20"/>
                <w:lang w:val="en-GB"/>
              </w:rPr>
              <w:t>Centre</w:t>
            </w:r>
            <w:r w:rsidRPr="001F1A55">
              <w:rPr>
                <w:rFonts w:ascii="Arial" w:hAnsi="Arial" w:cs="Arial"/>
                <w:sz w:val="20"/>
                <w:szCs w:val="20"/>
                <w:lang w:val="en-GB"/>
              </w:rPr>
              <w:t xml:space="preserve"> Hospitalier Simon Veil, Blois, France</w:t>
            </w:r>
          </w:p>
        </w:tc>
        <w:tc>
          <w:tcPr>
            <w:tcW w:w="3260" w:type="dxa"/>
          </w:tcPr>
          <w:p w14:paraId="3B695021" w14:textId="7C97D37F" w:rsidR="002366DA" w:rsidRPr="001F1A55" w:rsidRDefault="002366DA" w:rsidP="003240E6">
            <w:pPr>
              <w:rPr>
                <w:rFonts w:ascii="Arial" w:hAnsi="Arial" w:cs="Arial"/>
                <w:sz w:val="20"/>
                <w:szCs w:val="20"/>
                <w:lang w:val="en-GB"/>
              </w:rPr>
            </w:pPr>
            <w:r w:rsidRPr="001F1A55">
              <w:rPr>
                <w:rFonts w:ascii="Arial" w:hAnsi="Arial" w:cs="Arial"/>
                <w:sz w:val="20"/>
                <w:szCs w:val="20"/>
                <w:lang w:val="en-GB"/>
              </w:rPr>
              <w:t>Jérémy C</w:t>
            </w:r>
            <w:r w:rsidR="001D4151" w:rsidRPr="001F1A55">
              <w:rPr>
                <w:rFonts w:ascii="Arial" w:hAnsi="Arial" w:cs="Arial"/>
                <w:sz w:val="20"/>
                <w:szCs w:val="20"/>
                <w:lang w:val="en-GB"/>
              </w:rPr>
              <w:t>LEMENT, MD;</w:t>
            </w:r>
            <w:r w:rsidRPr="001F1A55">
              <w:rPr>
                <w:rFonts w:ascii="Arial" w:hAnsi="Arial" w:cs="Arial"/>
                <w:sz w:val="20"/>
                <w:szCs w:val="20"/>
                <w:lang w:val="en-GB"/>
              </w:rPr>
              <w:t xml:space="preserve"> Bertrand L</w:t>
            </w:r>
            <w:r w:rsidR="001D4151" w:rsidRPr="001F1A55">
              <w:rPr>
                <w:rFonts w:ascii="Arial" w:hAnsi="Arial" w:cs="Arial"/>
                <w:sz w:val="20"/>
                <w:szCs w:val="20"/>
                <w:lang w:val="en-GB"/>
              </w:rPr>
              <w:t>IOGER, MD</w:t>
            </w:r>
          </w:p>
        </w:tc>
      </w:tr>
      <w:tr w:rsidR="002366DA" w:rsidRPr="001F1A55" w14:paraId="495ACCAA" w14:textId="77777777" w:rsidTr="003B1241">
        <w:tc>
          <w:tcPr>
            <w:tcW w:w="5949" w:type="dxa"/>
          </w:tcPr>
          <w:p w14:paraId="1AE09C88" w14:textId="08AA48C8" w:rsidR="002366DA" w:rsidRPr="001F1A55" w:rsidRDefault="002366DA" w:rsidP="003240E6">
            <w:pPr>
              <w:rPr>
                <w:rFonts w:ascii="Arial" w:hAnsi="Arial" w:cs="Arial"/>
                <w:sz w:val="20"/>
                <w:szCs w:val="20"/>
                <w:lang w:val="en-GB"/>
              </w:rPr>
            </w:pPr>
            <w:r w:rsidRPr="001F1A55">
              <w:rPr>
                <w:rFonts w:ascii="Arial" w:hAnsi="Arial" w:cs="Arial"/>
                <w:sz w:val="20"/>
                <w:szCs w:val="20"/>
                <w:lang w:val="en-GB"/>
              </w:rPr>
              <w:t>Department of Infectious Diseases, Le Mans Hospital, Le Mans, France</w:t>
            </w:r>
          </w:p>
        </w:tc>
        <w:tc>
          <w:tcPr>
            <w:tcW w:w="3260" w:type="dxa"/>
          </w:tcPr>
          <w:p w14:paraId="35E1C621" w14:textId="48C1F15C" w:rsidR="002366DA" w:rsidRPr="00B73E1F" w:rsidRDefault="00CC7B9D" w:rsidP="003240E6">
            <w:pPr>
              <w:rPr>
                <w:rFonts w:ascii="Arial" w:hAnsi="Arial" w:cs="Arial"/>
                <w:sz w:val="20"/>
                <w:szCs w:val="20"/>
              </w:rPr>
            </w:pPr>
            <w:r w:rsidRPr="00B73E1F">
              <w:rPr>
                <w:rFonts w:ascii="Arial" w:hAnsi="Arial" w:cs="Arial"/>
                <w:sz w:val="20"/>
                <w:szCs w:val="20"/>
              </w:rPr>
              <w:t xml:space="preserve">Florence, DANGEUL, SN; François GOUPIL, MD; </w:t>
            </w:r>
            <w:r w:rsidR="002366DA" w:rsidRPr="00B73E1F">
              <w:rPr>
                <w:rFonts w:ascii="Arial" w:hAnsi="Arial" w:cs="Arial"/>
                <w:sz w:val="20"/>
                <w:szCs w:val="20"/>
              </w:rPr>
              <w:t xml:space="preserve">Jean-Baptiste </w:t>
            </w:r>
            <w:r w:rsidRPr="00B73E1F">
              <w:rPr>
                <w:rFonts w:ascii="Arial" w:hAnsi="Arial" w:cs="Arial"/>
                <w:sz w:val="20"/>
                <w:szCs w:val="20"/>
              </w:rPr>
              <w:t>LAINE, MD; Lucia PEREZ, MD</w:t>
            </w:r>
          </w:p>
        </w:tc>
      </w:tr>
      <w:tr w:rsidR="002366DA" w:rsidRPr="001F1A55" w14:paraId="1B2F9C4F" w14:textId="77777777" w:rsidTr="003B1241">
        <w:tc>
          <w:tcPr>
            <w:tcW w:w="5949" w:type="dxa"/>
          </w:tcPr>
          <w:p w14:paraId="50AD0921" w14:textId="2AFF5262" w:rsidR="002366DA" w:rsidRPr="001F1A55" w:rsidRDefault="002366DA" w:rsidP="003240E6">
            <w:pPr>
              <w:rPr>
                <w:rFonts w:ascii="Arial" w:hAnsi="Arial" w:cs="Arial"/>
                <w:sz w:val="20"/>
                <w:szCs w:val="20"/>
                <w:lang w:val="en-GB"/>
              </w:rPr>
            </w:pPr>
            <w:r w:rsidRPr="001F1A55">
              <w:rPr>
                <w:rFonts w:ascii="Arial" w:hAnsi="Arial" w:cs="Arial"/>
                <w:sz w:val="20"/>
                <w:szCs w:val="20"/>
                <w:lang w:val="en-GB"/>
              </w:rPr>
              <w:t xml:space="preserve">Department of Pneumology and Pneumo-Covid Unit, </w:t>
            </w:r>
            <w:r w:rsidR="001F1A55">
              <w:rPr>
                <w:rFonts w:ascii="Arial" w:hAnsi="Arial" w:cs="Arial"/>
                <w:sz w:val="20"/>
                <w:szCs w:val="20"/>
                <w:lang w:val="en-GB"/>
              </w:rPr>
              <w:t>Centre</w:t>
            </w:r>
            <w:r w:rsidRPr="001F1A55">
              <w:rPr>
                <w:rFonts w:ascii="Arial" w:hAnsi="Arial" w:cs="Arial"/>
                <w:sz w:val="20"/>
                <w:szCs w:val="20"/>
                <w:lang w:val="en-GB"/>
              </w:rPr>
              <w:t xml:space="preserve"> Hospitalier Princesse Grace, Monaco, Monaco</w:t>
            </w:r>
          </w:p>
        </w:tc>
        <w:tc>
          <w:tcPr>
            <w:tcW w:w="3260" w:type="dxa"/>
          </w:tcPr>
          <w:p w14:paraId="19440691" w14:textId="0DC292D4" w:rsidR="002366DA" w:rsidRPr="00B73E1F" w:rsidRDefault="001D4151" w:rsidP="003240E6">
            <w:pPr>
              <w:rPr>
                <w:rFonts w:ascii="Arial" w:hAnsi="Arial" w:cs="Arial"/>
                <w:sz w:val="20"/>
                <w:szCs w:val="20"/>
              </w:rPr>
            </w:pPr>
            <w:r w:rsidRPr="00B73E1F">
              <w:rPr>
                <w:rFonts w:ascii="Arial" w:hAnsi="Arial" w:cs="Arial"/>
                <w:sz w:val="20"/>
                <w:szCs w:val="20"/>
              </w:rPr>
              <w:t xml:space="preserve">Ryah FARHAD, MD; Cécile MAINCENT, MD; </w:t>
            </w:r>
            <w:r w:rsidR="002366DA" w:rsidRPr="00B73E1F">
              <w:rPr>
                <w:rFonts w:ascii="Arial" w:hAnsi="Arial" w:cs="Arial"/>
                <w:sz w:val="20"/>
                <w:szCs w:val="20"/>
              </w:rPr>
              <w:t>Christophe P</w:t>
            </w:r>
            <w:r w:rsidRPr="00B73E1F">
              <w:rPr>
                <w:rFonts w:ascii="Arial" w:hAnsi="Arial" w:cs="Arial"/>
                <w:sz w:val="20"/>
                <w:szCs w:val="20"/>
              </w:rPr>
              <w:t>ERRIN, MD, PhD; Julien RENVOISE, MD</w:t>
            </w:r>
          </w:p>
        </w:tc>
      </w:tr>
      <w:tr w:rsidR="002366DA" w:rsidRPr="001F1A55" w14:paraId="4D204F43" w14:textId="77777777" w:rsidTr="003B1241">
        <w:tc>
          <w:tcPr>
            <w:tcW w:w="5949" w:type="dxa"/>
          </w:tcPr>
          <w:p w14:paraId="412E17DD" w14:textId="7A02ECE4" w:rsidR="002366DA" w:rsidRPr="001F1A55" w:rsidRDefault="002366DA" w:rsidP="003240E6">
            <w:pPr>
              <w:rPr>
                <w:rFonts w:ascii="Arial" w:hAnsi="Arial" w:cs="Arial"/>
                <w:sz w:val="20"/>
                <w:szCs w:val="20"/>
                <w:lang w:val="en-GB"/>
              </w:rPr>
            </w:pPr>
            <w:r w:rsidRPr="001F1A55">
              <w:rPr>
                <w:rFonts w:ascii="Arial" w:hAnsi="Arial" w:cs="Arial"/>
                <w:sz w:val="20"/>
                <w:szCs w:val="20"/>
                <w:lang w:val="en-GB"/>
              </w:rPr>
              <w:t xml:space="preserve">Department of pneumology, </w:t>
            </w:r>
            <w:r w:rsidR="001F1A55">
              <w:rPr>
                <w:rFonts w:ascii="Arial" w:hAnsi="Arial" w:cs="Arial"/>
                <w:sz w:val="20"/>
                <w:szCs w:val="20"/>
                <w:lang w:val="en-GB"/>
              </w:rPr>
              <w:t>Centre</w:t>
            </w:r>
            <w:r w:rsidRPr="001F1A55">
              <w:rPr>
                <w:rFonts w:ascii="Arial" w:hAnsi="Arial" w:cs="Arial"/>
                <w:sz w:val="20"/>
                <w:szCs w:val="20"/>
                <w:lang w:val="en-GB"/>
              </w:rPr>
              <w:t xml:space="preserve"> hospitalier Bretagne Atlantique Vannes, France</w:t>
            </w:r>
          </w:p>
        </w:tc>
        <w:tc>
          <w:tcPr>
            <w:tcW w:w="3260" w:type="dxa"/>
          </w:tcPr>
          <w:p w14:paraId="20565034" w14:textId="03D926A8" w:rsidR="002366DA" w:rsidRPr="00B73E1F" w:rsidRDefault="002366DA" w:rsidP="003240E6">
            <w:pPr>
              <w:rPr>
                <w:rFonts w:ascii="Arial" w:hAnsi="Arial" w:cs="Arial"/>
                <w:sz w:val="20"/>
                <w:szCs w:val="20"/>
              </w:rPr>
            </w:pPr>
            <w:r w:rsidRPr="00B73E1F">
              <w:rPr>
                <w:rFonts w:ascii="Arial" w:hAnsi="Arial" w:cs="Arial"/>
                <w:sz w:val="20"/>
                <w:szCs w:val="20"/>
              </w:rPr>
              <w:t xml:space="preserve">Grégory </w:t>
            </w:r>
            <w:r w:rsidR="001D4151" w:rsidRPr="00B73E1F">
              <w:rPr>
                <w:rFonts w:ascii="Arial" w:hAnsi="Arial" w:cs="Arial"/>
                <w:sz w:val="20"/>
                <w:szCs w:val="20"/>
              </w:rPr>
              <w:t>CORVAISIER, MD; Audrey CREAC’H CADEC, MD; Thyphaine GUY, MD;</w:t>
            </w:r>
          </w:p>
        </w:tc>
      </w:tr>
    </w:tbl>
    <w:p w14:paraId="5DB2616B" w14:textId="77777777" w:rsidR="00542390" w:rsidRPr="00B73E1F" w:rsidRDefault="00542390" w:rsidP="003240E6">
      <w:pPr>
        <w:spacing w:line="240" w:lineRule="auto"/>
        <w:rPr>
          <w:rFonts w:ascii="Times New Roman" w:hAnsi="Times New Roman" w:cs="Times New Roman"/>
          <w:sz w:val="20"/>
          <w:szCs w:val="20"/>
        </w:rPr>
      </w:pPr>
      <w:r w:rsidRPr="00B73E1F">
        <w:rPr>
          <w:rFonts w:ascii="Times New Roman" w:hAnsi="Times New Roman" w:cs="Times New Roman"/>
          <w:sz w:val="20"/>
          <w:szCs w:val="20"/>
        </w:rPr>
        <w:br w:type="page"/>
      </w:r>
    </w:p>
    <w:p w14:paraId="3B6F9A3F" w14:textId="7F10658E" w:rsidR="00E07575" w:rsidRPr="001F1A55" w:rsidRDefault="003A4910" w:rsidP="003240E6">
      <w:pPr>
        <w:pStyle w:val="Paragraphedeliste"/>
        <w:spacing w:line="240" w:lineRule="auto"/>
        <w:ind w:left="0"/>
        <w:rPr>
          <w:rFonts w:ascii="Times New Roman" w:hAnsi="Times New Roman" w:cs="Times New Roman"/>
          <w:b/>
          <w:bCs/>
          <w:color w:val="7030A0"/>
          <w:sz w:val="24"/>
          <w:szCs w:val="20"/>
          <w:lang w:val="en-GB"/>
        </w:rPr>
      </w:pPr>
      <w:r w:rsidRPr="001F1A55">
        <w:rPr>
          <w:rFonts w:ascii="Times New Roman" w:hAnsi="Times New Roman" w:cs="Times New Roman"/>
          <w:b/>
          <w:bCs/>
          <w:color w:val="7030A0"/>
          <w:sz w:val="24"/>
          <w:szCs w:val="20"/>
          <w:lang w:val="en-GB"/>
        </w:rPr>
        <w:lastRenderedPageBreak/>
        <w:t>MODIFICATION OF THE STATISTICAL PLAN</w:t>
      </w:r>
    </w:p>
    <w:p w14:paraId="55B5BE83" w14:textId="77777777" w:rsidR="003A4910" w:rsidRPr="001F1A55" w:rsidRDefault="003A4910" w:rsidP="003240E6">
      <w:pPr>
        <w:pBdr>
          <w:top w:val="nil"/>
          <w:left w:val="nil"/>
          <w:bottom w:val="nil"/>
          <w:right w:val="nil"/>
          <w:between w:val="nil"/>
        </w:pBdr>
        <w:shd w:val="clear" w:color="auto" w:fill="FFFFFF"/>
        <w:spacing w:after="0" w:line="240" w:lineRule="auto"/>
        <w:contextualSpacing/>
        <w:jc w:val="both"/>
        <w:rPr>
          <w:rFonts w:ascii="Times New Roman" w:eastAsia="Helvetica Neue" w:hAnsi="Times New Roman" w:cs="Times New Roman"/>
          <w:b/>
          <w:bCs/>
          <w:color w:val="7030A0"/>
          <w:sz w:val="20"/>
          <w:szCs w:val="20"/>
          <w:lang w:val="en-GB"/>
        </w:rPr>
      </w:pPr>
    </w:p>
    <w:p w14:paraId="410B977D" w14:textId="7811F7FD" w:rsidR="00326DD9" w:rsidRPr="001F1A55" w:rsidRDefault="006D78C2" w:rsidP="004226E1">
      <w:pPr>
        <w:spacing w:line="360" w:lineRule="auto"/>
        <w:jc w:val="both"/>
        <w:rPr>
          <w:rFonts w:ascii="Times New Roman" w:hAnsi="Times New Roman" w:cs="Times New Roman"/>
          <w:sz w:val="24"/>
          <w:szCs w:val="24"/>
          <w:lang w:val="en-GB"/>
        </w:rPr>
      </w:pPr>
      <w:r w:rsidRPr="001F1A55">
        <w:rPr>
          <w:rFonts w:ascii="Times New Roman" w:hAnsi="Times New Roman" w:cs="Times New Roman"/>
          <w:sz w:val="24"/>
          <w:szCs w:val="24"/>
          <w:lang w:val="en-GB"/>
        </w:rPr>
        <w:t>In t</w:t>
      </w:r>
      <w:r w:rsidR="00B4244F" w:rsidRPr="001F1A55">
        <w:rPr>
          <w:rFonts w:ascii="Times New Roman" w:hAnsi="Times New Roman" w:cs="Times New Roman"/>
          <w:sz w:val="24"/>
          <w:szCs w:val="24"/>
          <w:lang w:val="en-GB"/>
        </w:rPr>
        <w:t>he published statistical plan</w:t>
      </w:r>
      <w:r w:rsidRPr="001F1A55">
        <w:rPr>
          <w:rFonts w:ascii="Times New Roman" w:hAnsi="Times New Roman" w:cs="Times New Roman"/>
          <w:sz w:val="24"/>
          <w:szCs w:val="24"/>
          <w:lang w:val="en-GB"/>
        </w:rPr>
        <w:t>,</w:t>
      </w:r>
      <w:r w:rsidR="00137DA8" w:rsidRPr="001F1A55">
        <w:rPr>
          <w:rFonts w:ascii="Times New Roman" w:hAnsi="Times New Roman" w:cs="Times New Roman"/>
          <w:sz w:val="24"/>
          <w:szCs w:val="24"/>
          <w:lang w:val="en-GB"/>
        </w:rPr>
        <w:fldChar w:fldCharType="begin"/>
      </w:r>
      <w:r w:rsidR="00137DA8" w:rsidRPr="001F1A55">
        <w:rPr>
          <w:rFonts w:ascii="Times New Roman" w:hAnsi="Times New Roman" w:cs="Times New Roman"/>
          <w:sz w:val="24"/>
          <w:szCs w:val="24"/>
          <w:lang w:val="en-GB"/>
        </w:rPr>
        <w:instrText xml:space="preserve"> ADDIN ZOTERO_ITEM CSL_CITATION {"citationID":"BUyHCw1S","properties":{"formattedCitation":"\\super 1\\nosupersub{}","plainCitation":"1","noteIndex":0},"citationItems":[{"id":1277,"uris":["http://zotero.org/users/4864759/items/9JK6MP3B"],"uri":["http://zotero.org/users/4864759/items/9JK6MP3B"],"itemData":{"id":1277,"type":"article-journal","abstract":"INTRODUCTION: COVID-19 is responsible of severe hypoxaemia and acute respiratory distress syndrome (ARDS). Prone positioning improves oxygenation and survival in sedated mechanically patients with ARDS not related to COVID-19. Awake prone positioning is a simple and safe technique which improves oxygenation in non-intubated COVID-19 patients. We hypothesised that early prone positioning in COVID-19 patients breathing spontaneously in medical wards could decrease the rates of intubation or need for noninvasive ventilation or death.\nMETHODS AND ANALYSIS: PROVID-19 is an investigator-initiated, prospective, multicentre randomised, controlled, superiority trial comparing awake prone positioning to standard of care in hypoxaemic COVID-19 patients in 20 medical wards in France and Monaco. Patients are randomised to receive either awake prone position plus usual care or usual care alone with stratification on centres, body mass index and severity of hypoxaemia.The study objective is to compare the rate of treatment failure defined as a composite endpoint comprising the need for non-invasive ventilation (at two pressure levels) or for intubation or death, between the intervention group (awake prone position plus usual care) and the usual care (usual care alone) group at 28 days.\nETHICS AND DISSEMINATION: The protocol and amendments have been approved by the ethics committees (Comité de protection des personnes Ouest VI, France, no 1279 HPS2 and Comité Consultatif d'Ethique en matière de Recherche Biomédicale, Monaco, no 2020.8894 AP/jv), and patients are included after written informed consent. The results will be submitted for publication in peer-reviewed journals.\nTRIAL REGISTRATION NUMBER: NCT04363463.","container-title":"BMJ open","DOI":"10.1136/bmjopen-2021-060320","ISSN":"2044-6055","issue":"7","journalAbbreviation":"BMJ Open","language":"eng","note":"PMID: 35803621\nPMCID: PMC9271841","page":"e060320","source":"PubMed","title":"Does awake prone positioning prevent the use of mechanical respiratory support or death in COVID-19 patients on standard oxygen therapy hospitalised in general wards? A multicentre randomised controlled trial: the PROVID-19 protocol","title-short":"Does awake prone positioning prevent the use of mechanical respiratory support or death in COVID-19 patients on standard oxygen therapy hospitalised in general wards?","volume":"12","author":[{"family":"Nay","given":"Mai-Anh"},{"family":"Planquette","given":"Benjamin"},{"family":"Perrin","given":"Christophe"},{"family":"Clément","given":"Jérémy"},{"family":"Plantier","given":"Laurent"},{"family":"Sève","given":"Aymeric"},{"family":"Druelle","given":"Sylvie"},{"family":"Morrier","given":"Marine"},{"family":"Lainé","given":"Jean-Baptiste"},{"family":"Colombain","given":"Léa"},{"family":"Corvaisier","given":"Grégory"},{"family":"Bizien","given":"Nicolas"},{"family":"Pouget-Abadie","given":"Xavier"},{"family":"Bigot","given":"Adrien"},{"family":"Bernard","given":"Louis"},{"family":"Nyamankolly","given":"Elsa"},{"family":"Fossat","given":"Guillaume"},{"family":"Boulain","given":"Thierry"}],"issued":{"date-parts":[["2022",7,8]]}}}],"schema":"https://github.com/citation-style-language/schema/raw/master/csl-citation.json"} </w:instrText>
      </w:r>
      <w:r w:rsidR="00137DA8" w:rsidRPr="001F1A55">
        <w:rPr>
          <w:rFonts w:ascii="Times New Roman" w:hAnsi="Times New Roman" w:cs="Times New Roman"/>
          <w:sz w:val="24"/>
          <w:szCs w:val="24"/>
          <w:lang w:val="en-GB"/>
        </w:rPr>
        <w:fldChar w:fldCharType="separate"/>
      </w:r>
      <w:r w:rsidR="00137DA8" w:rsidRPr="001F1A55">
        <w:rPr>
          <w:rFonts w:ascii="Times New Roman" w:hAnsi="Times New Roman" w:cs="Times New Roman"/>
          <w:sz w:val="24"/>
          <w:szCs w:val="24"/>
          <w:vertAlign w:val="superscript"/>
          <w:lang w:val="en-GB"/>
        </w:rPr>
        <w:t>1</w:t>
      </w:r>
      <w:r w:rsidR="00137DA8" w:rsidRPr="001F1A55">
        <w:rPr>
          <w:rFonts w:ascii="Times New Roman" w:hAnsi="Times New Roman" w:cs="Times New Roman"/>
          <w:sz w:val="24"/>
          <w:szCs w:val="24"/>
          <w:lang w:val="en-GB"/>
        </w:rPr>
        <w:fldChar w:fldCharType="end"/>
      </w:r>
      <w:r w:rsidRPr="001F1A55">
        <w:rPr>
          <w:rFonts w:ascii="Times New Roman" w:hAnsi="Times New Roman" w:cs="Times New Roman"/>
          <w:sz w:val="24"/>
          <w:szCs w:val="24"/>
          <w:lang w:val="en-GB"/>
        </w:rPr>
        <w:t xml:space="preserve"> i</w:t>
      </w:r>
      <w:r w:rsidR="00AA172A" w:rsidRPr="001F1A55">
        <w:rPr>
          <w:rFonts w:ascii="Times New Roman" w:hAnsi="Times New Roman" w:cs="Times New Roman"/>
          <w:sz w:val="24"/>
          <w:szCs w:val="24"/>
          <w:lang w:val="en-GB"/>
        </w:rPr>
        <w:t>t</w:t>
      </w:r>
      <w:r w:rsidRPr="001F1A55">
        <w:rPr>
          <w:rFonts w:ascii="Times New Roman" w:hAnsi="Times New Roman" w:cs="Times New Roman"/>
          <w:sz w:val="24"/>
          <w:szCs w:val="24"/>
          <w:lang w:val="en-GB"/>
        </w:rPr>
        <w:t xml:space="preserve"> was planned to </w:t>
      </w:r>
      <w:r w:rsidR="00473353" w:rsidRPr="001F1A55">
        <w:rPr>
          <w:rFonts w:ascii="Times New Roman" w:hAnsi="Times New Roman" w:cs="Times New Roman"/>
          <w:sz w:val="24"/>
          <w:szCs w:val="24"/>
          <w:lang w:val="en-GB"/>
        </w:rPr>
        <w:t xml:space="preserve">test the difference in the rate of the primary outcome occurrence between the groups of </w:t>
      </w:r>
      <w:r w:rsidR="001F1A55">
        <w:rPr>
          <w:rFonts w:ascii="Times New Roman" w:hAnsi="Times New Roman" w:cs="Times New Roman"/>
          <w:sz w:val="24"/>
          <w:szCs w:val="24"/>
          <w:lang w:val="en-GB"/>
        </w:rPr>
        <w:t>randomis</w:t>
      </w:r>
      <w:r w:rsidR="000D7B01" w:rsidRPr="001F1A55">
        <w:rPr>
          <w:rFonts w:ascii="Times New Roman" w:hAnsi="Times New Roman" w:cs="Times New Roman"/>
          <w:sz w:val="24"/>
          <w:szCs w:val="24"/>
          <w:lang w:val="en-GB"/>
        </w:rPr>
        <w:t>ation</w:t>
      </w:r>
      <w:r w:rsidR="00473353" w:rsidRPr="001F1A55">
        <w:rPr>
          <w:rFonts w:ascii="Times New Roman" w:hAnsi="Times New Roman" w:cs="Times New Roman"/>
          <w:sz w:val="24"/>
          <w:szCs w:val="24"/>
          <w:lang w:val="en-GB"/>
        </w:rPr>
        <w:t xml:space="preserve"> </w:t>
      </w:r>
      <w:r w:rsidR="00AA172A" w:rsidRPr="001F1A55">
        <w:rPr>
          <w:rFonts w:ascii="Times New Roman" w:hAnsi="Times New Roman" w:cs="Times New Roman"/>
          <w:sz w:val="24"/>
          <w:szCs w:val="24"/>
          <w:lang w:val="en-GB"/>
        </w:rPr>
        <w:t xml:space="preserve">by using </w:t>
      </w:r>
      <w:r w:rsidR="004F743D" w:rsidRPr="001F1A55">
        <w:rPr>
          <w:rFonts w:ascii="Times New Roman" w:hAnsi="Times New Roman" w:cs="Times New Roman"/>
          <w:sz w:val="24"/>
          <w:szCs w:val="24"/>
          <w:lang w:val="en-GB"/>
        </w:rPr>
        <w:t xml:space="preserve">a </w:t>
      </w:r>
      <w:r w:rsidR="004F743D" w:rsidRPr="001F1A55">
        <w:rPr>
          <w:rFonts w:ascii="Times New Roman" w:eastAsia="Helvetica Neue" w:hAnsi="Times New Roman" w:cs="Times New Roman"/>
          <w:sz w:val="24"/>
          <w:szCs w:val="24"/>
          <w:lang w:val="en-GB"/>
        </w:rPr>
        <w:t xml:space="preserve">Mantel-Haenzel </w:t>
      </w:r>
      <w:r w:rsidR="00096B56" w:rsidRPr="001F1A55">
        <w:rPr>
          <w:rFonts w:ascii="Times New Roman" w:eastAsia="Helvetica Neue" w:hAnsi="Times New Roman" w:cs="Times New Roman"/>
          <w:sz w:val="24"/>
          <w:szCs w:val="24"/>
          <w:lang w:val="en-GB"/>
        </w:rPr>
        <w:t xml:space="preserve">chi-squared </w:t>
      </w:r>
      <w:r w:rsidR="004F743D" w:rsidRPr="001F1A55">
        <w:rPr>
          <w:rFonts w:ascii="Times New Roman" w:eastAsia="Helvetica Neue" w:hAnsi="Times New Roman" w:cs="Times New Roman"/>
          <w:sz w:val="24"/>
          <w:szCs w:val="24"/>
          <w:lang w:val="en-GB"/>
        </w:rPr>
        <w:t>test stratified on stratification variables (initial SpO</w:t>
      </w:r>
      <w:r w:rsidR="004F743D" w:rsidRPr="001F1A55">
        <w:rPr>
          <w:rFonts w:ascii="Times New Roman" w:eastAsia="Helvetica Neue" w:hAnsi="Times New Roman" w:cs="Times New Roman"/>
          <w:sz w:val="24"/>
          <w:szCs w:val="24"/>
          <w:vertAlign w:val="subscript"/>
          <w:lang w:val="en-GB"/>
        </w:rPr>
        <w:t>2</w:t>
      </w:r>
      <w:r w:rsidR="004F743D" w:rsidRPr="001F1A55">
        <w:rPr>
          <w:rFonts w:ascii="Times New Roman" w:eastAsia="Helvetica Neue" w:hAnsi="Times New Roman" w:cs="Times New Roman"/>
          <w:sz w:val="24"/>
          <w:szCs w:val="24"/>
          <w:lang w:val="en-GB"/>
        </w:rPr>
        <w:t xml:space="preserve"> </w:t>
      </w:r>
      <w:r w:rsidR="00BC592C" w:rsidRPr="001F1A55">
        <w:rPr>
          <w:rFonts w:ascii="Times New Roman" w:eastAsia="Helvetica Neue" w:hAnsi="Times New Roman" w:cs="Times New Roman"/>
          <w:sz w:val="24"/>
          <w:szCs w:val="24"/>
          <w:lang w:val="en-GB"/>
        </w:rPr>
        <w:t xml:space="preserve">&lt; or ≥95% </w:t>
      </w:r>
      <w:r w:rsidR="004F743D" w:rsidRPr="001F1A55">
        <w:rPr>
          <w:rFonts w:ascii="Times New Roman" w:eastAsia="Helvetica Neue" w:hAnsi="Times New Roman" w:cs="Times New Roman"/>
          <w:sz w:val="24"/>
          <w:szCs w:val="24"/>
          <w:lang w:val="en-GB"/>
        </w:rPr>
        <w:t>and body mass index</w:t>
      </w:r>
      <w:r w:rsidR="00BC592C" w:rsidRPr="001F1A55">
        <w:rPr>
          <w:rFonts w:ascii="Times New Roman" w:eastAsia="Helvetica Neue" w:hAnsi="Times New Roman" w:cs="Times New Roman"/>
          <w:sz w:val="24"/>
          <w:szCs w:val="24"/>
          <w:lang w:val="en-GB"/>
        </w:rPr>
        <w:t xml:space="preserve"> &lt; or ≥</w:t>
      </w:r>
      <w:r w:rsidR="00096B56" w:rsidRPr="001F1A55">
        <w:rPr>
          <w:rFonts w:ascii="Times New Roman" w:eastAsia="Helvetica Neue" w:hAnsi="Times New Roman" w:cs="Times New Roman"/>
          <w:sz w:val="24"/>
          <w:szCs w:val="24"/>
          <w:lang w:val="en-GB"/>
        </w:rPr>
        <w:t>30 kg/m</w:t>
      </w:r>
      <w:r w:rsidR="00096B56" w:rsidRPr="001F1A55">
        <w:rPr>
          <w:rFonts w:ascii="Times New Roman" w:eastAsia="Helvetica Neue" w:hAnsi="Times New Roman" w:cs="Times New Roman"/>
          <w:sz w:val="24"/>
          <w:szCs w:val="24"/>
          <w:vertAlign w:val="superscript"/>
          <w:lang w:val="en-GB"/>
        </w:rPr>
        <w:t>2</w:t>
      </w:r>
      <w:r w:rsidR="004F743D" w:rsidRPr="001F1A55">
        <w:rPr>
          <w:rFonts w:ascii="Times New Roman" w:eastAsia="Helvetica Neue" w:hAnsi="Times New Roman" w:cs="Times New Roman"/>
          <w:sz w:val="24"/>
          <w:szCs w:val="24"/>
          <w:lang w:val="en-GB"/>
        </w:rPr>
        <w:t>)</w:t>
      </w:r>
      <w:r w:rsidR="006414B8" w:rsidRPr="001F1A55">
        <w:rPr>
          <w:rFonts w:ascii="Times New Roman" w:eastAsia="Helvetica Neue" w:hAnsi="Times New Roman" w:cs="Times New Roman"/>
          <w:sz w:val="24"/>
          <w:szCs w:val="24"/>
          <w:lang w:val="en-GB"/>
        </w:rPr>
        <w:t xml:space="preserve">. However, </w:t>
      </w:r>
      <w:r w:rsidR="009311C6" w:rsidRPr="001F1A55">
        <w:rPr>
          <w:rFonts w:ascii="Times New Roman" w:hAnsi="Times New Roman" w:cs="Times New Roman"/>
          <w:sz w:val="24"/>
          <w:szCs w:val="24"/>
          <w:lang w:val="en-GB"/>
        </w:rPr>
        <w:t>the</w:t>
      </w:r>
      <w:r w:rsidR="00326DD9" w:rsidRPr="001F1A55">
        <w:rPr>
          <w:rFonts w:ascii="Times New Roman" w:hAnsi="Times New Roman" w:cs="Times New Roman"/>
          <w:sz w:val="24"/>
          <w:szCs w:val="24"/>
          <w:lang w:val="en-GB"/>
        </w:rPr>
        <w:t xml:space="preserve"> matrix of strata</w:t>
      </w:r>
      <w:r w:rsidR="007567B8" w:rsidRPr="001F1A55">
        <w:rPr>
          <w:rFonts w:ascii="Times New Roman" w:hAnsi="Times New Roman" w:cs="Times New Roman"/>
          <w:sz w:val="24"/>
          <w:szCs w:val="24"/>
          <w:lang w:val="en-GB"/>
        </w:rPr>
        <w:t>, which</w:t>
      </w:r>
      <w:r w:rsidR="00326DD9" w:rsidRPr="001F1A55">
        <w:rPr>
          <w:rFonts w:ascii="Times New Roman" w:hAnsi="Times New Roman" w:cs="Times New Roman"/>
          <w:sz w:val="24"/>
          <w:szCs w:val="24"/>
          <w:lang w:val="en-GB"/>
        </w:rPr>
        <w:t xml:space="preserve"> was a high-order contingency table, </w:t>
      </w:r>
      <w:r w:rsidR="009311C6" w:rsidRPr="001F1A55">
        <w:rPr>
          <w:rFonts w:ascii="Times New Roman" w:hAnsi="Times New Roman" w:cs="Times New Roman"/>
          <w:sz w:val="24"/>
          <w:szCs w:val="24"/>
          <w:lang w:val="en-GB"/>
        </w:rPr>
        <w:t>showed</w:t>
      </w:r>
      <w:r w:rsidR="00AA3372" w:rsidRPr="001F1A55">
        <w:rPr>
          <w:rFonts w:ascii="Times New Roman" w:hAnsi="Times New Roman" w:cs="Times New Roman"/>
          <w:sz w:val="24"/>
          <w:szCs w:val="24"/>
          <w:lang w:val="en-GB"/>
        </w:rPr>
        <w:t xml:space="preserve"> that </w:t>
      </w:r>
      <w:r w:rsidR="00B97B54" w:rsidRPr="001F1A55">
        <w:rPr>
          <w:rFonts w:ascii="Times New Roman" w:hAnsi="Times New Roman" w:cs="Times New Roman"/>
          <w:sz w:val="24"/>
          <w:szCs w:val="24"/>
          <w:lang w:val="en-GB"/>
        </w:rPr>
        <w:t>1)</w:t>
      </w:r>
      <w:r w:rsidR="005F196C" w:rsidRPr="001F1A55">
        <w:rPr>
          <w:rFonts w:ascii="Times New Roman" w:hAnsi="Times New Roman" w:cs="Times New Roman"/>
          <w:sz w:val="24"/>
          <w:szCs w:val="24"/>
          <w:lang w:val="en-GB"/>
        </w:rPr>
        <w:t xml:space="preserve"> </w:t>
      </w:r>
      <w:r w:rsidR="00D90771" w:rsidRPr="001F1A55">
        <w:rPr>
          <w:rFonts w:ascii="Times New Roman" w:hAnsi="Times New Roman" w:cs="Times New Roman"/>
          <w:sz w:val="24"/>
          <w:szCs w:val="24"/>
          <w:lang w:val="en-GB"/>
        </w:rPr>
        <w:t xml:space="preserve">several </w:t>
      </w:r>
      <w:r w:rsidR="008C2419" w:rsidRPr="001F1A55">
        <w:rPr>
          <w:rFonts w:ascii="Times New Roman" w:hAnsi="Times New Roman" w:cs="Times New Roman"/>
          <w:sz w:val="24"/>
          <w:szCs w:val="24"/>
          <w:lang w:val="en-GB"/>
        </w:rPr>
        <w:t xml:space="preserve">medical wards </w:t>
      </w:r>
      <w:r w:rsidR="00D90771" w:rsidRPr="001F1A55">
        <w:rPr>
          <w:rFonts w:ascii="Times New Roman" w:hAnsi="Times New Roman" w:cs="Times New Roman"/>
          <w:sz w:val="24"/>
          <w:szCs w:val="24"/>
          <w:lang w:val="en-GB"/>
        </w:rPr>
        <w:t xml:space="preserve">did not recruit patients in one or two strata </w:t>
      </w:r>
      <w:r w:rsidR="00326DD9" w:rsidRPr="001F1A55">
        <w:rPr>
          <w:rFonts w:ascii="Times New Roman" w:hAnsi="Times New Roman" w:cs="Times New Roman"/>
          <w:sz w:val="24"/>
          <w:szCs w:val="24"/>
          <w:lang w:val="en-GB"/>
        </w:rPr>
        <w:t>(see</w:t>
      </w:r>
      <w:r w:rsidR="00326DD9" w:rsidRPr="001F1A55">
        <w:rPr>
          <w:rFonts w:ascii="Times New Roman" w:hAnsi="Times New Roman" w:cs="Times New Roman"/>
          <w:b/>
          <w:bCs/>
          <w:sz w:val="24"/>
          <w:szCs w:val="24"/>
          <w:lang w:val="en-GB"/>
        </w:rPr>
        <w:t xml:space="preserve"> </w:t>
      </w:r>
      <w:r w:rsidR="0002560B" w:rsidRPr="001F1A55">
        <w:rPr>
          <w:rFonts w:ascii="Times New Roman" w:hAnsi="Times New Roman" w:cs="Times New Roman"/>
          <w:b/>
          <w:bCs/>
          <w:sz w:val="24"/>
          <w:szCs w:val="24"/>
          <w:lang w:val="en-GB"/>
        </w:rPr>
        <w:t>e</w:t>
      </w:r>
      <w:r w:rsidR="008D6BA5" w:rsidRPr="001F1A55">
        <w:rPr>
          <w:rFonts w:ascii="Times New Roman" w:hAnsi="Times New Roman" w:cs="Times New Roman"/>
          <w:b/>
          <w:bCs/>
          <w:sz w:val="24"/>
          <w:szCs w:val="24"/>
          <w:lang w:val="en-GB"/>
        </w:rPr>
        <w:t>Table 1</w:t>
      </w:r>
      <w:r w:rsidR="005F196C" w:rsidRPr="001F1A55">
        <w:rPr>
          <w:rFonts w:ascii="Times New Roman" w:hAnsi="Times New Roman" w:cs="Times New Roman"/>
          <w:b/>
          <w:bCs/>
          <w:sz w:val="24"/>
          <w:szCs w:val="24"/>
          <w:lang w:val="en-GB"/>
        </w:rPr>
        <w:t xml:space="preserve"> </w:t>
      </w:r>
      <w:r w:rsidR="005F196C" w:rsidRPr="001F1A55">
        <w:rPr>
          <w:rFonts w:ascii="Times New Roman" w:hAnsi="Times New Roman" w:cs="Times New Roman"/>
          <w:sz w:val="24"/>
          <w:szCs w:val="24"/>
          <w:lang w:val="en-GB"/>
        </w:rPr>
        <w:t>below</w:t>
      </w:r>
      <w:r w:rsidR="00326DD9" w:rsidRPr="001F1A55">
        <w:rPr>
          <w:rFonts w:ascii="Times New Roman" w:hAnsi="Times New Roman" w:cs="Times New Roman"/>
          <w:sz w:val="24"/>
          <w:szCs w:val="24"/>
          <w:lang w:val="en-GB"/>
        </w:rPr>
        <w:t>)</w:t>
      </w:r>
      <w:r w:rsidR="00C91BDA" w:rsidRPr="001F1A55">
        <w:rPr>
          <w:rFonts w:ascii="Times New Roman" w:hAnsi="Times New Roman" w:cs="Times New Roman"/>
          <w:sz w:val="24"/>
          <w:szCs w:val="24"/>
          <w:lang w:val="en-GB"/>
        </w:rPr>
        <w:t>, 2)</w:t>
      </w:r>
      <w:r w:rsidR="00326DD9" w:rsidRPr="001F1A55">
        <w:rPr>
          <w:rFonts w:ascii="Times New Roman" w:hAnsi="Times New Roman" w:cs="Times New Roman"/>
          <w:sz w:val="24"/>
          <w:szCs w:val="24"/>
          <w:lang w:val="en-GB"/>
        </w:rPr>
        <w:t xml:space="preserve"> </w:t>
      </w:r>
      <w:r w:rsidR="005D5AA0" w:rsidRPr="001F1A55">
        <w:rPr>
          <w:rFonts w:ascii="Times New Roman" w:hAnsi="Times New Roman" w:cs="Times New Roman"/>
          <w:sz w:val="24"/>
          <w:szCs w:val="24"/>
          <w:lang w:val="en-GB"/>
        </w:rPr>
        <w:t xml:space="preserve">several </w:t>
      </w:r>
      <w:r w:rsidR="004171EB" w:rsidRPr="001F1A55">
        <w:rPr>
          <w:rFonts w:ascii="Times New Roman" w:hAnsi="Times New Roman" w:cs="Times New Roman"/>
          <w:sz w:val="24"/>
          <w:szCs w:val="24"/>
          <w:lang w:val="en-GB"/>
        </w:rPr>
        <w:t xml:space="preserve">medical wards </w:t>
      </w:r>
      <w:r w:rsidR="00E86123" w:rsidRPr="001F1A55">
        <w:rPr>
          <w:rFonts w:ascii="Times New Roman" w:hAnsi="Times New Roman" w:cs="Times New Roman"/>
          <w:sz w:val="24"/>
          <w:szCs w:val="24"/>
          <w:lang w:val="en-GB"/>
        </w:rPr>
        <w:t xml:space="preserve">did not </w:t>
      </w:r>
      <w:r w:rsidR="001F1A55">
        <w:rPr>
          <w:rFonts w:ascii="Times New Roman" w:hAnsi="Times New Roman" w:cs="Times New Roman"/>
          <w:sz w:val="24"/>
          <w:szCs w:val="24"/>
          <w:lang w:val="en-GB"/>
        </w:rPr>
        <w:t>randomis</w:t>
      </w:r>
      <w:r w:rsidR="00E86123" w:rsidRPr="001F1A55">
        <w:rPr>
          <w:rFonts w:ascii="Times New Roman" w:hAnsi="Times New Roman" w:cs="Times New Roman"/>
          <w:sz w:val="24"/>
          <w:szCs w:val="24"/>
          <w:lang w:val="en-GB"/>
        </w:rPr>
        <w:t xml:space="preserve">e any patient in </w:t>
      </w:r>
      <w:r w:rsidR="00A665E4" w:rsidRPr="001F1A55">
        <w:rPr>
          <w:rFonts w:ascii="Times New Roman" w:hAnsi="Times New Roman" w:cs="Times New Roman"/>
          <w:sz w:val="24"/>
          <w:szCs w:val="24"/>
          <w:lang w:val="en-GB"/>
        </w:rPr>
        <w:t>the prone position</w:t>
      </w:r>
      <w:r w:rsidR="00096B56" w:rsidRPr="001F1A55">
        <w:rPr>
          <w:rFonts w:ascii="Times New Roman" w:hAnsi="Times New Roman" w:cs="Times New Roman"/>
          <w:sz w:val="24"/>
          <w:szCs w:val="24"/>
          <w:lang w:val="en-GB"/>
        </w:rPr>
        <w:t>ing</w:t>
      </w:r>
      <w:r w:rsidR="00A665E4" w:rsidRPr="001F1A55">
        <w:rPr>
          <w:rFonts w:ascii="Times New Roman" w:hAnsi="Times New Roman" w:cs="Times New Roman"/>
          <w:sz w:val="24"/>
          <w:szCs w:val="24"/>
          <w:lang w:val="en-GB"/>
        </w:rPr>
        <w:t xml:space="preserve"> group or in the usual care group for </w:t>
      </w:r>
      <w:r w:rsidR="00507099" w:rsidRPr="001F1A55">
        <w:rPr>
          <w:rFonts w:ascii="Times New Roman" w:hAnsi="Times New Roman" w:cs="Times New Roman"/>
          <w:sz w:val="24"/>
          <w:szCs w:val="24"/>
          <w:lang w:val="en-GB"/>
        </w:rPr>
        <w:t xml:space="preserve">one </w:t>
      </w:r>
      <w:r w:rsidR="00DF6110" w:rsidRPr="001F1A55">
        <w:rPr>
          <w:rFonts w:ascii="Times New Roman" w:hAnsi="Times New Roman" w:cs="Times New Roman"/>
          <w:sz w:val="24"/>
          <w:szCs w:val="24"/>
          <w:lang w:val="en-GB"/>
        </w:rPr>
        <w:t xml:space="preserve">or several strata, 3) </w:t>
      </w:r>
      <w:r w:rsidR="00E53300" w:rsidRPr="001F1A55">
        <w:rPr>
          <w:rFonts w:ascii="Times New Roman" w:hAnsi="Times New Roman" w:cs="Times New Roman"/>
          <w:sz w:val="24"/>
          <w:szCs w:val="24"/>
          <w:lang w:val="en-GB"/>
        </w:rPr>
        <w:t xml:space="preserve">there were many </w:t>
      </w:r>
      <w:r w:rsidR="00326DD9" w:rsidRPr="001F1A55">
        <w:rPr>
          <w:rFonts w:ascii="Times New Roman" w:hAnsi="Times New Roman" w:cs="Times New Roman"/>
          <w:sz w:val="24"/>
          <w:szCs w:val="24"/>
          <w:lang w:val="en-GB"/>
        </w:rPr>
        <w:t>empty cells in the contingency table</w:t>
      </w:r>
      <w:r w:rsidR="00E53300" w:rsidRPr="001F1A55">
        <w:rPr>
          <w:rFonts w:ascii="Times New Roman" w:hAnsi="Times New Roman" w:cs="Times New Roman"/>
          <w:sz w:val="24"/>
          <w:szCs w:val="24"/>
          <w:lang w:val="en-GB"/>
        </w:rPr>
        <w:t xml:space="preserve">, and </w:t>
      </w:r>
      <w:r w:rsidR="00DF6110" w:rsidRPr="001F1A55">
        <w:rPr>
          <w:rFonts w:ascii="Times New Roman" w:hAnsi="Times New Roman" w:cs="Times New Roman"/>
          <w:sz w:val="24"/>
          <w:szCs w:val="24"/>
          <w:lang w:val="en-GB"/>
        </w:rPr>
        <w:t>4</w:t>
      </w:r>
      <w:r w:rsidR="00E53300" w:rsidRPr="001F1A55">
        <w:rPr>
          <w:rFonts w:ascii="Times New Roman" w:hAnsi="Times New Roman" w:cs="Times New Roman"/>
          <w:sz w:val="24"/>
          <w:szCs w:val="24"/>
          <w:lang w:val="en-GB"/>
        </w:rPr>
        <w:t xml:space="preserve">) </w:t>
      </w:r>
      <w:r w:rsidR="00096B56" w:rsidRPr="001F1A55">
        <w:rPr>
          <w:rFonts w:ascii="Times New Roman" w:hAnsi="Times New Roman" w:cs="Times New Roman"/>
          <w:sz w:val="24"/>
          <w:szCs w:val="24"/>
          <w:lang w:val="en-GB"/>
        </w:rPr>
        <w:t xml:space="preserve">4 </w:t>
      </w:r>
      <w:r w:rsidR="004171EB" w:rsidRPr="001F1A55">
        <w:rPr>
          <w:rFonts w:ascii="Times New Roman" w:hAnsi="Times New Roman" w:cs="Times New Roman"/>
          <w:sz w:val="24"/>
          <w:szCs w:val="24"/>
          <w:lang w:val="en-GB"/>
        </w:rPr>
        <w:t xml:space="preserve">medical wards </w:t>
      </w:r>
      <w:r w:rsidR="00F35C98" w:rsidRPr="001F1A55">
        <w:rPr>
          <w:rFonts w:ascii="Times New Roman" w:hAnsi="Times New Roman" w:cs="Times New Roman"/>
          <w:sz w:val="24"/>
          <w:szCs w:val="24"/>
          <w:lang w:val="en-GB"/>
        </w:rPr>
        <w:t xml:space="preserve">(among 15) </w:t>
      </w:r>
      <w:r w:rsidR="000B3C55" w:rsidRPr="001F1A55">
        <w:rPr>
          <w:rFonts w:ascii="Times New Roman" w:hAnsi="Times New Roman" w:cs="Times New Roman"/>
          <w:sz w:val="24"/>
          <w:szCs w:val="24"/>
          <w:lang w:val="en-GB"/>
        </w:rPr>
        <w:t xml:space="preserve">had a rate of treatment failure (primary outcome) of 0% (see </w:t>
      </w:r>
      <w:r w:rsidR="0002560B" w:rsidRPr="001F1A55">
        <w:rPr>
          <w:rFonts w:ascii="Times New Roman" w:hAnsi="Times New Roman" w:cs="Times New Roman"/>
          <w:sz w:val="24"/>
          <w:szCs w:val="24"/>
          <w:lang w:val="en-GB"/>
        </w:rPr>
        <w:t>e</w:t>
      </w:r>
      <w:r w:rsidR="000B3C55" w:rsidRPr="001F1A55">
        <w:rPr>
          <w:rFonts w:ascii="Times New Roman" w:hAnsi="Times New Roman" w:cs="Times New Roman"/>
          <w:b/>
          <w:bCs/>
          <w:sz w:val="24"/>
          <w:szCs w:val="24"/>
          <w:lang w:val="en-GB"/>
        </w:rPr>
        <w:t>Figure 1</w:t>
      </w:r>
      <w:r w:rsidR="000B3C55" w:rsidRPr="001F1A55">
        <w:rPr>
          <w:rFonts w:ascii="Times New Roman" w:hAnsi="Times New Roman" w:cs="Times New Roman"/>
          <w:sz w:val="24"/>
          <w:szCs w:val="24"/>
          <w:lang w:val="en-GB"/>
        </w:rPr>
        <w:t xml:space="preserve"> below).</w:t>
      </w:r>
    </w:p>
    <w:p w14:paraId="725094D6" w14:textId="5F3C5692" w:rsidR="009311C6" w:rsidRPr="001F1A55" w:rsidRDefault="00BF32BC" w:rsidP="004226E1">
      <w:pPr>
        <w:spacing w:line="360" w:lineRule="auto"/>
        <w:jc w:val="both"/>
        <w:rPr>
          <w:rFonts w:ascii="Times New Roman" w:eastAsia="Helvetica Neue" w:hAnsi="Times New Roman" w:cs="Times New Roman"/>
          <w:sz w:val="24"/>
          <w:szCs w:val="24"/>
          <w:lang w:val="en-GB"/>
        </w:rPr>
      </w:pPr>
      <w:r w:rsidRPr="001F1A55">
        <w:rPr>
          <w:rFonts w:ascii="Times New Roman" w:hAnsi="Times New Roman" w:cs="Times New Roman"/>
          <w:sz w:val="24"/>
          <w:szCs w:val="24"/>
          <w:lang w:val="en-GB"/>
        </w:rPr>
        <w:t>With</w:t>
      </w:r>
      <w:r w:rsidR="00FA05F5" w:rsidRPr="001F1A55">
        <w:rPr>
          <w:rFonts w:ascii="Times New Roman" w:hAnsi="Times New Roman" w:cs="Times New Roman"/>
          <w:sz w:val="24"/>
          <w:szCs w:val="24"/>
          <w:lang w:val="en-GB"/>
        </w:rPr>
        <w:t xml:space="preserve"> the data at hand, we considered that </w:t>
      </w:r>
      <w:r w:rsidR="00D53AF4" w:rsidRPr="001F1A55">
        <w:rPr>
          <w:rFonts w:ascii="Times New Roman" w:hAnsi="Times New Roman" w:cs="Times New Roman"/>
          <w:sz w:val="24"/>
          <w:szCs w:val="24"/>
          <w:lang w:val="en-GB"/>
        </w:rPr>
        <w:t>testing the between-group difference</w:t>
      </w:r>
      <w:r w:rsidR="00B004AD" w:rsidRPr="001F1A55">
        <w:rPr>
          <w:rFonts w:ascii="Times New Roman" w:hAnsi="Times New Roman" w:cs="Times New Roman"/>
          <w:sz w:val="24"/>
          <w:szCs w:val="24"/>
          <w:lang w:val="en-GB"/>
        </w:rPr>
        <w:t xml:space="preserve"> while </w:t>
      </w:r>
      <w:r w:rsidR="004C092D" w:rsidRPr="001F1A55">
        <w:rPr>
          <w:rFonts w:ascii="Times New Roman" w:hAnsi="Times New Roman" w:cs="Times New Roman"/>
          <w:sz w:val="24"/>
          <w:szCs w:val="24"/>
          <w:lang w:val="en-GB"/>
        </w:rPr>
        <w:t>adjusting for variables of stratification</w:t>
      </w:r>
      <w:r w:rsidR="00CF61D9" w:rsidRPr="001F1A55">
        <w:rPr>
          <w:rFonts w:ascii="Times New Roman" w:hAnsi="Times New Roman" w:cs="Times New Roman"/>
          <w:sz w:val="24"/>
          <w:szCs w:val="24"/>
          <w:lang w:val="en-GB"/>
        </w:rPr>
        <w:t xml:space="preserve"> </w:t>
      </w:r>
      <w:r w:rsidR="004C092D" w:rsidRPr="001F1A55">
        <w:rPr>
          <w:rFonts w:ascii="Times New Roman" w:hAnsi="Times New Roman" w:cs="Times New Roman"/>
          <w:sz w:val="24"/>
          <w:szCs w:val="24"/>
          <w:lang w:val="en-GB"/>
        </w:rPr>
        <w:t>could not rely on</w:t>
      </w:r>
      <w:r w:rsidR="00CF61D9" w:rsidRPr="001F1A55">
        <w:rPr>
          <w:rFonts w:ascii="Times New Roman" w:hAnsi="Times New Roman" w:cs="Times New Roman"/>
          <w:sz w:val="24"/>
          <w:szCs w:val="24"/>
          <w:lang w:val="en-GB"/>
        </w:rPr>
        <w:t xml:space="preserve"> a </w:t>
      </w:r>
      <w:r w:rsidR="00CF61D9" w:rsidRPr="001F1A55">
        <w:rPr>
          <w:rFonts w:ascii="Times New Roman" w:eastAsia="Helvetica Neue" w:hAnsi="Times New Roman" w:cs="Times New Roman"/>
          <w:sz w:val="24"/>
          <w:szCs w:val="24"/>
          <w:lang w:val="en-GB"/>
        </w:rPr>
        <w:t xml:space="preserve">Mantel-Haenzel </w:t>
      </w:r>
      <w:r w:rsidR="00096B56" w:rsidRPr="001F1A55">
        <w:rPr>
          <w:rFonts w:ascii="Times New Roman" w:eastAsia="Helvetica Neue" w:hAnsi="Times New Roman" w:cs="Times New Roman"/>
          <w:sz w:val="24"/>
          <w:szCs w:val="24"/>
          <w:lang w:val="en-GB"/>
        </w:rPr>
        <w:t xml:space="preserve">chi-squared </w:t>
      </w:r>
      <w:r w:rsidR="00CF61D9" w:rsidRPr="001F1A55">
        <w:rPr>
          <w:rFonts w:ascii="Times New Roman" w:eastAsia="Helvetica Neue" w:hAnsi="Times New Roman" w:cs="Times New Roman"/>
          <w:sz w:val="24"/>
          <w:szCs w:val="24"/>
          <w:lang w:val="en-GB"/>
        </w:rPr>
        <w:t>test</w:t>
      </w:r>
      <w:r w:rsidR="00EB73E8" w:rsidRPr="001F1A55">
        <w:rPr>
          <w:rFonts w:ascii="Times New Roman" w:eastAsia="Helvetica Neue" w:hAnsi="Times New Roman" w:cs="Times New Roman"/>
          <w:sz w:val="24"/>
          <w:szCs w:val="24"/>
          <w:lang w:val="en-GB"/>
        </w:rPr>
        <w:t>.</w:t>
      </w:r>
    </w:p>
    <w:p w14:paraId="693630BE" w14:textId="0E0A33E8" w:rsidR="00EB73E8" w:rsidRPr="001F1A55" w:rsidRDefault="00341617" w:rsidP="004226E1">
      <w:pPr>
        <w:spacing w:line="360" w:lineRule="auto"/>
        <w:jc w:val="both"/>
        <w:rPr>
          <w:rFonts w:ascii="Times New Roman" w:hAnsi="Times New Roman" w:cs="Times New Roman"/>
          <w:sz w:val="24"/>
          <w:szCs w:val="24"/>
          <w:lang w:val="en-GB"/>
        </w:rPr>
      </w:pPr>
      <w:r w:rsidRPr="001F1A55">
        <w:rPr>
          <w:rFonts w:ascii="Times New Roman" w:eastAsia="Helvetica Neue" w:hAnsi="Times New Roman" w:cs="Times New Roman"/>
          <w:sz w:val="24"/>
          <w:szCs w:val="24"/>
          <w:lang w:val="en-GB"/>
        </w:rPr>
        <w:t>Therefore, w</w:t>
      </w:r>
      <w:r w:rsidR="00EB73E8" w:rsidRPr="001F1A55">
        <w:rPr>
          <w:rFonts w:ascii="Times New Roman" w:eastAsia="Helvetica Neue" w:hAnsi="Times New Roman" w:cs="Times New Roman"/>
          <w:sz w:val="24"/>
          <w:szCs w:val="24"/>
          <w:lang w:val="en-GB"/>
        </w:rPr>
        <w:t xml:space="preserve">e </w:t>
      </w:r>
      <w:r w:rsidR="007E06A7" w:rsidRPr="001F1A55">
        <w:rPr>
          <w:rFonts w:ascii="Times New Roman" w:eastAsia="Helvetica Neue" w:hAnsi="Times New Roman" w:cs="Times New Roman"/>
          <w:sz w:val="24"/>
          <w:szCs w:val="24"/>
          <w:lang w:val="en-GB"/>
        </w:rPr>
        <w:t xml:space="preserve">opted for the </w:t>
      </w:r>
      <w:r w:rsidR="000467F6" w:rsidRPr="001F1A55">
        <w:rPr>
          <w:rFonts w:ascii="Times New Roman" w:eastAsia="Helvetica Neue" w:hAnsi="Times New Roman" w:cs="Times New Roman"/>
          <w:sz w:val="24"/>
          <w:szCs w:val="24"/>
          <w:lang w:val="en-GB"/>
        </w:rPr>
        <w:t>use of</w:t>
      </w:r>
      <w:r w:rsidR="00BB4C59" w:rsidRPr="001F1A55">
        <w:rPr>
          <w:rFonts w:ascii="Times New Roman" w:eastAsia="Helvetica Neue" w:hAnsi="Times New Roman" w:cs="Times New Roman"/>
          <w:sz w:val="24"/>
          <w:szCs w:val="24"/>
          <w:lang w:val="en-GB"/>
        </w:rPr>
        <w:t xml:space="preserve"> a mixed-effect</w:t>
      </w:r>
      <w:r w:rsidR="000467F6" w:rsidRPr="001F1A55">
        <w:rPr>
          <w:rFonts w:ascii="Times New Roman" w:eastAsia="Helvetica Neue" w:hAnsi="Times New Roman" w:cs="Times New Roman"/>
          <w:sz w:val="24"/>
          <w:szCs w:val="24"/>
          <w:lang w:val="en-GB"/>
        </w:rPr>
        <w:t xml:space="preserve"> l</w:t>
      </w:r>
      <w:r w:rsidR="00F757D1" w:rsidRPr="001F1A55">
        <w:rPr>
          <w:rFonts w:ascii="Times New Roman" w:eastAsia="Helvetica Neue" w:hAnsi="Times New Roman" w:cs="Times New Roman"/>
          <w:sz w:val="24"/>
          <w:szCs w:val="24"/>
          <w:lang w:val="en-GB"/>
        </w:rPr>
        <w:t>ogistic regression (initially planned as a sensitivity analysis)</w:t>
      </w:r>
      <w:r w:rsidR="00955E80" w:rsidRPr="001F1A55">
        <w:rPr>
          <w:rFonts w:ascii="Times New Roman" w:eastAsia="Helvetica Neue" w:hAnsi="Times New Roman" w:cs="Times New Roman"/>
          <w:sz w:val="24"/>
          <w:szCs w:val="24"/>
          <w:lang w:val="en-GB"/>
        </w:rPr>
        <w:t xml:space="preserve"> </w:t>
      </w:r>
      <w:r w:rsidR="00C97DD1" w:rsidRPr="001F1A55">
        <w:rPr>
          <w:rFonts w:ascii="Times New Roman" w:eastAsia="Helvetica Neue" w:hAnsi="Times New Roman" w:cs="Times New Roman"/>
          <w:sz w:val="24"/>
          <w:szCs w:val="24"/>
          <w:lang w:val="en-GB"/>
        </w:rPr>
        <w:t xml:space="preserve">to </w:t>
      </w:r>
      <w:r w:rsidR="001F1A55" w:rsidRPr="001F1A55">
        <w:rPr>
          <w:rFonts w:ascii="Times New Roman" w:eastAsia="Helvetica Neue" w:hAnsi="Times New Roman" w:cs="Times New Roman"/>
          <w:sz w:val="24"/>
          <w:szCs w:val="24"/>
          <w:lang w:val="en-GB"/>
        </w:rPr>
        <w:t>analyse</w:t>
      </w:r>
      <w:r w:rsidR="00C97DD1" w:rsidRPr="001F1A55">
        <w:rPr>
          <w:rFonts w:ascii="Times New Roman" w:eastAsia="Helvetica Neue" w:hAnsi="Times New Roman" w:cs="Times New Roman"/>
          <w:sz w:val="24"/>
          <w:szCs w:val="24"/>
          <w:lang w:val="en-GB"/>
        </w:rPr>
        <w:t xml:space="preserve"> </w:t>
      </w:r>
      <w:r w:rsidR="005102C3" w:rsidRPr="001F1A55">
        <w:rPr>
          <w:rFonts w:ascii="Times New Roman" w:eastAsia="Helvetica Neue" w:hAnsi="Times New Roman" w:cs="Times New Roman"/>
          <w:sz w:val="24"/>
          <w:szCs w:val="24"/>
          <w:lang w:val="en-GB"/>
        </w:rPr>
        <w:t xml:space="preserve">the primary outcome. </w:t>
      </w:r>
      <w:r w:rsidR="00E42E29" w:rsidRPr="001F1A55">
        <w:rPr>
          <w:rFonts w:ascii="Times New Roman" w:eastAsia="Helvetica Neue" w:hAnsi="Times New Roman" w:cs="Times New Roman"/>
          <w:sz w:val="24"/>
          <w:szCs w:val="24"/>
          <w:lang w:val="en-GB"/>
        </w:rPr>
        <w:t>We entered</w:t>
      </w:r>
      <w:r w:rsidR="00955E80" w:rsidRPr="001F1A55">
        <w:rPr>
          <w:rFonts w:ascii="Times New Roman" w:eastAsia="Helvetica Neue" w:hAnsi="Times New Roman" w:cs="Times New Roman"/>
          <w:sz w:val="24"/>
          <w:szCs w:val="24"/>
          <w:lang w:val="en-GB"/>
        </w:rPr>
        <w:t xml:space="preserve"> </w:t>
      </w:r>
      <w:r w:rsidR="00E42E29" w:rsidRPr="001F1A55">
        <w:rPr>
          <w:rFonts w:ascii="Times New Roman" w:eastAsia="Helvetica Neue" w:hAnsi="Times New Roman" w:cs="Times New Roman"/>
          <w:sz w:val="24"/>
          <w:szCs w:val="24"/>
          <w:lang w:val="en-GB"/>
        </w:rPr>
        <w:t xml:space="preserve">the </w:t>
      </w:r>
      <w:r w:rsidR="00496F3B" w:rsidRPr="001F1A55">
        <w:rPr>
          <w:rFonts w:ascii="Times New Roman" w:eastAsia="Helvetica Neue" w:hAnsi="Times New Roman" w:cs="Times New Roman"/>
          <w:sz w:val="24"/>
          <w:szCs w:val="24"/>
          <w:lang w:val="en-GB"/>
        </w:rPr>
        <w:t xml:space="preserve">recruiting </w:t>
      </w:r>
      <w:r w:rsidR="00AA2BC9" w:rsidRPr="001F1A55">
        <w:rPr>
          <w:rFonts w:ascii="Times New Roman" w:eastAsia="Helvetica Neue" w:hAnsi="Times New Roman" w:cs="Times New Roman"/>
          <w:sz w:val="24"/>
          <w:szCs w:val="24"/>
          <w:lang w:val="en-GB"/>
        </w:rPr>
        <w:t xml:space="preserve">medical </w:t>
      </w:r>
      <w:r w:rsidR="00496F3B" w:rsidRPr="001F1A55">
        <w:rPr>
          <w:rFonts w:ascii="Times New Roman" w:eastAsia="Helvetica Neue" w:hAnsi="Times New Roman" w:cs="Times New Roman"/>
          <w:sz w:val="24"/>
          <w:szCs w:val="24"/>
          <w:lang w:val="en-GB"/>
        </w:rPr>
        <w:t xml:space="preserve">ward </w:t>
      </w:r>
      <w:r w:rsidR="00E42E29" w:rsidRPr="001F1A55">
        <w:rPr>
          <w:rFonts w:ascii="Times New Roman" w:eastAsia="Helvetica Neue" w:hAnsi="Times New Roman" w:cs="Times New Roman"/>
          <w:sz w:val="24"/>
          <w:szCs w:val="24"/>
          <w:lang w:val="en-GB"/>
        </w:rPr>
        <w:t xml:space="preserve">as a variable with </w:t>
      </w:r>
      <w:r w:rsidR="00096B56" w:rsidRPr="001F1A55">
        <w:rPr>
          <w:rFonts w:ascii="Times New Roman" w:eastAsia="Helvetica Neue" w:hAnsi="Times New Roman" w:cs="Times New Roman"/>
          <w:sz w:val="24"/>
          <w:szCs w:val="24"/>
          <w:lang w:val="en-GB"/>
        </w:rPr>
        <w:t xml:space="preserve">a </w:t>
      </w:r>
      <w:r w:rsidR="00E42E29" w:rsidRPr="001F1A55">
        <w:rPr>
          <w:rFonts w:ascii="Times New Roman" w:eastAsia="Helvetica Neue" w:hAnsi="Times New Roman" w:cs="Times New Roman"/>
          <w:sz w:val="24"/>
          <w:szCs w:val="24"/>
          <w:lang w:val="en-GB"/>
        </w:rPr>
        <w:t>random effect</w:t>
      </w:r>
      <w:r w:rsidR="00955E80" w:rsidRPr="001F1A55">
        <w:rPr>
          <w:rFonts w:ascii="Times New Roman" w:eastAsia="Helvetica Neue" w:hAnsi="Times New Roman" w:cs="Times New Roman"/>
          <w:sz w:val="24"/>
          <w:szCs w:val="24"/>
          <w:lang w:val="en-GB"/>
        </w:rPr>
        <w:t xml:space="preserve"> and </w:t>
      </w:r>
      <w:r w:rsidR="00F66D33" w:rsidRPr="001F1A55">
        <w:rPr>
          <w:rFonts w:ascii="Times New Roman" w:eastAsia="Helvetica Neue" w:hAnsi="Times New Roman" w:cs="Times New Roman"/>
          <w:sz w:val="24"/>
          <w:szCs w:val="24"/>
          <w:lang w:val="en-GB"/>
        </w:rPr>
        <w:t xml:space="preserve">the group of </w:t>
      </w:r>
      <w:r w:rsidR="00A22E22" w:rsidRPr="001F1A55">
        <w:rPr>
          <w:rFonts w:ascii="Times New Roman" w:eastAsia="Helvetica Neue" w:hAnsi="Times New Roman" w:cs="Times New Roman"/>
          <w:sz w:val="24"/>
          <w:szCs w:val="24"/>
          <w:lang w:val="en-GB"/>
        </w:rPr>
        <w:t>randomi</w:t>
      </w:r>
      <w:r w:rsidR="001F1A55">
        <w:rPr>
          <w:rFonts w:ascii="Times New Roman" w:eastAsia="Helvetica Neue" w:hAnsi="Times New Roman" w:cs="Times New Roman"/>
          <w:sz w:val="24"/>
          <w:szCs w:val="24"/>
          <w:lang w:val="en-GB"/>
        </w:rPr>
        <w:t>s</w:t>
      </w:r>
      <w:r w:rsidR="000D7B01" w:rsidRPr="001F1A55">
        <w:rPr>
          <w:rFonts w:ascii="Times New Roman" w:eastAsia="Helvetica Neue" w:hAnsi="Times New Roman" w:cs="Times New Roman"/>
          <w:sz w:val="24"/>
          <w:szCs w:val="24"/>
          <w:lang w:val="en-GB"/>
        </w:rPr>
        <w:t>ation</w:t>
      </w:r>
      <w:r w:rsidR="00E45019" w:rsidRPr="001F1A55">
        <w:rPr>
          <w:rFonts w:ascii="Times New Roman" w:eastAsia="Helvetica Neue" w:hAnsi="Times New Roman" w:cs="Times New Roman"/>
          <w:sz w:val="24"/>
          <w:szCs w:val="24"/>
          <w:lang w:val="en-GB"/>
        </w:rPr>
        <w:t xml:space="preserve"> and the stratification variables (SpO</w:t>
      </w:r>
      <w:r w:rsidR="00E45019" w:rsidRPr="001F1A55">
        <w:rPr>
          <w:rFonts w:ascii="Times New Roman" w:eastAsia="Helvetica Neue" w:hAnsi="Times New Roman" w:cs="Times New Roman"/>
          <w:sz w:val="24"/>
          <w:szCs w:val="24"/>
          <w:vertAlign w:val="subscript"/>
          <w:lang w:val="en-GB"/>
        </w:rPr>
        <w:t>2</w:t>
      </w:r>
      <w:r w:rsidR="00E45019" w:rsidRPr="001F1A55">
        <w:rPr>
          <w:rFonts w:ascii="Times New Roman" w:eastAsia="Helvetica Neue" w:hAnsi="Times New Roman" w:cs="Times New Roman"/>
          <w:sz w:val="24"/>
          <w:szCs w:val="24"/>
          <w:lang w:val="en-GB"/>
        </w:rPr>
        <w:t xml:space="preserve"> and body mass index) as variables with </w:t>
      </w:r>
      <w:r w:rsidR="00251BD1" w:rsidRPr="001F1A55">
        <w:rPr>
          <w:rFonts w:ascii="Times New Roman" w:eastAsia="Helvetica Neue" w:hAnsi="Times New Roman" w:cs="Times New Roman"/>
          <w:sz w:val="24"/>
          <w:szCs w:val="24"/>
          <w:lang w:val="en-GB"/>
        </w:rPr>
        <w:t xml:space="preserve">a </w:t>
      </w:r>
      <w:r w:rsidR="00E45019" w:rsidRPr="001F1A55">
        <w:rPr>
          <w:rFonts w:ascii="Times New Roman" w:eastAsia="Helvetica Neue" w:hAnsi="Times New Roman" w:cs="Times New Roman"/>
          <w:sz w:val="24"/>
          <w:szCs w:val="24"/>
          <w:lang w:val="en-GB"/>
        </w:rPr>
        <w:t>fixed effect.</w:t>
      </w:r>
    </w:p>
    <w:p w14:paraId="2F12B148" w14:textId="77777777" w:rsidR="00DF3D34" w:rsidRPr="001F1A55" w:rsidRDefault="00DF3D34" w:rsidP="003240E6">
      <w:pPr>
        <w:pBdr>
          <w:top w:val="nil"/>
          <w:left w:val="nil"/>
          <w:bottom w:val="nil"/>
          <w:right w:val="nil"/>
          <w:between w:val="nil"/>
        </w:pBdr>
        <w:shd w:val="clear" w:color="auto" w:fill="FFFFFF"/>
        <w:spacing w:after="0" w:line="240" w:lineRule="auto"/>
        <w:contextualSpacing/>
        <w:jc w:val="both"/>
        <w:rPr>
          <w:rFonts w:ascii="Times New Roman" w:eastAsia="Helvetica Neue" w:hAnsi="Times New Roman" w:cs="Times New Roman"/>
          <w:b/>
          <w:bCs/>
          <w:color w:val="7030A0"/>
          <w:sz w:val="20"/>
          <w:szCs w:val="20"/>
          <w:lang w:val="en-GB"/>
        </w:rPr>
      </w:pPr>
    </w:p>
    <w:p w14:paraId="5F27B9AA" w14:textId="77777777" w:rsidR="00F667AA" w:rsidRPr="001F1A55" w:rsidRDefault="00F667AA" w:rsidP="003240E6">
      <w:pPr>
        <w:spacing w:line="240" w:lineRule="auto"/>
        <w:rPr>
          <w:rFonts w:ascii="Times New Roman" w:eastAsia="Helvetica Neue" w:hAnsi="Times New Roman" w:cs="Times New Roman"/>
          <w:b/>
          <w:bCs/>
          <w:color w:val="000000" w:themeColor="text1"/>
          <w:sz w:val="20"/>
          <w:szCs w:val="20"/>
          <w:lang w:val="en-GB"/>
        </w:rPr>
      </w:pPr>
      <w:r w:rsidRPr="001F1A55">
        <w:rPr>
          <w:rFonts w:ascii="Times New Roman" w:eastAsia="Helvetica Neue" w:hAnsi="Times New Roman" w:cs="Times New Roman"/>
          <w:b/>
          <w:bCs/>
          <w:color w:val="000000" w:themeColor="text1"/>
          <w:sz w:val="20"/>
          <w:szCs w:val="20"/>
          <w:lang w:val="en-GB"/>
        </w:rPr>
        <w:br w:type="page"/>
      </w:r>
    </w:p>
    <w:p w14:paraId="06E71F50" w14:textId="27482FC2" w:rsidR="003A4910" w:rsidRPr="001F1A55" w:rsidRDefault="00DD0A22" w:rsidP="003219FA">
      <w:pPr>
        <w:spacing w:line="360" w:lineRule="auto"/>
        <w:rPr>
          <w:rFonts w:ascii="Arial" w:hAnsi="Arial" w:cs="Arial"/>
          <w:b/>
          <w:bCs/>
          <w:sz w:val="20"/>
          <w:szCs w:val="20"/>
          <w:lang w:val="en-GB"/>
        </w:rPr>
      </w:pPr>
      <w:r w:rsidRPr="001F1A55">
        <w:rPr>
          <w:rFonts w:ascii="Arial" w:eastAsia="Helvetica Neue" w:hAnsi="Arial" w:cs="Arial"/>
          <w:b/>
          <w:bCs/>
          <w:color w:val="000000" w:themeColor="text1"/>
          <w:sz w:val="20"/>
          <w:szCs w:val="20"/>
          <w:lang w:val="en-GB"/>
        </w:rPr>
        <w:lastRenderedPageBreak/>
        <w:t>e</w:t>
      </w:r>
      <w:r w:rsidR="00DF3D34" w:rsidRPr="001F1A55">
        <w:rPr>
          <w:rFonts w:ascii="Arial" w:eastAsia="Helvetica Neue" w:hAnsi="Arial" w:cs="Arial"/>
          <w:b/>
          <w:bCs/>
          <w:color w:val="000000" w:themeColor="text1"/>
          <w:sz w:val="20"/>
          <w:szCs w:val="20"/>
          <w:lang w:val="en-GB"/>
        </w:rPr>
        <w:t>Table 1</w:t>
      </w:r>
      <w:r w:rsidR="00DF3D34" w:rsidRPr="001F1A55">
        <w:rPr>
          <w:rFonts w:ascii="Arial" w:eastAsia="Helvetica Neue" w:hAnsi="Arial" w:cs="Arial"/>
          <w:color w:val="000000" w:themeColor="text1"/>
          <w:sz w:val="20"/>
          <w:szCs w:val="20"/>
          <w:lang w:val="en-GB"/>
        </w:rPr>
        <w:t>:</w:t>
      </w:r>
      <w:r w:rsidR="000B3C55" w:rsidRPr="001F1A55">
        <w:rPr>
          <w:rFonts w:ascii="Arial" w:eastAsia="Helvetica Neue" w:hAnsi="Arial" w:cs="Arial"/>
          <w:b/>
          <w:bCs/>
          <w:color w:val="000000" w:themeColor="text1"/>
          <w:sz w:val="20"/>
          <w:szCs w:val="20"/>
          <w:lang w:val="en-GB"/>
        </w:rPr>
        <w:t xml:space="preserve"> </w:t>
      </w:r>
      <w:r w:rsidR="00CD210F" w:rsidRPr="001F1A55">
        <w:rPr>
          <w:rFonts w:ascii="Arial" w:hAnsi="Arial" w:cs="Arial"/>
          <w:sz w:val="20"/>
          <w:szCs w:val="20"/>
          <w:lang w:val="en-GB"/>
        </w:rPr>
        <w:t xml:space="preserve">Counts </w:t>
      </w:r>
      <w:r w:rsidR="000B3C55" w:rsidRPr="001F1A55">
        <w:rPr>
          <w:rFonts w:ascii="Arial" w:hAnsi="Arial" w:cs="Arial"/>
          <w:sz w:val="20"/>
          <w:szCs w:val="20"/>
          <w:lang w:val="en-GB"/>
        </w:rPr>
        <w:t xml:space="preserve">of patients </w:t>
      </w:r>
      <w:r w:rsidR="000C4EEB" w:rsidRPr="001F1A55">
        <w:rPr>
          <w:rFonts w:ascii="Arial" w:hAnsi="Arial" w:cs="Arial"/>
          <w:sz w:val="20"/>
          <w:szCs w:val="20"/>
          <w:lang w:val="en-GB"/>
        </w:rPr>
        <w:t xml:space="preserve">in subgroups according to </w:t>
      </w:r>
      <w:r w:rsidR="001F1A55" w:rsidRPr="001F1A55">
        <w:rPr>
          <w:rFonts w:ascii="Arial" w:hAnsi="Arial" w:cs="Arial"/>
          <w:sz w:val="20"/>
          <w:szCs w:val="20"/>
          <w:lang w:val="en-GB"/>
        </w:rPr>
        <w:t>centre</w:t>
      </w:r>
      <w:r w:rsidR="000B0BD8" w:rsidRPr="001F1A55">
        <w:rPr>
          <w:rFonts w:ascii="Arial" w:hAnsi="Arial" w:cs="Arial"/>
          <w:sz w:val="20"/>
          <w:szCs w:val="20"/>
          <w:lang w:val="en-GB"/>
        </w:rPr>
        <w:t xml:space="preserve">, variables of stratification, group of </w:t>
      </w:r>
      <w:r w:rsidR="00A22E22" w:rsidRPr="001F1A55">
        <w:rPr>
          <w:rFonts w:ascii="Arial" w:hAnsi="Arial" w:cs="Arial"/>
          <w:sz w:val="20"/>
          <w:szCs w:val="20"/>
          <w:lang w:val="en-GB"/>
        </w:rPr>
        <w:t>randomi</w:t>
      </w:r>
      <w:r w:rsidR="001F1A55">
        <w:rPr>
          <w:rFonts w:ascii="Arial" w:hAnsi="Arial" w:cs="Arial"/>
          <w:sz w:val="20"/>
          <w:szCs w:val="20"/>
          <w:lang w:val="en-GB"/>
        </w:rPr>
        <w:t>s</w:t>
      </w:r>
      <w:r w:rsidR="000D7B01" w:rsidRPr="001F1A55">
        <w:rPr>
          <w:rFonts w:ascii="Arial" w:hAnsi="Arial" w:cs="Arial"/>
          <w:sz w:val="20"/>
          <w:szCs w:val="20"/>
          <w:lang w:val="en-GB"/>
        </w:rPr>
        <w:t>ation</w:t>
      </w:r>
      <w:r w:rsidR="000B0BD8" w:rsidRPr="001F1A55">
        <w:rPr>
          <w:rFonts w:ascii="Arial" w:hAnsi="Arial" w:cs="Arial"/>
          <w:sz w:val="20"/>
          <w:szCs w:val="20"/>
          <w:lang w:val="en-GB"/>
        </w:rPr>
        <w:t xml:space="preserve"> and primary outcome</w:t>
      </w:r>
    </w:p>
    <w:tbl>
      <w:tblPr>
        <w:tblW w:w="10871"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301"/>
        <w:gridCol w:w="465"/>
        <w:gridCol w:w="607"/>
        <w:gridCol w:w="607"/>
        <w:gridCol w:w="607"/>
        <w:gridCol w:w="607"/>
        <w:gridCol w:w="607"/>
        <w:gridCol w:w="607"/>
        <w:gridCol w:w="607"/>
        <w:gridCol w:w="607"/>
        <w:gridCol w:w="607"/>
        <w:gridCol w:w="607"/>
        <w:gridCol w:w="607"/>
        <w:gridCol w:w="607"/>
        <w:gridCol w:w="607"/>
        <w:gridCol w:w="607"/>
        <w:gridCol w:w="607"/>
      </w:tblGrid>
      <w:tr w:rsidR="001216AD" w:rsidRPr="001F1A55" w14:paraId="5D615EFF" w14:textId="77777777" w:rsidTr="001D4151">
        <w:trPr>
          <w:trHeight w:val="320"/>
        </w:trPr>
        <w:tc>
          <w:tcPr>
            <w:tcW w:w="1301" w:type="dxa"/>
            <w:tcBorders>
              <w:bottom w:val="nil"/>
            </w:tcBorders>
            <w:shd w:val="clear" w:color="auto" w:fill="auto"/>
            <w:noWrap/>
            <w:vAlign w:val="bottom"/>
          </w:tcPr>
          <w:p w14:paraId="5BF731D4" w14:textId="77777777" w:rsidR="003A4910" w:rsidRPr="001F1A55" w:rsidRDefault="003A4910" w:rsidP="003240E6">
            <w:pPr>
              <w:spacing w:line="240" w:lineRule="auto"/>
              <w:rPr>
                <w:rFonts w:ascii="Arial" w:eastAsia="Times New Roman" w:hAnsi="Arial" w:cs="Arial"/>
                <w:color w:val="000000"/>
                <w:sz w:val="20"/>
                <w:szCs w:val="20"/>
                <w:lang w:val="en-GB" w:eastAsia="fr-FR"/>
              </w:rPr>
            </w:pPr>
          </w:p>
        </w:tc>
        <w:tc>
          <w:tcPr>
            <w:tcW w:w="9570" w:type="dxa"/>
            <w:gridSpan w:val="16"/>
            <w:tcBorders>
              <w:bottom w:val="single" w:sz="4" w:space="0" w:color="auto"/>
            </w:tcBorders>
            <w:shd w:val="clear" w:color="auto" w:fill="auto"/>
            <w:noWrap/>
            <w:vAlign w:val="bottom"/>
          </w:tcPr>
          <w:p w14:paraId="353F6DBB" w14:textId="33048EAA" w:rsidR="003A4910" w:rsidRPr="001F1A55" w:rsidRDefault="001F1A55" w:rsidP="003240E6">
            <w:pPr>
              <w:spacing w:line="240" w:lineRule="auto"/>
              <w:jc w:val="center"/>
              <w:rPr>
                <w:rFonts w:ascii="Arial" w:eastAsia="Times New Roman" w:hAnsi="Arial" w:cs="Arial"/>
                <w:color w:val="000000"/>
                <w:sz w:val="20"/>
                <w:szCs w:val="20"/>
                <w:lang w:val="en-GB" w:eastAsia="fr-FR"/>
              </w:rPr>
            </w:pPr>
            <w:r w:rsidRPr="001F1A55">
              <w:rPr>
                <w:rFonts w:ascii="Arial" w:eastAsia="Times New Roman" w:hAnsi="Arial" w:cs="Arial"/>
                <w:color w:val="000000"/>
                <w:sz w:val="20"/>
                <w:szCs w:val="20"/>
                <w:lang w:val="en-GB" w:eastAsia="fr-FR"/>
              </w:rPr>
              <w:t>S</w:t>
            </w:r>
            <w:r w:rsidR="003A4910" w:rsidRPr="001F1A55">
              <w:rPr>
                <w:rFonts w:ascii="Arial" w:eastAsia="Times New Roman" w:hAnsi="Arial" w:cs="Arial"/>
                <w:color w:val="000000"/>
                <w:sz w:val="20"/>
                <w:szCs w:val="20"/>
                <w:lang w:val="en-GB" w:eastAsia="fr-FR"/>
              </w:rPr>
              <w:t>trata</w:t>
            </w:r>
          </w:p>
        </w:tc>
      </w:tr>
      <w:tr w:rsidR="001216AD" w:rsidRPr="001F1A55" w14:paraId="22C0CEA7" w14:textId="77777777" w:rsidTr="001D4151">
        <w:trPr>
          <w:trHeight w:val="320"/>
        </w:trPr>
        <w:tc>
          <w:tcPr>
            <w:tcW w:w="1301" w:type="dxa"/>
            <w:tcBorders>
              <w:top w:val="nil"/>
              <w:bottom w:val="nil"/>
            </w:tcBorders>
            <w:shd w:val="clear" w:color="auto" w:fill="auto"/>
            <w:noWrap/>
            <w:vAlign w:val="bottom"/>
          </w:tcPr>
          <w:p w14:paraId="7B864216" w14:textId="77777777" w:rsidR="003A4910" w:rsidRPr="001F1A55" w:rsidRDefault="003A4910" w:rsidP="003240E6">
            <w:pPr>
              <w:spacing w:line="240" w:lineRule="auto"/>
              <w:rPr>
                <w:rFonts w:ascii="Arial" w:eastAsia="Times New Roman" w:hAnsi="Arial" w:cs="Arial"/>
                <w:color w:val="000000"/>
                <w:sz w:val="20"/>
                <w:szCs w:val="20"/>
                <w:lang w:val="en-GB" w:eastAsia="fr-FR"/>
              </w:rPr>
            </w:pPr>
          </w:p>
        </w:tc>
        <w:tc>
          <w:tcPr>
            <w:tcW w:w="2286" w:type="dxa"/>
            <w:gridSpan w:val="4"/>
            <w:tcBorders>
              <w:top w:val="single" w:sz="4" w:space="0" w:color="auto"/>
              <w:right w:val="single" w:sz="4" w:space="0" w:color="auto"/>
            </w:tcBorders>
            <w:shd w:val="clear" w:color="auto" w:fill="E2EFD9" w:themeFill="accent6" w:themeFillTint="33"/>
            <w:noWrap/>
            <w:vAlign w:val="bottom"/>
          </w:tcPr>
          <w:p w14:paraId="68A243F2" w14:textId="54AAEF59" w:rsidR="003A4910" w:rsidRPr="001F1A55" w:rsidRDefault="003A4910" w:rsidP="003240E6">
            <w:pPr>
              <w:spacing w:line="240" w:lineRule="auto"/>
              <w:jc w:val="right"/>
              <w:rPr>
                <w:rFonts w:ascii="Arial" w:eastAsia="Times New Roman" w:hAnsi="Arial" w:cs="Arial"/>
                <w:color w:val="000000"/>
                <w:sz w:val="20"/>
                <w:szCs w:val="20"/>
                <w:lang w:val="en-GB" w:eastAsia="fr-FR"/>
              </w:rPr>
            </w:pPr>
            <w:r w:rsidRPr="001F1A55">
              <w:rPr>
                <w:rFonts w:ascii="Arial" w:eastAsia="Times New Roman" w:hAnsi="Arial" w:cs="Arial"/>
                <w:color w:val="000000"/>
                <w:sz w:val="20"/>
                <w:szCs w:val="20"/>
                <w:lang w:val="en-GB" w:eastAsia="fr-FR"/>
              </w:rPr>
              <w:t>BMI ≥30 kg/m</w:t>
            </w:r>
            <w:r w:rsidRPr="001F1A55">
              <w:rPr>
                <w:rFonts w:ascii="Arial" w:eastAsia="Times New Roman" w:hAnsi="Arial" w:cs="Arial"/>
                <w:color w:val="000000"/>
                <w:sz w:val="20"/>
                <w:szCs w:val="20"/>
                <w:vertAlign w:val="superscript"/>
                <w:lang w:val="en-GB" w:eastAsia="fr-FR"/>
              </w:rPr>
              <w:t>2</w:t>
            </w:r>
            <w:r w:rsidRPr="001F1A55">
              <w:rPr>
                <w:rFonts w:ascii="Arial" w:eastAsia="Times New Roman" w:hAnsi="Arial" w:cs="Arial"/>
                <w:color w:val="000000"/>
                <w:sz w:val="20"/>
                <w:szCs w:val="20"/>
                <w:lang w:val="en-GB" w:eastAsia="fr-FR"/>
              </w:rPr>
              <w:t xml:space="preserve"> &amp; SpO2 ≥95</w:t>
            </w:r>
            <w:r w:rsidR="00D92503" w:rsidRPr="001F1A55">
              <w:rPr>
                <w:rFonts w:ascii="Arial" w:eastAsia="Times New Roman" w:hAnsi="Arial" w:cs="Arial"/>
                <w:color w:val="000000"/>
                <w:sz w:val="20"/>
                <w:szCs w:val="20"/>
                <w:lang w:val="en-GB" w:eastAsia="fr-FR"/>
              </w:rPr>
              <w:t>%</w:t>
            </w:r>
          </w:p>
        </w:tc>
        <w:tc>
          <w:tcPr>
            <w:tcW w:w="2428" w:type="dxa"/>
            <w:gridSpan w:val="4"/>
            <w:tcBorders>
              <w:top w:val="single" w:sz="4" w:space="0" w:color="auto"/>
              <w:left w:val="single" w:sz="4" w:space="0" w:color="auto"/>
              <w:right w:val="single" w:sz="4" w:space="0" w:color="auto"/>
            </w:tcBorders>
            <w:shd w:val="clear" w:color="auto" w:fill="DEEAF6" w:themeFill="accent5" w:themeFillTint="33"/>
            <w:noWrap/>
            <w:vAlign w:val="bottom"/>
          </w:tcPr>
          <w:p w14:paraId="341581CB" w14:textId="046F011B" w:rsidR="003A4910" w:rsidRPr="001F1A55" w:rsidRDefault="003A4910" w:rsidP="003240E6">
            <w:pPr>
              <w:spacing w:line="240" w:lineRule="auto"/>
              <w:jc w:val="right"/>
              <w:rPr>
                <w:rFonts w:ascii="Arial" w:eastAsia="Times New Roman" w:hAnsi="Arial" w:cs="Arial"/>
                <w:color w:val="000000"/>
                <w:sz w:val="20"/>
                <w:szCs w:val="20"/>
                <w:lang w:val="en-GB" w:eastAsia="fr-FR"/>
              </w:rPr>
            </w:pPr>
            <w:r w:rsidRPr="001F1A55">
              <w:rPr>
                <w:rFonts w:ascii="Arial" w:eastAsia="Times New Roman" w:hAnsi="Arial" w:cs="Arial"/>
                <w:color w:val="000000"/>
                <w:sz w:val="20"/>
                <w:szCs w:val="20"/>
                <w:lang w:val="en-GB" w:eastAsia="fr-FR"/>
              </w:rPr>
              <w:t>BMI ≥30 kg/m</w:t>
            </w:r>
            <w:r w:rsidRPr="001F1A55">
              <w:rPr>
                <w:rFonts w:ascii="Arial" w:eastAsia="Times New Roman" w:hAnsi="Arial" w:cs="Arial"/>
                <w:color w:val="000000"/>
                <w:sz w:val="20"/>
                <w:szCs w:val="20"/>
                <w:vertAlign w:val="superscript"/>
                <w:lang w:val="en-GB" w:eastAsia="fr-FR"/>
              </w:rPr>
              <w:t>2</w:t>
            </w:r>
            <w:r w:rsidRPr="001F1A55">
              <w:rPr>
                <w:rFonts w:ascii="Arial" w:eastAsia="Times New Roman" w:hAnsi="Arial" w:cs="Arial"/>
                <w:color w:val="000000"/>
                <w:sz w:val="20"/>
                <w:szCs w:val="20"/>
                <w:lang w:val="en-GB" w:eastAsia="fr-FR"/>
              </w:rPr>
              <w:t xml:space="preserve"> &amp; SpO2 &lt;95</w:t>
            </w:r>
            <w:r w:rsidR="00D92503" w:rsidRPr="001F1A55">
              <w:rPr>
                <w:rFonts w:ascii="Arial" w:eastAsia="Times New Roman" w:hAnsi="Arial" w:cs="Arial"/>
                <w:color w:val="000000"/>
                <w:sz w:val="20"/>
                <w:szCs w:val="20"/>
                <w:lang w:val="en-GB" w:eastAsia="fr-FR"/>
              </w:rPr>
              <w:t>%</w:t>
            </w:r>
          </w:p>
        </w:tc>
        <w:tc>
          <w:tcPr>
            <w:tcW w:w="2428" w:type="dxa"/>
            <w:gridSpan w:val="4"/>
            <w:tcBorders>
              <w:top w:val="single" w:sz="4" w:space="0" w:color="auto"/>
              <w:left w:val="single" w:sz="4" w:space="0" w:color="auto"/>
              <w:right w:val="single" w:sz="4" w:space="0" w:color="auto"/>
            </w:tcBorders>
            <w:shd w:val="clear" w:color="auto" w:fill="FFF2CC" w:themeFill="accent4" w:themeFillTint="33"/>
            <w:noWrap/>
            <w:vAlign w:val="bottom"/>
          </w:tcPr>
          <w:p w14:paraId="38210B49" w14:textId="56E213C1" w:rsidR="003A4910" w:rsidRPr="001F1A55" w:rsidRDefault="003A4910" w:rsidP="003240E6">
            <w:pPr>
              <w:spacing w:line="240" w:lineRule="auto"/>
              <w:jc w:val="right"/>
              <w:rPr>
                <w:rFonts w:ascii="Arial" w:eastAsia="Times New Roman" w:hAnsi="Arial" w:cs="Arial"/>
                <w:color w:val="000000"/>
                <w:sz w:val="20"/>
                <w:szCs w:val="20"/>
                <w:lang w:val="en-GB" w:eastAsia="fr-FR"/>
              </w:rPr>
            </w:pPr>
            <w:r w:rsidRPr="001F1A55">
              <w:rPr>
                <w:rFonts w:ascii="Arial" w:eastAsia="Times New Roman" w:hAnsi="Arial" w:cs="Arial"/>
                <w:color w:val="000000"/>
                <w:sz w:val="20"/>
                <w:szCs w:val="20"/>
                <w:lang w:val="en-GB" w:eastAsia="fr-FR"/>
              </w:rPr>
              <w:t>BMI &lt;30 kg/m</w:t>
            </w:r>
            <w:r w:rsidRPr="001F1A55">
              <w:rPr>
                <w:rFonts w:ascii="Arial" w:eastAsia="Times New Roman" w:hAnsi="Arial" w:cs="Arial"/>
                <w:color w:val="000000"/>
                <w:sz w:val="20"/>
                <w:szCs w:val="20"/>
                <w:vertAlign w:val="superscript"/>
                <w:lang w:val="en-GB" w:eastAsia="fr-FR"/>
              </w:rPr>
              <w:t>2</w:t>
            </w:r>
            <w:r w:rsidRPr="001F1A55">
              <w:rPr>
                <w:rFonts w:ascii="Arial" w:eastAsia="Times New Roman" w:hAnsi="Arial" w:cs="Arial"/>
                <w:color w:val="000000"/>
                <w:sz w:val="20"/>
                <w:szCs w:val="20"/>
                <w:lang w:val="en-GB" w:eastAsia="fr-FR"/>
              </w:rPr>
              <w:t xml:space="preserve"> &amp; SpO2 ≥95</w:t>
            </w:r>
            <w:r w:rsidR="00D92503" w:rsidRPr="001F1A55">
              <w:rPr>
                <w:rFonts w:ascii="Arial" w:eastAsia="Times New Roman" w:hAnsi="Arial" w:cs="Arial"/>
                <w:color w:val="000000"/>
                <w:sz w:val="20"/>
                <w:szCs w:val="20"/>
                <w:lang w:val="en-GB" w:eastAsia="fr-FR"/>
              </w:rPr>
              <w:t>%</w:t>
            </w:r>
          </w:p>
        </w:tc>
        <w:tc>
          <w:tcPr>
            <w:tcW w:w="2428" w:type="dxa"/>
            <w:gridSpan w:val="4"/>
            <w:tcBorders>
              <w:top w:val="single" w:sz="4" w:space="0" w:color="auto"/>
              <w:left w:val="single" w:sz="4" w:space="0" w:color="auto"/>
            </w:tcBorders>
            <w:shd w:val="clear" w:color="auto" w:fill="EDEDED" w:themeFill="accent3" w:themeFillTint="33"/>
            <w:noWrap/>
            <w:vAlign w:val="bottom"/>
          </w:tcPr>
          <w:p w14:paraId="66BAAE62" w14:textId="5C41527D" w:rsidR="003A4910" w:rsidRPr="001F1A55" w:rsidRDefault="003A4910" w:rsidP="003240E6">
            <w:pPr>
              <w:spacing w:line="240" w:lineRule="auto"/>
              <w:jc w:val="right"/>
              <w:rPr>
                <w:rFonts w:ascii="Arial" w:eastAsia="Times New Roman" w:hAnsi="Arial" w:cs="Arial"/>
                <w:color w:val="000000"/>
                <w:sz w:val="20"/>
                <w:szCs w:val="20"/>
                <w:lang w:val="en-GB" w:eastAsia="fr-FR"/>
              </w:rPr>
            </w:pPr>
            <w:r w:rsidRPr="001F1A55">
              <w:rPr>
                <w:rFonts w:ascii="Arial" w:eastAsia="Times New Roman" w:hAnsi="Arial" w:cs="Arial"/>
                <w:color w:val="000000"/>
                <w:sz w:val="20"/>
                <w:szCs w:val="20"/>
                <w:lang w:val="en-GB" w:eastAsia="fr-FR"/>
              </w:rPr>
              <w:t>BMI &lt;30 kg/m</w:t>
            </w:r>
            <w:r w:rsidRPr="001F1A55">
              <w:rPr>
                <w:rFonts w:ascii="Arial" w:eastAsia="Times New Roman" w:hAnsi="Arial" w:cs="Arial"/>
                <w:color w:val="000000"/>
                <w:sz w:val="20"/>
                <w:szCs w:val="20"/>
                <w:vertAlign w:val="superscript"/>
                <w:lang w:val="en-GB" w:eastAsia="fr-FR"/>
              </w:rPr>
              <w:t>2</w:t>
            </w:r>
            <w:r w:rsidRPr="001F1A55">
              <w:rPr>
                <w:rFonts w:ascii="Arial" w:eastAsia="Times New Roman" w:hAnsi="Arial" w:cs="Arial"/>
                <w:color w:val="000000"/>
                <w:sz w:val="20"/>
                <w:szCs w:val="20"/>
                <w:lang w:val="en-GB" w:eastAsia="fr-FR"/>
              </w:rPr>
              <w:t xml:space="preserve"> &amp; SpO2 &lt;95</w:t>
            </w:r>
            <w:r w:rsidR="00D92503" w:rsidRPr="001F1A55">
              <w:rPr>
                <w:rFonts w:ascii="Arial" w:eastAsia="Times New Roman" w:hAnsi="Arial" w:cs="Arial"/>
                <w:color w:val="000000"/>
                <w:sz w:val="20"/>
                <w:szCs w:val="20"/>
                <w:lang w:val="en-GB" w:eastAsia="fr-FR"/>
              </w:rPr>
              <w:t>%</w:t>
            </w:r>
          </w:p>
        </w:tc>
      </w:tr>
      <w:tr w:rsidR="001216AD" w:rsidRPr="001F1A55" w14:paraId="1B39A782" w14:textId="77777777" w:rsidTr="001D4151">
        <w:trPr>
          <w:trHeight w:val="320"/>
        </w:trPr>
        <w:tc>
          <w:tcPr>
            <w:tcW w:w="1301" w:type="dxa"/>
            <w:tcBorders>
              <w:top w:val="nil"/>
              <w:bottom w:val="nil"/>
            </w:tcBorders>
            <w:shd w:val="clear" w:color="auto" w:fill="auto"/>
            <w:noWrap/>
            <w:vAlign w:val="bottom"/>
          </w:tcPr>
          <w:p w14:paraId="59C4A978" w14:textId="77777777" w:rsidR="003A4910" w:rsidRPr="001F1A55" w:rsidRDefault="003A4910" w:rsidP="003240E6">
            <w:pPr>
              <w:spacing w:line="240" w:lineRule="auto"/>
              <w:rPr>
                <w:rFonts w:ascii="Arial" w:eastAsia="Times New Roman" w:hAnsi="Arial" w:cs="Arial"/>
                <w:color w:val="000000"/>
                <w:sz w:val="20"/>
                <w:szCs w:val="20"/>
                <w:lang w:val="en-GB" w:eastAsia="fr-FR"/>
              </w:rPr>
            </w:pPr>
          </w:p>
        </w:tc>
        <w:tc>
          <w:tcPr>
            <w:tcW w:w="1072" w:type="dxa"/>
            <w:gridSpan w:val="2"/>
            <w:tcBorders>
              <w:bottom w:val="single" w:sz="4" w:space="0" w:color="auto"/>
            </w:tcBorders>
            <w:shd w:val="clear" w:color="auto" w:fill="E97760"/>
            <w:noWrap/>
            <w:vAlign w:val="bottom"/>
          </w:tcPr>
          <w:p w14:paraId="68A64166" w14:textId="77777777" w:rsidR="003A4910" w:rsidRPr="001F1A55" w:rsidRDefault="003A4910" w:rsidP="003240E6">
            <w:pPr>
              <w:spacing w:line="240" w:lineRule="auto"/>
              <w:jc w:val="center"/>
              <w:rPr>
                <w:rFonts w:ascii="Arial" w:eastAsia="Times New Roman" w:hAnsi="Arial" w:cs="Arial"/>
                <w:b/>
                <w:bCs/>
                <w:color w:val="FFFFFF" w:themeColor="background1"/>
                <w:sz w:val="20"/>
                <w:szCs w:val="20"/>
                <w:lang w:val="en-GB" w:eastAsia="fr-FR"/>
              </w:rPr>
            </w:pPr>
            <w:r w:rsidRPr="001F1A55">
              <w:rPr>
                <w:rFonts w:ascii="Arial" w:eastAsia="Times New Roman" w:hAnsi="Arial" w:cs="Arial"/>
                <w:b/>
                <w:bCs/>
                <w:color w:val="FFFFFF" w:themeColor="background1"/>
                <w:sz w:val="20"/>
                <w:szCs w:val="20"/>
                <w:lang w:val="en-GB" w:eastAsia="fr-FR"/>
              </w:rPr>
              <w:t>Prone position</w:t>
            </w:r>
          </w:p>
        </w:tc>
        <w:tc>
          <w:tcPr>
            <w:tcW w:w="1214" w:type="dxa"/>
            <w:gridSpan w:val="2"/>
            <w:tcBorders>
              <w:bottom w:val="single" w:sz="4" w:space="0" w:color="auto"/>
            </w:tcBorders>
            <w:shd w:val="clear" w:color="auto" w:fill="00B0F0"/>
            <w:noWrap/>
            <w:vAlign w:val="bottom"/>
          </w:tcPr>
          <w:p w14:paraId="4D27D9F8" w14:textId="77777777" w:rsidR="003A4910" w:rsidRPr="001F1A55" w:rsidRDefault="003A4910" w:rsidP="003240E6">
            <w:pPr>
              <w:spacing w:line="240" w:lineRule="auto"/>
              <w:jc w:val="center"/>
              <w:rPr>
                <w:rFonts w:ascii="Arial" w:eastAsia="Times New Roman" w:hAnsi="Arial" w:cs="Arial"/>
                <w:b/>
                <w:bCs/>
                <w:color w:val="FFFFFF" w:themeColor="background1"/>
                <w:sz w:val="20"/>
                <w:szCs w:val="20"/>
                <w:lang w:val="en-GB" w:eastAsia="fr-FR"/>
              </w:rPr>
            </w:pPr>
            <w:r w:rsidRPr="001F1A55">
              <w:rPr>
                <w:rFonts w:ascii="Arial" w:eastAsia="Times New Roman" w:hAnsi="Arial" w:cs="Arial"/>
                <w:b/>
                <w:bCs/>
                <w:color w:val="FFFFFF" w:themeColor="background1"/>
                <w:sz w:val="20"/>
                <w:szCs w:val="20"/>
                <w:lang w:val="en-GB" w:eastAsia="fr-FR"/>
              </w:rPr>
              <w:t>Usual care</w:t>
            </w:r>
          </w:p>
        </w:tc>
        <w:tc>
          <w:tcPr>
            <w:tcW w:w="1214" w:type="dxa"/>
            <w:gridSpan w:val="2"/>
            <w:tcBorders>
              <w:bottom w:val="single" w:sz="4" w:space="0" w:color="auto"/>
            </w:tcBorders>
            <w:shd w:val="clear" w:color="auto" w:fill="E97760"/>
            <w:noWrap/>
            <w:vAlign w:val="bottom"/>
          </w:tcPr>
          <w:p w14:paraId="0CE1D8DC" w14:textId="77777777" w:rsidR="003A4910" w:rsidRPr="001F1A55" w:rsidRDefault="003A4910" w:rsidP="003240E6">
            <w:pPr>
              <w:spacing w:line="240" w:lineRule="auto"/>
              <w:jc w:val="center"/>
              <w:rPr>
                <w:rFonts w:ascii="Arial" w:eastAsia="Times New Roman" w:hAnsi="Arial" w:cs="Arial"/>
                <w:b/>
                <w:bCs/>
                <w:color w:val="FFFFFF" w:themeColor="background1"/>
                <w:sz w:val="20"/>
                <w:szCs w:val="20"/>
                <w:lang w:val="en-GB" w:eastAsia="fr-FR"/>
              </w:rPr>
            </w:pPr>
            <w:r w:rsidRPr="001F1A55">
              <w:rPr>
                <w:rFonts w:ascii="Arial" w:eastAsia="Times New Roman" w:hAnsi="Arial" w:cs="Arial"/>
                <w:b/>
                <w:bCs/>
                <w:color w:val="FFFFFF" w:themeColor="background1"/>
                <w:sz w:val="20"/>
                <w:szCs w:val="20"/>
                <w:lang w:val="en-GB" w:eastAsia="fr-FR"/>
              </w:rPr>
              <w:t>Prone position</w:t>
            </w:r>
          </w:p>
        </w:tc>
        <w:tc>
          <w:tcPr>
            <w:tcW w:w="1214" w:type="dxa"/>
            <w:gridSpan w:val="2"/>
            <w:tcBorders>
              <w:bottom w:val="single" w:sz="4" w:space="0" w:color="auto"/>
            </w:tcBorders>
            <w:shd w:val="clear" w:color="auto" w:fill="00B0F0"/>
            <w:noWrap/>
            <w:vAlign w:val="bottom"/>
          </w:tcPr>
          <w:p w14:paraId="4F493AA0" w14:textId="77777777" w:rsidR="003A4910" w:rsidRPr="001F1A55" w:rsidRDefault="003A4910" w:rsidP="003240E6">
            <w:pPr>
              <w:spacing w:line="240" w:lineRule="auto"/>
              <w:jc w:val="center"/>
              <w:rPr>
                <w:rFonts w:ascii="Arial" w:eastAsia="Times New Roman" w:hAnsi="Arial" w:cs="Arial"/>
                <w:b/>
                <w:bCs/>
                <w:color w:val="FFFFFF" w:themeColor="background1"/>
                <w:sz w:val="20"/>
                <w:szCs w:val="20"/>
                <w:lang w:val="en-GB" w:eastAsia="fr-FR"/>
              </w:rPr>
            </w:pPr>
            <w:r w:rsidRPr="001F1A55">
              <w:rPr>
                <w:rFonts w:ascii="Arial" w:eastAsia="Times New Roman" w:hAnsi="Arial" w:cs="Arial"/>
                <w:b/>
                <w:bCs/>
                <w:color w:val="FFFFFF" w:themeColor="background1"/>
                <w:sz w:val="20"/>
                <w:szCs w:val="20"/>
                <w:lang w:val="en-GB" w:eastAsia="fr-FR"/>
              </w:rPr>
              <w:t>Usual care</w:t>
            </w:r>
          </w:p>
        </w:tc>
        <w:tc>
          <w:tcPr>
            <w:tcW w:w="1214" w:type="dxa"/>
            <w:gridSpan w:val="2"/>
            <w:tcBorders>
              <w:bottom w:val="single" w:sz="4" w:space="0" w:color="auto"/>
            </w:tcBorders>
            <w:shd w:val="clear" w:color="auto" w:fill="E97760"/>
            <w:noWrap/>
            <w:vAlign w:val="bottom"/>
          </w:tcPr>
          <w:p w14:paraId="475AE9A3" w14:textId="77777777" w:rsidR="003A4910" w:rsidRPr="001F1A55" w:rsidRDefault="003A4910" w:rsidP="003240E6">
            <w:pPr>
              <w:spacing w:line="240" w:lineRule="auto"/>
              <w:jc w:val="center"/>
              <w:rPr>
                <w:rFonts w:ascii="Arial" w:eastAsia="Times New Roman" w:hAnsi="Arial" w:cs="Arial"/>
                <w:b/>
                <w:bCs/>
                <w:color w:val="FFFFFF" w:themeColor="background1"/>
                <w:sz w:val="20"/>
                <w:szCs w:val="20"/>
                <w:lang w:val="en-GB" w:eastAsia="fr-FR"/>
              </w:rPr>
            </w:pPr>
            <w:r w:rsidRPr="001F1A55">
              <w:rPr>
                <w:rFonts w:ascii="Arial" w:eastAsia="Times New Roman" w:hAnsi="Arial" w:cs="Arial"/>
                <w:b/>
                <w:bCs/>
                <w:color w:val="FFFFFF" w:themeColor="background1"/>
                <w:sz w:val="20"/>
                <w:szCs w:val="20"/>
                <w:lang w:val="en-GB" w:eastAsia="fr-FR"/>
              </w:rPr>
              <w:t>Prone position</w:t>
            </w:r>
          </w:p>
        </w:tc>
        <w:tc>
          <w:tcPr>
            <w:tcW w:w="1214" w:type="dxa"/>
            <w:gridSpan w:val="2"/>
            <w:tcBorders>
              <w:bottom w:val="single" w:sz="4" w:space="0" w:color="auto"/>
            </w:tcBorders>
            <w:shd w:val="clear" w:color="auto" w:fill="00B0F0"/>
            <w:noWrap/>
            <w:vAlign w:val="bottom"/>
          </w:tcPr>
          <w:p w14:paraId="05C1E012" w14:textId="77777777" w:rsidR="003A4910" w:rsidRPr="001F1A55" w:rsidRDefault="003A4910" w:rsidP="003240E6">
            <w:pPr>
              <w:spacing w:line="240" w:lineRule="auto"/>
              <w:jc w:val="center"/>
              <w:rPr>
                <w:rFonts w:ascii="Arial" w:eastAsia="Times New Roman" w:hAnsi="Arial" w:cs="Arial"/>
                <w:b/>
                <w:bCs/>
                <w:color w:val="FFFFFF" w:themeColor="background1"/>
                <w:sz w:val="20"/>
                <w:szCs w:val="20"/>
                <w:lang w:val="en-GB" w:eastAsia="fr-FR"/>
              </w:rPr>
            </w:pPr>
            <w:r w:rsidRPr="001F1A55">
              <w:rPr>
                <w:rFonts w:ascii="Arial" w:eastAsia="Times New Roman" w:hAnsi="Arial" w:cs="Arial"/>
                <w:b/>
                <w:bCs/>
                <w:color w:val="FFFFFF" w:themeColor="background1"/>
                <w:sz w:val="20"/>
                <w:szCs w:val="20"/>
                <w:lang w:val="en-GB" w:eastAsia="fr-FR"/>
              </w:rPr>
              <w:t>Usual care</w:t>
            </w:r>
          </w:p>
        </w:tc>
        <w:tc>
          <w:tcPr>
            <w:tcW w:w="1214" w:type="dxa"/>
            <w:gridSpan w:val="2"/>
            <w:tcBorders>
              <w:bottom w:val="single" w:sz="4" w:space="0" w:color="auto"/>
            </w:tcBorders>
            <w:shd w:val="clear" w:color="auto" w:fill="E97760"/>
            <w:noWrap/>
            <w:vAlign w:val="bottom"/>
          </w:tcPr>
          <w:p w14:paraId="79BDBB72" w14:textId="77777777" w:rsidR="003A4910" w:rsidRPr="001F1A55" w:rsidRDefault="003A4910" w:rsidP="003240E6">
            <w:pPr>
              <w:spacing w:line="240" w:lineRule="auto"/>
              <w:jc w:val="center"/>
              <w:rPr>
                <w:rFonts w:ascii="Arial" w:eastAsia="Times New Roman" w:hAnsi="Arial" w:cs="Arial"/>
                <w:b/>
                <w:bCs/>
                <w:color w:val="FFFFFF" w:themeColor="background1"/>
                <w:sz w:val="20"/>
                <w:szCs w:val="20"/>
                <w:lang w:val="en-GB" w:eastAsia="fr-FR"/>
              </w:rPr>
            </w:pPr>
            <w:r w:rsidRPr="001F1A55">
              <w:rPr>
                <w:rFonts w:ascii="Arial" w:eastAsia="Times New Roman" w:hAnsi="Arial" w:cs="Arial"/>
                <w:b/>
                <w:bCs/>
                <w:color w:val="FFFFFF" w:themeColor="background1"/>
                <w:sz w:val="20"/>
                <w:szCs w:val="20"/>
                <w:lang w:val="en-GB" w:eastAsia="fr-FR"/>
              </w:rPr>
              <w:t>Prone position</w:t>
            </w:r>
          </w:p>
        </w:tc>
        <w:tc>
          <w:tcPr>
            <w:tcW w:w="1214" w:type="dxa"/>
            <w:gridSpan w:val="2"/>
            <w:tcBorders>
              <w:bottom w:val="single" w:sz="4" w:space="0" w:color="auto"/>
            </w:tcBorders>
            <w:shd w:val="clear" w:color="auto" w:fill="00B0F0"/>
            <w:noWrap/>
            <w:vAlign w:val="bottom"/>
          </w:tcPr>
          <w:p w14:paraId="7ECD0B5B" w14:textId="77777777" w:rsidR="003A4910" w:rsidRPr="001F1A55" w:rsidRDefault="003A4910" w:rsidP="003240E6">
            <w:pPr>
              <w:spacing w:line="240" w:lineRule="auto"/>
              <w:jc w:val="center"/>
              <w:rPr>
                <w:rFonts w:ascii="Arial" w:eastAsia="Times New Roman" w:hAnsi="Arial" w:cs="Arial"/>
                <w:b/>
                <w:bCs/>
                <w:color w:val="FFFFFF" w:themeColor="background1"/>
                <w:sz w:val="20"/>
                <w:szCs w:val="20"/>
                <w:lang w:val="en-GB" w:eastAsia="fr-FR"/>
              </w:rPr>
            </w:pPr>
            <w:r w:rsidRPr="001F1A55">
              <w:rPr>
                <w:rFonts w:ascii="Arial" w:eastAsia="Times New Roman" w:hAnsi="Arial" w:cs="Arial"/>
                <w:b/>
                <w:bCs/>
                <w:color w:val="FFFFFF" w:themeColor="background1"/>
                <w:sz w:val="20"/>
                <w:szCs w:val="20"/>
                <w:lang w:val="en-GB" w:eastAsia="fr-FR"/>
              </w:rPr>
              <w:t>Usual care</w:t>
            </w:r>
          </w:p>
        </w:tc>
      </w:tr>
      <w:tr w:rsidR="001216AD" w:rsidRPr="001F1A55" w14:paraId="54FA9439" w14:textId="77777777" w:rsidTr="001D4151">
        <w:trPr>
          <w:trHeight w:val="320"/>
        </w:trPr>
        <w:tc>
          <w:tcPr>
            <w:tcW w:w="1301" w:type="dxa"/>
            <w:tcBorders>
              <w:top w:val="nil"/>
            </w:tcBorders>
            <w:shd w:val="clear" w:color="auto" w:fill="auto"/>
            <w:noWrap/>
            <w:vAlign w:val="center"/>
          </w:tcPr>
          <w:p w14:paraId="0DDBED0A" w14:textId="77777777" w:rsidR="003A4910" w:rsidRPr="001F1A55" w:rsidRDefault="003A4910" w:rsidP="003240E6">
            <w:pPr>
              <w:spacing w:line="240" w:lineRule="auto"/>
              <w:rPr>
                <w:rFonts w:ascii="Arial" w:eastAsia="Times New Roman" w:hAnsi="Arial" w:cs="Arial"/>
                <w:color w:val="000000"/>
                <w:sz w:val="20"/>
                <w:szCs w:val="20"/>
                <w:lang w:val="en-GB" w:eastAsia="fr-FR"/>
              </w:rPr>
            </w:pPr>
          </w:p>
        </w:tc>
        <w:tc>
          <w:tcPr>
            <w:tcW w:w="1072" w:type="dxa"/>
            <w:gridSpan w:val="2"/>
            <w:tcBorders>
              <w:bottom w:val="nil"/>
            </w:tcBorders>
            <w:shd w:val="clear" w:color="auto" w:fill="auto"/>
            <w:noWrap/>
            <w:vAlign w:val="center"/>
          </w:tcPr>
          <w:p w14:paraId="49213EB2" w14:textId="77777777" w:rsidR="003A4910" w:rsidRPr="001F1A55" w:rsidRDefault="003A4910" w:rsidP="003240E6">
            <w:pPr>
              <w:spacing w:line="240" w:lineRule="auto"/>
              <w:jc w:val="center"/>
              <w:rPr>
                <w:rFonts w:ascii="Arial" w:eastAsia="Times New Roman" w:hAnsi="Arial" w:cs="Arial"/>
                <w:b/>
                <w:bCs/>
                <w:color w:val="000000"/>
                <w:sz w:val="20"/>
                <w:szCs w:val="20"/>
                <w:lang w:val="en-GB" w:eastAsia="fr-FR"/>
              </w:rPr>
            </w:pPr>
            <w:r w:rsidRPr="001F1A55">
              <w:rPr>
                <w:rFonts w:ascii="Arial" w:eastAsia="Times New Roman" w:hAnsi="Arial" w:cs="Arial"/>
                <w:b/>
                <w:bCs/>
                <w:color w:val="000000"/>
                <w:sz w:val="20"/>
                <w:szCs w:val="20"/>
                <w:lang w:val="en-GB" w:eastAsia="fr-FR"/>
              </w:rPr>
              <w:t>Primary outcome</w:t>
            </w:r>
          </w:p>
        </w:tc>
        <w:tc>
          <w:tcPr>
            <w:tcW w:w="1214" w:type="dxa"/>
            <w:gridSpan w:val="2"/>
            <w:tcBorders>
              <w:bottom w:val="nil"/>
            </w:tcBorders>
            <w:shd w:val="clear" w:color="auto" w:fill="auto"/>
            <w:noWrap/>
          </w:tcPr>
          <w:p w14:paraId="1B6F16FF" w14:textId="77777777" w:rsidR="003A4910" w:rsidRPr="001F1A55" w:rsidRDefault="003A4910" w:rsidP="003240E6">
            <w:pPr>
              <w:spacing w:line="240" w:lineRule="auto"/>
              <w:jc w:val="center"/>
              <w:rPr>
                <w:rFonts w:ascii="Arial" w:eastAsia="Times New Roman" w:hAnsi="Arial" w:cs="Arial"/>
                <w:b/>
                <w:bCs/>
                <w:color w:val="000000"/>
                <w:sz w:val="20"/>
                <w:szCs w:val="20"/>
                <w:lang w:val="en-GB" w:eastAsia="fr-FR"/>
              </w:rPr>
            </w:pPr>
            <w:r w:rsidRPr="001F1A55">
              <w:rPr>
                <w:rFonts w:ascii="Arial" w:eastAsia="Times New Roman" w:hAnsi="Arial" w:cs="Arial"/>
                <w:b/>
                <w:bCs/>
                <w:color w:val="000000"/>
                <w:sz w:val="20"/>
                <w:szCs w:val="20"/>
                <w:lang w:val="en-GB" w:eastAsia="fr-FR"/>
              </w:rPr>
              <w:t>Primary outcome</w:t>
            </w:r>
          </w:p>
        </w:tc>
        <w:tc>
          <w:tcPr>
            <w:tcW w:w="1214" w:type="dxa"/>
            <w:gridSpan w:val="2"/>
            <w:tcBorders>
              <w:bottom w:val="nil"/>
            </w:tcBorders>
            <w:shd w:val="clear" w:color="auto" w:fill="auto"/>
            <w:noWrap/>
          </w:tcPr>
          <w:p w14:paraId="0FD1F06F" w14:textId="77777777" w:rsidR="003A4910" w:rsidRPr="001F1A55" w:rsidRDefault="003A4910" w:rsidP="003240E6">
            <w:pPr>
              <w:spacing w:line="240" w:lineRule="auto"/>
              <w:jc w:val="center"/>
              <w:rPr>
                <w:rFonts w:ascii="Arial" w:eastAsia="Times New Roman" w:hAnsi="Arial" w:cs="Arial"/>
                <w:b/>
                <w:bCs/>
                <w:color w:val="000000"/>
                <w:sz w:val="20"/>
                <w:szCs w:val="20"/>
                <w:lang w:val="en-GB" w:eastAsia="fr-FR"/>
              </w:rPr>
            </w:pPr>
            <w:r w:rsidRPr="001F1A55">
              <w:rPr>
                <w:rFonts w:ascii="Arial" w:eastAsia="Times New Roman" w:hAnsi="Arial" w:cs="Arial"/>
                <w:b/>
                <w:bCs/>
                <w:color w:val="000000"/>
                <w:sz w:val="20"/>
                <w:szCs w:val="20"/>
                <w:lang w:val="en-GB" w:eastAsia="fr-FR"/>
              </w:rPr>
              <w:t>Primary outcome</w:t>
            </w:r>
          </w:p>
        </w:tc>
        <w:tc>
          <w:tcPr>
            <w:tcW w:w="1214" w:type="dxa"/>
            <w:gridSpan w:val="2"/>
            <w:tcBorders>
              <w:bottom w:val="nil"/>
            </w:tcBorders>
            <w:shd w:val="clear" w:color="auto" w:fill="auto"/>
            <w:noWrap/>
          </w:tcPr>
          <w:p w14:paraId="040183DB" w14:textId="77777777" w:rsidR="003A4910" w:rsidRPr="001F1A55" w:rsidRDefault="003A4910" w:rsidP="003240E6">
            <w:pPr>
              <w:spacing w:line="240" w:lineRule="auto"/>
              <w:jc w:val="center"/>
              <w:rPr>
                <w:rFonts w:ascii="Arial" w:eastAsia="Times New Roman" w:hAnsi="Arial" w:cs="Arial"/>
                <w:b/>
                <w:bCs/>
                <w:color w:val="000000"/>
                <w:sz w:val="20"/>
                <w:szCs w:val="20"/>
                <w:lang w:val="en-GB" w:eastAsia="fr-FR"/>
              </w:rPr>
            </w:pPr>
            <w:r w:rsidRPr="001F1A55">
              <w:rPr>
                <w:rFonts w:ascii="Arial" w:eastAsia="Times New Roman" w:hAnsi="Arial" w:cs="Arial"/>
                <w:b/>
                <w:bCs/>
                <w:color w:val="000000"/>
                <w:sz w:val="20"/>
                <w:szCs w:val="20"/>
                <w:lang w:val="en-GB" w:eastAsia="fr-FR"/>
              </w:rPr>
              <w:t>Primary outcome</w:t>
            </w:r>
          </w:p>
        </w:tc>
        <w:tc>
          <w:tcPr>
            <w:tcW w:w="1214" w:type="dxa"/>
            <w:gridSpan w:val="2"/>
            <w:tcBorders>
              <w:bottom w:val="nil"/>
            </w:tcBorders>
            <w:shd w:val="clear" w:color="auto" w:fill="auto"/>
            <w:noWrap/>
          </w:tcPr>
          <w:p w14:paraId="492C1E82" w14:textId="77777777" w:rsidR="003A4910" w:rsidRPr="001F1A55" w:rsidRDefault="003A4910" w:rsidP="003240E6">
            <w:pPr>
              <w:spacing w:line="240" w:lineRule="auto"/>
              <w:jc w:val="center"/>
              <w:rPr>
                <w:rFonts w:ascii="Arial" w:eastAsia="Times New Roman" w:hAnsi="Arial" w:cs="Arial"/>
                <w:b/>
                <w:bCs/>
                <w:color w:val="000000"/>
                <w:sz w:val="20"/>
                <w:szCs w:val="20"/>
                <w:lang w:val="en-GB" w:eastAsia="fr-FR"/>
              </w:rPr>
            </w:pPr>
            <w:r w:rsidRPr="001F1A55">
              <w:rPr>
                <w:rFonts w:ascii="Arial" w:eastAsia="Times New Roman" w:hAnsi="Arial" w:cs="Arial"/>
                <w:b/>
                <w:bCs/>
                <w:color w:val="000000"/>
                <w:sz w:val="20"/>
                <w:szCs w:val="20"/>
                <w:lang w:val="en-GB" w:eastAsia="fr-FR"/>
              </w:rPr>
              <w:t>Primary outcome</w:t>
            </w:r>
          </w:p>
        </w:tc>
        <w:tc>
          <w:tcPr>
            <w:tcW w:w="1214" w:type="dxa"/>
            <w:gridSpan w:val="2"/>
            <w:tcBorders>
              <w:bottom w:val="nil"/>
            </w:tcBorders>
            <w:shd w:val="clear" w:color="auto" w:fill="auto"/>
            <w:noWrap/>
          </w:tcPr>
          <w:p w14:paraId="3C9B32AD" w14:textId="77777777" w:rsidR="003A4910" w:rsidRPr="001F1A55" w:rsidRDefault="003A4910" w:rsidP="003240E6">
            <w:pPr>
              <w:spacing w:line="240" w:lineRule="auto"/>
              <w:jc w:val="center"/>
              <w:rPr>
                <w:rFonts w:ascii="Arial" w:eastAsia="Times New Roman" w:hAnsi="Arial" w:cs="Arial"/>
                <w:b/>
                <w:bCs/>
                <w:color w:val="000000"/>
                <w:sz w:val="20"/>
                <w:szCs w:val="20"/>
                <w:lang w:val="en-GB" w:eastAsia="fr-FR"/>
              </w:rPr>
            </w:pPr>
            <w:r w:rsidRPr="001F1A55">
              <w:rPr>
                <w:rFonts w:ascii="Arial" w:eastAsia="Times New Roman" w:hAnsi="Arial" w:cs="Arial"/>
                <w:b/>
                <w:bCs/>
                <w:color w:val="000000"/>
                <w:sz w:val="20"/>
                <w:szCs w:val="20"/>
                <w:lang w:val="en-GB" w:eastAsia="fr-FR"/>
              </w:rPr>
              <w:t>Primary outcome</w:t>
            </w:r>
          </w:p>
        </w:tc>
        <w:tc>
          <w:tcPr>
            <w:tcW w:w="1214" w:type="dxa"/>
            <w:gridSpan w:val="2"/>
            <w:tcBorders>
              <w:bottom w:val="nil"/>
            </w:tcBorders>
            <w:shd w:val="clear" w:color="auto" w:fill="auto"/>
            <w:noWrap/>
          </w:tcPr>
          <w:p w14:paraId="28F3DB55" w14:textId="77777777" w:rsidR="003A4910" w:rsidRPr="001F1A55" w:rsidRDefault="003A4910" w:rsidP="003240E6">
            <w:pPr>
              <w:spacing w:line="240" w:lineRule="auto"/>
              <w:jc w:val="center"/>
              <w:rPr>
                <w:rFonts w:ascii="Arial" w:eastAsia="Times New Roman" w:hAnsi="Arial" w:cs="Arial"/>
                <w:b/>
                <w:bCs/>
                <w:color w:val="000000"/>
                <w:sz w:val="20"/>
                <w:szCs w:val="20"/>
                <w:lang w:val="en-GB" w:eastAsia="fr-FR"/>
              </w:rPr>
            </w:pPr>
            <w:r w:rsidRPr="001F1A55">
              <w:rPr>
                <w:rFonts w:ascii="Arial" w:eastAsia="Times New Roman" w:hAnsi="Arial" w:cs="Arial"/>
                <w:b/>
                <w:bCs/>
                <w:color w:val="000000"/>
                <w:sz w:val="20"/>
                <w:szCs w:val="20"/>
                <w:lang w:val="en-GB" w:eastAsia="fr-FR"/>
              </w:rPr>
              <w:t>Primary outcome</w:t>
            </w:r>
          </w:p>
        </w:tc>
        <w:tc>
          <w:tcPr>
            <w:tcW w:w="1214" w:type="dxa"/>
            <w:gridSpan w:val="2"/>
            <w:tcBorders>
              <w:bottom w:val="nil"/>
            </w:tcBorders>
            <w:shd w:val="clear" w:color="auto" w:fill="auto"/>
            <w:noWrap/>
          </w:tcPr>
          <w:p w14:paraId="2E322678" w14:textId="77777777" w:rsidR="003A4910" w:rsidRPr="001F1A55" w:rsidRDefault="003A4910" w:rsidP="003240E6">
            <w:pPr>
              <w:spacing w:line="240" w:lineRule="auto"/>
              <w:jc w:val="center"/>
              <w:rPr>
                <w:rFonts w:ascii="Arial" w:eastAsia="Times New Roman" w:hAnsi="Arial" w:cs="Arial"/>
                <w:b/>
                <w:bCs/>
                <w:color w:val="000000"/>
                <w:sz w:val="20"/>
                <w:szCs w:val="20"/>
                <w:lang w:val="en-GB" w:eastAsia="fr-FR"/>
              </w:rPr>
            </w:pPr>
            <w:r w:rsidRPr="001F1A55">
              <w:rPr>
                <w:rFonts w:ascii="Arial" w:eastAsia="Times New Roman" w:hAnsi="Arial" w:cs="Arial"/>
                <w:b/>
                <w:bCs/>
                <w:color w:val="000000"/>
                <w:sz w:val="20"/>
                <w:szCs w:val="20"/>
                <w:lang w:val="en-GB" w:eastAsia="fr-FR"/>
              </w:rPr>
              <w:t>Primary outcome</w:t>
            </w:r>
          </w:p>
        </w:tc>
      </w:tr>
      <w:tr w:rsidR="00DE2D83" w:rsidRPr="001F1A55" w14:paraId="022CC861" w14:textId="77777777" w:rsidTr="00251BD1">
        <w:trPr>
          <w:trHeight w:val="320"/>
        </w:trPr>
        <w:tc>
          <w:tcPr>
            <w:tcW w:w="1301" w:type="dxa"/>
            <w:shd w:val="clear" w:color="auto" w:fill="auto"/>
            <w:noWrap/>
            <w:vAlign w:val="bottom"/>
          </w:tcPr>
          <w:p w14:paraId="2C152540" w14:textId="2D89B3C2" w:rsidR="003A4910" w:rsidRPr="001F1A55" w:rsidRDefault="0049397C" w:rsidP="003240E6">
            <w:pPr>
              <w:spacing w:line="240" w:lineRule="auto"/>
              <w:rPr>
                <w:rFonts w:ascii="Arial" w:eastAsia="Times New Roman" w:hAnsi="Arial" w:cs="Arial"/>
                <w:color w:val="000000"/>
                <w:sz w:val="20"/>
                <w:szCs w:val="20"/>
                <w:lang w:val="en-GB" w:eastAsia="fr-FR"/>
              </w:rPr>
            </w:pPr>
            <w:r w:rsidRPr="001F1A55">
              <w:rPr>
                <w:rFonts w:ascii="Arial" w:eastAsia="Times New Roman" w:hAnsi="Arial" w:cs="Arial"/>
                <w:color w:val="000000"/>
                <w:sz w:val="20"/>
                <w:szCs w:val="20"/>
                <w:lang w:val="en-GB" w:eastAsia="fr-FR"/>
              </w:rPr>
              <w:t>Hospital departments</w:t>
            </w:r>
          </w:p>
        </w:tc>
        <w:tc>
          <w:tcPr>
            <w:tcW w:w="465" w:type="dxa"/>
            <w:tcBorders>
              <w:top w:val="nil"/>
              <w:right w:val="nil"/>
            </w:tcBorders>
            <w:shd w:val="clear" w:color="auto" w:fill="auto"/>
            <w:noWrap/>
            <w:vAlign w:val="bottom"/>
          </w:tcPr>
          <w:p w14:paraId="4242DA39" w14:textId="77777777" w:rsidR="003A4910" w:rsidRPr="001F1A55" w:rsidRDefault="003A4910" w:rsidP="003240E6">
            <w:pPr>
              <w:spacing w:line="240" w:lineRule="auto"/>
              <w:jc w:val="center"/>
              <w:rPr>
                <w:rFonts w:ascii="Arial" w:eastAsia="Times New Roman" w:hAnsi="Arial" w:cs="Arial"/>
                <w:b/>
                <w:bCs/>
                <w:color w:val="000000"/>
                <w:sz w:val="20"/>
                <w:szCs w:val="20"/>
                <w:lang w:val="en-GB" w:eastAsia="fr-FR"/>
              </w:rPr>
            </w:pPr>
            <w:r w:rsidRPr="001F1A55">
              <w:rPr>
                <w:rFonts w:ascii="Arial" w:eastAsia="Times New Roman" w:hAnsi="Arial" w:cs="Arial"/>
                <w:b/>
                <w:bCs/>
                <w:color w:val="000000"/>
                <w:sz w:val="20"/>
                <w:szCs w:val="20"/>
                <w:lang w:val="en-GB" w:eastAsia="fr-FR"/>
              </w:rPr>
              <w:t>no</w:t>
            </w:r>
          </w:p>
        </w:tc>
        <w:tc>
          <w:tcPr>
            <w:tcW w:w="607" w:type="dxa"/>
            <w:tcBorders>
              <w:top w:val="nil"/>
              <w:left w:val="nil"/>
            </w:tcBorders>
            <w:shd w:val="clear" w:color="auto" w:fill="auto"/>
            <w:noWrap/>
            <w:vAlign w:val="bottom"/>
          </w:tcPr>
          <w:p w14:paraId="19BA8B9C" w14:textId="77777777" w:rsidR="003A4910" w:rsidRPr="001F1A55" w:rsidRDefault="003A4910" w:rsidP="003240E6">
            <w:pPr>
              <w:spacing w:line="240" w:lineRule="auto"/>
              <w:jc w:val="center"/>
              <w:rPr>
                <w:rFonts w:ascii="Arial" w:eastAsia="Times New Roman" w:hAnsi="Arial" w:cs="Arial"/>
                <w:b/>
                <w:bCs/>
                <w:color w:val="000000"/>
                <w:sz w:val="20"/>
                <w:szCs w:val="20"/>
                <w:lang w:val="en-GB" w:eastAsia="fr-FR"/>
              </w:rPr>
            </w:pPr>
            <w:r w:rsidRPr="001F1A55">
              <w:rPr>
                <w:rFonts w:ascii="Arial" w:eastAsia="Times New Roman" w:hAnsi="Arial" w:cs="Arial"/>
                <w:b/>
                <w:bCs/>
                <w:color w:val="000000"/>
                <w:sz w:val="20"/>
                <w:szCs w:val="20"/>
                <w:lang w:val="en-GB" w:eastAsia="fr-FR"/>
              </w:rPr>
              <w:t>Yes</w:t>
            </w:r>
          </w:p>
        </w:tc>
        <w:tc>
          <w:tcPr>
            <w:tcW w:w="607" w:type="dxa"/>
            <w:tcBorders>
              <w:top w:val="nil"/>
              <w:right w:val="nil"/>
            </w:tcBorders>
            <w:shd w:val="clear" w:color="auto" w:fill="auto"/>
            <w:noWrap/>
            <w:vAlign w:val="bottom"/>
          </w:tcPr>
          <w:p w14:paraId="248A9D6A" w14:textId="77777777" w:rsidR="003A4910" w:rsidRPr="001F1A55" w:rsidRDefault="003A4910" w:rsidP="003240E6">
            <w:pPr>
              <w:spacing w:line="240" w:lineRule="auto"/>
              <w:jc w:val="center"/>
              <w:rPr>
                <w:rFonts w:ascii="Arial" w:eastAsia="Times New Roman" w:hAnsi="Arial" w:cs="Arial"/>
                <w:b/>
                <w:bCs/>
                <w:color w:val="000000"/>
                <w:sz w:val="20"/>
                <w:szCs w:val="20"/>
                <w:lang w:val="en-GB" w:eastAsia="fr-FR"/>
              </w:rPr>
            </w:pPr>
            <w:r w:rsidRPr="001F1A55">
              <w:rPr>
                <w:rFonts w:ascii="Arial" w:eastAsia="Times New Roman" w:hAnsi="Arial" w:cs="Arial"/>
                <w:b/>
                <w:bCs/>
                <w:color w:val="000000"/>
                <w:sz w:val="20"/>
                <w:szCs w:val="20"/>
                <w:lang w:val="en-GB" w:eastAsia="fr-FR"/>
              </w:rPr>
              <w:t>no</w:t>
            </w:r>
          </w:p>
        </w:tc>
        <w:tc>
          <w:tcPr>
            <w:tcW w:w="607" w:type="dxa"/>
            <w:tcBorders>
              <w:top w:val="nil"/>
              <w:left w:val="nil"/>
            </w:tcBorders>
            <w:shd w:val="clear" w:color="auto" w:fill="auto"/>
            <w:noWrap/>
            <w:vAlign w:val="bottom"/>
          </w:tcPr>
          <w:p w14:paraId="74C5B8C2" w14:textId="77777777" w:rsidR="003A4910" w:rsidRPr="001F1A55" w:rsidRDefault="003A4910" w:rsidP="003240E6">
            <w:pPr>
              <w:spacing w:line="240" w:lineRule="auto"/>
              <w:jc w:val="center"/>
              <w:rPr>
                <w:rFonts w:ascii="Arial" w:eastAsia="Times New Roman" w:hAnsi="Arial" w:cs="Arial"/>
                <w:b/>
                <w:bCs/>
                <w:color w:val="000000"/>
                <w:sz w:val="20"/>
                <w:szCs w:val="20"/>
                <w:lang w:val="en-GB" w:eastAsia="fr-FR"/>
              </w:rPr>
            </w:pPr>
            <w:r w:rsidRPr="001F1A55">
              <w:rPr>
                <w:rFonts w:ascii="Arial" w:eastAsia="Times New Roman" w:hAnsi="Arial" w:cs="Arial"/>
                <w:b/>
                <w:bCs/>
                <w:color w:val="000000"/>
                <w:sz w:val="20"/>
                <w:szCs w:val="20"/>
                <w:lang w:val="en-GB" w:eastAsia="fr-FR"/>
              </w:rPr>
              <w:t>Yes</w:t>
            </w:r>
          </w:p>
        </w:tc>
        <w:tc>
          <w:tcPr>
            <w:tcW w:w="607" w:type="dxa"/>
            <w:tcBorders>
              <w:top w:val="nil"/>
              <w:right w:val="nil"/>
            </w:tcBorders>
            <w:shd w:val="clear" w:color="auto" w:fill="auto"/>
            <w:noWrap/>
            <w:vAlign w:val="bottom"/>
          </w:tcPr>
          <w:p w14:paraId="604DCEBB" w14:textId="77777777" w:rsidR="003A4910" w:rsidRPr="001F1A55" w:rsidRDefault="003A4910" w:rsidP="003240E6">
            <w:pPr>
              <w:spacing w:line="240" w:lineRule="auto"/>
              <w:jc w:val="center"/>
              <w:rPr>
                <w:rFonts w:ascii="Arial" w:eastAsia="Times New Roman" w:hAnsi="Arial" w:cs="Arial"/>
                <w:b/>
                <w:bCs/>
                <w:color w:val="000000"/>
                <w:sz w:val="20"/>
                <w:szCs w:val="20"/>
                <w:lang w:val="en-GB" w:eastAsia="fr-FR"/>
              </w:rPr>
            </w:pPr>
            <w:r w:rsidRPr="001F1A55">
              <w:rPr>
                <w:rFonts w:ascii="Arial" w:eastAsia="Times New Roman" w:hAnsi="Arial" w:cs="Arial"/>
                <w:b/>
                <w:bCs/>
                <w:color w:val="000000"/>
                <w:sz w:val="20"/>
                <w:szCs w:val="20"/>
                <w:lang w:val="en-GB" w:eastAsia="fr-FR"/>
              </w:rPr>
              <w:t>no</w:t>
            </w:r>
          </w:p>
        </w:tc>
        <w:tc>
          <w:tcPr>
            <w:tcW w:w="607" w:type="dxa"/>
            <w:tcBorders>
              <w:top w:val="nil"/>
              <w:left w:val="nil"/>
            </w:tcBorders>
            <w:shd w:val="clear" w:color="auto" w:fill="auto"/>
            <w:noWrap/>
            <w:vAlign w:val="bottom"/>
          </w:tcPr>
          <w:p w14:paraId="2400B746" w14:textId="77777777" w:rsidR="003A4910" w:rsidRPr="001F1A55" w:rsidRDefault="003A4910" w:rsidP="003240E6">
            <w:pPr>
              <w:spacing w:line="240" w:lineRule="auto"/>
              <w:jc w:val="center"/>
              <w:rPr>
                <w:rFonts w:ascii="Arial" w:eastAsia="Times New Roman" w:hAnsi="Arial" w:cs="Arial"/>
                <w:b/>
                <w:bCs/>
                <w:color w:val="000000"/>
                <w:sz w:val="20"/>
                <w:szCs w:val="20"/>
                <w:lang w:val="en-GB" w:eastAsia="fr-FR"/>
              </w:rPr>
            </w:pPr>
            <w:r w:rsidRPr="001F1A55">
              <w:rPr>
                <w:rFonts w:ascii="Arial" w:eastAsia="Times New Roman" w:hAnsi="Arial" w:cs="Arial"/>
                <w:b/>
                <w:bCs/>
                <w:color w:val="000000"/>
                <w:sz w:val="20"/>
                <w:szCs w:val="20"/>
                <w:lang w:val="en-GB" w:eastAsia="fr-FR"/>
              </w:rPr>
              <w:t>Yes</w:t>
            </w:r>
          </w:p>
        </w:tc>
        <w:tc>
          <w:tcPr>
            <w:tcW w:w="607" w:type="dxa"/>
            <w:tcBorders>
              <w:top w:val="nil"/>
              <w:right w:val="nil"/>
            </w:tcBorders>
            <w:shd w:val="clear" w:color="auto" w:fill="auto"/>
            <w:noWrap/>
            <w:vAlign w:val="bottom"/>
          </w:tcPr>
          <w:p w14:paraId="4A83BC04" w14:textId="77777777" w:rsidR="003A4910" w:rsidRPr="001F1A55" w:rsidRDefault="003A4910" w:rsidP="003240E6">
            <w:pPr>
              <w:spacing w:line="240" w:lineRule="auto"/>
              <w:jc w:val="center"/>
              <w:rPr>
                <w:rFonts w:ascii="Arial" w:eastAsia="Times New Roman" w:hAnsi="Arial" w:cs="Arial"/>
                <w:b/>
                <w:bCs/>
                <w:color w:val="000000"/>
                <w:sz w:val="20"/>
                <w:szCs w:val="20"/>
                <w:lang w:val="en-GB" w:eastAsia="fr-FR"/>
              </w:rPr>
            </w:pPr>
            <w:r w:rsidRPr="001F1A55">
              <w:rPr>
                <w:rFonts w:ascii="Arial" w:eastAsia="Times New Roman" w:hAnsi="Arial" w:cs="Arial"/>
                <w:b/>
                <w:bCs/>
                <w:color w:val="000000"/>
                <w:sz w:val="20"/>
                <w:szCs w:val="20"/>
                <w:lang w:val="en-GB" w:eastAsia="fr-FR"/>
              </w:rPr>
              <w:t>no</w:t>
            </w:r>
          </w:p>
        </w:tc>
        <w:tc>
          <w:tcPr>
            <w:tcW w:w="607" w:type="dxa"/>
            <w:tcBorders>
              <w:top w:val="nil"/>
              <w:left w:val="nil"/>
            </w:tcBorders>
            <w:shd w:val="clear" w:color="auto" w:fill="auto"/>
            <w:noWrap/>
            <w:vAlign w:val="bottom"/>
          </w:tcPr>
          <w:p w14:paraId="3AD0B926" w14:textId="77777777" w:rsidR="003A4910" w:rsidRPr="001F1A55" w:rsidRDefault="003A4910" w:rsidP="003240E6">
            <w:pPr>
              <w:spacing w:line="240" w:lineRule="auto"/>
              <w:jc w:val="center"/>
              <w:rPr>
                <w:rFonts w:ascii="Arial" w:eastAsia="Times New Roman" w:hAnsi="Arial" w:cs="Arial"/>
                <w:b/>
                <w:bCs/>
                <w:color w:val="000000"/>
                <w:sz w:val="20"/>
                <w:szCs w:val="20"/>
                <w:lang w:val="en-GB" w:eastAsia="fr-FR"/>
              </w:rPr>
            </w:pPr>
            <w:r w:rsidRPr="001F1A55">
              <w:rPr>
                <w:rFonts w:ascii="Arial" w:eastAsia="Times New Roman" w:hAnsi="Arial" w:cs="Arial"/>
                <w:b/>
                <w:bCs/>
                <w:color w:val="000000"/>
                <w:sz w:val="20"/>
                <w:szCs w:val="20"/>
                <w:lang w:val="en-GB" w:eastAsia="fr-FR"/>
              </w:rPr>
              <w:t>Yes</w:t>
            </w:r>
          </w:p>
        </w:tc>
        <w:tc>
          <w:tcPr>
            <w:tcW w:w="607" w:type="dxa"/>
            <w:tcBorders>
              <w:top w:val="nil"/>
              <w:right w:val="nil"/>
            </w:tcBorders>
            <w:shd w:val="clear" w:color="auto" w:fill="auto"/>
            <w:noWrap/>
            <w:vAlign w:val="bottom"/>
          </w:tcPr>
          <w:p w14:paraId="745BBC85" w14:textId="77777777" w:rsidR="003A4910" w:rsidRPr="001F1A55" w:rsidRDefault="003A4910" w:rsidP="003240E6">
            <w:pPr>
              <w:spacing w:line="240" w:lineRule="auto"/>
              <w:jc w:val="center"/>
              <w:rPr>
                <w:rFonts w:ascii="Arial" w:eastAsia="Times New Roman" w:hAnsi="Arial" w:cs="Arial"/>
                <w:b/>
                <w:bCs/>
                <w:color w:val="000000"/>
                <w:sz w:val="20"/>
                <w:szCs w:val="20"/>
                <w:lang w:val="en-GB" w:eastAsia="fr-FR"/>
              </w:rPr>
            </w:pPr>
            <w:r w:rsidRPr="001F1A55">
              <w:rPr>
                <w:rFonts w:ascii="Arial" w:eastAsia="Times New Roman" w:hAnsi="Arial" w:cs="Arial"/>
                <w:b/>
                <w:bCs/>
                <w:color w:val="000000"/>
                <w:sz w:val="20"/>
                <w:szCs w:val="20"/>
                <w:lang w:val="en-GB" w:eastAsia="fr-FR"/>
              </w:rPr>
              <w:t>no</w:t>
            </w:r>
          </w:p>
        </w:tc>
        <w:tc>
          <w:tcPr>
            <w:tcW w:w="607" w:type="dxa"/>
            <w:tcBorders>
              <w:top w:val="nil"/>
              <w:left w:val="nil"/>
            </w:tcBorders>
            <w:shd w:val="clear" w:color="auto" w:fill="auto"/>
            <w:noWrap/>
            <w:vAlign w:val="bottom"/>
          </w:tcPr>
          <w:p w14:paraId="7E5C32B9" w14:textId="77777777" w:rsidR="003A4910" w:rsidRPr="001F1A55" w:rsidRDefault="003A4910" w:rsidP="003240E6">
            <w:pPr>
              <w:spacing w:line="240" w:lineRule="auto"/>
              <w:jc w:val="center"/>
              <w:rPr>
                <w:rFonts w:ascii="Arial" w:eastAsia="Times New Roman" w:hAnsi="Arial" w:cs="Arial"/>
                <w:b/>
                <w:bCs/>
                <w:color w:val="000000"/>
                <w:sz w:val="20"/>
                <w:szCs w:val="20"/>
                <w:lang w:val="en-GB" w:eastAsia="fr-FR"/>
              </w:rPr>
            </w:pPr>
            <w:r w:rsidRPr="001F1A55">
              <w:rPr>
                <w:rFonts w:ascii="Arial" w:eastAsia="Times New Roman" w:hAnsi="Arial" w:cs="Arial"/>
                <w:b/>
                <w:bCs/>
                <w:color w:val="000000"/>
                <w:sz w:val="20"/>
                <w:szCs w:val="20"/>
                <w:lang w:val="en-GB" w:eastAsia="fr-FR"/>
              </w:rPr>
              <w:t>Yes</w:t>
            </w:r>
          </w:p>
        </w:tc>
        <w:tc>
          <w:tcPr>
            <w:tcW w:w="607" w:type="dxa"/>
            <w:tcBorders>
              <w:top w:val="nil"/>
              <w:right w:val="nil"/>
            </w:tcBorders>
            <w:shd w:val="clear" w:color="auto" w:fill="auto"/>
            <w:noWrap/>
            <w:vAlign w:val="bottom"/>
          </w:tcPr>
          <w:p w14:paraId="3212DF84" w14:textId="77777777" w:rsidR="003A4910" w:rsidRPr="001F1A55" w:rsidRDefault="003A4910" w:rsidP="003240E6">
            <w:pPr>
              <w:spacing w:line="240" w:lineRule="auto"/>
              <w:jc w:val="center"/>
              <w:rPr>
                <w:rFonts w:ascii="Arial" w:eastAsia="Times New Roman" w:hAnsi="Arial" w:cs="Arial"/>
                <w:b/>
                <w:bCs/>
                <w:color w:val="000000"/>
                <w:sz w:val="20"/>
                <w:szCs w:val="20"/>
                <w:lang w:val="en-GB" w:eastAsia="fr-FR"/>
              </w:rPr>
            </w:pPr>
            <w:r w:rsidRPr="001F1A55">
              <w:rPr>
                <w:rFonts w:ascii="Arial" w:eastAsia="Times New Roman" w:hAnsi="Arial" w:cs="Arial"/>
                <w:b/>
                <w:bCs/>
                <w:color w:val="000000"/>
                <w:sz w:val="20"/>
                <w:szCs w:val="20"/>
                <w:lang w:val="en-GB" w:eastAsia="fr-FR"/>
              </w:rPr>
              <w:t>no</w:t>
            </w:r>
          </w:p>
        </w:tc>
        <w:tc>
          <w:tcPr>
            <w:tcW w:w="607" w:type="dxa"/>
            <w:tcBorders>
              <w:top w:val="nil"/>
              <w:left w:val="nil"/>
            </w:tcBorders>
            <w:shd w:val="clear" w:color="auto" w:fill="auto"/>
            <w:noWrap/>
            <w:vAlign w:val="bottom"/>
          </w:tcPr>
          <w:p w14:paraId="19158B9E" w14:textId="77777777" w:rsidR="003A4910" w:rsidRPr="001F1A55" w:rsidRDefault="003A4910" w:rsidP="003240E6">
            <w:pPr>
              <w:spacing w:line="240" w:lineRule="auto"/>
              <w:jc w:val="center"/>
              <w:rPr>
                <w:rFonts w:ascii="Arial" w:eastAsia="Times New Roman" w:hAnsi="Arial" w:cs="Arial"/>
                <w:b/>
                <w:bCs/>
                <w:color w:val="000000"/>
                <w:sz w:val="20"/>
                <w:szCs w:val="20"/>
                <w:lang w:val="en-GB" w:eastAsia="fr-FR"/>
              </w:rPr>
            </w:pPr>
            <w:r w:rsidRPr="001F1A55">
              <w:rPr>
                <w:rFonts w:ascii="Arial" w:eastAsia="Times New Roman" w:hAnsi="Arial" w:cs="Arial"/>
                <w:b/>
                <w:bCs/>
                <w:color w:val="000000"/>
                <w:sz w:val="20"/>
                <w:szCs w:val="20"/>
                <w:lang w:val="en-GB" w:eastAsia="fr-FR"/>
              </w:rPr>
              <w:t>Yes</w:t>
            </w:r>
          </w:p>
        </w:tc>
        <w:tc>
          <w:tcPr>
            <w:tcW w:w="607" w:type="dxa"/>
            <w:tcBorders>
              <w:top w:val="nil"/>
              <w:right w:val="nil"/>
            </w:tcBorders>
            <w:shd w:val="clear" w:color="auto" w:fill="auto"/>
            <w:noWrap/>
            <w:vAlign w:val="bottom"/>
          </w:tcPr>
          <w:p w14:paraId="6A99FCDF" w14:textId="77777777" w:rsidR="003A4910" w:rsidRPr="001F1A55" w:rsidRDefault="003A4910" w:rsidP="003240E6">
            <w:pPr>
              <w:spacing w:line="240" w:lineRule="auto"/>
              <w:jc w:val="center"/>
              <w:rPr>
                <w:rFonts w:ascii="Arial" w:eastAsia="Times New Roman" w:hAnsi="Arial" w:cs="Arial"/>
                <w:b/>
                <w:bCs/>
                <w:color w:val="000000"/>
                <w:sz w:val="20"/>
                <w:szCs w:val="20"/>
                <w:lang w:val="en-GB" w:eastAsia="fr-FR"/>
              </w:rPr>
            </w:pPr>
            <w:r w:rsidRPr="001F1A55">
              <w:rPr>
                <w:rFonts w:ascii="Arial" w:eastAsia="Times New Roman" w:hAnsi="Arial" w:cs="Arial"/>
                <w:b/>
                <w:bCs/>
                <w:color w:val="000000"/>
                <w:sz w:val="20"/>
                <w:szCs w:val="20"/>
                <w:lang w:val="en-GB" w:eastAsia="fr-FR"/>
              </w:rPr>
              <w:t>no</w:t>
            </w:r>
          </w:p>
        </w:tc>
        <w:tc>
          <w:tcPr>
            <w:tcW w:w="607" w:type="dxa"/>
            <w:tcBorders>
              <w:top w:val="nil"/>
              <w:left w:val="nil"/>
            </w:tcBorders>
            <w:shd w:val="clear" w:color="auto" w:fill="auto"/>
            <w:noWrap/>
            <w:vAlign w:val="bottom"/>
          </w:tcPr>
          <w:p w14:paraId="3086D400" w14:textId="77777777" w:rsidR="003A4910" w:rsidRPr="001F1A55" w:rsidRDefault="003A4910" w:rsidP="003240E6">
            <w:pPr>
              <w:spacing w:line="240" w:lineRule="auto"/>
              <w:jc w:val="center"/>
              <w:rPr>
                <w:rFonts w:ascii="Arial" w:eastAsia="Times New Roman" w:hAnsi="Arial" w:cs="Arial"/>
                <w:b/>
                <w:bCs/>
                <w:color w:val="000000"/>
                <w:sz w:val="20"/>
                <w:szCs w:val="20"/>
                <w:lang w:val="en-GB" w:eastAsia="fr-FR"/>
              </w:rPr>
            </w:pPr>
            <w:r w:rsidRPr="001F1A55">
              <w:rPr>
                <w:rFonts w:ascii="Arial" w:eastAsia="Times New Roman" w:hAnsi="Arial" w:cs="Arial"/>
                <w:b/>
                <w:bCs/>
                <w:color w:val="000000"/>
                <w:sz w:val="20"/>
                <w:szCs w:val="20"/>
                <w:lang w:val="en-GB" w:eastAsia="fr-FR"/>
              </w:rPr>
              <w:t>Yes</w:t>
            </w:r>
          </w:p>
        </w:tc>
        <w:tc>
          <w:tcPr>
            <w:tcW w:w="607" w:type="dxa"/>
            <w:tcBorders>
              <w:top w:val="nil"/>
              <w:right w:val="nil"/>
            </w:tcBorders>
            <w:shd w:val="clear" w:color="auto" w:fill="auto"/>
            <w:noWrap/>
            <w:vAlign w:val="bottom"/>
          </w:tcPr>
          <w:p w14:paraId="3F7FC770" w14:textId="77777777" w:rsidR="003A4910" w:rsidRPr="001F1A55" w:rsidRDefault="003A4910" w:rsidP="003240E6">
            <w:pPr>
              <w:spacing w:line="240" w:lineRule="auto"/>
              <w:jc w:val="center"/>
              <w:rPr>
                <w:rFonts w:ascii="Arial" w:eastAsia="Times New Roman" w:hAnsi="Arial" w:cs="Arial"/>
                <w:b/>
                <w:bCs/>
                <w:color w:val="000000"/>
                <w:sz w:val="20"/>
                <w:szCs w:val="20"/>
                <w:lang w:val="en-GB" w:eastAsia="fr-FR"/>
              </w:rPr>
            </w:pPr>
            <w:r w:rsidRPr="001F1A55">
              <w:rPr>
                <w:rFonts w:ascii="Arial" w:eastAsia="Times New Roman" w:hAnsi="Arial" w:cs="Arial"/>
                <w:b/>
                <w:bCs/>
                <w:color w:val="000000"/>
                <w:sz w:val="20"/>
                <w:szCs w:val="20"/>
                <w:lang w:val="en-GB" w:eastAsia="fr-FR"/>
              </w:rPr>
              <w:t>no</w:t>
            </w:r>
          </w:p>
        </w:tc>
        <w:tc>
          <w:tcPr>
            <w:tcW w:w="607" w:type="dxa"/>
            <w:tcBorders>
              <w:top w:val="nil"/>
              <w:left w:val="nil"/>
            </w:tcBorders>
            <w:shd w:val="clear" w:color="auto" w:fill="auto"/>
            <w:noWrap/>
            <w:vAlign w:val="bottom"/>
          </w:tcPr>
          <w:p w14:paraId="2412D973" w14:textId="77777777" w:rsidR="003A4910" w:rsidRPr="001F1A55" w:rsidRDefault="003A4910" w:rsidP="003240E6">
            <w:pPr>
              <w:spacing w:line="240" w:lineRule="auto"/>
              <w:jc w:val="center"/>
              <w:rPr>
                <w:rFonts w:ascii="Arial" w:eastAsia="Times New Roman" w:hAnsi="Arial" w:cs="Arial"/>
                <w:b/>
                <w:bCs/>
                <w:color w:val="000000"/>
                <w:sz w:val="20"/>
                <w:szCs w:val="20"/>
                <w:lang w:val="en-GB" w:eastAsia="fr-FR"/>
              </w:rPr>
            </w:pPr>
            <w:r w:rsidRPr="001F1A55">
              <w:rPr>
                <w:rFonts w:ascii="Arial" w:eastAsia="Times New Roman" w:hAnsi="Arial" w:cs="Arial"/>
                <w:b/>
                <w:bCs/>
                <w:color w:val="000000"/>
                <w:sz w:val="20"/>
                <w:szCs w:val="20"/>
                <w:lang w:val="en-GB" w:eastAsia="fr-FR"/>
              </w:rPr>
              <w:t>Yes</w:t>
            </w:r>
          </w:p>
        </w:tc>
      </w:tr>
      <w:tr w:rsidR="001216AD" w:rsidRPr="001F1A55" w14:paraId="54992F65" w14:textId="77777777" w:rsidTr="001D4151">
        <w:trPr>
          <w:trHeight w:val="320"/>
        </w:trPr>
        <w:tc>
          <w:tcPr>
            <w:tcW w:w="1301" w:type="dxa"/>
            <w:shd w:val="clear" w:color="auto" w:fill="auto"/>
            <w:noWrap/>
            <w:vAlign w:val="bottom"/>
            <w:hideMark/>
          </w:tcPr>
          <w:p w14:paraId="0B0FDC2D" w14:textId="77777777" w:rsidR="003A4910" w:rsidRPr="001F1A55" w:rsidRDefault="003A4910" w:rsidP="003240E6">
            <w:pPr>
              <w:spacing w:line="240" w:lineRule="auto"/>
              <w:jc w:val="center"/>
              <w:rPr>
                <w:rFonts w:ascii="Arial" w:eastAsia="Times New Roman" w:hAnsi="Arial" w:cs="Arial"/>
                <w:color w:val="000000"/>
                <w:sz w:val="20"/>
                <w:szCs w:val="20"/>
                <w:lang w:val="en-GB" w:eastAsia="fr-FR"/>
              </w:rPr>
            </w:pPr>
            <w:r w:rsidRPr="001F1A55">
              <w:rPr>
                <w:rFonts w:ascii="Arial" w:eastAsia="Times New Roman" w:hAnsi="Arial" w:cs="Arial"/>
                <w:color w:val="000000"/>
                <w:sz w:val="20"/>
                <w:szCs w:val="20"/>
                <w:lang w:val="en-GB" w:eastAsia="fr-FR"/>
              </w:rPr>
              <w:t>#1</w:t>
            </w:r>
          </w:p>
        </w:tc>
        <w:tc>
          <w:tcPr>
            <w:tcW w:w="465" w:type="dxa"/>
            <w:shd w:val="clear" w:color="auto" w:fill="auto"/>
            <w:noWrap/>
            <w:vAlign w:val="bottom"/>
            <w:hideMark/>
          </w:tcPr>
          <w:p w14:paraId="7A7E60E5" w14:textId="77777777" w:rsidR="003A4910" w:rsidRPr="001F1A55" w:rsidRDefault="003A4910" w:rsidP="003240E6">
            <w:pPr>
              <w:spacing w:line="240" w:lineRule="auto"/>
              <w:jc w:val="center"/>
              <w:rPr>
                <w:rFonts w:ascii="Arial" w:eastAsia="Times New Roman" w:hAnsi="Arial" w:cs="Arial"/>
                <w:color w:val="000000"/>
                <w:sz w:val="20"/>
                <w:szCs w:val="20"/>
                <w:lang w:val="en-GB" w:eastAsia="fr-FR"/>
              </w:rPr>
            </w:pPr>
            <w:r w:rsidRPr="001F1A55">
              <w:rPr>
                <w:rFonts w:ascii="Arial" w:eastAsia="Times New Roman" w:hAnsi="Arial" w:cs="Arial"/>
                <w:color w:val="000000"/>
                <w:sz w:val="20"/>
                <w:szCs w:val="20"/>
                <w:lang w:val="en-GB" w:eastAsia="fr-FR"/>
              </w:rPr>
              <w:t>2</w:t>
            </w:r>
          </w:p>
        </w:tc>
        <w:tc>
          <w:tcPr>
            <w:tcW w:w="607" w:type="dxa"/>
            <w:shd w:val="clear" w:color="auto" w:fill="auto"/>
            <w:noWrap/>
            <w:vAlign w:val="bottom"/>
            <w:hideMark/>
          </w:tcPr>
          <w:p w14:paraId="5D582B04" w14:textId="77777777" w:rsidR="003A4910" w:rsidRPr="001F1A55" w:rsidRDefault="003A4910" w:rsidP="003240E6">
            <w:pPr>
              <w:spacing w:line="240" w:lineRule="auto"/>
              <w:jc w:val="center"/>
              <w:rPr>
                <w:rFonts w:ascii="Arial" w:eastAsia="Times New Roman" w:hAnsi="Arial" w:cs="Arial"/>
                <w:color w:val="000000"/>
                <w:sz w:val="20"/>
                <w:szCs w:val="20"/>
                <w:lang w:val="en-GB" w:eastAsia="fr-FR"/>
              </w:rPr>
            </w:pPr>
            <w:r w:rsidRPr="001F1A55">
              <w:rPr>
                <w:rFonts w:ascii="Arial" w:eastAsia="Times New Roman" w:hAnsi="Arial" w:cs="Arial"/>
                <w:color w:val="000000"/>
                <w:sz w:val="20"/>
                <w:szCs w:val="20"/>
                <w:lang w:val="en-GB" w:eastAsia="fr-FR"/>
              </w:rPr>
              <w:t>0</w:t>
            </w:r>
          </w:p>
        </w:tc>
        <w:tc>
          <w:tcPr>
            <w:tcW w:w="607" w:type="dxa"/>
            <w:shd w:val="clear" w:color="auto" w:fill="auto"/>
            <w:noWrap/>
            <w:vAlign w:val="bottom"/>
            <w:hideMark/>
          </w:tcPr>
          <w:p w14:paraId="1A77107F" w14:textId="77777777" w:rsidR="003A4910" w:rsidRPr="001F1A55" w:rsidRDefault="003A4910" w:rsidP="003240E6">
            <w:pPr>
              <w:spacing w:line="240" w:lineRule="auto"/>
              <w:jc w:val="center"/>
              <w:rPr>
                <w:rFonts w:ascii="Arial" w:eastAsia="Times New Roman" w:hAnsi="Arial" w:cs="Arial"/>
                <w:color w:val="000000"/>
                <w:sz w:val="20"/>
                <w:szCs w:val="20"/>
                <w:lang w:val="en-GB" w:eastAsia="fr-FR"/>
              </w:rPr>
            </w:pPr>
            <w:r w:rsidRPr="001F1A55">
              <w:rPr>
                <w:rFonts w:ascii="Arial" w:eastAsia="Times New Roman" w:hAnsi="Arial" w:cs="Arial"/>
                <w:color w:val="000000"/>
                <w:sz w:val="20"/>
                <w:szCs w:val="20"/>
                <w:lang w:val="en-GB" w:eastAsia="fr-FR"/>
              </w:rPr>
              <w:t>2</w:t>
            </w:r>
          </w:p>
        </w:tc>
        <w:tc>
          <w:tcPr>
            <w:tcW w:w="607" w:type="dxa"/>
            <w:shd w:val="clear" w:color="auto" w:fill="auto"/>
            <w:noWrap/>
            <w:vAlign w:val="bottom"/>
            <w:hideMark/>
          </w:tcPr>
          <w:p w14:paraId="64C09C05" w14:textId="77777777" w:rsidR="003A4910" w:rsidRPr="001F1A55" w:rsidRDefault="003A4910" w:rsidP="003240E6">
            <w:pPr>
              <w:spacing w:line="240" w:lineRule="auto"/>
              <w:jc w:val="center"/>
              <w:rPr>
                <w:rFonts w:ascii="Arial" w:eastAsia="Times New Roman" w:hAnsi="Arial" w:cs="Arial"/>
                <w:color w:val="000000"/>
                <w:sz w:val="20"/>
                <w:szCs w:val="20"/>
                <w:lang w:val="en-GB" w:eastAsia="fr-FR"/>
              </w:rPr>
            </w:pPr>
            <w:r w:rsidRPr="001F1A55">
              <w:rPr>
                <w:rFonts w:ascii="Arial" w:eastAsia="Times New Roman" w:hAnsi="Arial" w:cs="Arial"/>
                <w:color w:val="000000"/>
                <w:sz w:val="20"/>
                <w:szCs w:val="20"/>
                <w:lang w:val="en-GB" w:eastAsia="fr-FR"/>
              </w:rPr>
              <w:t>0</w:t>
            </w:r>
          </w:p>
        </w:tc>
        <w:tc>
          <w:tcPr>
            <w:tcW w:w="607" w:type="dxa"/>
            <w:shd w:val="clear" w:color="auto" w:fill="auto"/>
            <w:noWrap/>
            <w:vAlign w:val="bottom"/>
            <w:hideMark/>
          </w:tcPr>
          <w:p w14:paraId="4C2E5B62" w14:textId="77777777" w:rsidR="003A4910" w:rsidRPr="001F1A55" w:rsidRDefault="003A4910" w:rsidP="003240E6">
            <w:pPr>
              <w:spacing w:line="240" w:lineRule="auto"/>
              <w:jc w:val="center"/>
              <w:rPr>
                <w:rFonts w:ascii="Arial" w:eastAsia="Times New Roman" w:hAnsi="Arial" w:cs="Arial"/>
                <w:color w:val="000000"/>
                <w:sz w:val="20"/>
                <w:szCs w:val="20"/>
                <w:lang w:val="en-GB" w:eastAsia="fr-FR"/>
              </w:rPr>
            </w:pPr>
            <w:r w:rsidRPr="001F1A55">
              <w:rPr>
                <w:rFonts w:ascii="Arial" w:eastAsia="Times New Roman" w:hAnsi="Arial" w:cs="Arial"/>
                <w:color w:val="000000"/>
                <w:sz w:val="20"/>
                <w:szCs w:val="20"/>
                <w:lang w:val="en-GB" w:eastAsia="fr-FR"/>
              </w:rPr>
              <w:t>0</w:t>
            </w:r>
          </w:p>
        </w:tc>
        <w:tc>
          <w:tcPr>
            <w:tcW w:w="607" w:type="dxa"/>
            <w:shd w:val="clear" w:color="auto" w:fill="auto"/>
            <w:noWrap/>
            <w:vAlign w:val="bottom"/>
            <w:hideMark/>
          </w:tcPr>
          <w:p w14:paraId="2974AA33" w14:textId="77777777" w:rsidR="003A4910" w:rsidRPr="001F1A55" w:rsidRDefault="003A4910" w:rsidP="003240E6">
            <w:pPr>
              <w:spacing w:line="240" w:lineRule="auto"/>
              <w:jc w:val="center"/>
              <w:rPr>
                <w:rFonts w:ascii="Arial" w:eastAsia="Times New Roman" w:hAnsi="Arial" w:cs="Arial"/>
                <w:color w:val="000000"/>
                <w:sz w:val="20"/>
                <w:szCs w:val="20"/>
                <w:lang w:val="en-GB" w:eastAsia="fr-FR"/>
              </w:rPr>
            </w:pPr>
            <w:r w:rsidRPr="001F1A55">
              <w:rPr>
                <w:rFonts w:ascii="Arial" w:eastAsia="Times New Roman" w:hAnsi="Arial" w:cs="Arial"/>
                <w:color w:val="000000"/>
                <w:sz w:val="20"/>
                <w:szCs w:val="20"/>
                <w:lang w:val="en-GB" w:eastAsia="fr-FR"/>
              </w:rPr>
              <w:t>1</w:t>
            </w:r>
          </w:p>
        </w:tc>
        <w:tc>
          <w:tcPr>
            <w:tcW w:w="607" w:type="dxa"/>
            <w:shd w:val="clear" w:color="auto" w:fill="auto"/>
            <w:noWrap/>
            <w:vAlign w:val="bottom"/>
            <w:hideMark/>
          </w:tcPr>
          <w:p w14:paraId="7BB23A12" w14:textId="77777777" w:rsidR="003A4910" w:rsidRPr="001F1A55" w:rsidRDefault="003A4910" w:rsidP="003240E6">
            <w:pPr>
              <w:spacing w:line="240" w:lineRule="auto"/>
              <w:jc w:val="center"/>
              <w:rPr>
                <w:rFonts w:ascii="Arial" w:eastAsia="Times New Roman" w:hAnsi="Arial" w:cs="Arial"/>
                <w:color w:val="000000"/>
                <w:sz w:val="20"/>
                <w:szCs w:val="20"/>
                <w:lang w:val="en-GB" w:eastAsia="fr-FR"/>
              </w:rPr>
            </w:pPr>
            <w:r w:rsidRPr="001F1A55">
              <w:rPr>
                <w:rFonts w:ascii="Arial" w:eastAsia="Times New Roman" w:hAnsi="Arial" w:cs="Arial"/>
                <w:color w:val="000000"/>
                <w:sz w:val="20"/>
                <w:szCs w:val="20"/>
                <w:lang w:val="en-GB" w:eastAsia="fr-FR"/>
              </w:rPr>
              <w:t>1</w:t>
            </w:r>
          </w:p>
        </w:tc>
        <w:tc>
          <w:tcPr>
            <w:tcW w:w="607" w:type="dxa"/>
            <w:shd w:val="clear" w:color="auto" w:fill="auto"/>
            <w:noWrap/>
            <w:vAlign w:val="bottom"/>
            <w:hideMark/>
          </w:tcPr>
          <w:p w14:paraId="7F6AB2AE" w14:textId="77777777" w:rsidR="003A4910" w:rsidRPr="001F1A55" w:rsidRDefault="003A4910" w:rsidP="003240E6">
            <w:pPr>
              <w:spacing w:line="240" w:lineRule="auto"/>
              <w:jc w:val="center"/>
              <w:rPr>
                <w:rFonts w:ascii="Arial" w:eastAsia="Times New Roman" w:hAnsi="Arial" w:cs="Arial"/>
                <w:color w:val="000000"/>
                <w:sz w:val="20"/>
                <w:szCs w:val="20"/>
                <w:lang w:val="en-GB" w:eastAsia="fr-FR"/>
              </w:rPr>
            </w:pPr>
            <w:r w:rsidRPr="001F1A55">
              <w:rPr>
                <w:rFonts w:ascii="Arial" w:eastAsia="Times New Roman" w:hAnsi="Arial" w:cs="Arial"/>
                <w:color w:val="000000"/>
                <w:sz w:val="20"/>
                <w:szCs w:val="20"/>
                <w:lang w:val="en-GB" w:eastAsia="fr-FR"/>
              </w:rPr>
              <w:t>0</w:t>
            </w:r>
          </w:p>
        </w:tc>
        <w:tc>
          <w:tcPr>
            <w:tcW w:w="607" w:type="dxa"/>
            <w:shd w:val="clear" w:color="auto" w:fill="auto"/>
            <w:noWrap/>
            <w:vAlign w:val="bottom"/>
            <w:hideMark/>
          </w:tcPr>
          <w:p w14:paraId="3B55BE03" w14:textId="77777777" w:rsidR="003A4910" w:rsidRPr="001F1A55" w:rsidRDefault="003A4910" w:rsidP="003240E6">
            <w:pPr>
              <w:spacing w:line="240" w:lineRule="auto"/>
              <w:jc w:val="center"/>
              <w:rPr>
                <w:rFonts w:ascii="Arial" w:eastAsia="Times New Roman" w:hAnsi="Arial" w:cs="Arial"/>
                <w:color w:val="000000"/>
                <w:sz w:val="20"/>
                <w:szCs w:val="20"/>
                <w:lang w:val="en-GB" w:eastAsia="fr-FR"/>
              </w:rPr>
            </w:pPr>
            <w:r w:rsidRPr="001F1A55">
              <w:rPr>
                <w:rFonts w:ascii="Arial" w:eastAsia="Times New Roman" w:hAnsi="Arial" w:cs="Arial"/>
                <w:color w:val="000000"/>
                <w:sz w:val="20"/>
                <w:szCs w:val="20"/>
                <w:lang w:val="en-GB" w:eastAsia="fr-FR"/>
              </w:rPr>
              <w:t>4</w:t>
            </w:r>
          </w:p>
        </w:tc>
        <w:tc>
          <w:tcPr>
            <w:tcW w:w="607" w:type="dxa"/>
            <w:shd w:val="clear" w:color="auto" w:fill="auto"/>
            <w:noWrap/>
            <w:vAlign w:val="bottom"/>
            <w:hideMark/>
          </w:tcPr>
          <w:p w14:paraId="63675C38" w14:textId="77777777" w:rsidR="003A4910" w:rsidRPr="001F1A55" w:rsidRDefault="003A4910" w:rsidP="003240E6">
            <w:pPr>
              <w:spacing w:line="240" w:lineRule="auto"/>
              <w:jc w:val="center"/>
              <w:rPr>
                <w:rFonts w:ascii="Arial" w:eastAsia="Times New Roman" w:hAnsi="Arial" w:cs="Arial"/>
                <w:color w:val="000000"/>
                <w:sz w:val="20"/>
                <w:szCs w:val="20"/>
                <w:lang w:val="en-GB" w:eastAsia="fr-FR"/>
              </w:rPr>
            </w:pPr>
            <w:r w:rsidRPr="001F1A55">
              <w:rPr>
                <w:rFonts w:ascii="Arial" w:eastAsia="Times New Roman" w:hAnsi="Arial" w:cs="Arial"/>
                <w:color w:val="000000"/>
                <w:sz w:val="20"/>
                <w:szCs w:val="20"/>
                <w:lang w:val="en-GB" w:eastAsia="fr-FR"/>
              </w:rPr>
              <w:t>0</w:t>
            </w:r>
          </w:p>
        </w:tc>
        <w:tc>
          <w:tcPr>
            <w:tcW w:w="607" w:type="dxa"/>
            <w:shd w:val="clear" w:color="auto" w:fill="auto"/>
            <w:noWrap/>
            <w:vAlign w:val="bottom"/>
            <w:hideMark/>
          </w:tcPr>
          <w:p w14:paraId="0F49B61A" w14:textId="77777777" w:rsidR="003A4910" w:rsidRPr="001F1A55" w:rsidRDefault="003A4910" w:rsidP="003240E6">
            <w:pPr>
              <w:spacing w:line="240" w:lineRule="auto"/>
              <w:jc w:val="center"/>
              <w:rPr>
                <w:rFonts w:ascii="Arial" w:eastAsia="Times New Roman" w:hAnsi="Arial" w:cs="Arial"/>
                <w:color w:val="000000"/>
                <w:sz w:val="20"/>
                <w:szCs w:val="20"/>
                <w:lang w:val="en-GB" w:eastAsia="fr-FR"/>
              </w:rPr>
            </w:pPr>
            <w:r w:rsidRPr="001F1A55">
              <w:rPr>
                <w:rFonts w:ascii="Arial" w:eastAsia="Times New Roman" w:hAnsi="Arial" w:cs="Arial"/>
                <w:color w:val="000000"/>
                <w:sz w:val="20"/>
                <w:szCs w:val="20"/>
                <w:lang w:val="en-GB" w:eastAsia="fr-FR"/>
              </w:rPr>
              <w:t>4</w:t>
            </w:r>
          </w:p>
        </w:tc>
        <w:tc>
          <w:tcPr>
            <w:tcW w:w="607" w:type="dxa"/>
            <w:shd w:val="clear" w:color="auto" w:fill="auto"/>
            <w:noWrap/>
            <w:vAlign w:val="bottom"/>
            <w:hideMark/>
          </w:tcPr>
          <w:p w14:paraId="19DBAA30" w14:textId="77777777" w:rsidR="003A4910" w:rsidRPr="001F1A55" w:rsidRDefault="003A4910" w:rsidP="003240E6">
            <w:pPr>
              <w:spacing w:line="240" w:lineRule="auto"/>
              <w:jc w:val="center"/>
              <w:rPr>
                <w:rFonts w:ascii="Arial" w:eastAsia="Times New Roman" w:hAnsi="Arial" w:cs="Arial"/>
                <w:color w:val="000000"/>
                <w:sz w:val="20"/>
                <w:szCs w:val="20"/>
                <w:lang w:val="en-GB" w:eastAsia="fr-FR"/>
              </w:rPr>
            </w:pPr>
            <w:r w:rsidRPr="001F1A55">
              <w:rPr>
                <w:rFonts w:ascii="Arial" w:eastAsia="Times New Roman" w:hAnsi="Arial" w:cs="Arial"/>
                <w:color w:val="000000"/>
                <w:sz w:val="20"/>
                <w:szCs w:val="20"/>
                <w:lang w:val="en-GB" w:eastAsia="fr-FR"/>
              </w:rPr>
              <w:t>0</w:t>
            </w:r>
          </w:p>
        </w:tc>
        <w:tc>
          <w:tcPr>
            <w:tcW w:w="607" w:type="dxa"/>
            <w:shd w:val="clear" w:color="auto" w:fill="auto"/>
            <w:noWrap/>
            <w:vAlign w:val="bottom"/>
            <w:hideMark/>
          </w:tcPr>
          <w:p w14:paraId="1B1CA365" w14:textId="77777777" w:rsidR="003A4910" w:rsidRPr="001F1A55" w:rsidRDefault="003A4910" w:rsidP="003240E6">
            <w:pPr>
              <w:spacing w:line="240" w:lineRule="auto"/>
              <w:jc w:val="center"/>
              <w:rPr>
                <w:rFonts w:ascii="Arial" w:eastAsia="Times New Roman" w:hAnsi="Arial" w:cs="Arial"/>
                <w:color w:val="000000"/>
                <w:sz w:val="20"/>
                <w:szCs w:val="20"/>
                <w:lang w:val="en-GB" w:eastAsia="fr-FR"/>
              </w:rPr>
            </w:pPr>
            <w:r w:rsidRPr="001F1A55">
              <w:rPr>
                <w:rFonts w:ascii="Arial" w:eastAsia="Times New Roman" w:hAnsi="Arial" w:cs="Arial"/>
                <w:color w:val="000000"/>
                <w:sz w:val="20"/>
                <w:szCs w:val="20"/>
                <w:lang w:val="en-GB" w:eastAsia="fr-FR"/>
              </w:rPr>
              <w:t>3</w:t>
            </w:r>
          </w:p>
        </w:tc>
        <w:tc>
          <w:tcPr>
            <w:tcW w:w="607" w:type="dxa"/>
            <w:shd w:val="clear" w:color="auto" w:fill="auto"/>
            <w:noWrap/>
            <w:vAlign w:val="bottom"/>
            <w:hideMark/>
          </w:tcPr>
          <w:p w14:paraId="34B516C2" w14:textId="77777777" w:rsidR="003A4910" w:rsidRPr="001F1A55" w:rsidRDefault="003A4910" w:rsidP="003240E6">
            <w:pPr>
              <w:spacing w:line="240" w:lineRule="auto"/>
              <w:jc w:val="center"/>
              <w:rPr>
                <w:rFonts w:ascii="Arial" w:eastAsia="Times New Roman" w:hAnsi="Arial" w:cs="Arial"/>
                <w:color w:val="000000"/>
                <w:sz w:val="20"/>
                <w:szCs w:val="20"/>
                <w:lang w:val="en-GB" w:eastAsia="fr-FR"/>
              </w:rPr>
            </w:pPr>
            <w:r w:rsidRPr="001F1A55">
              <w:rPr>
                <w:rFonts w:ascii="Arial" w:eastAsia="Times New Roman" w:hAnsi="Arial" w:cs="Arial"/>
                <w:color w:val="000000"/>
                <w:sz w:val="20"/>
                <w:szCs w:val="20"/>
                <w:lang w:val="en-GB" w:eastAsia="fr-FR"/>
              </w:rPr>
              <w:t>0</w:t>
            </w:r>
          </w:p>
        </w:tc>
        <w:tc>
          <w:tcPr>
            <w:tcW w:w="607" w:type="dxa"/>
            <w:shd w:val="clear" w:color="auto" w:fill="auto"/>
            <w:noWrap/>
            <w:vAlign w:val="bottom"/>
            <w:hideMark/>
          </w:tcPr>
          <w:p w14:paraId="2236EBBE" w14:textId="77777777" w:rsidR="003A4910" w:rsidRPr="001F1A55" w:rsidRDefault="003A4910" w:rsidP="003240E6">
            <w:pPr>
              <w:spacing w:line="240" w:lineRule="auto"/>
              <w:jc w:val="center"/>
              <w:rPr>
                <w:rFonts w:ascii="Arial" w:eastAsia="Times New Roman" w:hAnsi="Arial" w:cs="Arial"/>
                <w:color w:val="000000"/>
                <w:sz w:val="20"/>
                <w:szCs w:val="20"/>
                <w:lang w:val="en-GB" w:eastAsia="fr-FR"/>
              </w:rPr>
            </w:pPr>
            <w:r w:rsidRPr="001F1A55">
              <w:rPr>
                <w:rFonts w:ascii="Arial" w:eastAsia="Times New Roman" w:hAnsi="Arial" w:cs="Arial"/>
                <w:color w:val="000000"/>
                <w:sz w:val="20"/>
                <w:szCs w:val="20"/>
                <w:lang w:val="en-GB" w:eastAsia="fr-FR"/>
              </w:rPr>
              <w:t>3</w:t>
            </w:r>
          </w:p>
        </w:tc>
        <w:tc>
          <w:tcPr>
            <w:tcW w:w="607" w:type="dxa"/>
            <w:shd w:val="clear" w:color="auto" w:fill="auto"/>
            <w:noWrap/>
            <w:vAlign w:val="bottom"/>
            <w:hideMark/>
          </w:tcPr>
          <w:p w14:paraId="2FFE94A4" w14:textId="77777777" w:rsidR="003A4910" w:rsidRPr="001F1A55" w:rsidRDefault="003A4910" w:rsidP="003240E6">
            <w:pPr>
              <w:spacing w:line="240" w:lineRule="auto"/>
              <w:jc w:val="center"/>
              <w:rPr>
                <w:rFonts w:ascii="Arial" w:eastAsia="Times New Roman" w:hAnsi="Arial" w:cs="Arial"/>
                <w:color w:val="000000"/>
                <w:sz w:val="20"/>
                <w:szCs w:val="20"/>
                <w:lang w:val="en-GB" w:eastAsia="fr-FR"/>
              </w:rPr>
            </w:pPr>
            <w:r w:rsidRPr="001F1A55">
              <w:rPr>
                <w:rFonts w:ascii="Arial" w:eastAsia="Times New Roman" w:hAnsi="Arial" w:cs="Arial"/>
                <w:color w:val="000000"/>
                <w:sz w:val="20"/>
                <w:szCs w:val="20"/>
                <w:lang w:val="en-GB" w:eastAsia="fr-FR"/>
              </w:rPr>
              <w:t>0</w:t>
            </w:r>
          </w:p>
        </w:tc>
      </w:tr>
      <w:tr w:rsidR="001216AD" w:rsidRPr="001F1A55" w14:paraId="3392D745" w14:textId="77777777" w:rsidTr="001D4151">
        <w:trPr>
          <w:trHeight w:val="320"/>
        </w:trPr>
        <w:tc>
          <w:tcPr>
            <w:tcW w:w="1301" w:type="dxa"/>
            <w:shd w:val="clear" w:color="auto" w:fill="auto"/>
            <w:noWrap/>
            <w:vAlign w:val="bottom"/>
            <w:hideMark/>
          </w:tcPr>
          <w:p w14:paraId="13BC0B0A" w14:textId="77777777" w:rsidR="003A4910" w:rsidRPr="001F1A55" w:rsidRDefault="003A4910" w:rsidP="003240E6">
            <w:pPr>
              <w:spacing w:line="240" w:lineRule="auto"/>
              <w:jc w:val="center"/>
              <w:rPr>
                <w:rFonts w:ascii="Arial" w:eastAsia="Times New Roman" w:hAnsi="Arial" w:cs="Arial"/>
                <w:color w:val="000000"/>
                <w:sz w:val="20"/>
                <w:szCs w:val="20"/>
                <w:lang w:val="en-GB" w:eastAsia="fr-FR"/>
              </w:rPr>
            </w:pPr>
            <w:r w:rsidRPr="001F1A55">
              <w:rPr>
                <w:rFonts w:ascii="Arial" w:eastAsia="Times New Roman" w:hAnsi="Arial" w:cs="Arial"/>
                <w:color w:val="000000"/>
                <w:sz w:val="20"/>
                <w:szCs w:val="20"/>
                <w:lang w:val="en-GB" w:eastAsia="fr-FR"/>
              </w:rPr>
              <w:t>#2</w:t>
            </w:r>
          </w:p>
        </w:tc>
        <w:tc>
          <w:tcPr>
            <w:tcW w:w="465" w:type="dxa"/>
            <w:shd w:val="clear" w:color="auto" w:fill="auto"/>
            <w:noWrap/>
            <w:vAlign w:val="bottom"/>
            <w:hideMark/>
          </w:tcPr>
          <w:p w14:paraId="30002DD7" w14:textId="77777777" w:rsidR="003A4910" w:rsidRPr="001F1A55" w:rsidRDefault="003A4910" w:rsidP="003240E6">
            <w:pPr>
              <w:spacing w:line="240" w:lineRule="auto"/>
              <w:jc w:val="center"/>
              <w:rPr>
                <w:rFonts w:ascii="Arial" w:eastAsia="Times New Roman" w:hAnsi="Arial" w:cs="Arial"/>
                <w:color w:val="000000"/>
                <w:sz w:val="20"/>
                <w:szCs w:val="20"/>
                <w:lang w:val="en-GB" w:eastAsia="fr-FR"/>
              </w:rPr>
            </w:pPr>
            <w:r w:rsidRPr="001F1A55">
              <w:rPr>
                <w:rFonts w:ascii="Arial" w:eastAsia="Times New Roman" w:hAnsi="Arial" w:cs="Arial"/>
                <w:color w:val="000000"/>
                <w:sz w:val="20"/>
                <w:szCs w:val="20"/>
                <w:lang w:val="en-GB" w:eastAsia="fr-FR"/>
              </w:rPr>
              <w:t>4</w:t>
            </w:r>
          </w:p>
        </w:tc>
        <w:tc>
          <w:tcPr>
            <w:tcW w:w="607" w:type="dxa"/>
            <w:shd w:val="clear" w:color="auto" w:fill="auto"/>
            <w:noWrap/>
            <w:vAlign w:val="bottom"/>
            <w:hideMark/>
          </w:tcPr>
          <w:p w14:paraId="11EB5538" w14:textId="77777777" w:rsidR="003A4910" w:rsidRPr="001F1A55" w:rsidRDefault="003A4910" w:rsidP="003240E6">
            <w:pPr>
              <w:spacing w:line="240" w:lineRule="auto"/>
              <w:jc w:val="center"/>
              <w:rPr>
                <w:rFonts w:ascii="Arial" w:eastAsia="Times New Roman" w:hAnsi="Arial" w:cs="Arial"/>
                <w:color w:val="000000"/>
                <w:sz w:val="20"/>
                <w:szCs w:val="20"/>
                <w:lang w:val="en-GB" w:eastAsia="fr-FR"/>
              </w:rPr>
            </w:pPr>
            <w:r w:rsidRPr="001F1A55">
              <w:rPr>
                <w:rFonts w:ascii="Arial" w:eastAsia="Times New Roman" w:hAnsi="Arial" w:cs="Arial"/>
                <w:color w:val="000000"/>
                <w:sz w:val="20"/>
                <w:szCs w:val="20"/>
                <w:lang w:val="en-GB" w:eastAsia="fr-FR"/>
              </w:rPr>
              <w:t>1</w:t>
            </w:r>
          </w:p>
        </w:tc>
        <w:tc>
          <w:tcPr>
            <w:tcW w:w="607" w:type="dxa"/>
            <w:shd w:val="clear" w:color="auto" w:fill="auto"/>
            <w:noWrap/>
            <w:vAlign w:val="bottom"/>
            <w:hideMark/>
          </w:tcPr>
          <w:p w14:paraId="0C30FD18" w14:textId="77777777" w:rsidR="003A4910" w:rsidRPr="001F1A55" w:rsidRDefault="003A4910" w:rsidP="003240E6">
            <w:pPr>
              <w:spacing w:line="240" w:lineRule="auto"/>
              <w:jc w:val="center"/>
              <w:rPr>
                <w:rFonts w:ascii="Arial" w:eastAsia="Times New Roman" w:hAnsi="Arial" w:cs="Arial"/>
                <w:color w:val="000000"/>
                <w:sz w:val="20"/>
                <w:szCs w:val="20"/>
                <w:lang w:val="en-GB" w:eastAsia="fr-FR"/>
              </w:rPr>
            </w:pPr>
            <w:r w:rsidRPr="001F1A55">
              <w:rPr>
                <w:rFonts w:ascii="Arial" w:eastAsia="Times New Roman" w:hAnsi="Arial" w:cs="Arial"/>
                <w:color w:val="000000"/>
                <w:sz w:val="20"/>
                <w:szCs w:val="20"/>
                <w:lang w:val="en-GB" w:eastAsia="fr-FR"/>
              </w:rPr>
              <w:t>2</w:t>
            </w:r>
          </w:p>
        </w:tc>
        <w:tc>
          <w:tcPr>
            <w:tcW w:w="607" w:type="dxa"/>
            <w:shd w:val="clear" w:color="auto" w:fill="auto"/>
            <w:noWrap/>
            <w:vAlign w:val="bottom"/>
            <w:hideMark/>
          </w:tcPr>
          <w:p w14:paraId="4E6A3A97" w14:textId="77777777" w:rsidR="003A4910" w:rsidRPr="001F1A55" w:rsidRDefault="003A4910" w:rsidP="003240E6">
            <w:pPr>
              <w:spacing w:line="240" w:lineRule="auto"/>
              <w:jc w:val="center"/>
              <w:rPr>
                <w:rFonts w:ascii="Arial" w:eastAsia="Times New Roman" w:hAnsi="Arial" w:cs="Arial"/>
                <w:color w:val="000000"/>
                <w:sz w:val="20"/>
                <w:szCs w:val="20"/>
                <w:lang w:val="en-GB" w:eastAsia="fr-FR"/>
              </w:rPr>
            </w:pPr>
            <w:r w:rsidRPr="001F1A55">
              <w:rPr>
                <w:rFonts w:ascii="Arial" w:eastAsia="Times New Roman" w:hAnsi="Arial" w:cs="Arial"/>
                <w:color w:val="000000"/>
                <w:sz w:val="20"/>
                <w:szCs w:val="20"/>
                <w:lang w:val="en-GB" w:eastAsia="fr-FR"/>
              </w:rPr>
              <w:t>2</w:t>
            </w:r>
          </w:p>
        </w:tc>
        <w:tc>
          <w:tcPr>
            <w:tcW w:w="607" w:type="dxa"/>
            <w:shd w:val="clear" w:color="auto" w:fill="FB07F5"/>
            <w:noWrap/>
            <w:vAlign w:val="bottom"/>
            <w:hideMark/>
          </w:tcPr>
          <w:p w14:paraId="5C568786" w14:textId="77777777" w:rsidR="003A4910" w:rsidRPr="001F1A55" w:rsidRDefault="003A4910" w:rsidP="003240E6">
            <w:pPr>
              <w:spacing w:line="240" w:lineRule="auto"/>
              <w:jc w:val="center"/>
              <w:rPr>
                <w:rFonts w:ascii="Arial" w:eastAsia="Times New Roman" w:hAnsi="Arial" w:cs="Arial"/>
                <w:color w:val="000000"/>
                <w:sz w:val="20"/>
                <w:szCs w:val="20"/>
                <w:lang w:val="en-GB" w:eastAsia="fr-FR"/>
              </w:rPr>
            </w:pPr>
            <w:r w:rsidRPr="001F1A55">
              <w:rPr>
                <w:rFonts w:ascii="Arial" w:eastAsia="Times New Roman" w:hAnsi="Arial" w:cs="Arial"/>
                <w:color w:val="000000"/>
                <w:sz w:val="20"/>
                <w:szCs w:val="20"/>
                <w:lang w:val="en-GB" w:eastAsia="fr-FR"/>
              </w:rPr>
              <w:t>0</w:t>
            </w:r>
          </w:p>
        </w:tc>
        <w:tc>
          <w:tcPr>
            <w:tcW w:w="607" w:type="dxa"/>
            <w:shd w:val="clear" w:color="auto" w:fill="FB07F5"/>
            <w:noWrap/>
            <w:vAlign w:val="bottom"/>
            <w:hideMark/>
          </w:tcPr>
          <w:p w14:paraId="7E9A0342" w14:textId="77777777" w:rsidR="003A4910" w:rsidRPr="001F1A55" w:rsidRDefault="003A4910" w:rsidP="003240E6">
            <w:pPr>
              <w:spacing w:line="240" w:lineRule="auto"/>
              <w:jc w:val="center"/>
              <w:rPr>
                <w:rFonts w:ascii="Arial" w:eastAsia="Times New Roman" w:hAnsi="Arial" w:cs="Arial"/>
                <w:color w:val="000000"/>
                <w:sz w:val="20"/>
                <w:szCs w:val="20"/>
                <w:lang w:val="en-GB" w:eastAsia="fr-FR"/>
              </w:rPr>
            </w:pPr>
            <w:r w:rsidRPr="001F1A55">
              <w:rPr>
                <w:rFonts w:ascii="Arial" w:eastAsia="Times New Roman" w:hAnsi="Arial" w:cs="Arial"/>
                <w:color w:val="000000"/>
                <w:sz w:val="20"/>
                <w:szCs w:val="20"/>
                <w:lang w:val="en-GB" w:eastAsia="fr-FR"/>
              </w:rPr>
              <w:t>0</w:t>
            </w:r>
          </w:p>
        </w:tc>
        <w:tc>
          <w:tcPr>
            <w:tcW w:w="607" w:type="dxa"/>
            <w:shd w:val="clear" w:color="auto" w:fill="FB07F5"/>
            <w:noWrap/>
            <w:vAlign w:val="bottom"/>
            <w:hideMark/>
          </w:tcPr>
          <w:p w14:paraId="757BE42C" w14:textId="77777777" w:rsidR="003A4910" w:rsidRPr="001F1A55" w:rsidRDefault="003A4910" w:rsidP="003240E6">
            <w:pPr>
              <w:spacing w:line="240" w:lineRule="auto"/>
              <w:jc w:val="center"/>
              <w:rPr>
                <w:rFonts w:ascii="Arial" w:eastAsia="Times New Roman" w:hAnsi="Arial" w:cs="Arial"/>
                <w:color w:val="000000"/>
                <w:sz w:val="20"/>
                <w:szCs w:val="20"/>
                <w:lang w:val="en-GB" w:eastAsia="fr-FR"/>
              </w:rPr>
            </w:pPr>
            <w:r w:rsidRPr="001F1A55">
              <w:rPr>
                <w:rFonts w:ascii="Arial" w:eastAsia="Times New Roman" w:hAnsi="Arial" w:cs="Arial"/>
                <w:color w:val="000000"/>
                <w:sz w:val="20"/>
                <w:szCs w:val="20"/>
                <w:lang w:val="en-GB" w:eastAsia="fr-FR"/>
              </w:rPr>
              <w:t>0</w:t>
            </w:r>
          </w:p>
        </w:tc>
        <w:tc>
          <w:tcPr>
            <w:tcW w:w="607" w:type="dxa"/>
            <w:shd w:val="clear" w:color="auto" w:fill="FB07F5"/>
            <w:noWrap/>
            <w:vAlign w:val="bottom"/>
            <w:hideMark/>
          </w:tcPr>
          <w:p w14:paraId="2CED6D16" w14:textId="77777777" w:rsidR="003A4910" w:rsidRPr="001F1A55" w:rsidRDefault="003A4910" w:rsidP="003240E6">
            <w:pPr>
              <w:spacing w:line="240" w:lineRule="auto"/>
              <w:jc w:val="center"/>
              <w:rPr>
                <w:rFonts w:ascii="Arial" w:eastAsia="Times New Roman" w:hAnsi="Arial" w:cs="Arial"/>
                <w:color w:val="000000"/>
                <w:sz w:val="20"/>
                <w:szCs w:val="20"/>
                <w:lang w:val="en-GB" w:eastAsia="fr-FR"/>
              </w:rPr>
            </w:pPr>
            <w:r w:rsidRPr="001F1A55">
              <w:rPr>
                <w:rFonts w:ascii="Arial" w:eastAsia="Times New Roman" w:hAnsi="Arial" w:cs="Arial"/>
                <w:color w:val="000000"/>
                <w:sz w:val="20"/>
                <w:szCs w:val="20"/>
                <w:lang w:val="en-GB" w:eastAsia="fr-FR"/>
              </w:rPr>
              <w:t>0</w:t>
            </w:r>
          </w:p>
        </w:tc>
        <w:tc>
          <w:tcPr>
            <w:tcW w:w="607" w:type="dxa"/>
            <w:shd w:val="clear" w:color="auto" w:fill="auto"/>
            <w:noWrap/>
            <w:vAlign w:val="bottom"/>
            <w:hideMark/>
          </w:tcPr>
          <w:p w14:paraId="2B7EBDA2" w14:textId="77777777" w:rsidR="003A4910" w:rsidRPr="001F1A55" w:rsidRDefault="003A4910" w:rsidP="003240E6">
            <w:pPr>
              <w:spacing w:line="240" w:lineRule="auto"/>
              <w:jc w:val="center"/>
              <w:rPr>
                <w:rFonts w:ascii="Arial" w:eastAsia="Times New Roman" w:hAnsi="Arial" w:cs="Arial"/>
                <w:color w:val="000000"/>
                <w:sz w:val="20"/>
                <w:szCs w:val="20"/>
                <w:lang w:val="en-GB" w:eastAsia="fr-FR"/>
              </w:rPr>
            </w:pPr>
            <w:r w:rsidRPr="001F1A55">
              <w:rPr>
                <w:rFonts w:ascii="Arial" w:eastAsia="Times New Roman" w:hAnsi="Arial" w:cs="Arial"/>
                <w:color w:val="000000"/>
                <w:sz w:val="20"/>
                <w:szCs w:val="20"/>
                <w:lang w:val="en-GB" w:eastAsia="fr-FR"/>
              </w:rPr>
              <w:t>6</w:t>
            </w:r>
          </w:p>
        </w:tc>
        <w:tc>
          <w:tcPr>
            <w:tcW w:w="607" w:type="dxa"/>
            <w:shd w:val="clear" w:color="auto" w:fill="auto"/>
            <w:noWrap/>
            <w:vAlign w:val="bottom"/>
            <w:hideMark/>
          </w:tcPr>
          <w:p w14:paraId="383DC51F" w14:textId="77777777" w:rsidR="003A4910" w:rsidRPr="001F1A55" w:rsidRDefault="003A4910" w:rsidP="003240E6">
            <w:pPr>
              <w:spacing w:line="240" w:lineRule="auto"/>
              <w:jc w:val="center"/>
              <w:rPr>
                <w:rFonts w:ascii="Arial" w:eastAsia="Times New Roman" w:hAnsi="Arial" w:cs="Arial"/>
                <w:color w:val="000000"/>
                <w:sz w:val="20"/>
                <w:szCs w:val="20"/>
                <w:lang w:val="en-GB" w:eastAsia="fr-FR"/>
              </w:rPr>
            </w:pPr>
            <w:r w:rsidRPr="001F1A55">
              <w:rPr>
                <w:rFonts w:ascii="Arial" w:eastAsia="Times New Roman" w:hAnsi="Arial" w:cs="Arial"/>
                <w:color w:val="000000"/>
                <w:sz w:val="20"/>
                <w:szCs w:val="20"/>
                <w:lang w:val="en-GB" w:eastAsia="fr-FR"/>
              </w:rPr>
              <w:t>1</w:t>
            </w:r>
          </w:p>
        </w:tc>
        <w:tc>
          <w:tcPr>
            <w:tcW w:w="607" w:type="dxa"/>
            <w:shd w:val="clear" w:color="auto" w:fill="auto"/>
            <w:noWrap/>
            <w:vAlign w:val="bottom"/>
            <w:hideMark/>
          </w:tcPr>
          <w:p w14:paraId="34C004DD" w14:textId="77777777" w:rsidR="003A4910" w:rsidRPr="001F1A55" w:rsidRDefault="003A4910" w:rsidP="003240E6">
            <w:pPr>
              <w:spacing w:line="240" w:lineRule="auto"/>
              <w:jc w:val="center"/>
              <w:rPr>
                <w:rFonts w:ascii="Arial" w:eastAsia="Times New Roman" w:hAnsi="Arial" w:cs="Arial"/>
                <w:color w:val="000000"/>
                <w:sz w:val="20"/>
                <w:szCs w:val="20"/>
                <w:lang w:val="en-GB" w:eastAsia="fr-FR"/>
              </w:rPr>
            </w:pPr>
            <w:r w:rsidRPr="001F1A55">
              <w:rPr>
                <w:rFonts w:ascii="Arial" w:eastAsia="Times New Roman" w:hAnsi="Arial" w:cs="Arial"/>
                <w:color w:val="000000"/>
                <w:sz w:val="20"/>
                <w:szCs w:val="20"/>
                <w:lang w:val="en-GB" w:eastAsia="fr-FR"/>
              </w:rPr>
              <w:t>6</w:t>
            </w:r>
          </w:p>
        </w:tc>
        <w:tc>
          <w:tcPr>
            <w:tcW w:w="607" w:type="dxa"/>
            <w:shd w:val="clear" w:color="auto" w:fill="auto"/>
            <w:noWrap/>
            <w:vAlign w:val="bottom"/>
            <w:hideMark/>
          </w:tcPr>
          <w:p w14:paraId="45875A84" w14:textId="77777777" w:rsidR="003A4910" w:rsidRPr="001F1A55" w:rsidRDefault="003A4910" w:rsidP="003240E6">
            <w:pPr>
              <w:spacing w:line="240" w:lineRule="auto"/>
              <w:jc w:val="center"/>
              <w:rPr>
                <w:rFonts w:ascii="Arial" w:eastAsia="Times New Roman" w:hAnsi="Arial" w:cs="Arial"/>
                <w:color w:val="000000"/>
                <w:sz w:val="20"/>
                <w:szCs w:val="20"/>
                <w:lang w:val="en-GB" w:eastAsia="fr-FR"/>
              </w:rPr>
            </w:pPr>
            <w:r w:rsidRPr="001F1A55">
              <w:rPr>
                <w:rFonts w:ascii="Arial" w:eastAsia="Times New Roman" w:hAnsi="Arial" w:cs="Arial"/>
                <w:color w:val="000000"/>
                <w:sz w:val="20"/>
                <w:szCs w:val="20"/>
                <w:lang w:val="en-GB" w:eastAsia="fr-FR"/>
              </w:rPr>
              <w:t>0</w:t>
            </w:r>
          </w:p>
        </w:tc>
        <w:tc>
          <w:tcPr>
            <w:tcW w:w="607" w:type="dxa"/>
            <w:shd w:val="clear" w:color="auto" w:fill="FB07F5"/>
            <w:noWrap/>
            <w:vAlign w:val="bottom"/>
            <w:hideMark/>
          </w:tcPr>
          <w:p w14:paraId="74A857AF" w14:textId="77777777" w:rsidR="003A4910" w:rsidRPr="001F1A55" w:rsidRDefault="003A4910" w:rsidP="003240E6">
            <w:pPr>
              <w:spacing w:line="240" w:lineRule="auto"/>
              <w:jc w:val="center"/>
              <w:rPr>
                <w:rFonts w:ascii="Arial" w:eastAsia="Times New Roman" w:hAnsi="Arial" w:cs="Arial"/>
                <w:color w:val="000000"/>
                <w:sz w:val="20"/>
                <w:szCs w:val="20"/>
                <w:lang w:val="en-GB" w:eastAsia="fr-FR"/>
              </w:rPr>
            </w:pPr>
            <w:r w:rsidRPr="001F1A55">
              <w:rPr>
                <w:rFonts w:ascii="Arial" w:eastAsia="Times New Roman" w:hAnsi="Arial" w:cs="Arial"/>
                <w:color w:val="000000"/>
                <w:sz w:val="20"/>
                <w:szCs w:val="20"/>
                <w:lang w:val="en-GB" w:eastAsia="fr-FR"/>
              </w:rPr>
              <w:t>0</w:t>
            </w:r>
          </w:p>
        </w:tc>
        <w:tc>
          <w:tcPr>
            <w:tcW w:w="607" w:type="dxa"/>
            <w:shd w:val="clear" w:color="auto" w:fill="FB07F5"/>
            <w:noWrap/>
            <w:vAlign w:val="bottom"/>
            <w:hideMark/>
          </w:tcPr>
          <w:p w14:paraId="7938DDB1" w14:textId="77777777" w:rsidR="003A4910" w:rsidRPr="001F1A55" w:rsidRDefault="003A4910" w:rsidP="003240E6">
            <w:pPr>
              <w:spacing w:line="240" w:lineRule="auto"/>
              <w:jc w:val="center"/>
              <w:rPr>
                <w:rFonts w:ascii="Arial" w:eastAsia="Times New Roman" w:hAnsi="Arial" w:cs="Arial"/>
                <w:color w:val="000000"/>
                <w:sz w:val="20"/>
                <w:szCs w:val="20"/>
                <w:lang w:val="en-GB" w:eastAsia="fr-FR"/>
              </w:rPr>
            </w:pPr>
            <w:r w:rsidRPr="001F1A55">
              <w:rPr>
                <w:rFonts w:ascii="Arial" w:eastAsia="Times New Roman" w:hAnsi="Arial" w:cs="Arial"/>
                <w:color w:val="000000"/>
                <w:sz w:val="20"/>
                <w:szCs w:val="20"/>
                <w:lang w:val="en-GB" w:eastAsia="fr-FR"/>
              </w:rPr>
              <w:t>0</w:t>
            </w:r>
          </w:p>
        </w:tc>
        <w:tc>
          <w:tcPr>
            <w:tcW w:w="607" w:type="dxa"/>
            <w:shd w:val="clear" w:color="auto" w:fill="FB07F5"/>
            <w:noWrap/>
            <w:vAlign w:val="bottom"/>
            <w:hideMark/>
          </w:tcPr>
          <w:p w14:paraId="159DB8BA" w14:textId="77777777" w:rsidR="003A4910" w:rsidRPr="001F1A55" w:rsidRDefault="003A4910" w:rsidP="003240E6">
            <w:pPr>
              <w:spacing w:line="240" w:lineRule="auto"/>
              <w:jc w:val="center"/>
              <w:rPr>
                <w:rFonts w:ascii="Arial" w:eastAsia="Times New Roman" w:hAnsi="Arial" w:cs="Arial"/>
                <w:color w:val="000000"/>
                <w:sz w:val="20"/>
                <w:szCs w:val="20"/>
                <w:lang w:val="en-GB" w:eastAsia="fr-FR"/>
              </w:rPr>
            </w:pPr>
            <w:r w:rsidRPr="001F1A55">
              <w:rPr>
                <w:rFonts w:ascii="Arial" w:eastAsia="Times New Roman" w:hAnsi="Arial" w:cs="Arial"/>
                <w:color w:val="000000"/>
                <w:sz w:val="20"/>
                <w:szCs w:val="20"/>
                <w:lang w:val="en-GB" w:eastAsia="fr-FR"/>
              </w:rPr>
              <w:t>0</w:t>
            </w:r>
          </w:p>
        </w:tc>
        <w:tc>
          <w:tcPr>
            <w:tcW w:w="607" w:type="dxa"/>
            <w:shd w:val="clear" w:color="auto" w:fill="FB07F5"/>
            <w:noWrap/>
            <w:vAlign w:val="bottom"/>
            <w:hideMark/>
          </w:tcPr>
          <w:p w14:paraId="5EC480EC" w14:textId="77777777" w:rsidR="003A4910" w:rsidRPr="001F1A55" w:rsidRDefault="003A4910" w:rsidP="003240E6">
            <w:pPr>
              <w:spacing w:line="240" w:lineRule="auto"/>
              <w:jc w:val="center"/>
              <w:rPr>
                <w:rFonts w:ascii="Arial" w:eastAsia="Times New Roman" w:hAnsi="Arial" w:cs="Arial"/>
                <w:color w:val="000000"/>
                <w:sz w:val="20"/>
                <w:szCs w:val="20"/>
                <w:lang w:val="en-GB" w:eastAsia="fr-FR"/>
              </w:rPr>
            </w:pPr>
            <w:r w:rsidRPr="001F1A55">
              <w:rPr>
                <w:rFonts w:ascii="Arial" w:eastAsia="Times New Roman" w:hAnsi="Arial" w:cs="Arial"/>
                <w:color w:val="000000"/>
                <w:sz w:val="20"/>
                <w:szCs w:val="20"/>
                <w:lang w:val="en-GB" w:eastAsia="fr-FR"/>
              </w:rPr>
              <w:t>0</w:t>
            </w:r>
          </w:p>
        </w:tc>
      </w:tr>
      <w:tr w:rsidR="001216AD" w:rsidRPr="001F1A55" w14:paraId="785B7548" w14:textId="77777777" w:rsidTr="001D4151">
        <w:trPr>
          <w:trHeight w:val="320"/>
        </w:trPr>
        <w:tc>
          <w:tcPr>
            <w:tcW w:w="1301" w:type="dxa"/>
            <w:shd w:val="clear" w:color="auto" w:fill="auto"/>
            <w:noWrap/>
            <w:vAlign w:val="bottom"/>
            <w:hideMark/>
          </w:tcPr>
          <w:p w14:paraId="23593D5F" w14:textId="77777777" w:rsidR="003A4910" w:rsidRPr="001F1A55" w:rsidRDefault="003A4910" w:rsidP="003240E6">
            <w:pPr>
              <w:spacing w:line="240" w:lineRule="auto"/>
              <w:jc w:val="center"/>
              <w:rPr>
                <w:rFonts w:ascii="Arial" w:eastAsia="Times New Roman" w:hAnsi="Arial" w:cs="Arial"/>
                <w:color w:val="000000"/>
                <w:sz w:val="20"/>
                <w:szCs w:val="20"/>
                <w:lang w:val="en-GB" w:eastAsia="fr-FR"/>
              </w:rPr>
            </w:pPr>
            <w:r w:rsidRPr="001F1A55">
              <w:rPr>
                <w:rFonts w:ascii="Arial" w:eastAsia="Times New Roman" w:hAnsi="Arial" w:cs="Arial"/>
                <w:color w:val="000000"/>
                <w:sz w:val="20"/>
                <w:szCs w:val="20"/>
                <w:lang w:val="en-GB" w:eastAsia="fr-FR"/>
              </w:rPr>
              <w:t>#3</w:t>
            </w:r>
          </w:p>
        </w:tc>
        <w:tc>
          <w:tcPr>
            <w:tcW w:w="465" w:type="dxa"/>
            <w:shd w:val="clear" w:color="auto" w:fill="auto"/>
            <w:noWrap/>
            <w:vAlign w:val="bottom"/>
            <w:hideMark/>
          </w:tcPr>
          <w:p w14:paraId="31942E0B" w14:textId="77777777" w:rsidR="003A4910" w:rsidRPr="001F1A55" w:rsidRDefault="003A4910" w:rsidP="003240E6">
            <w:pPr>
              <w:spacing w:line="240" w:lineRule="auto"/>
              <w:jc w:val="center"/>
              <w:rPr>
                <w:rFonts w:ascii="Arial" w:eastAsia="Times New Roman" w:hAnsi="Arial" w:cs="Arial"/>
                <w:color w:val="000000"/>
                <w:sz w:val="20"/>
                <w:szCs w:val="20"/>
                <w:lang w:val="en-GB" w:eastAsia="fr-FR"/>
              </w:rPr>
            </w:pPr>
            <w:r w:rsidRPr="001F1A55">
              <w:rPr>
                <w:rFonts w:ascii="Arial" w:eastAsia="Times New Roman" w:hAnsi="Arial" w:cs="Arial"/>
                <w:color w:val="000000"/>
                <w:sz w:val="20"/>
                <w:szCs w:val="20"/>
                <w:lang w:val="en-GB" w:eastAsia="fr-FR"/>
              </w:rPr>
              <w:t>3</w:t>
            </w:r>
          </w:p>
        </w:tc>
        <w:tc>
          <w:tcPr>
            <w:tcW w:w="607" w:type="dxa"/>
            <w:shd w:val="clear" w:color="auto" w:fill="auto"/>
            <w:noWrap/>
            <w:vAlign w:val="bottom"/>
            <w:hideMark/>
          </w:tcPr>
          <w:p w14:paraId="1CB72F3E" w14:textId="77777777" w:rsidR="003A4910" w:rsidRPr="001F1A55" w:rsidRDefault="003A4910" w:rsidP="003240E6">
            <w:pPr>
              <w:spacing w:line="240" w:lineRule="auto"/>
              <w:jc w:val="center"/>
              <w:rPr>
                <w:rFonts w:ascii="Arial" w:eastAsia="Times New Roman" w:hAnsi="Arial" w:cs="Arial"/>
                <w:color w:val="000000"/>
                <w:sz w:val="20"/>
                <w:szCs w:val="20"/>
                <w:lang w:val="en-GB" w:eastAsia="fr-FR"/>
              </w:rPr>
            </w:pPr>
            <w:r w:rsidRPr="001F1A55">
              <w:rPr>
                <w:rFonts w:ascii="Arial" w:eastAsia="Times New Roman" w:hAnsi="Arial" w:cs="Arial"/>
                <w:color w:val="000000"/>
                <w:sz w:val="20"/>
                <w:szCs w:val="20"/>
                <w:lang w:val="en-GB" w:eastAsia="fr-FR"/>
              </w:rPr>
              <w:t>0</w:t>
            </w:r>
          </w:p>
        </w:tc>
        <w:tc>
          <w:tcPr>
            <w:tcW w:w="607" w:type="dxa"/>
            <w:shd w:val="clear" w:color="auto" w:fill="auto"/>
            <w:noWrap/>
            <w:vAlign w:val="bottom"/>
            <w:hideMark/>
          </w:tcPr>
          <w:p w14:paraId="3A9C2FCC" w14:textId="77777777" w:rsidR="003A4910" w:rsidRPr="001F1A55" w:rsidRDefault="003A4910" w:rsidP="003240E6">
            <w:pPr>
              <w:spacing w:line="240" w:lineRule="auto"/>
              <w:jc w:val="center"/>
              <w:rPr>
                <w:rFonts w:ascii="Arial" w:eastAsia="Times New Roman" w:hAnsi="Arial" w:cs="Arial"/>
                <w:color w:val="000000"/>
                <w:sz w:val="20"/>
                <w:szCs w:val="20"/>
                <w:lang w:val="en-GB" w:eastAsia="fr-FR"/>
              </w:rPr>
            </w:pPr>
            <w:r w:rsidRPr="001F1A55">
              <w:rPr>
                <w:rFonts w:ascii="Arial" w:eastAsia="Times New Roman" w:hAnsi="Arial" w:cs="Arial"/>
                <w:color w:val="000000"/>
                <w:sz w:val="20"/>
                <w:szCs w:val="20"/>
                <w:lang w:val="en-GB" w:eastAsia="fr-FR"/>
              </w:rPr>
              <w:t>1</w:t>
            </w:r>
          </w:p>
        </w:tc>
        <w:tc>
          <w:tcPr>
            <w:tcW w:w="607" w:type="dxa"/>
            <w:shd w:val="clear" w:color="auto" w:fill="auto"/>
            <w:noWrap/>
            <w:vAlign w:val="bottom"/>
            <w:hideMark/>
          </w:tcPr>
          <w:p w14:paraId="14E26986" w14:textId="77777777" w:rsidR="003A4910" w:rsidRPr="001F1A55" w:rsidRDefault="003A4910" w:rsidP="003240E6">
            <w:pPr>
              <w:spacing w:line="240" w:lineRule="auto"/>
              <w:jc w:val="center"/>
              <w:rPr>
                <w:rFonts w:ascii="Arial" w:eastAsia="Times New Roman" w:hAnsi="Arial" w:cs="Arial"/>
                <w:color w:val="000000"/>
                <w:sz w:val="20"/>
                <w:szCs w:val="20"/>
                <w:lang w:val="en-GB" w:eastAsia="fr-FR"/>
              </w:rPr>
            </w:pPr>
            <w:r w:rsidRPr="001F1A55">
              <w:rPr>
                <w:rFonts w:ascii="Arial" w:eastAsia="Times New Roman" w:hAnsi="Arial" w:cs="Arial"/>
                <w:color w:val="000000"/>
                <w:sz w:val="20"/>
                <w:szCs w:val="20"/>
                <w:lang w:val="en-GB" w:eastAsia="fr-FR"/>
              </w:rPr>
              <w:t>1</w:t>
            </w:r>
          </w:p>
        </w:tc>
        <w:tc>
          <w:tcPr>
            <w:tcW w:w="607" w:type="dxa"/>
            <w:shd w:val="clear" w:color="auto" w:fill="FFFF00"/>
            <w:noWrap/>
            <w:vAlign w:val="bottom"/>
            <w:hideMark/>
          </w:tcPr>
          <w:p w14:paraId="4CF6E6F0" w14:textId="77777777" w:rsidR="003A4910" w:rsidRPr="001F1A55" w:rsidRDefault="003A4910" w:rsidP="003240E6">
            <w:pPr>
              <w:spacing w:line="240" w:lineRule="auto"/>
              <w:jc w:val="center"/>
              <w:rPr>
                <w:rFonts w:ascii="Arial" w:eastAsia="Times New Roman" w:hAnsi="Arial" w:cs="Arial"/>
                <w:color w:val="000000"/>
                <w:sz w:val="20"/>
                <w:szCs w:val="20"/>
                <w:lang w:val="en-GB" w:eastAsia="fr-FR"/>
              </w:rPr>
            </w:pPr>
            <w:r w:rsidRPr="001F1A55">
              <w:rPr>
                <w:rFonts w:ascii="Arial" w:eastAsia="Times New Roman" w:hAnsi="Arial" w:cs="Arial"/>
                <w:color w:val="000000"/>
                <w:sz w:val="20"/>
                <w:szCs w:val="20"/>
                <w:lang w:val="en-GB" w:eastAsia="fr-FR"/>
              </w:rPr>
              <w:t>0</w:t>
            </w:r>
          </w:p>
        </w:tc>
        <w:tc>
          <w:tcPr>
            <w:tcW w:w="607" w:type="dxa"/>
            <w:shd w:val="clear" w:color="auto" w:fill="FFFF00"/>
            <w:noWrap/>
            <w:vAlign w:val="bottom"/>
            <w:hideMark/>
          </w:tcPr>
          <w:p w14:paraId="370653F0" w14:textId="77777777" w:rsidR="003A4910" w:rsidRPr="001F1A55" w:rsidRDefault="003A4910" w:rsidP="003240E6">
            <w:pPr>
              <w:spacing w:line="240" w:lineRule="auto"/>
              <w:jc w:val="center"/>
              <w:rPr>
                <w:rFonts w:ascii="Arial" w:eastAsia="Times New Roman" w:hAnsi="Arial" w:cs="Arial"/>
                <w:color w:val="000000"/>
                <w:sz w:val="20"/>
                <w:szCs w:val="20"/>
                <w:lang w:val="en-GB" w:eastAsia="fr-FR"/>
              </w:rPr>
            </w:pPr>
            <w:r w:rsidRPr="001F1A55">
              <w:rPr>
                <w:rFonts w:ascii="Arial" w:eastAsia="Times New Roman" w:hAnsi="Arial" w:cs="Arial"/>
                <w:color w:val="000000"/>
                <w:sz w:val="20"/>
                <w:szCs w:val="20"/>
                <w:lang w:val="en-GB" w:eastAsia="fr-FR"/>
              </w:rPr>
              <w:t>0</w:t>
            </w:r>
          </w:p>
        </w:tc>
        <w:tc>
          <w:tcPr>
            <w:tcW w:w="607" w:type="dxa"/>
            <w:shd w:val="clear" w:color="auto" w:fill="auto"/>
            <w:noWrap/>
            <w:vAlign w:val="bottom"/>
            <w:hideMark/>
          </w:tcPr>
          <w:p w14:paraId="08CEF45C" w14:textId="77777777" w:rsidR="003A4910" w:rsidRPr="001F1A55" w:rsidRDefault="003A4910" w:rsidP="003240E6">
            <w:pPr>
              <w:spacing w:line="240" w:lineRule="auto"/>
              <w:jc w:val="center"/>
              <w:rPr>
                <w:rFonts w:ascii="Arial" w:eastAsia="Times New Roman" w:hAnsi="Arial" w:cs="Arial"/>
                <w:color w:val="000000"/>
                <w:sz w:val="20"/>
                <w:szCs w:val="20"/>
                <w:lang w:val="en-GB" w:eastAsia="fr-FR"/>
              </w:rPr>
            </w:pPr>
            <w:r w:rsidRPr="001F1A55">
              <w:rPr>
                <w:rFonts w:ascii="Arial" w:eastAsia="Times New Roman" w:hAnsi="Arial" w:cs="Arial"/>
                <w:color w:val="000000"/>
                <w:sz w:val="20"/>
                <w:szCs w:val="20"/>
                <w:lang w:val="en-GB" w:eastAsia="fr-FR"/>
              </w:rPr>
              <w:t>2</w:t>
            </w:r>
          </w:p>
        </w:tc>
        <w:tc>
          <w:tcPr>
            <w:tcW w:w="607" w:type="dxa"/>
            <w:shd w:val="clear" w:color="auto" w:fill="auto"/>
            <w:noWrap/>
            <w:vAlign w:val="bottom"/>
            <w:hideMark/>
          </w:tcPr>
          <w:p w14:paraId="06811C8E" w14:textId="77777777" w:rsidR="003A4910" w:rsidRPr="001F1A55" w:rsidRDefault="003A4910" w:rsidP="003240E6">
            <w:pPr>
              <w:spacing w:line="240" w:lineRule="auto"/>
              <w:jc w:val="center"/>
              <w:rPr>
                <w:rFonts w:ascii="Arial" w:eastAsia="Times New Roman" w:hAnsi="Arial" w:cs="Arial"/>
                <w:color w:val="000000"/>
                <w:sz w:val="20"/>
                <w:szCs w:val="20"/>
                <w:lang w:val="en-GB" w:eastAsia="fr-FR"/>
              </w:rPr>
            </w:pPr>
            <w:r w:rsidRPr="001F1A55">
              <w:rPr>
                <w:rFonts w:ascii="Arial" w:eastAsia="Times New Roman" w:hAnsi="Arial" w:cs="Arial"/>
                <w:color w:val="000000"/>
                <w:sz w:val="20"/>
                <w:szCs w:val="20"/>
                <w:lang w:val="en-GB" w:eastAsia="fr-FR"/>
              </w:rPr>
              <w:t>0</w:t>
            </w:r>
          </w:p>
        </w:tc>
        <w:tc>
          <w:tcPr>
            <w:tcW w:w="607" w:type="dxa"/>
            <w:shd w:val="clear" w:color="auto" w:fill="auto"/>
            <w:noWrap/>
            <w:vAlign w:val="bottom"/>
            <w:hideMark/>
          </w:tcPr>
          <w:p w14:paraId="223130BB" w14:textId="77777777" w:rsidR="003A4910" w:rsidRPr="001F1A55" w:rsidRDefault="003A4910" w:rsidP="003240E6">
            <w:pPr>
              <w:spacing w:line="240" w:lineRule="auto"/>
              <w:jc w:val="center"/>
              <w:rPr>
                <w:rFonts w:ascii="Arial" w:eastAsia="Times New Roman" w:hAnsi="Arial" w:cs="Arial"/>
                <w:color w:val="000000"/>
                <w:sz w:val="20"/>
                <w:szCs w:val="20"/>
                <w:lang w:val="en-GB" w:eastAsia="fr-FR"/>
              </w:rPr>
            </w:pPr>
            <w:r w:rsidRPr="001F1A55">
              <w:rPr>
                <w:rFonts w:ascii="Arial" w:eastAsia="Times New Roman" w:hAnsi="Arial" w:cs="Arial"/>
                <w:color w:val="000000"/>
                <w:sz w:val="20"/>
                <w:szCs w:val="20"/>
                <w:lang w:val="en-GB" w:eastAsia="fr-FR"/>
              </w:rPr>
              <w:t>6</w:t>
            </w:r>
          </w:p>
        </w:tc>
        <w:tc>
          <w:tcPr>
            <w:tcW w:w="607" w:type="dxa"/>
            <w:shd w:val="clear" w:color="auto" w:fill="auto"/>
            <w:noWrap/>
            <w:vAlign w:val="bottom"/>
            <w:hideMark/>
          </w:tcPr>
          <w:p w14:paraId="542731CD" w14:textId="77777777" w:rsidR="003A4910" w:rsidRPr="001F1A55" w:rsidRDefault="003A4910" w:rsidP="003240E6">
            <w:pPr>
              <w:spacing w:line="240" w:lineRule="auto"/>
              <w:jc w:val="center"/>
              <w:rPr>
                <w:rFonts w:ascii="Arial" w:eastAsia="Times New Roman" w:hAnsi="Arial" w:cs="Arial"/>
                <w:color w:val="000000"/>
                <w:sz w:val="20"/>
                <w:szCs w:val="20"/>
                <w:lang w:val="en-GB" w:eastAsia="fr-FR"/>
              </w:rPr>
            </w:pPr>
            <w:r w:rsidRPr="001F1A55">
              <w:rPr>
                <w:rFonts w:ascii="Arial" w:eastAsia="Times New Roman" w:hAnsi="Arial" w:cs="Arial"/>
                <w:color w:val="000000"/>
                <w:sz w:val="20"/>
                <w:szCs w:val="20"/>
                <w:lang w:val="en-GB" w:eastAsia="fr-FR"/>
              </w:rPr>
              <w:t>0</w:t>
            </w:r>
          </w:p>
        </w:tc>
        <w:tc>
          <w:tcPr>
            <w:tcW w:w="607" w:type="dxa"/>
            <w:shd w:val="clear" w:color="auto" w:fill="auto"/>
            <w:noWrap/>
            <w:vAlign w:val="bottom"/>
            <w:hideMark/>
          </w:tcPr>
          <w:p w14:paraId="7EAE6454" w14:textId="77777777" w:rsidR="003A4910" w:rsidRPr="001F1A55" w:rsidRDefault="003A4910" w:rsidP="003240E6">
            <w:pPr>
              <w:spacing w:line="240" w:lineRule="auto"/>
              <w:jc w:val="center"/>
              <w:rPr>
                <w:rFonts w:ascii="Arial" w:eastAsia="Times New Roman" w:hAnsi="Arial" w:cs="Arial"/>
                <w:color w:val="000000"/>
                <w:sz w:val="20"/>
                <w:szCs w:val="20"/>
                <w:lang w:val="en-GB" w:eastAsia="fr-FR"/>
              </w:rPr>
            </w:pPr>
            <w:r w:rsidRPr="001F1A55">
              <w:rPr>
                <w:rFonts w:ascii="Arial" w:eastAsia="Times New Roman" w:hAnsi="Arial" w:cs="Arial"/>
                <w:color w:val="000000"/>
                <w:sz w:val="20"/>
                <w:szCs w:val="20"/>
                <w:lang w:val="en-GB" w:eastAsia="fr-FR"/>
              </w:rPr>
              <w:t>5</w:t>
            </w:r>
          </w:p>
        </w:tc>
        <w:tc>
          <w:tcPr>
            <w:tcW w:w="607" w:type="dxa"/>
            <w:shd w:val="clear" w:color="auto" w:fill="auto"/>
            <w:noWrap/>
            <w:vAlign w:val="bottom"/>
            <w:hideMark/>
          </w:tcPr>
          <w:p w14:paraId="034BE913" w14:textId="77777777" w:rsidR="003A4910" w:rsidRPr="001F1A55" w:rsidRDefault="003A4910" w:rsidP="003240E6">
            <w:pPr>
              <w:spacing w:line="240" w:lineRule="auto"/>
              <w:jc w:val="center"/>
              <w:rPr>
                <w:rFonts w:ascii="Arial" w:eastAsia="Times New Roman" w:hAnsi="Arial" w:cs="Arial"/>
                <w:color w:val="000000"/>
                <w:sz w:val="20"/>
                <w:szCs w:val="20"/>
                <w:lang w:val="en-GB" w:eastAsia="fr-FR"/>
              </w:rPr>
            </w:pPr>
            <w:r w:rsidRPr="001F1A55">
              <w:rPr>
                <w:rFonts w:ascii="Arial" w:eastAsia="Times New Roman" w:hAnsi="Arial" w:cs="Arial"/>
                <w:color w:val="000000"/>
                <w:sz w:val="20"/>
                <w:szCs w:val="20"/>
                <w:lang w:val="en-GB" w:eastAsia="fr-FR"/>
              </w:rPr>
              <w:t>1</w:t>
            </w:r>
          </w:p>
        </w:tc>
        <w:tc>
          <w:tcPr>
            <w:tcW w:w="607" w:type="dxa"/>
            <w:shd w:val="clear" w:color="auto" w:fill="auto"/>
            <w:noWrap/>
            <w:vAlign w:val="bottom"/>
            <w:hideMark/>
          </w:tcPr>
          <w:p w14:paraId="12392970" w14:textId="77777777" w:rsidR="003A4910" w:rsidRPr="001F1A55" w:rsidRDefault="003A4910" w:rsidP="003240E6">
            <w:pPr>
              <w:spacing w:line="240" w:lineRule="auto"/>
              <w:jc w:val="center"/>
              <w:rPr>
                <w:rFonts w:ascii="Arial" w:eastAsia="Times New Roman" w:hAnsi="Arial" w:cs="Arial"/>
                <w:color w:val="000000"/>
                <w:sz w:val="20"/>
                <w:szCs w:val="20"/>
                <w:lang w:val="en-GB" w:eastAsia="fr-FR"/>
              </w:rPr>
            </w:pPr>
            <w:r w:rsidRPr="001F1A55">
              <w:rPr>
                <w:rFonts w:ascii="Arial" w:eastAsia="Times New Roman" w:hAnsi="Arial" w:cs="Arial"/>
                <w:color w:val="000000"/>
                <w:sz w:val="20"/>
                <w:szCs w:val="20"/>
                <w:lang w:val="en-GB" w:eastAsia="fr-FR"/>
              </w:rPr>
              <w:t>1</w:t>
            </w:r>
          </w:p>
        </w:tc>
        <w:tc>
          <w:tcPr>
            <w:tcW w:w="607" w:type="dxa"/>
            <w:shd w:val="clear" w:color="auto" w:fill="auto"/>
            <w:noWrap/>
            <w:vAlign w:val="bottom"/>
            <w:hideMark/>
          </w:tcPr>
          <w:p w14:paraId="35F7759F" w14:textId="77777777" w:rsidR="003A4910" w:rsidRPr="001F1A55" w:rsidRDefault="003A4910" w:rsidP="003240E6">
            <w:pPr>
              <w:spacing w:line="240" w:lineRule="auto"/>
              <w:jc w:val="center"/>
              <w:rPr>
                <w:rFonts w:ascii="Arial" w:eastAsia="Times New Roman" w:hAnsi="Arial" w:cs="Arial"/>
                <w:color w:val="000000"/>
                <w:sz w:val="20"/>
                <w:szCs w:val="20"/>
                <w:lang w:val="en-GB" w:eastAsia="fr-FR"/>
              </w:rPr>
            </w:pPr>
            <w:r w:rsidRPr="001F1A55">
              <w:rPr>
                <w:rFonts w:ascii="Arial" w:eastAsia="Times New Roman" w:hAnsi="Arial" w:cs="Arial"/>
                <w:color w:val="000000"/>
                <w:sz w:val="20"/>
                <w:szCs w:val="20"/>
                <w:lang w:val="en-GB" w:eastAsia="fr-FR"/>
              </w:rPr>
              <w:t>0</w:t>
            </w:r>
          </w:p>
        </w:tc>
        <w:tc>
          <w:tcPr>
            <w:tcW w:w="607" w:type="dxa"/>
            <w:shd w:val="clear" w:color="auto" w:fill="auto"/>
            <w:noWrap/>
            <w:vAlign w:val="bottom"/>
            <w:hideMark/>
          </w:tcPr>
          <w:p w14:paraId="71682DA0" w14:textId="77777777" w:rsidR="003A4910" w:rsidRPr="001F1A55" w:rsidRDefault="003A4910" w:rsidP="003240E6">
            <w:pPr>
              <w:spacing w:line="240" w:lineRule="auto"/>
              <w:jc w:val="center"/>
              <w:rPr>
                <w:rFonts w:ascii="Arial" w:eastAsia="Times New Roman" w:hAnsi="Arial" w:cs="Arial"/>
                <w:color w:val="000000"/>
                <w:sz w:val="20"/>
                <w:szCs w:val="20"/>
                <w:lang w:val="en-GB" w:eastAsia="fr-FR"/>
              </w:rPr>
            </w:pPr>
            <w:r w:rsidRPr="001F1A55">
              <w:rPr>
                <w:rFonts w:ascii="Arial" w:eastAsia="Times New Roman" w:hAnsi="Arial" w:cs="Arial"/>
                <w:color w:val="000000"/>
                <w:sz w:val="20"/>
                <w:szCs w:val="20"/>
                <w:lang w:val="en-GB" w:eastAsia="fr-FR"/>
              </w:rPr>
              <w:t>3</w:t>
            </w:r>
          </w:p>
        </w:tc>
        <w:tc>
          <w:tcPr>
            <w:tcW w:w="607" w:type="dxa"/>
            <w:shd w:val="clear" w:color="auto" w:fill="auto"/>
            <w:noWrap/>
            <w:vAlign w:val="bottom"/>
            <w:hideMark/>
          </w:tcPr>
          <w:p w14:paraId="44AB3D4C" w14:textId="77777777" w:rsidR="003A4910" w:rsidRPr="001F1A55" w:rsidRDefault="003A4910" w:rsidP="003240E6">
            <w:pPr>
              <w:spacing w:line="240" w:lineRule="auto"/>
              <w:jc w:val="center"/>
              <w:rPr>
                <w:rFonts w:ascii="Arial" w:eastAsia="Times New Roman" w:hAnsi="Arial" w:cs="Arial"/>
                <w:color w:val="000000"/>
                <w:sz w:val="20"/>
                <w:szCs w:val="20"/>
                <w:lang w:val="en-GB" w:eastAsia="fr-FR"/>
              </w:rPr>
            </w:pPr>
            <w:r w:rsidRPr="001F1A55">
              <w:rPr>
                <w:rFonts w:ascii="Arial" w:eastAsia="Times New Roman" w:hAnsi="Arial" w:cs="Arial"/>
                <w:color w:val="000000"/>
                <w:sz w:val="20"/>
                <w:szCs w:val="20"/>
                <w:lang w:val="en-GB" w:eastAsia="fr-FR"/>
              </w:rPr>
              <w:t>0</w:t>
            </w:r>
          </w:p>
        </w:tc>
      </w:tr>
      <w:tr w:rsidR="001216AD" w:rsidRPr="001F1A55" w14:paraId="7C868C2C" w14:textId="77777777" w:rsidTr="001D4151">
        <w:trPr>
          <w:trHeight w:val="320"/>
        </w:trPr>
        <w:tc>
          <w:tcPr>
            <w:tcW w:w="1301" w:type="dxa"/>
            <w:shd w:val="clear" w:color="auto" w:fill="auto"/>
            <w:noWrap/>
            <w:vAlign w:val="bottom"/>
            <w:hideMark/>
          </w:tcPr>
          <w:p w14:paraId="67AF41D7" w14:textId="77777777" w:rsidR="003A4910" w:rsidRPr="001F1A55" w:rsidRDefault="003A4910" w:rsidP="003240E6">
            <w:pPr>
              <w:spacing w:line="240" w:lineRule="auto"/>
              <w:jc w:val="center"/>
              <w:rPr>
                <w:rFonts w:ascii="Arial" w:eastAsia="Times New Roman" w:hAnsi="Arial" w:cs="Arial"/>
                <w:color w:val="000000"/>
                <w:sz w:val="20"/>
                <w:szCs w:val="20"/>
                <w:lang w:val="en-GB" w:eastAsia="fr-FR"/>
              </w:rPr>
            </w:pPr>
            <w:r w:rsidRPr="001F1A55">
              <w:rPr>
                <w:rFonts w:ascii="Arial" w:eastAsia="Times New Roman" w:hAnsi="Arial" w:cs="Arial"/>
                <w:color w:val="000000"/>
                <w:sz w:val="20"/>
                <w:szCs w:val="20"/>
                <w:lang w:val="en-GB" w:eastAsia="fr-FR"/>
              </w:rPr>
              <w:t>#4</w:t>
            </w:r>
          </w:p>
        </w:tc>
        <w:tc>
          <w:tcPr>
            <w:tcW w:w="465" w:type="dxa"/>
            <w:shd w:val="clear" w:color="auto" w:fill="auto"/>
            <w:noWrap/>
            <w:vAlign w:val="bottom"/>
            <w:hideMark/>
          </w:tcPr>
          <w:p w14:paraId="497DCA85" w14:textId="77777777" w:rsidR="003A4910" w:rsidRPr="001F1A55" w:rsidRDefault="003A4910" w:rsidP="003240E6">
            <w:pPr>
              <w:spacing w:line="240" w:lineRule="auto"/>
              <w:jc w:val="center"/>
              <w:rPr>
                <w:rFonts w:ascii="Arial" w:eastAsia="Times New Roman" w:hAnsi="Arial" w:cs="Arial"/>
                <w:color w:val="000000"/>
                <w:sz w:val="20"/>
                <w:szCs w:val="20"/>
                <w:lang w:val="en-GB" w:eastAsia="fr-FR"/>
              </w:rPr>
            </w:pPr>
            <w:r w:rsidRPr="001F1A55">
              <w:rPr>
                <w:rFonts w:ascii="Arial" w:eastAsia="Times New Roman" w:hAnsi="Arial" w:cs="Arial"/>
                <w:color w:val="000000"/>
                <w:sz w:val="20"/>
                <w:szCs w:val="20"/>
                <w:lang w:val="en-GB" w:eastAsia="fr-FR"/>
              </w:rPr>
              <w:t>1</w:t>
            </w:r>
          </w:p>
        </w:tc>
        <w:tc>
          <w:tcPr>
            <w:tcW w:w="607" w:type="dxa"/>
            <w:shd w:val="clear" w:color="auto" w:fill="auto"/>
            <w:noWrap/>
            <w:vAlign w:val="bottom"/>
            <w:hideMark/>
          </w:tcPr>
          <w:p w14:paraId="79CF1BFE" w14:textId="77777777" w:rsidR="003A4910" w:rsidRPr="001F1A55" w:rsidRDefault="003A4910" w:rsidP="003240E6">
            <w:pPr>
              <w:spacing w:line="240" w:lineRule="auto"/>
              <w:jc w:val="center"/>
              <w:rPr>
                <w:rFonts w:ascii="Arial" w:eastAsia="Times New Roman" w:hAnsi="Arial" w:cs="Arial"/>
                <w:color w:val="000000"/>
                <w:sz w:val="20"/>
                <w:szCs w:val="20"/>
                <w:lang w:val="en-GB" w:eastAsia="fr-FR"/>
              </w:rPr>
            </w:pPr>
            <w:r w:rsidRPr="001F1A55">
              <w:rPr>
                <w:rFonts w:ascii="Arial" w:eastAsia="Times New Roman" w:hAnsi="Arial" w:cs="Arial"/>
                <w:color w:val="000000"/>
                <w:sz w:val="20"/>
                <w:szCs w:val="20"/>
                <w:lang w:val="en-GB" w:eastAsia="fr-FR"/>
              </w:rPr>
              <w:t>0</w:t>
            </w:r>
          </w:p>
        </w:tc>
        <w:tc>
          <w:tcPr>
            <w:tcW w:w="607" w:type="dxa"/>
            <w:shd w:val="clear" w:color="auto" w:fill="FFFF00"/>
            <w:noWrap/>
            <w:vAlign w:val="bottom"/>
            <w:hideMark/>
          </w:tcPr>
          <w:p w14:paraId="1971CAA6" w14:textId="77777777" w:rsidR="003A4910" w:rsidRPr="001F1A55" w:rsidRDefault="003A4910" w:rsidP="003240E6">
            <w:pPr>
              <w:spacing w:line="240" w:lineRule="auto"/>
              <w:jc w:val="center"/>
              <w:rPr>
                <w:rFonts w:ascii="Arial" w:eastAsia="Times New Roman" w:hAnsi="Arial" w:cs="Arial"/>
                <w:color w:val="000000"/>
                <w:sz w:val="20"/>
                <w:szCs w:val="20"/>
                <w:lang w:val="en-GB" w:eastAsia="fr-FR"/>
              </w:rPr>
            </w:pPr>
            <w:r w:rsidRPr="001F1A55">
              <w:rPr>
                <w:rFonts w:ascii="Arial" w:eastAsia="Times New Roman" w:hAnsi="Arial" w:cs="Arial"/>
                <w:color w:val="000000"/>
                <w:sz w:val="20"/>
                <w:szCs w:val="20"/>
                <w:lang w:val="en-GB" w:eastAsia="fr-FR"/>
              </w:rPr>
              <w:t>0</w:t>
            </w:r>
          </w:p>
        </w:tc>
        <w:tc>
          <w:tcPr>
            <w:tcW w:w="607" w:type="dxa"/>
            <w:shd w:val="clear" w:color="auto" w:fill="FFFF00"/>
            <w:noWrap/>
            <w:vAlign w:val="bottom"/>
            <w:hideMark/>
          </w:tcPr>
          <w:p w14:paraId="3D780105" w14:textId="77777777" w:rsidR="003A4910" w:rsidRPr="001F1A55" w:rsidRDefault="003A4910" w:rsidP="003240E6">
            <w:pPr>
              <w:spacing w:line="240" w:lineRule="auto"/>
              <w:jc w:val="center"/>
              <w:rPr>
                <w:rFonts w:ascii="Arial" w:eastAsia="Times New Roman" w:hAnsi="Arial" w:cs="Arial"/>
                <w:color w:val="000000"/>
                <w:sz w:val="20"/>
                <w:szCs w:val="20"/>
                <w:lang w:val="en-GB" w:eastAsia="fr-FR"/>
              </w:rPr>
            </w:pPr>
            <w:r w:rsidRPr="001F1A55">
              <w:rPr>
                <w:rFonts w:ascii="Arial" w:eastAsia="Times New Roman" w:hAnsi="Arial" w:cs="Arial"/>
                <w:color w:val="000000"/>
                <w:sz w:val="20"/>
                <w:szCs w:val="20"/>
                <w:lang w:val="en-GB" w:eastAsia="fr-FR"/>
              </w:rPr>
              <w:t>0</w:t>
            </w:r>
          </w:p>
        </w:tc>
        <w:tc>
          <w:tcPr>
            <w:tcW w:w="607" w:type="dxa"/>
            <w:shd w:val="clear" w:color="auto" w:fill="FB07F5"/>
            <w:noWrap/>
            <w:vAlign w:val="bottom"/>
            <w:hideMark/>
          </w:tcPr>
          <w:p w14:paraId="3FCBF7EE" w14:textId="77777777" w:rsidR="003A4910" w:rsidRPr="001F1A55" w:rsidRDefault="003A4910" w:rsidP="003240E6">
            <w:pPr>
              <w:spacing w:line="240" w:lineRule="auto"/>
              <w:jc w:val="center"/>
              <w:rPr>
                <w:rFonts w:ascii="Arial" w:eastAsia="Times New Roman" w:hAnsi="Arial" w:cs="Arial"/>
                <w:color w:val="000000"/>
                <w:sz w:val="20"/>
                <w:szCs w:val="20"/>
                <w:lang w:val="en-GB" w:eastAsia="fr-FR"/>
              </w:rPr>
            </w:pPr>
            <w:r w:rsidRPr="001F1A55">
              <w:rPr>
                <w:rFonts w:ascii="Arial" w:eastAsia="Times New Roman" w:hAnsi="Arial" w:cs="Arial"/>
                <w:color w:val="000000"/>
                <w:sz w:val="20"/>
                <w:szCs w:val="20"/>
                <w:lang w:val="en-GB" w:eastAsia="fr-FR"/>
              </w:rPr>
              <w:t>0</w:t>
            </w:r>
          </w:p>
        </w:tc>
        <w:tc>
          <w:tcPr>
            <w:tcW w:w="607" w:type="dxa"/>
            <w:shd w:val="clear" w:color="auto" w:fill="FB07F5"/>
            <w:noWrap/>
            <w:vAlign w:val="bottom"/>
            <w:hideMark/>
          </w:tcPr>
          <w:p w14:paraId="0EF33A82" w14:textId="77777777" w:rsidR="003A4910" w:rsidRPr="001F1A55" w:rsidRDefault="003A4910" w:rsidP="003240E6">
            <w:pPr>
              <w:spacing w:line="240" w:lineRule="auto"/>
              <w:jc w:val="center"/>
              <w:rPr>
                <w:rFonts w:ascii="Arial" w:eastAsia="Times New Roman" w:hAnsi="Arial" w:cs="Arial"/>
                <w:color w:val="000000"/>
                <w:sz w:val="20"/>
                <w:szCs w:val="20"/>
                <w:lang w:val="en-GB" w:eastAsia="fr-FR"/>
              </w:rPr>
            </w:pPr>
            <w:r w:rsidRPr="001F1A55">
              <w:rPr>
                <w:rFonts w:ascii="Arial" w:eastAsia="Times New Roman" w:hAnsi="Arial" w:cs="Arial"/>
                <w:color w:val="000000"/>
                <w:sz w:val="20"/>
                <w:szCs w:val="20"/>
                <w:lang w:val="en-GB" w:eastAsia="fr-FR"/>
              </w:rPr>
              <w:t>0</w:t>
            </w:r>
          </w:p>
        </w:tc>
        <w:tc>
          <w:tcPr>
            <w:tcW w:w="607" w:type="dxa"/>
            <w:shd w:val="clear" w:color="auto" w:fill="FB07F5"/>
            <w:noWrap/>
            <w:vAlign w:val="bottom"/>
            <w:hideMark/>
          </w:tcPr>
          <w:p w14:paraId="241846EC" w14:textId="77777777" w:rsidR="003A4910" w:rsidRPr="001F1A55" w:rsidRDefault="003A4910" w:rsidP="003240E6">
            <w:pPr>
              <w:spacing w:line="240" w:lineRule="auto"/>
              <w:jc w:val="center"/>
              <w:rPr>
                <w:rFonts w:ascii="Arial" w:eastAsia="Times New Roman" w:hAnsi="Arial" w:cs="Arial"/>
                <w:color w:val="000000"/>
                <w:sz w:val="20"/>
                <w:szCs w:val="20"/>
                <w:lang w:val="en-GB" w:eastAsia="fr-FR"/>
              </w:rPr>
            </w:pPr>
            <w:r w:rsidRPr="001F1A55">
              <w:rPr>
                <w:rFonts w:ascii="Arial" w:eastAsia="Times New Roman" w:hAnsi="Arial" w:cs="Arial"/>
                <w:color w:val="000000"/>
                <w:sz w:val="20"/>
                <w:szCs w:val="20"/>
                <w:lang w:val="en-GB" w:eastAsia="fr-FR"/>
              </w:rPr>
              <w:t>0</w:t>
            </w:r>
          </w:p>
        </w:tc>
        <w:tc>
          <w:tcPr>
            <w:tcW w:w="607" w:type="dxa"/>
            <w:shd w:val="clear" w:color="auto" w:fill="FB07F5"/>
            <w:noWrap/>
            <w:vAlign w:val="bottom"/>
            <w:hideMark/>
          </w:tcPr>
          <w:p w14:paraId="5265A054" w14:textId="77777777" w:rsidR="003A4910" w:rsidRPr="001F1A55" w:rsidRDefault="003A4910" w:rsidP="003240E6">
            <w:pPr>
              <w:spacing w:line="240" w:lineRule="auto"/>
              <w:jc w:val="center"/>
              <w:rPr>
                <w:rFonts w:ascii="Arial" w:eastAsia="Times New Roman" w:hAnsi="Arial" w:cs="Arial"/>
                <w:color w:val="000000"/>
                <w:sz w:val="20"/>
                <w:szCs w:val="20"/>
                <w:lang w:val="en-GB" w:eastAsia="fr-FR"/>
              </w:rPr>
            </w:pPr>
            <w:r w:rsidRPr="001F1A55">
              <w:rPr>
                <w:rFonts w:ascii="Arial" w:eastAsia="Times New Roman" w:hAnsi="Arial" w:cs="Arial"/>
                <w:color w:val="000000"/>
                <w:sz w:val="20"/>
                <w:szCs w:val="20"/>
                <w:lang w:val="en-GB" w:eastAsia="fr-FR"/>
              </w:rPr>
              <w:t>0</w:t>
            </w:r>
          </w:p>
        </w:tc>
        <w:tc>
          <w:tcPr>
            <w:tcW w:w="607" w:type="dxa"/>
            <w:shd w:val="clear" w:color="auto" w:fill="auto"/>
            <w:noWrap/>
            <w:vAlign w:val="bottom"/>
            <w:hideMark/>
          </w:tcPr>
          <w:p w14:paraId="1FC49321" w14:textId="77777777" w:rsidR="003A4910" w:rsidRPr="001F1A55" w:rsidRDefault="003A4910" w:rsidP="003240E6">
            <w:pPr>
              <w:spacing w:line="240" w:lineRule="auto"/>
              <w:jc w:val="center"/>
              <w:rPr>
                <w:rFonts w:ascii="Arial" w:eastAsia="Times New Roman" w:hAnsi="Arial" w:cs="Arial"/>
                <w:color w:val="000000"/>
                <w:sz w:val="20"/>
                <w:szCs w:val="20"/>
                <w:lang w:val="en-GB" w:eastAsia="fr-FR"/>
              </w:rPr>
            </w:pPr>
            <w:r w:rsidRPr="001F1A55">
              <w:rPr>
                <w:rFonts w:ascii="Arial" w:eastAsia="Times New Roman" w:hAnsi="Arial" w:cs="Arial"/>
                <w:color w:val="000000"/>
                <w:sz w:val="20"/>
                <w:szCs w:val="20"/>
                <w:lang w:val="en-GB" w:eastAsia="fr-FR"/>
              </w:rPr>
              <w:t>1</w:t>
            </w:r>
          </w:p>
        </w:tc>
        <w:tc>
          <w:tcPr>
            <w:tcW w:w="607" w:type="dxa"/>
            <w:shd w:val="clear" w:color="auto" w:fill="auto"/>
            <w:noWrap/>
            <w:vAlign w:val="bottom"/>
            <w:hideMark/>
          </w:tcPr>
          <w:p w14:paraId="534D1FF2" w14:textId="77777777" w:rsidR="003A4910" w:rsidRPr="001F1A55" w:rsidRDefault="003A4910" w:rsidP="003240E6">
            <w:pPr>
              <w:spacing w:line="240" w:lineRule="auto"/>
              <w:jc w:val="center"/>
              <w:rPr>
                <w:rFonts w:ascii="Arial" w:eastAsia="Times New Roman" w:hAnsi="Arial" w:cs="Arial"/>
                <w:color w:val="000000"/>
                <w:sz w:val="20"/>
                <w:szCs w:val="20"/>
                <w:lang w:val="en-GB" w:eastAsia="fr-FR"/>
              </w:rPr>
            </w:pPr>
            <w:r w:rsidRPr="001F1A55">
              <w:rPr>
                <w:rFonts w:ascii="Arial" w:eastAsia="Times New Roman" w:hAnsi="Arial" w:cs="Arial"/>
                <w:color w:val="000000"/>
                <w:sz w:val="20"/>
                <w:szCs w:val="20"/>
                <w:lang w:val="en-GB" w:eastAsia="fr-FR"/>
              </w:rPr>
              <w:t>0</w:t>
            </w:r>
          </w:p>
        </w:tc>
        <w:tc>
          <w:tcPr>
            <w:tcW w:w="607" w:type="dxa"/>
            <w:shd w:val="clear" w:color="auto" w:fill="auto"/>
            <w:noWrap/>
            <w:vAlign w:val="bottom"/>
            <w:hideMark/>
          </w:tcPr>
          <w:p w14:paraId="50CF6147" w14:textId="77777777" w:rsidR="003A4910" w:rsidRPr="001F1A55" w:rsidRDefault="003A4910" w:rsidP="003240E6">
            <w:pPr>
              <w:spacing w:line="240" w:lineRule="auto"/>
              <w:jc w:val="center"/>
              <w:rPr>
                <w:rFonts w:ascii="Arial" w:eastAsia="Times New Roman" w:hAnsi="Arial" w:cs="Arial"/>
                <w:color w:val="000000"/>
                <w:sz w:val="20"/>
                <w:szCs w:val="20"/>
                <w:lang w:val="en-GB" w:eastAsia="fr-FR"/>
              </w:rPr>
            </w:pPr>
            <w:r w:rsidRPr="001F1A55">
              <w:rPr>
                <w:rFonts w:ascii="Arial" w:eastAsia="Times New Roman" w:hAnsi="Arial" w:cs="Arial"/>
                <w:color w:val="000000"/>
                <w:sz w:val="20"/>
                <w:szCs w:val="20"/>
                <w:lang w:val="en-GB" w:eastAsia="fr-FR"/>
              </w:rPr>
              <w:t>1</w:t>
            </w:r>
          </w:p>
        </w:tc>
        <w:tc>
          <w:tcPr>
            <w:tcW w:w="607" w:type="dxa"/>
            <w:shd w:val="clear" w:color="auto" w:fill="auto"/>
            <w:noWrap/>
            <w:vAlign w:val="bottom"/>
            <w:hideMark/>
          </w:tcPr>
          <w:p w14:paraId="3ED3BCE1" w14:textId="77777777" w:rsidR="003A4910" w:rsidRPr="001F1A55" w:rsidRDefault="003A4910" w:rsidP="003240E6">
            <w:pPr>
              <w:spacing w:line="240" w:lineRule="auto"/>
              <w:jc w:val="center"/>
              <w:rPr>
                <w:rFonts w:ascii="Arial" w:eastAsia="Times New Roman" w:hAnsi="Arial" w:cs="Arial"/>
                <w:color w:val="000000"/>
                <w:sz w:val="20"/>
                <w:szCs w:val="20"/>
                <w:lang w:val="en-GB" w:eastAsia="fr-FR"/>
              </w:rPr>
            </w:pPr>
            <w:r w:rsidRPr="001F1A55">
              <w:rPr>
                <w:rFonts w:ascii="Arial" w:eastAsia="Times New Roman" w:hAnsi="Arial" w:cs="Arial"/>
                <w:color w:val="000000"/>
                <w:sz w:val="20"/>
                <w:szCs w:val="20"/>
                <w:lang w:val="en-GB" w:eastAsia="fr-FR"/>
              </w:rPr>
              <w:t>0</w:t>
            </w:r>
          </w:p>
        </w:tc>
        <w:tc>
          <w:tcPr>
            <w:tcW w:w="607" w:type="dxa"/>
            <w:shd w:val="clear" w:color="auto" w:fill="auto"/>
            <w:noWrap/>
            <w:vAlign w:val="bottom"/>
            <w:hideMark/>
          </w:tcPr>
          <w:p w14:paraId="5C01E6A4" w14:textId="77777777" w:rsidR="003A4910" w:rsidRPr="001F1A55" w:rsidRDefault="003A4910" w:rsidP="003240E6">
            <w:pPr>
              <w:spacing w:line="240" w:lineRule="auto"/>
              <w:jc w:val="center"/>
              <w:rPr>
                <w:rFonts w:ascii="Arial" w:eastAsia="Times New Roman" w:hAnsi="Arial" w:cs="Arial"/>
                <w:color w:val="000000"/>
                <w:sz w:val="20"/>
                <w:szCs w:val="20"/>
                <w:lang w:val="en-GB" w:eastAsia="fr-FR"/>
              </w:rPr>
            </w:pPr>
            <w:r w:rsidRPr="001F1A55">
              <w:rPr>
                <w:rFonts w:ascii="Arial" w:eastAsia="Times New Roman" w:hAnsi="Arial" w:cs="Arial"/>
                <w:color w:val="000000"/>
                <w:sz w:val="20"/>
                <w:szCs w:val="20"/>
                <w:lang w:val="en-GB" w:eastAsia="fr-FR"/>
              </w:rPr>
              <w:t>1</w:t>
            </w:r>
          </w:p>
        </w:tc>
        <w:tc>
          <w:tcPr>
            <w:tcW w:w="607" w:type="dxa"/>
            <w:shd w:val="clear" w:color="auto" w:fill="auto"/>
            <w:noWrap/>
            <w:vAlign w:val="bottom"/>
            <w:hideMark/>
          </w:tcPr>
          <w:p w14:paraId="4FFA18CA" w14:textId="77777777" w:rsidR="003A4910" w:rsidRPr="001F1A55" w:rsidRDefault="003A4910" w:rsidP="003240E6">
            <w:pPr>
              <w:spacing w:line="240" w:lineRule="auto"/>
              <w:jc w:val="center"/>
              <w:rPr>
                <w:rFonts w:ascii="Arial" w:eastAsia="Times New Roman" w:hAnsi="Arial" w:cs="Arial"/>
                <w:color w:val="000000"/>
                <w:sz w:val="20"/>
                <w:szCs w:val="20"/>
                <w:lang w:val="en-GB" w:eastAsia="fr-FR"/>
              </w:rPr>
            </w:pPr>
            <w:r w:rsidRPr="001F1A55">
              <w:rPr>
                <w:rFonts w:ascii="Arial" w:eastAsia="Times New Roman" w:hAnsi="Arial" w:cs="Arial"/>
                <w:color w:val="000000"/>
                <w:sz w:val="20"/>
                <w:szCs w:val="20"/>
                <w:lang w:val="en-GB" w:eastAsia="fr-FR"/>
              </w:rPr>
              <w:t>0</w:t>
            </w:r>
          </w:p>
        </w:tc>
        <w:tc>
          <w:tcPr>
            <w:tcW w:w="607" w:type="dxa"/>
            <w:shd w:val="clear" w:color="auto" w:fill="auto"/>
            <w:noWrap/>
            <w:vAlign w:val="bottom"/>
            <w:hideMark/>
          </w:tcPr>
          <w:p w14:paraId="4895D6D9" w14:textId="77777777" w:rsidR="003A4910" w:rsidRPr="001F1A55" w:rsidRDefault="003A4910" w:rsidP="003240E6">
            <w:pPr>
              <w:spacing w:line="240" w:lineRule="auto"/>
              <w:jc w:val="center"/>
              <w:rPr>
                <w:rFonts w:ascii="Arial" w:eastAsia="Times New Roman" w:hAnsi="Arial" w:cs="Arial"/>
                <w:color w:val="000000"/>
                <w:sz w:val="20"/>
                <w:szCs w:val="20"/>
                <w:lang w:val="en-GB" w:eastAsia="fr-FR"/>
              </w:rPr>
            </w:pPr>
            <w:r w:rsidRPr="001F1A55">
              <w:rPr>
                <w:rFonts w:ascii="Arial" w:eastAsia="Times New Roman" w:hAnsi="Arial" w:cs="Arial"/>
                <w:color w:val="000000"/>
                <w:sz w:val="20"/>
                <w:szCs w:val="20"/>
                <w:lang w:val="en-GB" w:eastAsia="fr-FR"/>
              </w:rPr>
              <w:t>1</w:t>
            </w:r>
          </w:p>
        </w:tc>
        <w:tc>
          <w:tcPr>
            <w:tcW w:w="607" w:type="dxa"/>
            <w:shd w:val="clear" w:color="auto" w:fill="auto"/>
            <w:noWrap/>
            <w:vAlign w:val="bottom"/>
            <w:hideMark/>
          </w:tcPr>
          <w:p w14:paraId="37601807" w14:textId="77777777" w:rsidR="003A4910" w:rsidRPr="001F1A55" w:rsidRDefault="003A4910" w:rsidP="003240E6">
            <w:pPr>
              <w:spacing w:line="240" w:lineRule="auto"/>
              <w:jc w:val="center"/>
              <w:rPr>
                <w:rFonts w:ascii="Arial" w:eastAsia="Times New Roman" w:hAnsi="Arial" w:cs="Arial"/>
                <w:color w:val="000000"/>
                <w:sz w:val="20"/>
                <w:szCs w:val="20"/>
                <w:lang w:val="en-GB" w:eastAsia="fr-FR"/>
              </w:rPr>
            </w:pPr>
            <w:r w:rsidRPr="001F1A55">
              <w:rPr>
                <w:rFonts w:ascii="Arial" w:eastAsia="Times New Roman" w:hAnsi="Arial" w:cs="Arial"/>
                <w:color w:val="000000"/>
                <w:sz w:val="20"/>
                <w:szCs w:val="20"/>
                <w:lang w:val="en-GB" w:eastAsia="fr-FR"/>
              </w:rPr>
              <w:t>0</w:t>
            </w:r>
          </w:p>
        </w:tc>
      </w:tr>
      <w:tr w:rsidR="001216AD" w:rsidRPr="001F1A55" w14:paraId="4945EB49" w14:textId="77777777" w:rsidTr="001D4151">
        <w:trPr>
          <w:trHeight w:val="320"/>
        </w:trPr>
        <w:tc>
          <w:tcPr>
            <w:tcW w:w="1301" w:type="dxa"/>
            <w:shd w:val="clear" w:color="auto" w:fill="auto"/>
            <w:noWrap/>
            <w:vAlign w:val="bottom"/>
            <w:hideMark/>
          </w:tcPr>
          <w:p w14:paraId="50BC66B3" w14:textId="77777777" w:rsidR="003A4910" w:rsidRPr="001F1A55" w:rsidRDefault="003A4910" w:rsidP="003240E6">
            <w:pPr>
              <w:spacing w:line="240" w:lineRule="auto"/>
              <w:jc w:val="center"/>
              <w:rPr>
                <w:rFonts w:ascii="Arial" w:eastAsia="Times New Roman" w:hAnsi="Arial" w:cs="Arial"/>
                <w:color w:val="000000"/>
                <w:sz w:val="20"/>
                <w:szCs w:val="20"/>
                <w:lang w:val="en-GB" w:eastAsia="fr-FR"/>
              </w:rPr>
            </w:pPr>
            <w:r w:rsidRPr="001F1A55">
              <w:rPr>
                <w:rFonts w:ascii="Arial" w:eastAsia="Times New Roman" w:hAnsi="Arial" w:cs="Arial"/>
                <w:color w:val="000000"/>
                <w:sz w:val="20"/>
                <w:szCs w:val="20"/>
                <w:lang w:val="en-GB" w:eastAsia="fr-FR"/>
              </w:rPr>
              <w:t>#5</w:t>
            </w:r>
          </w:p>
        </w:tc>
        <w:tc>
          <w:tcPr>
            <w:tcW w:w="465" w:type="dxa"/>
            <w:shd w:val="clear" w:color="auto" w:fill="auto"/>
            <w:noWrap/>
            <w:vAlign w:val="bottom"/>
            <w:hideMark/>
          </w:tcPr>
          <w:p w14:paraId="66BCBE76" w14:textId="77777777" w:rsidR="003A4910" w:rsidRPr="001F1A55" w:rsidRDefault="003A4910" w:rsidP="003240E6">
            <w:pPr>
              <w:spacing w:line="240" w:lineRule="auto"/>
              <w:jc w:val="center"/>
              <w:rPr>
                <w:rFonts w:ascii="Arial" w:eastAsia="Times New Roman" w:hAnsi="Arial" w:cs="Arial"/>
                <w:color w:val="000000"/>
                <w:sz w:val="20"/>
                <w:szCs w:val="20"/>
                <w:lang w:val="en-GB" w:eastAsia="fr-FR"/>
              </w:rPr>
            </w:pPr>
            <w:r w:rsidRPr="001F1A55">
              <w:rPr>
                <w:rFonts w:ascii="Arial" w:eastAsia="Times New Roman" w:hAnsi="Arial" w:cs="Arial"/>
                <w:color w:val="000000"/>
                <w:sz w:val="20"/>
                <w:szCs w:val="20"/>
                <w:lang w:val="en-GB" w:eastAsia="fr-FR"/>
              </w:rPr>
              <w:t>0</w:t>
            </w:r>
          </w:p>
        </w:tc>
        <w:tc>
          <w:tcPr>
            <w:tcW w:w="607" w:type="dxa"/>
            <w:shd w:val="clear" w:color="auto" w:fill="auto"/>
            <w:noWrap/>
            <w:vAlign w:val="bottom"/>
            <w:hideMark/>
          </w:tcPr>
          <w:p w14:paraId="71E3A21C" w14:textId="77777777" w:rsidR="003A4910" w:rsidRPr="001F1A55" w:rsidRDefault="003A4910" w:rsidP="003240E6">
            <w:pPr>
              <w:spacing w:line="240" w:lineRule="auto"/>
              <w:jc w:val="center"/>
              <w:rPr>
                <w:rFonts w:ascii="Arial" w:eastAsia="Times New Roman" w:hAnsi="Arial" w:cs="Arial"/>
                <w:color w:val="000000"/>
                <w:sz w:val="20"/>
                <w:szCs w:val="20"/>
                <w:lang w:val="en-GB" w:eastAsia="fr-FR"/>
              </w:rPr>
            </w:pPr>
            <w:r w:rsidRPr="001F1A55">
              <w:rPr>
                <w:rFonts w:ascii="Arial" w:eastAsia="Times New Roman" w:hAnsi="Arial" w:cs="Arial"/>
                <w:color w:val="000000"/>
                <w:sz w:val="20"/>
                <w:szCs w:val="20"/>
                <w:lang w:val="en-GB" w:eastAsia="fr-FR"/>
              </w:rPr>
              <w:t>1</w:t>
            </w:r>
          </w:p>
        </w:tc>
        <w:tc>
          <w:tcPr>
            <w:tcW w:w="607" w:type="dxa"/>
            <w:shd w:val="clear" w:color="auto" w:fill="auto"/>
            <w:noWrap/>
            <w:vAlign w:val="bottom"/>
            <w:hideMark/>
          </w:tcPr>
          <w:p w14:paraId="44CF05EE" w14:textId="77777777" w:rsidR="003A4910" w:rsidRPr="001F1A55" w:rsidRDefault="003A4910" w:rsidP="003240E6">
            <w:pPr>
              <w:spacing w:line="240" w:lineRule="auto"/>
              <w:jc w:val="center"/>
              <w:rPr>
                <w:rFonts w:ascii="Arial" w:eastAsia="Times New Roman" w:hAnsi="Arial" w:cs="Arial"/>
                <w:color w:val="000000"/>
                <w:sz w:val="20"/>
                <w:szCs w:val="20"/>
                <w:lang w:val="en-GB" w:eastAsia="fr-FR"/>
              </w:rPr>
            </w:pPr>
            <w:r w:rsidRPr="001F1A55">
              <w:rPr>
                <w:rFonts w:ascii="Arial" w:eastAsia="Times New Roman" w:hAnsi="Arial" w:cs="Arial"/>
                <w:color w:val="000000"/>
                <w:sz w:val="20"/>
                <w:szCs w:val="20"/>
                <w:lang w:val="en-GB" w:eastAsia="fr-FR"/>
              </w:rPr>
              <w:t>1</w:t>
            </w:r>
          </w:p>
        </w:tc>
        <w:tc>
          <w:tcPr>
            <w:tcW w:w="607" w:type="dxa"/>
            <w:shd w:val="clear" w:color="auto" w:fill="auto"/>
            <w:noWrap/>
            <w:vAlign w:val="bottom"/>
            <w:hideMark/>
          </w:tcPr>
          <w:p w14:paraId="55235BBE" w14:textId="77777777" w:rsidR="003A4910" w:rsidRPr="001F1A55" w:rsidRDefault="003A4910" w:rsidP="003240E6">
            <w:pPr>
              <w:spacing w:line="240" w:lineRule="auto"/>
              <w:jc w:val="center"/>
              <w:rPr>
                <w:rFonts w:ascii="Arial" w:eastAsia="Times New Roman" w:hAnsi="Arial" w:cs="Arial"/>
                <w:color w:val="000000"/>
                <w:sz w:val="20"/>
                <w:szCs w:val="20"/>
                <w:lang w:val="en-GB" w:eastAsia="fr-FR"/>
              </w:rPr>
            </w:pPr>
            <w:r w:rsidRPr="001F1A55">
              <w:rPr>
                <w:rFonts w:ascii="Arial" w:eastAsia="Times New Roman" w:hAnsi="Arial" w:cs="Arial"/>
                <w:color w:val="000000"/>
                <w:sz w:val="20"/>
                <w:szCs w:val="20"/>
                <w:lang w:val="en-GB" w:eastAsia="fr-FR"/>
              </w:rPr>
              <w:t>0</w:t>
            </w:r>
          </w:p>
        </w:tc>
        <w:tc>
          <w:tcPr>
            <w:tcW w:w="607" w:type="dxa"/>
            <w:shd w:val="clear" w:color="auto" w:fill="auto"/>
            <w:noWrap/>
            <w:vAlign w:val="bottom"/>
            <w:hideMark/>
          </w:tcPr>
          <w:p w14:paraId="48837186" w14:textId="77777777" w:rsidR="003A4910" w:rsidRPr="001F1A55" w:rsidRDefault="003A4910" w:rsidP="003240E6">
            <w:pPr>
              <w:spacing w:line="240" w:lineRule="auto"/>
              <w:jc w:val="center"/>
              <w:rPr>
                <w:rFonts w:ascii="Arial" w:eastAsia="Times New Roman" w:hAnsi="Arial" w:cs="Arial"/>
                <w:color w:val="000000"/>
                <w:sz w:val="20"/>
                <w:szCs w:val="20"/>
                <w:lang w:val="en-GB" w:eastAsia="fr-FR"/>
              </w:rPr>
            </w:pPr>
            <w:r w:rsidRPr="001F1A55">
              <w:rPr>
                <w:rFonts w:ascii="Arial" w:eastAsia="Times New Roman" w:hAnsi="Arial" w:cs="Arial"/>
                <w:color w:val="000000"/>
                <w:sz w:val="20"/>
                <w:szCs w:val="20"/>
                <w:lang w:val="en-GB" w:eastAsia="fr-FR"/>
              </w:rPr>
              <w:t>2</w:t>
            </w:r>
          </w:p>
        </w:tc>
        <w:tc>
          <w:tcPr>
            <w:tcW w:w="607" w:type="dxa"/>
            <w:shd w:val="clear" w:color="auto" w:fill="auto"/>
            <w:noWrap/>
            <w:vAlign w:val="bottom"/>
            <w:hideMark/>
          </w:tcPr>
          <w:p w14:paraId="75A6F1ED" w14:textId="77777777" w:rsidR="003A4910" w:rsidRPr="001F1A55" w:rsidRDefault="003A4910" w:rsidP="003240E6">
            <w:pPr>
              <w:spacing w:line="240" w:lineRule="auto"/>
              <w:jc w:val="center"/>
              <w:rPr>
                <w:rFonts w:ascii="Arial" w:eastAsia="Times New Roman" w:hAnsi="Arial" w:cs="Arial"/>
                <w:color w:val="000000"/>
                <w:sz w:val="20"/>
                <w:szCs w:val="20"/>
                <w:lang w:val="en-GB" w:eastAsia="fr-FR"/>
              </w:rPr>
            </w:pPr>
            <w:r w:rsidRPr="001F1A55">
              <w:rPr>
                <w:rFonts w:ascii="Arial" w:eastAsia="Times New Roman" w:hAnsi="Arial" w:cs="Arial"/>
                <w:color w:val="000000"/>
                <w:sz w:val="20"/>
                <w:szCs w:val="20"/>
                <w:lang w:val="en-GB" w:eastAsia="fr-FR"/>
              </w:rPr>
              <w:t>0</w:t>
            </w:r>
          </w:p>
        </w:tc>
        <w:tc>
          <w:tcPr>
            <w:tcW w:w="607" w:type="dxa"/>
            <w:shd w:val="clear" w:color="auto" w:fill="FFFF00"/>
            <w:noWrap/>
            <w:vAlign w:val="bottom"/>
            <w:hideMark/>
          </w:tcPr>
          <w:p w14:paraId="209BFF8B" w14:textId="77777777" w:rsidR="003A4910" w:rsidRPr="001F1A55" w:rsidRDefault="003A4910" w:rsidP="003240E6">
            <w:pPr>
              <w:spacing w:line="240" w:lineRule="auto"/>
              <w:jc w:val="center"/>
              <w:rPr>
                <w:rFonts w:ascii="Arial" w:eastAsia="Times New Roman" w:hAnsi="Arial" w:cs="Arial"/>
                <w:color w:val="000000"/>
                <w:sz w:val="20"/>
                <w:szCs w:val="20"/>
                <w:lang w:val="en-GB" w:eastAsia="fr-FR"/>
              </w:rPr>
            </w:pPr>
            <w:r w:rsidRPr="001F1A55">
              <w:rPr>
                <w:rFonts w:ascii="Arial" w:eastAsia="Times New Roman" w:hAnsi="Arial" w:cs="Arial"/>
                <w:color w:val="000000"/>
                <w:sz w:val="20"/>
                <w:szCs w:val="20"/>
                <w:lang w:val="en-GB" w:eastAsia="fr-FR"/>
              </w:rPr>
              <w:t>0</w:t>
            </w:r>
          </w:p>
        </w:tc>
        <w:tc>
          <w:tcPr>
            <w:tcW w:w="607" w:type="dxa"/>
            <w:shd w:val="clear" w:color="auto" w:fill="FFFF00"/>
            <w:noWrap/>
            <w:vAlign w:val="bottom"/>
            <w:hideMark/>
          </w:tcPr>
          <w:p w14:paraId="1BA74772" w14:textId="77777777" w:rsidR="003A4910" w:rsidRPr="001F1A55" w:rsidRDefault="003A4910" w:rsidP="003240E6">
            <w:pPr>
              <w:spacing w:line="240" w:lineRule="auto"/>
              <w:jc w:val="center"/>
              <w:rPr>
                <w:rFonts w:ascii="Arial" w:eastAsia="Times New Roman" w:hAnsi="Arial" w:cs="Arial"/>
                <w:color w:val="000000"/>
                <w:sz w:val="20"/>
                <w:szCs w:val="20"/>
                <w:lang w:val="en-GB" w:eastAsia="fr-FR"/>
              </w:rPr>
            </w:pPr>
            <w:r w:rsidRPr="001F1A55">
              <w:rPr>
                <w:rFonts w:ascii="Arial" w:eastAsia="Times New Roman" w:hAnsi="Arial" w:cs="Arial"/>
                <w:color w:val="000000"/>
                <w:sz w:val="20"/>
                <w:szCs w:val="20"/>
                <w:lang w:val="en-GB" w:eastAsia="fr-FR"/>
              </w:rPr>
              <w:t>0</w:t>
            </w:r>
          </w:p>
        </w:tc>
        <w:tc>
          <w:tcPr>
            <w:tcW w:w="607" w:type="dxa"/>
            <w:shd w:val="clear" w:color="auto" w:fill="auto"/>
            <w:noWrap/>
            <w:vAlign w:val="bottom"/>
            <w:hideMark/>
          </w:tcPr>
          <w:p w14:paraId="7B6CB2FB" w14:textId="77777777" w:rsidR="003A4910" w:rsidRPr="001F1A55" w:rsidRDefault="003A4910" w:rsidP="003240E6">
            <w:pPr>
              <w:spacing w:line="240" w:lineRule="auto"/>
              <w:jc w:val="center"/>
              <w:rPr>
                <w:rFonts w:ascii="Arial" w:eastAsia="Times New Roman" w:hAnsi="Arial" w:cs="Arial"/>
                <w:color w:val="000000"/>
                <w:sz w:val="20"/>
                <w:szCs w:val="20"/>
                <w:lang w:val="en-GB" w:eastAsia="fr-FR"/>
              </w:rPr>
            </w:pPr>
            <w:r w:rsidRPr="001F1A55">
              <w:rPr>
                <w:rFonts w:ascii="Arial" w:eastAsia="Times New Roman" w:hAnsi="Arial" w:cs="Arial"/>
                <w:color w:val="000000"/>
                <w:sz w:val="20"/>
                <w:szCs w:val="20"/>
                <w:lang w:val="en-GB" w:eastAsia="fr-FR"/>
              </w:rPr>
              <w:t>1</w:t>
            </w:r>
          </w:p>
        </w:tc>
        <w:tc>
          <w:tcPr>
            <w:tcW w:w="607" w:type="dxa"/>
            <w:shd w:val="clear" w:color="auto" w:fill="auto"/>
            <w:noWrap/>
            <w:vAlign w:val="bottom"/>
            <w:hideMark/>
          </w:tcPr>
          <w:p w14:paraId="141B4DD5" w14:textId="77777777" w:rsidR="003A4910" w:rsidRPr="001F1A55" w:rsidRDefault="003A4910" w:rsidP="003240E6">
            <w:pPr>
              <w:spacing w:line="240" w:lineRule="auto"/>
              <w:jc w:val="center"/>
              <w:rPr>
                <w:rFonts w:ascii="Arial" w:eastAsia="Times New Roman" w:hAnsi="Arial" w:cs="Arial"/>
                <w:color w:val="000000"/>
                <w:sz w:val="20"/>
                <w:szCs w:val="20"/>
                <w:lang w:val="en-GB" w:eastAsia="fr-FR"/>
              </w:rPr>
            </w:pPr>
            <w:r w:rsidRPr="001F1A55">
              <w:rPr>
                <w:rFonts w:ascii="Arial" w:eastAsia="Times New Roman" w:hAnsi="Arial" w:cs="Arial"/>
                <w:color w:val="000000"/>
                <w:sz w:val="20"/>
                <w:szCs w:val="20"/>
                <w:lang w:val="en-GB" w:eastAsia="fr-FR"/>
              </w:rPr>
              <w:t>0</w:t>
            </w:r>
          </w:p>
        </w:tc>
        <w:tc>
          <w:tcPr>
            <w:tcW w:w="607" w:type="dxa"/>
            <w:shd w:val="clear" w:color="auto" w:fill="FFFF00"/>
            <w:noWrap/>
            <w:vAlign w:val="bottom"/>
            <w:hideMark/>
          </w:tcPr>
          <w:p w14:paraId="7685A796" w14:textId="77777777" w:rsidR="003A4910" w:rsidRPr="001F1A55" w:rsidRDefault="003A4910" w:rsidP="003240E6">
            <w:pPr>
              <w:spacing w:line="240" w:lineRule="auto"/>
              <w:jc w:val="center"/>
              <w:rPr>
                <w:rFonts w:ascii="Arial" w:eastAsia="Times New Roman" w:hAnsi="Arial" w:cs="Arial"/>
                <w:color w:val="000000"/>
                <w:sz w:val="20"/>
                <w:szCs w:val="20"/>
                <w:lang w:val="en-GB" w:eastAsia="fr-FR"/>
              </w:rPr>
            </w:pPr>
            <w:r w:rsidRPr="001F1A55">
              <w:rPr>
                <w:rFonts w:ascii="Arial" w:eastAsia="Times New Roman" w:hAnsi="Arial" w:cs="Arial"/>
                <w:color w:val="000000"/>
                <w:sz w:val="20"/>
                <w:szCs w:val="20"/>
                <w:lang w:val="en-GB" w:eastAsia="fr-FR"/>
              </w:rPr>
              <w:t>0</w:t>
            </w:r>
          </w:p>
        </w:tc>
        <w:tc>
          <w:tcPr>
            <w:tcW w:w="607" w:type="dxa"/>
            <w:shd w:val="clear" w:color="auto" w:fill="FFFF00"/>
            <w:noWrap/>
            <w:vAlign w:val="bottom"/>
            <w:hideMark/>
          </w:tcPr>
          <w:p w14:paraId="007B2314" w14:textId="77777777" w:rsidR="003A4910" w:rsidRPr="001F1A55" w:rsidRDefault="003A4910" w:rsidP="003240E6">
            <w:pPr>
              <w:spacing w:line="240" w:lineRule="auto"/>
              <w:jc w:val="center"/>
              <w:rPr>
                <w:rFonts w:ascii="Arial" w:eastAsia="Times New Roman" w:hAnsi="Arial" w:cs="Arial"/>
                <w:color w:val="000000"/>
                <w:sz w:val="20"/>
                <w:szCs w:val="20"/>
                <w:lang w:val="en-GB" w:eastAsia="fr-FR"/>
              </w:rPr>
            </w:pPr>
            <w:r w:rsidRPr="001F1A55">
              <w:rPr>
                <w:rFonts w:ascii="Arial" w:eastAsia="Times New Roman" w:hAnsi="Arial" w:cs="Arial"/>
                <w:color w:val="000000"/>
                <w:sz w:val="20"/>
                <w:szCs w:val="20"/>
                <w:lang w:val="en-GB" w:eastAsia="fr-FR"/>
              </w:rPr>
              <w:t>0</w:t>
            </w:r>
          </w:p>
        </w:tc>
        <w:tc>
          <w:tcPr>
            <w:tcW w:w="607" w:type="dxa"/>
            <w:shd w:val="clear" w:color="auto" w:fill="auto"/>
            <w:noWrap/>
            <w:vAlign w:val="bottom"/>
            <w:hideMark/>
          </w:tcPr>
          <w:p w14:paraId="0EFD53DE" w14:textId="77777777" w:rsidR="003A4910" w:rsidRPr="001F1A55" w:rsidRDefault="003A4910" w:rsidP="003240E6">
            <w:pPr>
              <w:spacing w:line="240" w:lineRule="auto"/>
              <w:jc w:val="center"/>
              <w:rPr>
                <w:rFonts w:ascii="Arial" w:eastAsia="Times New Roman" w:hAnsi="Arial" w:cs="Arial"/>
                <w:color w:val="000000"/>
                <w:sz w:val="20"/>
                <w:szCs w:val="20"/>
                <w:lang w:val="en-GB" w:eastAsia="fr-FR"/>
              </w:rPr>
            </w:pPr>
            <w:r w:rsidRPr="001F1A55">
              <w:rPr>
                <w:rFonts w:ascii="Arial" w:eastAsia="Times New Roman" w:hAnsi="Arial" w:cs="Arial"/>
                <w:color w:val="000000"/>
                <w:sz w:val="20"/>
                <w:szCs w:val="20"/>
                <w:lang w:val="en-GB" w:eastAsia="fr-FR"/>
              </w:rPr>
              <w:t>1</w:t>
            </w:r>
          </w:p>
        </w:tc>
        <w:tc>
          <w:tcPr>
            <w:tcW w:w="607" w:type="dxa"/>
            <w:shd w:val="clear" w:color="auto" w:fill="auto"/>
            <w:noWrap/>
            <w:vAlign w:val="bottom"/>
            <w:hideMark/>
          </w:tcPr>
          <w:p w14:paraId="27871576" w14:textId="77777777" w:rsidR="003A4910" w:rsidRPr="001F1A55" w:rsidRDefault="003A4910" w:rsidP="003240E6">
            <w:pPr>
              <w:spacing w:line="240" w:lineRule="auto"/>
              <w:jc w:val="center"/>
              <w:rPr>
                <w:rFonts w:ascii="Arial" w:eastAsia="Times New Roman" w:hAnsi="Arial" w:cs="Arial"/>
                <w:color w:val="000000"/>
                <w:sz w:val="20"/>
                <w:szCs w:val="20"/>
                <w:lang w:val="en-GB" w:eastAsia="fr-FR"/>
              </w:rPr>
            </w:pPr>
            <w:r w:rsidRPr="001F1A55">
              <w:rPr>
                <w:rFonts w:ascii="Arial" w:eastAsia="Times New Roman" w:hAnsi="Arial" w:cs="Arial"/>
                <w:color w:val="000000"/>
                <w:sz w:val="20"/>
                <w:szCs w:val="20"/>
                <w:lang w:val="en-GB" w:eastAsia="fr-FR"/>
              </w:rPr>
              <w:t>0</w:t>
            </w:r>
          </w:p>
        </w:tc>
        <w:tc>
          <w:tcPr>
            <w:tcW w:w="607" w:type="dxa"/>
            <w:shd w:val="clear" w:color="auto" w:fill="FFFF00"/>
            <w:noWrap/>
            <w:vAlign w:val="bottom"/>
            <w:hideMark/>
          </w:tcPr>
          <w:p w14:paraId="044F1C7C" w14:textId="77777777" w:rsidR="003A4910" w:rsidRPr="001F1A55" w:rsidRDefault="003A4910" w:rsidP="003240E6">
            <w:pPr>
              <w:spacing w:line="240" w:lineRule="auto"/>
              <w:jc w:val="center"/>
              <w:rPr>
                <w:rFonts w:ascii="Arial" w:eastAsia="Times New Roman" w:hAnsi="Arial" w:cs="Arial"/>
                <w:color w:val="000000"/>
                <w:sz w:val="20"/>
                <w:szCs w:val="20"/>
                <w:lang w:val="en-GB" w:eastAsia="fr-FR"/>
              </w:rPr>
            </w:pPr>
            <w:r w:rsidRPr="001F1A55">
              <w:rPr>
                <w:rFonts w:ascii="Arial" w:eastAsia="Times New Roman" w:hAnsi="Arial" w:cs="Arial"/>
                <w:color w:val="000000"/>
                <w:sz w:val="20"/>
                <w:szCs w:val="20"/>
                <w:lang w:val="en-GB" w:eastAsia="fr-FR"/>
              </w:rPr>
              <w:t>0</w:t>
            </w:r>
          </w:p>
        </w:tc>
        <w:tc>
          <w:tcPr>
            <w:tcW w:w="607" w:type="dxa"/>
            <w:shd w:val="clear" w:color="auto" w:fill="FFFF00"/>
            <w:noWrap/>
            <w:vAlign w:val="bottom"/>
            <w:hideMark/>
          </w:tcPr>
          <w:p w14:paraId="6A047D40" w14:textId="77777777" w:rsidR="003A4910" w:rsidRPr="001F1A55" w:rsidRDefault="003A4910" w:rsidP="003240E6">
            <w:pPr>
              <w:spacing w:line="240" w:lineRule="auto"/>
              <w:jc w:val="center"/>
              <w:rPr>
                <w:rFonts w:ascii="Arial" w:eastAsia="Times New Roman" w:hAnsi="Arial" w:cs="Arial"/>
                <w:color w:val="000000"/>
                <w:sz w:val="20"/>
                <w:szCs w:val="20"/>
                <w:lang w:val="en-GB" w:eastAsia="fr-FR"/>
              </w:rPr>
            </w:pPr>
            <w:r w:rsidRPr="001F1A55">
              <w:rPr>
                <w:rFonts w:ascii="Arial" w:eastAsia="Times New Roman" w:hAnsi="Arial" w:cs="Arial"/>
                <w:color w:val="000000"/>
                <w:sz w:val="20"/>
                <w:szCs w:val="20"/>
                <w:lang w:val="en-GB" w:eastAsia="fr-FR"/>
              </w:rPr>
              <w:t>0</w:t>
            </w:r>
          </w:p>
        </w:tc>
      </w:tr>
      <w:tr w:rsidR="001216AD" w:rsidRPr="001F1A55" w14:paraId="7B42F011" w14:textId="77777777" w:rsidTr="001D4151">
        <w:trPr>
          <w:trHeight w:val="320"/>
        </w:trPr>
        <w:tc>
          <w:tcPr>
            <w:tcW w:w="1301" w:type="dxa"/>
            <w:shd w:val="clear" w:color="auto" w:fill="auto"/>
            <w:noWrap/>
            <w:vAlign w:val="bottom"/>
            <w:hideMark/>
          </w:tcPr>
          <w:p w14:paraId="1A602863" w14:textId="77777777" w:rsidR="003A4910" w:rsidRPr="001F1A55" w:rsidRDefault="003A4910" w:rsidP="003240E6">
            <w:pPr>
              <w:spacing w:line="240" w:lineRule="auto"/>
              <w:jc w:val="center"/>
              <w:rPr>
                <w:rFonts w:ascii="Arial" w:eastAsia="Times New Roman" w:hAnsi="Arial" w:cs="Arial"/>
                <w:color w:val="000000"/>
                <w:sz w:val="20"/>
                <w:szCs w:val="20"/>
                <w:lang w:val="en-GB" w:eastAsia="fr-FR"/>
              </w:rPr>
            </w:pPr>
            <w:r w:rsidRPr="001F1A55">
              <w:rPr>
                <w:rFonts w:ascii="Arial" w:eastAsia="Times New Roman" w:hAnsi="Arial" w:cs="Arial"/>
                <w:color w:val="000000"/>
                <w:sz w:val="20"/>
                <w:szCs w:val="20"/>
                <w:lang w:val="en-GB" w:eastAsia="fr-FR"/>
              </w:rPr>
              <w:t>#6</w:t>
            </w:r>
          </w:p>
        </w:tc>
        <w:tc>
          <w:tcPr>
            <w:tcW w:w="465" w:type="dxa"/>
            <w:shd w:val="clear" w:color="auto" w:fill="FB07F5"/>
            <w:noWrap/>
            <w:vAlign w:val="bottom"/>
            <w:hideMark/>
          </w:tcPr>
          <w:p w14:paraId="75FA21C6" w14:textId="77777777" w:rsidR="003A4910" w:rsidRPr="001F1A55" w:rsidRDefault="003A4910" w:rsidP="003240E6">
            <w:pPr>
              <w:spacing w:line="240" w:lineRule="auto"/>
              <w:jc w:val="center"/>
              <w:rPr>
                <w:rFonts w:ascii="Arial" w:eastAsia="Times New Roman" w:hAnsi="Arial" w:cs="Arial"/>
                <w:color w:val="000000"/>
                <w:sz w:val="20"/>
                <w:szCs w:val="20"/>
                <w:lang w:val="en-GB" w:eastAsia="fr-FR"/>
              </w:rPr>
            </w:pPr>
            <w:r w:rsidRPr="001F1A55">
              <w:rPr>
                <w:rFonts w:ascii="Arial" w:eastAsia="Times New Roman" w:hAnsi="Arial" w:cs="Arial"/>
                <w:color w:val="000000"/>
                <w:sz w:val="20"/>
                <w:szCs w:val="20"/>
                <w:lang w:val="en-GB" w:eastAsia="fr-FR"/>
              </w:rPr>
              <w:t>0</w:t>
            </w:r>
          </w:p>
        </w:tc>
        <w:tc>
          <w:tcPr>
            <w:tcW w:w="607" w:type="dxa"/>
            <w:shd w:val="clear" w:color="auto" w:fill="FB07F5"/>
            <w:noWrap/>
            <w:vAlign w:val="bottom"/>
            <w:hideMark/>
          </w:tcPr>
          <w:p w14:paraId="17EE9188" w14:textId="77777777" w:rsidR="003A4910" w:rsidRPr="001F1A55" w:rsidRDefault="003A4910" w:rsidP="003240E6">
            <w:pPr>
              <w:spacing w:line="240" w:lineRule="auto"/>
              <w:jc w:val="center"/>
              <w:rPr>
                <w:rFonts w:ascii="Arial" w:eastAsia="Times New Roman" w:hAnsi="Arial" w:cs="Arial"/>
                <w:color w:val="000000"/>
                <w:sz w:val="20"/>
                <w:szCs w:val="20"/>
                <w:lang w:val="en-GB" w:eastAsia="fr-FR"/>
              </w:rPr>
            </w:pPr>
            <w:r w:rsidRPr="001F1A55">
              <w:rPr>
                <w:rFonts w:ascii="Arial" w:eastAsia="Times New Roman" w:hAnsi="Arial" w:cs="Arial"/>
                <w:color w:val="000000"/>
                <w:sz w:val="20"/>
                <w:szCs w:val="20"/>
                <w:lang w:val="en-GB" w:eastAsia="fr-FR"/>
              </w:rPr>
              <w:t>0</w:t>
            </w:r>
          </w:p>
        </w:tc>
        <w:tc>
          <w:tcPr>
            <w:tcW w:w="607" w:type="dxa"/>
            <w:shd w:val="clear" w:color="auto" w:fill="FB07F5"/>
            <w:noWrap/>
            <w:vAlign w:val="bottom"/>
            <w:hideMark/>
          </w:tcPr>
          <w:p w14:paraId="3651D7C3" w14:textId="77777777" w:rsidR="003A4910" w:rsidRPr="001F1A55" w:rsidRDefault="003A4910" w:rsidP="003240E6">
            <w:pPr>
              <w:spacing w:line="240" w:lineRule="auto"/>
              <w:jc w:val="center"/>
              <w:rPr>
                <w:rFonts w:ascii="Arial" w:eastAsia="Times New Roman" w:hAnsi="Arial" w:cs="Arial"/>
                <w:color w:val="000000"/>
                <w:sz w:val="20"/>
                <w:szCs w:val="20"/>
                <w:lang w:val="en-GB" w:eastAsia="fr-FR"/>
              </w:rPr>
            </w:pPr>
            <w:r w:rsidRPr="001F1A55">
              <w:rPr>
                <w:rFonts w:ascii="Arial" w:eastAsia="Times New Roman" w:hAnsi="Arial" w:cs="Arial"/>
                <w:color w:val="000000"/>
                <w:sz w:val="20"/>
                <w:szCs w:val="20"/>
                <w:lang w:val="en-GB" w:eastAsia="fr-FR"/>
              </w:rPr>
              <w:t>0</w:t>
            </w:r>
          </w:p>
        </w:tc>
        <w:tc>
          <w:tcPr>
            <w:tcW w:w="607" w:type="dxa"/>
            <w:shd w:val="clear" w:color="auto" w:fill="FB07F5"/>
            <w:noWrap/>
            <w:vAlign w:val="bottom"/>
            <w:hideMark/>
          </w:tcPr>
          <w:p w14:paraId="7CCF2702" w14:textId="77777777" w:rsidR="003A4910" w:rsidRPr="001F1A55" w:rsidRDefault="003A4910" w:rsidP="003240E6">
            <w:pPr>
              <w:spacing w:line="240" w:lineRule="auto"/>
              <w:jc w:val="center"/>
              <w:rPr>
                <w:rFonts w:ascii="Arial" w:eastAsia="Times New Roman" w:hAnsi="Arial" w:cs="Arial"/>
                <w:color w:val="000000"/>
                <w:sz w:val="20"/>
                <w:szCs w:val="20"/>
                <w:lang w:val="en-GB" w:eastAsia="fr-FR"/>
              </w:rPr>
            </w:pPr>
            <w:r w:rsidRPr="001F1A55">
              <w:rPr>
                <w:rFonts w:ascii="Arial" w:eastAsia="Times New Roman" w:hAnsi="Arial" w:cs="Arial"/>
                <w:color w:val="000000"/>
                <w:sz w:val="20"/>
                <w:szCs w:val="20"/>
                <w:lang w:val="en-GB" w:eastAsia="fr-FR"/>
              </w:rPr>
              <w:t>0</w:t>
            </w:r>
          </w:p>
        </w:tc>
        <w:tc>
          <w:tcPr>
            <w:tcW w:w="607" w:type="dxa"/>
            <w:shd w:val="clear" w:color="auto" w:fill="FB07F5"/>
            <w:noWrap/>
            <w:vAlign w:val="bottom"/>
            <w:hideMark/>
          </w:tcPr>
          <w:p w14:paraId="32186965" w14:textId="77777777" w:rsidR="003A4910" w:rsidRPr="001F1A55" w:rsidRDefault="003A4910" w:rsidP="003240E6">
            <w:pPr>
              <w:spacing w:line="240" w:lineRule="auto"/>
              <w:jc w:val="center"/>
              <w:rPr>
                <w:rFonts w:ascii="Arial" w:eastAsia="Times New Roman" w:hAnsi="Arial" w:cs="Arial"/>
                <w:color w:val="000000"/>
                <w:sz w:val="20"/>
                <w:szCs w:val="20"/>
                <w:lang w:val="en-GB" w:eastAsia="fr-FR"/>
              </w:rPr>
            </w:pPr>
            <w:r w:rsidRPr="001F1A55">
              <w:rPr>
                <w:rFonts w:ascii="Arial" w:eastAsia="Times New Roman" w:hAnsi="Arial" w:cs="Arial"/>
                <w:color w:val="000000"/>
                <w:sz w:val="20"/>
                <w:szCs w:val="20"/>
                <w:lang w:val="en-GB" w:eastAsia="fr-FR"/>
              </w:rPr>
              <w:t>0</w:t>
            </w:r>
          </w:p>
        </w:tc>
        <w:tc>
          <w:tcPr>
            <w:tcW w:w="607" w:type="dxa"/>
            <w:shd w:val="clear" w:color="auto" w:fill="FB07F5"/>
            <w:noWrap/>
            <w:vAlign w:val="bottom"/>
            <w:hideMark/>
          </w:tcPr>
          <w:p w14:paraId="6D90104B" w14:textId="77777777" w:rsidR="003A4910" w:rsidRPr="001F1A55" w:rsidRDefault="003A4910" w:rsidP="003240E6">
            <w:pPr>
              <w:spacing w:line="240" w:lineRule="auto"/>
              <w:jc w:val="center"/>
              <w:rPr>
                <w:rFonts w:ascii="Arial" w:eastAsia="Times New Roman" w:hAnsi="Arial" w:cs="Arial"/>
                <w:color w:val="000000"/>
                <w:sz w:val="20"/>
                <w:szCs w:val="20"/>
                <w:lang w:val="en-GB" w:eastAsia="fr-FR"/>
              </w:rPr>
            </w:pPr>
            <w:r w:rsidRPr="001F1A55">
              <w:rPr>
                <w:rFonts w:ascii="Arial" w:eastAsia="Times New Roman" w:hAnsi="Arial" w:cs="Arial"/>
                <w:color w:val="000000"/>
                <w:sz w:val="20"/>
                <w:szCs w:val="20"/>
                <w:lang w:val="en-GB" w:eastAsia="fr-FR"/>
              </w:rPr>
              <w:t>0</w:t>
            </w:r>
          </w:p>
        </w:tc>
        <w:tc>
          <w:tcPr>
            <w:tcW w:w="607" w:type="dxa"/>
            <w:shd w:val="clear" w:color="auto" w:fill="FB07F5"/>
            <w:noWrap/>
            <w:vAlign w:val="bottom"/>
            <w:hideMark/>
          </w:tcPr>
          <w:p w14:paraId="4ACE0DD3" w14:textId="77777777" w:rsidR="003A4910" w:rsidRPr="001F1A55" w:rsidRDefault="003A4910" w:rsidP="003240E6">
            <w:pPr>
              <w:spacing w:line="240" w:lineRule="auto"/>
              <w:jc w:val="center"/>
              <w:rPr>
                <w:rFonts w:ascii="Arial" w:eastAsia="Times New Roman" w:hAnsi="Arial" w:cs="Arial"/>
                <w:color w:val="000000"/>
                <w:sz w:val="20"/>
                <w:szCs w:val="20"/>
                <w:lang w:val="en-GB" w:eastAsia="fr-FR"/>
              </w:rPr>
            </w:pPr>
            <w:r w:rsidRPr="001F1A55">
              <w:rPr>
                <w:rFonts w:ascii="Arial" w:eastAsia="Times New Roman" w:hAnsi="Arial" w:cs="Arial"/>
                <w:color w:val="000000"/>
                <w:sz w:val="20"/>
                <w:szCs w:val="20"/>
                <w:lang w:val="en-GB" w:eastAsia="fr-FR"/>
              </w:rPr>
              <w:t>0</w:t>
            </w:r>
          </w:p>
        </w:tc>
        <w:tc>
          <w:tcPr>
            <w:tcW w:w="607" w:type="dxa"/>
            <w:shd w:val="clear" w:color="auto" w:fill="FB07F5"/>
            <w:noWrap/>
            <w:vAlign w:val="bottom"/>
            <w:hideMark/>
          </w:tcPr>
          <w:p w14:paraId="5DF525CD" w14:textId="77777777" w:rsidR="003A4910" w:rsidRPr="001F1A55" w:rsidRDefault="003A4910" w:rsidP="003240E6">
            <w:pPr>
              <w:spacing w:line="240" w:lineRule="auto"/>
              <w:jc w:val="center"/>
              <w:rPr>
                <w:rFonts w:ascii="Arial" w:eastAsia="Times New Roman" w:hAnsi="Arial" w:cs="Arial"/>
                <w:color w:val="000000"/>
                <w:sz w:val="20"/>
                <w:szCs w:val="20"/>
                <w:lang w:val="en-GB" w:eastAsia="fr-FR"/>
              </w:rPr>
            </w:pPr>
            <w:r w:rsidRPr="001F1A55">
              <w:rPr>
                <w:rFonts w:ascii="Arial" w:eastAsia="Times New Roman" w:hAnsi="Arial" w:cs="Arial"/>
                <w:color w:val="000000"/>
                <w:sz w:val="20"/>
                <w:szCs w:val="20"/>
                <w:lang w:val="en-GB" w:eastAsia="fr-FR"/>
              </w:rPr>
              <w:t>0</w:t>
            </w:r>
          </w:p>
        </w:tc>
        <w:tc>
          <w:tcPr>
            <w:tcW w:w="607" w:type="dxa"/>
            <w:shd w:val="clear" w:color="auto" w:fill="auto"/>
            <w:noWrap/>
            <w:vAlign w:val="bottom"/>
            <w:hideMark/>
          </w:tcPr>
          <w:p w14:paraId="20B8149F" w14:textId="77777777" w:rsidR="003A4910" w:rsidRPr="001F1A55" w:rsidRDefault="003A4910" w:rsidP="003240E6">
            <w:pPr>
              <w:spacing w:line="240" w:lineRule="auto"/>
              <w:jc w:val="center"/>
              <w:rPr>
                <w:rFonts w:ascii="Arial" w:eastAsia="Times New Roman" w:hAnsi="Arial" w:cs="Arial"/>
                <w:color w:val="000000"/>
                <w:sz w:val="20"/>
                <w:szCs w:val="20"/>
                <w:lang w:val="en-GB" w:eastAsia="fr-FR"/>
              </w:rPr>
            </w:pPr>
            <w:r w:rsidRPr="001F1A55">
              <w:rPr>
                <w:rFonts w:ascii="Arial" w:eastAsia="Times New Roman" w:hAnsi="Arial" w:cs="Arial"/>
                <w:color w:val="000000"/>
                <w:sz w:val="20"/>
                <w:szCs w:val="20"/>
                <w:lang w:val="en-GB" w:eastAsia="fr-FR"/>
              </w:rPr>
              <w:t>1</w:t>
            </w:r>
          </w:p>
        </w:tc>
        <w:tc>
          <w:tcPr>
            <w:tcW w:w="607" w:type="dxa"/>
            <w:shd w:val="clear" w:color="auto" w:fill="auto"/>
            <w:noWrap/>
            <w:vAlign w:val="bottom"/>
            <w:hideMark/>
          </w:tcPr>
          <w:p w14:paraId="50FBE7DC" w14:textId="77777777" w:rsidR="003A4910" w:rsidRPr="001F1A55" w:rsidRDefault="003A4910" w:rsidP="003240E6">
            <w:pPr>
              <w:spacing w:line="240" w:lineRule="auto"/>
              <w:jc w:val="center"/>
              <w:rPr>
                <w:rFonts w:ascii="Arial" w:eastAsia="Times New Roman" w:hAnsi="Arial" w:cs="Arial"/>
                <w:color w:val="000000"/>
                <w:sz w:val="20"/>
                <w:szCs w:val="20"/>
                <w:lang w:val="en-GB" w:eastAsia="fr-FR"/>
              </w:rPr>
            </w:pPr>
            <w:r w:rsidRPr="001F1A55">
              <w:rPr>
                <w:rFonts w:ascii="Arial" w:eastAsia="Times New Roman" w:hAnsi="Arial" w:cs="Arial"/>
                <w:color w:val="000000"/>
                <w:sz w:val="20"/>
                <w:szCs w:val="20"/>
                <w:lang w:val="en-GB" w:eastAsia="fr-FR"/>
              </w:rPr>
              <w:t>0</w:t>
            </w:r>
          </w:p>
        </w:tc>
        <w:tc>
          <w:tcPr>
            <w:tcW w:w="607" w:type="dxa"/>
            <w:shd w:val="clear" w:color="auto" w:fill="auto"/>
            <w:noWrap/>
            <w:vAlign w:val="bottom"/>
            <w:hideMark/>
          </w:tcPr>
          <w:p w14:paraId="6AFAC36D" w14:textId="77777777" w:rsidR="003A4910" w:rsidRPr="001F1A55" w:rsidRDefault="003A4910" w:rsidP="003240E6">
            <w:pPr>
              <w:spacing w:line="240" w:lineRule="auto"/>
              <w:jc w:val="center"/>
              <w:rPr>
                <w:rFonts w:ascii="Arial" w:eastAsia="Times New Roman" w:hAnsi="Arial" w:cs="Arial"/>
                <w:color w:val="000000"/>
                <w:sz w:val="20"/>
                <w:szCs w:val="20"/>
                <w:lang w:val="en-GB" w:eastAsia="fr-FR"/>
              </w:rPr>
            </w:pPr>
            <w:r w:rsidRPr="001F1A55">
              <w:rPr>
                <w:rFonts w:ascii="Arial" w:eastAsia="Times New Roman" w:hAnsi="Arial" w:cs="Arial"/>
                <w:color w:val="000000"/>
                <w:sz w:val="20"/>
                <w:szCs w:val="20"/>
                <w:lang w:val="en-GB" w:eastAsia="fr-FR"/>
              </w:rPr>
              <w:t>1</w:t>
            </w:r>
          </w:p>
        </w:tc>
        <w:tc>
          <w:tcPr>
            <w:tcW w:w="607" w:type="dxa"/>
            <w:shd w:val="clear" w:color="auto" w:fill="auto"/>
            <w:noWrap/>
            <w:vAlign w:val="bottom"/>
            <w:hideMark/>
          </w:tcPr>
          <w:p w14:paraId="31282B01" w14:textId="77777777" w:rsidR="003A4910" w:rsidRPr="001F1A55" w:rsidRDefault="003A4910" w:rsidP="003240E6">
            <w:pPr>
              <w:spacing w:line="240" w:lineRule="auto"/>
              <w:jc w:val="center"/>
              <w:rPr>
                <w:rFonts w:ascii="Arial" w:eastAsia="Times New Roman" w:hAnsi="Arial" w:cs="Arial"/>
                <w:color w:val="000000"/>
                <w:sz w:val="20"/>
                <w:szCs w:val="20"/>
                <w:lang w:val="en-GB" w:eastAsia="fr-FR"/>
              </w:rPr>
            </w:pPr>
            <w:r w:rsidRPr="001F1A55">
              <w:rPr>
                <w:rFonts w:ascii="Arial" w:eastAsia="Times New Roman" w:hAnsi="Arial" w:cs="Arial"/>
                <w:color w:val="000000"/>
                <w:sz w:val="20"/>
                <w:szCs w:val="20"/>
                <w:lang w:val="en-GB" w:eastAsia="fr-FR"/>
              </w:rPr>
              <w:t>0</w:t>
            </w:r>
          </w:p>
        </w:tc>
        <w:tc>
          <w:tcPr>
            <w:tcW w:w="607" w:type="dxa"/>
            <w:shd w:val="clear" w:color="auto" w:fill="auto"/>
            <w:noWrap/>
            <w:vAlign w:val="bottom"/>
            <w:hideMark/>
          </w:tcPr>
          <w:p w14:paraId="6D068952" w14:textId="77777777" w:rsidR="003A4910" w:rsidRPr="001F1A55" w:rsidRDefault="003A4910" w:rsidP="003240E6">
            <w:pPr>
              <w:spacing w:line="240" w:lineRule="auto"/>
              <w:jc w:val="center"/>
              <w:rPr>
                <w:rFonts w:ascii="Arial" w:eastAsia="Times New Roman" w:hAnsi="Arial" w:cs="Arial"/>
                <w:color w:val="000000"/>
                <w:sz w:val="20"/>
                <w:szCs w:val="20"/>
                <w:lang w:val="en-GB" w:eastAsia="fr-FR"/>
              </w:rPr>
            </w:pPr>
            <w:r w:rsidRPr="001F1A55">
              <w:rPr>
                <w:rFonts w:ascii="Arial" w:eastAsia="Times New Roman" w:hAnsi="Arial" w:cs="Arial"/>
                <w:color w:val="000000"/>
                <w:sz w:val="20"/>
                <w:szCs w:val="20"/>
                <w:lang w:val="en-GB" w:eastAsia="fr-FR"/>
              </w:rPr>
              <w:t>0</w:t>
            </w:r>
          </w:p>
        </w:tc>
        <w:tc>
          <w:tcPr>
            <w:tcW w:w="607" w:type="dxa"/>
            <w:shd w:val="clear" w:color="auto" w:fill="auto"/>
            <w:noWrap/>
            <w:vAlign w:val="bottom"/>
            <w:hideMark/>
          </w:tcPr>
          <w:p w14:paraId="2ECF0554" w14:textId="77777777" w:rsidR="003A4910" w:rsidRPr="001F1A55" w:rsidRDefault="003A4910" w:rsidP="003240E6">
            <w:pPr>
              <w:spacing w:line="240" w:lineRule="auto"/>
              <w:jc w:val="center"/>
              <w:rPr>
                <w:rFonts w:ascii="Arial" w:eastAsia="Times New Roman" w:hAnsi="Arial" w:cs="Arial"/>
                <w:color w:val="000000"/>
                <w:sz w:val="20"/>
                <w:szCs w:val="20"/>
                <w:lang w:val="en-GB" w:eastAsia="fr-FR"/>
              </w:rPr>
            </w:pPr>
            <w:r w:rsidRPr="001F1A55">
              <w:rPr>
                <w:rFonts w:ascii="Arial" w:eastAsia="Times New Roman" w:hAnsi="Arial" w:cs="Arial"/>
                <w:color w:val="000000"/>
                <w:sz w:val="20"/>
                <w:szCs w:val="20"/>
                <w:lang w:val="en-GB" w:eastAsia="fr-FR"/>
              </w:rPr>
              <w:t>1</w:t>
            </w:r>
          </w:p>
        </w:tc>
        <w:tc>
          <w:tcPr>
            <w:tcW w:w="607" w:type="dxa"/>
            <w:shd w:val="clear" w:color="auto" w:fill="FFFF00"/>
            <w:noWrap/>
            <w:vAlign w:val="bottom"/>
            <w:hideMark/>
          </w:tcPr>
          <w:p w14:paraId="570C28C7" w14:textId="77777777" w:rsidR="003A4910" w:rsidRPr="001F1A55" w:rsidRDefault="003A4910" w:rsidP="003240E6">
            <w:pPr>
              <w:spacing w:line="240" w:lineRule="auto"/>
              <w:jc w:val="center"/>
              <w:rPr>
                <w:rFonts w:ascii="Arial" w:eastAsia="Times New Roman" w:hAnsi="Arial" w:cs="Arial"/>
                <w:color w:val="000000"/>
                <w:sz w:val="20"/>
                <w:szCs w:val="20"/>
                <w:lang w:val="en-GB" w:eastAsia="fr-FR"/>
              </w:rPr>
            </w:pPr>
            <w:r w:rsidRPr="001F1A55">
              <w:rPr>
                <w:rFonts w:ascii="Arial" w:eastAsia="Times New Roman" w:hAnsi="Arial" w:cs="Arial"/>
                <w:color w:val="000000"/>
                <w:sz w:val="20"/>
                <w:szCs w:val="20"/>
                <w:lang w:val="en-GB" w:eastAsia="fr-FR"/>
              </w:rPr>
              <w:t>0</w:t>
            </w:r>
          </w:p>
        </w:tc>
        <w:tc>
          <w:tcPr>
            <w:tcW w:w="607" w:type="dxa"/>
            <w:shd w:val="clear" w:color="auto" w:fill="FFFF00"/>
            <w:noWrap/>
            <w:vAlign w:val="bottom"/>
            <w:hideMark/>
          </w:tcPr>
          <w:p w14:paraId="08853C27" w14:textId="77777777" w:rsidR="003A4910" w:rsidRPr="001F1A55" w:rsidRDefault="003A4910" w:rsidP="003240E6">
            <w:pPr>
              <w:spacing w:line="240" w:lineRule="auto"/>
              <w:jc w:val="center"/>
              <w:rPr>
                <w:rFonts w:ascii="Arial" w:eastAsia="Times New Roman" w:hAnsi="Arial" w:cs="Arial"/>
                <w:color w:val="000000"/>
                <w:sz w:val="20"/>
                <w:szCs w:val="20"/>
                <w:lang w:val="en-GB" w:eastAsia="fr-FR"/>
              </w:rPr>
            </w:pPr>
            <w:r w:rsidRPr="001F1A55">
              <w:rPr>
                <w:rFonts w:ascii="Arial" w:eastAsia="Times New Roman" w:hAnsi="Arial" w:cs="Arial"/>
                <w:color w:val="000000"/>
                <w:sz w:val="20"/>
                <w:szCs w:val="20"/>
                <w:lang w:val="en-GB" w:eastAsia="fr-FR"/>
              </w:rPr>
              <w:t>0</w:t>
            </w:r>
          </w:p>
        </w:tc>
      </w:tr>
      <w:tr w:rsidR="001216AD" w:rsidRPr="001F1A55" w14:paraId="51267225" w14:textId="77777777" w:rsidTr="001D4151">
        <w:trPr>
          <w:trHeight w:val="320"/>
        </w:trPr>
        <w:tc>
          <w:tcPr>
            <w:tcW w:w="1301" w:type="dxa"/>
            <w:shd w:val="clear" w:color="auto" w:fill="auto"/>
            <w:noWrap/>
            <w:vAlign w:val="bottom"/>
            <w:hideMark/>
          </w:tcPr>
          <w:p w14:paraId="04B3D7E0" w14:textId="77777777" w:rsidR="003A4910" w:rsidRPr="001F1A55" w:rsidRDefault="003A4910" w:rsidP="003240E6">
            <w:pPr>
              <w:spacing w:line="240" w:lineRule="auto"/>
              <w:jc w:val="center"/>
              <w:rPr>
                <w:rFonts w:ascii="Arial" w:eastAsia="Times New Roman" w:hAnsi="Arial" w:cs="Arial"/>
                <w:color w:val="000000"/>
                <w:sz w:val="20"/>
                <w:szCs w:val="20"/>
                <w:lang w:val="en-GB" w:eastAsia="fr-FR"/>
              </w:rPr>
            </w:pPr>
            <w:r w:rsidRPr="001F1A55">
              <w:rPr>
                <w:rFonts w:ascii="Arial" w:eastAsia="Times New Roman" w:hAnsi="Arial" w:cs="Arial"/>
                <w:color w:val="000000"/>
                <w:sz w:val="20"/>
                <w:szCs w:val="20"/>
                <w:lang w:val="en-GB" w:eastAsia="fr-FR"/>
              </w:rPr>
              <w:t>#7</w:t>
            </w:r>
          </w:p>
        </w:tc>
        <w:tc>
          <w:tcPr>
            <w:tcW w:w="465" w:type="dxa"/>
            <w:shd w:val="clear" w:color="auto" w:fill="FB07F5"/>
            <w:noWrap/>
            <w:vAlign w:val="bottom"/>
            <w:hideMark/>
          </w:tcPr>
          <w:p w14:paraId="026D55F7" w14:textId="77777777" w:rsidR="003A4910" w:rsidRPr="001F1A55" w:rsidRDefault="003A4910" w:rsidP="003240E6">
            <w:pPr>
              <w:spacing w:line="240" w:lineRule="auto"/>
              <w:jc w:val="center"/>
              <w:rPr>
                <w:rFonts w:ascii="Arial" w:eastAsia="Times New Roman" w:hAnsi="Arial" w:cs="Arial"/>
                <w:color w:val="000000"/>
                <w:sz w:val="20"/>
                <w:szCs w:val="20"/>
                <w:lang w:val="en-GB" w:eastAsia="fr-FR"/>
              </w:rPr>
            </w:pPr>
            <w:r w:rsidRPr="001F1A55">
              <w:rPr>
                <w:rFonts w:ascii="Arial" w:eastAsia="Times New Roman" w:hAnsi="Arial" w:cs="Arial"/>
                <w:color w:val="000000"/>
                <w:sz w:val="20"/>
                <w:szCs w:val="20"/>
                <w:lang w:val="en-GB" w:eastAsia="fr-FR"/>
              </w:rPr>
              <w:t>0</w:t>
            </w:r>
          </w:p>
        </w:tc>
        <w:tc>
          <w:tcPr>
            <w:tcW w:w="607" w:type="dxa"/>
            <w:shd w:val="clear" w:color="auto" w:fill="FB07F5"/>
            <w:noWrap/>
            <w:vAlign w:val="bottom"/>
            <w:hideMark/>
          </w:tcPr>
          <w:p w14:paraId="378790F0" w14:textId="77777777" w:rsidR="003A4910" w:rsidRPr="001F1A55" w:rsidRDefault="003A4910" w:rsidP="003240E6">
            <w:pPr>
              <w:spacing w:line="240" w:lineRule="auto"/>
              <w:jc w:val="center"/>
              <w:rPr>
                <w:rFonts w:ascii="Arial" w:eastAsia="Times New Roman" w:hAnsi="Arial" w:cs="Arial"/>
                <w:color w:val="000000"/>
                <w:sz w:val="20"/>
                <w:szCs w:val="20"/>
                <w:lang w:val="en-GB" w:eastAsia="fr-FR"/>
              </w:rPr>
            </w:pPr>
            <w:r w:rsidRPr="001F1A55">
              <w:rPr>
                <w:rFonts w:ascii="Arial" w:eastAsia="Times New Roman" w:hAnsi="Arial" w:cs="Arial"/>
                <w:color w:val="000000"/>
                <w:sz w:val="20"/>
                <w:szCs w:val="20"/>
                <w:lang w:val="en-GB" w:eastAsia="fr-FR"/>
              </w:rPr>
              <w:t>0</w:t>
            </w:r>
          </w:p>
        </w:tc>
        <w:tc>
          <w:tcPr>
            <w:tcW w:w="607" w:type="dxa"/>
            <w:shd w:val="clear" w:color="auto" w:fill="FB07F5"/>
            <w:noWrap/>
            <w:vAlign w:val="bottom"/>
            <w:hideMark/>
          </w:tcPr>
          <w:p w14:paraId="66D02778" w14:textId="77777777" w:rsidR="003A4910" w:rsidRPr="001F1A55" w:rsidRDefault="003A4910" w:rsidP="003240E6">
            <w:pPr>
              <w:spacing w:line="240" w:lineRule="auto"/>
              <w:jc w:val="center"/>
              <w:rPr>
                <w:rFonts w:ascii="Arial" w:eastAsia="Times New Roman" w:hAnsi="Arial" w:cs="Arial"/>
                <w:color w:val="000000"/>
                <w:sz w:val="20"/>
                <w:szCs w:val="20"/>
                <w:lang w:val="en-GB" w:eastAsia="fr-FR"/>
              </w:rPr>
            </w:pPr>
            <w:r w:rsidRPr="001F1A55">
              <w:rPr>
                <w:rFonts w:ascii="Arial" w:eastAsia="Times New Roman" w:hAnsi="Arial" w:cs="Arial"/>
                <w:color w:val="000000"/>
                <w:sz w:val="20"/>
                <w:szCs w:val="20"/>
                <w:lang w:val="en-GB" w:eastAsia="fr-FR"/>
              </w:rPr>
              <w:t>0</w:t>
            </w:r>
          </w:p>
        </w:tc>
        <w:tc>
          <w:tcPr>
            <w:tcW w:w="607" w:type="dxa"/>
            <w:shd w:val="clear" w:color="auto" w:fill="FB07F5"/>
            <w:noWrap/>
            <w:vAlign w:val="bottom"/>
            <w:hideMark/>
          </w:tcPr>
          <w:p w14:paraId="5A872718" w14:textId="77777777" w:rsidR="003A4910" w:rsidRPr="001F1A55" w:rsidRDefault="003A4910" w:rsidP="003240E6">
            <w:pPr>
              <w:spacing w:line="240" w:lineRule="auto"/>
              <w:jc w:val="center"/>
              <w:rPr>
                <w:rFonts w:ascii="Arial" w:eastAsia="Times New Roman" w:hAnsi="Arial" w:cs="Arial"/>
                <w:color w:val="000000"/>
                <w:sz w:val="20"/>
                <w:szCs w:val="20"/>
                <w:lang w:val="en-GB" w:eastAsia="fr-FR"/>
              </w:rPr>
            </w:pPr>
            <w:r w:rsidRPr="001F1A55">
              <w:rPr>
                <w:rFonts w:ascii="Arial" w:eastAsia="Times New Roman" w:hAnsi="Arial" w:cs="Arial"/>
                <w:color w:val="000000"/>
                <w:sz w:val="20"/>
                <w:szCs w:val="20"/>
                <w:lang w:val="en-GB" w:eastAsia="fr-FR"/>
              </w:rPr>
              <w:t>0</w:t>
            </w:r>
          </w:p>
        </w:tc>
        <w:tc>
          <w:tcPr>
            <w:tcW w:w="607" w:type="dxa"/>
            <w:shd w:val="clear" w:color="auto" w:fill="auto"/>
            <w:noWrap/>
            <w:vAlign w:val="bottom"/>
            <w:hideMark/>
          </w:tcPr>
          <w:p w14:paraId="0DF3B144" w14:textId="77777777" w:rsidR="003A4910" w:rsidRPr="001F1A55" w:rsidRDefault="003A4910" w:rsidP="003240E6">
            <w:pPr>
              <w:spacing w:line="240" w:lineRule="auto"/>
              <w:jc w:val="center"/>
              <w:rPr>
                <w:rFonts w:ascii="Arial" w:eastAsia="Times New Roman" w:hAnsi="Arial" w:cs="Arial"/>
                <w:color w:val="000000"/>
                <w:sz w:val="20"/>
                <w:szCs w:val="20"/>
                <w:lang w:val="en-GB" w:eastAsia="fr-FR"/>
              </w:rPr>
            </w:pPr>
            <w:r w:rsidRPr="001F1A55">
              <w:rPr>
                <w:rFonts w:ascii="Arial" w:eastAsia="Times New Roman" w:hAnsi="Arial" w:cs="Arial"/>
                <w:color w:val="000000"/>
                <w:sz w:val="20"/>
                <w:szCs w:val="20"/>
                <w:lang w:val="en-GB" w:eastAsia="fr-FR"/>
              </w:rPr>
              <w:t>1</w:t>
            </w:r>
          </w:p>
        </w:tc>
        <w:tc>
          <w:tcPr>
            <w:tcW w:w="607" w:type="dxa"/>
            <w:shd w:val="clear" w:color="auto" w:fill="auto"/>
            <w:noWrap/>
            <w:vAlign w:val="bottom"/>
            <w:hideMark/>
          </w:tcPr>
          <w:p w14:paraId="58E4469B" w14:textId="77777777" w:rsidR="003A4910" w:rsidRPr="001F1A55" w:rsidRDefault="003A4910" w:rsidP="003240E6">
            <w:pPr>
              <w:spacing w:line="240" w:lineRule="auto"/>
              <w:jc w:val="center"/>
              <w:rPr>
                <w:rFonts w:ascii="Arial" w:eastAsia="Times New Roman" w:hAnsi="Arial" w:cs="Arial"/>
                <w:color w:val="000000"/>
                <w:sz w:val="20"/>
                <w:szCs w:val="20"/>
                <w:lang w:val="en-GB" w:eastAsia="fr-FR"/>
              </w:rPr>
            </w:pPr>
            <w:r w:rsidRPr="001F1A55">
              <w:rPr>
                <w:rFonts w:ascii="Arial" w:eastAsia="Times New Roman" w:hAnsi="Arial" w:cs="Arial"/>
                <w:color w:val="000000"/>
                <w:sz w:val="20"/>
                <w:szCs w:val="20"/>
                <w:lang w:val="en-GB" w:eastAsia="fr-FR"/>
              </w:rPr>
              <w:t>0</w:t>
            </w:r>
          </w:p>
        </w:tc>
        <w:tc>
          <w:tcPr>
            <w:tcW w:w="607" w:type="dxa"/>
            <w:shd w:val="clear" w:color="auto" w:fill="auto"/>
            <w:noWrap/>
            <w:vAlign w:val="bottom"/>
            <w:hideMark/>
          </w:tcPr>
          <w:p w14:paraId="48759E65" w14:textId="77777777" w:rsidR="003A4910" w:rsidRPr="001F1A55" w:rsidRDefault="003A4910" w:rsidP="003240E6">
            <w:pPr>
              <w:spacing w:line="240" w:lineRule="auto"/>
              <w:jc w:val="center"/>
              <w:rPr>
                <w:rFonts w:ascii="Arial" w:eastAsia="Times New Roman" w:hAnsi="Arial" w:cs="Arial"/>
                <w:color w:val="000000"/>
                <w:sz w:val="20"/>
                <w:szCs w:val="20"/>
                <w:lang w:val="en-GB" w:eastAsia="fr-FR"/>
              </w:rPr>
            </w:pPr>
            <w:r w:rsidRPr="001F1A55">
              <w:rPr>
                <w:rFonts w:ascii="Arial" w:eastAsia="Times New Roman" w:hAnsi="Arial" w:cs="Arial"/>
                <w:color w:val="000000"/>
                <w:sz w:val="20"/>
                <w:szCs w:val="20"/>
                <w:lang w:val="en-GB" w:eastAsia="fr-FR"/>
              </w:rPr>
              <w:t>1</w:t>
            </w:r>
          </w:p>
        </w:tc>
        <w:tc>
          <w:tcPr>
            <w:tcW w:w="607" w:type="dxa"/>
            <w:shd w:val="clear" w:color="auto" w:fill="auto"/>
            <w:noWrap/>
            <w:vAlign w:val="bottom"/>
            <w:hideMark/>
          </w:tcPr>
          <w:p w14:paraId="634A6CB8" w14:textId="77777777" w:rsidR="003A4910" w:rsidRPr="001F1A55" w:rsidRDefault="003A4910" w:rsidP="003240E6">
            <w:pPr>
              <w:spacing w:line="240" w:lineRule="auto"/>
              <w:jc w:val="center"/>
              <w:rPr>
                <w:rFonts w:ascii="Arial" w:eastAsia="Times New Roman" w:hAnsi="Arial" w:cs="Arial"/>
                <w:color w:val="000000"/>
                <w:sz w:val="20"/>
                <w:szCs w:val="20"/>
                <w:lang w:val="en-GB" w:eastAsia="fr-FR"/>
              </w:rPr>
            </w:pPr>
            <w:r w:rsidRPr="001F1A55">
              <w:rPr>
                <w:rFonts w:ascii="Arial" w:eastAsia="Times New Roman" w:hAnsi="Arial" w:cs="Arial"/>
                <w:color w:val="000000"/>
                <w:sz w:val="20"/>
                <w:szCs w:val="20"/>
                <w:lang w:val="en-GB" w:eastAsia="fr-FR"/>
              </w:rPr>
              <w:t>0</w:t>
            </w:r>
          </w:p>
        </w:tc>
        <w:tc>
          <w:tcPr>
            <w:tcW w:w="607" w:type="dxa"/>
            <w:shd w:val="clear" w:color="auto" w:fill="auto"/>
            <w:noWrap/>
            <w:vAlign w:val="bottom"/>
            <w:hideMark/>
          </w:tcPr>
          <w:p w14:paraId="3939BB7E" w14:textId="77777777" w:rsidR="003A4910" w:rsidRPr="001F1A55" w:rsidRDefault="003A4910" w:rsidP="003240E6">
            <w:pPr>
              <w:spacing w:line="240" w:lineRule="auto"/>
              <w:jc w:val="center"/>
              <w:rPr>
                <w:rFonts w:ascii="Arial" w:eastAsia="Times New Roman" w:hAnsi="Arial" w:cs="Arial"/>
                <w:color w:val="000000"/>
                <w:sz w:val="20"/>
                <w:szCs w:val="20"/>
                <w:lang w:val="en-GB" w:eastAsia="fr-FR"/>
              </w:rPr>
            </w:pPr>
            <w:r w:rsidRPr="001F1A55">
              <w:rPr>
                <w:rFonts w:ascii="Arial" w:eastAsia="Times New Roman" w:hAnsi="Arial" w:cs="Arial"/>
                <w:color w:val="000000"/>
                <w:sz w:val="20"/>
                <w:szCs w:val="20"/>
                <w:lang w:val="en-GB" w:eastAsia="fr-FR"/>
              </w:rPr>
              <w:t>2</w:t>
            </w:r>
          </w:p>
        </w:tc>
        <w:tc>
          <w:tcPr>
            <w:tcW w:w="607" w:type="dxa"/>
            <w:shd w:val="clear" w:color="auto" w:fill="auto"/>
            <w:noWrap/>
            <w:vAlign w:val="bottom"/>
            <w:hideMark/>
          </w:tcPr>
          <w:p w14:paraId="76DA92C8" w14:textId="77777777" w:rsidR="003A4910" w:rsidRPr="001F1A55" w:rsidRDefault="003A4910" w:rsidP="003240E6">
            <w:pPr>
              <w:spacing w:line="240" w:lineRule="auto"/>
              <w:jc w:val="center"/>
              <w:rPr>
                <w:rFonts w:ascii="Arial" w:eastAsia="Times New Roman" w:hAnsi="Arial" w:cs="Arial"/>
                <w:color w:val="000000"/>
                <w:sz w:val="20"/>
                <w:szCs w:val="20"/>
                <w:lang w:val="en-GB" w:eastAsia="fr-FR"/>
              </w:rPr>
            </w:pPr>
            <w:r w:rsidRPr="001F1A55">
              <w:rPr>
                <w:rFonts w:ascii="Arial" w:eastAsia="Times New Roman" w:hAnsi="Arial" w:cs="Arial"/>
                <w:color w:val="000000"/>
                <w:sz w:val="20"/>
                <w:szCs w:val="20"/>
                <w:lang w:val="en-GB" w:eastAsia="fr-FR"/>
              </w:rPr>
              <w:t>0</w:t>
            </w:r>
          </w:p>
        </w:tc>
        <w:tc>
          <w:tcPr>
            <w:tcW w:w="607" w:type="dxa"/>
            <w:shd w:val="clear" w:color="auto" w:fill="auto"/>
            <w:noWrap/>
            <w:vAlign w:val="bottom"/>
            <w:hideMark/>
          </w:tcPr>
          <w:p w14:paraId="3A3E03D5" w14:textId="77777777" w:rsidR="003A4910" w:rsidRPr="001F1A55" w:rsidRDefault="003A4910" w:rsidP="003240E6">
            <w:pPr>
              <w:spacing w:line="240" w:lineRule="auto"/>
              <w:jc w:val="center"/>
              <w:rPr>
                <w:rFonts w:ascii="Arial" w:eastAsia="Times New Roman" w:hAnsi="Arial" w:cs="Arial"/>
                <w:color w:val="000000"/>
                <w:sz w:val="20"/>
                <w:szCs w:val="20"/>
                <w:lang w:val="en-GB" w:eastAsia="fr-FR"/>
              </w:rPr>
            </w:pPr>
            <w:r w:rsidRPr="001F1A55">
              <w:rPr>
                <w:rFonts w:ascii="Arial" w:eastAsia="Times New Roman" w:hAnsi="Arial" w:cs="Arial"/>
                <w:color w:val="000000"/>
                <w:sz w:val="20"/>
                <w:szCs w:val="20"/>
                <w:lang w:val="en-GB" w:eastAsia="fr-FR"/>
              </w:rPr>
              <w:t>1</w:t>
            </w:r>
          </w:p>
        </w:tc>
        <w:tc>
          <w:tcPr>
            <w:tcW w:w="607" w:type="dxa"/>
            <w:shd w:val="clear" w:color="auto" w:fill="auto"/>
            <w:noWrap/>
            <w:vAlign w:val="bottom"/>
            <w:hideMark/>
          </w:tcPr>
          <w:p w14:paraId="7825E1E9" w14:textId="77777777" w:rsidR="003A4910" w:rsidRPr="001F1A55" w:rsidRDefault="003A4910" w:rsidP="003240E6">
            <w:pPr>
              <w:spacing w:line="240" w:lineRule="auto"/>
              <w:jc w:val="center"/>
              <w:rPr>
                <w:rFonts w:ascii="Arial" w:eastAsia="Times New Roman" w:hAnsi="Arial" w:cs="Arial"/>
                <w:color w:val="000000"/>
                <w:sz w:val="20"/>
                <w:szCs w:val="20"/>
                <w:lang w:val="en-GB" w:eastAsia="fr-FR"/>
              </w:rPr>
            </w:pPr>
            <w:r w:rsidRPr="001F1A55">
              <w:rPr>
                <w:rFonts w:ascii="Arial" w:eastAsia="Times New Roman" w:hAnsi="Arial" w:cs="Arial"/>
                <w:color w:val="000000"/>
                <w:sz w:val="20"/>
                <w:szCs w:val="20"/>
                <w:lang w:val="en-GB" w:eastAsia="fr-FR"/>
              </w:rPr>
              <w:t>1</w:t>
            </w:r>
          </w:p>
        </w:tc>
        <w:tc>
          <w:tcPr>
            <w:tcW w:w="607" w:type="dxa"/>
            <w:shd w:val="clear" w:color="auto" w:fill="auto"/>
            <w:noWrap/>
            <w:vAlign w:val="bottom"/>
            <w:hideMark/>
          </w:tcPr>
          <w:p w14:paraId="6058982F" w14:textId="77777777" w:rsidR="003A4910" w:rsidRPr="001F1A55" w:rsidRDefault="003A4910" w:rsidP="003240E6">
            <w:pPr>
              <w:spacing w:line="240" w:lineRule="auto"/>
              <w:jc w:val="center"/>
              <w:rPr>
                <w:rFonts w:ascii="Arial" w:eastAsia="Times New Roman" w:hAnsi="Arial" w:cs="Arial"/>
                <w:color w:val="000000"/>
                <w:sz w:val="20"/>
                <w:szCs w:val="20"/>
                <w:lang w:val="en-GB" w:eastAsia="fr-FR"/>
              </w:rPr>
            </w:pPr>
            <w:r w:rsidRPr="001F1A55">
              <w:rPr>
                <w:rFonts w:ascii="Arial" w:eastAsia="Times New Roman" w:hAnsi="Arial" w:cs="Arial"/>
                <w:color w:val="000000"/>
                <w:sz w:val="20"/>
                <w:szCs w:val="20"/>
                <w:lang w:val="en-GB" w:eastAsia="fr-FR"/>
              </w:rPr>
              <w:t>1</w:t>
            </w:r>
          </w:p>
        </w:tc>
        <w:tc>
          <w:tcPr>
            <w:tcW w:w="607" w:type="dxa"/>
            <w:shd w:val="clear" w:color="auto" w:fill="auto"/>
            <w:noWrap/>
            <w:vAlign w:val="bottom"/>
            <w:hideMark/>
          </w:tcPr>
          <w:p w14:paraId="41D33CAF" w14:textId="77777777" w:rsidR="003A4910" w:rsidRPr="001F1A55" w:rsidRDefault="003A4910" w:rsidP="003240E6">
            <w:pPr>
              <w:spacing w:line="240" w:lineRule="auto"/>
              <w:jc w:val="center"/>
              <w:rPr>
                <w:rFonts w:ascii="Arial" w:eastAsia="Times New Roman" w:hAnsi="Arial" w:cs="Arial"/>
                <w:color w:val="000000"/>
                <w:sz w:val="20"/>
                <w:szCs w:val="20"/>
                <w:lang w:val="en-GB" w:eastAsia="fr-FR"/>
              </w:rPr>
            </w:pPr>
            <w:r w:rsidRPr="001F1A55">
              <w:rPr>
                <w:rFonts w:ascii="Arial" w:eastAsia="Times New Roman" w:hAnsi="Arial" w:cs="Arial"/>
                <w:color w:val="000000"/>
                <w:sz w:val="20"/>
                <w:szCs w:val="20"/>
                <w:lang w:val="en-GB" w:eastAsia="fr-FR"/>
              </w:rPr>
              <w:t>0</w:t>
            </w:r>
          </w:p>
        </w:tc>
        <w:tc>
          <w:tcPr>
            <w:tcW w:w="607" w:type="dxa"/>
            <w:shd w:val="clear" w:color="auto" w:fill="FFFF00"/>
            <w:noWrap/>
            <w:vAlign w:val="bottom"/>
            <w:hideMark/>
          </w:tcPr>
          <w:p w14:paraId="5FCBD7D8" w14:textId="77777777" w:rsidR="003A4910" w:rsidRPr="001F1A55" w:rsidRDefault="003A4910" w:rsidP="003240E6">
            <w:pPr>
              <w:spacing w:line="240" w:lineRule="auto"/>
              <w:jc w:val="center"/>
              <w:rPr>
                <w:rFonts w:ascii="Arial" w:eastAsia="Times New Roman" w:hAnsi="Arial" w:cs="Arial"/>
                <w:color w:val="000000"/>
                <w:sz w:val="20"/>
                <w:szCs w:val="20"/>
                <w:lang w:val="en-GB" w:eastAsia="fr-FR"/>
              </w:rPr>
            </w:pPr>
            <w:r w:rsidRPr="001F1A55">
              <w:rPr>
                <w:rFonts w:ascii="Arial" w:eastAsia="Times New Roman" w:hAnsi="Arial" w:cs="Arial"/>
                <w:color w:val="000000"/>
                <w:sz w:val="20"/>
                <w:szCs w:val="20"/>
                <w:lang w:val="en-GB" w:eastAsia="fr-FR"/>
              </w:rPr>
              <w:t>0</w:t>
            </w:r>
          </w:p>
        </w:tc>
        <w:tc>
          <w:tcPr>
            <w:tcW w:w="607" w:type="dxa"/>
            <w:shd w:val="clear" w:color="auto" w:fill="FFFF00"/>
            <w:noWrap/>
            <w:vAlign w:val="bottom"/>
            <w:hideMark/>
          </w:tcPr>
          <w:p w14:paraId="2A24643E" w14:textId="77777777" w:rsidR="003A4910" w:rsidRPr="001F1A55" w:rsidRDefault="003A4910" w:rsidP="003240E6">
            <w:pPr>
              <w:spacing w:line="240" w:lineRule="auto"/>
              <w:jc w:val="center"/>
              <w:rPr>
                <w:rFonts w:ascii="Arial" w:eastAsia="Times New Roman" w:hAnsi="Arial" w:cs="Arial"/>
                <w:color w:val="000000"/>
                <w:sz w:val="20"/>
                <w:szCs w:val="20"/>
                <w:lang w:val="en-GB" w:eastAsia="fr-FR"/>
              </w:rPr>
            </w:pPr>
            <w:r w:rsidRPr="001F1A55">
              <w:rPr>
                <w:rFonts w:ascii="Arial" w:eastAsia="Times New Roman" w:hAnsi="Arial" w:cs="Arial"/>
                <w:color w:val="000000"/>
                <w:sz w:val="20"/>
                <w:szCs w:val="20"/>
                <w:lang w:val="en-GB" w:eastAsia="fr-FR"/>
              </w:rPr>
              <w:t>0</w:t>
            </w:r>
          </w:p>
        </w:tc>
      </w:tr>
      <w:tr w:rsidR="001216AD" w:rsidRPr="001F1A55" w14:paraId="1B30C9D4" w14:textId="77777777" w:rsidTr="001D4151">
        <w:trPr>
          <w:trHeight w:val="320"/>
        </w:trPr>
        <w:tc>
          <w:tcPr>
            <w:tcW w:w="1301" w:type="dxa"/>
            <w:shd w:val="clear" w:color="auto" w:fill="auto"/>
            <w:noWrap/>
            <w:vAlign w:val="bottom"/>
            <w:hideMark/>
          </w:tcPr>
          <w:p w14:paraId="4AF5C431" w14:textId="77777777" w:rsidR="003A4910" w:rsidRPr="001F1A55" w:rsidRDefault="003A4910" w:rsidP="003240E6">
            <w:pPr>
              <w:spacing w:line="240" w:lineRule="auto"/>
              <w:jc w:val="center"/>
              <w:rPr>
                <w:rFonts w:ascii="Arial" w:eastAsia="Times New Roman" w:hAnsi="Arial" w:cs="Arial"/>
                <w:color w:val="000000"/>
                <w:sz w:val="20"/>
                <w:szCs w:val="20"/>
                <w:lang w:val="en-GB" w:eastAsia="fr-FR"/>
              </w:rPr>
            </w:pPr>
            <w:r w:rsidRPr="001F1A55">
              <w:rPr>
                <w:rFonts w:ascii="Arial" w:eastAsia="Times New Roman" w:hAnsi="Arial" w:cs="Arial"/>
                <w:color w:val="000000"/>
                <w:sz w:val="20"/>
                <w:szCs w:val="20"/>
                <w:lang w:val="en-GB" w:eastAsia="fr-FR"/>
              </w:rPr>
              <w:t>#11</w:t>
            </w:r>
          </w:p>
        </w:tc>
        <w:tc>
          <w:tcPr>
            <w:tcW w:w="465" w:type="dxa"/>
            <w:shd w:val="clear" w:color="auto" w:fill="auto"/>
            <w:noWrap/>
            <w:vAlign w:val="bottom"/>
            <w:hideMark/>
          </w:tcPr>
          <w:p w14:paraId="517461F8" w14:textId="77777777" w:rsidR="003A4910" w:rsidRPr="001F1A55" w:rsidRDefault="003A4910" w:rsidP="003240E6">
            <w:pPr>
              <w:spacing w:line="240" w:lineRule="auto"/>
              <w:jc w:val="center"/>
              <w:rPr>
                <w:rFonts w:ascii="Arial" w:eastAsia="Times New Roman" w:hAnsi="Arial" w:cs="Arial"/>
                <w:color w:val="000000"/>
                <w:sz w:val="20"/>
                <w:szCs w:val="20"/>
                <w:lang w:val="en-GB" w:eastAsia="fr-FR"/>
              </w:rPr>
            </w:pPr>
            <w:r w:rsidRPr="001F1A55">
              <w:rPr>
                <w:rFonts w:ascii="Arial" w:eastAsia="Times New Roman" w:hAnsi="Arial" w:cs="Arial"/>
                <w:color w:val="000000"/>
                <w:sz w:val="20"/>
                <w:szCs w:val="20"/>
                <w:lang w:val="en-GB" w:eastAsia="fr-FR"/>
              </w:rPr>
              <w:t>2</w:t>
            </w:r>
          </w:p>
        </w:tc>
        <w:tc>
          <w:tcPr>
            <w:tcW w:w="607" w:type="dxa"/>
            <w:shd w:val="clear" w:color="auto" w:fill="auto"/>
            <w:noWrap/>
            <w:vAlign w:val="bottom"/>
            <w:hideMark/>
          </w:tcPr>
          <w:p w14:paraId="78DF3C95" w14:textId="77777777" w:rsidR="003A4910" w:rsidRPr="001F1A55" w:rsidRDefault="003A4910" w:rsidP="003240E6">
            <w:pPr>
              <w:spacing w:line="240" w:lineRule="auto"/>
              <w:jc w:val="center"/>
              <w:rPr>
                <w:rFonts w:ascii="Arial" w:eastAsia="Times New Roman" w:hAnsi="Arial" w:cs="Arial"/>
                <w:color w:val="000000"/>
                <w:sz w:val="20"/>
                <w:szCs w:val="20"/>
                <w:lang w:val="en-GB" w:eastAsia="fr-FR"/>
              </w:rPr>
            </w:pPr>
            <w:r w:rsidRPr="001F1A55">
              <w:rPr>
                <w:rFonts w:ascii="Arial" w:eastAsia="Times New Roman" w:hAnsi="Arial" w:cs="Arial"/>
                <w:color w:val="000000"/>
                <w:sz w:val="20"/>
                <w:szCs w:val="20"/>
                <w:lang w:val="en-GB" w:eastAsia="fr-FR"/>
              </w:rPr>
              <w:t>0</w:t>
            </w:r>
          </w:p>
        </w:tc>
        <w:tc>
          <w:tcPr>
            <w:tcW w:w="607" w:type="dxa"/>
            <w:shd w:val="clear" w:color="auto" w:fill="auto"/>
            <w:noWrap/>
            <w:vAlign w:val="bottom"/>
            <w:hideMark/>
          </w:tcPr>
          <w:p w14:paraId="27242A00" w14:textId="77777777" w:rsidR="003A4910" w:rsidRPr="001F1A55" w:rsidRDefault="003A4910" w:rsidP="003240E6">
            <w:pPr>
              <w:spacing w:line="240" w:lineRule="auto"/>
              <w:jc w:val="center"/>
              <w:rPr>
                <w:rFonts w:ascii="Arial" w:eastAsia="Times New Roman" w:hAnsi="Arial" w:cs="Arial"/>
                <w:color w:val="000000"/>
                <w:sz w:val="20"/>
                <w:szCs w:val="20"/>
                <w:lang w:val="en-GB" w:eastAsia="fr-FR"/>
              </w:rPr>
            </w:pPr>
            <w:r w:rsidRPr="001F1A55">
              <w:rPr>
                <w:rFonts w:ascii="Arial" w:eastAsia="Times New Roman" w:hAnsi="Arial" w:cs="Arial"/>
                <w:color w:val="000000"/>
                <w:sz w:val="20"/>
                <w:szCs w:val="20"/>
                <w:lang w:val="en-GB" w:eastAsia="fr-FR"/>
              </w:rPr>
              <w:t>1</w:t>
            </w:r>
          </w:p>
        </w:tc>
        <w:tc>
          <w:tcPr>
            <w:tcW w:w="607" w:type="dxa"/>
            <w:shd w:val="clear" w:color="auto" w:fill="auto"/>
            <w:noWrap/>
            <w:vAlign w:val="bottom"/>
            <w:hideMark/>
          </w:tcPr>
          <w:p w14:paraId="316BFDDE" w14:textId="77777777" w:rsidR="003A4910" w:rsidRPr="001F1A55" w:rsidRDefault="003A4910" w:rsidP="003240E6">
            <w:pPr>
              <w:spacing w:line="240" w:lineRule="auto"/>
              <w:jc w:val="center"/>
              <w:rPr>
                <w:rFonts w:ascii="Arial" w:eastAsia="Times New Roman" w:hAnsi="Arial" w:cs="Arial"/>
                <w:color w:val="000000"/>
                <w:sz w:val="20"/>
                <w:szCs w:val="20"/>
                <w:lang w:val="en-GB" w:eastAsia="fr-FR"/>
              </w:rPr>
            </w:pPr>
            <w:r w:rsidRPr="001F1A55">
              <w:rPr>
                <w:rFonts w:ascii="Arial" w:eastAsia="Times New Roman" w:hAnsi="Arial" w:cs="Arial"/>
                <w:color w:val="000000"/>
                <w:sz w:val="20"/>
                <w:szCs w:val="20"/>
                <w:lang w:val="en-GB" w:eastAsia="fr-FR"/>
              </w:rPr>
              <w:t>0</w:t>
            </w:r>
          </w:p>
        </w:tc>
        <w:tc>
          <w:tcPr>
            <w:tcW w:w="607" w:type="dxa"/>
            <w:shd w:val="clear" w:color="auto" w:fill="FB07F5"/>
            <w:noWrap/>
            <w:vAlign w:val="bottom"/>
            <w:hideMark/>
          </w:tcPr>
          <w:p w14:paraId="16F70C83" w14:textId="77777777" w:rsidR="003A4910" w:rsidRPr="001F1A55" w:rsidRDefault="003A4910" w:rsidP="003240E6">
            <w:pPr>
              <w:spacing w:line="240" w:lineRule="auto"/>
              <w:jc w:val="center"/>
              <w:rPr>
                <w:rFonts w:ascii="Arial" w:eastAsia="Times New Roman" w:hAnsi="Arial" w:cs="Arial"/>
                <w:color w:val="000000"/>
                <w:sz w:val="20"/>
                <w:szCs w:val="20"/>
                <w:lang w:val="en-GB" w:eastAsia="fr-FR"/>
              </w:rPr>
            </w:pPr>
            <w:r w:rsidRPr="001F1A55">
              <w:rPr>
                <w:rFonts w:ascii="Arial" w:eastAsia="Times New Roman" w:hAnsi="Arial" w:cs="Arial"/>
                <w:color w:val="000000"/>
                <w:sz w:val="20"/>
                <w:szCs w:val="20"/>
                <w:lang w:val="en-GB" w:eastAsia="fr-FR"/>
              </w:rPr>
              <w:t>0</w:t>
            </w:r>
          </w:p>
        </w:tc>
        <w:tc>
          <w:tcPr>
            <w:tcW w:w="607" w:type="dxa"/>
            <w:shd w:val="clear" w:color="auto" w:fill="FB07F5"/>
            <w:noWrap/>
            <w:vAlign w:val="bottom"/>
            <w:hideMark/>
          </w:tcPr>
          <w:p w14:paraId="1EA7AF6B" w14:textId="77777777" w:rsidR="003A4910" w:rsidRPr="001F1A55" w:rsidRDefault="003A4910" w:rsidP="003240E6">
            <w:pPr>
              <w:spacing w:line="240" w:lineRule="auto"/>
              <w:jc w:val="center"/>
              <w:rPr>
                <w:rFonts w:ascii="Arial" w:eastAsia="Times New Roman" w:hAnsi="Arial" w:cs="Arial"/>
                <w:color w:val="000000"/>
                <w:sz w:val="20"/>
                <w:szCs w:val="20"/>
                <w:lang w:val="en-GB" w:eastAsia="fr-FR"/>
              </w:rPr>
            </w:pPr>
            <w:r w:rsidRPr="001F1A55">
              <w:rPr>
                <w:rFonts w:ascii="Arial" w:eastAsia="Times New Roman" w:hAnsi="Arial" w:cs="Arial"/>
                <w:color w:val="000000"/>
                <w:sz w:val="20"/>
                <w:szCs w:val="20"/>
                <w:lang w:val="en-GB" w:eastAsia="fr-FR"/>
              </w:rPr>
              <w:t>0</w:t>
            </w:r>
          </w:p>
        </w:tc>
        <w:tc>
          <w:tcPr>
            <w:tcW w:w="607" w:type="dxa"/>
            <w:shd w:val="clear" w:color="auto" w:fill="FB07F5"/>
            <w:noWrap/>
            <w:vAlign w:val="bottom"/>
            <w:hideMark/>
          </w:tcPr>
          <w:p w14:paraId="22016DB2" w14:textId="77777777" w:rsidR="003A4910" w:rsidRPr="001F1A55" w:rsidRDefault="003A4910" w:rsidP="003240E6">
            <w:pPr>
              <w:spacing w:line="240" w:lineRule="auto"/>
              <w:jc w:val="center"/>
              <w:rPr>
                <w:rFonts w:ascii="Arial" w:eastAsia="Times New Roman" w:hAnsi="Arial" w:cs="Arial"/>
                <w:color w:val="000000"/>
                <w:sz w:val="20"/>
                <w:szCs w:val="20"/>
                <w:lang w:val="en-GB" w:eastAsia="fr-FR"/>
              </w:rPr>
            </w:pPr>
            <w:r w:rsidRPr="001F1A55">
              <w:rPr>
                <w:rFonts w:ascii="Arial" w:eastAsia="Times New Roman" w:hAnsi="Arial" w:cs="Arial"/>
                <w:color w:val="000000"/>
                <w:sz w:val="20"/>
                <w:szCs w:val="20"/>
                <w:lang w:val="en-GB" w:eastAsia="fr-FR"/>
              </w:rPr>
              <w:t>0</w:t>
            </w:r>
          </w:p>
        </w:tc>
        <w:tc>
          <w:tcPr>
            <w:tcW w:w="607" w:type="dxa"/>
            <w:shd w:val="clear" w:color="auto" w:fill="FB07F5"/>
            <w:noWrap/>
            <w:vAlign w:val="bottom"/>
            <w:hideMark/>
          </w:tcPr>
          <w:p w14:paraId="2BDA06A1" w14:textId="77777777" w:rsidR="003A4910" w:rsidRPr="001F1A55" w:rsidRDefault="003A4910" w:rsidP="003240E6">
            <w:pPr>
              <w:spacing w:line="240" w:lineRule="auto"/>
              <w:jc w:val="center"/>
              <w:rPr>
                <w:rFonts w:ascii="Arial" w:eastAsia="Times New Roman" w:hAnsi="Arial" w:cs="Arial"/>
                <w:color w:val="000000"/>
                <w:sz w:val="20"/>
                <w:szCs w:val="20"/>
                <w:lang w:val="en-GB" w:eastAsia="fr-FR"/>
              </w:rPr>
            </w:pPr>
            <w:r w:rsidRPr="001F1A55">
              <w:rPr>
                <w:rFonts w:ascii="Arial" w:eastAsia="Times New Roman" w:hAnsi="Arial" w:cs="Arial"/>
                <w:color w:val="000000"/>
                <w:sz w:val="20"/>
                <w:szCs w:val="20"/>
                <w:lang w:val="en-GB" w:eastAsia="fr-FR"/>
              </w:rPr>
              <w:t>0</w:t>
            </w:r>
          </w:p>
        </w:tc>
        <w:tc>
          <w:tcPr>
            <w:tcW w:w="607" w:type="dxa"/>
            <w:shd w:val="clear" w:color="auto" w:fill="auto"/>
            <w:noWrap/>
            <w:vAlign w:val="bottom"/>
            <w:hideMark/>
          </w:tcPr>
          <w:p w14:paraId="663D1478" w14:textId="77777777" w:rsidR="003A4910" w:rsidRPr="001F1A55" w:rsidRDefault="003A4910" w:rsidP="003240E6">
            <w:pPr>
              <w:spacing w:line="240" w:lineRule="auto"/>
              <w:jc w:val="center"/>
              <w:rPr>
                <w:rFonts w:ascii="Arial" w:eastAsia="Times New Roman" w:hAnsi="Arial" w:cs="Arial"/>
                <w:color w:val="000000"/>
                <w:sz w:val="20"/>
                <w:szCs w:val="20"/>
                <w:lang w:val="en-GB" w:eastAsia="fr-FR"/>
              </w:rPr>
            </w:pPr>
            <w:r w:rsidRPr="001F1A55">
              <w:rPr>
                <w:rFonts w:ascii="Arial" w:eastAsia="Times New Roman" w:hAnsi="Arial" w:cs="Arial"/>
                <w:color w:val="000000"/>
                <w:sz w:val="20"/>
                <w:szCs w:val="20"/>
                <w:lang w:val="en-GB" w:eastAsia="fr-FR"/>
              </w:rPr>
              <w:t>4</w:t>
            </w:r>
          </w:p>
        </w:tc>
        <w:tc>
          <w:tcPr>
            <w:tcW w:w="607" w:type="dxa"/>
            <w:shd w:val="clear" w:color="auto" w:fill="auto"/>
            <w:noWrap/>
            <w:vAlign w:val="bottom"/>
            <w:hideMark/>
          </w:tcPr>
          <w:p w14:paraId="50473275" w14:textId="77777777" w:rsidR="003A4910" w:rsidRPr="001F1A55" w:rsidRDefault="003A4910" w:rsidP="003240E6">
            <w:pPr>
              <w:spacing w:line="240" w:lineRule="auto"/>
              <w:jc w:val="center"/>
              <w:rPr>
                <w:rFonts w:ascii="Arial" w:eastAsia="Times New Roman" w:hAnsi="Arial" w:cs="Arial"/>
                <w:color w:val="000000"/>
                <w:sz w:val="20"/>
                <w:szCs w:val="20"/>
                <w:lang w:val="en-GB" w:eastAsia="fr-FR"/>
              </w:rPr>
            </w:pPr>
            <w:r w:rsidRPr="001F1A55">
              <w:rPr>
                <w:rFonts w:ascii="Arial" w:eastAsia="Times New Roman" w:hAnsi="Arial" w:cs="Arial"/>
                <w:color w:val="000000"/>
                <w:sz w:val="20"/>
                <w:szCs w:val="20"/>
                <w:lang w:val="en-GB" w:eastAsia="fr-FR"/>
              </w:rPr>
              <w:t>1</w:t>
            </w:r>
          </w:p>
        </w:tc>
        <w:tc>
          <w:tcPr>
            <w:tcW w:w="607" w:type="dxa"/>
            <w:shd w:val="clear" w:color="auto" w:fill="auto"/>
            <w:noWrap/>
            <w:vAlign w:val="bottom"/>
            <w:hideMark/>
          </w:tcPr>
          <w:p w14:paraId="56679DCD" w14:textId="77777777" w:rsidR="003A4910" w:rsidRPr="001F1A55" w:rsidRDefault="003A4910" w:rsidP="003240E6">
            <w:pPr>
              <w:spacing w:line="240" w:lineRule="auto"/>
              <w:jc w:val="center"/>
              <w:rPr>
                <w:rFonts w:ascii="Arial" w:eastAsia="Times New Roman" w:hAnsi="Arial" w:cs="Arial"/>
                <w:color w:val="000000"/>
                <w:sz w:val="20"/>
                <w:szCs w:val="20"/>
                <w:lang w:val="en-GB" w:eastAsia="fr-FR"/>
              </w:rPr>
            </w:pPr>
            <w:r w:rsidRPr="001F1A55">
              <w:rPr>
                <w:rFonts w:ascii="Arial" w:eastAsia="Times New Roman" w:hAnsi="Arial" w:cs="Arial"/>
                <w:color w:val="000000"/>
                <w:sz w:val="20"/>
                <w:szCs w:val="20"/>
                <w:lang w:val="en-GB" w:eastAsia="fr-FR"/>
              </w:rPr>
              <w:t>6</w:t>
            </w:r>
          </w:p>
        </w:tc>
        <w:tc>
          <w:tcPr>
            <w:tcW w:w="607" w:type="dxa"/>
            <w:shd w:val="clear" w:color="auto" w:fill="auto"/>
            <w:noWrap/>
            <w:vAlign w:val="bottom"/>
            <w:hideMark/>
          </w:tcPr>
          <w:p w14:paraId="601D9F82" w14:textId="77777777" w:rsidR="003A4910" w:rsidRPr="001F1A55" w:rsidRDefault="003A4910" w:rsidP="003240E6">
            <w:pPr>
              <w:spacing w:line="240" w:lineRule="auto"/>
              <w:jc w:val="center"/>
              <w:rPr>
                <w:rFonts w:ascii="Arial" w:eastAsia="Times New Roman" w:hAnsi="Arial" w:cs="Arial"/>
                <w:color w:val="000000"/>
                <w:sz w:val="20"/>
                <w:szCs w:val="20"/>
                <w:lang w:val="en-GB" w:eastAsia="fr-FR"/>
              </w:rPr>
            </w:pPr>
            <w:r w:rsidRPr="001F1A55">
              <w:rPr>
                <w:rFonts w:ascii="Arial" w:eastAsia="Times New Roman" w:hAnsi="Arial" w:cs="Arial"/>
                <w:color w:val="000000"/>
                <w:sz w:val="20"/>
                <w:szCs w:val="20"/>
                <w:lang w:val="en-GB" w:eastAsia="fr-FR"/>
              </w:rPr>
              <w:t>0</w:t>
            </w:r>
          </w:p>
        </w:tc>
        <w:tc>
          <w:tcPr>
            <w:tcW w:w="607" w:type="dxa"/>
            <w:shd w:val="clear" w:color="auto" w:fill="FFFF00"/>
            <w:noWrap/>
            <w:vAlign w:val="bottom"/>
            <w:hideMark/>
          </w:tcPr>
          <w:p w14:paraId="6B7D167D" w14:textId="77777777" w:rsidR="003A4910" w:rsidRPr="001F1A55" w:rsidRDefault="003A4910" w:rsidP="003240E6">
            <w:pPr>
              <w:spacing w:line="240" w:lineRule="auto"/>
              <w:jc w:val="center"/>
              <w:rPr>
                <w:rFonts w:ascii="Arial" w:eastAsia="Times New Roman" w:hAnsi="Arial" w:cs="Arial"/>
                <w:color w:val="000000"/>
                <w:sz w:val="20"/>
                <w:szCs w:val="20"/>
                <w:lang w:val="en-GB" w:eastAsia="fr-FR"/>
              </w:rPr>
            </w:pPr>
            <w:r w:rsidRPr="001F1A55">
              <w:rPr>
                <w:rFonts w:ascii="Arial" w:eastAsia="Times New Roman" w:hAnsi="Arial" w:cs="Arial"/>
                <w:color w:val="000000"/>
                <w:sz w:val="20"/>
                <w:szCs w:val="20"/>
                <w:lang w:val="en-GB" w:eastAsia="fr-FR"/>
              </w:rPr>
              <w:t>0</w:t>
            </w:r>
          </w:p>
        </w:tc>
        <w:tc>
          <w:tcPr>
            <w:tcW w:w="607" w:type="dxa"/>
            <w:shd w:val="clear" w:color="auto" w:fill="FFFF00"/>
            <w:noWrap/>
            <w:vAlign w:val="bottom"/>
            <w:hideMark/>
          </w:tcPr>
          <w:p w14:paraId="38D4B890" w14:textId="77777777" w:rsidR="003A4910" w:rsidRPr="001F1A55" w:rsidRDefault="003A4910" w:rsidP="003240E6">
            <w:pPr>
              <w:spacing w:line="240" w:lineRule="auto"/>
              <w:jc w:val="center"/>
              <w:rPr>
                <w:rFonts w:ascii="Arial" w:eastAsia="Times New Roman" w:hAnsi="Arial" w:cs="Arial"/>
                <w:color w:val="000000"/>
                <w:sz w:val="20"/>
                <w:szCs w:val="20"/>
                <w:lang w:val="en-GB" w:eastAsia="fr-FR"/>
              </w:rPr>
            </w:pPr>
            <w:r w:rsidRPr="001F1A55">
              <w:rPr>
                <w:rFonts w:ascii="Arial" w:eastAsia="Times New Roman" w:hAnsi="Arial" w:cs="Arial"/>
                <w:color w:val="000000"/>
                <w:sz w:val="20"/>
                <w:szCs w:val="20"/>
                <w:lang w:val="en-GB" w:eastAsia="fr-FR"/>
              </w:rPr>
              <w:t>0</w:t>
            </w:r>
          </w:p>
        </w:tc>
        <w:tc>
          <w:tcPr>
            <w:tcW w:w="607" w:type="dxa"/>
            <w:shd w:val="clear" w:color="auto" w:fill="auto"/>
            <w:noWrap/>
            <w:vAlign w:val="bottom"/>
            <w:hideMark/>
          </w:tcPr>
          <w:p w14:paraId="53B94F97" w14:textId="77777777" w:rsidR="003A4910" w:rsidRPr="001F1A55" w:rsidRDefault="003A4910" w:rsidP="003240E6">
            <w:pPr>
              <w:spacing w:line="240" w:lineRule="auto"/>
              <w:jc w:val="center"/>
              <w:rPr>
                <w:rFonts w:ascii="Arial" w:eastAsia="Times New Roman" w:hAnsi="Arial" w:cs="Arial"/>
                <w:color w:val="000000"/>
                <w:sz w:val="20"/>
                <w:szCs w:val="20"/>
                <w:lang w:val="en-GB" w:eastAsia="fr-FR"/>
              </w:rPr>
            </w:pPr>
            <w:r w:rsidRPr="001F1A55">
              <w:rPr>
                <w:rFonts w:ascii="Arial" w:eastAsia="Times New Roman" w:hAnsi="Arial" w:cs="Arial"/>
                <w:color w:val="000000"/>
                <w:sz w:val="20"/>
                <w:szCs w:val="20"/>
                <w:lang w:val="en-GB" w:eastAsia="fr-FR"/>
              </w:rPr>
              <w:t>0</w:t>
            </w:r>
          </w:p>
        </w:tc>
        <w:tc>
          <w:tcPr>
            <w:tcW w:w="607" w:type="dxa"/>
            <w:shd w:val="clear" w:color="auto" w:fill="auto"/>
            <w:noWrap/>
            <w:vAlign w:val="bottom"/>
            <w:hideMark/>
          </w:tcPr>
          <w:p w14:paraId="072F478C" w14:textId="77777777" w:rsidR="003A4910" w:rsidRPr="001F1A55" w:rsidRDefault="003A4910" w:rsidP="003240E6">
            <w:pPr>
              <w:spacing w:line="240" w:lineRule="auto"/>
              <w:jc w:val="center"/>
              <w:rPr>
                <w:rFonts w:ascii="Arial" w:eastAsia="Times New Roman" w:hAnsi="Arial" w:cs="Arial"/>
                <w:color w:val="000000"/>
                <w:sz w:val="20"/>
                <w:szCs w:val="20"/>
                <w:lang w:val="en-GB" w:eastAsia="fr-FR"/>
              </w:rPr>
            </w:pPr>
            <w:r w:rsidRPr="001F1A55">
              <w:rPr>
                <w:rFonts w:ascii="Arial" w:eastAsia="Times New Roman" w:hAnsi="Arial" w:cs="Arial"/>
                <w:color w:val="000000"/>
                <w:sz w:val="20"/>
                <w:szCs w:val="20"/>
                <w:lang w:val="en-GB" w:eastAsia="fr-FR"/>
              </w:rPr>
              <w:t>1</w:t>
            </w:r>
          </w:p>
        </w:tc>
      </w:tr>
      <w:tr w:rsidR="001216AD" w:rsidRPr="001F1A55" w14:paraId="397F5B72" w14:textId="77777777" w:rsidTr="001D4151">
        <w:trPr>
          <w:trHeight w:val="320"/>
        </w:trPr>
        <w:tc>
          <w:tcPr>
            <w:tcW w:w="1301" w:type="dxa"/>
            <w:shd w:val="clear" w:color="auto" w:fill="auto"/>
            <w:noWrap/>
            <w:vAlign w:val="bottom"/>
            <w:hideMark/>
          </w:tcPr>
          <w:p w14:paraId="7D4E8BE8" w14:textId="77777777" w:rsidR="003A4910" w:rsidRPr="001F1A55" w:rsidRDefault="003A4910" w:rsidP="003240E6">
            <w:pPr>
              <w:spacing w:line="240" w:lineRule="auto"/>
              <w:jc w:val="center"/>
              <w:rPr>
                <w:rFonts w:ascii="Arial" w:eastAsia="Times New Roman" w:hAnsi="Arial" w:cs="Arial"/>
                <w:color w:val="000000"/>
                <w:sz w:val="20"/>
                <w:szCs w:val="20"/>
                <w:lang w:val="en-GB" w:eastAsia="fr-FR"/>
              </w:rPr>
            </w:pPr>
            <w:r w:rsidRPr="001F1A55">
              <w:rPr>
                <w:rFonts w:ascii="Arial" w:eastAsia="Times New Roman" w:hAnsi="Arial" w:cs="Arial"/>
                <w:color w:val="000000"/>
                <w:sz w:val="20"/>
                <w:szCs w:val="20"/>
                <w:lang w:val="en-GB" w:eastAsia="fr-FR"/>
              </w:rPr>
              <w:t>#12</w:t>
            </w:r>
          </w:p>
        </w:tc>
        <w:tc>
          <w:tcPr>
            <w:tcW w:w="465" w:type="dxa"/>
            <w:shd w:val="clear" w:color="auto" w:fill="auto"/>
            <w:noWrap/>
            <w:vAlign w:val="bottom"/>
            <w:hideMark/>
          </w:tcPr>
          <w:p w14:paraId="495A4608" w14:textId="77777777" w:rsidR="003A4910" w:rsidRPr="001F1A55" w:rsidRDefault="003A4910" w:rsidP="003240E6">
            <w:pPr>
              <w:spacing w:line="240" w:lineRule="auto"/>
              <w:jc w:val="center"/>
              <w:rPr>
                <w:rFonts w:ascii="Arial" w:eastAsia="Times New Roman" w:hAnsi="Arial" w:cs="Arial"/>
                <w:color w:val="000000"/>
                <w:sz w:val="20"/>
                <w:szCs w:val="20"/>
                <w:lang w:val="en-GB" w:eastAsia="fr-FR"/>
              </w:rPr>
            </w:pPr>
            <w:r w:rsidRPr="001F1A55">
              <w:rPr>
                <w:rFonts w:ascii="Arial" w:eastAsia="Times New Roman" w:hAnsi="Arial" w:cs="Arial"/>
                <w:color w:val="000000"/>
                <w:sz w:val="20"/>
                <w:szCs w:val="20"/>
                <w:lang w:val="en-GB" w:eastAsia="fr-FR"/>
              </w:rPr>
              <w:t>1</w:t>
            </w:r>
          </w:p>
        </w:tc>
        <w:tc>
          <w:tcPr>
            <w:tcW w:w="607" w:type="dxa"/>
            <w:shd w:val="clear" w:color="auto" w:fill="auto"/>
            <w:noWrap/>
            <w:vAlign w:val="bottom"/>
            <w:hideMark/>
          </w:tcPr>
          <w:p w14:paraId="273D7966" w14:textId="77777777" w:rsidR="003A4910" w:rsidRPr="001F1A55" w:rsidRDefault="003A4910" w:rsidP="003240E6">
            <w:pPr>
              <w:spacing w:line="240" w:lineRule="auto"/>
              <w:jc w:val="center"/>
              <w:rPr>
                <w:rFonts w:ascii="Arial" w:eastAsia="Times New Roman" w:hAnsi="Arial" w:cs="Arial"/>
                <w:color w:val="000000"/>
                <w:sz w:val="20"/>
                <w:szCs w:val="20"/>
                <w:lang w:val="en-GB" w:eastAsia="fr-FR"/>
              </w:rPr>
            </w:pPr>
            <w:r w:rsidRPr="001F1A55">
              <w:rPr>
                <w:rFonts w:ascii="Arial" w:eastAsia="Times New Roman" w:hAnsi="Arial" w:cs="Arial"/>
                <w:color w:val="000000"/>
                <w:sz w:val="20"/>
                <w:szCs w:val="20"/>
                <w:lang w:val="en-GB" w:eastAsia="fr-FR"/>
              </w:rPr>
              <w:t>0</w:t>
            </w:r>
          </w:p>
        </w:tc>
        <w:tc>
          <w:tcPr>
            <w:tcW w:w="607" w:type="dxa"/>
            <w:shd w:val="clear" w:color="auto" w:fill="FFFF00"/>
            <w:noWrap/>
            <w:vAlign w:val="bottom"/>
            <w:hideMark/>
          </w:tcPr>
          <w:p w14:paraId="7C670562" w14:textId="77777777" w:rsidR="003A4910" w:rsidRPr="001F1A55" w:rsidRDefault="003A4910" w:rsidP="003240E6">
            <w:pPr>
              <w:spacing w:line="240" w:lineRule="auto"/>
              <w:jc w:val="center"/>
              <w:rPr>
                <w:rFonts w:ascii="Arial" w:eastAsia="Times New Roman" w:hAnsi="Arial" w:cs="Arial"/>
                <w:color w:val="000000"/>
                <w:sz w:val="20"/>
                <w:szCs w:val="20"/>
                <w:lang w:val="en-GB" w:eastAsia="fr-FR"/>
              </w:rPr>
            </w:pPr>
            <w:r w:rsidRPr="001F1A55">
              <w:rPr>
                <w:rFonts w:ascii="Arial" w:eastAsia="Times New Roman" w:hAnsi="Arial" w:cs="Arial"/>
                <w:color w:val="000000"/>
                <w:sz w:val="20"/>
                <w:szCs w:val="20"/>
                <w:lang w:val="en-GB" w:eastAsia="fr-FR"/>
              </w:rPr>
              <w:t>0</w:t>
            </w:r>
          </w:p>
        </w:tc>
        <w:tc>
          <w:tcPr>
            <w:tcW w:w="607" w:type="dxa"/>
            <w:shd w:val="clear" w:color="auto" w:fill="FFFF00"/>
            <w:noWrap/>
            <w:vAlign w:val="bottom"/>
            <w:hideMark/>
          </w:tcPr>
          <w:p w14:paraId="17467DCF" w14:textId="77777777" w:rsidR="003A4910" w:rsidRPr="001F1A55" w:rsidRDefault="003A4910" w:rsidP="003240E6">
            <w:pPr>
              <w:spacing w:line="240" w:lineRule="auto"/>
              <w:jc w:val="center"/>
              <w:rPr>
                <w:rFonts w:ascii="Arial" w:eastAsia="Times New Roman" w:hAnsi="Arial" w:cs="Arial"/>
                <w:color w:val="000000"/>
                <w:sz w:val="20"/>
                <w:szCs w:val="20"/>
                <w:lang w:val="en-GB" w:eastAsia="fr-FR"/>
              </w:rPr>
            </w:pPr>
            <w:r w:rsidRPr="001F1A55">
              <w:rPr>
                <w:rFonts w:ascii="Arial" w:eastAsia="Times New Roman" w:hAnsi="Arial" w:cs="Arial"/>
                <w:color w:val="000000"/>
                <w:sz w:val="20"/>
                <w:szCs w:val="20"/>
                <w:lang w:val="en-GB" w:eastAsia="fr-FR"/>
              </w:rPr>
              <w:t>0</w:t>
            </w:r>
          </w:p>
        </w:tc>
        <w:tc>
          <w:tcPr>
            <w:tcW w:w="607" w:type="dxa"/>
            <w:shd w:val="clear" w:color="auto" w:fill="auto"/>
            <w:noWrap/>
            <w:vAlign w:val="bottom"/>
            <w:hideMark/>
          </w:tcPr>
          <w:p w14:paraId="065535C2" w14:textId="77777777" w:rsidR="003A4910" w:rsidRPr="001F1A55" w:rsidRDefault="003A4910" w:rsidP="003240E6">
            <w:pPr>
              <w:spacing w:line="240" w:lineRule="auto"/>
              <w:jc w:val="center"/>
              <w:rPr>
                <w:rFonts w:ascii="Arial" w:eastAsia="Times New Roman" w:hAnsi="Arial" w:cs="Arial"/>
                <w:color w:val="000000"/>
                <w:sz w:val="20"/>
                <w:szCs w:val="20"/>
                <w:lang w:val="en-GB" w:eastAsia="fr-FR"/>
              </w:rPr>
            </w:pPr>
            <w:r w:rsidRPr="001F1A55">
              <w:rPr>
                <w:rFonts w:ascii="Arial" w:eastAsia="Times New Roman" w:hAnsi="Arial" w:cs="Arial"/>
                <w:color w:val="000000"/>
                <w:sz w:val="20"/>
                <w:szCs w:val="20"/>
                <w:lang w:val="en-GB" w:eastAsia="fr-FR"/>
              </w:rPr>
              <w:t>3</w:t>
            </w:r>
          </w:p>
        </w:tc>
        <w:tc>
          <w:tcPr>
            <w:tcW w:w="607" w:type="dxa"/>
            <w:shd w:val="clear" w:color="auto" w:fill="auto"/>
            <w:noWrap/>
            <w:vAlign w:val="bottom"/>
            <w:hideMark/>
          </w:tcPr>
          <w:p w14:paraId="0DFC18DD" w14:textId="77777777" w:rsidR="003A4910" w:rsidRPr="001F1A55" w:rsidRDefault="003A4910" w:rsidP="003240E6">
            <w:pPr>
              <w:spacing w:line="240" w:lineRule="auto"/>
              <w:jc w:val="center"/>
              <w:rPr>
                <w:rFonts w:ascii="Arial" w:eastAsia="Times New Roman" w:hAnsi="Arial" w:cs="Arial"/>
                <w:color w:val="000000"/>
                <w:sz w:val="20"/>
                <w:szCs w:val="20"/>
                <w:lang w:val="en-GB" w:eastAsia="fr-FR"/>
              </w:rPr>
            </w:pPr>
            <w:r w:rsidRPr="001F1A55">
              <w:rPr>
                <w:rFonts w:ascii="Arial" w:eastAsia="Times New Roman" w:hAnsi="Arial" w:cs="Arial"/>
                <w:color w:val="000000"/>
                <w:sz w:val="20"/>
                <w:szCs w:val="20"/>
                <w:lang w:val="en-GB" w:eastAsia="fr-FR"/>
              </w:rPr>
              <w:t>0</w:t>
            </w:r>
          </w:p>
        </w:tc>
        <w:tc>
          <w:tcPr>
            <w:tcW w:w="607" w:type="dxa"/>
            <w:shd w:val="clear" w:color="auto" w:fill="auto"/>
            <w:noWrap/>
            <w:vAlign w:val="bottom"/>
            <w:hideMark/>
          </w:tcPr>
          <w:p w14:paraId="1B529168" w14:textId="77777777" w:rsidR="003A4910" w:rsidRPr="001F1A55" w:rsidRDefault="003A4910" w:rsidP="003240E6">
            <w:pPr>
              <w:spacing w:line="240" w:lineRule="auto"/>
              <w:jc w:val="center"/>
              <w:rPr>
                <w:rFonts w:ascii="Arial" w:eastAsia="Times New Roman" w:hAnsi="Arial" w:cs="Arial"/>
                <w:color w:val="000000"/>
                <w:sz w:val="20"/>
                <w:szCs w:val="20"/>
                <w:lang w:val="en-GB" w:eastAsia="fr-FR"/>
              </w:rPr>
            </w:pPr>
            <w:r w:rsidRPr="001F1A55">
              <w:rPr>
                <w:rFonts w:ascii="Arial" w:eastAsia="Times New Roman" w:hAnsi="Arial" w:cs="Arial"/>
                <w:color w:val="000000"/>
                <w:sz w:val="20"/>
                <w:szCs w:val="20"/>
                <w:lang w:val="en-GB" w:eastAsia="fr-FR"/>
              </w:rPr>
              <w:t>2</w:t>
            </w:r>
          </w:p>
        </w:tc>
        <w:tc>
          <w:tcPr>
            <w:tcW w:w="607" w:type="dxa"/>
            <w:shd w:val="clear" w:color="auto" w:fill="auto"/>
            <w:noWrap/>
            <w:vAlign w:val="bottom"/>
            <w:hideMark/>
          </w:tcPr>
          <w:p w14:paraId="49A10252" w14:textId="77777777" w:rsidR="003A4910" w:rsidRPr="001F1A55" w:rsidRDefault="003A4910" w:rsidP="003240E6">
            <w:pPr>
              <w:spacing w:line="240" w:lineRule="auto"/>
              <w:jc w:val="center"/>
              <w:rPr>
                <w:rFonts w:ascii="Arial" w:eastAsia="Times New Roman" w:hAnsi="Arial" w:cs="Arial"/>
                <w:color w:val="000000"/>
                <w:sz w:val="20"/>
                <w:szCs w:val="20"/>
                <w:lang w:val="en-GB" w:eastAsia="fr-FR"/>
              </w:rPr>
            </w:pPr>
            <w:r w:rsidRPr="001F1A55">
              <w:rPr>
                <w:rFonts w:ascii="Arial" w:eastAsia="Times New Roman" w:hAnsi="Arial" w:cs="Arial"/>
                <w:color w:val="000000"/>
                <w:sz w:val="20"/>
                <w:szCs w:val="20"/>
                <w:lang w:val="en-GB" w:eastAsia="fr-FR"/>
              </w:rPr>
              <w:t>0</w:t>
            </w:r>
          </w:p>
        </w:tc>
        <w:tc>
          <w:tcPr>
            <w:tcW w:w="607" w:type="dxa"/>
            <w:shd w:val="clear" w:color="auto" w:fill="FFFF00"/>
            <w:noWrap/>
            <w:vAlign w:val="bottom"/>
            <w:hideMark/>
          </w:tcPr>
          <w:p w14:paraId="40E2DED4" w14:textId="77777777" w:rsidR="003A4910" w:rsidRPr="001F1A55" w:rsidRDefault="003A4910" w:rsidP="003240E6">
            <w:pPr>
              <w:spacing w:line="240" w:lineRule="auto"/>
              <w:jc w:val="center"/>
              <w:rPr>
                <w:rFonts w:ascii="Arial" w:eastAsia="Times New Roman" w:hAnsi="Arial" w:cs="Arial"/>
                <w:color w:val="000000"/>
                <w:sz w:val="20"/>
                <w:szCs w:val="20"/>
                <w:lang w:val="en-GB" w:eastAsia="fr-FR"/>
              </w:rPr>
            </w:pPr>
            <w:r w:rsidRPr="001F1A55">
              <w:rPr>
                <w:rFonts w:ascii="Arial" w:eastAsia="Times New Roman" w:hAnsi="Arial" w:cs="Arial"/>
                <w:color w:val="000000"/>
                <w:sz w:val="20"/>
                <w:szCs w:val="20"/>
                <w:lang w:val="en-GB" w:eastAsia="fr-FR"/>
              </w:rPr>
              <w:t>0</w:t>
            </w:r>
          </w:p>
        </w:tc>
        <w:tc>
          <w:tcPr>
            <w:tcW w:w="607" w:type="dxa"/>
            <w:shd w:val="clear" w:color="auto" w:fill="FFFF00"/>
            <w:noWrap/>
            <w:vAlign w:val="bottom"/>
            <w:hideMark/>
          </w:tcPr>
          <w:p w14:paraId="5A8B3917" w14:textId="77777777" w:rsidR="003A4910" w:rsidRPr="001F1A55" w:rsidRDefault="003A4910" w:rsidP="003240E6">
            <w:pPr>
              <w:spacing w:line="240" w:lineRule="auto"/>
              <w:jc w:val="center"/>
              <w:rPr>
                <w:rFonts w:ascii="Arial" w:eastAsia="Times New Roman" w:hAnsi="Arial" w:cs="Arial"/>
                <w:color w:val="000000"/>
                <w:sz w:val="20"/>
                <w:szCs w:val="20"/>
                <w:lang w:val="en-GB" w:eastAsia="fr-FR"/>
              </w:rPr>
            </w:pPr>
            <w:r w:rsidRPr="001F1A55">
              <w:rPr>
                <w:rFonts w:ascii="Arial" w:eastAsia="Times New Roman" w:hAnsi="Arial" w:cs="Arial"/>
                <w:color w:val="000000"/>
                <w:sz w:val="20"/>
                <w:szCs w:val="20"/>
                <w:lang w:val="en-GB" w:eastAsia="fr-FR"/>
              </w:rPr>
              <w:t>0</w:t>
            </w:r>
          </w:p>
        </w:tc>
        <w:tc>
          <w:tcPr>
            <w:tcW w:w="607" w:type="dxa"/>
            <w:shd w:val="clear" w:color="auto" w:fill="auto"/>
            <w:noWrap/>
            <w:vAlign w:val="bottom"/>
            <w:hideMark/>
          </w:tcPr>
          <w:p w14:paraId="2A1A0B89" w14:textId="77777777" w:rsidR="003A4910" w:rsidRPr="001F1A55" w:rsidRDefault="003A4910" w:rsidP="003240E6">
            <w:pPr>
              <w:spacing w:line="240" w:lineRule="auto"/>
              <w:jc w:val="center"/>
              <w:rPr>
                <w:rFonts w:ascii="Arial" w:eastAsia="Times New Roman" w:hAnsi="Arial" w:cs="Arial"/>
                <w:color w:val="000000"/>
                <w:sz w:val="20"/>
                <w:szCs w:val="20"/>
                <w:lang w:val="en-GB" w:eastAsia="fr-FR"/>
              </w:rPr>
            </w:pPr>
            <w:r w:rsidRPr="001F1A55">
              <w:rPr>
                <w:rFonts w:ascii="Arial" w:eastAsia="Times New Roman" w:hAnsi="Arial" w:cs="Arial"/>
                <w:color w:val="000000"/>
                <w:sz w:val="20"/>
                <w:szCs w:val="20"/>
                <w:lang w:val="en-GB" w:eastAsia="fr-FR"/>
              </w:rPr>
              <w:t>2</w:t>
            </w:r>
          </w:p>
        </w:tc>
        <w:tc>
          <w:tcPr>
            <w:tcW w:w="607" w:type="dxa"/>
            <w:shd w:val="clear" w:color="auto" w:fill="auto"/>
            <w:noWrap/>
            <w:vAlign w:val="bottom"/>
            <w:hideMark/>
          </w:tcPr>
          <w:p w14:paraId="44395AFD" w14:textId="77777777" w:rsidR="003A4910" w:rsidRPr="001F1A55" w:rsidRDefault="003A4910" w:rsidP="003240E6">
            <w:pPr>
              <w:spacing w:line="240" w:lineRule="auto"/>
              <w:jc w:val="center"/>
              <w:rPr>
                <w:rFonts w:ascii="Arial" w:eastAsia="Times New Roman" w:hAnsi="Arial" w:cs="Arial"/>
                <w:color w:val="000000"/>
                <w:sz w:val="20"/>
                <w:szCs w:val="20"/>
                <w:lang w:val="en-GB" w:eastAsia="fr-FR"/>
              </w:rPr>
            </w:pPr>
            <w:r w:rsidRPr="001F1A55">
              <w:rPr>
                <w:rFonts w:ascii="Arial" w:eastAsia="Times New Roman" w:hAnsi="Arial" w:cs="Arial"/>
                <w:color w:val="000000"/>
                <w:sz w:val="20"/>
                <w:szCs w:val="20"/>
                <w:lang w:val="en-GB" w:eastAsia="fr-FR"/>
              </w:rPr>
              <w:t>0</w:t>
            </w:r>
          </w:p>
        </w:tc>
        <w:tc>
          <w:tcPr>
            <w:tcW w:w="607" w:type="dxa"/>
            <w:shd w:val="clear" w:color="auto" w:fill="auto"/>
            <w:noWrap/>
            <w:vAlign w:val="bottom"/>
            <w:hideMark/>
          </w:tcPr>
          <w:p w14:paraId="67647C0B" w14:textId="77777777" w:rsidR="003A4910" w:rsidRPr="001F1A55" w:rsidRDefault="003A4910" w:rsidP="003240E6">
            <w:pPr>
              <w:spacing w:line="240" w:lineRule="auto"/>
              <w:jc w:val="center"/>
              <w:rPr>
                <w:rFonts w:ascii="Arial" w:eastAsia="Times New Roman" w:hAnsi="Arial" w:cs="Arial"/>
                <w:color w:val="000000"/>
                <w:sz w:val="20"/>
                <w:szCs w:val="20"/>
                <w:lang w:val="en-GB" w:eastAsia="fr-FR"/>
              </w:rPr>
            </w:pPr>
            <w:r w:rsidRPr="001F1A55">
              <w:rPr>
                <w:rFonts w:ascii="Arial" w:eastAsia="Times New Roman" w:hAnsi="Arial" w:cs="Arial"/>
                <w:color w:val="000000"/>
                <w:sz w:val="20"/>
                <w:szCs w:val="20"/>
                <w:lang w:val="en-GB" w:eastAsia="fr-FR"/>
              </w:rPr>
              <w:t>1</w:t>
            </w:r>
          </w:p>
        </w:tc>
        <w:tc>
          <w:tcPr>
            <w:tcW w:w="607" w:type="dxa"/>
            <w:shd w:val="clear" w:color="auto" w:fill="auto"/>
            <w:noWrap/>
            <w:vAlign w:val="bottom"/>
            <w:hideMark/>
          </w:tcPr>
          <w:p w14:paraId="14F78D90" w14:textId="77777777" w:rsidR="003A4910" w:rsidRPr="001F1A55" w:rsidRDefault="003A4910" w:rsidP="003240E6">
            <w:pPr>
              <w:spacing w:line="240" w:lineRule="auto"/>
              <w:jc w:val="center"/>
              <w:rPr>
                <w:rFonts w:ascii="Arial" w:eastAsia="Times New Roman" w:hAnsi="Arial" w:cs="Arial"/>
                <w:color w:val="000000"/>
                <w:sz w:val="20"/>
                <w:szCs w:val="20"/>
                <w:lang w:val="en-GB" w:eastAsia="fr-FR"/>
              </w:rPr>
            </w:pPr>
            <w:r w:rsidRPr="001F1A55">
              <w:rPr>
                <w:rFonts w:ascii="Arial" w:eastAsia="Times New Roman" w:hAnsi="Arial" w:cs="Arial"/>
                <w:color w:val="000000"/>
                <w:sz w:val="20"/>
                <w:szCs w:val="20"/>
                <w:lang w:val="en-GB" w:eastAsia="fr-FR"/>
              </w:rPr>
              <w:t>0</w:t>
            </w:r>
          </w:p>
        </w:tc>
        <w:tc>
          <w:tcPr>
            <w:tcW w:w="607" w:type="dxa"/>
            <w:shd w:val="clear" w:color="auto" w:fill="auto"/>
            <w:noWrap/>
            <w:vAlign w:val="bottom"/>
            <w:hideMark/>
          </w:tcPr>
          <w:p w14:paraId="77FE7F70" w14:textId="77777777" w:rsidR="003A4910" w:rsidRPr="001F1A55" w:rsidRDefault="003A4910" w:rsidP="003240E6">
            <w:pPr>
              <w:spacing w:line="240" w:lineRule="auto"/>
              <w:jc w:val="center"/>
              <w:rPr>
                <w:rFonts w:ascii="Arial" w:eastAsia="Times New Roman" w:hAnsi="Arial" w:cs="Arial"/>
                <w:color w:val="000000"/>
                <w:sz w:val="20"/>
                <w:szCs w:val="20"/>
                <w:lang w:val="en-GB" w:eastAsia="fr-FR"/>
              </w:rPr>
            </w:pPr>
            <w:r w:rsidRPr="001F1A55">
              <w:rPr>
                <w:rFonts w:ascii="Arial" w:eastAsia="Times New Roman" w:hAnsi="Arial" w:cs="Arial"/>
                <w:color w:val="000000"/>
                <w:sz w:val="20"/>
                <w:szCs w:val="20"/>
                <w:lang w:val="en-GB" w:eastAsia="fr-FR"/>
              </w:rPr>
              <w:t>0</w:t>
            </w:r>
          </w:p>
        </w:tc>
        <w:tc>
          <w:tcPr>
            <w:tcW w:w="607" w:type="dxa"/>
            <w:shd w:val="clear" w:color="auto" w:fill="auto"/>
            <w:noWrap/>
            <w:vAlign w:val="bottom"/>
            <w:hideMark/>
          </w:tcPr>
          <w:p w14:paraId="796BD961" w14:textId="77777777" w:rsidR="003A4910" w:rsidRPr="001F1A55" w:rsidRDefault="003A4910" w:rsidP="003240E6">
            <w:pPr>
              <w:spacing w:line="240" w:lineRule="auto"/>
              <w:jc w:val="center"/>
              <w:rPr>
                <w:rFonts w:ascii="Arial" w:eastAsia="Times New Roman" w:hAnsi="Arial" w:cs="Arial"/>
                <w:color w:val="000000"/>
                <w:sz w:val="20"/>
                <w:szCs w:val="20"/>
                <w:lang w:val="en-GB" w:eastAsia="fr-FR"/>
              </w:rPr>
            </w:pPr>
            <w:r w:rsidRPr="001F1A55">
              <w:rPr>
                <w:rFonts w:ascii="Arial" w:eastAsia="Times New Roman" w:hAnsi="Arial" w:cs="Arial"/>
                <w:color w:val="000000"/>
                <w:sz w:val="20"/>
                <w:szCs w:val="20"/>
                <w:lang w:val="en-GB" w:eastAsia="fr-FR"/>
              </w:rPr>
              <w:t>0</w:t>
            </w:r>
          </w:p>
        </w:tc>
      </w:tr>
      <w:tr w:rsidR="001216AD" w:rsidRPr="001F1A55" w14:paraId="284085CB" w14:textId="77777777" w:rsidTr="001D4151">
        <w:trPr>
          <w:trHeight w:val="320"/>
        </w:trPr>
        <w:tc>
          <w:tcPr>
            <w:tcW w:w="1301" w:type="dxa"/>
            <w:shd w:val="clear" w:color="auto" w:fill="auto"/>
            <w:noWrap/>
            <w:vAlign w:val="bottom"/>
            <w:hideMark/>
          </w:tcPr>
          <w:p w14:paraId="65E3EBF8" w14:textId="77777777" w:rsidR="003A4910" w:rsidRPr="001F1A55" w:rsidRDefault="003A4910" w:rsidP="003240E6">
            <w:pPr>
              <w:spacing w:line="240" w:lineRule="auto"/>
              <w:jc w:val="center"/>
              <w:rPr>
                <w:rFonts w:ascii="Arial" w:eastAsia="Times New Roman" w:hAnsi="Arial" w:cs="Arial"/>
                <w:color w:val="000000"/>
                <w:sz w:val="20"/>
                <w:szCs w:val="20"/>
                <w:lang w:val="en-GB" w:eastAsia="fr-FR"/>
              </w:rPr>
            </w:pPr>
            <w:r w:rsidRPr="001F1A55">
              <w:rPr>
                <w:rFonts w:ascii="Arial" w:eastAsia="Times New Roman" w:hAnsi="Arial" w:cs="Arial"/>
                <w:color w:val="000000"/>
                <w:sz w:val="20"/>
                <w:szCs w:val="20"/>
                <w:lang w:val="en-GB" w:eastAsia="fr-FR"/>
              </w:rPr>
              <w:t>#14</w:t>
            </w:r>
          </w:p>
        </w:tc>
        <w:tc>
          <w:tcPr>
            <w:tcW w:w="465" w:type="dxa"/>
            <w:shd w:val="clear" w:color="auto" w:fill="auto"/>
            <w:noWrap/>
            <w:vAlign w:val="bottom"/>
            <w:hideMark/>
          </w:tcPr>
          <w:p w14:paraId="73E074D6" w14:textId="77777777" w:rsidR="003A4910" w:rsidRPr="001F1A55" w:rsidRDefault="003A4910" w:rsidP="003240E6">
            <w:pPr>
              <w:spacing w:line="240" w:lineRule="auto"/>
              <w:jc w:val="center"/>
              <w:rPr>
                <w:rFonts w:ascii="Arial" w:eastAsia="Times New Roman" w:hAnsi="Arial" w:cs="Arial"/>
                <w:color w:val="000000"/>
                <w:sz w:val="20"/>
                <w:szCs w:val="20"/>
                <w:lang w:val="en-GB" w:eastAsia="fr-FR"/>
              </w:rPr>
            </w:pPr>
            <w:r w:rsidRPr="001F1A55">
              <w:rPr>
                <w:rFonts w:ascii="Arial" w:eastAsia="Times New Roman" w:hAnsi="Arial" w:cs="Arial"/>
                <w:color w:val="000000"/>
                <w:sz w:val="20"/>
                <w:szCs w:val="20"/>
                <w:lang w:val="en-GB" w:eastAsia="fr-FR"/>
              </w:rPr>
              <w:t>1</w:t>
            </w:r>
          </w:p>
        </w:tc>
        <w:tc>
          <w:tcPr>
            <w:tcW w:w="607" w:type="dxa"/>
            <w:shd w:val="clear" w:color="auto" w:fill="auto"/>
            <w:noWrap/>
            <w:vAlign w:val="bottom"/>
            <w:hideMark/>
          </w:tcPr>
          <w:p w14:paraId="04EF3D97" w14:textId="77777777" w:rsidR="003A4910" w:rsidRPr="001F1A55" w:rsidRDefault="003A4910" w:rsidP="003240E6">
            <w:pPr>
              <w:spacing w:line="240" w:lineRule="auto"/>
              <w:jc w:val="center"/>
              <w:rPr>
                <w:rFonts w:ascii="Arial" w:eastAsia="Times New Roman" w:hAnsi="Arial" w:cs="Arial"/>
                <w:color w:val="000000"/>
                <w:sz w:val="20"/>
                <w:szCs w:val="20"/>
                <w:lang w:val="en-GB" w:eastAsia="fr-FR"/>
              </w:rPr>
            </w:pPr>
            <w:r w:rsidRPr="001F1A55">
              <w:rPr>
                <w:rFonts w:ascii="Arial" w:eastAsia="Times New Roman" w:hAnsi="Arial" w:cs="Arial"/>
                <w:color w:val="000000"/>
                <w:sz w:val="20"/>
                <w:szCs w:val="20"/>
                <w:lang w:val="en-GB" w:eastAsia="fr-FR"/>
              </w:rPr>
              <w:t>0</w:t>
            </w:r>
          </w:p>
        </w:tc>
        <w:tc>
          <w:tcPr>
            <w:tcW w:w="607" w:type="dxa"/>
            <w:shd w:val="clear" w:color="auto" w:fill="auto"/>
            <w:noWrap/>
            <w:vAlign w:val="bottom"/>
            <w:hideMark/>
          </w:tcPr>
          <w:p w14:paraId="691A8978" w14:textId="77777777" w:rsidR="003A4910" w:rsidRPr="001F1A55" w:rsidRDefault="003A4910" w:rsidP="003240E6">
            <w:pPr>
              <w:spacing w:line="240" w:lineRule="auto"/>
              <w:jc w:val="center"/>
              <w:rPr>
                <w:rFonts w:ascii="Arial" w:eastAsia="Times New Roman" w:hAnsi="Arial" w:cs="Arial"/>
                <w:color w:val="000000"/>
                <w:sz w:val="20"/>
                <w:szCs w:val="20"/>
                <w:lang w:val="en-GB" w:eastAsia="fr-FR"/>
              </w:rPr>
            </w:pPr>
            <w:r w:rsidRPr="001F1A55">
              <w:rPr>
                <w:rFonts w:ascii="Arial" w:eastAsia="Times New Roman" w:hAnsi="Arial" w:cs="Arial"/>
                <w:color w:val="000000"/>
                <w:sz w:val="20"/>
                <w:szCs w:val="20"/>
                <w:lang w:val="en-GB" w:eastAsia="fr-FR"/>
              </w:rPr>
              <w:t>2</w:t>
            </w:r>
          </w:p>
        </w:tc>
        <w:tc>
          <w:tcPr>
            <w:tcW w:w="607" w:type="dxa"/>
            <w:shd w:val="clear" w:color="auto" w:fill="auto"/>
            <w:noWrap/>
            <w:vAlign w:val="bottom"/>
            <w:hideMark/>
          </w:tcPr>
          <w:p w14:paraId="3A18A29A" w14:textId="77777777" w:rsidR="003A4910" w:rsidRPr="001F1A55" w:rsidRDefault="003A4910" w:rsidP="003240E6">
            <w:pPr>
              <w:spacing w:line="240" w:lineRule="auto"/>
              <w:jc w:val="center"/>
              <w:rPr>
                <w:rFonts w:ascii="Arial" w:eastAsia="Times New Roman" w:hAnsi="Arial" w:cs="Arial"/>
                <w:color w:val="000000"/>
                <w:sz w:val="20"/>
                <w:szCs w:val="20"/>
                <w:lang w:val="en-GB" w:eastAsia="fr-FR"/>
              </w:rPr>
            </w:pPr>
            <w:r w:rsidRPr="001F1A55">
              <w:rPr>
                <w:rFonts w:ascii="Arial" w:eastAsia="Times New Roman" w:hAnsi="Arial" w:cs="Arial"/>
                <w:color w:val="000000"/>
                <w:sz w:val="20"/>
                <w:szCs w:val="20"/>
                <w:lang w:val="en-GB" w:eastAsia="fr-FR"/>
              </w:rPr>
              <w:t>0</w:t>
            </w:r>
          </w:p>
        </w:tc>
        <w:tc>
          <w:tcPr>
            <w:tcW w:w="607" w:type="dxa"/>
            <w:shd w:val="clear" w:color="auto" w:fill="FB07F5"/>
            <w:noWrap/>
            <w:vAlign w:val="bottom"/>
            <w:hideMark/>
          </w:tcPr>
          <w:p w14:paraId="5E22B7E6" w14:textId="77777777" w:rsidR="003A4910" w:rsidRPr="001F1A55" w:rsidRDefault="003A4910" w:rsidP="003240E6">
            <w:pPr>
              <w:spacing w:line="240" w:lineRule="auto"/>
              <w:jc w:val="center"/>
              <w:rPr>
                <w:rFonts w:ascii="Arial" w:eastAsia="Times New Roman" w:hAnsi="Arial" w:cs="Arial"/>
                <w:color w:val="000000"/>
                <w:sz w:val="20"/>
                <w:szCs w:val="20"/>
                <w:lang w:val="en-GB" w:eastAsia="fr-FR"/>
              </w:rPr>
            </w:pPr>
            <w:r w:rsidRPr="001F1A55">
              <w:rPr>
                <w:rFonts w:ascii="Arial" w:eastAsia="Times New Roman" w:hAnsi="Arial" w:cs="Arial"/>
                <w:color w:val="000000"/>
                <w:sz w:val="20"/>
                <w:szCs w:val="20"/>
                <w:lang w:val="en-GB" w:eastAsia="fr-FR"/>
              </w:rPr>
              <w:t>0</w:t>
            </w:r>
          </w:p>
        </w:tc>
        <w:tc>
          <w:tcPr>
            <w:tcW w:w="607" w:type="dxa"/>
            <w:shd w:val="clear" w:color="auto" w:fill="FB07F5"/>
            <w:noWrap/>
            <w:vAlign w:val="bottom"/>
            <w:hideMark/>
          </w:tcPr>
          <w:p w14:paraId="74F5D71B" w14:textId="77777777" w:rsidR="003A4910" w:rsidRPr="001F1A55" w:rsidRDefault="003A4910" w:rsidP="003240E6">
            <w:pPr>
              <w:spacing w:line="240" w:lineRule="auto"/>
              <w:jc w:val="center"/>
              <w:rPr>
                <w:rFonts w:ascii="Arial" w:eastAsia="Times New Roman" w:hAnsi="Arial" w:cs="Arial"/>
                <w:color w:val="000000"/>
                <w:sz w:val="20"/>
                <w:szCs w:val="20"/>
                <w:lang w:val="en-GB" w:eastAsia="fr-FR"/>
              </w:rPr>
            </w:pPr>
            <w:r w:rsidRPr="001F1A55">
              <w:rPr>
                <w:rFonts w:ascii="Arial" w:eastAsia="Times New Roman" w:hAnsi="Arial" w:cs="Arial"/>
                <w:color w:val="000000"/>
                <w:sz w:val="20"/>
                <w:szCs w:val="20"/>
                <w:lang w:val="en-GB" w:eastAsia="fr-FR"/>
              </w:rPr>
              <w:t>0</w:t>
            </w:r>
          </w:p>
        </w:tc>
        <w:tc>
          <w:tcPr>
            <w:tcW w:w="607" w:type="dxa"/>
            <w:shd w:val="clear" w:color="auto" w:fill="FB07F5"/>
            <w:noWrap/>
            <w:vAlign w:val="bottom"/>
            <w:hideMark/>
          </w:tcPr>
          <w:p w14:paraId="164A1DDF" w14:textId="77777777" w:rsidR="003A4910" w:rsidRPr="001F1A55" w:rsidRDefault="003A4910" w:rsidP="003240E6">
            <w:pPr>
              <w:spacing w:line="240" w:lineRule="auto"/>
              <w:jc w:val="center"/>
              <w:rPr>
                <w:rFonts w:ascii="Arial" w:eastAsia="Times New Roman" w:hAnsi="Arial" w:cs="Arial"/>
                <w:color w:val="000000"/>
                <w:sz w:val="20"/>
                <w:szCs w:val="20"/>
                <w:lang w:val="en-GB" w:eastAsia="fr-FR"/>
              </w:rPr>
            </w:pPr>
            <w:r w:rsidRPr="001F1A55">
              <w:rPr>
                <w:rFonts w:ascii="Arial" w:eastAsia="Times New Roman" w:hAnsi="Arial" w:cs="Arial"/>
                <w:color w:val="000000"/>
                <w:sz w:val="20"/>
                <w:szCs w:val="20"/>
                <w:lang w:val="en-GB" w:eastAsia="fr-FR"/>
              </w:rPr>
              <w:t>0</w:t>
            </w:r>
          </w:p>
        </w:tc>
        <w:tc>
          <w:tcPr>
            <w:tcW w:w="607" w:type="dxa"/>
            <w:shd w:val="clear" w:color="auto" w:fill="FB07F5"/>
            <w:noWrap/>
            <w:vAlign w:val="bottom"/>
            <w:hideMark/>
          </w:tcPr>
          <w:p w14:paraId="3468BF9E" w14:textId="77777777" w:rsidR="003A4910" w:rsidRPr="001F1A55" w:rsidRDefault="003A4910" w:rsidP="003240E6">
            <w:pPr>
              <w:spacing w:line="240" w:lineRule="auto"/>
              <w:jc w:val="center"/>
              <w:rPr>
                <w:rFonts w:ascii="Arial" w:eastAsia="Times New Roman" w:hAnsi="Arial" w:cs="Arial"/>
                <w:color w:val="000000"/>
                <w:sz w:val="20"/>
                <w:szCs w:val="20"/>
                <w:lang w:val="en-GB" w:eastAsia="fr-FR"/>
              </w:rPr>
            </w:pPr>
            <w:r w:rsidRPr="001F1A55">
              <w:rPr>
                <w:rFonts w:ascii="Arial" w:eastAsia="Times New Roman" w:hAnsi="Arial" w:cs="Arial"/>
                <w:color w:val="000000"/>
                <w:sz w:val="20"/>
                <w:szCs w:val="20"/>
                <w:lang w:val="en-GB" w:eastAsia="fr-FR"/>
              </w:rPr>
              <w:t>0</w:t>
            </w:r>
          </w:p>
        </w:tc>
        <w:tc>
          <w:tcPr>
            <w:tcW w:w="607" w:type="dxa"/>
            <w:shd w:val="clear" w:color="auto" w:fill="auto"/>
            <w:noWrap/>
            <w:vAlign w:val="bottom"/>
            <w:hideMark/>
          </w:tcPr>
          <w:p w14:paraId="318BCE71" w14:textId="77777777" w:rsidR="003A4910" w:rsidRPr="001F1A55" w:rsidRDefault="003A4910" w:rsidP="003240E6">
            <w:pPr>
              <w:spacing w:line="240" w:lineRule="auto"/>
              <w:jc w:val="center"/>
              <w:rPr>
                <w:rFonts w:ascii="Arial" w:eastAsia="Times New Roman" w:hAnsi="Arial" w:cs="Arial"/>
                <w:color w:val="000000"/>
                <w:sz w:val="20"/>
                <w:szCs w:val="20"/>
                <w:lang w:val="en-GB" w:eastAsia="fr-FR"/>
              </w:rPr>
            </w:pPr>
            <w:r w:rsidRPr="001F1A55">
              <w:rPr>
                <w:rFonts w:ascii="Arial" w:eastAsia="Times New Roman" w:hAnsi="Arial" w:cs="Arial"/>
                <w:color w:val="000000"/>
                <w:sz w:val="20"/>
                <w:szCs w:val="20"/>
                <w:lang w:val="en-GB" w:eastAsia="fr-FR"/>
              </w:rPr>
              <w:t>3</w:t>
            </w:r>
          </w:p>
        </w:tc>
        <w:tc>
          <w:tcPr>
            <w:tcW w:w="607" w:type="dxa"/>
            <w:shd w:val="clear" w:color="auto" w:fill="auto"/>
            <w:noWrap/>
            <w:vAlign w:val="bottom"/>
            <w:hideMark/>
          </w:tcPr>
          <w:p w14:paraId="5B7B87CF" w14:textId="77777777" w:rsidR="003A4910" w:rsidRPr="001F1A55" w:rsidRDefault="003A4910" w:rsidP="003240E6">
            <w:pPr>
              <w:spacing w:line="240" w:lineRule="auto"/>
              <w:jc w:val="center"/>
              <w:rPr>
                <w:rFonts w:ascii="Arial" w:eastAsia="Times New Roman" w:hAnsi="Arial" w:cs="Arial"/>
                <w:color w:val="000000"/>
                <w:sz w:val="20"/>
                <w:szCs w:val="20"/>
                <w:lang w:val="en-GB" w:eastAsia="fr-FR"/>
              </w:rPr>
            </w:pPr>
            <w:r w:rsidRPr="001F1A55">
              <w:rPr>
                <w:rFonts w:ascii="Arial" w:eastAsia="Times New Roman" w:hAnsi="Arial" w:cs="Arial"/>
                <w:color w:val="000000"/>
                <w:sz w:val="20"/>
                <w:szCs w:val="20"/>
                <w:lang w:val="en-GB" w:eastAsia="fr-FR"/>
              </w:rPr>
              <w:t>0</w:t>
            </w:r>
          </w:p>
        </w:tc>
        <w:tc>
          <w:tcPr>
            <w:tcW w:w="607" w:type="dxa"/>
            <w:shd w:val="clear" w:color="auto" w:fill="FFFF00"/>
            <w:noWrap/>
            <w:vAlign w:val="bottom"/>
            <w:hideMark/>
          </w:tcPr>
          <w:p w14:paraId="2D160A55" w14:textId="77777777" w:rsidR="003A4910" w:rsidRPr="001F1A55" w:rsidRDefault="003A4910" w:rsidP="003240E6">
            <w:pPr>
              <w:spacing w:line="240" w:lineRule="auto"/>
              <w:jc w:val="center"/>
              <w:rPr>
                <w:rFonts w:ascii="Arial" w:eastAsia="Times New Roman" w:hAnsi="Arial" w:cs="Arial"/>
                <w:color w:val="000000"/>
                <w:sz w:val="20"/>
                <w:szCs w:val="20"/>
                <w:lang w:val="en-GB" w:eastAsia="fr-FR"/>
              </w:rPr>
            </w:pPr>
            <w:r w:rsidRPr="001F1A55">
              <w:rPr>
                <w:rFonts w:ascii="Arial" w:eastAsia="Times New Roman" w:hAnsi="Arial" w:cs="Arial"/>
                <w:color w:val="000000"/>
                <w:sz w:val="20"/>
                <w:szCs w:val="20"/>
                <w:lang w:val="en-GB" w:eastAsia="fr-FR"/>
              </w:rPr>
              <w:t>0</w:t>
            </w:r>
          </w:p>
        </w:tc>
        <w:tc>
          <w:tcPr>
            <w:tcW w:w="607" w:type="dxa"/>
            <w:shd w:val="clear" w:color="auto" w:fill="FFFF00"/>
            <w:noWrap/>
            <w:vAlign w:val="bottom"/>
            <w:hideMark/>
          </w:tcPr>
          <w:p w14:paraId="41973B91" w14:textId="77777777" w:rsidR="003A4910" w:rsidRPr="001F1A55" w:rsidRDefault="003A4910" w:rsidP="003240E6">
            <w:pPr>
              <w:spacing w:line="240" w:lineRule="auto"/>
              <w:jc w:val="center"/>
              <w:rPr>
                <w:rFonts w:ascii="Arial" w:eastAsia="Times New Roman" w:hAnsi="Arial" w:cs="Arial"/>
                <w:color w:val="000000"/>
                <w:sz w:val="20"/>
                <w:szCs w:val="20"/>
                <w:lang w:val="en-GB" w:eastAsia="fr-FR"/>
              </w:rPr>
            </w:pPr>
            <w:r w:rsidRPr="001F1A55">
              <w:rPr>
                <w:rFonts w:ascii="Arial" w:eastAsia="Times New Roman" w:hAnsi="Arial" w:cs="Arial"/>
                <w:color w:val="000000"/>
                <w:sz w:val="20"/>
                <w:szCs w:val="20"/>
                <w:lang w:val="en-GB" w:eastAsia="fr-FR"/>
              </w:rPr>
              <w:t>0</w:t>
            </w:r>
          </w:p>
        </w:tc>
        <w:tc>
          <w:tcPr>
            <w:tcW w:w="607" w:type="dxa"/>
            <w:shd w:val="clear" w:color="auto" w:fill="auto"/>
            <w:noWrap/>
            <w:vAlign w:val="bottom"/>
            <w:hideMark/>
          </w:tcPr>
          <w:p w14:paraId="61D4F799" w14:textId="77777777" w:rsidR="003A4910" w:rsidRPr="001F1A55" w:rsidRDefault="003A4910" w:rsidP="003240E6">
            <w:pPr>
              <w:spacing w:line="240" w:lineRule="auto"/>
              <w:jc w:val="center"/>
              <w:rPr>
                <w:rFonts w:ascii="Arial" w:eastAsia="Times New Roman" w:hAnsi="Arial" w:cs="Arial"/>
                <w:color w:val="000000"/>
                <w:sz w:val="20"/>
                <w:szCs w:val="20"/>
                <w:lang w:val="en-GB" w:eastAsia="fr-FR"/>
              </w:rPr>
            </w:pPr>
            <w:r w:rsidRPr="001F1A55">
              <w:rPr>
                <w:rFonts w:ascii="Arial" w:eastAsia="Times New Roman" w:hAnsi="Arial" w:cs="Arial"/>
                <w:color w:val="000000"/>
                <w:sz w:val="20"/>
                <w:szCs w:val="20"/>
                <w:lang w:val="en-GB" w:eastAsia="fr-FR"/>
              </w:rPr>
              <w:t>0</w:t>
            </w:r>
          </w:p>
        </w:tc>
        <w:tc>
          <w:tcPr>
            <w:tcW w:w="607" w:type="dxa"/>
            <w:shd w:val="clear" w:color="auto" w:fill="auto"/>
            <w:noWrap/>
            <w:vAlign w:val="bottom"/>
            <w:hideMark/>
          </w:tcPr>
          <w:p w14:paraId="422BA530" w14:textId="77777777" w:rsidR="003A4910" w:rsidRPr="001F1A55" w:rsidRDefault="003A4910" w:rsidP="003240E6">
            <w:pPr>
              <w:spacing w:line="240" w:lineRule="auto"/>
              <w:jc w:val="center"/>
              <w:rPr>
                <w:rFonts w:ascii="Arial" w:eastAsia="Times New Roman" w:hAnsi="Arial" w:cs="Arial"/>
                <w:color w:val="000000"/>
                <w:sz w:val="20"/>
                <w:szCs w:val="20"/>
                <w:lang w:val="en-GB" w:eastAsia="fr-FR"/>
              </w:rPr>
            </w:pPr>
            <w:r w:rsidRPr="001F1A55">
              <w:rPr>
                <w:rFonts w:ascii="Arial" w:eastAsia="Times New Roman" w:hAnsi="Arial" w:cs="Arial"/>
                <w:color w:val="000000"/>
                <w:sz w:val="20"/>
                <w:szCs w:val="20"/>
                <w:lang w:val="en-GB" w:eastAsia="fr-FR"/>
              </w:rPr>
              <w:t>1</w:t>
            </w:r>
          </w:p>
        </w:tc>
        <w:tc>
          <w:tcPr>
            <w:tcW w:w="607" w:type="dxa"/>
            <w:shd w:val="clear" w:color="auto" w:fill="FFFF00"/>
            <w:noWrap/>
            <w:vAlign w:val="bottom"/>
            <w:hideMark/>
          </w:tcPr>
          <w:p w14:paraId="1F6CFEE7" w14:textId="77777777" w:rsidR="003A4910" w:rsidRPr="001F1A55" w:rsidRDefault="003A4910" w:rsidP="003240E6">
            <w:pPr>
              <w:spacing w:line="240" w:lineRule="auto"/>
              <w:jc w:val="center"/>
              <w:rPr>
                <w:rFonts w:ascii="Arial" w:eastAsia="Times New Roman" w:hAnsi="Arial" w:cs="Arial"/>
                <w:color w:val="000000"/>
                <w:sz w:val="20"/>
                <w:szCs w:val="20"/>
                <w:lang w:val="en-GB" w:eastAsia="fr-FR"/>
              </w:rPr>
            </w:pPr>
            <w:r w:rsidRPr="001F1A55">
              <w:rPr>
                <w:rFonts w:ascii="Arial" w:eastAsia="Times New Roman" w:hAnsi="Arial" w:cs="Arial"/>
                <w:color w:val="000000"/>
                <w:sz w:val="20"/>
                <w:szCs w:val="20"/>
                <w:lang w:val="en-GB" w:eastAsia="fr-FR"/>
              </w:rPr>
              <w:t>0</w:t>
            </w:r>
          </w:p>
        </w:tc>
        <w:tc>
          <w:tcPr>
            <w:tcW w:w="607" w:type="dxa"/>
            <w:shd w:val="clear" w:color="auto" w:fill="FFFF00"/>
            <w:noWrap/>
            <w:vAlign w:val="bottom"/>
            <w:hideMark/>
          </w:tcPr>
          <w:p w14:paraId="337B9CF1" w14:textId="77777777" w:rsidR="003A4910" w:rsidRPr="001F1A55" w:rsidRDefault="003A4910" w:rsidP="003240E6">
            <w:pPr>
              <w:spacing w:line="240" w:lineRule="auto"/>
              <w:jc w:val="center"/>
              <w:rPr>
                <w:rFonts w:ascii="Arial" w:eastAsia="Times New Roman" w:hAnsi="Arial" w:cs="Arial"/>
                <w:color w:val="000000"/>
                <w:sz w:val="20"/>
                <w:szCs w:val="20"/>
                <w:lang w:val="en-GB" w:eastAsia="fr-FR"/>
              </w:rPr>
            </w:pPr>
            <w:r w:rsidRPr="001F1A55">
              <w:rPr>
                <w:rFonts w:ascii="Arial" w:eastAsia="Times New Roman" w:hAnsi="Arial" w:cs="Arial"/>
                <w:color w:val="000000"/>
                <w:sz w:val="20"/>
                <w:szCs w:val="20"/>
                <w:lang w:val="en-GB" w:eastAsia="fr-FR"/>
              </w:rPr>
              <w:t>0</w:t>
            </w:r>
          </w:p>
        </w:tc>
      </w:tr>
      <w:tr w:rsidR="001216AD" w:rsidRPr="001F1A55" w14:paraId="7A61689D" w14:textId="77777777" w:rsidTr="001D4151">
        <w:trPr>
          <w:trHeight w:val="320"/>
        </w:trPr>
        <w:tc>
          <w:tcPr>
            <w:tcW w:w="1301" w:type="dxa"/>
            <w:shd w:val="clear" w:color="auto" w:fill="auto"/>
            <w:noWrap/>
            <w:vAlign w:val="bottom"/>
            <w:hideMark/>
          </w:tcPr>
          <w:p w14:paraId="4E599815" w14:textId="77777777" w:rsidR="003A4910" w:rsidRPr="001F1A55" w:rsidRDefault="003A4910" w:rsidP="003240E6">
            <w:pPr>
              <w:spacing w:line="240" w:lineRule="auto"/>
              <w:jc w:val="center"/>
              <w:rPr>
                <w:rFonts w:ascii="Arial" w:eastAsia="Times New Roman" w:hAnsi="Arial" w:cs="Arial"/>
                <w:color w:val="000000"/>
                <w:sz w:val="20"/>
                <w:szCs w:val="20"/>
                <w:lang w:val="en-GB" w:eastAsia="fr-FR"/>
              </w:rPr>
            </w:pPr>
            <w:r w:rsidRPr="001F1A55">
              <w:rPr>
                <w:rFonts w:ascii="Arial" w:eastAsia="Times New Roman" w:hAnsi="Arial" w:cs="Arial"/>
                <w:color w:val="000000"/>
                <w:sz w:val="20"/>
                <w:szCs w:val="20"/>
                <w:lang w:val="en-GB" w:eastAsia="fr-FR"/>
              </w:rPr>
              <w:t>#15</w:t>
            </w:r>
          </w:p>
        </w:tc>
        <w:tc>
          <w:tcPr>
            <w:tcW w:w="465" w:type="dxa"/>
            <w:shd w:val="clear" w:color="auto" w:fill="auto"/>
            <w:noWrap/>
            <w:vAlign w:val="bottom"/>
            <w:hideMark/>
          </w:tcPr>
          <w:p w14:paraId="5E2C4793" w14:textId="77777777" w:rsidR="003A4910" w:rsidRPr="001F1A55" w:rsidRDefault="003A4910" w:rsidP="003240E6">
            <w:pPr>
              <w:spacing w:line="240" w:lineRule="auto"/>
              <w:jc w:val="center"/>
              <w:rPr>
                <w:rFonts w:ascii="Arial" w:eastAsia="Times New Roman" w:hAnsi="Arial" w:cs="Arial"/>
                <w:color w:val="000000"/>
                <w:sz w:val="20"/>
                <w:szCs w:val="20"/>
                <w:lang w:val="en-GB" w:eastAsia="fr-FR"/>
              </w:rPr>
            </w:pPr>
            <w:r w:rsidRPr="001F1A55">
              <w:rPr>
                <w:rFonts w:ascii="Arial" w:eastAsia="Times New Roman" w:hAnsi="Arial" w:cs="Arial"/>
                <w:color w:val="000000"/>
                <w:sz w:val="20"/>
                <w:szCs w:val="20"/>
                <w:lang w:val="en-GB" w:eastAsia="fr-FR"/>
              </w:rPr>
              <w:t>4</w:t>
            </w:r>
          </w:p>
        </w:tc>
        <w:tc>
          <w:tcPr>
            <w:tcW w:w="607" w:type="dxa"/>
            <w:shd w:val="clear" w:color="auto" w:fill="auto"/>
            <w:noWrap/>
            <w:vAlign w:val="bottom"/>
            <w:hideMark/>
          </w:tcPr>
          <w:p w14:paraId="63C2CC75" w14:textId="77777777" w:rsidR="003A4910" w:rsidRPr="001F1A55" w:rsidRDefault="003A4910" w:rsidP="003240E6">
            <w:pPr>
              <w:spacing w:line="240" w:lineRule="auto"/>
              <w:jc w:val="center"/>
              <w:rPr>
                <w:rFonts w:ascii="Arial" w:eastAsia="Times New Roman" w:hAnsi="Arial" w:cs="Arial"/>
                <w:color w:val="000000"/>
                <w:sz w:val="20"/>
                <w:szCs w:val="20"/>
                <w:lang w:val="en-GB" w:eastAsia="fr-FR"/>
              </w:rPr>
            </w:pPr>
            <w:r w:rsidRPr="001F1A55">
              <w:rPr>
                <w:rFonts w:ascii="Arial" w:eastAsia="Times New Roman" w:hAnsi="Arial" w:cs="Arial"/>
                <w:color w:val="000000"/>
                <w:sz w:val="20"/>
                <w:szCs w:val="20"/>
                <w:lang w:val="en-GB" w:eastAsia="fr-FR"/>
              </w:rPr>
              <w:t>0</w:t>
            </w:r>
          </w:p>
        </w:tc>
        <w:tc>
          <w:tcPr>
            <w:tcW w:w="607" w:type="dxa"/>
            <w:shd w:val="clear" w:color="auto" w:fill="auto"/>
            <w:noWrap/>
            <w:vAlign w:val="bottom"/>
            <w:hideMark/>
          </w:tcPr>
          <w:p w14:paraId="432AA096" w14:textId="77777777" w:rsidR="003A4910" w:rsidRPr="001F1A55" w:rsidRDefault="003A4910" w:rsidP="003240E6">
            <w:pPr>
              <w:spacing w:line="240" w:lineRule="auto"/>
              <w:jc w:val="center"/>
              <w:rPr>
                <w:rFonts w:ascii="Arial" w:eastAsia="Times New Roman" w:hAnsi="Arial" w:cs="Arial"/>
                <w:color w:val="000000"/>
                <w:sz w:val="20"/>
                <w:szCs w:val="20"/>
                <w:lang w:val="en-GB" w:eastAsia="fr-FR"/>
              </w:rPr>
            </w:pPr>
            <w:r w:rsidRPr="001F1A55">
              <w:rPr>
                <w:rFonts w:ascii="Arial" w:eastAsia="Times New Roman" w:hAnsi="Arial" w:cs="Arial"/>
                <w:color w:val="000000"/>
                <w:sz w:val="20"/>
                <w:szCs w:val="20"/>
                <w:lang w:val="en-GB" w:eastAsia="fr-FR"/>
              </w:rPr>
              <w:t>3</w:t>
            </w:r>
          </w:p>
        </w:tc>
        <w:tc>
          <w:tcPr>
            <w:tcW w:w="607" w:type="dxa"/>
            <w:shd w:val="clear" w:color="auto" w:fill="auto"/>
            <w:noWrap/>
            <w:vAlign w:val="bottom"/>
            <w:hideMark/>
          </w:tcPr>
          <w:p w14:paraId="555F6C8A" w14:textId="77777777" w:rsidR="003A4910" w:rsidRPr="001F1A55" w:rsidRDefault="003A4910" w:rsidP="003240E6">
            <w:pPr>
              <w:spacing w:line="240" w:lineRule="auto"/>
              <w:jc w:val="center"/>
              <w:rPr>
                <w:rFonts w:ascii="Arial" w:eastAsia="Times New Roman" w:hAnsi="Arial" w:cs="Arial"/>
                <w:color w:val="000000"/>
                <w:sz w:val="20"/>
                <w:szCs w:val="20"/>
                <w:lang w:val="en-GB" w:eastAsia="fr-FR"/>
              </w:rPr>
            </w:pPr>
            <w:r w:rsidRPr="001F1A55">
              <w:rPr>
                <w:rFonts w:ascii="Arial" w:eastAsia="Times New Roman" w:hAnsi="Arial" w:cs="Arial"/>
                <w:color w:val="000000"/>
                <w:sz w:val="20"/>
                <w:szCs w:val="20"/>
                <w:lang w:val="en-GB" w:eastAsia="fr-FR"/>
              </w:rPr>
              <w:t>1</w:t>
            </w:r>
          </w:p>
        </w:tc>
        <w:tc>
          <w:tcPr>
            <w:tcW w:w="607" w:type="dxa"/>
            <w:shd w:val="clear" w:color="auto" w:fill="auto"/>
            <w:noWrap/>
            <w:vAlign w:val="bottom"/>
            <w:hideMark/>
          </w:tcPr>
          <w:p w14:paraId="48D3C000" w14:textId="77777777" w:rsidR="003A4910" w:rsidRPr="001F1A55" w:rsidRDefault="003A4910" w:rsidP="003240E6">
            <w:pPr>
              <w:spacing w:line="240" w:lineRule="auto"/>
              <w:jc w:val="center"/>
              <w:rPr>
                <w:rFonts w:ascii="Arial" w:eastAsia="Times New Roman" w:hAnsi="Arial" w:cs="Arial"/>
                <w:color w:val="000000"/>
                <w:sz w:val="20"/>
                <w:szCs w:val="20"/>
                <w:lang w:val="en-GB" w:eastAsia="fr-FR"/>
              </w:rPr>
            </w:pPr>
            <w:r w:rsidRPr="001F1A55">
              <w:rPr>
                <w:rFonts w:ascii="Arial" w:eastAsia="Times New Roman" w:hAnsi="Arial" w:cs="Arial"/>
                <w:color w:val="000000"/>
                <w:sz w:val="20"/>
                <w:szCs w:val="20"/>
                <w:lang w:val="en-GB" w:eastAsia="fr-FR"/>
              </w:rPr>
              <w:t>1</w:t>
            </w:r>
          </w:p>
        </w:tc>
        <w:tc>
          <w:tcPr>
            <w:tcW w:w="607" w:type="dxa"/>
            <w:shd w:val="clear" w:color="auto" w:fill="auto"/>
            <w:noWrap/>
            <w:vAlign w:val="bottom"/>
            <w:hideMark/>
          </w:tcPr>
          <w:p w14:paraId="7E799FFB" w14:textId="77777777" w:rsidR="003A4910" w:rsidRPr="001F1A55" w:rsidRDefault="003A4910" w:rsidP="003240E6">
            <w:pPr>
              <w:spacing w:line="240" w:lineRule="auto"/>
              <w:jc w:val="center"/>
              <w:rPr>
                <w:rFonts w:ascii="Arial" w:eastAsia="Times New Roman" w:hAnsi="Arial" w:cs="Arial"/>
                <w:color w:val="000000"/>
                <w:sz w:val="20"/>
                <w:szCs w:val="20"/>
                <w:lang w:val="en-GB" w:eastAsia="fr-FR"/>
              </w:rPr>
            </w:pPr>
            <w:r w:rsidRPr="001F1A55">
              <w:rPr>
                <w:rFonts w:ascii="Arial" w:eastAsia="Times New Roman" w:hAnsi="Arial" w:cs="Arial"/>
                <w:color w:val="000000"/>
                <w:sz w:val="20"/>
                <w:szCs w:val="20"/>
                <w:lang w:val="en-GB" w:eastAsia="fr-FR"/>
              </w:rPr>
              <w:t>2</w:t>
            </w:r>
          </w:p>
        </w:tc>
        <w:tc>
          <w:tcPr>
            <w:tcW w:w="607" w:type="dxa"/>
            <w:shd w:val="clear" w:color="auto" w:fill="auto"/>
            <w:noWrap/>
            <w:vAlign w:val="bottom"/>
            <w:hideMark/>
          </w:tcPr>
          <w:p w14:paraId="1AFB542D" w14:textId="77777777" w:rsidR="003A4910" w:rsidRPr="001F1A55" w:rsidRDefault="003A4910" w:rsidP="003240E6">
            <w:pPr>
              <w:spacing w:line="240" w:lineRule="auto"/>
              <w:jc w:val="center"/>
              <w:rPr>
                <w:rFonts w:ascii="Arial" w:eastAsia="Times New Roman" w:hAnsi="Arial" w:cs="Arial"/>
                <w:color w:val="000000"/>
                <w:sz w:val="20"/>
                <w:szCs w:val="20"/>
                <w:lang w:val="en-GB" w:eastAsia="fr-FR"/>
              </w:rPr>
            </w:pPr>
            <w:r w:rsidRPr="001F1A55">
              <w:rPr>
                <w:rFonts w:ascii="Arial" w:eastAsia="Times New Roman" w:hAnsi="Arial" w:cs="Arial"/>
                <w:color w:val="000000"/>
                <w:sz w:val="20"/>
                <w:szCs w:val="20"/>
                <w:lang w:val="en-GB" w:eastAsia="fr-FR"/>
              </w:rPr>
              <w:t>3</w:t>
            </w:r>
          </w:p>
        </w:tc>
        <w:tc>
          <w:tcPr>
            <w:tcW w:w="607" w:type="dxa"/>
            <w:shd w:val="clear" w:color="auto" w:fill="auto"/>
            <w:noWrap/>
            <w:vAlign w:val="bottom"/>
            <w:hideMark/>
          </w:tcPr>
          <w:p w14:paraId="36D8FCB8" w14:textId="77777777" w:rsidR="003A4910" w:rsidRPr="001F1A55" w:rsidRDefault="003A4910" w:rsidP="003240E6">
            <w:pPr>
              <w:spacing w:line="240" w:lineRule="auto"/>
              <w:jc w:val="center"/>
              <w:rPr>
                <w:rFonts w:ascii="Arial" w:eastAsia="Times New Roman" w:hAnsi="Arial" w:cs="Arial"/>
                <w:color w:val="000000"/>
                <w:sz w:val="20"/>
                <w:szCs w:val="20"/>
                <w:lang w:val="en-GB" w:eastAsia="fr-FR"/>
              </w:rPr>
            </w:pPr>
            <w:r w:rsidRPr="001F1A55">
              <w:rPr>
                <w:rFonts w:ascii="Arial" w:eastAsia="Times New Roman" w:hAnsi="Arial" w:cs="Arial"/>
                <w:color w:val="000000"/>
                <w:sz w:val="20"/>
                <w:szCs w:val="20"/>
                <w:lang w:val="en-GB" w:eastAsia="fr-FR"/>
              </w:rPr>
              <w:t>1</w:t>
            </w:r>
          </w:p>
        </w:tc>
        <w:tc>
          <w:tcPr>
            <w:tcW w:w="607" w:type="dxa"/>
            <w:shd w:val="clear" w:color="auto" w:fill="auto"/>
            <w:noWrap/>
            <w:vAlign w:val="bottom"/>
            <w:hideMark/>
          </w:tcPr>
          <w:p w14:paraId="3D63E56D" w14:textId="77777777" w:rsidR="003A4910" w:rsidRPr="001F1A55" w:rsidRDefault="003A4910" w:rsidP="003240E6">
            <w:pPr>
              <w:spacing w:line="240" w:lineRule="auto"/>
              <w:jc w:val="center"/>
              <w:rPr>
                <w:rFonts w:ascii="Arial" w:eastAsia="Times New Roman" w:hAnsi="Arial" w:cs="Arial"/>
                <w:color w:val="000000"/>
                <w:sz w:val="20"/>
                <w:szCs w:val="20"/>
                <w:lang w:val="en-GB" w:eastAsia="fr-FR"/>
              </w:rPr>
            </w:pPr>
            <w:r w:rsidRPr="001F1A55">
              <w:rPr>
                <w:rFonts w:ascii="Arial" w:eastAsia="Times New Roman" w:hAnsi="Arial" w:cs="Arial"/>
                <w:color w:val="000000"/>
                <w:sz w:val="20"/>
                <w:szCs w:val="20"/>
                <w:lang w:val="en-GB" w:eastAsia="fr-FR"/>
              </w:rPr>
              <w:t>10</w:t>
            </w:r>
          </w:p>
        </w:tc>
        <w:tc>
          <w:tcPr>
            <w:tcW w:w="607" w:type="dxa"/>
            <w:shd w:val="clear" w:color="auto" w:fill="auto"/>
            <w:noWrap/>
            <w:vAlign w:val="bottom"/>
            <w:hideMark/>
          </w:tcPr>
          <w:p w14:paraId="3C65647C" w14:textId="77777777" w:rsidR="003A4910" w:rsidRPr="001F1A55" w:rsidRDefault="003A4910" w:rsidP="003240E6">
            <w:pPr>
              <w:spacing w:line="240" w:lineRule="auto"/>
              <w:jc w:val="center"/>
              <w:rPr>
                <w:rFonts w:ascii="Arial" w:eastAsia="Times New Roman" w:hAnsi="Arial" w:cs="Arial"/>
                <w:color w:val="000000"/>
                <w:sz w:val="20"/>
                <w:szCs w:val="20"/>
                <w:lang w:val="en-GB" w:eastAsia="fr-FR"/>
              </w:rPr>
            </w:pPr>
            <w:r w:rsidRPr="001F1A55">
              <w:rPr>
                <w:rFonts w:ascii="Arial" w:eastAsia="Times New Roman" w:hAnsi="Arial" w:cs="Arial"/>
                <w:color w:val="000000"/>
                <w:sz w:val="20"/>
                <w:szCs w:val="20"/>
                <w:lang w:val="en-GB" w:eastAsia="fr-FR"/>
              </w:rPr>
              <w:t>0</w:t>
            </w:r>
          </w:p>
        </w:tc>
        <w:tc>
          <w:tcPr>
            <w:tcW w:w="607" w:type="dxa"/>
            <w:shd w:val="clear" w:color="auto" w:fill="auto"/>
            <w:noWrap/>
            <w:vAlign w:val="bottom"/>
            <w:hideMark/>
          </w:tcPr>
          <w:p w14:paraId="18CCB361" w14:textId="77777777" w:rsidR="003A4910" w:rsidRPr="001F1A55" w:rsidRDefault="003A4910" w:rsidP="003240E6">
            <w:pPr>
              <w:spacing w:line="240" w:lineRule="auto"/>
              <w:jc w:val="center"/>
              <w:rPr>
                <w:rFonts w:ascii="Arial" w:eastAsia="Times New Roman" w:hAnsi="Arial" w:cs="Arial"/>
                <w:color w:val="000000"/>
                <w:sz w:val="20"/>
                <w:szCs w:val="20"/>
                <w:lang w:val="en-GB" w:eastAsia="fr-FR"/>
              </w:rPr>
            </w:pPr>
            <w:r w:rsidRPr="001F1A55">
              <w:rPr>
                <w:rFonts w:ascii="Arial" w:eastAsia="Times New Roman" w:hAnsi="Arial" w:cs="Arial"/>
                <w:color w:val="000000"/>
                <w:sz w:val="20"/>
                <w:szCs w:val="20"/>
                <w:lang w:val="en-GB" w:eastAsia="fr-FR"/>
              </w:rPr>
              <w:t>8</w:t>
            </w:r>
          </w:p>
        </w:tc>
        <w:tc>
          <w:tcPr>
            <w:tcW w:w="607" w:type="dxa"/>
            <w:shd w:val="clear" w:color="auto" w:fill="auto"/>
            <w:noWrap/>
            <w:vAlign w:val="bottom"/>
            <w:hideMark/>
          </w:tcPr>
          <w:p w14:paraId="000A4AE9" w14:textId="77777777" w:rsidR="003A4910" w:rsidRPr="001F1A55" w:rsidRDefault="003A4910" w:rsidP="003240E6">
            <w:pPr>
              <w:spacing w:line="240" w:lineRule="auto"/>
              <w:jc w:val="center"/>
              <w:rPr>
                <w:rFonts w:ascii="Arial" w:eastAsia="Times New Roman" w:hAnsi="Arial" w:cs="Arial"/>
                <w:color w:val="000000"/>
                <w:sz w:val="20"/>
                <w:szCs w:val="20"/>
                <w:lang w:val="en-GB" w:eastAsia="fr-FR"/>
              </w:rPr>
            </w:pPr>
            <w:r w:rsidRPr="001F1A55">
              <w:rPr>
                <w:rFonts w:ascii="Arial" w:eastAsia="Times New Roman" w:hAnsi="Arial" w:cs="Arial"/>
                <w:color w:val="000000"/>
                <w:sz w:val="20"/>
                <w:szCs w:val="20"/>
                <w:lang w:val="en-GB" w:eastAsia="fr-FR"/>
              </w:rPr>
              <w:t>3</w:t>
            </w:r>
          </w:p>
        </w:tc>
        <w:tc>
          <w:tcPr>
            <w:tcW w:w="607" w:type="dxa"/>
            <w:shd w:val="clear" w:color="auto" w:fill="auto"/>
            <w:noWrap/>
            <w:vAlign w:val="bottom"/>
            <w:hideMark/>
          </w:tcPr>
          <w:p w14:paraId="25E888BD" w14:textId="77777777" w:rsidR="003A4910" w:rsidRPr="001F1A55" w:rsidRDefault="003A4910" w:rsidP="003240E6">
            <w:pPr>
              <w:spacing w:line="240" w:lineRule="auto"/>
              <w:jc w:val="center"/>
              <w:rPr>
                <w:rFonts w:ascii="Arial" w:eastAsia="Times New Roman" w:hAnsi="Arial" w:cs="Arial"/>
                <w:color w:val="000000"/>
                <w:sz w:val="20"/>
                <w:szCs w:val="20"/>
                <w:lang w:val="en-GB" w:eastAsia="fr-FR"/>
              </w:rPr>
            </w:pPr>
            <w:r w:rsidRPr="001F1A55">
              <w:rPr>
                <w:rFonts w:ascii="Arial" w:eastAsia="Times New Roman" w:hAnsi="Arial" w:cs="Arial"/>
                <w:color w:val="000000"/>
                <w:sz w:val="20"/>
                <w:szCs w:val="20"/>
                <w:lang w:val="en-GB" w:eastAsia="fr-FR"/>
              </w:rPr>
              <w:t>8</w:t>
            </w:r>
          </w:p>
        </w:tc>
        <w:tc>
          <w:tcPr>
            <w:tcW w:w="607" w:type="dxa"/>
            <w:shd w:val="clear" w:color="auto" w:fill="auto"/>
            <w:noWrap/>
            <w:vAlign w:val="bottom"/>
            <w:hideMark/>
          </w:tcPr>
          <w:p w14:paraId="64D28810" w14:textId="77777777" w:rsidR="003A4910" w:rsidRPr="001F1A55" w:rsidRDefault="003A4910" w:rsidP="003240E6">
            <w:pPr>
              <w:spacing w:line="240" w:lineRule="auto"/>
              <w:jc w:val="center"/>
              <w:rPr>
                <w:rFonts w:ascii="Arial" w:eastAsia="Times New Roman" w:hAnsi="Arial" w:cs="Arial"/>
                <w:color w:val="000000"/>
                <w:sz w:val="20"/>
                <w:szCs w:val="20"/>
                <w:lang w:val="en-GB" w:eastAsia="fr-FR"/>
              </w:rPr>
            </w:pPr>
            <w:r w:rsidRPr="001F1A55">
              <w:rPr>
                <w:rFonts w:ascii="Arial" w:eastAsia="Times New Roman" w:hAnsi="Arial" w:cs="Arial"/>
                <w:color w:val="000000"/>
                <w:sz w:val="20"/>
                <w:szCs w:val="20"/>
                <w:lang w:val="en-GB" w:eastAsia="fr-FR"/>
              </w:rPr>
              <w:t>8</w:t>
            </w:r>
          </w:p>
        </w:tc>
        <w:tc>
          <w:tcPr>
            <w:tcW w:w="607" w:type="dxa"/>
            <w:shd w:val="clear" w:color="auto" w:fill="auto"/>
            <w:noWrap/>
            <w:vAlign w:val="bottom"/>
            <w:hideMark/>
          </w:tcPr>
          <w:p w14:paraId="7BBAA746" w14:textId="77777777" w:rsidR="003A4910" w:rsidRPr="001F1A55" w:rsidRDefault="003A4910" w:rsidP="003240E6">
            <w:pPr>
              <w:spacing w:line="240" w:lineRule="auto"/>
              <w:jc w:val="center"/>
              <w:rPr>
                <w:rFonts w:ascii="Arial" w:eastAsia="Times New Roman" w:hAnsi="Arial" w:cs="Arial"/>
                <w:color w:val="000000"/>
                <w:sz w:val="20"/>
                <w:szCs w:val="20"/>
                <w:lang w:val="en-GB" w:eastAsia="fr-FR"/>
              </w:rPr>
            </w:pPr>
            <w:r w:rsidRPr="001F1A55">
              <w:rPr>
                <w:rFonts w:ascii="Arial" w:eastAsia="Times New Roman" w:hAnsi="Arial" w:cs="Arial"/>
                <w:color w:val="000000"/>
                <w:sz w:val="20"/>
                <w:szCs w:val="20"/>
                <w:lang w:val="en-GB" w:eastAsia="fr-FR"/>
              </w:rPr>
              <w:t>13</w:t>
            </w:r>
          </w:p>
        </w:tc>
        <w:tc>
          <w:tcPr>
            <w:tcW w:w="607" w:type="dxa"/>
            <w:shd w:val="clear" w:color="auto" w:fill="auto"/>
            <w:noWrap/>
            <w:vAlign w:val="bottom"/>
            <w:hideMark/>
          </w:tcPr>
          <w:p w14:paraId="42B023FD" w14:textId="77777777" w:rsidR="003A4910" w:rsidRPr="001F1A55" w:rsidRDefault="003A4910" w:rsidP="003240E6">
            <w:pPr>
              <w:spacing w:line="240" w:lineRule="auto"/>
              <w:jc w:val="center"/>
              <w:rPr>
                <w:rFonts w:ascii="Arial" w:eastAsia="Times New Roman" w:hAnsi="Arial" w:cs="Arial"/>
                <w:color w:val="000000"/>
                <w:sz w:val="20"/>
                <w:szCs w:val="20"/>
                <w:lang w:val="en-GB" w:eastAsia="fr-FR"/>
              </w:rPr>
            </w:pPr>
            <w:r w:rsidRPr="001F1A55">
              <w:rPr>
                <w:rFonts w:ascii="Arial" w:eastAsia="Times New Roman" w:hAnsi="Arial" w:cs="Arial"/>
                <w:color w:val="000000"/>
                <w:sz w:val="20"/>
                <w:szCs w:val="20"/>
                <w:lang w:val="en-GB" w:eastAsia="fr-FR"/>
              </w:rPr>
              <w:t>4</w:t>
            </w:r>
          </w:p>
        </w:tc>
      </w:tr>
      <w:tr w:rsidR="001216AD" w:rsidRPr="001F1A55" w14:paraId="1D5BE248" w14:textId="77777777" w:rsidTr="001D4151">
        <w:trPr>
          <w:trHeight w:val="320"/>
        </w:trPr>
        <w:tc>
          <w:tcPr>
            <w:tcW w:w="1301" w:type="dxa"/>
            <w:shd w:val="clear" w:color="auto" w:fill="auto"/>
            <w:noWrap/>
            <w:vAlign w:val="bottom"/>
            <w:hideMark/>
          </w:tcPr>
          <w:p w14:paraId="05F748B9" w14:textId="77777777" w:rsidR="003A4910" w:rsidRPr="001F1A55" w:rsidRDefault="003A4910" w:rsidP="003240E6">
            <w:pPr>
              <w:spacing w:line="240" w:lineRule="auto"/>
              <w:jc w:val="center"/>
              <w:rPr>
                <w:rFonts w:ascii="Arial" w:eastAsia="Times New Roman" w:hAnsi="Arial" w:cs="Arial"/>
                <w:color w:val="000000"/>
                <w:sz w:val="20"/>
                <w:szCs w:val="20"/>
                <w:lang w:val="en-GB" w:eastAsia="fr-FR"/>
              </w:rPr>
            </w:pPr>
            <w:r w:rsidRPr="001F1A55">
              <w:rPr>
                <w:rFonts w:ascii="Arial" w:eastAsia="Times New Roman" w:hAnsi="Arial" w:cs="Arial"/>
                <w:color w:val="000000"/>
                <w:sz w:val="20"/>
                <w:szCs w:val="20"/>
                <w:lang w:val="en-GB" w:eastAsia="fr-FR"/>
              </w:rPr>
              <w:t>#17</w:t>
            </w:r>
          </w:p>
        </w:tc>
        <w:tc>
          <w:tcPr>
            <w:tcW w:w="465" w:type="dxa"/>
            <w:shd w:val="clear" w:color="auto" w:fill="auto"/>
            <w:noWrap/>
            <w:vAlign w:val="bottom"/>
            <w:hideMark/>
          </w:tcPr>
          <w:p w14:paraId="7AAD9415" w14:textId="77777777" w:rsidR="003A4910" w:rsidRPr="001F1A55" w:rsidRDefault="003A4910" w:rsidP="003240E6">
            <w:pPr>
              <w:spacing w:line="240" w:lineRule="auto"/>
              <w:jc w:val="center"/>
              <w:rPr>
                <w:rFonts w:ascii="Arial" w:eastAsia="Times New Roman" w:hAnsi="Arial" w:cs="Arial"/>
                <w:color w:val="000000"/>
                <w:sz w:val="20"/>
                <w:szCs w:val="20"/>
                <w:lang w:val="en-GB" w:eastAsia="fr-FR"/>
              </w:rPr>
            </w:pPr>
            <w:r w:rsidRPr="001F1A55">
              <w:rPr>
                <w:rFonts w:ascii="Arial" w:eastAsia="Times New Roman" w:hAnsi="Arial" w:cs="Arial"/>
                <w:color w:val="000000"/>
                <w:sz w:val="20"/>
                <w:szCs w:val="20"/>
                <w:lang w:val="en-GB" w:eastAsia="fr-FR"/>
              </w:rPr>
              <w:t>4</w:t>
            </w:r>
          </w:p>
        </w:tc>
        <w:tc>
          <w:tcPr>
            <w:tcW w:w="607" w:type="dxa"/>
            <w:shd w:val="clear" w:color="auto" w:fill="auto"/>
            <w:noWrap/>
            <w:vAlign w:val="bottom"/>
            <w:hideMark/>
          </w:tcPr>
          <w:p w14:paraId="7016D047" w14:textId="77777777" w:rsidR="003A4910" w:rsidRPr="001F1A55" w:rsidRDefault="003A4910" w:rsidP="003240E6">
            <w:pPr>
              <w:spacing w:line="240" w:lineRule="auto"/>
              <w:jc w:val="center"/>
              <w:rPr>
                <w:rFonts w:ascii="Arial" w:eastAsia="Times New Roman" w:hAnsi="Arial" w:cs="Arial"/>
                <w:color w:val="000000"/>
                <w:sz w:val="20"/>
                <w:szCs w:val="20"/>
                <w:lang w:val="en-GB" w:eastAsia="fr-FR"/>
              </w:rPr>
            </w:pPr>
            <w:r w:rsidRPr="001F1A55">
              <w:rPr>
                <w:rFonts w:ascii="Arial" w:eastAsia="Times New Roman" w:hAnsi="Arial" w:cs="Arial"/>
                <w:color w:val="000000"/>
                <w:sz w:val="20"/>
                <w:szCs w:val="20"/>
                <w:lang w:val="en-GB" w:eastAsia="fr-FR"/>
              </w:rPr>
              <w:t>0</w:t>
            </w:r>
          </w:p>
        </w:tc>
        <w:tc>
          <w:tcPr>
            <w:tcW w:w="607" w:type="dxa"/>
            <w:shd w:val="clear" w:color="auto" w:fill="auto"/>
            <w:noWrap/>
            <w:vAlign w:val="bottom"/>
            <w:hideMark/>
          </w:tcPr>
          <w:p w14:paraId="36412E4D" w14:textId="77777777" w:rsidR="003A4910" w:rsidRPr="001F1A55" w:rsidRDefault="003A4910" w:rsidP="003240E6">
            <w:pPr>
              <w:spacing w:line="240" w:lineRule="auto"/>
              <w:jc w:val="center"/>
              <w:rPr>
                <w:rFonts w:ascii="Arial" w:eastAsia="Times New Roman" w:hAnsi="Arial" w:cs="Arial"/>
                <w:color w:val="000000"/>
                <w:sz w:val="20"/>
                <w:szCs w:val="20"/>
                <w:lang w:val="en-GB" w:eastAsia="fr-FR"/>
              </w:rPr>
            </w:pPr>
            <w:r w:rsidRPr="001F1A55">
              <w:rPr>
                <w:rFonts w:ascii="Arial" w:eastAsia="Times New Roman" w:hAnsi="Arial" w:cs="Arial"/>
                <w:color w:val="000000"/>
                <w:sz w:val="20"/>
                <w:szCs w:val="20"/>
                <w:lang w:val="en-GB" w:eastAsia="fr-FR"/>
              </w:rPr>
              <w:t>3</w:t>
            </w:r>
          </w:p>
        </w:tc>
        <w:tc>
          <w:tcPr>
            <w:tcW w:w="607" w:type="dxa"/>
            <w:shd w:val="clear" w:color="auto" w:fill="auto"/>
            <w:noWrap/>
            <w:vAlign w:val="bottom"/>
            <w:hideMark/>
          </w:tcPr>
          <w:p w14:paraId="7D9A1935" w14:textId="77777777" w:rsidR="003A4910" w:rsidRPr="001F1A55" w:rsidRDefault="003A4910" w:rsidP="003240E6">
            <w:pPr>
              <w:spacing w:line="240" w:lineRule="auto"/>
              <w:jc w:val="center"/>
              <w:rPr>
                <w:rFonts w:ascii="Arial" w:eastAsia="Times New Roman" w:hAnsi="Arial" w:cs="Arial"/>
                <w:color w:val="000000"/>
                <w:sz w:val="20"/>
                <w:szCs w:val="20"/>
                <w:lang w:val="en-GB" w:eastAsia="fr-FR"/>
              </w:rPr>
            </w:pPr>
            <w:r w:rsidRPr="001F1A55">
              <w:rPr>
                <w:rFonts w:ascii="Arial" w:eastAsia="Times New Roman" w:hAnsi="Arial" w:cs="Arial"/>
                <w:color w:val="000000"/>
                <w:sz w:val="20"/>
                <w:szCs w:val="20"/>
                <w:lang w:val="en-GB" w:eastAsia="fr-FR"/>
              </w:rPr>
              <w:t>0</w:t>
            </w:r>
          </w:p>
        </w:tc>
        <w:tc>
          <w:tcPr>
            <w:tcW w:w="607" w:type="dxa"/>
            <w:shd w:val="clear" w:color="auto" w:fill="auto"/>
            <w:noWrap/>
            <w:vAlign w:val="bottom"/>
            <w:hideMark/>
          </w:tcPr>
          <w:p w14:paraId="1BC61346" w14:textId="77777777" w:rsidR="003A4910" w:rsidRPr="001F1A55" w:rsidRDefault="003A4910" w:rsidP="003240E6">
            <w:pPr>
              <w:spacing w:line="240" w:lineRule="auto"/>
              <w:jc w:val="center"/>
              <w:rPr>
                <w:rFonts w:ascii="Arial" w:eastAsia="Times New Roman" w:hAnsi="Arial" w:cs="Arial"/>
                <w:color w:val="000000"/>
                <w:sz w:val="20"/>
                <w:szCs w:val="20"/>
                <w:lang w:val="en-GB" w:eastAsia="fr-FR"/>
              </w:rPr>
            </w:pPr>
            <w:r w:rsidRPr="001F1A55">
              <w:rPr>
                <w:rFonts w:ascii="Arial" w:eastAsia="Times New Roman" w:hAnsi="Arial" w:cs="Arial"/>
                <w:color w:val="000000"/>
                <w:sz w:val="20"/>
                <w:szCs w:val="20"/>
                <w:lang w:val="en-GB" w:eastAsia="fr-FR"/>
              </w:rPr>
              <w:t>1</w:t>
            </w:r>
          </w:p>
        </w:tc>
        <w:tc>
          <w:tcPr>
            <w:tcW w:w="607" w:type="dxa"/>
            <w:shd w:val="clear" w:color="auto" w:fill="auto"/>
            <w:noWrap/>
            <w:vAlign w:val="bottom"/>
            <w:hideMark/>
          </w:tcPr>
          <w:p w14:paraId="18DE1237" w14:textId="77777777" w:rsidR="003A4910" w:rsidRPr="001F1A55" w:rsidRDefault="003A4910" w:rsidP="003240E6">
            <w:pPr>
              <w:spacing w:line="240" w:lineRule="auto"/>
              <w:jc w:val="center"/>
              <w:rPr>
                <w:rFonts w:ascii="Arial" w:eastAsia="Times New Roman" w:hAnsi="Arial" w:cs="Arial"/>
                <w:color w:val="000000"/>
                <w:sz w:val="20"/>
                <w:szCs w:val="20"/>
                <w:lang w:val="en-GB" w:eastAsia="fr-FR"/>
              </w:rPr>
            </w:pPr>
            <w:r w:rsidRPr="001F1A55">
              <w:rPr>
                <w:rFonts w:ascii="Arial" w:eastAsia="Times New Roman" w:hAnsi="Arial" w:cs="Arial"/>
                <w:color w:val="000000"/>
                <w:sz w:val="20"/>
                <w:szCs w:val="20"/>
                <w:lang w:val="en-GB" w:eastAsia="fr-FR"/>
              </w:rPr>
              <w:t>1</w:t>
            </w:r>
          </w:p>
        </w:tc>
        <w:tc>
          <w:tcPr>
            <w:tcW w:w="607" w:type="dxa"/>
            <w:shd w:val="clear" w:color="auto" w:fill="auto"/>
            <w:noWrap/>
            <w:vAlign w:val="bottom"/>
            <w:hideMark/>
          </w:tcPr>
          <w:p w14:paraId="1A6D7AC9" w14:textId="77777777" w:rsidR="003A4910" w:rsidRPr="001F1A55" w:rsidRDefault="003A4910" w:rsidP="003240E6">
            <w:pPr>
              <w:spacing w:line="240" w:lineRule="auto"/>
              <w:jc w:val="center"/>
              <w:rPr>
                <w:rFonts w:ascii="Arial" w:eastAsia="Times New Roman" w:hAnsi="Arial" w:cs="Arial"/>
                <w:color w:val="000000"/>
                <w:sz w:val="20"/>
                <w:szCs w:val="20"/>
                <w:lang w:val="en-GB" w:eastAsia="fr-FR"/>
              </w:rPr>
            </w:pPr>
            <w:r w:rsidRPr="001F1A55">
              <w:rPr>
                <w:rFonts w:ascii="Arial" w:eastAsia="Times New Roman" w:hAnsi="Arial" w:cs="Arial"/>
                <w:color w:val="000000"/>
                <w:sz w:val="20"/>
                <w:szCs w:val="20"/>
                <w:lang w:val="en-GB" w:eastAsia="fr-FR"/>
              </w:rPr>
              <w:t>1</w:t>
            </w:r>
          </w:p>
        </w:tc>
        <w:tc>
          <w:tcPr>
            <w:tcW w:w="607" w:type="dxa"/>
            <w:shd w:val="clear" w:color="auto" w:fill="auto"/>
            <w:noWrap/>
            <w:vAlign w:val="bottom"/>
            <w:hideMark/>
          </w:tcPr>
          <w:p w14:paraId="750C2A56" w14:textId="77777777" w:rsidR="003A4910" w:rsidRPr="001F1A55" w:rsidRDefault="003A4910" w:rsidP="003240E6">
            <w:pPr>
              <w:spacing w:line="240" w:lineRule="auto"/>
              <w:jc w:val="center"/>
              <w:rPr>
                <w:rFonts w:ascii="Arial" w:eastAsia="Times New Roman" w:hAnsi="Arial" w:cs="Arial"/>
                <w:color w:val="000000"/>
                <w:sz w:val="20"/>
                <w:szCs w:val="20"/>
                <w:lang w:val="en-GB" w:eastAsia="fr-FR"/>
              </w:rPr>
            </w:pPr>
            <w:r w:rsidRPr="001F1A55">
              <w:rPr>
                <w:rFonts w:ascii="Arial" w:eastAsia="Times New Roman" w:hAnsi="Arial" w:cs="Arial"/>
                <w:color w:val="000000"/>
                <w:sz w:val="20"/>
                <w:szCs w:val="20"/>
                <w:lang w:val="en-GB" w:eastAsia="fr-FR"/>
              </w:rPr>
              <w:t>1</w:t>
            </w:r>
          </w:p>
        </w:tc>
        <w:tc>
          <w:tcPr>
            <w:tcW w:w="607" w:type="dxa"/>
            <w:shd w:val="clear" w:color="auto" w:fill="auto"/>
            <w:noWrap/>
            <w:vAlign w:val="bottom"/>
            <w:hideMark/>
          </w:tcPr>
          <w:p w14:paraId="6EC123B8" w14:textId="77777777" w:rsidR="003A4910" w:rsidRPr="001F1A55" w:rsidRDefault="003A4910" w:rsidP="003240E6">
            <w:pPr>
              <w:spacing w:line="240" w:lineRule="auto"/>
              <w:jc w:val="center"/>
              <w:rPr>
                <w:rFonts w:ascii="Arial" w:eastAsia="Times New Roman" w:hAnsi="Arial" w:cs="Arial"/>
                <w:color w:val="000000"/>
                <w:sz w:val="20"/>
                <w:szCs w:val="20"/>
                <w:lang w:val="en-GB" w:eastAsia="fr-FR"/>
              </w:rPr>
            </w:pPr>
            <w:r w:rsidRPr="001F1A55">
              <w:rPr>
                <w:rFonts w:ascii="Arial" w:eastAsia="Times New Roman" w:hAnsi="Arial" w:cs="Arial"/>
                <w:color w:val="000000"/>
                <w:sz w:val="20"/>
                <w:szCs w:val="20"/>
                <w:lang w:val="en-GB" w:eastAsia="fr-FR"/>
              </w:rPr>
              <w:t>4</w:t>
            </w:r>
          </w:p>
        </w:tc>
        <w:tc>
          <w:tcPr>
            <w:tcW w:w="607" w:type="dxa"/>
            <w:shd w:val="clear" w:color="auto" w:fill="auto"/>
            <w:noWrap/>
            <w:vAlign w:val="bottom"/>
            <w:hideMark/>
          </w:tcPr>
          <w:p w14:paraId="02843B11" w14:textId="77777777" w:rsidR="003A4910" w:rsidRPr="001F1A55" w:rsidRDefault="003A4910" w:rsidP="003240E6">
            <w:pPr>
              <w:spacing w:line="240" w:lineRule="auto"/>
              <w:jc w:val="center"/>
              <w:rPr>
                <w:rFonts w:ascii="Arial" w:eastAsia="Times New Roman" w:hAnsi="Arial" w:cs="Arial"/>
                <w:color w:val="000000"/>
                <w:sz w:val="20"/>
                <w:szCs w:val="20"/>
                <w:lang w:val="en-GB" w:eastAsia="fr-FR"/>
              </w:rPr>
            </w:pPr>
            <w:r w:rsidRPr="001F1A55">
              <w:rPr>
                <w:rFonts w:ascii="Arial" w:eastAsia="Times New Roman" w:hAnsi="Arial" w:cs="Arial"/>
                <w:color w:val="000000"/>
                <w:sz w:val="20"/>
                <w:szCs w:val="20"/>
                <w:lang w:val="en-GB" w:eastAsia="fr-FR"/>
              </w:rPr>
              <w:t>0</w:t>
            </w:r>
          </w:p>
        </w:tc>
        <w:tc>
          <w:tcPr>
            <w:tcW w:w="607" w:type="dxa"/>
            <w:shd w:val="clear" w:color="auto" w:fill="auto"/>
            <w:noWrap/>
            <w:vAlign w:val="bottom"/>
            <w:hideMark/>
          </w:tcPr>
          <w:p w14:paraId="25DA99F9" w14:textId="77777777" w:rsidR="003A4910" w:rsidRPr="001F1A55" w:rsidRDefault="003A4910" w:rsidP="003240E6">
            <w:pPr>
              <w:spacing w:line="240" w:lineRule="auto"/>
              <w:jc w:val="center"/>
              <w:rPr>
                <w:rFonts w:ascii="Arial" w:eastAsia="Times New Roman" w:hAnsi="Arial" w:cs="Arial"/>
                <w:color w:val="000000"/>
                <w:sz w:val="20"/>
                <w:szCs w:val="20"/>
                <w:lang w:val="en-GB" w:eastAsia="fr-FR"/>
              </w:rPr>
            </w:pPr>
            <w:r w:rsidRPr="001F1A55">
              <w:rPr>
                <w:rFonts w:ascii="Arial" w:eastAsia="Times New Roman" w:hAnsi="Arial" w:cs="Arial"/>
                <w:color w:val="000000"/>
                <w:sz w:val="20"/>
                <w:szCs w:val="20"/>
                <w:lang w:val="en-GB" w:eastAsia="fr-FR"/>
              </w:rPr>
              <w:t>4</w:t>
            </w:r>
          </w:p>
        </w:tc>
        <w:tc>
          <w:tcPr>
            <w:tcW w:w="607" w:type="dxa"/>
            <w:shd w:val="clear" w:color="auto" w:fill="auto"/>
            <w:noWrap/>
            <w:vAlign w:val="bottom"/>
            <w:hideMark/>
          </w:tcPr>
          <w:p w14:paraId="4E51B209" w14:textId="77777777" w:rsidR="003A4910" w:rsidRPr="001F1A55" w:rsidRDefault="003A4910" w:rsidP="003240E6">
            <w:pPr>
              <w:spacing w:line="240" w:lineRule="auto"/>
              <w:jc w:val="center"/>
              <w:rPr>
                <w:rFonts w:ascii="Arial" w:eastAsia="Times New Roman" w:hAnsi="Arial" w:cs="Arial"/>
                <w:color w:val="000000"/>
                <w:sz w:val="20"/>
                <w:szCs w:val="20"/>
                <w:lang w:val="en-GB" w:eastAsia="fr-FR"/>
              </w:rPr>
            </w:pPr>
            <w:r w:rsidRPr="001F1A55">
              <w:rPr>
                <w:rFonts w:ascii="Arial" w:eastAsia="Times New Roman" w:hAnsi="Arial" w:cs="Arial"/>
                <w:color w:val="000000"/>
                <w:sz w:val="20"/>
                <w:szCs w:val="20"/>
                <w:lang w:val="en-GB" w:eastAsia="fr-FR"/>
              </w:rPr>
              <w:t>0</w:t>
            </w:r>
          </w:p>
        </w:tc>
        <w:tc>
          <w:tcPr>
            <w:tcW w:w="607" w:type="dxa"/>
            <w:shd w:val="clear" w:color="auto" w:fill="auto"/>
            <w:noWrap/>
            <w:vAlign w:val="bottom"/>
            <w:hideMark/>
          </w:tcPr>
          <w:p w14:paraId="2F27E62D" w14:textId="77777777" w:rsidR="003A4910" w:rsidRPr="001F1A55" w:rsidRDefault="003A4910" w:rsidP="003240E6">
            <w:pPr>
              <w:spacing w:line="240" w:lineRule="auto"/>
              <w:jc w:val="center"/>
              <w:rPr>
                <w:rFonts w:ascii="Arial" w:eastAsia="Times New Roman" w:hAnsi="Arial" w:cs="Arial"/>
                <w:color w:val="000000"/>
                <w:sz w:val="20"/>
                <w:szCs w:val="20"/>
                <w:lang w:val="en-GB" w:eastAsia="fr-FR"/>
              </w:rPr>
            </w:pPr>
            <w:r w:rsidRPr="001F1A55">
              <w:rPr>
                <w:rFonts w:ascii="Arial" w:eastAsia="Times New Roman" w:hAnsi="Arial" w:cs="Arial"/>
                <w:color w:val="000000"/>
                <w:sz w:val="20"/>
                <w:szCs w:val="20"/>
                <w:lang w:val="en-GB" w:eastAsia="fr-FR"/>
              </w:rPr>
              <w:t>2</w:t>
            </w:r>
          </w:p>
        </w:tc>
        <w:tc>
          <w:tcPr>
            <w:tcW w:w="607" w:type="dxa"/>
            <w:shd w:val="clear" w:color="auto" w:fill="auto"/>
            <w:noWrap/>
            <w:vAlign w:val="bottom"/>
            <w:hideMark/>
          </w:tcPr>
          <w:p w14:paraId="28B61D32" w14:textId="77777777" w:rsidR="003A4910" w:rsidRPr="001F1A55" w:rsidRDefault="003A4910" w:rsidP="003240E6">
            <w:pPr>
              <w:spacing w:line="240" w:lineRule="auto"/>
              <w:jc w:val="center"/>
              <w:rPr>
                <w:rFonts w:ascii="Arial" w:eastAsia="Times New Roman" w:hAnsi="Arial" w:cs="Arial"/>
                <w:color w:val="000000"/>
                <w:sz w:val="20"/>
                <w:szCs w:val="20"/>
                <w:lang w:val="en-GB" w:eastAsia="fr-FR"/>
              </w:rPr>
            </w:pPr>
            <w:r w:rsidRPr="001F1A55">
              <w:rPr>
                <w:rFonts w:ascii="Arial" w:eastAsia="Times New Roman" w:hAnsi="Arial" w:cs="Arial"/>
                <w:color w:val="000000"/>
                <w:sz w:val="20"/>
                <w:szCs w:val="20"/>
                <w:lang w:val="en-GB" w:eastAsia="fr-FR"/>
              </w:rPr>
              <w:t>0</w:t>
            </w:r>
          </w:p>
        </w:tc>
        <w:tc>
          <w:tcPr>
            <w:tcW w:w="607" w:type="dxa"/>
            <w:shd w:val="clear" w:color="auto" w:fill="auto"/>
            <w:noWrap/>
            <w:vAlign w:val="bottom"/>
            <w:hideMark/>
          </w:tcPr>
          <w:p w14:paraId="6D8AE0A0" w14:textId="77777777" w:rsidR="003A4910" w:rsidRPr="001F1A55" w:rsidRDefault="003A4910" w:rsidP="003240E6">
            <w:pPr>
              <w:spacing w:line="240" w:lineRule="auto"/>
              <w:jc w:val="center"/>
              <w:rPr>
                <w:rFonts w:ascii="Arial" w:eastAsia="Times New Roman" w:hAnsi="Arial" w:cs="Arial"/>
                <w:color w:val="000000"/>
                <w:sz w:val="20"/>
                <w:szCs w:val="20"/>
                <w:lang w:val="en-GB" w:eastAsia="fr-FR"/>
              </w:rPr>
            </w:pPr>
            <w:r w:rsidRPr="001F1A55">
              <w:rPr>
                <w:rFonts w:ascii="Arial" w:eastAsia="Times New Roman" w:hAnsi="Arial" w:cs="Arial"/>
                <w:color w:val="000000"/>
                <w:sz w:val="20"/>
                <w:szCs w:val="20"/>
                <w:lang w:val="en-GB" w:eastAsia="fr-FR"/>
              </w:rPr>
              <w:t>2</w:t>
            </w:r>
          </w:p>
        </w:tc>
        <w:tc>
          <w:tcPr>
            <w:tcW w:w="607" w:type="dxa"/>
            <w:shd w:val="clear" w:color="auto" w:fill="auto"/>
            <w:noWrap/>
            <w:vAlign w:val="bottom"/>
            <w:hideMark/>
          </w:tcPr>
          <w:p w14:paraId="03D855B0" w14:textId="77777777" w:rsidR="003A4910" w:rsidRPr="001F1A55" w:rsidRDefault="003A4910" w:rsidP="003240E6">
            <w:pPr>
              <w:spacing w:line="240" w:lineRule="auto"/>
              <w:jc w:val="center"/>
              <w:rPr>
                <w:rFonts w:ascii="Arial" w:eastAsia="Times New Roman" w:hAnsi="Arial" w:cs="Arial"/>
                <w:color w:val="000000"/>
                <w:sz w:val="20"/>
                <w:szCs w:val="20"/>
                <w:lang w:val="en-GB" w:eastAsia="fr-FR"/>
              </w:rPr>
            </w:pPr>
            <w:r w:rsidRPr="001F1A55">
              <w:rPr>
                <w:rFonts w:ascii="Arial" w:eastAsia="Times New Roman" w:hAnsi="Arial" w:cs="Arial"/>
                <w:color w:val="000000"/>
                <w:sz w:val="20"/>
                <w:szCs w:val="20"/>
                <w:lang w:val="en-GB" w:eastAsia="fr-FR"/>
              </w:rPr>
              <w:t>0</w:t>
            </w:r>
          </w:p>
        </w:tc>
      </w:tr>
      <w:tr w:rsidR="001216AD" w:rsidRPr="001F1A55" w14:paraId="70B02B20" w14:textId="77777777" w:rsidTr="001D4151">
        <w:trPr>
          <w:trHeight w:val="320"/>
        </w:trPr>
        <w:tc>
          <w:tcPr>
            <w:tcW w:w="1301" w:type="dxa"/>
            <w:shd w:val="clear" w:color="auto" w:fill="auto"/>
            <w:noWrap/>
            <w:vAlign w:val="bottom"/>
            <w:hideMark/>
          </w:tcPr>
          <w:p w14:paraId="6904B779" w14:textId="77777777" w:rsidR="003A4910" w:rsidRPr="001F1A55" w:rsidRDefault="003A4910" w:rsidP="003240E6">
            <w:pPr>
              <w:spacing w:line="240" w:lineRule="auto"/>
              <w:jc w:val="center"/>
              <w:rPr>
                <w:rFonts w:ascii="Arial" w:eastAsia="Times New Roman" w:hAnsi="Arial" w:cs="Arial"/>
                <w:color w:val="000000"/>
                <w:sz w:val="20"/>
                <w:szCs w:val="20"/>
                <w:lang w:val="en-GB" w:eastAsia="fr-FR"/>
              </w:rPr>
            </w:pPr>
            <w:r w:rsidRPr="001F1A55">
              <w:rPr>
                <w:rFonts w:ascii="Arial" w:eastAsia="Times New Roman" w:hAnsi="Arial" w:cs="Arial"/>
                <w:color w:val="000000"/>
                <w:sz w:val="20"/>
                <w:szCs w:val="20"/>
                <w:lang w:val="en-GB" w:eastAsia="fr-FR"/>
              </w:rPr>
              <w:t>#18</w:t>
            </w:r>
          </w:p>
        </w:tc>
        <w:tc>
          <w:tcPr>
            <w:tcW w:w="465" w:type="dxa"/>
            <w:shd w:val="clear" w:color="auto" w:fill="auto"/>
            <w:noWrap/>
            <w:vAlign w:val="bottom"/>
            <w:hideMark/>
          </w:tcPr>
          <w:p w14:paraId="74FF9C8F" w14:textId="77777777" w:rsidR="003A4910" w:rsidRPr="001F1A55" w:rsidRDefault="003A4910" w:rsidP="003240E6">
            <w:pPr>
              <w:spacing w:line="240" w:lineRule="auto"/>
              <w:jc w:val="center"/>
              <w:rPr>
                <w:rFonts w:ascii="Arial" w:eastAsia="Times New Roman" w:hAnsi="Arial" w:cs="Arial"/>
                <w:color w:val="000000"/>
                <w:sz w:val="20"/>
                <w:szCs w:val="20"/>
                <w:lang w:val="en-GB" w:eastAsia="fr-FR"/>
              </w:rPr>
            </w:pPr>
            <w:r w:rsidRPr="001F1A55">
              <w:rPr>
                <w:rFonts w:ascii="Arial" w:eastAsia="Times New Roman" w:hAnsi="Arial" w:cs="Arial"/>
                <w:color w:val="000000"/>
                <w:sz w:val="20"/>
                <w:szCs w:val="20"/>
                <w:lang w:val="en-GB" w:eastAsia="fr-FR"/>
              </w:rPr>
              <w:t>2</w:t>
            </w:r>
          </w:p>
        </w:tc>
        <w:tc>
          <w:tcPr>
            <w:tcW w:w="607" w:type="dxa"/>
            <w:shd w:val="clear" w:color="auto" w:fill="auto"/>
            <w:noWrap/>
            <w:vAlign w:val="bottom"/>
            <w:hideMark/>
          </w:tcPr>
          <w:p w14:paraId="0D26009B" w14:textId="77777777" w:rsidR="003A4910" w:rsidRPr="001F1A55" w:rsidRDefault="003A4910" w:rsidP="003240E6">
            <w:pPr>
              <w:spacing w:line="240" w:lineRule="auto"/>
              <w:jc w:val="center"/>
              <w:rPr>
                <w:rFonts w:ascii="Arial" w:eastAsia="Times New Roman" w:hAnsi="Arial" w:cs="Arial"/>
                <w:color w:val="000000"/>
                <w:sz w:val="20"/>
                <w:szCs w:val="20"/>
                <w:lang w:val="en-GB" w:eastAsia="fr-FR"/>
              </w:rPr>
            </w:pPr>
            <w:r w:rsidRPr="001F1A55">
              <w:rPr>
                <w:rFonts w:ascii="Arial" w:eastAsia="Times New Roman" w:hAnsi="Arial" w:cs="Arial"/>
                <w:color w:val="000000"/>
                <w:sz w:val="20"/>
                <w:szCs w:val="20"/>
                <w:lang w:val="en-GB" w:eastAsia="fr-FR"/>
              </w:rPr>
              <w:t>0</w:t>
            </w:r>
          </w:p>
        </w:tc>
        <w:tc>
          <w:tcPr>
            <w:tcW w:w="607" w:type="dxa"/>
            <w:shd w:val="clear" w:color="auto" w:fill="auto"/>
            <w:noWrap/>
            <w:vAlign w:val="bottom"/>
            <w:hideMark/>
          </w:tcPr>
          <w:p w14:paraId="05F1E818" w14:textId="77777777" w:rsidR="003A4910" w:rsidRPr="001F1A55" w:rsidRDefault="003A4910" w:rsidP="003240E6">
            <w:pPr>
              <w:spacing w:line="240" w:lineRule="auto"/>
              <w:jc w:val="center"/>
              <w:rPr>
                <w:rFonts w:ascii="Arial" w:eastAsia="Times New Roman" w:hAnsi="Arial" w:cs="Arial"/>
                <w:color w:val="000000"/>
                <w:sz w:val="20"/>
                <w:szCs w:val="20"/>
                <w:lang w:val="en-GB" w:eastAsia="fr-FR"/>
              </w:rPr>
            </w:pPr>
            <w:r w:rsidRPr="001F1A55">
              <w:rPr>
                <w:rFonts w:ascii="Arial" w:eastAsia="Times New Roman" w:hAnsi="Arial" w:cs="Arial"/>
                <w:color w:val="000000"/>
                <w:sz w:val="20"/>
                <w:szCs w:val="20"/>
                <w:lang w:val="en-GB" w:eastAsia="fr-FR"/>
              </w:rPr>
              <w:t>2</w:t>
            </w:r>
          </w:p>
        </w:tc>
        <w:tc>
          <w:tcPr>
            <w:tcW w:w="607" w:type="dxa"/>
            <w:shd w:val="clear" w:color="auto" w:fill="auto"/>
            <w:noWrap/>
            <w:vAlign w:val="bottom"/>
            <w:hideMark/>
          </w:tcPr>
          <w:p w14:paraId="2C619386" w14:textId="77777777" w:rsidR="003A4910" w:rsidRPr="001F1A55" w:rsidRDefault="003A4910" w:rsidP="003240E6">
            <w:pPr>
              <w:spacing w:line="240" w:lineRule="auto"/>
              <w:jc w:val="center"/>
              <w:rPr>
                <w:rFonts w:ascii="Arial" w:eastAsia="Times New Roman" w:hAnsi="Arial" w:cs="Arial"/>
                <w:color w:val="000000"/>
                <w:sz w:val="20"/>
                <w:szCs w:val="20"/>
                <w:lang w:val="en-GB" w:eastAsia="fr-FR"/>
              </w:rPr>
            </w:pPr>
            <w:r w:rsidRPr="001F1A55">
              <w:rPr>
                <w:rFonts w:ascii="Arial" w:eastAsia="Times New Roman" w:hAnsi="Arial" w:cs="Arial"/>
                <w:color w:val="000000"/>
                <w:sz w:val="20"/>
                <w:szCs w:val="20"/>
                <w:lang w:val="en-GB" w:eastAsia="fr-FR"/>
              </w:rPr>
              <w:t>1</w:t>
            </w:r>
          </w:p>
        </w:tc>
        <w:tc>
          <w:tcPr>
            <w:tcW w:w="607" w:type="dxa"/>
            <w:shd w:val="clear" w:color="auto" w:fill="FB07F5"/>
            <w:noWrap/>
            <w:vAlign w:val="bottom"/>
            <w:hideMark/>
          </w:tcPr>
          <w:p w14:paraId="36653500" w14:textId="77777777" w:rsidR="003A4910" w:rsidRPr="001F1A55" w:rsidRDefault="003A4910" w:rsidP="003240E6">
            <w:pPr>
              <w:spacing w:line="240" w:lineRule="auto"/>
              <w:jc w:val="center"/>
              <w:rPr>
                <w:rFonts w:ascii="Arial" w:eastAsia="Times New Roman" w:hAnsi="Arial" w:cs="Arial"/>
                <w:color w:val="000000"/>
                <w:sz w:val="20"/>
                <w:szCs w:val="20"/>
                <w:lang w:val="en-GB" w:eastAsia="fr-FR"/>
              </w:rPr>
            </w:pPr>
            <w:r w:rsidRPr="001F1A55">
              <w:rPr>
                <w:rFonts w:ascii="Arial" w:eastAsia="Times New Roman" w:hAnsi="Arial" w:cs="Arial"/>
                <w:color w:val="000000"/>
                <w:sz w:val="20"/>
                <w:szCs w:val="20"/>
                <w:lang w:val="en-GB" w:eastAsia="fr-FR"/>
              </w:rPr>
              <w:t>0</w:t>
            </w:r>
          </w:p>
        </w:tc>
        <w:tc>
          <w:tcPr>
            <w:tcW w:w="607" w:type="dxa"/>
            <w:shd w:val="clear" w:color="auto" w:fill="FB07F5"/>
            <w:noWrap/>
            <w:vAlign w:val="bottom"/>
            <w:hideMark/>
          </w:tcPr>
          <w:p w14:paraId="63AF191D" w14:textId="77777777" w:rsidR="003A4910" w:rsidRPr="001F1A55" w:rsidRDefault="003A4910" w:rsidP="003240E6">
            <w:pPr>
              <w:spacing w:line="240" w:lineRule="auto"/>
              <w:jc w:val="center"/>
              <w:rPr>
                <w:rFonts w:ascii="Arial" w:eastAsia="Times New Roman" w:hAnsi="Arial" w:cs="Arial"/>
                <w:color w:val="000000"/>
                <w:sz w:val="20"/>
                <w:szCs w:val="20"/>
                <w:lang w:val="en-GB" w:eastAsia="fr-FR"/>
              </w:rPr>
            </w:pPr>
            <w:r w:rsidRPr="001F1A55">
              <w:rPr>
                <w:rFonts w:ascii="Arial" w:eastAsia="Times New Roman" w:hAnsi="Arial" w:cs="Arial"/>
                <w:color w:val="000000"/>
                <w:sz w:val="20"/>
                <w:szCs w:val="20"/>
                <w:lang w:val="en-GB" w:eastAsia="fr-FR"/>
              </w:rPr>
              <w:t>0</w:t>
            </w:r>
          </w:p>
        </w:tc>
        <w:tc>
          <w:tcPr>
            <w:tcW w:w="607" w:type="dxa"/>
            <w:shd w:val="clear" w:color="auto" w:fill="FB07F5"/>
            <w:noWrap/>
            <w:vAlign w:val="bottom"/>
            <w:hideMark/>
          </w:tcPr>
          <w:p w14:paraId="4F635EC0" w14:textId="77777777" w:rsidR="003A4910" w:rsidRPr="001F1A55" w:rsidRDefault="003A4910" w:rsidP="003240E6">
            <w:pPr>
              <w:spacing w:line="240" w:lineRule="auto"/>
              <w:jc w:val="center"/>
              <w:rPr>
                <w:rFonts w:ascii="Arial" w:eastAsia="Times New Roman" w:hAnsi="Arial" w:cs="Arial"/>
                <w:color w:val="000000"/>
                <w:sz w:val="20"/>
                <w:szCs w:val="20"/>
                <w:lang w:val="en-GB" w:eastAsia="fr-FR"/>
              </w:rPr>
            </w:pPr>
            <w:r w:rsidRPr="001F1A55">
              <w:rPr>
                <w:rFonts w:ascii="Arial" w:eastAsia="Times New Roman" w:hAnsi="Arial" w:cs="Arial"/>
                <w:color w:val="000000"/>
                <w:sz w:val="20"/>
                <w:szCs w:val="20"/>
                <w:lang w:val="en-GB" w:eastAsia="fr-FR"/>
              </w:rPr>
              <w:t>0</w:t>
            </w:r>
          </w:p>
        </w:tc>
        <w:tc>
          <w:tcPr>
            <w:tcW w:w="607" w:type="dxa"/>
            <w:shd w:val="clear" w:color="auto" w:fill="FB07F5"/>
            <w:noWrap/>
            <w:vAlign w:val="bottom"/>
            <w:hideMark/>
          </w:tcPr>
          <w:p w14:paraId="3236D733" w14:textId="77777777" w:rsidR="003A4910" w:rsidRPr="001F1A55" w:rsidRDefault="003A4910" w:rsidP="003240E6">
            <w:pPr>
              <w:spacing w:line="240" w:lineRule="auto"/>
              <w:jc w:val="center"/>
              <w:rPr>
                <w:rFonts w:ascii="Arial" w:eastAsia="Times New Roman" w:hAnsi="Arial" w:cs="Arial"/>
                <w:color w:val="000000"/>
                <w:sz w:val="20"/>
                <w:szCs w:val="20"/>
                <w:lang w:val="en-GB" w:eastAsia="fr-FR"/>
              </w:rPr>
            </w:pPr>
            <w:r w:rsidRPr="001F1A55">
              <w:rPr>
                <w:rFonts w:ascii="Arial" w:eastAsia="Times New Roman" w:hAnsi="Arial" w:cs="Arial"/>
                <w:color w:val="000000"/>
                <w:sz w:val="20"/>
                <w:szCs w:val="20"/>
                <w:lang w:val="en-GB" w:eastAsia="fr-FR"/>
              </w:rPr>
              <w:t>0</w:t>
            </w:r>
          </w:p>
        </w:tc>
        <w:tc>
          <w:tcPr>
            <w:tcW w:w="607" w:type="dxa"/>
            <w:shd w:val="clear" w:color="auto" w:fill="auto"/>
            <w:noWrap/>
            <w:vAlign w:val="bottom"/>
            <w:hideMark/>
          </w:tcPr>
          <w:p w14:paraId="7CEA8522" w14:textId="77777777" w:rsidR="003A4910" w:rsidRPr="001F1A55" w:rsidRDefault="003A4910" w:rsidP="003240E6">
            <w:pPr>
              <w:spacing w:line="240" w:lineRule="auto"/>
              <w:jc w:val="center"/>
              <w:rPr>
                <w:rFonts w:ascii="Arial" w:eastAsia="Times New Roman" w:hAnsi="Arial" w:cs="Arial"/>
                <w:color w:val="000000"/>
                <w:sz w:val="20"/>
                <w:szCs w:val="20"/>
                <w:lang w:val="en-GB" w:eastAsia="fr-FR"/>
              </w:rPr>
            </w:pPr>
            <w:r w:rsidRPr="001F1A55">
              <w:rPr>
                <w:rFonts w:ascii="Arial" w:eastAsia="Times New Roman" w:hAnsi="Arial" w:cs="Arial"/>
                <w:color w:val="000000"/>
                <w:sz w:val="20"/>
                <w:szCs w:val="20"/>
                <w:lang w:val="en-GB" w:eastAsia="fr-FR"/>
              </w:rPr>
              <w:t>4</w:t>
            </w:r>
          </w:p>
        </w:tc>
        <w:tc>
          <w:tcPr>
            <w:tcW w:w="607" w:type="dxa"/>
            <w:shd w:val="clear" w:color="auto" w:fill="auto"/>
            <w:noWrap/>
            <w:vAlign w:val="bottom"/>
            <w:hideMark/>
          </w:tcPr>
          <w:p w14:paraId="4C025FBD" w14:textId="77777777" w:rsidR="003A4910" w:rsidRPr="001F1A55" w:rsidRDefault="003A4910" w:rsidP="003240E6">
            <w:pPr>
              <w:spacing w:line="240" w:lineRule="auto"/>
              <w:jc w:val="center"/>
              <w:rPr>
                <w:rFonts w:ascii="Arial" w:eastAsia="Times New Roman" w:hAnsi="Arial" w:cs="Arial"/>
                <w:color w:val="000000"/>
                <w:sz w:val="20"/>
                <w:szCs w:val="20"/>
                <w:lang w:val="en-GB" w:eastAsia="fr-FR"/>
              </w:rPr>
            </w:pPr>
            <w:r w:rsidRPr="001F1A55">
              <w:rPr>
                <w:rFonts w:ascii="Arial" w:eastAsia="Times New Roman" w:hAnsi="Arial" w:cs="Arial"/>
                <w:color w:val="000000"/>
                <w:sz w:val="20"/>
                <w:szCs w:val="20"/>
                <w:lang w:val="en-GB" w:eastAsia="fr-FR"/>
              </w:rPr>
              <w:t>1</w:t>
            </w:r>
          </w:p>
        </w:tc>
        <w:tc>
          <w:tcPr>
            <w:tcW w:w="607" w:type="dxa"/>
            <w:shd w:val="clear" w:color="auto" w:fill="auto"/>
            <w:noWrap/>
            <w:vAlign w:val="bottom"/>
            <w:hideMark/>
          </w:tcPr>
          <w:p w14:paraId="121FAF34" w14:textId="77777777" w:rsidR="003A4910" w:rsidRPr="001F1A55" w:rsidRDefault="003A4910" w:rsidP="003240E6">
            <w:pPr>
              <w:spacing w:line="240" w:lineRule="auto"/>
              <w:jc w:val="center"/>
              <w:rPr>
                <w:rFonts w:ascii="Arial" w:eastAsia="Times New Roman" w:hAnsi="Arial" w:cs="Arial"/>
                <w:color w:val="000000"/>
                <w:sz w:val="20"/>
                <w:szCs w:val="20"/>
                <w:lang w:val="en-GB" w:eastAsia="fr-FR"/>
              </w:rPr>
            </w:pPr>
            <w:r w:rsidRPr="001F1A55">
              <w:rPr>
                <w:rFonts w:ascii="Arial" w:eastAsia="Times New Roman" w:hAnsi="Arial" w:cs="Arial"/>
                <w:color w:val="000000"/>
                <w:sz w:val="20"/>
                <w:szCs w:val="20"/>
                <w:lang w:val="en-GB" w:eastAsia="fr-FR"/>
              </w:rPr>
              <w:t>4</w:t>
            </w:r>
          </w:p>
        </w:tc>
        <w:tc>
          <w:tcPr>
            <w:tcW w:w="607" w:type="dxa"/>
            <w:shd w:val="clear" w:color="auto" w:fill="auto"/>
            <w:noWrap/>
            <w:vAlign w:val="bottom"/>
            <w:hideMark/>
          </w:tcPr>
          <w:p w14:paraId="649113B0" w14:textId="77777777" w:rsidR="003A4910" w:rsidRPr="001F1A55" w:rsidRDefault="003A4910" w:rsidP="003240E6">
            <w:pPr>
              <w:spacing w:line="240" w:lineRule="auto"/>
              <w:jc w:val="center"/>
              <w:rPr>
                <w:rFonts w:ascii="Arial" w:eastAsia="Times New Roman" w:hAnsi="Arial" w:cs="Arial"/>
                <w:color w:val="000000"/>
                <w:sz w:val="20"/>
                <w:szCs w:val="20"/>
                <w:lang w:val="en-GB" w:eastAsia="fr-FR"/>
              </w:rPr>
            </w:pPr>
            <w:r w:rsidRPr="001F1A55">
              <w:rPr>
                <w:rFonts w:ascii="Arial" w:eastAsia="Times New Roman" w:hAnsi="Arial" w:cs="Arial"/>
                <w:color w:val="000000"/>
                <w:sz w:val="20"/>
                <w:szCs w:val="20"/>
                <w:lang w:val="en-GB" w:eastAsia="fr-FR"/>
              </w:rPr>
              <w:t>0</w:t>
            </w:r>
          </w:p>
        </w:tc>
        <w:tc>
          <w:tcPr>
            <w:tcW w:w="607" w:type="dxa"/>
            <w:shd w:val="clear" w:color="auto" w:fill="FFFF00"/>
            <w:noWrap/>
            <w:vAlign w:val="bottom"/>
            <w:hideMark/>
          </w:tcPr>
          <w:p w14:paraId="2CAD30D0" w14:textId="77777777" w:rsidR="003A4910" w:rsidRPr="001F1A55" w:rsidRDefault="003A4910" w:rsidP="003240E6">
            <w:pPr>
              <w:spacing w:line="240" w:lineRule="auto"/>
              <w:jc w:val="center"/>
              <w:rPr>
                <w:rFonts w:ascii="Arial" w:eastAsia="Times New Roman" w:hAnsi="Arial" w:cs="Arial"/>
                <w:color w:val="000000"/>
                <w:sz w:val="20"/>
                <w:szCs w:val="20"/>
                <w:lang w:val="en-GB" w:eastAsia="fr-FR"/>
              </w:rPr>
            </w:pPr>
            <w:r w:rsidRPr="001F1A55">
              <w:rPr>
                <w:rFonts w:ascii="Arial" w:eastAsia="Times New Roman" w:hAnsi="Arial" w:cs="Arial"/>
                <w:color w:val="000000"/>
                <w:sz w:val="20"/>
                <w:szCs w:val="20"/>
                <w:lang w:val="en-GB" w:eastAsia="fr-FR"/>
              </w:rPr>
              <w:t>0</w:t>
            </w:r>
          </w:p>
        </w:tc>
        <w:tc>
          <w:tcPr>
            <w:tcW w:w="607" w:type="dxa"/>
            <w:shd w:val="clear" w:color="auto" w:fill="FFFF00"/>
            <w:noWrap/>
            <w:vAlign w:val="bottom"/>
            <w:hideMark/>
          </w:tcPr>
          <w:p w14:paraId="0B36684B" w14:textId="77777777" w:rsidR="003A4910" w:rsidRPr="001F1A55" w:rsidRDefault="003A4910" w:rsidP="003240E6">
            <w:pPr>
              <w:spacing w:line="240" w:lineRule="auto"/>
              <w:jc w:val="center"/>
              <w:rPr>
                <w:rFonts w:ascii="Arial" w:eastAsia="Times New Roman" w:hAnsi="Arial" w:cs="Arial"/>
                <w:color w:val="000000"/>
                <w:sz w:val="20"/>
                <w:szCs w:val="20"/>
                <w:lang w:val="en-GB" w:eastAsia="fr-FR"/>
              </w:rPr>
            </w:pPr>
            <w:r w:rsidRPr="001F1A55">
              <w:rPr>
                <w:rFonts w:ascii="Arial" w:eastAsia="Times New Roman" w:hAnsi="Arial" w:cs="Arial"/>
                <w:color w:val="000000"/>
                <w:sz w:val="20"/>
                <w:szCs w:val="20"/>
                <w:lang w:val="en-GB" w:eastAsia="fr-FR"/>
              </w:rPr>
              <w:t>0</w:t>
            </w:r>
          </w:p>
        </w:tc>
        <w:tc>
          <w:tcPr>
            <w:tcW w:w="607" w:type="dxa"/>
            <w:shd w:val="clear" w:color="auto" w:fill="auto"/>
            <w:noWrap/>
            <w:vAlign w:val="bottom"/>
            <w:hideMark/>
          </w:tcPr>
          <w:p w14:paraId="414BB8B9" w14:textId="77777777" w:rsidR="003A4910" w:rsidRPr="001F1A55" w:rsidRDefault="003A4910" w:rsidP="003240E6">
            <w:pPr>
              <w:spacing w:line="240" w:lineRule="auto"/>
              <w:jc w:val="center"/>
              <w:rPr>
                <w:rFonts w:ascii="Arial" w:eastAsia="Times New Roman" w:hAnsi="Arial" w:cs="Arial"/>
                <w:color w:val="000000"/>
                <w:sz w:val="20"/>
                <w:szCs w:val="20"/>
                <w:lang w:val="en-GB" w:eastAsia="fr-FR"/>
              </w:rPr>
            </w:pPr>
            <w:r w:rsidRPr="001F1A55">
              <w:rPr>
                <w:rFonts w:ascii="Arial" w:eastAsia="Times New Roman" w:hAnsi="Arial" w:cs="Arial"/>
                <w:color w:val="000000"/>
                <w:sz w:val="20"/>
                <w:szCs w:val="20"/>
                <w:lang w:val="en-GB" w:eastAsia="fr-FR"/>
              </w:rPr>
              <w:t>0</w:t>
            </w:r>
          </w:p>
        </w:tc>
        <w:tc>
          <w:tcPr>
            <w:tcW w:w="607" w:type="dxa"/>
            <w:shd w:val="clear" w:color="auto" w:fill="auto"/>
            <w:noWrap/>
            <w:vAlign w:val="bottom"/>
            <w:hideMark/>
          </w:tcPr>
          <w:p w14:paraId="10FA62E2" w14:textId="77777777" w:rsidR="003A4910" w:rsidRPr="001F1A55" w:rsidRDefault="003A4910" w:rsidP="003240E6">
            <w:pPr>
              <w:spacing w:line="240" w:lineRule="auto"/>
              <w:jc w:val="center"/>
              <w:rPr>
                <w:rFonts w:ascii="Arial" w:eastAsia="Times New Roman" w:hAnsi="Arial" w:cs="Arial"/>
                <w:color w:val="000000"/>
                <w:sz w:val="20"/>
                <w:szCs w:val="20"/>
                <w:lang w:val="en-GB" w:eastAsia="fr-FR"/>
              </w:rPr>
            </w:pPr>
            <w:r w:rsidRPr="001F1A55">
              <w:rPr>
                <w:rFonts w:ascii="Arial" w:eastAsia="Times New Roman" w:hAnsi="Arial" w:cs="Arial"/>
                <w:color w:val="000000"/>
                <w:sz w:val="20"/>
                <w:szCs w:val="20"/>
                <w:lang w:val="en-GB" w:eastAsia="fr-FR"/>
              </w:rPr>
              <w:t>0</w:t>
            </w:r>
          </w:p>
        </w:tc>
      </w:tr>
      <w:tr w:rsidR="001216AD" w:rsidRPr="001F1A55" w14:paraId="6C87A479" w14:textId="77777777" w:rsidTr="001D4151">
        <w:trPr>
          <w:trHeight w:val="320"/>
        </w:trPr>
        <w:tc>
          <w:tcPr>
            <w:tcW w:w="1301" w:type="dxa"/>
            <w:shd w:val="clear" w:color="auto" w:fill="auto"/>
            <w:noWrap/>
            <w:vAlign w:val="bottom"/>
            <w:hideMark/>
          </w:tcPr>
          <w:p w14:paraId="31735F37" w14:textId="77777777" w:rsidR="003A4910" w:rsidRPr="001F1A55" w:rsidRDefault="003A4910" w:rsidP="003240E6">
            <w:pPr>
              <w:spacing w:line="240" w:lineRule="auto"/>
              <w:jc w:val="center"/>
              <w:rPr>
                <w:rFonts w:ascii="Arial" w:eastAsia="Times New Roman" w:hAnsi="Arial" w:cs="Arial"/>
                <w:color w:val="000000"/>
                <w:sz w:val="20"/>
                <w:szCs w:val="20"/>
                <w:lang w:val="en-GB" w:eastAsia="fr-FR"/>
              </w:rPr>
            </w:pPr>
            <w:r w:rsidRPr="001F1A55">
              <w:rPr>
                <w:rFonts w:ascii="Arial" w:eastAsia="Times New Roman" w:hAnsi="Arial" w:cs="Arial"/>
                <w:color w:val="000000"/>
                <w:sz w:val="20"/>
                <w:szCs w:val="20"/>
                <w:lang w:val="en-GB" w:eastAsia="fr-FR"/>
              </w:rPr>
              <w:t>#19</w:t>
            </w:r>
          </w:p>
        </w:tc>
        <w:tc>
          <w:tcPr>
            <w:tcW w:w="465" w:type="dxa"/>
            <w:shd w:val="clear" w:color="auto" w:fill="auto"/>
            <w:noWrap/>
            <w:vAlign w:val="bottom"/>
            <w:hideMark/>
          </w:tcPr>
          <w:p w14:paraId="32188CBC" w14:textId="77777777" w:rsidR="003A4910" w:rsidRPr="001F1A55" w:rsidRDefault="003A4910" w:rsidP="003240E6">
            <w:pPr>
              <w:spacing w:line="240" w:lineRule="auto"/>
              <w:jc w:val="center"/>
              <w:rPr>
                <w:rFonts w:ascii="Arial" w:eastAsia="Times New Roman" w:hAnsi="Arial" w:cs="Arial"/>
                <w:color w:val="000000"/>
                <w:sz w:val="20"/>
                <w:szCs w:val="20"/>
                <w:lang w:val="en-GB" w:eastAsia="fr-FR"/>
              </w:rPr>
            </w:pPr>
            <w:r w:rsidRPr="001F1A55">
              <w:rPr>
                <w:rFonts w:ascii="Arial" w:eastAsia="Times New Roman" w:hAnsi="Arial" w:cs="Arial"/>
                <w:color w:val="000000"/>
                <w:sz w:val="20"/>
                <w:szCs w:val="20"/>
                <w:lang w:val="en-GB" w:eastAsia="fr-FR"/>
              </w:rPr>
              <w:t>3</w:t>
            </w:r>
          </w:p>
        </w:tc>
        <w:tc>
          <w:tcPr>
            <w:tcW w:w="607" w:type="dxa"/>
            <w:shd w:val="clear" w:color="auto" w:fill="auto"/>
            <w:noWrap/>
            <w:vAlign w:val="bottom"/>
            <w:hideMark/>
          </w:tcPr>
          <w:p w14:paraId="72DBD445" w14:textId="77777777" w:rsidR="003A4910" w:rsidRPr="001F1A55" w:rsidRDefault="003A4910" w:rsidP="003240E6">
            <w:pPr>
              <w:spacing w:line="240" w:lineRule="auto"/>
              <w:jc w:val="center"/>
              <w:rPr>
                <w:rFonts w:ascii="Arial" w:eastAsia="Times New Roman" w:hAnsi="Arial" w:cs="Arial"/>
                <w:color w:val="000000"/>
                <w:sz w:val="20"/>
                <w:szCs w:val="20"/>
                <w:lang w:val="en-GB" w:eastAsia="fr-FR"/>
              </w:rPr>
            </w:pPr>
            <w:r w:rsidRPr="001F1A55">
              <w:rPr>
                <w:rFonts w:ascii="Arial" w:eastAsia="Times New Roman" w:hAnsi="Arial" w:cs="Arial"/>
                <w:color w:val="000000"/>
                <w:sz w:val="20"/>
                <w:szCs w:val="20"/>
                <w:lang w:val="en-GB" w:eastAsia="fr-FR"/>
              </w:rPr>
              <w:t>0</w:t>
            </w:r>
          </w:p>
        </w:tc>
        <w:tc>
          <w:tcPr>
            <w:tcW w:w="607" w:type="dxa"/>
            <w:shd w:val="clear" w:color="auto" w:fill="auto"/>
            <w:noWrap/>
            <w:vAlign w:val="bottom"/>
            <w:hideMark/>
          </w:tcPr>
          <w:p w14:paraId="766B624F" w14:textId="77777777" w:rsidR="003A4910" w:rsidRPr="001F1A55" w:rsidRDefault="003A4910" w:rsidP="003240E6">
            <w:pPr>
              <w:spacing w:line="240" w:lineRule="auto"/>
              <w:jc w:val="center"/>
              <w:rPr>
                <w:rFonts w:ascii="Arial" w:eastAsia="Times New Roman" w:hAnsi="Arial" w:cs="Arial"/>
                <w:color w:val="000000"/>
                <w:sz w:val="20"/>
                <w:szCs w:val="20"/>
                <w:lang w:val="en-GB" w:eastAsia="fr-FR"/>
              </w:rPr>
            </w:pPr>
            <w:r w:rsidRPr="001F1A55">
              <w:rPr>
                <w:rFonts w:ascii="Arial" w:eastAsia="Times New Roman" w:hAnsi="Arial" w:cs="Arial"/>
                <w:color w:val="000000"/>
                <w:sz w:val="20"/>
                <w:szCs w:val="20"/>
                <w:lang w:val="en-GB" w:eastAsia="fr-FR"/>
              </w:rPr>
              <w:t>4</w:t>
            </w:r>
          </w:p>
        </w:tc>
        <w:tc>
          <w:tcPr>
            <w:tcW w:w="607" w:type="dxa"/>
            <w:shd w:val="clear" w:color="auto" w:fill="auto"/>
            <w:noWrap/>
            <w:vAlign w:val="bottom"/>
            <w:hideMark/>
          </w:tcPr>
          <w:p w14:paraId="10A76BA9" w14:textId="77777777" w:rsidR="003A4910" w:rsidRPr="001F1A55" w:rsidRDefault="003A4910" w:rsidP="003240E6">
            <w:pPr>
              <w:spacing w:line="240" w:lineRule="auto"/>
              <w:jc w:val="center"/>
              <w:rPr>
                <w:rFonts w:ascii="Arial" w:eastAsia="Times New Roman" w:hAnsi="Arial" w:cs="Arial"/>
                <w:color w:val="000000"/>
                <w:sz w:val="20"/>
                <w:szCs w:val="20"/>
                <w:lang w:val="en-GB" w:eastAsia="fr-FR"/>
              </w:rPr>
            </w:pPr>
            <w:r w:rsidRPr="001F1A55">
              <w:rPr>
                <w:rFonts w:ascii="Arial" w:eastAsia="Times New Roman" w:hAnsi="Arial" w:cs="Arial"/>
                <w:color w:val="000000"/>
                <w:sz w:val="20"/>
                <w:szCs w:val="20"/>
                <w:lang w:val="en-GB" w:eastAsia="fr-FR"/>
              </w:rPr>
              <w:t>0</w:t>
            </w:r>
          </w:p>
        </w:tc>
        <w:tc>
          <w:tcPr>
            <w:tcW w:w="607" w:type="dxa"/>
            <w:shd w:val="clear" w:color="auto" w:fill="FFFF00"/>
            <w:noWrap/>
            <w:vAlign w:val="bottom"/>
            <w:hideMark/>
          </w:tcPr>
          <w:p w14:paraId="01D9E8B9" w14:textId="77777777" w:rsidR="003A4910" w:rsidRPr="001F1A55" w:rsidRDefault="003A4910" w:rsidP="003240E6">
            <w:pPr>
              <w:spacing w:line="240" w:lineRule="auto"/>
              <w:jc w:val="center"/>
              <w:rPr>
                <w:rFonts w:ascii="Arial" w:eastAsia="Times New Roman" w:hAnsi="Arial" w:cs="Arial"/>
                <w:color w:val="000000"/>
                <w:sz w:val="20"/>
                <w:szCs w:val="20"/>
                <w:lang w:val="en-GB" w:eastAsia="fr-FR"/>
              </w:rPr>
            </w:pPr>
            <w:r w:rsidRPr="001F1A55">
              <w:rPr>
                <w:rFonts w:ascii="Arial" w:eastAsia="Times New Roman" w:hAnsi="Arial" w:cs="Arial"/>
                <w:color w:val="000000"/>
                <w:sz w:val="20"/>
                <w:szCs w:val="20"/>
                <w:lang w:val="en-GB" w:eastAsia="fr-FR"/>
              </w:rPr>
              <w:t>0</w:t>
            </w:r>
          </w:p>
        </w:tc>
        <w:tc>
          <w:tcPr>
            <w:tcW w:w="607" w:type="dxa"/>
            <w:shd w:val="clear" w:color="auto" w:fill="FFFF00"/>
            <w:noWrap/>
            <w:vAlign w:val="bottom"/>
            <w:hideMark/>
          </w:tcPr>
          <w:p w14:paraId="1FC1A8C5" w14:textId="77777777" w:rsidR="003A4910" w:rsidRPr="001F1A55" w:rsidRDefault="003A4910" w:rsidP="003240E6">
            <w:pPr>
              <w:spacing w:line="240" w:lineRule="auto"/>
              <w:jc w:val="center"/>
              <w:rPr>
                <w:rFonts w:ascii="Arial" w:eastAsia="Times New Roman" w:hAnsi="Arial" w:cs="Arial"/>
                <w:color w:val="000000"/>
                <w:sz w:val="20"/>
                <w:szCs w:val="20"/>
                <w:lang w:val="en-GB" w:eastAsia="fr-FR"/>
              </w:rPr>
            </w:pPr>
            <w:r w:rsidRPr="001F1A55">
              <w:rPr>
                <w:rFonts w:ascii="Arial" w:eastAsia="Times New Roman" w:hAnsi="Arial" w:cs="Arial"/>
                <w:color w:val="000000"/>
                <w:sz w:val="20"/>
                <w:szCs w:val="20"/>
                <w:lang w:val="en-GB" w:eastAsia="fr-FR"/>
              </w:rPr>
              <w:t>0</w:t>
            </w:r>
          </w:p>
        </w:tc>
        <w:tc>
          <w:tcPr>
            <w:tcW w:w="607" w:type="dxa"/>
            <w:shd w:val="clear" w:color="auto" w:fill="auto"/>
            <w:noWrap/>
            <w:vAlign w:val="bottom"/>
            <w:hideMark/>
          </w:tcPr>
          <w:p w14:paraId="637463CF" w14:textId="77777777" w:rsidR="003A4910" w:rsidRPr="001F1A55" w:rsidRDefault="003A4910" w:rsidP="003240E6">
            <w:pPr>
              <w:spacing w:line="240" w:lineRule="auto"/>
              <w:jc w:val="center"/>
              <w:rPr>
                <w:rFonts w:ascii="Arial" w:eastAsia="Times New Roman" w:hAnsi="Arial" w:cs="Arial"/>
                <w:color w:val="000000"/>
                <w:sz w:val="20"/>
                <w:szCs w:val="20"/>
                <w:lang w:val="en-GB" w:eastAsia="fr-FR"/>
              </w:rPr>
            </w:pPr>
            <w:r w:rsidRPr="001F1A55">
              <w:rPr>
                <w:rFonts w:ascii="Arial" w:eastAsia="Times New Roman" w:hAnsi="Arial" w:cs="Arial"/>
                <w:color w:val="000000"/>
                <w:sz w:val="20"/>
                <w:szCs w:val="20"/>
                <w:lang w:val="en-GB" w:eastAsia="fr-FR"/>
              </w:rPr>
              <w:t>1</w:t>
            </w:r>
          </w:p>
        </w:tc>
        <w:tc>
          <w:tcPr>
            <w:tcW w:w="607" w:type="dxa"/>
            <w:shd w:val="clear" w:color="auto" w:fill="auto"/>
            <w:noWrap/>
            <w:vAlign w:val="bottom"/>
            <w:hideMark/>
          </w:tcPr>
          <w:p w14:paraId="0325EFAB" w14:textId="77777777" w:rsidR="003A4910" w:rsidRPr="001F1A55" w:rsidRDefault="003A4910" w:rsidP="003240E6">
            <w:pPr>
              <w:spacing w:line="240" w:lineRule="auto"/>
              <w:jc w:val="center"/>
              <w:rPr>
                <w:rFonts w:ascii="Arial" w:eastAsia="Times New Roman" w:hAnsi="Arial" w:cs="Arial"/>
                <w:color w:val="000000"/>
                <w:sz w:val="20"/>
                <w:szCs w:val="20"/>
                <w:lang w:val="en-GB" w:eastAsia="fr-FR"/>
              </w:rPr>
            </w:pPr>
            <w:r w:rsidRPr="001F1A55">
              <w:rPr>
                <w:rFonts w:ascii="Arial" w:eastAsia="Times New Roman" w:hAnsi="Arial" w:cs="Arial"/>
                <w:color w:val="000000"/>
                <w:sz w:val="20"/>
                <w:szCs w:val="20"/>
                <w:lang w:val="en-GB" w:eastAsia="fr-FR"/>
              </w:rPr>
              <w:t>0</w:t>
            </w:r>
          </w:p>
        </w:tc>
        <w:tc>
          <w:tcPr>
            <w:tcW w:w="607" w:type="dxa"/>
            <w:shd w:val="clear" w:color="auto" w:fill="auto"/>
            <w:noWrap/>
            <w:vAlign w:val="bottom"/>
            <w:hideMark/>
          </w:tcPr>
          <w:p w14:paraId="61682313" w14:textId="77777777" w:rsidR="003A4910" w:rsidRPr="001F1A55" w:rsidRDefault="003A4910" w:rsidP="003240E6">
            <w:pPr>
              <w:spacing w:line="240" w:lineRule="auto"/>
              <w:jc w:val="center"/>
              <w:rPr>
                <w:rFonts w:ascii="Arial" w:eastAsia="Times New Roman" w:hAnsi="Arial" w:cs="Arial"/>
                <w:color w:val="000000"/>
                <w:sz w:val="20"/>
                <w:szCs w:val="20"/>
                <w:lang w:val="en-GB" w:eastAsia="fr-FR"/>
              </w:rPr>
            </w:pPr>
            <w:r w:rsidRPr="001F1A55">
              <w:rPr>
                <w:rFonts w:ascii="Arial" w:eastAsia="Times New Roman" w:hAnsi="Arial" w:cs="Arial"/>
                <w:color w:val="000000"/>
                <w:sz w:val="20"/>
                <w:szCs w:val="20"/>
                <w:lang w:val="en-GB" w:eastAsia="fr-FR"/>
              </w:rPr>
              <w:t>11</w:t>
            </w:r>
          </w:p>
        </w:tc>
        <w:tc>
          <w:tcPr>
            <w:tcW w:w="607" w:type="dxa"/>
            <w:shd w:val="clear" w:color="auto" w:fill="auto"/>
            <w:noWrap/>
            <w:vAlign w:val="bottom"/>
            <w:hideMark/>
          </w:tcPr>
          <w:p w14:paraId="73167355" w14:textId="77777777" w:rsidR="003A4910" w:rsidRPr="001F1A55" w:rsidRDefault="003A4910" w:rsidP="003240E6">
            <w:pPr>
              <w:spacing w:line="240" w:lineRule="auto"/>
              <w:jc w:val="center"/>
              <w:rPr>
                <w:rFonts w:ascii="Arial" w:eastAsia="Times New Roman" w:hAnsi="Arial" w:cs="Arial"/>
                <w:color w:val="000000"/>
                <w:sz w:val="20"/>
                <w:szCs w:val="20"/>
                <w:lang w:val="en-GB" w:eastAsia="fr-FR"/>
              </w:rPr>
            </w:pPr>
            <w:r w:rsidRPr="001F1A55">
              <w:rPr>
                <w:rFonts w:ascii="Arial" w:eastAsia="Times New Roman" w:hAnsi="Arial" w:cs="Arial"/>
                <w:color w:val="000000"/>
                <w:sz w:val="20"/>
                <w:szCs w:val="20"/>
                <w:lang w:val="en-GB" w:eastAsia="fr-FR"/>
              </w:rPr>
              <w:t>0</w:t>
            </w:r>
          </w:p>
        </w:tc>
        <w:tc>
          <w:tcPr>
            <w:tcW w:w="607" w:type="dxa"/>
            <w:shd w:val="clear" w:color="auto" w:fill="auto"/>
            <w:noWrap/>
            <w:vAlign w:val="bottom"/>
            <w:hideMark/>
          </w:tcPr>
          <w:p w14:paraId="3F537625" w14:textId="77777777" w:rsidR="003A4910" w:rsidRPr="001F1A55" w:rsidRDefault="003A4910" w:rsidP="003240E6">
            <w:pPr>
              <w:spacing w:line="240" w:lineRule="auto"/>
              <w:jc w:val="center"/>
              <w:rPr>
                <w:rFonts w:ascii="Arial" w:eastAsia="Times New Roman" w:hAnsi="Arial" w:cs="Arial"/>
                <w:color w:val="000000"/>
                <w:sz w:val="20"/>
                <w:szCs w:val="20"/>
                <w:lang w:val="en-GB" w:eastAsia="fr-FR"/>
              </w:rPr>
            </w:pPr>
            <w:r w:rsidRPr="001F1A55">
              <w:rPr>
                <w:rFonts w:ascii="Arial" w:eastAsia="Times New Roman" w:hAnsi="Arial" w:cs="Arial"/>
                <w:color w:val="000000"/>
                <w:sz w:val="20"/>
                <w:szCs w:val="20"/>
                <w:lang w:val="en-GB" w:eastAsia="fr-FR"/>
              </w:rPr>
              <w:t>11</w:t>
            </w:r>
          </w:p>
        </w:tc>
        <w:tc>
          <w:tcPr>
            <w:tcW w:w="607" w:type="dxa"/>
            <w:shd w:val="clear" w:color="auto" w:fill="auto"/>
            <w:noWrap/>
            <w:vAlign w:val="bottom"/>
            <w:hideMark/>
          </w:tcPr>
          <w:p w14:paraId="7FE8436D" w14:textId="77777777" w:rsidR="003A4910" w:rsidRPr="001F1A55" w:rsidRDefault="003A4910" w:rsidP="003240E6">
            <w:pPr>
              <w:spacing w:line="240" w:lineRule="auto"/>
              <w:jc w:val="center"/>
              <w:rPr>
                <w:rFonts w:ascii="Arial" w:eastAsia="Times New Roman" w:hAnsi="Arial" w:cs="Arial"/>
                <w:color w:val="000000"/>
                <w:sz w:val="20"/>
                <w:szCs w:val="20"/>
                <w:lang w:val="en-GB" w:eastAsia="fr-FR"/>
              </w:rPr>
            </w:pPr>
            <w:r w:rsidRPr="001F1A55">
              <w:rPr>
                <w:rFonts w:ascii="Arial" w:eastAsia="Times New Roman" w:hAnsi="Arial" w:cs="Arial"/>
                <w:color w:val="000000"/>
                <w:sz w:val="20"/>
                <w:szCs w:val="20"/>
                <w:lang w:val="en-GB" w:eastAsia="fr-FR"/>
              </w:rPr>
              <w:t>0</w:t>
            </w:r>
          </w:p>
        </w:tc>
        <w:tc>
          <w:tcPr>
            <w:tcW w:w="607" w:type="dxa"/>
            <w:shd w:val="clear" w:color="auto" w:fill="auto"/>
            <w:noWrap/>
            <w:vAlign w:val="bottom"/>
            <w:hideMark/>
          </w:tcPr>
          <w:p w14:paraId="0C6FB293" w14:textId="77777777" w:rsidR="003A4910" w:rsidRPr="001F1A55" w:rsidRDefault="003A4910" w:rsidP="003240E6">
            <w:pPr>
              <w:spacing w:line="240" w:lineRule="auto"/>
              <w:jc w:val="center"/>
              <w:rPr>
                <w:rFonts w:ascii="Arial" w:eastAsia="Times New Roman" w:hAnsi="Arial" w:cs="Arial"/>
                <w:color w:val="000000"/>
                <w:sz w:val="20"/>
                <w:szCs w:val="20"/>
                <w:lang w:val="en-GB" w:eastAsia="fr-FR"/>
              </w:rPr>
            </w:pPr>
            <w:r w:rsidRPr="001F1A55">
              <w:rPr>
                <w:rFonts w:ascii="Arial" w:eastAsia="Times New Roman" w:hAnsi="Arial" w:cs="Arial"/>
                <w:color w:val="000000"/>
                <w:sz w:val="20"/>
                <w:szCs w:val="20"/>
                <w:lang w:val="en-GB" w:eastAsia="fr-FR"/>
              </w:rPr>
              <w:t>2</w:t>
            </w:r>
          </w:p>
        </w:tc>
        <w:tc>
          <w:tcPr>
            <w:tcW w:w="607" w:type="dxa"/>
            <w:shd w:val="clear" w:color="auto" w:fill="auto"/>
            <w:noWrap/>
            <w:vAlign w:val="bottom"/>
            <w:hideMark/>
          </w:tcPr>
          <w:p w14:paraId="34225C30" w14:textId="77777777" w:rsidR="003A4910" w:rsidRPr="001F1A55" w:rsidRDefault="003A4910" w:rsidP="003240E6">
            <w:pPr>
              <w:spacing w:line="240" w:lineRule="auto"/>
              <w:jc w:val="center"/>
              <w:rPr>
                <w:rFonts w:ascii="Arial" w:eastAsia="Times New Roman" w:hAnsi="Arial" w:cs="Arial"/>
                <w:color w:val="000000"/>
                <w:sz w:val="20"/>
                <w:szCs w:val="20"/>
                <w:lang w:val="en-GB" w:eastAsia="fr-FR"/>
              </w:rPr>
            </w:pPr>
            <w:r w:rsidRPr="001F1A55">
              <w:rPr>
                <w:rFonts w:ascii="Arial" w:eastAsia="Times New Roman" w:hAnsi="Arial" w:cs="Arial"/>
                <w:color w:val="000000"/>
                <w:sz w:val="20"/>
                <w:szCs w:val="20"/>
                <w:lang w:val="en-GB" w:eastAsia="fr-FR"/>
              </w:rPr>
              <w:t>0</w:t>
            </w:r>
          </w:p>
        </w:tc>
        <w:tc>
          <w:tcPr>
            <w:tcW w:w="607" w:type="dxa"/>
            <w:shd w:val="clear" w:color="auto" w:fill="auto"/>
            <w:noWrap/>
            <w:vAlign w:val="bottom"/>
            <w:hideMark/>
          </w:tcPr>
          <w:p w14:paraId="25376C6A" w14:textId="77777777" w:rsidR="003A4910" w:rsidRPr="001F1A55" w:rsidRDefault="003A4910" w:rsidP="003240E6">
            <w:pPr>
              <w:spacing w:line="240" w:lineRule="auto"/>
              <w:jc w:val="center"/>
              <w:rPr>
                <w:rFonts w:ascii="Arial" w:eastAsia="Times New Roman" w:hAnsi="Arial" w:cs="Arial"/>
                <w:color w:val="000000"/>
                <w:sz w:val="20"/>
                <w:szCs w:val="20"/>
                <w:lang w:val="en-GB" w:eastAsia="fr-FR"/>
              </w:rPr>
            </w:pPr>
            <w:r w:rsidRPr="001F1A55">
              <w:rPr>
                <w:rFonts w:ascii="Arial" w:eastAsia="Times New Roman" w:hAnsi="Arial" w:cs="Arial"/>
                <w:color w:val="000000"/>
                <w:sz w:val="20"/>
                <w:szCs w:val="20"/>
                <w:lang w:val="en-GB" w:eastAsia="fr-FR"/>
              </w:rPr>
              <w:t>3</w:t>
            </w:r>
          </w:p>
        </w:tc>
        <w:tc>
          <w:tcPr>
            <w:tcW w:w="607" w:type="dxa"/>
            <w:shd w:val="clear" w:color="auto" w:fill="auto"/>
            <w:noWrap/>
            <w:vAlign w:val="bottom"/>
            <w:hideMark/>
          </w:tcPr>
          <w:p w14:paraId="5A46E337" w14:textId="77777777" w:rsidR="003A4910" w:rsidRPr="001F1A55" w:rsidRDefault="003A4910" w:rsidP="003240E6">
            <w:pPr>
              <w:spacing w:line="240" w:lineRule="auto"/>
              <w:jc w:val="center"/>
              <w:rPr>
                <w:rFonts w:ascii="Arial" w:eastAsia="Times New Roman" w:hAnsi="Arial" w:cs="Arial"/>
                <w:color w:val="000000"/>
                <w:sz w:val="20"/>
                <w:szCs w:val="20"/>
                <w:lang w:val="en-GB" w:eastAsia="fr-FR"/>
              </w:rPr>
            </w:pPr>
            <w:r w:rsidRPr="001F1A55">
              <w:rPr>
                <w:rFonts w:ascii="Arial" w:eastAsia="Times New Roman" w:hAnsi="Arial" w:cs="Arial"/>
                <w:color w:val="000000"/>
                <w:sz w:val="20"/>
                <w:szCs w:val="20"/>
                <w:lang w:val="en-GB" w:eastAsia="fr-FR"/>
              </w:rPr>
              <w:t>0</w:t>
            </w:r>
          </w:p>
        </w:tc>
      </w:tr>
      <w:tr w:rsidR="001216AD" w:rsidRPr="001F1A55" w14:paraId="36CB6491" w14:textId="77777777" w:rsidTr="001D4151">
        <w:trPr>
          <w:trHeight w:val="320"/>
        </w:trPr>
        <w:tc>
          <w:tcPr>
            <w:tcW w:w="1301" w:type="dxa"/>
            <w:shd w:val="clear" w:color="auto" w:fill="auto"/>
            <w:noWrap/>
            <w:vAlign w:val="bottom"/>
            <w:hideMark/>
          </w:tcPr>
          <w:p w14:paraId="2ABD9A96" w14:textId="77777777" w:rsidR="003A4910" w:rsidRPr="001F1A55" w:rsidRDefault="003A4910" w:rsidP="003240E6">
            <w:pPr>
              <w:spacing w:line="240" w:lineRule="auto"/>
              <w:jc w:val="center"/>
              <w:rPr>
                <w:rFonts w:ascii="Arial" w:eastAsia="Times New Roman" w:hAnsi="Arial" w:cs="Arial"/>
                <w:color w:val="000000"/>
                <w:sz w:val="20"/>
                <w:szCs w:val="20"/>
                <w:lang w:val="en-GB" w:eastAsia="fr-FR"/>
              </w:rPr>
            </w:pPr>
            <w:r w:rsidRPr="001F1A55">
              <w:rPr>
                <w:rFonts w:ascii="Arial" w:eastAsia="Times New Roman" w:hAnsi="Arial" w:cs="Arial"/>
                <w:color w:val="000000"/>
                <w:sz w:val="20"/>
                <w:szCs w:val="20"/>
                <w:lang w:val="en-GB" w:eastAsia="fr-FR"/>
              </w:rPr>
              <w:t>#20</w:t>
            </w:r>
          </w:p>
        </w:tc>
        <w:tc>
          <w:tcPr>
            <w:tcW w:w="465" w:type="dxa"/>
            <w:shd w:val="clear" w:color="auto" w:fill="auto"/>
            <w:noWrap/>
            <w:vAlign w:val="bottom"/>
            <w:hideMark/>
          </w:tcPr>
          <w:p w14:paraId="46E0443C" w14:textId="77777777" w:rsidR="003A4910" w:rsidRPr="001F1A55" w:rsidRDefault="003A4910" w:rsidP="003240E6">
            <w:pPr>
              <w:spacing w:line="240" w:lineRule="auto"/>
              <w:jc w:val="center"/>
              <w:rPr>
                <w:rFonts w:ascii="Arial" w:eastAsia="Times New Roman" w:hAnsi="Arial" w:cs="Arial"/>
                <w:color w:val="000000"/>
                <w:sz w:val="20"/>
                <w:szCs w:val="20"/>
                <w:lang w:val="en-GB" w:eastAsia="fr-FR"/>
              </w:rPr>
            </w:pPr>
            <w:r w:rsidRPr="001F1A55">
              <w:rPr>
                <w:rFonts w:ascii="Arial" w:eastAsia="Times New Roman" w:hAnsi="Arial" w:cs="Arial"/>
                <w:color w:val="000000"/>
                <w:sz w:val="20"/>
                <w:szCs w:val="20"/>
                <w:lang w:val="en-GB" w:eastAsia="fr-FR"/>
              </w:rPr>
              <w:t>0</w:t>
            </w:r>
          </w:p>
        </w:tc>
        <w:tc>
          <w:tcPr>
            <w:tcW w:w="607" w:type="dxa"/>
            <w:shd w:val="clear" w:color="auto" w:fill="auto"/>
            <w:noWrap/>
            <w:vAlign w:val="bottom"/>
            <w:hideMark/>
          </w:tcPr>
          <w:p w14:paraId="24A6802D" w14:textId="77777777" w:rsidR="003A4910" w:rsidRPr="001F1A55" w:rsidRDefault="003A4910" w:rsidP="003240E6">
            <w:pPr>
              <w:spacing w:line="240" w:lineRule="auto"/>
              <w:jc w:val="center"/>
              <w:rPr>
                <w:rFonts w:ascii="Arial" w:eastAsia="Times New Roman" w:hAnsi="Arial" w:cs="Arial"/>
                <w:color w:val="000000"/>
                <w:sz w:val="20"/>
                <w:szCs w:val="20"/>
                <w:lang w:val="en-GB" w:eastAsia="fr-FR"/>
              </w:rPr>
            </w:pPr>
            <w:r w:rsidRPr="001F1A55">
              <w:rPr>
                <w:rFonts w:ascii="Arial" w:eastAsia="Times New Roman" w:hAnsi="Arial" w:cs="Arial"/>
                <w:color w:val="000000"/>
                <w:sz w:val="20"/>
                <w:szCs w:val="20"/>
                <w:lang w:val="en-GB" w:eastAsia="fr-FR"/>
              </w:rPr>
              <w:t>0</w:t>
            </w:r>
          </w:p>
        </w:tc>
        <w:tc>
          <w:tcPr>
            <w:tcW w:w="607" w:type="dxa"/>
            <w:shd w:val="clear" w:color="auto" w:fill="auto"/>
            <w:noWrap/>
            <w:vAlign w:val="bottom"/>
            <w:hideMark/>
          </w:tcPr>
          <w:p w14:paraId="228FF1AD" w14:textId="77777777" w:rsidR="003A4910" w:rsidRPr="001F1A55" w:rsidRDefault="003A4910" w:rsidP="003240E6">
            <w:pPr>
              <w:spacing w:line="240" w:lineRule="auto"/>
              <w:jc w:val="center"/>
              <w:rPr>
                <w:rFonts w:ascii="Arial" w:eastAsia="Times New Roman" w:hAnsi="Arial" w:cs="Arial"/>
                <w:color w:val="000000"/>
                <w:sz w:val="20"/>
                <w:szCs w:val="20"/>
                <w:lang w:val="en-GB" w:eastAsia="fr-FR"/>
              </w:rPr>
            </w:pPr>
            <w:r w:rsidRPr="001F1A55">
              <w:rPr>
                <w:rFonts w:ascii="Arial" w:eastAsia="Times New Roman" w:hAnsi="Arial" w:cs="Arial"/>
                <w:color w:val="000000"/>
                <w:sz w:val="20"/>
                <w:szCs w:val="20"/>
                <w:lang w:val="en-GB" w:eastAsia="fr-FR"/>
              </w:rPr>
              <w:t>2</w:t>
            </w:r>
          </w:p>
        </w:tc>
        <w:tc>
          <w:tcPr>
            <w:tcW w:w="607" w:type="dxa"/>
            <w:shd w:val="clear" w:color="auto" w:fill="auto"/>
            <w:noWrap/>
            <w:vAlign w:val="bottom"/>
            <w:hideMark/>
          </w:tcPr>
          <w:p w14:paraId="07373D96" w14:textId="77777777" w:rsidR="003A4910" w:rsidRPr="001F1A55" w:rsidRDefault="003A4910" w:rsidP="003240E6">
            <w:pPr>
              <w:spacing w:line="240" w:lineRule="auto"/>
              <w:jc w:val="center"/>
              <w:rPr>
                <w:rFonts w:ascii="Arial" w:eastAsia="Times New Roman" w:hAnsi="Arial" w:cs="Arial"/>
                <w:color w:val="000000"/>
                <w:sz w:val="20"/>
                <w:szCs w:val="20"/>
                <w:lang w:val="en-GB" w:eastAsia="fr-FR"/>
              </w:rPr>
            </w:pPr>
            <w:r w:rsidRPr="001F1A55">
              <w:rPr>
                <w:rFonts w:ascii="Arial" w:eastAsia="Times New Roman" w:hAnsi="Arial" w:cs="Arial"/>
                <w:color w:val="000000"/>
                <w:sz w:val="20"/>
                <w:szCs w:val="20"/>
                <w:lang w:val="en-GB" w:eastAsia="fr-FR"/>
              </w:rPr>
              <w:t>0</w:t>
            </w:r>
          </w:p>
        </w:tc>
        <w:tc>
          <w:tcPr>
            <w:tcW w:w="607" w:type="dxa"/>
            <w:shd w:val="clear" w:color="auto" w:fill="auto"/>
            <w:noWrap/>
            <w:vAlign w:val="bottom"/>
            <w:hideMark/>
          </w:tcPr>
          <w:p w14:paraId="6D425EC2" w14:textId="77777777" w:rsidR="003A4910" w:rsidRPr="001F1A55" w:rsidRDefault="003A4910" w:rsidP="003240E6">
            <w:pPr>
              <w:spacing w:line="240" w:lineRule="auto"/>
              <w:jc w:val="center"/>
              <w:rPr>
                <w:rFonts w:ascii="Arial" w:eastAsia="Times New Roman" w:hAnsi="Arial" w:cs="Arial"/>
                <w:color w:val="000000"/>
                <w:sz w:val="20"/>
                <w:szCs w:val="20"/>
                <w:lang w:val="en-GB" w:eastAsia="fr-FR"/>
              </w:rPr>
            </w:pPr>
            <w:r w:rsidRPr="001F1A55">
              <w:rPr>
                <w:rFonts w:ascii="Arial" w:eastAsia="Times New Roman" w:hAnsi="Arial" w:cs="Arial"/>
                <w:color w:val="000000"/>
                <w:sz w:val="20"/>
                <w:szCs w:val="20"/>
                <w:lang w:val="en-GB" w:eastAsia="fr-FR"/>
              </w:rPr>
              <w:t>1</w:t>
            </w:r>
          </w:p>
        </w:tc>
        <w:tc>
          <w:tcPr>
            <w:tcW w:w="607" w:type="dxa"/>
            <w:shd w:val="clear" w:color="auto" w:fill="auto"/>
            <w:noWrap/>
            <w:vAlign w:val="bottom"/>
            <w:hideMark/>
          </w:tcPr>
          <w:p w14:paraId="263A2C51" w14:textId="77777777" w:rsidR="003A4910" w:rsidRPr="001F1A55" w:rsidRDefault="003A4910" w:rsidP="003240E6">
            <w:pPr>
              <w:spacing w:line="240" w:lineRule="auto"/>
              <w:jc w:val="center"/>
              <w:rPr>
                <w:rFonts w:ascii="Arial" w:eastAsia="Times New Roman" w:hAnsi="Arial" w:cs="Arial"/>
                <w:color w:val="000000"/>
                <w:sz w:val="20"/>
                <w:szCs w:val="20"/>
                <w:lang w:val="en-GB" w:eastAsia="fr-FR"/>
              </w:rPr>
            </w:pPr>
            <w:r w:rsidRPr="001F1A55">
              <w:rPr>
                <w:rFonts w:ascii="Arial" w:eastAsia="Times New Roman" w:hAnsi="Arial" w:cs="Arial"/>
                <w:color w:val="000000"/>
                <w:sz w:val="20"/>
                <w:szCs w:val="20"/>
                <w:lang w:val="en-GB" w:eastAsia="fr-FR"/>
              </w:rPr>
              <w:t>0</w:t>
            </w:r>
          </w:p>
        </w:tc>
        <w:tc>
          <w:tcPr>
            <w:tcW w:w="607" w:type="dxa"/>
            <w:shd w:val="clear" w:color="auto" w:fill="FFFF00"/>
            <w:noWrap/>
            <w:vAlign w:val="bottom"/>
            <w:hideMark/>
          </w:tcPr>
          <w:p w14:paraId="20C2F260" w14:textId="77777777" w:rsidR="003A4910" w:rsidRPr="001F1A55" w:rsidRDefault="003A4910" w:rsidP="003240E6">
            <w:pPr>
              <w:spacing w:line="240" w:lineRule="auto"/>
              <w:jc w:val="center"/>
              <w:rPr>
                <w:rFonts w:ascii="Arial" w:eastAsia="Times New Roman" w:hAnsi="Arial" w:cs="Arial"/>
                <w:color w:val="000000"/>
                <w:sz w:val="20"/>
                <w:szCs w:val="20"/>
                <w:lang w:val="en-GB" w:eastAsia="fr-FR"/>
              </w:rPr>
            </w:pPr>
            <w:r w:rsidRPr="001F1A55">
              <w:rPr>
                <w:rFonts w:ascii="Arial" w:eastAsia="Times New Roman" w:hAnsi="Arial" w:cs="Arial"/>
                <w:color w:val="000000"/>
                <w:sz w:val="20"/>
                <w:szCs w:val="20"/>
                <w:lang w:val="en-GB" w:eastAsia="fr-FR"/>
              </w:rPr>
              <w:t>0</w:t>
            </w:r>
          </w:p>
        </w:tc>
        <w:tc>
          <w:tcPr>
            <w:tcW w:w="607" w:type="dxa"/>
            <w:shd w:val="clear" w:color="auto" w:fill="FFFF00"/>
            <w:noWrap/>
            <w:vAlign w:val="bottom"/>
            <w:hideMark/>
          </w:tcPr>
          <w:p w14:paraId="71D90345" w14:textId="77777777" w:rsidR="003A4910" w:rsidRPr="001F1A55" w:rsidRDefault="003A4910" w:rsidP="003240E6">
            <w:pPr>
              <w:spacing w:line="240" w:lineRule="auto"/>
              <w:jc w:val="center"/>
              <w:rPr>
                <w:rFonts w:ascii="Arial" w:eastAsia="Times New Roman" w:hAnsi="Arial" w:cs="Arial"/>
                <w:color w:val="000000"/>
                <w:sz w:val="20"/>
                <w:szCs w:val="20"/>
                <w:lang w:val="en-GB" w:eastAsia="fr-FR"/>
              </w:rPr>
            </w:pPr>
            <w:r w:rsidRPr="001F1A55">
              <w:rPr>
                <w:rFonts w:ascii="Arial" w:eastAsia="Times New Roman" w:hAnsi="Arial" w:cs="Arial"/>
                <w:color w:val="000000"/>
                <w:sz w:val="20"/>
                <w:szCs w:val="20"/>
                <w:lang w:val="en-GB" w:eastAsia="fr-FR"/>
              </w:rPr>
              <w:t>0</w:t>
            </w:r>
          </w:p>
        </w:tc>
        <w:tc>
          <w:tcPr>
            <w:tcW w:w="607" w:type="dxa"/>
            <w:shd w:val="clear" w:color="auto" w:fill="auto"/>
            <w:noWrap/>
            <w:vAlign w:val="bottom"/>
            <w:hideMark/>
          </w:tcPr>
          <w:p w14:paraId="2D5F6953" w14:textId="77777777" w:rsidR="003A4910" w:rsidRPr="001F1A55" w:rsidRDefault="003A4910" w:rsidP="003240E6">
            <w:pPr>
              <w:spacing w:line="240" w:lineRule="auto"/>
              <w:jc w:val="center"/>
              <w:rPr>
                <w:rFonts w:ascii="Arial" w:eastAsia="Times New Roman" w:hAnsi="Arial" w:cs="Arial"/>
                <w:color w:val="000000"/>
                <w:sz w:val="20"/>
                <w:szCs w:val="20"/>
                <w:lang w:val="en-GB" w:eastAsia="fr-FR"/>
              </w:rPr>
            </w:pPr>
            <w:r w:rsidRPr="001F1A55">
              <w:rPr>
                <w:rFonts w:ascii="Arial" w:eastAsia="Times New Roman" w:hAnsi="Arial" w:cs="Arial"/>
                <w:color w:val="000000"/>
                <w:sz w:val="20"/>
                <w:szCs w:val="20"/>
                <w:lang w:val="en-GB" w:eastAsia="fr-FR"/>
              </w:rPr>
              <w:t>3</w:t>
            </w:r>
          </w:p>
        </w:tc>
        <w:tc>
          <w:tcPr>
            <w:tcW w:w="607" w:type="dxa"/>
            <w:shd w:val="clear" w:color="auto" w:fill="auto"/>
            <w:noWrap/>
            <w:vAlign w:val="bottom"/>
            <w:hideMark/>
          </w:tcPr>
          <w:p w14:paraId="40586759" w14:textId="77777777" w:rsidR="003A4910" w:rsidRPr="001F1A55" w:rsidRDefault="003A4910" w:rsidP="003240E6">
            <w:pPr>
              <w:spacing w:line="240" w:lineRule="auto"/>
              <w:jc w:val="center"/>
              <w:rPr>
                <w:rFonts w:ascii="Arial" w:eastAsia="Times New Roman" w:hAnsi="Arial" w:cs="Arial"/>
                <w:color w:val="000000"/>
                <w:sz w:val="20"/>
                <w:szCs w:val="20"/>
                <w:lang w:val="en-GB" w:eastAsia="fr-FR"/>
              </w:rPr>
            </w:pPr>
            <w:r w:rsidRPr="001F1A55">
              <w:rPr>
                <w:rFonts w:ascii="Arial" w:eastAsia="Times New Roman" w:hAnsi="Arial" w:cs="Arial"/>
                <w:color w:val="000000"/>
                <w:sz w:val="20"/>
                <w:szCs w:val="20"/>
                <w:lang w:val="en-GB" w:eastAsia="fr-FR"/>
              </w:rPr>
              <w:t>0</w:t>
            </w:r>
          </w:p>
        </w:tc>
        <w:tc>
          <w:tcPr>
            <w:tcW w:w="607" w:type="dxa"/>
            <w:shd w:val="clear" w:color="auto" w:fill="auto"/>
            <w:noWrap/>
            <w:vAlign w:val="bottom"/>
            <w:hideMark/>
          </w:tcPr>
          <w:p w14:paraId="1A81A524" w14:textId="77777777" w:rsidR="003A4910" w:rsidRPr="001F1A55" w:rsidRDefault="003A4910" w:rsidP="003240E6">
            <w:pPr>
              <w:spacing w:line="240" w:lineRule="auto"/>
              <w:jc w:val="center"/>
              <w:rPr>
                <w:rFonts w:ascii="Arial" w:eastAsia="Times New Roman" w:hAnsi="Arial" w:cs="Arial"/>
                <w:color w:val="000000"/>
                <w:sz w:val="20"/>
                <w:szCs w:val="20"/>
                <w:lang w:val="en-GB" w:eastAsia="fr-FR"/>
              </w:rPr>
            </w:pPr>
            <w:r w:rsidRPr="001F1A55">
              <w:rPr>
                <w:rFonts w:ascii="Arial" w:eastAsia="Times New Roman" w:hAnsi="Arial" w:cs="Arial"/>
                <w:color w:val="000000"/>
                <w:sz w:val="20"/>
                <w:szCs w:val="20"/>
                <w:lang w:val="en-GB" w:eastAsia="fr-FR"/>
              </w:rPr>
              <w:t>3</w:t>
            </w:r>
          </w:p>
        </w:tc>
        <w:tc>
          <w:tcPr>
            <w:tcW w:w="607" w:type="dxa"/>
            <w:shd w:val="clear" w:color="auto" w:fill="auto"/>
            <w:noWrap/>
            <w:vAlign w:val="bottom"/>
            <w:hideMark/>
          </w:tcPr>
          <w:p w14:paraId="7AA90774" w14:textId="77777777" w:rsidR="003A4910" w:rsidRPr="001F1A55" w:rsidRDefault="003A4910" w:rsidP="003240E6">
            <w:pPr>
              <w:spacing w:line="240" w:lineRule="auto"/>
              <w:jc w:val="center"/>
              <w:rPr>
                <w:rFonts w:ascii="Arial" w:eastAsia="Times New Roman" w:hAnsi="Arial" w:cs="Arial"/>
                <w:color w:val="000000"/>
                <w:sz w:val="20"/>
                <w:szCs w:val="20"/>
                <w:lang w:val="en-GB" w:eastAsia="fr-FR"/>
              </w:rPr>
            </w:pPr>
            <w:r w:rsidRPr="001F1A55">
              <w:rPr>
                <w:rFonts w:ascii="Arial" w:eastAsia="Times New Roman" w:hAnsi="Arial" w:cs="Arial"/>
                <w:color w:val="000000"/>
                <w:sz w:val="20"/>
                <w:szCs w:val="20"/>
                <w:lang w:val="en-GB" w:eastAsia="fr-FR"/>
              </w:rPr>
              <w:t>0</w:t>
            </w:r>
          </w:p>
        </w:tc>
        <w:tc>
          <w:tcPr>
            <w:tcW w:w="607" w:type="dxa"/>
            <w:shd w:val="clear" w:color="auto" w:fill="FB07F5"/>
            <w:noWrap/>
            <w:vAlign w:val="bottom"/>
            <w:hideMark/>
          </w:tcPr>
          <w:p w14:paraId="418FE1E1" w14:textId="77777777" w:rsidR="003A4910" w:rsidRPr="001F1A55" w:rsidRDefault="003A4910" w:rsidP="003240E6">
            <w:pPr>
              <w:spacing w:line="240" w:lineRule="auto"/>
              <w:jc w:val="center"/>
              <w:rPr>
                <w:rFonts w:ascii="Arial" w:eastAsia="Times New Roman" w:hAnsi="Arial" w:cs="Arial"/>
                <w:color w:val="000000"/>
                <w:sz w:val="20"/>
                <w:szCs w:val="20"/>
                <w:lang w:val="en-GB" w:eastAsia="fr-FR"/>
              </w:rPr>
            </w:pPr>
            <w:r w:rsidRPr="001F1A55">
              <w:rPr>
                <w:rFonts w:ascii="Arial" w:eastAsia="Times New Roman" w:hAnsi="Arial" w:cs="Arial"/>
                <w:color w:val="000000"/>
                <w:sz w:val="20"/>
                <w:szCs w:val="20"/>
                <w:lang w:val="en-GB" w:eastAsia="fr-FR"/>
              </w:rPr>
              <w:t>0</w:t>
            </w:r>
          </w:p>
        </w:tc>
        <w:tc>
          <w:tcPr>
            <w:tcW w:w="607" w:type="dxa"/>
            <w:shd w:val="clear" w:color="auto" w:fill="FB07F5"/>
            <w:noWrap/>
            <w:vAlign w:val="bottom"/>
            <w:hideMark/>
          </w:tcPr>
          <w:p w14:paraId="47D94E94" w14:textId="77777777" w:rsidR="003A4910" w:rsidRPr="001F1A55" w:rsidRDefault="003A4910" w:rsidP="003240E6">
            <w:pPr>
              <w:spacing w:line="240" w:lineRule="auto"/>
              <w:jc w:val="center"/>
              <w:rPr>
                <w:rFonts w:ascii="Arial" w:eastAsia="Times New Roman" w:hAnsi="Arial" w:cs="Arial"/>
                <w:color w:val="000000"/>
                <w:sz w:val="20"/>
                <w:szCs w:val="20"/>
                <w:lang w:val="en-GB" w:eastAsia="fr-FR"/>
              </w:rPr>
            </w:pPr>
            <w:r w:rsidRPr="001F1A55">
              <w:rPr>
                <w:rFonts w:ascii="Arial" w:eastAsia="Times New Roman" w:hAnsi="Arial" w:cs="Arial"/>
                <w:color w:val="000000"/>
                <w:sz w:val="20"/>
                <w:szCs w:val="20"/>
                <w:lang w:val="en-GB" w:eastAsia="fr-FR"/>
              </w:rPr>
              <w:t>0</w:t>
            </w:r>
          </w:p>
        </w:tc>
        <w:tc>
          <w:tcPr>
            <w:tcW w:w="607" w:type="dxa"/>
            <w:shd w:val="clear" w:color="auto" w:fill="FB07F5"/>
            <w:noWrap/>
            <w:vAlign w:val="bottom"/>
            <w:hideMark/>
          </w:tcPr>
          <w:p w14:paraId="76A8556F" w14:textId="77777777" w:rsidR="003A4910" w:rsidRPr="001F1A55" w:rsidRDefault="003A4910" w:rsidP="003240E6">
            <w:pPr>
              <w:spacing w:line="240" w:lineRule="auto"/>
              <w:jc w:val="center"/>
              <w:rPr>
                <w:rFonts w:ascii="Arial" w:eastAsia="Times New Roman" w:hAnsi="Arial" w:cs="Arial"/>
                <w:color w:val="000000"/>
                <w:sz w:val="20"/>
                <w:szCs w:val="20"/>
                <w:lang w:val="en-GB" w:eastAsia="fr-FR"/>
              </w:rPr>
            </w:pPr>
            <w:r w:rsidRPr="001F1A55">
              <w:rPr>
                <w:rFonts w:ascii="Arial" w:eastAsia="Times New Roman" w:hAnsi="Arial" w:cs="Arial"/>
                <w:color w:val="000000"/>
                <w:sz w:val="20"/>
                <w:szCs w:val="20"/>
                <w:lang w:val="en-GB" w:eastAsia="fr-FR"/>
              </w:rPr>
              <w:t>0</w:t>
            </w:r>
          </w:p>
        </w:tc>
        <w:tc>
          <w:tcPr>
            <w:tcW w:w="607" w:type="dxa"/>
            <w:shd w:val="clear" w:color="auto" w:fill="FB07F5"/>
            <w:noWrap/>
            <w:vAlign w:val="bottom"/>
            <w:hideMark/>
          </w:tcPr>
          <w:p w14:paraId="32E28314" w14:textId="77777777" w:rsidR="003A4910" w:rsidRPr="001F1A55" w:rsidRDefault="003A4910" w:rsidP="003240E6">
            <w:pPr>
              <w:spacing w:line="240" w:lineRule="auto"/>
              <w:jc w:val="center"/>
              <w:rPr>
                <w:rFonts w:ascii="Arial" w:eastAsia="Times New Roman" w:hAnsi="Arial" w:cs="Arial"/>
                <w:color w:val="000000"/>
                <w:sz w:val="20"/>
                <w:szCs w:val="20"/>
                <w:lang w:val="en-GB" w:eastAsia="fr-FR"/>
              </w:rPr>
            </w:pPr>
            <w:r w:rsidRPr="001F1A55">
              <w:rPr>
                <w:rFonts w:ascii="Arial" w:eastAsia="Times New Roman" w:hAnsi="Arial" w:cs="Arial"/>
                <w:color w:val="000000"/>
                <w:sz w:val="20"/>
                <w:szCs w:val="20"/>
                <w:lang w:val="en-GB" w:eastAsia="fr-FR"/>
              </w:rPr>
              <w:t>0</w:t>
            </w:r>
          </w:p>
        </w:tc>
      </w:tr>
    </w:tbl>
    <w:p w14:paraId="412BA5B0" w14:textId="77D8B1D1" w:rsidR="003A4910" w:rsidRPr="001F1A55" w:rsidRDefault="00562D32" w:rsidP="003240E6">
      <w:pPr>
        <w:pBdr>
          <w:top w:val="nil"/>
          <w:left w:val="nil"/>
          <w:bottom w:val="nil"/>
          <w:right w:val="nil"/>
          <w:between w:val="nil"/>
        </w:pBdr>
        <w:shd w:val="clear" w:color="auto" w:fill="FFFFFF"/>
        <w:spacing w:after="0" w:line="240" w:lineRule="auto"/>
        <w:contextualSpacing/>
        <w:jc w:val="both"/>
        <w:rPr>
          <w:rFonts w:ascii="Arial" w:hAnsi="Arial" w:cs="Arial"/>
          <w:color w:val="000000" w:themeColor="text1"/>
          <w:sz w:val="20"/>
          <w:szCs w:val="20"/>
          <w:lang w:val="en-GB"/>
        </w:rPr>
      </w:pPr>
      <w:r w:rsidRPr="001F1A55">
        <w:rPr>
          <w:rFonts w:ascii="Arial" w:eastAsia="Helvetica Neue" w:hAnsi="Arial" w:cs="Arial"/>
          <w:color w:val="000000" w:themeColor="text1"/>
          <w:sz w:val="20"/>
          <w:szCs w:val="20"/>
          <w:lang w:val="en-GB"/>
        </w:rPr>
        <w:t>Pink cells</w:t>
      </w:r>
      <w:r w:rsidR="00205EAE" w:rsidRPr="001F1A55">
        <w:rPr>
          <w:rFonts w:ascii="Arial" w:eastAsia="Helvetica Neue" w:hAnsi="Arial" w:cs="Arial"/>
          <w:color w:val="000000" w:themeColor="text1"/>
          <w:sz w:val="20"/>
          <w:szCs w:val="20"/>
          <w:lang w:val="en-GB"/>
        </w:rPr>
        <w:t xml:space="preserve"> show that zero patients </w:t>
      </w:r>
      <w:r w:rsidR="003161C8" w:rsidRPr="001F1A55">
        <w:rPr>
          <w:rFonts w:ascii="Arial" w:hAnsi="Arial" w:cs="Arial"/>
          <w:color w:val="000000" w:themeColor="text1"/>
          <w:sz w:val="20"/>
          <w:szCs w:val="20"/>
          <w:lang w:val="en-GB"/>
        </w:rPr>
        <w:t xml:space="preserve">were recruited </w:t>
      </w:r>
      <w:r w:rsidR="00205EAE" w:rsidRPr="001F1A55">
        <w:rPr>
          <w:rFonts w:ascii="Arial" w:hAnsi="Arial" w:cs="Arial"/>
          <w:color w:val="000000" w:themeColor="text1"/>
          <w:sz w:val="20"/>
          <w:szCs w:val="20"/>
          <w:lang w:val="en-GB"/>
        </w:rPr>
        <w:t xml:space="preserve">in </w:t>
      </w:r>
      <w:r w:rsidR="00251BD1" w:rsidRPr="001F1A55">
        <w:rPr>
          <w:rFonts w:ascii="Arial" w:hAnsi="Arial" w:cs="Arial"/>
          <w:color w:val="000000" w:themeColor="text1"/>
          <w:sz w:val="20"/>
          <w:szCs w:val="20"/>
          <w:lang w:val="en-GB"/>
        </w:rPr>
        <w:t xml:space="preserve">1 </w:t>
      </w:r>
      <w:r w:rsidR="00205EAE" w:rsidRPr="001F1A55">
        <w:rPr>
          <w:rFonts w:ascii="Arial" w:hAnsi="Arial" w:cs="Arial"/>
          <w:color w:val="000000" w:themeColor="text1"/>
          <w:sz w:val="20"/>
          <w:szCs w:val="20"/>
          <w:lang w:val="en-GB"/>
        </w:rPr>
        <w:t xml:space="preserve">or </w:t>
      </w:r>
      <w:r w:rsidR="00251BD1" w:rsidRPr="001F1A55">
        <w:rPr>
          <w:rFonts w:ascii="Arial" w:hAnsi="Arial" w:cs="Arial"/>
          <w:color w:val="000000" w:themeColor="text1"/>
          <w:sz w:val="20"/>
          <w:szCs w:val="20"/>
          <w:lang w:val="en-GB"/>
        </w:rPr>
        <w:t xml:space="preserve">2 </w:t>
      </w:r>
      <w:r w:rsidR="00205EAE" w:rsidRPr="001F1A55">
        <w:rPr>
          <w:rFonts w:ascii="Arial" w:hAnsi="Arial" w:cs="Arial"/>
          <w:color w:val="000000" w:themeColor="text1"/>
          <w:sz w:val="20"/>
          <w:szCs w:val="20"/>
          <w:lang w:val="en-GB"/>
        </w:rPr>
        <w:t>strata</w:t>
      </w:r>
      <w:r w:rsidR="003161C8" w:rsidRPr="001F1A55">
        <w:rPr>
          <w:rFonts w:ascii="Arial" w:hAnsi="Arial" w:cs="Arial"/>
          <w:color w:val="000000" w:themeColor="text1"/>
          <w:sz w:val="20"/>
          <w:szCs w:val="20"/>
          <w:lang w:val="en-GB"/>
        </w:rPr>
        <w:t xml:space="preserve"> in several </w:t>
      </w:r>
      <w:r w:rsidR="0079595B" w:rsidRPr="001F1A55">
        <w:rPr>
          <w:rFonts w:ascii="Arial" w:hAnsi="Arial" w:cs="Arial"/>
          <w:color w:val="000000" w:themeColor="text1"/>
          <w:sz w:val="20"/>
          <w:szCs w:val="20"/>
          <w:lang w:val="en-GB"/>
        </w:rPr>
        <w:t>departments</w:t>
      </w:r>
      <w:r w:rsidR="003161C8" w:rsidRPr="001F1A55">
        <w:rPr>
          <w:rFonts w:ascii="Arial" w:hAnsi="Arial" w:cs="Arial"/>
          <w:color w:val="000000" w:themeColor="text1"/>
          <w:sz w:val="20"/>
          <w:szCs w:val="20"/>
          <w:lang w:val="en-GB"/>
        </w:rPr>
        <w:t>.</w:t>
      </w:r>
    </w:p>
    <w:p w14:paraId="3F6DD419" w14:textId="59F966F0" w:rsidR="003161C8" w:rsidRPr="001F1A55" w:rsidRDefault="003161C8" w:rsidP="003240E6">
      <w:pPr>
        <w:pBdr>
          <w:top w:val="nil"/>
          <w:left w:val="nil"/>
          <w:bottom w:val="nil"/>
          <w:right w:val="nil"/>
          <w:between w:val="nil"/>
        </w:pBdr>
        <w:shd w:val="clear" w:color="auto" w:fill="FFFFFF"/>
        <w:spacing w:after="0" w:line="240" w:lineRule="auto"/>
        <w:contextualSpacing/>
        <w:jc w:val="both"/>
        <w:rPr>
          <w:rFonts w:ascii="Arial" w:eastAsia="Helvetica Neue" w:hAnsi="Arial" w:cs="Arial"/>
          <w:color w:val="000000" w:themeColor="text1"/>
          <w:sz w:val="20"/>
          <w:szCs w:val="20"/>
          <w:lang w:val="en-GB"/>
        </w:rPr>
      </w:pPr>
      <w:r w:rsidRPr="001F1A55">
        <w:rPr>
          <w:rFonts w:ascii="Arial" w:hAnsi="Arial" w:cs="Arial"/>
          <w:color w:val="000000" w:themeColor="text1"/>
          <w:sz w:val="20"/>
          <w:szCs w:val="20"/>
          <w:lang w:val="en-GB"/>
        </w:rPr>
        <w:t xml:space="preserve">Yellow cells show that several </w:t>
      </w:r>
      <w:r w:rsidR="0079595B" w:rsidRPr="001F1A55">
        <w:rPr>
          <w:rFonts w:ascii="Arial" w:hAnsi="Arial" w:cs="Arial"/>
          <w:color w:val="000000" w:themeColor="text1"/>
          <w:sz w:val="20"/>
          <w:szCs w:val="20"/>
          <w:lang w:val="en-GB"/>
        </w:rPr>
        <w:t xml:space="preserve">departments </w:t>
      </w:r>
      <w:r w:rsidRPr="001F1A55">
        <w:rPr>
          <w:rFonts w:ascii="Arial" w:hAnsi="Arial" w:cs="Arial"/>
          <w:color w:val="000000" w:themeColor="text1"/>
          <w:sz w:val="20"/>
          <w:szCs w:val="20"/>
          <w:lang w:val="en-GB"/>
        </w:rPr>
        <w:t xml:space="preserve">did not </w:t>
      </w:r>
      <w:r w:rsidR="001F1A55">
        <w:rPr>
          <w:rFonts w:ascii="Arial" w:hAnsi="Arial" w:cs="Arial"/>
          <w:color w:val="000000" w:themeColor="text1"/>
          <w:sz w:val="20"/>
          <w:szCs w:val="20"/>
          <w:lang w:val="en-GB"/>
        </w:rPr>
        <w:t>randomis</w:t>
      </w:r>
      <w:r w:rsidRPr="001F1A55">
        <w:rPr>
          <w:rFonts w:ascii="Arial" w:hAnsi="Arial" w:cs="Arial"/>
          <w:color w:val="000000" w:themeColor="text1"/>
          <w:sz w:val="20"/>
          <w:szCs w:val="20"/>
          <w:lang w:val="en-GB"/>
        </w:rPr>
        <w:t>e any patient in the prone position group or in the usual care group for one or several strata</w:t>
      </w:r>
      <w:r w:rsidR="00824FED" w:rsidRPr="001F1A55">
        <w:rPr>
          <w:rFonts w:ascii="Arial" w:hAnsi="Arial" w:cs="Arial"/>
          <w:color w:val="000000" w:themeColor="text1"/>
          <w:sz w:val="20"/>
          <w:szCs w:val="20"/>
          <w:lang w:val="en-GB"/>
        </w:rPr>
        <w:t>.</w:t>
      </w:r>
    </w:p>
    <w:p w14:paraId="14E687FC" w14:textId="77777777" w:rsidR="003A4910" w:rsidRPr="001F1A55" w:rsidRDefault="003A4910" w:rsidP="003240E6">
      <w:pPr>
        <w:pBdr>
          <w:top w:val="nil"/>
          <w:left w:val="nil"/>
          <w:bottom w:val="nil"/>
          <w:right w:val="nil"/>
          <w:between w:val="nil"/>
        </w:pBdr>
        <w:shd w:val="clear" w:color="auto" w:fill="FFFFFF"/>
        <w:spacing w:after="0" w:line="240" w:lineRule="auto"/>
        <w:contextualSpacing/>
        <w:jc w:val="both"/>
        <w:rPr>
          <w:rFonts w:ascii="Arial" w:eastAsia="Helvetica Neue" w:hAnsi="Arial" w:cs="Arial"/>
          <w:b/>
          <w:bCs/>
          <w:color w:val="7030A0"/>
          <w:sz w:val="20"/>
          <w:szCs w:val="20"/>
          <w:lang w:val="en-GB"/>
        </w:rPr>
      </w:pPr>
    </w:p>
    <w:p w14:paraId="2269E155" w14:textId="77777777" w:rsidR="00F667AA" w:rsidRPr="001F1A55" w:rsidRDefault="00F667AA" w:rsidP="003240E6">
      <w:pPr>
        <w:spacing w:line="240" w:lineRule="auto"/>
        <w:rPr>
          <w:rFonts w:ascii="Arial" w:eastAsia="Helvetica Neue" w:hAnsi="Arial" w:cs="Arial"/>
          <w:b/>
          <w:bCs/>
          <w:color w:val="000000" w:themeColor="text1"/>
          <w:sz w:val="20"/>
          <w:szCs w:val="20"/>
          <w:lang w:val="en-GB"/>
        </w:rPr>
      </w:pPr>
      <w:r w:rsidRPr="001F1A55">
        <w:rPr>
          <w:rFonts w:ascii="Arial" w:eastAsia="Helvetica Neue" w:hAnsi="Arial" w:cs="Arial"/>
          <w:b/>
          <w:bCs/>
          <w:color w:val="000000" w:themeColor="text1"/>
          <w:sz w:val="20"/>
          <w:szCs w:val="20"/>
          <w:lang w:val="en-GB"/>
        </w:rPr>
        <w:br w:type="page"/>
      </w:r>
    </w:p>
    <w:p w14:paraId="468572F4" w14:textId="63BECEFD" w:rsidR="00240585" w:rsidRPr="001F1A55" w:rsidRDefault="00DD0A22" w:rsidP="003240E6">
      <w:pPr>
        <w:pBdr>
          <w:top w:val="nil"/>
          <w:left w:val="nil"/>
          <w:bottom w:val="nil"/>
          <w:right w:val="nil"/>
          <w:between w:val="nil"/>
        </w:pBdr>
        <w:shd w:val="clear" w:color="auto" w:fill="FFFFFF"/>
        <w:spacing w:after="0" w:line="240" w:lineRule="auto"/>
        <w:contextualSpacing/>
        <w:jc w:val="both"/>
        <w:rPr>
          <w:rFonts w:ascii="Arial" w:eastAsia="Helvetica Neue" w:hAnsi="Arial" w:cs="Arial"/>
          <w:b/>
          <w:bCs/>
          <w:color w:val="7030A0"/>
          <w:sz w:val="20"/>
          <w:szCs w:val="20"/>
          <w:lang w:val="en-GB"/>
        </w:rPr>
      </w:pPr>
      <w:r w:rsidRPr="001F1A55">
        <w:rPr>
          <w:rFonts w:ascii="Arial" w:eastAsia="Helvetica Neue" w:hAnsi="Arial" w:cs="Arial"/>
          <w:b/>
          <w:bCs/>
          <w:color w:val="000000" w:themeColor="text1"/>
          <w:sz w:val="20"/>
          <w:szCs w:val="20"/>
          <w:lang w:val="en-GB"/>
        </w:rPr>
        <w:lastRenderedPageBreak/>
        <w:t>e</w:t>
      </w:r>
      <w:r w:rsidR="00240585" w:rsidRPr="001F1A55">
        <w:rPr>
          <w:rFonts w:ascii="Arial" w:eastAsia="Helvetica Neue" w:hAnsi="Arial" w:cs="Arial"/>
          <w:b/>
          <w:bCs/>
          <w:color w:val="000000" w:themeColor="text1"/>
          <w:sz w:val="20"/>
          <w:szCs w:val="20"/>
          <w:lang w:val="en-GB"/>
        </w:rPr>
        <w:t>Figure 1</w:t>
      </w:r>
      <w:r w:rsidR="00240585" w:rsidRPr="001F1A55">
        <w:rPr>
          <w:rFonts w:ascii="Arial" w:eastAsia="Helvetica Neue" w:hAnsi="Arial" w:cs="Arial"/>
          <w:b/>
          <w:color w:val="000000" w:themeColor="text1"/>
          <w:sz w:val="20"/>
          <w:szCs w:val="20"/>
          <w:lang w:val="en-GB"/>
        </w:rPr>
        <w:t>:</w:t>
      </w:r>
      <w:r w:rsidR="00141EE2" w:rsidRPr="001F1A55">
        <w:rPr>
          <w:rFonts w:ascii="Arial" w:eastAsia="Helvetica Neue" w:hAnsi="Arial" w:cs="Arial"/>
          <w:b/>
          <w:bCs/>
          <w:color w:val="000000" w:themeColor="text1"/>
          <w:sz w:val="20"/>
          <w:szCs w:val="20"/>
          <w:lang w:val="en-GB"/>
        </w:rPr>
        <w:t xml:space="preserve"> </w:t>
      </w:r>
      <w:r w:rsidR="00141EE2" w:rsidRPr="001F1A55">
        <w:rPr>
          <w:rFonts w:ascii="Arial" w:eastAsia="Helvetica Neue" w:hAnsi="Arial" w:cs="Arial"/>
          <w:b/>
          <w:color w:val="000000" w:themeColor="text1"/>
          <w:sz w:val="20"/>
          <w:szCs w:val="20"/>
          <w:lang w:val="en-GB"/>
        </w:rPr>
        <w:t xml:space="preserve">Rate of primary outcome by </w:t>
      </w:r>
      <w:r w:rsidR="001F1A55" w:rsidRPr="001F1A55">
        <w:rPr>
          <w:rFonts w:ascii="Arial" w:eastAsia="Helvetica Neue" w:hAnsi="Arial" w:cs="Arial"/>
          <w:b/>
          <w:color w:val="000000" w:themeColor="text1"/>
          <w:sz w:val="20"/>
          <w:szCs w:val="20"/>
          <w:lang w:val="en-GB"/>
        </w:rPr>
        <w:t>centre</w:t>
      </w:r>
    </w:p>
    <w:p w14:paraId="5E227EE5" w14:textId="77777777" w:rsidR="00240585" w:rsidRPr="001F1A55" w:rsidRDefault="00240585" w:rsidP="003240E6">
      <w:pPr>
        <w:pBdr>
          <w:top w:val="nil"/>
          <w:left w:val="nil"/>
          <w:bottom w:val="nil"/>
          <w:right w:val="nil"/>
          <w:between w:val="nil"/>
        </w:pBdr>
        <w:shd w:val="clear" w:color="auto" w:fill="FFFFFF"/>
        <w:spacing w:after="0" w:line="240" w:lineRule="auto"/>
        <w:contextualSpacing/>
        <w:jc w:val="both"/>
        <w:rPr>
          <w:rFonts w:ascii="Times New Roman" w:eastAsia="Helvetica Neue" w:hAnsi="Times New Roman" w:cs="Times New Roman"/>
          <w:b/>
          <w:bCs/>
          <w:color w:val="7030A0"/>
          <w:sz w:val="20"/>
          <w:szCs w:val="20"/>
          <w:lang w:val="en-GB"/>
        </w:rPr>
      </w:pPr>
    </w:p>
    <w:p w14:paraId="48D74906" w14:textId="5E734FE5" w:rsidR="00240585" w:rsidRPr="001F1A55" w:rsidRDefault="007402B7" w:rsidP="003240E6">
      <w:pPr>
        <w:pBdr>
          <w:top w:val="nil"/>
          <w:left w:val="nil"/>
          <w:bottom w:val="nil"/>
          <w:right w:val="nil"/>
          <w:between w:val="nil"/>
        </w:pBdr>
        <w:shd w:val="clear" w:color="auto" w:fill="FFFFFF"/>
        <w:spacing w:after="0" w:line="240" w:lineRule="auto"/>
        <w:contextualSpacing/>
        <w:jc w:val="both"/>
        <w:rPr>
          <w:rFonts w:ascii="Times New Roman" w:eastAsia="Helvetica Neue" w:hAnsi="Times New Roman" w:cs="Times New Roman"/>
          <w:b/>
          <w:bCs/>
          <w:color w:val="7030A0"/>
          <w:sz w:val="20"/>
          <w:szCs w:val="20"/>
          <w:lang w:val="en-GB"/>
        </w:rPr>
      </w:pPr>
      <w:r w:rsidRPr="001F1A55">
        <w:rPr>
          <w:rFonts w:ascii="Times New Roman" w:eastAsia="Helvetica Neue" w:hAnsi="Times New Roman" w:cs="Times New Roman"/>
          <w:b/>
          <w:bCs/>
          <w:noProof/>
          <w:color w:val="7030A0"/>
          <w:sz w:val="20"/>
          <w:szCs w:val="20"/>
          <w:lang w:val="en-GB"/>
        </w:rPr>
        <w:drawing>
          <wp:inline distT="0" distB="0" distL="0" distR="0" wp14:anchorId="08CCF197" wp14:editId="3C5CBE9E">
            <wp:extent cx="5207000" cy="4597400"/>
            <wp:effectExtent l="0" t="0" r="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7">
                      <a:extLst>
                        <a:ext uri="{28A0092B-C50C-407E-A947-70E740481C1C}">
                          <a14:useLocalDpi xmlns:a14="http://schemas.microsoft.com/office/drawing/2010/main" val="0"/>
                        </a:ext>
                      </a:extLst>
                    </a:blip>
                    <a:stretch>
                      <a:fillRect/>
                    </a:stretch>
                  </pic:blipFill>
                  <pic:spPr>
                    <a:xfrm>
                      <a:off x="0" y="0"/>
                      <a:ext cx="5207000" cy="4597400"/>
                    </a:xfrm>
                    <a:prstGeom prst="rect">
                      <a:avLst/>
                    </a:prstGeom>
                  </pic:spPr>
                </pic:pic>
              </a:graphicData>
            </a:graphic>
          </wp:inline>
        </w:drawing>
      </w:r>
    </w:p>
    <w:p w14:paraId="186F3CF5" w14:textId="77777777" w:rsidR="00AE0802" w:rsidRPr="001F1A55" w:rsidRDefault="008536D6" w:rsidP="003240E6">
      <w:pPr>
        <w:pBdr>
          <w:top w:val="nil"/>
          <w:left w:val="nil"/>
          <w:bottom w:val="nil"/>
          <w:right w:val="nil"/>
          <w:between w:val="nil"/>
        </w:pBdr>
        <w:shd w:val="clear" w:color="auto" w:fill="FFFFFF"/>
        <w:spacing w:after="0" w:line="240" w:lineRule="auto"/>
        <w:contextualSpacing/>
        <w:jc w:val="both"/>
        <w:rPr>
          <w:rFonts w:ascii="Times New Roman" w:eastAsia="Helvetica Neue" w:hAnsi="Times New Roman" w:cs="Times New Roman"/>
          <w:color w:val="000000" w:themeColor="text1"/>
          <w:sz w:val="20"/>
          <w:szCs w:val="20"/>
          <w:lang w:val="en-GB"/>
        </w:rPr>
      </w:pPr>
      <w:r w:rsidRPr="001F1A55">
        <w:rPr>
          <w:rFonts w:ascii="Times New Roman" w:eastAsia="Helvetica Neue" w:hAnsi="Times New Roman" w:cs="Times New Roman"/>
          <w:color w:val="000000" w:themeColor="text1"/>
          <w:sz w:val="20"/>
          <w:szCs w:val="20"/>
          <w:lang w:val="en-GB"/>
        </w:rPr>
        <w:t>Black square</w:t>
      </w:r>
      <w:r w:rsidR="00BE19A3" w:rsidRPr="001F1A55">
        <w:rPr>
          <w:rFonts w:ascii="Times New Roman" w:eastAsia="Helvetica Neue" w:hAnsi="Times New Roman" w:cs="Times New Roman"/>
          <w:color w:val="000000" w:themeColor="text1"/>
          <w:sz w:val="20"/>
          <w:szCs w:val="20"/>
          <w:lang w:val="en-GB"/>
        </w:rPr>
        <w:t xml:space="preserve">s represent the percentage of treatment failure observed in each </w:t>
      </w:r>
      <w:r w:rsidR="00A90B5A" w:rsidRPr="001F1A55">
        <w:rPr>
          <w:rFonts w:ascii="Times New Roman" w:eastAsia="Helvetica Neue" w:hAnsi="Times New Roman" w:cs="Times New Roman"/>
          <w:color w:val="000000" w:themeColor="text1"/>
          <w:sz w:val="20"/>
          <w:szCs w:val="20"/>
          <w:lang w:val="en-GB"/>
        </w:rPr>
        <w:t>department</w:t>
      </w:r>
      <w:r w:rsidR="00BE19A3" w:rsidRPr="001F1A55">
        <w:rPr>
          <w:rFonts w:ascii="Times New Roman" w:eastAsia="Helvetica Neue" w:hAnsi="Times New Roman" w:cs="Times New Roman"/>
          <w:color w:val="000000" w:themeColor="text1"/>
          <w:sz w:val="20"/>
          <w:szCs w:val="20"/>
          <w:lang w:val="en-GB"/>
        </w:rPr>
        <w:t xml:space="preserve">. </w:t>
      </w:r>
      <w:r w:rsidRPr="001F1A55">
        <w:rPr>
          <w:rFonts w:ascii="Times New Roman" w:eastAsia="Helvetica Neue" w:hAnsi="Times New Roman" w:cs="Times New Roman"/>
          <w:color w:val="000000" w:themeColor="text1"/>
          <w:sz w:val="20"/>
          <w:szCs w:val="20"/>
          <w:lang w:val="en-GB"/>
        </w:rPr>
        <w:t xml:space="preserve">Bars surrounding the squares represent the </w:t>
      </w:r>
      <w:r w:rsidR="00930D37" w:rsidRPr="001F1A55">
        <w:rPr>
          <w:rFonts w:ascii="Times New Roman" w:eastAsia="Helvetica Neue" w:hAnsi="Times New Roman" w:cs="Times New Roman"/>
          <w:color w:val="000000" w:themeColor="text1"/>
          <w:sz w:val="20"/>
          <w:szCs w:val="20"/>
          <w:lang w:val="en-GB"/>
        </w:rPr>
        <w:t>Wilson 95% confidence interval</w:t>
      </w:r>
    </w:p>
    <w:p w14:paraId="68A9ADBA" w14:textId="77777777" w:rsidR="00AE0802" w:rsidRPr="001F1A55" w:rsidRDefault="00AE0802" w:rsidP="003240E6">
      <w:pPr>
        <w:spacing w:line="240" w:lineRule="auto"/>
        <w:rPr>
          <w:rFonts w:ascii="Times New Roman" w:eastAsia="Helvetica Neue" w:hAnsi="Times New Roman" w:cs="Times New Roman"/>
          <w:color w:val="000000" w:themeColor="text1"/>
          <w:sz w:val="20"/>
          <w:szCs w:val="20"/>
          <w:lang w:val="en-GB"/>
        </w:rPr>
      </w:pPr>
      <w:r w:rsidRPr="001F1A55">
        <w:rPr>
          <w:rFonts w:ascii="Times New Roman" w:eastAsia="Helvetica Neue" w:hAnsi="Times New Roman" w:cs="Times New Roman"/>
          <w:color w:val="000000" w:themeColor="text1"/>
          <w:sz w:val="20"/>
          <w:szCs w:val="20"/>
          <w:lang w:val="en-GB"/>
        </w:rPr>
        <w:br w:type="page"/>
      </w:r>
    </w:p>
    <w:p w14:paraId="0AF67E27" w14:textId="45069114" w:rsidR="00AE0802" w:rsidRPr="001F1A55" w:rsidRDefault="00AE0802" w:rsidP="008F3197">
      <w:pPr>
        <w:pBdr>
          <w:top w:val="nil"/>
          <w:left w:val="nil"/>
          <w:bottom w:val="nil"/>
          <w:right w:val="nil"/>
          <w:between w:val="nil"/>
        </w:pBdr>
        <w:shd w:val="clear" w:color="auto" w:fill="FFFFFF"/>
        <w:spacing w:after="0" w:line="240" w:lineRule="auto"/>
        <w:ind w:right="-142"/>
        <w:contextualSpacing/>
        <w:jc w:val="both"/>
        <w:rPr>
          <w:rFonts w:ascii="Times New Roman" w:eastAsia="Helvetica Neue" w:hAnsi="Times New Roman" w:cs="Times New Roman"/>
          <w:b/>
          <w:bCs/>
          <w:color w:val="7030A0"/>
          <w:sz w:val="24"/>
          <w:szCs w:val="20"/>
          <w:lang w:val="en-GB"/>
        </w:rPr>
      </w:pPr>
      <w:r w:rsidRPr="001F1A55">
        <w:rPr>
          <w:rFonts w:ascii="Times New Roman" w:eastAsia="Helvetica Neue" w:hAnsi="Times New Roman" w:cs="Times New Roman"/>
          <w:b/>
          <w:bCs/>
          <w:color w:val="7030A0"/>
          <w:sz w:val="24"/>
          <w:szCs w:val="20"/>
          <w:lang w:val="en-GB"/>
        </w:rPr>
        <w:lastRenderedPageBreak/>
        <w:t>RESULTS CONCERNING THE IMPROVEMENT ON THE CLINICAL WHO</w:t>
      </w:r>
      <w:r w:rsidR="008F3197" w:rsidRPr="001F1A55">
        <w:rPr>
          <w:rFonts w:ascii="Times New Roman" w:eastAsia="Helvetica Neue" w:hAnsi="Times New Roman" w:cs="Times New Roman"/>
          <w:b/>
          <w:bCs/>
          <w:color w:val="7030A0"/>
          <w:sz w:val="24"/>
          <w:szCs w:val="20"/>
          <w:lang w:val="en-GB"/>
        </w:rPr>
        <w:t xml:space="preserve"> SCALE</w:t>
      </w:r>
      <w:r w:rsidRPr="001F1A55">
        <w:rPr>
          <w:rFonts w:ascii="Times New Roman" w:eastAsia="Helvetica Neue" w:hAnsi="Times New Roman" w:cs="Times New Roman"/>
          <w:b/>
          <w:bCs/>
          <w:color w:val="7030A0"/>
          <w:sz w:val="24"/>
          <w:szCs w:val="20"/>
          <w:lang w:val="en-GB"/>
        </w:rPr>
        <w:t xml:space="preserve"> </w:t>
      </w:r>
      <w:r w:rsidR="00137DA8" w:rsidRPr="001F1A55">
        <w:rPr>
          <w:rFonts w:ascii="Times New Roman" w:eastAsia="Helvetica Neue" w:hAnsi="Times New Roman" w:cs="Times New Roman"/>
          <w:b/>
          <w:bCs/>
          <w:color w:val="7030A0"/>
          <w:sz w:val="24"/>
          <w:szCs w:val="20"/>
          <w:lang w:val="en-GB"/>
        </w:rPr>
        <w:fldChar w:fldCharType="begin"/>
      </w:r>
      <w:r w:rsidR="00137DA8" w:rsidRPr="001F1A55">
        <w:rPr>
          <w:rFonts w:ascii="Times New Roman" w:eastAsia="Helvetica Neue" w:hAnsi="Times New Roman" w:cs="Times New Roman"/>
          <w:b/>
          <w:bCs/>
          <w:color w:val="7030A0"/>
          <w:sz w:val="24"/>
          <w:szCs w:val="20"/>
          <w:lang w:val="en-GB"/>
        </w:rPr>
        <w:instrText xml:space="preserve"> ADDIN ZOTERO_ITEM CSL_CITATION {"citationID":"VC51LWYF","properties":{"formattedCitation":"\\super 2\\nosupersub{}","plainCitation":"2","noteIndex":0},"citationItems":[{"id":262,"uris":["http://zotero.org/users/4864759/items/UER9L3UE"],"uri":["http://zotero.org/users/4864759/items/UER9L3UE"],"itemData":{"id":262,"type":"article-journal","abstract":"BACKGROUND No therapeutics have yet been proven effective for the treatment of severe illness caused by SARS-CoV-2.\nMETHODS We conducted a randomized, controlled, open-label trial involving hospitalized adult patients with confirmed SARS-CoV-2 infection, which causes the respiratory illness Covid-19, and an oxygen saturation (Sao2) of 94% or less while they were breathing ambient air or a ratio of the partial pressure of oxygen (Pao2) to the fraction of inspired oxygen (Fio2) of less than 300 mm Hg. Patients were randomly assigned in a 1:1 ratio to receive either lopinavir–ritonavir (400 mg and 100 mg, respectively) twice a day for 14 days, in addition to standard care, or standard care alone. The primary end point was the time to clinical improvement, defined as the time from randomization to either an improvement of two points on a seven-category ordinal scale or discharge from the hospital, whichever came first. The authors’ full names, academic degrees, and affiliations are listed in the Appendix. Address reprint requests to Dr. Cao at ­caobin_ben@­163.­com, to Dr. C. Wang at c­ yh-birm@2­ 63.­net, or to Dr. D. Zhang at ­1813886398@­qq.­com. Drs. Cao, Y. Wang, Wen, W. Liu, Jingli Wang, Fan, L. Ruan, Song, Cai, and M. Wei and Drs. D. Zhang and C. Wang contributed equally to this article. This article was published on March 18, 2020, and last updated on March 20, 2020, at NEJM.org. DOI: 10.1056/NEJMoa2001282 Copyright © 2020 Massachusetts Medical Society.\nRESULTS A total of 199 patients with laboratory-confirmed SARS-CoV-2 infection underwent randomization; 99 were assigned to the lopinavir–ritonavir group, and 100 to the standard-care group. Treatment with lopinavir–ritonavir was not associated with a difference from standard care in the time to clinical improvement (hazard ratio for clinical improvement, 1.24; 95% confidence interval [CI], 0.90 to 1.72). Mortality at 28 days was similar in the lopinavir–ritonavir group and the standard-care group (19.2% vs. 25.0%; difference, −5.8 percentage points; 95% CI, −17.3 to 5.7). The percentages of patients with detectable viral RNA at various time points were similar. In a modified intention-to-treat analysis, lopinavir–ritonavir led to a median time to clinical improvement that was shorter by 1 day than that observed with standard care (hazard ratio, 1.39; 95% CI, 1.00 to 1.91). Gastrointestinal adverse events were more common in the lopinavir–ritonavir group, but serious adverse events were more common in the standard-care group. Lopinavir–ritonavir treatment was stopped early in 13 patients (13.8%) because of adverse events.\nCONCLUSIONS In hospitalized adult patients with severe Covid-19, no benefit was observed with lopinavir–ritonavir treatment beyond standard care. Future trials in patients with severe illness may help to confirm or exclude the possibility of a treatment benefit. (Funded by Major Projects of National Science and Technology on New Drug Creation and Development and others; Chinese Clinical Trial Register number, ChiCTR2000029308.)","container-title":"New England Journal of Medicine","DOI":"10.1056/NEJMoa2001282","ISSN":"0028-4793, 1533-4406","issue":"19","journalAbbreviation":"N Engl J Med","language":"en","page":"1787-1799","source":"DOI.org (Crossref)","title":"A Trial of Lopinavir–Ritonavir in Adults Hospitalized with Severe Covid-19","volume":"382","author":[{"family":"Cao","given":"Bin"},{"family":"Wang","given":"Yeming"},{"family":"Wen","given":"Danning"},{"family":"Liu","given":"Wen"},{"family":"Wang","given":"Jingli"},{"family":"Fan","given":"Guohui"},{"family":"Ruan","given":"Lianguo"},{"family":"Song","given":"Bin"},{"family":"Cai","given":"Yanping"},{"family":"Wei","given":"Ming"},{"family":"Li","given":"Xingwang"},{"family":"Xia","given":"Jiaan"},{"family":"Chen","given":"Nanshan"},{"family":"Xiang","given":"Jie"},{"family":"Yu","given":"Ting"},{"family":"Bai","given":"Tao"},{"family":"Xie","given":"Xuelei"},{"family":"Zhang","given":"Li"},{"family":"Li","given":"Caihong"},{"family":"Yuan","given":"Ye"},{"family":"Chen","given":"Hua"},{"family":"Li","given":"Huadong"},{"family":"Huang","given":"Hanping"},{"family":"Tu","given":"Shengjing"},{"family":"Gong","given":"Fengyun"},{"family":"Liu","given":"Ying"},{"family":"Wei","given":"Yuan"},{"family":"Dong","given":"Chongya"},{"family":"Zhou","given":"Fei"},{"family":"Gu","given":"Xiaoying"},{"family":"Xu","given":"Jiuyang"},{"family":"Liu","given":"Zhibo"},{"family":"Zhang","given":"Yi"},{"family":"Li","given":"Hui"},{"family":"Shang","given":"Lianhan"},{"family":"Wang","given":"Ke"},{"family":"Li","given":"Kunxia"},{"family":"Zhou","given":"Xia"},{"family":"Dong","given":"Xuan"},{"family":"Qu","given":"Zhaohui"},{"family":"Lu","given":"Sixia"},{"family":"Hu","given":"Xujuan"},{"family":"Ruan","given":"Shunan"},{"family":"Luo","given":"Shanshan"},{"family":"Wu","given":"Jing"},{"family":"Peng","given":"Lu"},{"family":"Cheng","given":"Fang"},{"family":"Pan","given":"Lihong"},{"family":"Zou","given":"Jun"},{"family":"Jia","given":"Chunmin"},{"family":"Wang","given":"Juan"},{"family":"Liu","given":"Xia"},{"family":"Wang","given":"Shuzhen"},{"family":"Wu","given":"Xudong"},{"family":"Ge","given":"Qin"},{"family":"He","given":"Jing"},{"family":"Zhan","given":"Haiyan"},{"family":"Qiu","given":"Fang"},{"family":"Guo","given":"Li"},{"family":"Huang","given":"Chaolin"},{"family":"Jaki","given":"Thomas"},{"family":"Hayden","given":"Frederick G."},{"family":"Horby","given":"Peter W."},{"family":"Zhang","given":"Dingyu"},{"family":"Wang","given":"Chen"}],"issued":{"date-parts":[["2020",5,7]]}}}],"schema":"https://github.com/citation-style-language/schema/raw/master/csl-citation.json"} </w:instrText>
      </w:r>
      <w:r w:rsidR="00137DA8" w:rsidRPr="001F1A55">
        <w:rPr>
          <w:rFonts w:ascii="Times New Roman" w:eastAsia="Helvetica Neue" w:hAnsi="Times New Roman" w:cs="Times New Roman"/>
          <w:b/>
          <w:bCs/>
          <w:color w:val="7030A0"/>
          <w:sz w:val="24"/>
          <w:szCs w:val="20"/>
          <w:lang w:val="en-GB"/>
        </w:rPr>
        <w:fldChar w:fldCharType="separate"/>
      </w:r>
      <w:r w:rsidR="00137DA8" w:rsidRPr="001F1A55">
        <w:rPr>
          <w:rFonts w:ascii="Times New Roman" w:hAnsi="Times New Roman" w:cs="Times New Roman"/>
          <w:sz w:val="24"/>
          <w:szCs w:val="20"/>
          <w:vertAlign w:val="superscript"/>
          <w:lang w:val="en-GB"/>
        </w:rPr>
        <w:t>2</w:t>
      </w:r>
      <w:r w:rsidR="00137DA8" w:rsidRPr="001F1A55">
        <w:rPr>
          <w:rFonts w:ascii="Times New Roman" w:eastAsia="Helvetica Neue" w:hAnsi="Times New Roman" w:cs="Times New Roman"/>
          <w:b/>
          <w:bCs/>
          <w:color w:val="7030A0"/>
          <w:sz w:val="24"/>
          <w:szCs w:val="20"/>
          <w:lang w:val="en-GB"/>
        </w:rPr>
        <w:fldChar w:fldCharType="end"/>
      </w:r>
      <w:r w:rsidRPr="001F1A55">
        <w:rPr>
          <w:rFonts w:ascii="Times New Roman" w:eastAsia="Helvetica Neue" w:hAnsi="Times New Roman" w:cs="Times New Roman"/>
          <w:b/>
          <w:bCs/>
          <w:color w:val="7030A0"/>
          <w:sz w:val="24"/>
          <w:szCs w:val="20"/>
          <w:lang w:val="en-GB"/>
        </w:rPr>
        <w:t xml:space="preserve">  </w:t>
      </w:r>
    </w:p>
    <w:p w14:paraId="0CC4EFFD" w14:textId="77777777" w:rsidR="00AE0802" w:rsidRPr="001F1A55" w:rsidRDefault="00AE0802" w:rsidP="003240E6">
      <w:pPr>
        <w:pBdr>
          <w:top w:val="nil"/>
          <w:left w:val="nil"/>
          <w:bottom w:val="nil"/>
          <w:right w:val="nil"/>
          <w:between w:val="nil"/>
        </w:pBdr>
        <w:shd w:val="clear" w:color="auto" w:fill="FFFFFF"/>
        <w:spacing w:after="0" w:line="240" w:lineRule="auto"/>
        <w:contextualSpacing/>
        <w:jc w:val="both"/>
        <w:rPr>
          <w:rFonts w:ascii="Times New Roman" w:hAnsi="Times New Roman" w:cs="Times New Roman"/>
          <w:sz w:val="20"/>
          <w:szCs w:val="20"/>
          <w:lang w:val="en-GB"/>
        </w:rPr>
      </w:pPr>
    </w:p>
    <w:p w14:paraId="22D3A911" w14:textId="67D85F34" w:rsidR="00AE0802" w:rsidRPr="001F1A55" w:rsidRDefault="00DD0A22" w:rsidP="003240E6">
      <w:pPr>
        <w:spacing w:line="240" w:lineRule="auto"/>
        <w:rPr>
          <w:rFonts w:ascii="Arial" w:hAnsi="Arial" w:cs="Arial"/>
          <w:b/>
          <w:sz w:val="20"/>
          <w:szCs w:val="20"/>
          <w:lang w:val="en-GB"/>
        </w:rPr>
      </w:pPr>
      <w:r w:rsidRPr="001F1A55">
        <w:rPr>
          <w:rFonts w:ascii="Arial" w:eastAsia="Helvetica Neue" w:hAnsi="Arial" w:cs="Arial"/>
          <w:b/>
          <w:bCs/>
          <w:color w:val="000000" w:themeColor="text1"/>
          <w:sz w:val="20"/>
          <w:szCs w:val="20"/>
          <w:lang w:val="en-GB"/>
        </w:rPr>
        <w:t>e</w:t>
      </w:r>
      <w:r w:rsidR="00AE0802" w:rsidRPr="001F1A55">
        <w:rPr>
          <w:rFonts w:ascii="Arial" w:eastAsia="Helvetica Neue" w:hAnsi="Arial" w:cs="Arial"/>
          <w:b/>
          <w:bCs/>
          <w:color w:val="000000" w:themeColor="text1"/>
          <w:sz w:val="20"/>
          <w:szCs w:val="20"/>
          <w:lang w:val="en-GB"/>
        </w:rPr>
        <w:t>Figure 2:</w:t>
      </w:r>
      <w:r w:rsidR="00AE0802" w:rsidRPr="001F1A55">
        <w:rPr>
          <w:rFonts w:ascii="Arial" w:hAnsi="Arial" w:cs="Arial"/>
          <w:b/>
          <w:sz w:val="20"/>
          <w:szCs w:val="20"/>
          <w:lang w:val="en-GB"/>
        </w:rPr>
        <w:t xml:space="preserve"> Cumulative incidence of 2-point improvement on the clinical WHO scale</w:t>
      </w:r>
    </w:p>
    <w:p w14:paraId="0183F7B6" w14:textId="59CEF818" w:rsidR="00D944A3" w:rsidRPr="001F1A55" w:rsidRDefault="00AE0802" w:rsidP="003240E6">
      <w:pPr>
        <w:spacing w:after="0" w:line="240" w:lineRule="auto"/>
        <w:jc w:val="center"/>
        <w:rPr>
          <w:rFonts w:ascii="Times New Roman" w:hAnsi="Times New Roman" w:cs="Times New Roman"/>
          <w:sz w:val="20"/>
          <w:szCs w:val="20"/>
          <w:lang w:val="en-GB"/>
        </w:rPr>
      </w:pPr>
      <w:r w:rsidRPr="001F1A55">
        <w:rPr>
          <w:rFonts w:ascii="Times New Roman" w:hAnsi="Times New Roman" w:cs="Times New Roman"/>
          <w:noProof/>
          <w:sz w:val="20"/>
          <w:szCs w:val="20"/>
          <w:lang w:val="en-GB"/>
        </w:rPr>
        <w:drawing>
          <wp:inline distT="0" distB="0" distL="0" distR="0" wp14:anchorId="54A7DC6D" wp14:editId="11547BA3">
            <wp:extent cx="2965865" cy="3076575"/>
            <wp:effectExtent l="0" t="0" r="635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74645" cy="3085683"/>
                    </a:xfrm>
                    <a:prstGeom prst="rect">
                      <a:avLst/>
                    </a:prstGeom>
                    <a:noFill/>
                    <a:ln>
                      <a:noFill/>
                    </a:ln>
                  </pic:spPr>
                </pic:pic>
              </a:graphicData>
            </a:graphic>
          </wp:inline>
        </w:drawing>
      </w:r>
    </w:p>
    <w:p w14:paraId="30EB7877" w14:textId="50ADA737" w:rsidR="00E86AF1" w:rsidRPr="001F1A55" w:rsidRDefault="00E86AF1" w:rsidP="003240E6">
      <w:pPr>
        <w:pStyle w:val="Paragraphedeliste"/>
        <w:spacing w:line="240" w:lineRule="auto"/>
        <w:ind w:left="0"/>
        <w:rPr>
          <w:rFonts w:ascii="Arial" w:hAnsi="Arial" w:cs="Arial"/>
          <w:color w:val="000000" w:themeColor="text1"/>
          <w:sz w:val="16"/>
          <w:szCs w:val="20"/>
          <w:lang w:val="en-GB"/>
        </w:rPr>
      </w:pPr>
      <w:r w:rsidRPr="001F1A55">
        <w:rPr>
          <w:rFonts w:ascii="Arial" w:hAnsi="Arial" w:cs="Arial"/>
          <w:color w:val="000000" w:themeColor="text1"/>
          <w:sz w:val="16"/>
          <w:szCs w:val="20"/>
          <w:lang w:val="en-GB"/>
        </w:rPr>
        <w:t>sHR, Subdistribution hazard ratio.</w:t>
      </w:r>
    </w:p>
    <w:p w14:paraId="0A629214" w14:textId="6766132D" w:rsidR="00AE0802" w:rsidRPr="001F1A55" w:rsidRDefault="004E06AB" w:rsidP="008F3197">
      <w:pPr>
        <w:spacing w:line="360" w:lineRule="auto"/>
        <w:jc w:val="both"/>
        <w:rPr>
          <w:rFonts w:ascii="Arial" w:hAnsi="Arial" w:cs="Arial"/>
          <w:b/>
          <w:bCs/>
          <w:i/>
          <w:iCs/>
          <w:sz w:val="20"/>
          <w:szCs w:val="20"/>
          <w:lang w:val="en-GB"/>
        </w:rPr>
      </w:pPr>
      <w:r w:rsidRPr="001F1A55">
        <w:rPr>
          <w:rFonts w:ascii="Arial" w:hAnsi="Arial" w:cs="Arial"/>
          <w:sz w:val="20"/>
          <w:szCs w:val="20"/>
          <w:lang w:val="en-GB"/>
        </w:rPr>
        <w:t>Two</w:t>
      </w:r>
      <w:r w:rsidR="00AE0802" w:rsidRPr="001F1A55">
        <w:rPr>
          <w:rFonts w:ascii="Arial" w:hAnsi="Arial" w:cs="Arial"/>
          <w:sz w:val="20"/>
          <w:szCs w:val="20"/>
          <w:lang w:val="en-GB"/>
        </w:rPr>
        <w:t>-point improvement on the clinical WHO scale was defined as a continuous uneventful improvement</w:t>
      </w:r>
      <w:r w:rsidR="00251BD1" w:rsidRPr="001F1A55">
        <w:rPr>
          <w:rFonts w:ascii="Arial" w:hAnsi="Arial" w:cs="Arial"/>
          <w:sz w:val="20"/>
          <w:szCs w:val="20"/>
          <w:lang w:val="en-GB"/>
        </w:rPr>
        <w:t xml:space="preserve"> (</w:t>
      </w:r>
      <w:r w:rsidR="00AE0802" w:rsidRPr="001F1A55">
        <w:rPr>
          <w:rFonts w:ascii="Arial" w:hAnsi="Arial" w:cs="Arial"/>
          <w:sz w:val="20"/>
          <w:szCs w:val="20"/>
          <w:lang w:val="en-GB"/>
        </w:rPr>
        <w:t xml:space="preserve">i.e., without the need </w:t>
      </w:r>
      <w:r w:rsidR="00251BD1" w:rsidRPr="001F1A55">
        <w:rPr>
          <w:rFonts w:ascii="Arial" w:hAnsi="Arial" w:cs="Arial"/>
          <w:sz w:val="20"/>
          <w:szCs w:val="20"/>
          <w:lang w:val="en-GB"/>
        </w:rPr>
        <w:t xml:space="preserve">for </w:t>
      </w:r>
      <w:r w:rsidR="00AE0802" w:rsidRPr="001F1A55">
        <w:rPr>
          <w:rFonts w:ascii="Arial" w:hAnsi="Arial" w:cs="Arial"/>
          <w:sz w:val="20"/>
          <w:szCs w:val="20"/>
          <w:lang w:val="en-GB"/>
        </w:rPr>
        <w:t>escalating respiratory support</w:t>
      </w:r>
      <w:r w:rsidRPr="001F1A55">
        <w:rPr>
          <w:rFonts w:ascii="Arial" w:hAnsi="Arial" w:cs="Arial"/>
          <w:sz w:val="20"/>
          <w:szCs w:val="20"/>
          <w:lang w:val="en-GB"/>
        </w:rPr>
        <w:t xml:space="preserve"> </w:t>
      </w:r>
      <w:r w:rsidR="00251BD1" w:rsidRPr="001F1A55">
        <w:rPr>
          <w:rFonts w:ascii="Arial" w:hAnsi="Arial" w:cs="Arial"/>
          <w:sz w:val="20"/>
          <w:szCs w:val="20"/>
          <w:lang w:val="en-GB"/>
        </w:rPr>
        <w:t>[</w:t>
      </w:r>
      <w:r w:rsidRPr="001F1A55">
        <w:rPr>
          <w:rFonts w:ascii="Arial" w:hAnsi="Arial" w:cs="Arial"/>
          <w:sz w:val="20"/>
          <w:szCs w:val="20"/>
          <w:lang w:val="en-GB"/>
        </w:rPr>
        <w:t>including increase of oxygen flow</w:t>
      </w:r>
      <w:r w:rsidR="00251BD1" w:rsidRPr="001F1A55">
        <w:rPr>
          <w:rFonts w:ascii="Arial" w:hAnsi="Arial" w:cs="Arial"/>
          <w:sz w:val="20"/>
          <w:szCs w:val="20"/>
          <w:lang w:val="en-GB"/>
        </w:rPr>
        <w:t>]</w:t>
      </w:r>
      <w:r w:rsidR="00AE0802" w:rsidRPr="001F1A55">
        <w:rPr>
          <w:rFonts w:ascii="Arial" w:hAnsi="Arial" w:cs="Arial"/>
          <w:sz w:val="20"/>
          <w:szCs w:val="20"/>
          <w:lang w:val="en-GB"/>
        </w:rPr>
        <w:t xml:space="preserve">, from the date of inclusion </w:t>
      </w:r>
      <w:r w:rsidR="00251BD1" w:rsidRPr="001F1A55">
        <w:rPr>
          <w:rFonts w:ascii="Arial" w:hAnsi="Arial" w:cs="Arial"/>
          <w:sz w:val="20"/>
          <w:szCs w:val="20"/>
          <w:lang w:val="en-GB"/>
        </w:rPr>
        <w:t xml:space="preserve">to </w:t>
      </w:r>
      <w:r w:rsidR="00AE0802" w:rsidRPr="001F1A55">
        <w:rPr>
          <w:rFonts w:ascii="Arial" w:hAnsi="Arial" w:cs="Arial"/>
          <w:sz w:val="20"/>
          <w:szCs w:val="20"/>
          <w:lang w:val="en-GB"/>
        </w:rPr>
        <w:t xml:space="preserve">a 2-point decrease. </w:t>
      </w:r>
      <w:r w:rsidR="00370800" w:rsidRPr="001F1A55">
        <w:rPr>
          <w:rFonts w:ascii="Arial" w:hAnsi="Arial" w:cs="Arial"/>
          <w:sz w:val="20"/>
          <w:szCs w:val="20"/>
          <w:lang w:val="en-GB"/>
        </w:rPr>
        <w:t>The a</w:t>
      </w:r>
      <w:r w:rsidR="00AE0802" w:rsidRPr="001F1A55">
        <w:rPr>
          <w:rFonts w:ascii="Arial" w:hAnsi="Arial" w:cs="Arial"/>
          <w:sz w:val="20"/>
          <w:szCs w:val="20"/>
          <w:lang w:val="en-GB"/>
        </w:rPr>
        <w:t>nalysis use</w:t>
      </w:r>
      <w:r w:rsidR="006E105D" w:rsidRPr="001F1A55">
        <w:rPr>
          <w:rFonts w:ascii="Arial" w:hAnsi="Arial" w:cs="Arial"/>
          <w:sz w:val="20"/>
          <w:szCs w:val="20"/>
          <w:lang w:val="en-GB"/>
        </w:rPr>
        <w:t>d</w:t>
      </w:r>
      <w:r w:rsidR="00AE0802" w:rsidRPr="001F1A55">
        <w:rPr>
          <w:rFonts w:ascii="Arial" w:hAnsi="Arial" w:cs="Arial"/>
          <w:sz w:val="20"/>
          <w:szCs w:val="20"/>
          <w:lang w:val="en-GB"/>
        </w:rPr>
        <w:t xml:space="preserve"> a competing risk approach </w:t>
      </w:r>
      <w:r w:rsidR="006E105D" w:rsidRPr="001F1A55">
        <w:rPr>
          <w:rFonts w:ascii="Arial" w:hAnsi="Arial" w:cs="Arial"/>
          <w:sz w:val="20"/>
          <w:szCs w:val="20"/>
          <w:lang w:val="en-GB"/>
        </w:rPr>
        <w:t xml:space="preserve">(Fine and Gray model) </w:t>
      </w:r>
      <w:r w:rsidR="00AE0802" w:rsidRPr="001F1A55">
        <w:rPr>
          <w:rFonts w:ascii="Arial" w:hAnsi="Arial" w:cs="Arial"/>
          <w:sz w:val="20"/>
          <w:szCs w:val="20"/>
          <w:lang w:val="en-GB"/>
        </w:rPr>
        <w:t xml:space="preserve">with escalation of respiratory support as a competing event (and censoring if neither </w:t>
      </w:r>
      <w:r w:rsidR="00370800" w:rsidRPr="001F1A55">
        <w:rPr>
          <w:rFonts w:ascii="Arial" w:hAnsi="Arial" w:cs="Arial"/>
          <w:sz w:val="20"/>
          <w:szCs w:val="20"/>
          <w:lang w:val="en-GB"/>
        </w:rPr>
        <w:t xml:space="preserve">the </w:t>
      </w:r>
      <w:r w:rsidR="00AE0802" w:rsidRPr="001F1A55">
        <w:rPr>
          <w:rFonts w:ascii="Arial" w:hAnsi="Arial" w:cs="Arial"/>
          <w:sz w:val="20"/>
          <w:szCs w:val="20"/>
          <w:lang w:val="en-GB"/>
        </w:rPr>
        <w:t xml:space="preserve">2-point improvement and escalation of respiratory support occurred before </w:t>
      </w:r>
      <w:r w:rsidR="00370800" w:rsidRPr="001F1A55">
        <w:rPr>
          <w:rFonts w:ascii="Arial" w:hAnsi="Arial" w:cs="Arial"/>
          <w:sz w:val="20"/>
          <w:szCs w:val="20"/>
          <w:lang w:val="en-GB"/>
        </w:rPr>
        <w:t>d</w:t>
      </w:r>
      <w:r w:rsidR="00AE0802" w:rsidRPr="001F1A55">
        <w:rPr>
          <w:rFonts w:ascii="Arial" w:hAnsi="Arial" w:cs="Arial"/>
          <w:sz w:val="20"/>
          <w:szCs w:val="20"/>
          <w:lang w:val="en-GB"/>
        </w:rPr>
        <w:t>ay 28), adjusted for body mass index and initial SpO</w:t>
      </w:r>
      <w:r w:rsidR="00AE0802" w:rsidRPr="001F1A55">
        <w:rPr>
          <w:rFonts w:ascii="Arial" w:hAnsi="Arial" w:cs="Arial"/>
          <w:sz w:val="20"/>
          <w:szCs w:val="20"/>
          <w:vertAlign w:val="subscript"/>
          <w:lang w:val="en-GB"/>
        </w:rPr>
        <w:t>2</w:t>
      </w:r>
      <w:r w:rsidR="00AE0802" w:rsidRPr="001F1A55">
        <w:rPr>
          <w:rFonts w:ascii="Arial" w:hAnsi="Arial" w:cs="Arial"/>
          <w:b/>
          <w:bCs/>
          <w:i/>
          <w:iCs/>
          <w:sz w:val="20"/>
          <w:szCs w:val="20"/>
          <w:lang w:val="en-GB"/>
        </w:rPr>
        <w:t>.</w:t>
      </w:r>
    </w:p>
    <w:p w14:paraId="4E723FE8" w14:textId="77777777" w:rsidR="00AE0802" w:rsidRPr="001F1A55" w:rsidRDefault="00AE0802" w:rsidP="003240E6">
      <w:pPr>
        <w:pBdr>
          <w:top w:val="nil"/>
          <w:left w:val="nil"/>
          <w:bottom w:val="nil"/>
          <w:right w:val="nil"/>
          <w:between w:val="nil"/>
        </w:pBdr>
        <w:shd w:val="clear" w:color="auto" w:fill="FFFFFF"/>
        <w:spacing w:after="0" w:line="240" w:lineRule="auto"/>
        <w:contextualSpacing/>
        <w:jc w:val="both"/>
        <w:rPr>
          <w:rFonts w:ascii="Arial" w:eastAsia="Helvetica Neue" w:hAnsi="Arial" w:cs="Arial"/>
          <w:b/>
          <w:bCs/>
          <w:color w:val="7030A0"/>
          <w:sz w:val="20"/>
          <w:szCs w:val="20"/>
          <w:lang w:val="en-GB"/>
        </w:rPr>
      </w:pPr>
    </w:p>
    <w:p w14:paraId="12914350" w14:textId="51FA8AE0" w:rsidR="00D32712" w:rsidRPr="001F1A55" w:rsidRDefault="00DD0A22" w:rsidP="003240E6">
      <w:pPr>
        <w:pBdr>
          <w:top w:val="nil"/>
          <w:left w:val="nil"/>
          <w:bottom w:val="nil"/>
          <w:right w:val="nil"/>
          <w:between w:val="nil"/>
        </w:pBdr>
        <w:shd w:val="clear" w:color="auto" w:fill="FFFFFF"/>
        <w:spacing w:after="0" w:line="240" w:lineRule="auto"/>
        <w:contextualSpacing/>
        <w:jc w:val="both"/>
        <w:rPr>
          <w:rFonts w:ascii="Arial" w:eastAsia="Helvetica Neue" w:hAnsi="Arial" w:cs="Arial"/>
          <w:b/>
          <w:sz w:val="20"/>
          <w:szCs w:val="20"/>
          <w:lang w:val="en-GB"/>
        </w:rPr>
      </w:pPr>
      <w:r w:rsidRPr="001F1A55">
        <w:rPr>
          <w:rFonts w:ascii="Arial" w:eastAsia="Helvetica Neue" w:hAnsi="Arial" w:cs="Arial"/>
          <w:b/>
          <w:bCs/>
          <w:color w:val="000000" w:themeColor="text1"/>
          <w:sz w:val="20"/>
          <w:szCs w:val="20"/>
          <w:lang w:val="en-GB"/>
        </w:rPr>
        <w:t>e</w:t>
      </w:r>
      <w:r w:rsidR="00781BA5" w:rsidRPr="001F1A55">
        <w:rPr>
          <w:rFonts w:ascii="Arial" w:eastAsia="Helvetica Neue" w:hAnsi="Arial" w:cs="Arial"/>
          <w:b/>
          <w:bCs/>
          <w:color w:val="000000" w:themeColor="text1"/>
          <w:sz w:val="20"/>
          <w:szCs w:val="20"/>
          <w:lang w:val="en-GB"/>
        </w:rPr>
        <w:t xml:space="preserve">Table </w:t>
      </w:r>
      <w:r w:rsidR="00562201" w:rsidRPr="001F1A55">
        <w:rPr>
          <w:rFonts w:ascii="Arial" w:eastAsia="Helvetica Neue" w:hAnsi="Arial" w:cs="Arial"/>
          <w:b/>
          <w:bCs/>
          <w:color w:val="000000" w:themeColor="text1"/>
          <w:sz w:val="20"/>
          <w:szCs w:val="20"/>
          <w:lang w:val="en-GB"/>
        </w:rPr>
        <w:t>2</w:t>
      </w:r>
      <w:r w:rsidR="00781BA5" w:rsidRPr="001F1A55">
        <w:rPr>
          <w:rFonts w:ascii="Arial" w:eastAsia="Helvetica Neue" w:hAnsi="Arial" w:cs="Arial"/>
          <w:b/>
          <w:color w:val="000000" w:themeColor="text1"/>
          <w:sz w:val="20"/>
          <w:szCs w:val="20"/>
          <w:lang w:val="en-GB"/>
        </w:rPr>
        <w:t>:</w:t>
      </w:r>
      <w:r w:rsidR="00AE0802" w:rsidRPr="001F1A55">
        <w:rPr>
          <w:rFonts w:ascii="Arial" w:eastAsia="Helvetica Neue" w:hAnsi="Arial" w:cs="Arial"/>
          <w:b/>
          <w:color w:val="000000" w:themeColor="text1"/>
          <w:sz w:val="20"/>
          <w:szCs w:val="20"/>
          <w:lang w:val="en-GB"/>
        </w:rPr>
        <w:t xml:space="preserve"> Factors associated with the cumulative incidence of 2-point improvement on the clinical </w:t>
      </w:r>
      <w:r w:rsidR="00370800" w:rsidRPr="001F1A55">
        <w:rPr>
          <w:rFonts w:ascii="Arial" w:eastAsia="Helvetica Neue" w:hAnsi="Arial" w:cs="Arial"/>
          <w:b/>
          <w:color w:val="000000" w:themeColor="text1"/>
          <w:sz w:val="20"/>
          <w:szCs w:val="20"/>
          <w:lang w:val="en-GB"/>
        </w:rPr>
        <w:t xml:space="preserve">WHO </w:t>
      </w:r>
      <w:r w:rsidR="00AE0802" w:rsidRPr="001F1A55">
        <w:rPr>
          <w:rFonts w:ascii="Arial" w:eastAsia="Helvetica Neue" w:hAnsi="Arial" w:cs="Arial"/>
          <w:b/>
          <w:color w:val="000000" w:themeColor="text1"/>
          <w:sz w:val="20"/>
          <w:szCs w:val="20"/>
          <w:lang w:val="en-GB"/>
        </w:rPr>
        <w:t>scale</w:t>
      </w:r>
    </w:p>
    <w:tbl>
      <w:tblPr>
        <w:tblStyle w:val="Grilledutableau"/>
        <w:tblW w:w="0" w:type="auto"/>
        <w:tblLook w:val="04A0" w:firstRow="1" w:lastRow="0" w:firstColumn="1" w:lastColumn="0" w:noHBand="0" w:noVBand="1"/>
      </w:tblPr>
      <w:tblGrid>
        <w:gridCol w:w="4531"/>
        <w:gridCol w:w="2552"/>
        <w:gridCol w:w="1559"/>
      </w:tblGrid>
      <w:tr w:rsidR="00D32712" w:rsidRPr="00693712" w14:paraId="6E27CDB3" w14:textId="77777777" w:rsidTr="003B1241">
        <w:tc>
          <w:tcPr>
            <w:tcW w:w="4531" w:type="dxa"/>
          </w:tcPr>
          <w:p w14:paraId="69D017F2" w14:textId="77777777" w:rsidR="00D32712" w:rsidRPr="001F1A55" w:rsidRDefault="00D32712" w:rsidP="008F3197">
            <w:pPr>
              <w:spacing w:line="360" w:lineRule="auto"/>
              <w:rPr>
                <w:rFonts w:ascii="Arial" w:hAnsi="Arial" w:cs="Arial"/>
                <w:color w:val="000000" w:themeColor="text1"/>
                <w:sz w:val="20"/>
                <w:szCs w:val="20"/>
                <w:lang w:val="en-GB"/>
              </w:rPr>
            </w:pPr>
            <w:bookmarkStart w:id="0" w:name="_Hlk112237243"/>
          </w:p>
        </w:tc>
        <w:tc>
          <w:tcPr>
            <w:tcW w:w="2552" w:type="dxa"/>
          </w:tcPr>
          <w:p w14:paraId="6F338E7B" w14:textId="20163FDC" w:rsidR="00D32712" w:rsidRPr="001F1A55" w:rsidRDefault="00D32712" w:rsidP="008F3197">
            <w:pPr>
              <w:spacing w:line="360" w:lineRule="auto"/>
              <w:jc w:val="center"/>
              <w:rPr>
                <w:rFonts w:ascii="Arial" w:hAnsi="Arial" w:cs="Arial"/>
                <w:color w:val="000000" w:themeColor="text1"/>
                <w:sz w:val="20"/>
                <w:szCs w:val="20"/>
                <w:lang w:val="en-GB"/>
              </w:rPr>
            </w:pPr>
            <w:r w:rsidRPr="001F1A55">
              <w:rPr>
                <w:rFonts w:ascii="Arial" w:hAnsi="Arial" w:cs="Arial"/>
                <w:color w:val="000000" w:themeColor="text1"/>
                <w:sz w:val="20"/>
                <w:szCs w:val="20"/>
                <w:lang w:val="en-GB"/>
              </w:rPr>
              <w:t>sHR (95%CI</w:t>
            </w:r>
            <w:r w:rsidR="00370800" w:rsidRPr="001F1A55">
              <w:rPr>
                <w:rFonts w:ascii="Arial" w:hAnsi="Arial" w:cs="Arial"/>
                <w:color w:val="000000" w:themeColor="text1"/>
                <w:sz w:val="20"/>
                <w:szCs w:val="20"/>
                <w:lang w:val="en-GB"/>
              </w:rPr>
              <w:t>)</w:t>
            </w:r>
          </w:p>
        </w:tc>
        <w:tc>
          <w:tcPr>
            <w:tcW w:w="1559" w:type="dxa"/>
          </w:tcPr>
          <w:p w14:paraId="27EDF048" w14:textId="77777777" w:rsidR="00D32712" w:rsidRPr="001F1A55" w:rsidRDefault="00D32712" w:rsidP="008F3197">
            <w:pPr>
              <w:spacing w:line="360" w:lineRule="auto"/>
              <w:jc w:val="center"/>
              <w:rPr>
                <w:rFonts w:ascii="Arial" w:hAnsi="Arial" w:cs="Arial"/>
                <w:color w:val="000000" w:themeColor="text1"/>
                <w:sz w:val="20"/>
                <w:szCs w:val="20"/>
                <w:lang w:val="en-GB"/>
              </w:rPr>
            </w:pPr>
            <w:r w:rsidRPr="001F1A55">
              <w:rPr>
                <w:rFonts w:ascii="Arial" w:hAnsi="Arial" w:cs="Arial"/>
                <w:color w:val="000000" w:themeColor="text1"/>
                <w:sz w:val="20"/>
                <w:szCs w:val="20"/>
                <w:lang w:val="en-GB"/>
              </w:rPr>
              <w:t>P-value</w:t>
            </w:r>
          </w:p>
        </w:tc>
      </w:tr>
      <w:tr w:rsidR="00D32712" w:rsidRPr="00693712" w14:paraId="2C4A23AB" w14:textId="77777777" w:rsidTr="003B1241">
        <w:tc>
          <w:tcPr>
            <w:tcW w:w="4531" w:type="dxa"/>
          </w:tcPr>
          <w:p w14:paraId="080B3A2D" w14:textId="77777777" w:rsidR="00D32712" w:rsidRPr="001F1A55" w:rsidRDefault="00D32712" w:rsidP="008F3197">
            <w:pPr>
              <w:spacing w:line="360" w:lineRule="auto"/>
              <w:rPr>
                <w:rFonts w:ascii="Arial" w:hAnsi="Arial" w:cs="Arial"/>
                <w:color w:val="000000" w:themeColor="text1"/>
                <w:sz w:val="20"/>
                <w:szCs w:val="20"/>
                <w:lang w:val="en-GB"/>
              </w:rPr>
            </w:pPr>
            <w:r w:rsidRPr="001F1A55">
              <w:rPr>
                <w:rFonts w:ascii="Arial" w:hAnsi="Arial" w:cs="Arial"/>
                <w:color w:val="000000" w:themeColor="text1"/>
                <w:sz w:val="20"/>
                <w:szCs w:val="20"/>
                <w:lang w:val="en-GB"/>
              </w:rPr>
              <w:t>Prone position (vs usual care)</w:t>
            </w:r>
          </w:p>
        </w:tc>
        <w:tc>
          <w:tcPr>
            <w:tcW w:w="2552" w:type="dxa"/>
          </w:tcPr>
          <w:p w14:paraId="31C3846D" w14:textId="77777777" w:rsidR="00D32712" w:rsidRPr="001F1A55" w:rsidRDefault="00D32712" w:rsidP="008F3197">
            <w:pPr>
              <w:spacing w:line="360" w:lineRule="auto"/>
              <w:jc w:val="center"/>
              <w:rPr>
                <w:rFonts w:ascii="Arial" w:hAnsi="Arial" w:cs="Arial"/>
                <w:color w:val="000000" w:themeColor="text1"/>
                <w:sz w:val="20"/>
                <w:szCs w:val="20"/>
                <w:lang w:val="en-GB"/>
              </w:rPr>
            </w:pPr>
            <w:r w:rsidRPr="001F1A55">
              <w:rPr>
                <w:rFonts w:ascii="Arial" w:hAnsi="Arial" w:cs="Arial"/>
                <w:color w:val="000000" w:themeColor="text1"/>
                <w:sz w:val="20"/>
                <w:szCs w:val="20"/>
                <w:lang w:val="en-GB"/>
              </w:rPr>
              <w:t>1.00 (0.77 to 1.29)</w:t>
            </w:r>
          </w:p>
        </w:tc>
        <w:tc>
          <w:tcPr>
            <w:tcW w:w="1559" w:type="dxa"/>
          </w:tcPr>
          <w:p w14:paraId="34BC064A" w14:textId="77777777" w:rsidR="00D32712" w:rsidRPr="001F1A55" w:rsidRDefault="00D32712" w:rsidP="008F3197">
            <w:pPr>
              <w:spacing w:line="360" w:lineRule="auto"/>
              <w:jc w:val="center"/>
              <w:rPr>
                <w:rFonts w:ascii="Arial" w:hAnsi="Arial" w:cs="Arial"/>
                <w:color w:val="000000" w:themeColor="text1"/>
                <w:sz w:val="20"/>
                <w:szCs w:val="20"/>
                <w:lang w:val="en-GB"/>
              </w:rPr>
            </w:pPr>
            <w:r w:rsidRPr="001F1A55">
              <w:rPr>
                <w:rFonts w:ascii="Arial" w:hAnsi="Arial" w:cs="Arial"/>
                <w:color w:val="000000" w:themeColor="text1"/>
                <w:sz w:val="20"/>
                <w:szCs w:val="20"/>
                <w:lang w:val="en-GB"/>
              </w:rPr>
              <w:t>0.97</w:t>
            </w:r>
          </w:p>
        </w:tc>
      </w:tr>
      <w:tr w:rsidR="00D32712" w:rsidRPr="00693712" w14:paraId="5C4B5916" w14:textId="77777777" w:rsidTr="003B1241">
        <w:tc>
          <w:tcPr>
            <w:tcW w:w="4531" w:type="dxa"/>
          </w:tcPr>
          <w:p w14:paraId="33472858" w14:textId="2B216082" w:rsidR="00D32712" w:rsidRPr="001F1A55" w:rsidRDefault="00213F8A" w:rsidP="008F3197">
            <w:pPr>
              <w:spacing w:line="360" w:lineRule="auto"/>
              <w:rPr>
                <w:rFonts w:ascii="Arial" w:hAnsi="Arial" w:cs="Arial"/>
                <w:color w:val="000000" w:themeColor="text1"/>
                <w:sz w:val="20"/>
                <w:szCs w:val="20"/>
                <w:lang w:val="en-GB"/>
              </w:rPr>
            </w:pPr>
            <w:r w:rsidRPr="001F1A55">
              <w:rPr>
                <w:rFonts w:ascii="Arial" w:hAnsi="Arial" w:cs="Arial"/>
                <w:color w:val="000000" w:themeColor="text1"/>
                <w:sz w:val="20"/>
                <w:szCs w:val="20"/>
                <w:lang w:val="en-GB"/>
              </w:rPr>
              <w:t>Body mass index &gt; 30 kg</w:t>
            </w:r>
            <w:r w:rsidR="00370800" w:rsidRPr="001F1A55">
              <w:rPr>
                <w:rFonts w:ascii="Arial" w:hAnsi="Arial" w:cs="Arial"/>
                <w:color w:val="000000" w:themeColor="text1"/>
                <w:sz w:val="20"/>
                <w:szCs w:val="20"/>
                <w:lang w:val="en-GB"/>
              </w:rPr>
              <w:t>/</w:t>
            </w:r>
            <w:r w:rsidRPr="001F1A55">
              <w:rPr>
                <w:rFonts w:ascii="Arial" w:hAnsi="Arial" w:cs="Arial"/>
                <w:color w:val="000000" w:themeColor="text1"/>
                <w:sz w:val="20"/>
                <w:szCs w:val="20"/>
                <w:lang w:val="en-GB"/>
              </w:rPr>
              <w:t>m</w:t>
            </w:r>
            <w:r w:rsidRPr="001F1A55">
              <w:rPr>
                <w:rFonts w:ascii="Arial" w:hAnsi="Arial" w:cs="Arial"/>
                <w:color w:val="000000" w:themeColor="text1"/>
                <w:sz w:val="20"/>
                <w:szCs w:val="20"/>
                <w:vertAlign w:val="superscript"/>
                <w:lang w:val="en-GB"/>
              </w:rPr>
              <w:t>2</w:t>
            </w:r>
          </w:p>
        </w:tc>
        <w:tc>
          <w:tcPr>
            <w:tcW w:w="2552" w:type="dxa"/>
          </w:tcPr>
          <w:p w14:paraId="4BE38DE9" w14:textId="77777777" w:rsidR="00D32712" w:rsidRPr="001F1A55" w:rsidRDefault="00D32712" w:rsidP="008F3197">
            <w:pPr>
              <w:spacing w:line="360" w:lineRule="auto"/>
              <w:jc w:val="center"/>
              <w:rPr>
                <w:rFonts w:ascii="Arial" w:hAnsi="Arial" w:cs="Arial"/>
                <w:color w:val="000000" w:themeColor="text1"/>
                <w:sz w:val="20"/>
                <w:szCs w:val="20"/>
                <w:lang w:val="en-GB"/>
              </w:rPr>
            </w:pPr>
            <w:r w:rsidRPr="001F1A55">
              <w:rPr>
                <w:rFonts w:ascii="Arial" w:hAnsi="Arial" w:cs="Arial"/>
                <w:color w:val="000000" w:themeColor="text1"/>
                <w:sz w:val="20"/>
                <w:szCs w:val="20"/>
                <w:lang w:val="en-GB"/>
              </w:rPr>
              <w:t>1.10 (0.82 to 1.47)</w:t>
            </w:r>
          </w:p>
        </w:tc>
        <w:tc>
          <w:tcPr>
            <w:tcW w:w="1559" w:type="dxa"/>
          </w:tcPr>
          <w:p w14:paraId="73C80A98" w14:textId="77777777" w:rsidR="00D32712" w:rsidRPr="001F1A55" w:rsidRDefault="00D32712" w:rsidP="008F3197">
            <w:pPr>
              <w:spacing w:line="360" w:lineRule="auto"/>
              <w:jc w:val="center"/>
              <w:rPr>
                <w:rFonts w:ascii="Arial" w:hAnsi="Arial" w:cs="Arial"/>
                <w:color w:val="000000" w:themeColor="text1"/>
                <w:sz w:val="20"/>
                <w:szCs w:val="20"/>
                <w:lang w:val="en-GB"/>
              </w:rPr>
            </w:pPr>
            <w:r w:rsidRPr="001F1A55">
              <w:rPr>
                <w:rFonts w:ascii="Arial" w:hAnsi="Arial" w:cs="Arial"/>
                <w:color w:val="000000" w:themeColor="text1"/>
                <w:sz w:val="20"/>
                <w:szCs w:val="20"/>
                <w:lang w:val="en-GB"/>
              </w:rPr>
              <w:t>0.54</w:t>
            </w:r>
          </w:p>
        </w:tc>
      </w:tr>
      <w:tr w:rsidR="00D32712" w:rsidRPr="00693712" w14:paraId="3324BDA2" w14:textId="77777777" w:rsidTr="003B1241">
        <w:tc>
          <w:tcPr>
            <w:tcW w:w="4531" w:type="dxa"/>
          </w:tcPr>
          <w:p w14:paraId="51A5822C" w14:textId="4049888F" w:rsidR="00D32712" w:rsidRPr="001F1A55" w:rsidRDefault="00757C6D" w:rsidP="008F3197">
            <w:pPr>
              <w:spacing w:line="360" w:lineRule="auto"/>
              <w:rPr>
                <w:rFonts w:ascii="Arial" w:hAnsi="Arial" w:cs="Arial"/>
                <w:color w:val="000000" w:themeColor="text1"/>
                <w:sz w:val="20"/>
                <w:szCs w:val="20"/>
                <w:lang w:val="en-GB"/>
              </w:rPr>
            </w:pPr>
            <w:r w:rsidRPr="001F1A55">
              <w:rPr>
                <w:rFonts w:ascii="Arial" w:hAnsi="Arial" w:cs="Arial"/>
                <w:color w:val="000000" w:themeColor="text1"/>
                <w:sz w:val="20"/>
                <w:szCs w:val="20"/>
                <w:lang w:val="en-GB"/>
              </w:rPr>
              <w:t xml:space="preserve">Initial </w:t>
            </w:r>
            <w:r w:rsidR="00213F8A" w:rsidRPr="001F1A55">
              <w:rPr>
                <w:rFonts w:ascii="Arial" w:hAnsi="Arial" w:cs="Arial"/>
                <w:color w:val="000000" w:themeColor="text1"/>
                <w:sz w:val="20"/>
                <w:szCs w:val="20"/>
                <w:lang w:val="en-GB"/>
              </w:rPr>
              <w:t>SpO</w:t>
            </w:r>
            <w:r w:rsidR="00213F8A" w:rsidRPr="001F1A55">
              <w:rPr>
                <w:rFonts w:ascii="Arial" w:hAnsi="Arial" w:cs="Arial"/>
                <w:color w:val="000000" w:themeColor="text1"/>
                <w:sz w:val="20"/>
                <w:szCs w:val="20"/>
                <w:vertAlign w:val="subscript"/>
                <w:lang w:val="en-GB"/>
              </w:rPr>
              <w:t xml:space="preserve">2 </w:t>
            </w:r>
            <w:r w:rsidR="00213F8A" w:rsidRPr="001F1A55">
              <w:rPr>
                <w:rFonts w:ascii="Arial" w:hAnsi="Arial" w:cs="Arial"/>
                <w:color w:val="000000" w:themeColor="text1"/>
                <w:sz w:val="20"/>
                <w:szCs w:val="20"/>
                <w:lang w:val="en-GB"/>
              </w:rPr>
              <w:t>&lt; 95%</w:t>
            </w:r>
          </w:p>
        </w:tc>
        <w:tc>
          <w:tcPr>
            <w:tcW w:w="2552" w:type="dxa"/>
          </w:tcPr>
          <w:p w14:paraId="557FC260" w14:textId="77777777" w:rsidR="00D32712" w:rsidRPr="001F1A55" w:rsidRDefault="00D32712" w:rsidP="008F3197">
            <w:pPr>
              <w:spacing w:line="360" w:lineRule="auto"/>
              <w:jc w:val="center"/>
              <w:rPr>
                <w:rFonts w:ascii="Arial" w:hAnsi="Arial" w:cs="Arial"/>
                <w:color w:val="000000" w:themeColor="text1"/>
                <w:sz w:val="20"/>
                <w:szCs w:val="20"/>
                <w:lang w:val="en-GB"/>
              </w:rPr>
            </w:pPr>
            <w:r w:rsidRPr="001F1A55">
              <w:rPr>
                <w:rFonts w:ascii="Arial" w:hAnsi="Arial" w:cs="Arial"/>
                <w:color w:val="000000" w:themeColor="text1"/>
                <w:sz w:val="20"/>
                <w:szCs w:val="20"/>
                <w:lang w:val="en-GB"/>
              </w:rPr>
              <w:t>0.53 (0.40 to 0.71)</w:t>
            </w:r>
          </w:p>
        </w:tc>
        <w:tc>
          <w:tcPr>
            <w:tcW w:w="1559" w:type="dxa"/>
          </w:tcPr>
          <w:p w14:paraId="2150C866" w14:textId="77777777" w:rsidR="00D32712" w:rsidRPr="001F1A55" w:rsidRDefault="00D32712" w:rsidP="008F3197">
            <w:pPr>
              <w:spacing w:line="360" w:lineRule="auto"/>
              <w:jc w:val="center"/>
              <w:rPr>
                <w:rFonts w:ascii="Arial" w:hAnsi="Arial" w:cs="Arial"/>
                <w:color w:val="000000" w:themeColor="text1"/>
                <w:sz w:val="20"/>
                <w:szCs w:val="20"/>
                <w:lang w:val="en-GB"/>
              </w:rPr>
            </w:pPr>
            <w:r w:rsidRPr="001F1A55">
              <w:rPr>
                <w:rFonts w:ascii="Arial" w:hAnsi="Arial" w:cs="Arial"/>
                <w:color w:val="000000" w:themeColor="text1"/>
                <w:sz w:val="20"/>
                <w:szCs w:val="20"/>
                <w:lang w:val="en-GB"/>
              </w:rPr>
              <w:t>&lt;0.0001</w:t>
            </w:r>
          </w:p>
        </w:tc>
      </w:tr>
      <w:tr w:rsidR="00D32712" w:rsidRPr="00693712" w14:paraId="60EB2E57" w14:textId="77777777" w:rsidTr="003B1241">
        <w:tc>
          <w:tcPr>
            <w:tcW w:w="4531" w:type="dxa"/>
          </w:tcPr>
          <w:p w14:paraId="238BBBC2" w14:textId="3BC39A9C" w:rsidR="00D32712" w:rsidRPr="001F1A55" w:rsidRDefault="00213F8A" w:rsidP="008F3197">
            <w:pPr>
              <w:spacing w:line="360" w:lineRule="auto"/>
              <w:rPr>
                <w:rFonts w:ascii="Arial" w:hAnsi="Arial" w:cs="Arial"/>
                <w:color w:val="000000" w:themeColor="text1"/>
                <w:sz w:val="20"/>
                <w:szCs w:val="20"/>
                <w:lang w:val="en-GB"/>
              </w:rPr>
            </w:pPr>
            <w:r w:rsidRPr="001F1A55">
              <w:rPr>
                <w:rFonts w:ascii="Arial" w:hAnsi="Arial" w:cs="Arial"/>
                <w:color w:val="000000" w:themeColor="text1"/>
                <w:sz w:val="20"/>
                <w:szCs w:val="20"/>
                <w:lang w:val="en-GB"/>
              </w:rPr>
              <w:t>Chronic hypertension</w:t>
            </w:r>
          </w:p>
        </w:tc>
        <w:tc>
          <w:tcPr>
            <w:tcW w:w="2552" w:type="dxa"/>
          </w:tcPr>
          <w:p w14:paraId="42AEB507" w14:textId="77777777" w:rsidR="00D32712" w:rsidRPr="001F1A55" w:rsidRDefault="00D32712" w:rsidP="008F3197">
            <w:pPr>
              <w:spacing w:line="360" w:lineRule="auto"/>
              <w:jc w:val="center"/>
              <w:rPr>
                <w:rFonts w:ascii="Arial" w:hAnsi="Arial" w:cs="Arial"/>
                <w:color w:val="000000" w:themeColor="text1"/>
                <w:sz w:val="20"/>
                <w:szCs w:val="20"/>
                <w:lang w:val="en-GB"/>
              </w:rPr>
            </w:pPr>
            <w:r w:rsidRPr="001F1A55">
              <w:rPr>
                <w:rFonts w:ascii="Arial" w:hAnsi="Arial" w:cs="Arial"/>
                <w:color w:val="000000" w:themeColor="text1"/>
                <w:sz w:val="20"/>
                <w:szCs w:val="20"/>
                <w:lang w:val="en-GB"/>
              </w:rPr>
              <w:t>0.69 (0.50 to 0.95)</w:t>
            </w:r>
          </w:p>
        </w:tc>
        <w:tc>
          <w:tcPr>
            <w:tcW w:w="1559" w:type="dxa"/>
          </w:tcPr>
          <w:p w14:paraId="4363A62F" w14:textId="77777777" w:rsidR="00D32712" w:rsidRPr="001F1A55" w:rsidRDefault="00D32712" w:rsidP="008F3197">
            <w:pPr>
              <w:spacing w:line="360" w:lineRule="auto"/>
              <w:jc w:val="center"/>
              <w:rPr>
                <w:rFonts w:ascii="Arial" w:hAnsi="Arial" w:cs="Arial"/>
                <w:color w:val="000000" w:themeColor="text1"/>
                <w:sz w:val="20"/>
                <w:szCs w:val="20"/>
                <w:lang w:val="en-GB"/>
              </w:rPr>
            </w:pPr>
            <w:r w:rsidRPr="001F1A55">
              <w:rPr>
                <w:rFonts w:ascii="Arial" w:hAnsi="Arial" w:cs="Arial"/>
                <w:color w:val="000000" w:themeColor="text1"/>
                <w:sz w:val="20"/>
                <w:szCs w:val="20"/>
                <w:lang w:val="en-GB"/>
              </w:rPr>
              <w:t>0.022</w:t>
            </w:r>
          </w:p>
        </w:tc>
      </w:tr>
      <w:tr w:rsidR="00D32712" w:rsidRPr="00693712" w14:paraId="0FC1B43B" w14:textId="77777777" w:rsidTr="003B1241">
        <w:tc>
          <w:tcPr>
            <w:tcW w:w="4531" w:type="dxa"/>
          </w:tcPr>
          <w:p w14:paraId="395DB492" w14:textId="34CFAB95" w:rsidR="00D32712" w:rsidRPr="001F1A55" w:rsidRDefault="00213F8A" w:rsidP="008F3197">
            <w:pPr>
              <w:spacing w:line="360" w:lineRule="auto"/>
              <w:rPr>
                <w:rFonts w:ascii="Arial" w:hAnsi="Arial" w:cs="Arial"/>
                <w:color w:val="000000" w:themeColor="text1"/>
                <w:sz w:val="20"/>
                <w:szCs w:val="20"/>
                <w:lang w:val="en-GB"/>
              </w:rPr>
            </w:pPr>
            <w:r w:rsidRPr="001F1A55">
              <w:rPr>
                <w:rFonts w:ascii="Arial" w:hAnsi="Arial" w:cs="Arial"/>
                <w:color w:val="000000" w:themeColor="text1"/>
                <w:sz w:val="20"/>
                <w:szCs w:val="20"/>
                <w:lang w:val="en-GB"/>
              </w:rPr>
              <w:t>Ischemic cardiomyopathy</w:t>
            </w:r>
          </w:p>
        </w:tc>
        <w:tc>
          <w:tcPr>
            <w:tcW w:w="2552" w:type="dxa"/>
          </w:tcPr>
          <w:p w14:paraId="5AE50D45" w14:textId="77777777" w:rsidR="00D32712" w:rsidRPr="001F1A55" w:rsidRDefault="00D32712" w:rsidP="008F3197">
            <w:pPr>
              <w:spacing w:line="360" w:lineRule="auto"/>
              <w:jc w:val="center"/>
              <w:rPr>
                <w:rFonts w:ascii="Arial" w:hAnsi="Arial" w:cs="Arial"/>
                <w:color w:val="000000" w:themeColor="text1"/>
                <w:sz w:val="20"/>
                <w:szCs w:val="20"/>
                <w:lang w:val="en-GB"/>
              </w:rPr>
            </w:pPr>
            <w:r w:rsidRPr="001F1A55">
              <w:rPr>
                <w:rFonts w:ascii="Arial" w:hAnsi="Arial" w:cs="Arial"/>
                <w:color w:val="000000" w:themeColor="text1"/>
                <w:sz w:val="20"/>
                <w:szCs w:val="20"/>
                <w:lang w:val="en-GB"/>
              </w:rPr>
              <w:t>1.06 (0.61 to 1.87)</w:t>
            </w:r>
          </w:p>
        </w:tc>
        <w:tc>
          <w:tcPr>
            <w:tcW w:w="1559" w:type="dxa"/>
          </w:tcPr>
          <w:p w14:paraId="203AEDCE" w14:textId="77777777" w:rsidR="00D32712" w:rsidRPr="001F1A55" w:rsidRDefault="00D32712" w:rsidP="008F3197">
            <w:pPr>
              <w:spacing w:line="360" w:lineRule="auto"/>
              <w:jc w:val="center"/>
              <w:rPr>
                <w:rFonts w:ascii="Arial" w:hAnsi="Arial" w:cs="Arial"/>
                <w:color w:val="000000" w:themeColor="text1"/>
                <w:sz w:val="20"/>
                <w:szCs w:val="20"/>
                <w:lang w:val="en-GB"/>
              </w:rPr>
            </w:pPr>
            <w:r w:rsidRPr="001F1A55">
              <w:rPr>
                <w:rFonts w:ascii="Arial" w:hAnsi="Arial" w:cs="Arial"/>
                <w:color w:val="000000" w:themeColor="text1"/>
                <w:sz w:val="20"/>
                <w:szCs w:val="20"/>
                <w:lang w:val="en-GB"/>
              </w:rPr>
              <w:t>0.83</w:t>
            </w:r>
          </w:p>
        </w:tc>
      </w:tr>
      <w:tr w:rsidR="00D32712" w:rsidRPr="00693712" w14:paraId="102277ED" w14:textId="77777777" w:rsidTr="003B1241">
        <w:tc>
          <w:tcPr>
            <w:tcW w:w="4531" w:type="dxa"/>
          </w:tcPr>
          <w:p w14:paraId="152BFE59" w14:textId="41AE6484" w:rsidR="00D32712" w:rsidRPr="001F1A55" w:rsidRDefault="00213F8A" w:rsidP="008F3197">
            <w:pPr>
              <w:spacing w:line="360" w:lineRule="auto"/>
              <w:rPr>
                <w:rFonts w:ascii="Arial" w:hAnsi="Arial" w:cs="Arial"/>
                <w:color w:val="000000" w:themeColor="text1"/>
                <w:sz w:val="20"/>
                <w:szCs w:val="20"/>
                <w:lang w:val="en-GB"/>
              </w:rPr>
            </w:pPr>
            <w:r w:rsidRPr="001F1A55">
              <w:rPr>
                <w:rFonts w:ascii="Arial" w:hAnsi="Arial" w:cs="Arial"/>
                <w:color w:val="000000" w:themeColor="text1"/>
                <w:sz w:val="20"/>
                <w:szCs w:val="20"/>
                <w:lang w:val="en-GB"/>
              </w:rPr>
              <w:t>Type 2 diabetes</w:t>
            </w:r>
          </w:p>
        </w:tc>
        <w:tc>
          <w:tcPr>
            <w:tcW w:w="2552" w:type="dxa"/>
          </w:tcPr>
          <w:p w14:paraId="53C957AD" w14:textId="77777777" w:rsidR="00D32712" w:rsidRPr="001F1A55" w:rsidRDefault="00D32712" w:rsidP="008F3197">
            <w:pPr>
              <w:spacing w:line="360" w:lineRule="auto"/>
              <w:jc w:val="center"/>
              <w:rPr>
                <w:rFonts w:ascii="Arial" w:hAnsi="Arial" w:cs="Arial"/>
                <w:color w:val="000000" w:themeColor="text1"/>
                <w:sz w:val="20"/>
                <w:szCs w:val="20"/>
                <w:lang w:val="en-GB"/>
              </w:rPr>
            </w:pPr>
            <w:r w:rsidRPr="001F1A55">
              <w:rPr>
                <w:rFonts w:ascii="Arial" w:hAnsi="Arial" w:cs="Arial"/>
                <w:color w:val="000000" w:themeColor="text1"/>
                <w:sz w:val="20"/>
                <w:szCs w:val="20"/>
                <w:lang w:val="en-GB"/>
              </w:rPr>
              <w:t>0.77 (0.47 to 1.26)</w:t>
            </w:r>
          </w:p>
        </w:tc>
        <w:tc>
          <w:tcPr>
            <w:tcW w:w="1559" w:type="dxa"/>
          </w:tcPr>
          <w:p w14:paraId="6E355C4A" w14:textId="77777777" w:rsidR="00D32712" w:rsidRPr="001F1A55" w:rsidRDefault="00D32712" w:rsidP="008F3197">
            <w:pPr>
              <w:spacing w:line="360" w:lineRule="auto"/>
              <w:jc w:val="center"/>
              <w:rPr>
                <w:rFonts w:ascii="Arial" w:hAnsi="Arial" w:cs="Arial"/>
                <w:color w:val="000000" w:themeColor="text1"/>
                <w:sz w:val="20"/>
                <w:szCs w:val="20"/>
                <w:lang w:val="en-GB"/>
              </w:rPr>
            </w:pPr>
            <w:r w:rsidRPr="001F1A55">
              <w:rPr>
                <w:rFonts w:ascii="Arial" w:hAnsi="Arial" w:cs="Arial"/>
                <w:color w:val="000000" w:themeColor="text1"/>
                <w:sz w:val="20"/>
                <w:szCs w:val="20"/>
                <w:lang w:val="en-GB"/>
              </w:rPr>
              <w:t>0.30</w:t>
            </w:r>
          </w:p>
        </w:tc>
      </w:tr>
      <w:tr w:rsidR="00D32712" w:rsidRPr="00693712" w14:paraId="57FA7415" w14:textId="77777777" w:rsidTr="003B1241">
        <w:tc>
          <w:tcPr>
            <w:tcW w:w="4531" w:type="dxa"/>
          </w:tcPr>
          <w:p w14:paraId="155F6816" w14:textId="7A8AAB3E" w:rsidR="00D32712" w:rsidRPr="001F1A55" w:rsidRDefault="00314BD2" w:rsidP="008F3197">
            <w:pPr>
              <w:spacing w:line="360" w:lineRule="auto"/>
              <w:rPr>
                <w:rFonts w:ascii="Arial" w:hAnsi="Arial" w:cs="Arial"/>
                <w:color w:val="000000" w:themeColor="text1"/>
                <w:sz w:val="20"/>
                <w:szCs w:val="20"/>
                <w:lang w:val="en-GB"/>
              </w:rPr>
            </w:pPr>
            <w:r w:rsidRPr="001F1A55">
              <w:rPr>
                <w:rFonts w:ascii="Arial" w:hAnsi="Arial" w:cs="Arial"/>
                <w:color w:val="000000" w:themeColor="text1"/>
                <w:sz w:val="20"/>
                <w:szCs w:val="20"/>
                <w:lang w:val="en-GB"/>
              </w:rPr>
              <w:t xml:space="preserve">Chronic </w:t>
            </w:r>
            <w:r w:rsidR="00370800" w:rsidRPr="001F1A55">
              <w:rPr>
                <w:rFonts w:ascii="Arial" w:hAnsi="Arial" w:cs="Arial"/>
                <w:color w:val="000000" w:themeColor="text1"/>
                <w:sz w:val="20"/>
                <w:szCs w:val="20"/>
                <w:lang w:val="en-GB"/>
              </w:rPr>
              <w:t>obstructive pulmonary disease</w:t>
            </w:r>
          </w:p>
        </w:tc>
        <w:tc>
          <w:tcPr>
            <w:tcW w:w="2552" w:type="dxa"/>
          </w:tcPr>
          <w:p w14:paraId="0828D52F" w14:textId="77777777" w:rsidR="00D32712" w:rsidRPr="001F1A55" w:rsidRDefault="00D32712" w:rsidP="008F3197">
            <w:pPr>
              <w:spacing w:line="360" w:lineRule="auto"/>
              <w:jc w:val="center"/>
              <w:rPr>
                <w:rFonts w:ascii="Arial" w:hAnsi="Arial" w:cs="Arial"/>
                <w:color w:val="000000" w:themeColor="text1"/>
                <w:sz w:val="20"/>
                <w:szCs w:val="20"/>
                <w:lang w:val="en-GB"/>
              </w:rPr>
            </w:pPr>
            <w:r w:rsidRPr="001F1A55">
              <w:rPr>
                <w:rFonts w:ascii="Arial" w:hAnsi="Arial" w:cs="Arial"/>
                <w:color w:val="000000" w:themeColor="text1"/>
                <w:sz w:val="20"/>
                <w:szCs w:val="20"/>
                <w:lang w:val="en-GB"/>
              </w:rPr>
              <w:t>0.50 (0.23 to 1.10)</w:t>
            </w:r>
          </w:p>
        </w:tc>
        <w:tc>
          <w:tcPr>
            <w:tcW w:w="1559" w:type="dxa"/>
          </w:tcPr>
          <w:p w14:paraId="2187209A" w14:textId="77777777" w:rsidR="00D32712" w:rsidRPr="001F1A55" w:rsidRDefault="00D32712" w:rsidP="008F3197">
            <w:pPr>
              <w:spacing w:line="360" w:lineRule="auto"/>
              <w:jc w:val="center"/>
              <w:rPr>
                <w:rFonts w:ascii="Arial" w:hAnsi="Arial" w:cs="Arial"/>
                <w:color w:val="000000" w:themeColor="text1"/>
                <w:sz w:val="20"/>
                <w:szCs w:val="20"/>
                <w:lang w:val="en-GB"/>
              </w:rPr>
            </w:pPr>
            <w:r w:rsidRPr="001F1A55">
              <w:rPr>
                <w:rFonts w:ascii="Arial" w:hAnsi="Arial" w:cs="Arial"/>
                <w:color w:val="000000" w:themeColor="text1"/>
                <w:sz w:val="20"/>
                <w:szCs w:val="20"/>
                <w:lang w:val="en-GB"/>
              </w:rPr>
              <w:t>0.08</w:t>
            </w:r>
          </w:p>
        </w:tc>
      </w:tr>
      <w:tr w:rsidR="00D32712" w:rsidRPr="00693712" w14:paraId="570D5F3B" w14:textId="77777777" w:rsidTr="003B1241">
        <w:tc>
          <w:tcPr>
            <w:tcW w:w="4531" w:type="dxa"/>
          </w:tcPr>
          <w:p w14:paraId="3E44360D" w14:textId="18F3BBEC" w:rsidR="00D32712" w:rsidRPr="001F1A55" w:rsidRDefault="00D32712" w:rsidP="008F3197">
            <w:pPr>
              <w:spacing w:line="360" w:lineRule="auto"/>
              <w:rPr>
                <w:rFonts w:ascii="Arial" w:hAnsi="Arial" w:cs="Arial"/>
                <w:color w:val="000000" w:themeColor="text1"/>
                <w:sz w:val="20"/>
                <w:szCs w:val="20"/>
                <w:lang w:val="en-GB"/>
              </w:rPr>
            </w:pPr>
            <w:r w:rsidRPr="001F1A55">
              <w:rPr>
                <w:rFonts w:ascii="Arial" w:hAnsi="Arial" w:cs="Arial"/>
                <w:color w:val="000000" w:themeColor="text1"/>
                <w:sz w:val="20"/>
                <w:szCs w:val="20"/>
                <w:lang w:val="en-GB"/>
              </w:rPr>
              <w:t>Immuno</w:t>
            </w:r>
            <w:r w:rsidR="00314BD2" w:rsidRPr="001F1A55">
              <w:rPr>
                <w:rFonts w:ascii="Arial" w:hAnsi="Arial" w:cs="Arial"/>
                <w:color w:val="000000" w:themeColor="text1"/>
                <w:sz w:val="20"/>
                <w:szCs w:val="20"/>
                <w:lang w:val="en-GB"/>
              </w:rPr>
              <w:t>suppression</w:t>
            </w:r>
          </w:p>
        </w:tc>
        <w:tc>
          <w:tcPr>
            <w:tcW w:w="2552" w:type="dxa"/>
          </w:tcPr>
          <w:p w14:paraId="59DA6431" w14:textId="77777777" w:rsidR="00D32712" w:rsidRPr="001F1A55" w:rsidRDefault="00D32712" w:rsidP="008F3197">
            <w:pPr>
              <w:spacing w:line="360" w:lineRule="auto"/>
              <w:jc w:val="center"/>
              <w:rPr>
                <w:rFonts w:ascii="Arial" w:hAnsi="Arial" w:cs="Arial"/>
                <w:color w:val="000000" w:themeColor="text1"/>
                <w:sz w:val="20"/>
                <w:szCs w:val="20"/>
                <w:lang w:val="en-GB"/>
              </w:rPr>
            </w:pPr>
            <w:r w:rsidRPr="001F1A55">
              <w:rPr>
                <w:rFonts w:ascii="Arial" w:hAnsi="Arial" w:cs="Arial"/>
                <w:color w:val="000000" w:themeColor="text1"/>
                <w:sz w:val="20"/>
                <w:szCs w:val="20"/>
                <w:lang w:val="en-GB"/>
              </w:rPr>
              <w:t>0.65 (0.38 to 1.12)</w:t>
            </w:r>
          </w:p>
        </w:tc>
        <w:tc>
          <w:tcPr>
            <w:tcW w:w="1559" w:type="dxa"/>
          </w:tcPr>
          <w:p w14:paraId="2A4292FB" w14:textId="77777777" w:rsidR="00D32712" w:rsidRPr="001F1A55" w:rsidRDefault="00D32712" w:rsidP="008F3197">
            <w:pPr>
              <w:spacing w:line="360" w:lineRule="auto"/>
              <w:jc w:val="center"/>
              <w:rPr>
                <w:rFonts w:ascii="Arial" w:hAnsi="Arial" w:cs="Arial"/>
                <w:color w:val="000000" w:themeColor="text1"/>
                <w:sz w:val="20"/>
                <w:szCs w:val="20"/>
                <w:lang w:val="en-GB"/>
              </w:rPr>
            </w:pPr>
            <w:r w:rsidRPr="001F1A55">
              <w:rPr>
                <w:rFonts w:ascii="Arial" w:hAnsi="Arial" w:cs="Arial"/>
                <w:color w:val="000000" w:themeColor="text1"/>
                <w:sz w:val="20"/>
                <w:szCs w:val="20"/>
                <w:lang w:val="en-GB"/>
              </w:rPr>
              <w:t>0.12</w:t>
            </w:r>
          </w:p>
        </w:tc>
      </w:tr>
    </w:tbl>
    <w:bookmarkEnd w:id="0"/>
    <w:p w14:paraId="51AAB9DB" w14:textId="4807A37A" w:rsidR="006031E8" w:rsidRPr="001F1A55" w:rsidRDefault="00370800" w:rsidP="008F3197">
      <w:pPr>
        <w:pStyle w:val="Paragraphedeliste"/>
        <w:spacing w:line="360" w:lineRule="auto"/>
        <w:ind w:left="0"/>
        <w:rPr>
          <w:rFonts w:ascii="Times New Roman" w:hAnsi="Times New Roman" w:cs="Times New Roman"/>
          <w:color w:val="000000" w:themeColor="text1"/>
          <w:sz w:val="20"/>
          <w:szCs w:val="20"/>
          <w:lang w:val="en-GB"/>
        </w:rPr>
      </w:pPr>
      <w:r w:rsidRPr="001F1A55">
        <w:rPr>
          <w:rFonts w:ascii="Times New Roman" w:hAnsi="Times New Roman" w:cs="Times New Roman"/>
          <w:color w:val="000000" w:themeColor="text1"/>
          <w:sz w:val="20"/>
          <w:szCs w:val="20"/>
          <w:lang w:val="en-GB"/>
        </w:rPr>
        <w:t xml:space="preserve">Abbreviation: sHR, </w:t>
      </w:r>
      <w:r w:rsidR="008E0CE6" w:rsidRPr="001F1A55">
        <w:rPr>
          <w:rFonts w:ascii="Times New Roman" w:hAnsi="Times New Roman" w:cs="Times New Roman"/>
          <w:color w:val="000000" w:themeColor="text1"/>
          <w:sz w:val="20"/>
          <w:szCs w:val="20"/>
          <w:lang w:val="en-GB"/>
        </w:rPr>
        <w:t xml:space="preserve">subdistribution </w:t>
      </w:r>
      <w:r w:rsidRPr="001F1A55">
        <w:rPr>
          <w:rFonts w:ascii="Times New Roman" w:hAnsi="Times New Roman" w:cs="Times New Roman"/>
          <w:color w:val="000000" w:themeColor="text1"/>
          <w:sz w:val="20"/>
          <w:szCs w:val="20"/>
          <w:lang w:val="en-GB"/>
        </w:rPr>
        <w:t>hazard ratio</w:t>
      </w:r>
      <w:r w:rsidR="00C82A9A" w:rsidRPr="001F1A55">
        <w:rPr>
          <w:rFonts w:ascii="Times New Roman" w:hAnsi="Times New Roman" w:cs="Times New Roman"/>
          <w:color w:val="000000" w:themeColor="text1"/>
          <w:sz w:val="20"/>
          <w:szCs w:val="20"/>
          <w:lang w:val="en-GB"/>
        </w:rPr>
        <w:t>; SpO</w:t>
      </w:r>
      <w:r w:rsidR="00C82A9A" w:rsidRPr="001F1A55">
        <w:rPr>
          <w:rFonts w:ascii="Times New Roman" w:hAnsi="Times New Roman" w:cs="Times New Roman"/>
          <w:color w:val="000000" w:themeColor="text1"/>
          <w:sz w:val="20"/>
          <w:szCs w:val="20"/>
          <w:vertAlign w:val="subscript"/>
          <w:lang w:val="en-GB"/>
        </w:rPr>
        <w:t>2</w:t>
      </w:r>
      <w:r w:rsidR="00C82A9A" w:rsidRPr="001F1A55">
        <w:rPr>
          <w:rFonts w:ascii="Times New Roman" w:hAnsi="Times New Roman" w:cs="Times New Roman"/>
          <w:color w:val="000000" w:themeColor="text1"/>
          <w:sz w:val="20"/>
          <w:szCs w:val="20"/>
          <w:lang w:val="en-GB"/>
        </w:rPr>
        <w:t>, oxygen saturation measured by pulse oximetry</w:t>
      </w:r>
    </w:p>
    <w:p w14:paraId="3A7804EE" w14:textId="5F05B272" w:rsidR="006031E8" w:rsidRPr="001F1A55" w:rsidRDefault="006031E8" w:rsidP="008F3197">
      <w:pPr>
        <w:pStyle w:val="Paragraphedeliste"/>
        <w:spacing w:line="360" w:lineRule="auto"/>
        <w:ind w:left="0"/>
        <w:jc w:val="both"/>
        <w:rPr>
          <w:rFonts w:ascii="Arial" w:hAnsi="Arial" w:cs="Arial"/>
          <w:color w:val="000000" w:themeColor="text1"/>
          <w:sz w:val="20"/>
          <w:szCs w:val="20"/>
          <w:lang w:val="en-GB"/>
        </w:rPr>
      </w:pPr>
      <w:r w:rsidRPr="001F1A55">
        <w:rPr>
          <w:rFonts w:ascii="Arial" w:hAnsi="Arial" w:cs="Arial"/>
          <w:color w:val="000000" w:themeColor="text1"/>
          <w:sz w:val="20"/>
          <w:szCs w:val="20"/>
          <w:lang w:val="en-GB"/>
        </w:rPr>
        <w:t xml:space="preserve">The time to clinical improvement (2 points on the WHO scale) was compared between groups </w:t>
      </w:r>
      <w:r w:rsidR="00370800" w:rsidRPr="001F1A55">
        <w:rPr>
          <w:rFonts w:ascii="Arial" w:hAnsi="Arial" w:cs="Arial"/>
          <w:color w:val="000000" w:themeColor="text1"/>
          <w:sz w:val="20"/>
          <w:szCs w:val="20"/>
          <w:lang w:val="en-GB"/>
        </w:rPr>
        <w:t xml:space="preserve">by </w:t>
      </w:r>
      <w:r w:rsidRPr="001F1A55">
        <w:rPr>
          <w:rFonts w:ascii="Arial" w:eastAsia="Helvetica Neue" w:hAnsi="Arial" w:cs="Arial"/>
          <w:color w:val="000000" w:themeColor="text1"/>
          <w:sz w:val="20"/>
          <w:szCs w:val="20"/>
          <w:lang w:val="en-GB"/>
        </w:rPr>
        <w:t>using</w:t>
      </w:r>
      <w:r w:rsidRPr="001F1A55">
        <w:rPr>
          <w:rFonts w:ascii="Arial" w:hAnsi="Arial" w:cs="Arial"/>
          <w:color w:val="000000" w:themeColor="text1"/>
          <w:sz w:val="20"/>
          <w:szCs w:val="20"/>
          <w:lang w:val="en-GB"/>
        </w:rPr>
        <w:t xml:space="preserve"> a competing risk analysis approach </w:t>
      </w:r>
      <w:r w:rsidR="002B554F" w:rsidRPr="001F1A55">
        <w:rPr>
          <w:rFonts w:ascii="Arial" w:hAnsi="Arial" w:cs="Arial"/>
          <w:color w:val="000000" w:themeColor="text1"/>
          <w:sz w:val="20"/>
          <w:szCs w:val="20"/>
          <w:lang w:val="en-GB"/>
        </w:rPr>
        <w:t xml:space="preserve">(Fine and Gray model) </w:t>
      </w:r>
      <w:r w:rsidRPr="001F1A55">
        <w:rPr>
          <w:rFonts w:ascii="Arial" w:hAnsi="Arial" w:cs="Arial"/>
          <w:color w:val="000000" w:themeColor="text1"/>
          <w:sz w:val="20"/>
          <w:szCs w:val="20"/>
          <w:lang w:val="en-GB"/>
        </w:rPr>
        <w:t xml:space="preserve">with escalation of respiratory support </w:t>
      </w:r>
      <w:r w:rsidR="006D1208" w:rsidRPr="001F1A55">
        <w:rPr>
          <w:rFonts w:ascii="Arial" w:hAnsi="Arial" w:cs="Arial"/>
          <w:color w:val="000000" w:themeColor="text1"/>
          <w:sz w:val="20"/>
          <w:szCs w:val="20"/>
          <w:lang w:val="en-GB"/>
        </w:rPr>
        <w:t xml:space="preserve">(including increase in oxygen flow) </w:t>
      </w:r>
      <w:r w:rsidRPr="001F1A55">
        <w:rPr>
          <w:rFonts w:ascii="Arial" w:hAnsi="Arial" w:cs="Arial"/>
          <w:color w:val="000000" w:themeColor="text1"/>
          <w:sz w:val="20"/>
          <w:szCs w:val="20"/>
          <w:lang w:val="en-GB"/>
        </w:rPr>
        <w:t>as a competing event</w:t>
      </w:r>
      <w:r w:rsidR="00030F5A" w:rsidRPr="001F1A55">
        <w:rPr>
          <w:rFonts w:ascii="Arial" w:hAnsi="Arial" w:cs="Arial"/>
          <w:color w:val="000000" w:themeColor="text1"/>
          <w:sz w:val="20"/>
          <w:szCs w:val="20"/>
          <w:lang w:val="en-GB"/>
        </w:rPr>
        <w:t xml:space="preserve"> and adjusted fo</w:t>
      </w:r>
      <w:r w:rsidR="00574BAF" w:rsidRPr="001F1A55">
        <w:rPr>
          <w:rFonts w:ascii="Arial" w:hAnsi="Arial" w:cs="Arial"/>
          <w:color w:val="000000" w:themeColor="text1"/>
          <w:sz w:val="20"/>
          <w:szCs w:val="20"/>
          <w:lang w:val="en-GB"/>
        </w:rPr>
        <w:t>r</w:t>
      </w:r>
      <w:r w:rsidR="00030F5A" w:rsidRPr="001F1A55">
        <w:rPr>
          <w:rFonts w:ascii="Arial" w:hAnsi="Arial" w:cs="Arial"/>
          <w:color w:val="000000" w:themeColor="text1"/>
          <w:sz w:val="20"/>
          <w:szCs w:val="20"/>
          <w:lang w:val="en-GB"/>
        </w:rPr>
        <w:t xml:space="preserve"> the stratification</w:t>
      </w:r>
      <w:r w:rsidR="00574BAF" w:rsidRPr="001F1A55">
        <w:rPr>
          <w:rFonts w:ascii="Arial" w:hAnsi="Arial" w:cs="Arial"/>
          <w:color w:val="000000" w:themeColor="text1"/>
          <w:sz w:val="20"/>
          <w:szCs w:val="20"/>
          <w:lang w:val="en-GB"/>
        </w:rPr>
        <w:t xml:space="preserve"> </w:t>
      </w:r>
      <w:r w:rsidR="005C2615" w:rsidRPr="001F1A55">
        <w:rPr>
          <w:rFonts w:ascii="Arial" w:hAnsi="Arial" w:cs="Arial"/>
          <w:color w:val="000000" w:themeColor="text1"/>
          <w:sz w:val="20"/>
          <w:szCs w:val="20"/>
          <w:lang w:val="en-GB"/>
        </w:rPr>
        <w:t>variable</w:t>
      </w:r>
      <w:r w:rsidR="00BF0EBE" w:rsidRPr="001F1A55">
        <w:rPr>
          <w:rFonts w:ascii="Arial" w:hAnsi="Arial" w:cs="Arial"/>
          <w:color w:val="000000" w:themeColor="text1"/>
          <w:sz w:val="20"/>
          <w:szCs w:val="20"/>
          <w:lang w:val="en-GB"/>
        </w:rPr>
        <w:t>s</w:t>
      </w:r>
      <w:r w:rsidR="005C2615" w:rsidRPr="001F1A55">
        <w:rPr>
          <w:rFonts w:ascii="Arial" w:hAnsi="Arial" w:cs="Arial"/>
          <w:color w:val="000000" w:themeColor="text1"/>
          <w:sz w:val="20"/>
          <w:szCs w:val="20"/>
          <w:lang w:val="en-GB"/>
        </w:rPr>
        <w:t xml:space="preserve"> </w:t>
      </w:r>
      <w:r w:rsidR="00574BAF" w:rsidRPr="001F1A55">
        <w:rPr>
          <w:rFonts w:ascii="Arial" w:hAnsi="Arial" w:cs="Arial"/>
          <w:color w:val="000000" w:themeColor="text1"/>
          <w:sz w:val="20"/>
          <w:szCs w:val="20"/>
          <w:lang w:val="en-GB"/>
        </w:rPr>
        <w:t xml:space="preserve">and </w:t>
      </w:r>
      <w:r w:rsidR="00574BAF" w:rsidRPr="001F1A55">
        <w:rPr>
          <w:rFonts w:ascii="Arial" w:eastAsia="Helvetica Neue" w:hAnsi="Arial" w:cs="Arial"/>
          <w:sz w:val="20"/>
          <w:szCs w:val="20"/>
          <w:lang w:val="en-GB"/>
        </w:rPr>
        <w:t>baseline characteristics that were misbalanced between groups</w:t>
      </w:r>
      <w:r w:rsidR="002B554F" w:rsidRPr="001F1A55">
        <w:rPr>
          <w:rFonts w:ascii="Arial" w:hAnsi="Arial" w:cs="Arial"/>
          <w:color w:val="000000" w:themeColor="text1"/>
          <w:sz w:val="20"/>
          <w:szCs w:val="20"/>
          <w:lang w:val="en-GB"/>
        </w:rPr>
        <w:t>.</w:t>
      </w:r>
      <w:r w:rsidR="006704B0" w:rsidRPr="001F1A55">
        <w:rPr>
          <w:rFonts w:ascii="Arial" w:hAnsi="Arial" w:cs="Arial"/>
          <w:color w:val="000000" w:themeColor="text1"/>
          <w:sz w:val="20"/>
          <w:szCs w:val="20"/>
          <w:lang w:val="en-GB"/>
        </w:rPr>
        <w:t xml:space="preserve"> </w:t>
      </w:r>
    </w:p>
    <w:p w14:paraId="6C0815C0" w14:textId="77777777" w:rsidR="00D32712" w:rsidRPr="001F1A55" w:rsidRDefault="00D32712" w:rsidP="003240E6">
      <w:pPr>
        <w:spacing w:line="240" w:lineRule="auto"/>
        <w:rPr>
          <w:rFonts w:ascii="Times New Roman" w:hAnsi="Times New Roman" w:cs="Times New Roman"/>
          <w:b/>
          <w:bCs/>
          <w:color w:val="3B16A1"/>
          <w:sz w:val="20"/>
          <w:szCs w:val="20"/>
          <w:lang w:val="en-GB"/>
        </w:rPr>
      </w:pPr>
      <w:r w:rsidRPr="001F1A55">
        <w:rPr>
          <w:rFonts w:ascii="Times New Roman" w:hAnsi="Times New Roman" w:cs="Times New Roman"/>
          <w:b/>
          <w:bCs/>
          <w:color w:val="3B16A1"/>
          <w:sz w:val="20"/>
          <w:szCs w:val="20"/>
          <w:lang w:val="en-GB"/>
        </w:rPr>
        <w:br w:type="page"/>
      </w:r>
    </w:p>
    <w:p w14:paraId="476A64A5" w14:textId="78FF5B4E" w:rsidR="001135DB" w:rsidRPr="001F1A55" w:rsidRDefault="008215B0" w:rsidP="003240E6">
      <w:pPr>
        <w:spacing w:line="240" w:lineRule="auto"/>
        <w:rPr>
          <w:rFonts w:ascii="Times New Roman" w:hAnsi="Times New Roman" w:cs="Times New Roman"/>
          <w:b/>
          <w:bCs/>
          <w:color w:val="3B16A1"/>
          <w:sz w:val="24"/>
          <w:szCs w:val="20"/>
          <w:lang w:val="en-GB"/>
        </w:rPr>
      </w:pPr>
      <w:r w:rsidRPr="001F1A55">
        <w:rPr>
          <w:rFonts w:ascii="Times New Roman" w:hAnsi="Times New Roman" w:cs="Times New Roman"/>
          <w:b/>
          <w:bCs/>
          <w:color w:val="3B16A1"/>
          <w:sz w:val="24"/>
          <w:szCs w:val="20"/>
          <w:lang w:val="en-GB"/>
        </w:rPr>
        <w:lastRenderedPageBreak/>
        <w:t>PER-PROTOCOL ANALYSIS</w:t>
      </w:r>
    </w:p>
    <w:p w14:paraId="04B9B3FE" w14:textId="77777777" w:rsidR="005B17D7" w:rsidRPr="001F1A55" w:rsidRDefault="005B17D7" w:rsidP="003240E6">
      <w:pPr>
        <w:pStyle w:val="Paragraphedeliste"/>
        <w:spacing w:line="240" w:lineRule="auto"/>
        <w:ind w:left="0"/>
        <w:rPr>
          <w:rFonts w:ascii="Times New Roman" w:hAnsi="Times New Roman" w:cs="Times New Roman"/>
          <w:b/>
          <w:bCs/>
          <w:color w:val="3B16A1"/>
          <w:sz w:val="20"/>
          <w:szCs w:val="20"/>
          <w:lang w:val="en-GB"/>
        </w:rPr>
      </w:pPr>
    </w:p>
    <w:p w14:paraId="57A3E648" w14:textId="3CB96E78" w:rsidR="001135DB" w:rsidRPr="001F1A55" w:rsidRDefault="00DD0A22" w:rsidP="003240E6">
      <w:pPr>
        <w:spacing w:line="240" w:lineRule="auto"/>
        <w:rPr>
          <w:rFonts w:ascii="Arial" w:hAnsi="Arial" w:cs="Arial"/>
          <w:b/>
          <w:color w:val="000000" w:themeColor="text1"/>
          <w:sz w:val="20"/>
          <w:szCs w:val="20"/>
          <w:lang w:val="en-GB"/>
        </w:rPr>
      </w:pPr>
      <w:r w:rsidRPr="001F1A55">
        <w:rPr>
          <w:rFonts w:ascii="Arial" w:hAnsi="Arial" w:cs="Arial"/>
          <w:b/>
          <w:bCs/>
          <w:color w:val="000000" w:themeColor="text1"/>
          <w:sz w:val="20"/>
          <w:szCs w:val="20"/>
          <w:lang w:val="en-GB"/>
        </w:rPr>
        <w:t>e</w:t>
      </w:r>
      <w:r w:rsidR="001135DB" w:rsidRPr="001F1A55">
        <w:rPr>
          <w:rFonts w:ascii="Arial" w:hAnsi="Arial" w:cs="Arial"/>
          <w:b/>
          <w:bCs/>
          <w:color w:val="000000" w:themeColor="text1"/>
          <w:sz w:val="20"/>
          <w:szCs w:val="20"/>
          <w:lang w:val="en-GB"/>
        </w:rPr>
        <w:t xml:space="preserve">Table </w:t>
      </w:r>
      <w:r w:rsidR="005553B5" w:rsidRPr="001F1A55">
        <w:rPr>
          <w:rFonts w:ascii="Arial" w:hAnsi="Arial" w:cs="Arial"/>
          <w:b/>
          <w:bCs/>
          <w:color w:val="000000" w:themeColor="text1"/>
          <w:sz w:val="20"/>
          <w:szCs w:val="20"/>
          <w:lang w:val="en-GB"/>
        </w:rPr>
        <w:t>3</w:t>
      </w:r>
      <w:r w:rsidR="005B17D7" w:rsidRPr="001F1A55">
        <w:rPr>
          <w:rFonts w:ascii="Arial" w:hAnsi="Arial" w:cs="Arial"/>
          <w:b/>
          <w:color w:val="000000" w:themeColor="text1"/>
          <w:sz w:val="20"/>
          <w:szCs w:val="20"/>
          <w:lang w:val="en-GB"/>
        </w:rPr>
        <w:t>:</w:t>
      </w:r>
      <w:r w:rsidR="001135DB" w:rsidRPr="001F1A55">
        <w:rPr>
          <w:rFonts w:ascii="Arial" w:hAnsi="Arial" w:cs="Arial"/>
          <w:b/>
          <w:color w:val="000000" w:themeColor="text1"/>
          <w:sz w:val="20"/>
          <w:szCs w:val="20"/>
          <w:lang w:val="en-GB"/>
        </w:rPr>
        <w:t xml:space="preserve"> Outcomes </w:t>
      </w:r>
      <w:r w:rsidR="0000661A" w:rsidRPr="001F1A55">
        <w:rPr>
          <w:rFonts w:ascii="Arial" w:hAnsi="Arial" w:cs="Arial"/>
          <w:b/>
          <w:color w:val="000000" w:themeColor="text1"/>
          <w:sz w:val="20"/>
          <w:szCs w:val="20"/>
          <w:lang w:val="en-GB"/>
        </w:rPr>
        <w:t>in</w:t>
      </w:r>
      <w:r w:rsidR="001135DB" w:rsidRPr="001F1A55">
        <w:rPr>
          <w:rFonts w:ascii="Arial" w:hAnsi="Arial" w:cs="Arial"/>
          <w:b/>
          <w:color w:val="000000" w:themeColor="text1"/>
          <w:sz w:val="20"/>
          <w:szCs w:val="20"/>
          <w:lang w:val="en-GB"/>
        </w:rPr>
        <w:t xml:space="preserve"> per-protocol analysis</w:t>
      </w:r>
    </w:p>
    <w:tbl>
      <w:tblPr>
        <w:tblW w:w="9072"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701"/>
        <w:gridCol w:w="1260"/>
        <w:gridCol w:w="1276"/>
        <w:gridCol w:w="2126"/>
        <w:gridCol w:w="709"/>
      </w:tblGrid>
      <w:tr w:rsidR="001135DB" w:rsidRPr="001F1A55" w14:paraId="2DAF665A" w14:textId="77777777" w:rsidTr="004040FA">
        <w:trPr>
          <w:trHeight w:val="320"/>
        </w:trPr>
        <w:tc>
          <w:tcPr>
            <w:tcW w:w="3701" w:type="dxa"/>
            <w:shd w:val="clear" w:color="auto" w:fill="auto"/>
            <w:noWrap/>
            <w:vAlign w:val="bottom"/>
            <w:hideMark/>
          </w:tcPr>
          <w:p w14:paraId="45C637EA" w14:textId="77777777" w:rsidR="001135DB" w:rsidRPr="001F1A55" w:rsidRDefault="001135DB" w:rsidP="003240E6">
            <w:pPr>
              <w:spacing w:line="240" w:lineRule="auto"/>
              <w:rPr>
                <w:rFonts w:ascii="Arial" w:eastAsia="Times New Roman" w:hAnsi="Arial" w:cs="Arial"/>
                <w:sz w:val="20"/>
                <w:szCs w:val="20"/>
                <w:lang w:val="en-GB" w:eastAsia="fr-FR"/>
              </w:rPr>
            </w:pPr>
          </w:p>
        </w:tc>
        <w:tc>
          <w:tcPr>
            <w:tcW w:w="1260" w:type="dxa"/>
            <w:shd w:val="clear" w:color="auto" w:fill="auto"/>
            <w:noWrap/>
            <w:vAlign w:val="bottom"/>
            <w:hideMark/>
          </w:tcPr>
          <w:p w14:paraId="605BEB17" w14:textId="0BA4DD22" w:rsidR="001135DB" w:rsidRPr="001F1A55" w:rsidRDefault="001135DB" w:rsidP="003240E6">
            <w:pPr>
              <w:spacing w:line="240" w:lineRule="auto"/>
              <w:jc w:val="center"/>
              <w:rPr>
                <w:rFonts w:ascii="Arial" w:eastAsia="Times New Roman" w:hAnsi="Arial" w:cs="Arial"/>
                <w:color w:val="000000"/>
                <w:sz w:val="20"/>
                <w:szCs w:val="20"/>
                <w:lang w:val="en-GB" w:eastAsia="fr-FR"/>
              </w:rPr>
            </w:pPr>
            <w:r w:rsidRPr="001F1A55">
              <w:rPr>
                <w:rFonts w:ascii="Arial" w:eastAsia="Times New Roman" w:hAnsi="Arial" w:cs="Arial"/>
                <w:color w:val="000000"/>
                <w:sz w:val="20"/>
                <w:szCs w:val="20"/>
                <w:lang w:val="en-GB" w:eastAsia="fr-FR"/>
              </w:rPr>
              <w:t xml:space="preserve">Prone position </w:t>
            </w:r>
          </w:p>
        </w:tc>
        <w:tc>
          <w:tcPr>
            <w:tcW w:w="1276" w:type="dxa"/>
            <w:shd w:val="clear" w:color="auto" w:fill="auto"/>
            <w:noWrap/>
            <w:vAlign w:val="bottom"/>
            <w:hideMark/>
          </w:tcPr>
          <w:p w14:paraId="4156BE74" w14:textId="4EC410EE" w:rsidR="001135DB" w:rsidRPr="001F1A55" w:rsidRDefault="001135DB" w:rsidP="003240E6">
            <w:pPr>
              <w:spacing w:line="240" w:lineRule="auto"/>
              <w:jc w:val="center"/>
              <w:rPr>
                <w:rFonts w:ascii="Arial" w:eastAsia="Times New Roman" w:hAnsi="Arial" w:cs="Arial"/>
                <w:color w:val="000000"/>
                <w:sz w:val="20"/>
                <w:szCs w:val="20"/>
                <w:lang w:val="en-GB" w:eastAsia="fr-FR"/>
              </w:rPr>
            </w:pPr>
            <w:r w:rsidRPr="001F1A55">
              <w:rPr>
                <w:rFonts w:ascii="Arial" w:eastAsia="Times New Roman" w:hAnsi="Arial" w:cs="Arial"/>
                <w:color w:val="000000"/>
                <w:sz w:val="20"/>
                <w:szCs w:val="20"/>
                <w:lang w:val="en-GB" w:eastAsia="fr-FR"/>
              </w:rPr>
              <w:t xml:space="preserve">Usual care </w:t>
            </w:r>
          </w:p>
        </w:tc>
        <w:tc>
          <w:tcPr>
            <w:tcW w:w="2126" w:type="dxa"/>
            <w:vAlign w:val="bottom"/>
          </w:tcPr>
          <w:p w14:paraId="08432F09" w14:textId="09358C08" w:rsidR="001135DB" w:rsidRPr="001F1A55" w:rsidRDefault="00370800" w:rsidP="00370800">
            <w:pPr>
              <w:spacing w:line="240" w:lineRule="auto"/>
              <w:jc w:val="center"/>
              <w:rPr>
                <w:rFonts w:ascii="Arial" w:eastAsia="Times New Roman" w:hAnsi="Arial" w:cs="Arial"/>
                <w:color w:val="000000" w:themeColor="text1"/>
                <w:sz w:val="20"/>
                <w:szCs w:val="20"/>
                <w:lang w:val="en-GB" w:eastAsia="fr-FR"/>
              </w:rPr>
            </w:pPr>
            <w:r w:rsidRPr="001F1A55">
              <w:rPr>
                <w:rFonts w:ascii="Arial" w:eastAsia="Times New Roman" w:hAnsi="Arial" w:cs="Arial"/>
                <w:color w:val="000000" w:themeColor="text1"/>
                <w:sz w:val="20"/>
                <w:szCs w:val="20"/>
                <w:lang w:val="en-GB" w:eastAsia="fr-FR"/>
              </w:rPr>
              <w:t xml:space="preserve">OR </w:t>
            </w:r>
            <w:r w:rsidR="001135DB" w:rsidRPr="001F1A55">
              <w:rPr>
                <w:rFonts w:ascii="Arial" w:eastAsia="Times New Roman" w:hAnsi="Arial" w:cs="Arial"/>
                <w:color w:val="000000" w:themeColor="text1"/>
                <w:sz w:val="20"/>
                <w:szCs w:val="20"/>
                <w:lang w:val="en-GB" w:eastAsia="fr-FR"/>
              </w:rPr>
              <w:t>(95%CI)</w:t>
            </w:r>
          </w:p>
        </w:tc>
        <w:tc>
          <w:tcPr>
            <w:tcW w:w="709" w:type="dxa"/>
            <w:shd w:val="clear" w:color="auto" w:fill="auto"/>
            <w:noWrap/>
            <w:vAlign w:val="bottom"/>
            <w:hideMark/>
          </w:tcPr>
          <w:p w14:paraId="147027B1" w14:textId="7F82F931" w:rsidR="001135DB" w:rsidRPr="001F1A55" w:rsidRDefault="001135DB" w:rsidP="003240E6">
            <w:pPr>
              <w:spacing w:line="240" w:lineRule="auto"/>
              <w:rPr>
                <w:rFonts w:ascii="Arial" w:eastAsia="Times New Roman" w:hAnsi="Arial" w:cs="Arial"/>
                <w:color w:val="000000" w:themeColor="text1"/>
                <w:sz w:val="20"/>
                <w:szCs w:val="20"/>
                <w:lang w:val="en-GB" w:eastAsia="fr-FR"/>
              </w:rPr>
            </w:pPr>
            <w:r w:rsidRPr="001F1A55">
              <w:rPr>
                <w:rFonts w:ascii="Arial" w:eastAsia="Times New Roman" w:hAnsi="Arial" w:cs="Arial"/>
                <w:color w:val="000000" w:themeColor="text1"/>
                <w:sz w:val="20"/>
                <w:szCs w:val="20"/>
                <w:lang w:val="en-GB" w:eastAsia="fr-FR"/>
              </w:rPr>
              <w:t>P</w:t>
            </w:r>
            <w:r w:rsidR="00FE664E" w:rsidRPr="001F1A55">
              <w:rPr>
                <w:rFonts w:ascii="Arial" w:eastAsia="Times New Roman" w:hAnsi="Arial" w:cs="Arial"/>
                <w:color w:val="000000" w:themeColor="text1"/>
                <w:sz w:val="20"/>
                <w:szCs w:val="20"/>
                <w:lang w:val="en-GB" w:eastAsia="fr-FR"/>
              </w:rPr>
              <w:t>-value</w:t>
            </w:r>
            <w:r w:rsidRPr="001F1A55">
              <w:rPr>
                <w:rFonts w:ascii="Arial" w:eastAsia="Times New Roman" w:hAnsi="Arial" w:cs="Arial"/>
                <w:color w:val="000000" w:themeColor="text1"/>
                <w:sz w:val="20"/>
                <w:szCs w:val="20"/>
                <w:lang w:val="en-GB" w:eastAsia="fr-FR"/>
              </w:rPr>
              <w:t xml:space="preserve">  </w:t>
            </w:r>
          </w:p>
        </w:tc>
      </w:tr>
      <w:tr w:rsidR="00B44501" w:rsidRPr="001F1A55" w14:paraId="2BEC52ED" w14:textId="77777777" w:rsidTr="004040FA">
        <w:trPr>
          <w:trHeight w:val="320"/>
        </w:trPr>
        <w:tc>
          <w:tcPr>
            <w:tcW w:w="3701" w:type="dxa"/>
            <w:shd w:val="clear" w:color="auto" w:fill="auto"/>
            <w:noWrap/>
            <w:vAlign w:val="bottom"/>
            <w:hideMark/>
          </w:tcPr>
          <w:p w14:paraId="3CF65540" w14:textId="77777777" w:rsidR="001135DB" w:rsidRPr="001F1A55" w:rsidRDefault="001135DB" w:rsidP="003240E6">
            <w:pPr>
              <w:spacing w:line="240" w:lineRule="auto"/>
              <w:rPr>
                <w:rFonts w:ascii="Arial" w:eastAsia="Times New Roman" w:hAnsi="Arial" w:cs="Arial"/>
                <w:sz w:val="20"/>
                <w:szCs w:val="20"/>
                <w:lang w:val="en-GB" w:eastAsia="fr-FR"/>
              </w:rPr>
            </w:pPr>
          </w:p>
        </w:tc>
        <w:tc>
          <w:tcPr>
            <w:tcW w:w="1260" w:type="dxa"/>
            <w:shd w:val="clear" w:color="auto" w:fill="auto"/>
            <w:noWrap/>
            <w:vAlign w:val="bottom"/>
            <w:hideMark/>
          </w:tcPr>
          <w:p w14:paraId="513147D3" w14:textId="77777777" w:rsidR="001135DB" w:rsidRPr="001F1A55" w:rsidRDefault="001135DB" w:rsidP="003240E6">
            <w:pPr>
              <w:spacing w:line="240" w:lineRule="auto"/>
              <w:jc w:val="center"/>
              <w:rPr>
                <w:rFonts w:ascii="Arial" w:eastAsia="Times New Roman" w:hAnsi="Arial" w:cs="Arial"/>
                <w:sz w:val="20"/>
                <w:szCs w:val="20"/>
                <w:lang w:val="en-GB" w:eastAsia="fr-FR"/>
              </w:rPr>
            </w:pPr>
            <w:r w:rsidRPr="001F1A55">
              <w:rPr>
                <w:rFonts w:ascii="Arial" w:eastAsia="Times New Roman" w:hAnsi="Arial" w:cs="Arial"/>
                <w:sz w:val="20"/>
                <w:szCs w:val="20"/>
                <w:lang w:val="en-GB" w:eastAsia="fr-FR"/>
              </w:rPr>
              <w:t>N= 42</w:t>
            </w:r>
          </w:p>
        </w:tc>
        <w:tc>
          <w:tcPr>
            <w:tcW w:w="1276" w:type="dxa"/>
            <w:shd w:val="clear" w:color="auto" w:fill="auto"/>
            <w:noWrap/>
            <w:vAlign w:val="bottom"/>
            <w:hideMark/>
          </w:tcPr>
          <w:p w14:paraId="6A9D3FBE" w14:textId="0E158D20" w:rsidR="001135DB" w:rsidRPr="001F1A55" w:rsidRDefault="001135DB" w:rsidP="003240E6">
            <w:pPr>
              <w:spacing w:line="240" w:lineRule="auto"/>
              <w:jc w:val="center"/>
              <w:rPr>
                <w:rFonts w:ascii="Arial" w:eastAsia="Times New Roman" w:hAnsi="Arial" w:cs="Arial"/>
                <w:sz w:val="20"/>
                <w:szCs w:val="20"/>
                <w:lang w:val="en-GB" w:eastAsia="fr-FR"/>
              </w:rPr>
            </w:pPr>
            <w:r w:rsidRPr="001F1A55">
              <w:rPr>
                <w:rFonts w:ascii="Arial" w:eastAsia="Times New Roman" w:hAnsi="Arial" w:cs="Arial"/>
                <w:sz w:val="20"/>
                <w:szCs w:val="20"/>
                <w:lang w:val="en-GB" w:eastAsia="fr-FR"/>
              </w:rPr>
              <w:t>N= 13</w:t>
            </w:r>
            <w:r w:rsidR="008F77D2" w:rsidRPr="001F1A55">
              <w:rPr>
                <w:rFonts w:ascii="Arial" w:eastAsia="Times New Roman" w:hAnsi="Arial" w:cs="Arial"/>
                <w:sz w:val="20"/>
                <w:szCs w:val="20"/>
                <w:lang w:val="en-GB" w:eastAsia="fr-FR"/>
              </w:rPr>
              <w:t>1</w:t>
            </w:r>
          </w:p>
        </w:tc>
        <w:tc>
          <w:tcPr>
            <w:tcW w:w="2126" w:type="dxa"/>
            <w:vAlign w:val="bottom"/>
          </w:tcPr>
          <w:p w14:paraId="2DA350EA" w14:textId="77777777" w:rsidR="001135DB" w:rsidRPr="001F1A55" w:rsidRDefault="001135DB" w:rsidP="003240E6">
            <w:pPr>
              <w:spacing w:line="240" w:lineRule="auto"/>
              <w:jc w:val="center"/>
              <w:rPr>
                <w:rFonts w:ascii="Arial" w:eastAsia="Times New Roman" w:hAnsi="Arial" w:cs="Arial"/>
                <w:sz w:val="20"/>
                <w:szCs w:val="20"/>
                <w:lang w:val="en-GB" w:eastAsia="fr-FR"/>
              </w:rPr>
            </w:pPr>
          </w:p>
        </w:tc>
        <w:tc>
          <w:tcPr>
            <w:tcW w:w="709" w:type="dxa"/>
            <w:shd w:val="clear" w:color="auto" w:fill="auto"/>
            <w:noWrap/>
            <w:vAlign w:val="bottom"/>
            <w:hideMark/>
          </w:tcPr>
          <w:p w14:paraId="6D63E245" w14:textId="77777777" w:rsidR="001135DB" w:rsidRPr="001F1A55" w:rsidRDefault="001135DB" w:rsidP="003240E6">
            <w:pPr>
              <w:spacing w:line="240" w:lineRule="auto"/>
              <w:jc w:val="right"/>
              <w:rPr>
                <w:rFonts w:ascii="Arial" w:eastAsia="Times New Roman" w:hAnsi="Arial" w:cs="Arial"/>
                <w:sz w:val="20"/>
                <w:szCs w:val="20"/>
                <w:lang w:val="en-GB" w:eastAsia="fr-FR"/>
              </w:rPr>
            </w:pPr>
          </w:p>
        </w:tc>
      </w:tr>
      <w:tr w:rsidR="00B44501" w:rsidRPr="001F1A55" w14:paraId="42BB706F" w14:textId="77777777" w:rsidTr="004040FA">
        <w:trPr>
          <w:trHeight w:val="320"/>
        </w:trPr>
        <w:tc>
          <w:tcPr>
            <w:tcW w:w="3701" w:type="dxa"/>
            <w:shd w:val="clear" w:color="auto" w:fill="auto"/>
            <w:noWrap/>
            <w:vAlign w:val="bottom"/>
            <w:hideMark/>
          </w:tcPr>
          <w:p w14:paraId="24360A44" w14:textId="6F29040D" w:rsidR="001135DB" w:rsidRPr="001F1A55" w:rsidRDefault="001135DB" w:rsidP="003240E6">
            <w:pPr>
              <w:spacing w:line="240" w:lineRule="auto"/>
              <w:rPr>
                <w:rFonts w:ascii="Arial" w:eastAsia="Times New Roman" w:hAnsi="Arial" w:cs="Arial"/>
                <w:sz w:val="20"/>
                <w:szCs w:val="20"/>
                <w:lang w:val="en-GB" w:eastAsia="fr-FR"/>
              </w:rPr>
            </w:pPr>
            <w:r w:rsidRPr="001F1A55">
              <w:rPr>
                <w:rFonts w:ascii="Arial" w:eastAsia="Times New Roman" w:hAnsi="Arial" w:cs="Arial"/>
                <w:sz w:val="20"/>
                <w:szCs w:val="20"/>
                <w:lang w:val="en-GB" w:eastAsia="fr-FR"/>
              </w:rPr>
              <w:t>Primary outcome defined by non</w:t>
            </w:r>
            <w:r w:rsidR="00370800" w:rsidRPr="001F1A55">
              <w:rPr>
                <w:rFonts w:ascii="Arial" w:eastAsia="Times New Roman" w:hAnsi="Arial" w:cs="Arial"/>
                <w:sz w:val="20"/>
                <w:szCs w:val="20"/>
                <w:lang w:val="en-GB" w:eastAsia="fr-FR"/>
              </w:rPr>
              <w:t>-</w:t>
            </w:r>
            <w:r w:rsidRPr="001F1A55">
              <w:rPr>
                <w:rFonts w:ascii="Arial" w:eastAsia="Times New Roman" w:hAnsi="Arial" w:cs="Arial"/>
                <w:sz w:val="20"/>
                <w:szCs w:val="20"/>
                <w:lang w:val="en-GB" w:eastAsia="fr-FR"/>
              </w:rPr>
              <w:t>invasive ventilation or tracheal intubation</w:t>
            </w:r>
            <w:r w:rsidR="00370800" w:rsidRPr="001F1A55">
              <w:rPr>
                <w:rFonts w:ascii="Arial" w:eastAsia="Times New Roman" w:hAnsi="Arial" w:cs="Arial"/>
                <w:sz w:val="20"/>
                <w:szCs w:val="20"/>
                <w:lang w:val="en-GB" w:eastAsia="fr-FR"/>
              </w:rPr>
              <w:t>,</w:t>
            </w:r>
            <w:r w:rsidRPr="001F1A55">
              <w:rPr>
                <w:rFonts w:ascii="Arial" w:eastAsia="Times New Roman" w:hAnsi="Arial" w:cs="Arial"/>
                <w:sz w:val="20"/>
                <w:szCs w:val="20"/>
                <w:lang w:val="en-GB" w:eastAsia="fr-FR"/>
              </w:rPr>
              <w:t xml:space="preserve"> or death within 28 days of enrollment, No. (%)</w:t>
            </w:r>
          </w:p>
        </w:tc>
        <w:tc>
          <w:tcPr>
            <w:tcW w:w="1260" w:type="dxa"/>
            <w:shd w:val="clear" w:color="auto" w:fill="auto"/>
            <w:noWrap/>
            <w:vAlign w:val="bottom"/>
            <w:hideMark/>
          </w:tcPr>
          <w:p w14:paraId="4834A712" w14:textId="0C958BBA" w:rsidR="001135DB" w:rsidRPr="001F1A55" w:rsidRDefault="001135DB" w:rsidP="003240E6">
            <w:pPr>
              <w:spacing w:line="240" w:lineRule="auto"/>
              <w:jc w:val="center"/>
              <w:rPr>
                <w:rFonts w:ascii="Arial" w:eastAsia="Times New Roman" w:hAnsi="Arial" w:cs="Arial"/>
                <w:sz w:val="20"/>
                <w:szCs w:val="20"/>
                <w:lang w:val="en-GB" w:eastAsia="fr-FR"/>
              </w:rPr>
            </w:pPr>
            <w:r w:rsidRPr="001F1A55">
              <w:rPr>
                <w:rFonts w:ascii="Arial" w:eastAsia="Times New Roman" w:hAnsi="Arial" w:cs="Arial"/>
                <w:sz w:val="20"/>
                <w:szCs w:val="20"/>
                <w:lang w:val="en-GB" w:eastAsia="fr-FR"/>
              </w:rPr>
              <w:t>3 (7.1)</w:t>
            </w:r>
          </w:p>
        </w:tc>
        <w:tc>
          <w:tcPr>
            <w:tcW w:w="1276" w:type="dxa"/>
            <w:shd w:val="clear" w:color="auto" w:fill="auto"/>
            <w:noWrap/>
            <w:vAlign w:val="bottom"/>
            <w:hideMark/>
          </w:tcPr>
          <w:p w14:paraId="26FA4B9C" w14:textId="522C8108" w:rsidR="001135DB" w:rsidRPr="001F1A55" w:rsidRDefault="001135DB" w:rsidP="003240E6">
            <w:pPr>
              <w:spacing w:line="240" w:lineRule="auto"/>
              <w:jc w:val="center"/>
              <w:rPr>
                <w:rFonts w:ascii="Arial" w:eastAsia="Times New Roman" w:hAnsi="Arial" w:cs="Arial"/>
                <w:sz w:val="20"/>
                <w:szCs w:val="20"/>
                <w:lang w:val="en-GB" w:eastAsia="fr-FR"/>
              </w:rPr>
            </w:pPr>
            <w:r w:rsidRPr="001F1A55">
              <w:rPr>
                <w:rFonts w:ascii="Arial" w:eastAsia="Times New Roman" w:hAnsi="Arial" w:cs="Arial"/>
                <w:sz w:val="20"/>
                <w:szCs w:val="20"/>
                <w:lang w:val="en-GB" w:eastAsia="fr-FR"/>
              </w:rPr>
              <w:t>17 (</w:t>
            </w:r>
            <w:r w:rsidR="00EA08E9" w:rsidRPr="001F1A55">
              <w:rPr>
                <w:rFonts w:ascii="Arial" w:eastAsia="Times New Roman" w:hAnsi="Arial" w:cs="Arial"/>
                <w:sz w:val="20"/>
                <w:szCs w:val="20"/>
                <w:lang w:val="en-GB" w:eastAsia="fr-FR"/>
              </w:rPr>
              <w:t>13.</w:t>
            </w:r>
            <w:r w:rsidR="009971D2" w:rsidRPr="001F1A55">
              <w:rPr>
                <w:rFonts w:ascii="Arial" w:eastAsia="Times New Roman" w:hAnsi="Arial" w:cs="Arial"/>
                <w:sz w:val="20"/>
                <w:szCs w:val="20"/>
                <w:lang w:val="en-GB" w:eastAsia="fr-FR"/>
              </w:rPr>
              <w:t>0</w:t>
            </w:r>
            <w:r w:rsidRPr="001F1A55">
              <w:rPr>
                <w:rFonts w:ascii="Arial" w:eastAsia="Times New Roman" w:hAnsi="Arial" w:cs="Arial"/>
                <w:sz w:val="20"/>
                <w:szCs w:val="20"/>
                <w:lang w:val="en-GB" w:eastAsia="fr-FR"/>
              </w:rPr>
              <w:t>)</w:t>
            </w:r>
          </w:p>
        </w:tc>
        <w:tc>
          <w:tcPr>
            <w:tcW w:w="2126" w:type="dxa"/>
            <w:vAlign w:val="bottom"/>
          </w:tcPr>
          <w:p w14:paraId="6B3372FD" w14:textId="77777777" w:rsidR="001135DB" w:rsidRPr="001F1A55" w:rsidRDefault="001135DB" w:rsidP="003240E6">
            <w:pPr>
              <w:spacing w:line="240" w:lineRule="auto"/>
              <w:jc w:val="center"/>
              <w:rPr>
                <w:rFonts w:ascii="Arial" w:eastAsia="Times New Roman" w:hAnsi="Arial" w:cs="Arial"/>
                <w:sz w:val="20"/>
                <w:szCs w:val="20"/>
                <w:lang w:val="en-GB" w:eastAsia="fr-FR"/>
              </w:rPr>
            </w:pPr>
          </w:p>
          <w:p w14:paraId="2FCF5384" w14:textId="77777777" w:rsidR="001135DB" w:rsidRPr="001F1A55" w:rsidRDefault="001135DB" w:rsidP="003240E6">
            <w:pPr>
              <w:spacing w:line="240" w:lineRule="auto"/>
              <w:jc w:val="center"/>
              <w:rPr>
                <w:rFonts w:ascii="Arial" w:eastAsia="Times New Roman" w:hAnsi="Arial" w:cs="Arial"/>
                <w:sz w:val="20"/>
                <w:szCs w:val="20"/>
                <w:lang w:val="en-GB" w:eastAsia="fr-FR"/>
              </w:rPr>
            </w:pPr>
          </w:p>
          <w:p w14:paraId="3FC3AF51" w14:textId="724E1E3C" w:rsidR="001135DB" w:rsidRPr="001F1A55" w:rsidRDefault="002C69B8" w:rsidP="003240E6">
            <w:pPr>
              <w:spacing w:line="240" w:lineRule="auto"/>
              <w:jc w:val="center"/>
              <w:rPr>
                <w:rFonts w:ascii="Arial" w:eastAsia="Times New Roman" w:hAnsi="Arial" w:cs="Arial"/>
                <w:sz w:val="20"/>
                <w:szCs w:val="20"/>
                <w:lang w:val="en-GB" w:eastAsia="fr-FR"/>
              </w:rPr>
            </w:pPr>
            <w:r w:rsidRPr="001F1A55">
              <w:rPr>
                <w:rFonts w:ascii="Arial" w:hAnsi="Arial" w:cs="Arial"/>
                <w:sz w:val="20"/>
                <w:szCs w:val="20"/>
                <w:lang w:val="en-GB"/>
              </w:rPr>
              <w:t>0.</w:t>
            </w:r>
            <w:r w:rsidR="008B5D96" w:rsidRPr="001F1A55">
              <w:rPr>
                <w:rFonts w:ascii="Arial" w:hAnsi="Arial" w:cs="Arial"/>
                <w:sz w:val="20"/>
                <w:szCs w:val="20"/>
                <w:lang w:val="en-GB"/>
              </w:rPr>
              <w:t xml:space="preserve">71 </w:t>
            </w:r>
            <w:r w:rsidRPr="001F1A55">
              <w:rPr>
                <w:rFonts w:ascii="Arial" w:hAnsi="Arial" w:cs="Arial"/>
                <w:sz w:val="20"/>
                <w:szCs w:val="20"/>
                <w:lang w:val="en-GB"/>
              </w:rPr>
              <w:t>(0.</w:t>
            </w:r>
            <w:r w:rsidR="008B5D96" w:rsidRPr="001F1A55">
              <w:rPr>
                <w:rFonts w:ascii="Arial" w:hAnsi="Arial" w:cs="Arial"/>
                <w:sz w:val="20"/>
                <w:szCs w:val="20"/>
                <w:lang w:val="en-GB"/>
              </w:rPr>
              <w:t>18</w:t>
            </w:r>
            <w:r w:rsidRPr="001F1A55">
              <w:rPr>
                <w:rFonts w:ascii="Arial" w:hAnsi="Arial" w:cs="Arial"/>
                <w:sz w:val="20"/>
                <w:szCs w:val="20"/>
                <w:lang w:val="en-GB"/>
              </w:rPr>
              <w:t xml:space="preserve"> to </w:t>
            </w:r>
            <w:r w:rsidR="008B5D96" w:rsidRPr="001F1A55">
              <w:rPr>
                <w:rFonts w:ascii="Arial" w:hAnsi="Arial" w:cs="Arial"/>
                <w:sz w:val="20"/>
                <w:szCs w:val="20"/>
                <w:lang w:val="en-GB"/>
              </w:rPr>
              <w:t>2.7</w:t>
            </w:r>
            <w:r w:rsidR="00CB6D30" w:rsidRPr="001F1A55">
              <w:rPr>
                <w:rFonts w:ascii="Arial" w:hAnsi="Arial" w:cs="Arial"/>
                <w:sz w:val="20"/>
                <w:szCs w:val="20"/>
                <w:lang w:val="en-GB"/>
              </w:rPr>
              <w:t>7</w:t>
            </w:r>
            <w:r w:rsidR="001135DB" w:rsidRPr="001F1A55">
              <w:rPr>
                <w:rFonts w:ascii="Arial" w:hAnsi="Arial" w:cs="Arial"/>
                <w:sz w:val="20"/>
                <w:szCs w:val="20"/>
                <w:lang w:val="en-GB"/>
              </w:rPr>
              <w:t>)</w:t>
            </w:r>
          </w:p>
        </w:tc>
        <w:tc>
          <w:tcPr>
            <w:tcW w:w="709" w:type="dxa"/>
            <w:shd w:val="clear" w:color="auto" w:fill="auto"/>
            <w:noWrap/>
            <w:vAlign w:val="bottom"/>
            <w:hideMark/>
          </w:tcPr>
          <w:p w14:paraId="51299163" w14:textId="6AD06DFA" w:rsidR="001135DB" w:rsidRPr="001F1A55" w:rsidRDefault="001135DB" w:rsidP="003240E6">
            <w:pPr>
              <w:spacing w:line="240" w:lineRule="auto"/>
              <w:rPr>
                <w:rFonts w:ascii="Arial" w:eastAsia="Times New Roman" w:hAnsi="Arial" w:cs="Arial"/>
                <w:sz w:val="20"/>
                <w:szCs w:val="20"/>
                <w:lang w:val="en-GB" w:eastAsia="fr-FR"/>
              </w:rPr>
            </w:pPr>
            <w:r w:rsidRPr="001F1A55">
              <w:rPr>
                <w:rFonts w:ascii="Arial" w:eastAsia="Times New Roman" w:hAnsi="Arial" w:cs="Arial"/>
                <w:sz w:val="20"/>
                <w:szCs w:val="20"/>
                <w:lang w:val="en-GB" w:eastAsia="fr-FR"/>
              </w:rPr>
              <w:t>0.</w:t>
            </w:r>
            <w:r w:rsidR="006A4B60" w:rsidRPr="001F1A55">
              <w:rPr>
                <w:rFonts w:ascii="Arial" w:eastAsia="Times New Roman" w:hAnsi="Arial" w:cs="Arial"/>
                <w:sz w:val="20"/>
                <w:szCs w:val="20"/>
                <w:lang w:val="en-GB" w:eastAsia="fr-FR"/>
              </w:rPr>
              <w:t>62</w:t>
            </w:r>
          </w:p>
        </w:tc>
      </w:tr>
      <w:tr w:rsidR="00B44501" w:rsidRPr="001F1A55" w14:paraId="41C920D5" w14:textId="77777777" w:rsidTr="004040FA">
        <w:trPr>
          <w:trHeight w:val="320"/>
        </w:trPr>
        <w:tc>
          <w:tcPr>
            <w:tcW w:w="3701" w:type="dxa"/>
            <w:shd w:val="clear" w:color="auto" w:fill="auto"/>
            <w:noWrap/>
            <w:vAlign w:val="bottom"/>
            <w:hideMark/>
          </w:tcPr>
          <w:p w14:paraId="2BD53AA0" w14:textId="138D6129" w:rsidR="001135DB" w:rsidRPr="001F1A55" w:rsidRDefault="001135DB" w:rsidP="003240E6">
            <w:pPr>
              <w:spacing w:line="240" w:lineRule="auto"/>
              <w:rPr>
                <w:rFonts w:ascii="Arial" w:eastAsia="Times New Roman" w:hAnsi="Arial" w:cs="Arial"/>
                <w:sz w:val="20"/>
                <w:szCs w:val="20"/>
                <w:lang w:val="en-GB" w:eastAsia="fr-FR"/>
              </w:rPr>
            </w:pPr>
            <w:r w:rsidRPr="001F1A55">
              <w:rPr>
                <w:rFonts w:ascii="Arial" w:eastAsia="Times New Roman" w:hAnsi="Arial" w:cs="Arial"/>
                <w:sz w:val="20"/>
                <w:szCs w:val="20"/>
                <w:lang w:val="en-GB" w:eastAsia="fr-FR"/>
              </w:rPr>
              <w:t>Non</w:t>
            </w:r>
            <w:r w:rsidR="00370800" w:rsidRPr="001F1A55">
              <w:rPr>
                <w:rFonts w:ascii="Arial" w:eastAsia="Times New Roman" w:hAnsi="Arial" w:cs="Arial"/>
                <w:sz w:val="20"/>
                <w:szCs w:val="20"/>
                <w:lang w:val="en-GB" w:eastAsia="fr-FR"/>
              </w:rPr>
              <w:t>-</w:t>
            </w:r>
            <w:r w:rsidRPr="001F1A55">
              <w:rPr>
                <w:rFonts w:ascii="Arial" w:eastAsia="Times New Roman" w:hAnsi="Arial" w:cs="Arial"/>
                <w:sz w:val="20"/>
                <w:szCs w:val="20"/>
                <w:lang w:val="en-GB" w:eastAsia="fr-FR"/>
              </w:rPr>
              <w:t>invasive ventilation, No. (%)</w:t>
            </w:r>
          </w:p>
        </w:tc>
        <w:tc>
          <w:tcPr>
            <w:tcW w:w="1260" w:type="dxa"/>
            <w:shd w:val="clear" w:color="auto" w:fill="auto"/>
            <w:noWrap/>
            <w:vAlign w:val="bottom"/>
            <w:hideMark/>
          </w:tcPr>
          <w:p w14:paraId="2E36DFF9" w14:textId="77777777" w:rsidR="001135DB" w:rsidRPr="001F1A55" w:rsidRDefault="001135DB" w:rsidP="003240E6">
            <w:pPr>
              <w:spacing w:line="240" w:lineRule="auto"/>
              <w:jc w:val="center"/>
              <w:rPr>
                <w:rFonts w:ascii="Arial" w:eastAsia="Times New Roman" w:hAnsi="Arial" w:cs="Arial"/>
                <w:sz w:val="20"/>
                <w:szCs w:val="20"/>
                <w:lang w:val="en-GB" w:eastAsia="fr-FR"/>
              </w:rPr>
            </w:pPr>
            <w:r w:rsidRPr="001F1A55">
              <w:rPr>
                <w:rFonts w:ascii="Arial" w:eastAsia="Times New Roman" w:hAnsi="Arial" w:cs="Arial"/>
                <w:sz w:val="20"/>
                <w:szCs w:val="20"/>
                <w:lang w:val="en-GB" w:eastAsia="fr-FR"/>
              </w:rPr>
              <w:t>2 (4.8%)</w:t>
            </w:r>
          </w:p>
        </w:tc>
        <w:tc>
          <w:tcPr>
            <w:tcW w:w="1276" w:type="dxa"/>
            <w:shd w:val="clear" w:color="auto" w:fill="auto"/>
            <w:noWrap/>
            <w:vAlign w:val="bottom"/>
            <w:hideMark/>
          </w:tcPr>
          <w:p w14:paraId="0A3B10C1" w14:textId="77777777" w:rsidR="001135DB" w:rsidRPr="001F1A55" w:rsidRDefault="001135DB" w:rsidP="003240E6">
            <w:pPr>
              <w:spacing w:line="240" w:lineRule="auto"/>
              <w:jc w:val="center"/>
              <w:rPr>
                <w:rFonts w:ascii="Arial" w:eastAsia="Times New Roman" w:hAnsi="Arial" w:cs="Arial"/>
                <w:sz w:val="20"/>
                <w:szCs w:val="20"/>
                <w:lang w:val="en-GB" w:eastAsia="fr-FR"/>
              </w:rPr>
            </w:pPr>
            <w:r w:rsidRPr="001F1A55">
              <w:rPr>
                <w:rFonts w:ascii="Arial" w:eastAsia="Times New Roman" w:hAnsi="Arial" w:cs="Arial"/>
                <w:sz w:val="20"/>
                <w:szCs w:val="20"/>
                <w:lang w:val="en-GB" w:eastAsia="fr-FR"/>
              </w:rPr>
              <w:t>8 (6.1)</w:t>
            </w:r>
          </w:p>
        </w:tc>
        <w:tc>
          <w:tcPr>
            <w:tcW w:w="2126" w:type="dxa"/>
            <w:vAlign w:val="bottom"/>
          </w:tcPr>
          <w:p w14:paraId="16FE5F8F" w14:textId="7463B9D8" w:rsidR="00A95388" w:rsidRPr="001F1A55" w:rsidRDefault="00A95388" w:rsidP="003240E6">
            <w:pPr>
              <w:spacing w:line="240" w:lineRule="auto"/>
              <w:jc w:val="center"/>
              <w:rPr>
                <w:rFonts w:ascii="Arial" w:eastAsia="Times New Roman" w:hAnsi="Arial" w:cs="Arial"/>
                <w:sz w:val="20"/>
                <w:szCs w:val="20"/>
                <w:lang w:val="en-GB" w:eastAsia="fr-FR"/>
              </w:rPr>
            </w:pPr>
            <w:r w:rsidRPr="001F1A55">
              <w:rPr>
                <w:rFonts w:ascii="Arial" w:eastAsia="Times New Roman" w:hAnsi="Arial" w:cs="Arial"/>
                <w:sz w:val="20"/>
                <w:szCs w:val="20"/>
                <w:lang w:val="en-GB" w:eastAsia="fr-FR"/>
              </w:rPr>
              <w:t>1.03</w:t>
            </w:r>
            <w:r w:rsidR="001135DB" w:rsidRPr="001F1A55">
              <w:rPr>
                <w:rFonts w:ascii="Arial" w:eastAsia="Times New Roman" w:hAnsi="Arial" w:cs="Arial"/>
                <w:sz w:val="20"/>
                <w:szCs w:val="20"/>
                <w:lang w:val="en-GB" w:eastAsia="fr-FR"/>
              </w:rPr>
              <w:t xml:space="preserve"> (</w:t>
            </w:r>
            <w:r w:rsidR="008249C8" w:rsidRPr="001F1A55">
              <w:rPr>
                <w:rFonts w:ascii="Arial" w:eastAsia="Times New Roman" w:hAnsi="Arial" w:cs="Arial"/>
                <w:sz w:val="20"/>
                <w:szCs w:val="20"/>
                <w:lang w:val="en-GB" w:eastAsia="fr-FR"/>
              </w:rPr>
              <w:t>0.</w:t>
            </w:r>
            <w:r w:rsidRPr="001F1A55">
              <w:rPr>
                <w:rFonts w:ascii="Arial" w:eastAsia="Times New Roman" w:hAnsi="Arial" w:cs="Arial"/>
                <w:sz w:val="20"/>
                <w:szCs w:val="20"/>
                <w:lang w:val="en-GB" w:eastAsia="fr-FR"/>
              </w:rPr>
              <w:t>18</w:t>
            </w:r>
            <w:r w:rsidR="00361E4D" w:rsidRPr="001F1A55">
              <w:rPr>
                <w:rFonts w:ascii="Arial" w:eastAsia="Times New Roman" w:hAnsi="Arial" w:cs="Arial"/>
                <w:sz w:val="20"/>
                <w:szCs w:val="20"/>
                <w:lang w:val="en-GB" w:eastAsia="fr-FR"/>
              </w:rPr>
              <w:t xml:space="preserve"> to</w:t>
            </w:r>
            <w:r w:rsidR="001135DB" w:rsidRPr="001F1A55">
              <w:rPr>
                <w:rFonts w:ascii="Arial" w:eastAsia="Times New Roman" w:hAnsi="Arial" w:cs="Arial"/>
                <w:sz w:val="20"/>
                <w:szCs w:val="20"/>
                <w:lang w:val="en-GB" w:eastAsia="fr-FR"/>
              </w:rPr>
              <w:t xml:space="preserve"> </w:t>
            </w:r>
            <w:r w:rsidRPr="001F1A55">
              <w:rPr>
                <w:rFonts w:ascii="Arial" w:eastAsia="Times New Roman" w:hAnsi="Arial" w:cs="Arial"/>
                <w:sz w:val="20"/>
                <w:szCs w:val="20"/>
                <w:lang w:val="en-GB" w:eastAsia="fr-FR"/>
              </w:rPr>
              <w:t>5.9</w:t>
            </w:r>
            <w:r w:rsidR="00747D69" w:rsidRPr="001F1A55">
              <w:rPr>
                <w:rFonts w:ascii="Arial" w:eastAsia="Times New Roman" w:hAnsi="Arial" w:cs="Arial"/>
                <w:sz w:val="20"/>
                <w:szCs w:val="20"/>
                <w:lang w:val="en-GB" w:eastAsia="fr-FR"/>
              </w:rPr>
              <w:t>0</w:t>
            </w:r>
            <w:r w:rsidR="001135DB" w:rsidRPr="001F1A55">
              <w:rPr>
                <w:rFonts w:ascii="Arial" w:eastAsia="Times New Roman" w:hAnsi="Arial" w:cs="Arial"/>
                <w:sz w:val="20"/>
                <w:szCs w:val="20"/>
                <w:lang w:val="en-GB" w:eastAsia="fr-FR"/>
              </w:rPr>
              <w:t>)</w:t>
            </w:r>
          </w:p>
        </w:tc>
        <w:tc>
          <w:tcPr>
            <w:tcW w:w="709" w:type="dxa"/>
            <w:shd w:val="clear" w:color="auto" w:fill="auto"/>
            <w:noWrap/>
            <w:vAlign w:val="bottom"/>
            <w:hideMark/>
          </w:tcPr>
          <w:p w14:paraId="37A4A134" w14:textId="612572EE" w:rsidR="001135DB" w:rsidRPr="001F1A55" w:rsidRDefault="00851BB5" w:rsidP="003240E6">
            <w:pPr>
              <w:spacing w:line="240" w:lineRule="auto"/>
              <w:rPr>
                <w:rFonts w:ascii="Arial" w:eastAsia="Times New Roman" w:hAnsi="Arial" w:cs="Arial"/>
                <w:sz w:val="20"/>
                <w:szCs w:val="20"/>
                <w:lang w:val="en-GB" w:eastAsia="fr-FR"/>
              </w:rPr>
            </w:pPr>
            <w:r w:rsidRPr="001F1A55">
              <w:rPr>
                <w:rFonts w:ascii="Arial" w:eastAsia="Times New Roman" w:hAnsi="Arial" w:cs="Arial"/>
                <w:sz w:val="20"/>
                <w:szCs w:val="20"/>
                <w:lang w:val="en-GB" w:eastAsia="fr-FR"/>
              </w:rPr>
              <w:t>0.</w:t>
            </w:r>
            <w:r w:rsidR="001E62F5" w:rsidRPr="001F1A55">
              <w:rPr>
                <w:rFonts w:ascii="Arial" w:eastAsia="Times New Roman" w:hAnsi="Arial" w:cs="Arial"/>
                <w:sz w:val="20"/>
                <w:szCs w:val="20"/>
                <w:lang w:val="en-GB" w:eastAsia="fr-FR"/>
              </w:rPr>
              <w:t>9</w:t>
            </w:r>
            <w:r w:rsidR="00747D69" w:rsidRPr="001F1A55">
              <w:rPr>
                <w:rFonts w:ascii="Arial" w:eastAsia="Times New Roman" w:hAnsi="Arial" w:cs="Arial"/>
                <w:sz w:val="20"/>
                <w:szCs w:val="20"/>
                <w:lang w:val="en-GB" w:eastAsia="fr-FR"/>
              </w:rPr>
              <w:t>8</w:t>
            </w:r>
          </w:p>
        </w:tc>
      </w:tr>
      <w:tr w:rsidR="00B44501" w:rsidRPr="001F1A55" w14:paraId="490D41A7" w14:textId="77777777" w:rsidTr="004040FA">
        <w:trPr>
          <w:trHeight w:val="320"/>
        </w:trPr>
        <w:tc>
          <w:tcPr>
            <w:tcW w:w="3701" w:type="dxa"/>
            <w:shd w:val="clear" w:color="auto" w:fill="auto"/>
            <w:noWrap/>
            <w:vAlign w:val="bottom"/>
          </w:tcPr>
          <w:p w14:paraId="5BFD5628" w14:textId="77777777" w:rsidR="001135DB" w:rsidRPr="001F1A55" w:rsidRDefault="001135DB" w:rsidP="003240E6">
            <w:pPr>
              <w:spacing w:line="240" w:lineRule="auto"/>
              <w:rPr>
                <w:rFonts w:ascii="Arial" w:eastAsia="Times New Roman" w:hAnsi="Arial" w:cs="Arial"/>
                <w:sz w:val="20"/>
                <w:szCs w:val="20"/>
                <w:lang w:val="en-GB" w:eastAsia="fr-FR"/>
              </w:rPr>
            </w:pPr>
            <w:r w:rsidRPr="001F1A55">
              <w:rPr>
                <w:rFonts w:ascii="Arial" w:eastAsia="Times New Roman" w:hAnsi="Arial" w:cs="Arial"/>
                <w:sz w:val="20"/>
                <w:szCs w:val="20"/>
                <w:lang w:val="en-GB" w:eastAsia="fr-FR"/>
              </w:rPr>
              <w:t>Intubation or death within 28 days, No. (%)</w:t>
            </w:r>
          </w:p>
        </w:tc>
        <w:tc>
          <w:tcPr>
            <w:tcW w:w="1260" w:type="dxa"/>
            <w:shd w:val="clear" w:color="auto" w:fill="auto"/>
            <w:noWrap/>
            <w:vAlign w:val="bottom"/>
          </w:tcPr>
          <w:p w14:paraId="20DF2103" w14:textId="77777777" w:rsidR="001135DB" w:rsidRPr="001F1A55" w:rsidRDefault="001135DB" w:rsidP="003240E6">
            <w:pPr>
              <w:spacing w:line="240" w:lineRule="auto"/>
              <w:jc w:val="center"/>
              <w:rPr>
                <w:rFonts w:ascii="Arial" w:eastAsia="Times New Roman" w:hAnsi="Arial" w:cs="Arial"/>
                <w:sz w:val="20"/>
                <w:szCs w:val="20"/>
                <w:lang w:val="en-GB" w:eastAsia="fr-FR"/>
              </w:rPr>
            </w:pPr>
            <w:r w:rsidRPr="001F1A55">
              <w:rPr>
                <w:rFonts w:ascii="Arial" w:eastAsia="Times New Roman" w:hAnsi="Arial" w:cs="Arial"/>
                <w:sz w:val="20"/>
                <w:szCs w:val="20"/>
                <w:lang w:val="en-GB" w:eastAsia="fr-FR"/>
              </w:rPr>
              <w:t>2 (4.8%)</w:t>
            </w:r>
          </w:p>
        </w:tc>
        <w:tc>
          <w:tcPr>
            <w:tcW w:w="1276" w:type="dxa"/>
            <w:shd w:val="clear" w:color="auto" w:fill="auto"/>
            <w:noWrap/>
            <w:vAlign w:val="bottom"/>
          </w:tcPr>
          <w:p w14:paraId="2B0239D2" w14:textId="799403EE" w:rsidR="001135DB" w:rsidRPr="001F1A55" w:rsidRDefault="001135DB" w:rsidP="003240E6">
            <w:pPr>
              <w:spacing w:line="240" w:lineRule="auto"/>
              <w:jc w:val="center"/>
              <w:rPr>
                <w:rFonts w:ascii="Arial" w:eastAsia="Times New Roman" w:hAnsi="Arial" w:cs="Arial"/>
                <w:sz w:val="20"/>
                <w:szCs w:val="20"/>
                <w:lang w:val="en-GB" w:eastAsia="fr-FR"/>
              </w:rPr>
            </w:pPr>
            <w:r w:rsidRPr="001F1A55">
              <w:rPr>
                <w:rFonts w:ascii="Arial" w:eastAsia="Times New Roman" w:hAnsi="Arial" w:cs="Arial"/>
                <w:sz w:val="20"/>
                <w:szCs w:val="20"/>
                <w:lang w:val="en-GB" w:eastAsia="fr-FR"/>
              </w:rPr>
              <w:t>14 (10.</w:t>
            </w:r>
            <w:r w:rsidR="0097338D" w:rsidRPr="001F1A55">
              <w:rPr>
                <w:rFonts w:ascii="Arial" w:eastAsia="Times New Roman" w:hAnsi="Arial" w:cs="Arial"/>
                <w:sz w:val="20"/>
                <w:szCs w:val="20"/>
                <w:lang w:val="en-GB" w:eastAsia="fr-FR"/>
              </w:rPr>
              <w:t>7</w:t>
            </w:r>
            <w:r w:rsidRPr="001F1A55">
              <w:rPr>
                <w:rFonts w:ascii="Arial" w:eastAsia="Times New Roman" w:hAnsi="Arial" w:cs="Arial"/>
                <w:sz w:val="20"/>
                <w:szCs w:val="20"/>
                <w:lang w:val="en-GB" w:eastAsia="fr-FR"/>
              </w:rPr>
              <w:t>%)</w:t>
            </w:r>
          </w:p>
        </w:tc>
        <w:tc>
          <w:tcPr>
            <w:tcW w:w="2126" w:type="dxa"/>
            <w:vAlign w:val="bottom"/>
          </w:tcPr>
          <w:p w14:paraId="0F70FCF1" w14:textId="66EA2A0B" w:rsidR="00060969" w:rsidRPr="001F1A55" w:rsidRDefault="00060969" w:rsidP="003240E6">
            <w:pPr>
              <w:spacing w:line="240" w:lineRule="auto"/>
              <w:jc w:val="center"/>
              <w:rPr>
                <w:rFonts w:ascii="Arial" w:eastAsia="Times New Roman" w:hAnsi="Arial" w:cs="Arial"/>
                <w:sz w:val="20"/>
                <w:szCs w:val="20"/>
                <w:lang w:val="en-GB" w:eastAsia="fr-FR"/>
              </w:rPr>
            </w:pPr>
            <w:r w:rsidRPr="001F1A55">
              <w:rPr>
                <w:rFonts w:ascii="Arial" w:eastAsia="Times New Roman" w:hAnsi="Arial" w:cs="Arial"/>
                <w:sz w:val="20"/>
                <w:szCs w:val="20"/>
                <w:lang w:val="en-GB" w:eastAsia="fr-FR"/>
              </w:rPr>
              <w:t>0.65</w:t>
            </w:r>
            <w:r w:rsidR="001135DB" w:rsidRPr="001F1A55">
              <w:rPr>
                <w:rFonts w:ascii="Arial" w:eastAsia="Times New Roman" w:hAnsi="Arial" w:cs="Arial"/>
                <w:sz w:val="20"/>
                <w:szCs w:val="20"/>
                <w:lang w:val="en-GB" w:eastAsia="fr-FR"/>
              </w:rPr>
              <w:t xml:space="preserve"> (</w:t>
            </w:r>
            <w:r w:rsidRPr="001F1A55">
              <w:rPr>
                <w:rFonts w:ascii="Arial" w:eastAsia="Times New Roman" w:hAnsi="Arial" w:cs="Arial"/>
                <w:sz w:val="20"/>
                <w:szCs w:val="20"/>
                <w:lang w:val="en-GB" w:eastAsia="fr-FR"/>
              </w:rPr>
              <w:t>0.12</w:t>
            </w:r>
            <w:r w:rsidR="00361E4D" w:rsidRPr="001F1A55">
              <w:rPr>
                <w:rFonts w:ascii="Arial" w:eastAsia="Times New Roman" w:hAnsi="Arial" w:cs="Arial"/>
                <w:sz w:val="20"/>
                <w:szCs w:val="20"/>
                <w:lang w:val="en-GB" w:eastAsia="fr-FR"/>
              </w:rPr>
              <w:t xml:space="preserve"> to </w:t>
            </w:r>
            <w:r w:rsidR="00E13EF2" w:rsidRPr="001F1A55">
              <w:rPr>
                <w:rFonts w:ascii="Arial" w:eastAsia="Times New Roman" w:hAnsi="Arial" w:cs="Arial"/>
                <w:sz w:val="20"/>
                <w:szCs w:val="20"/>
                <w:lang w:val="en-GB" w:eastAsia="fr-FR"/>
              </w:rPr>
              <w:t>3.3</w:t>
            </w:r>
            <w:r w:rsidR="006437AF" w:rsidRPr="001F1A55">
              <w:rPr>
                <w:rFonts w:ascii="Arial" w:eastAsia="Times New Roman" w:hAnsi="Arial" w:cs="Arial"/>
                <w:sz w:val="20"/>
                <w:szCs w:val="20"/>
                <w:lang w:val="en-GB" w:eastAsia="fr-FR"/>
              </w:rPr>
              <w:t>8</w:t>
            </w:r>
            <w:r w:rsidR="001135DB" w:rsidRPr="001F1A55">
              <w:rPr>
                <w:rFonts w:ascii="Arial" w:eastAsia="Times New Roman" w:hAnsi="Arial" w:cs="Arial"/>
                <w:sz w:val="20"/>
                <w:szCs w:val="20"/>
                <w:lang w:val="en-GB" w:eastAsia="fr-FR"/>
              </w:rPr>
              <w:t>)</w:t>
            </w:r>
          </w:p>
        </w:tc>
        <w:tc>
          <w:tcPr>
            <w:tcW w:w="709" w:type="dxa"/>
            <w:shd w:val="clear" w:color="auto" w:fill="auto"/>
            <w:noWrap/>
            <w:vAlign w:val="bottom"/>
          </w:tcPr>
          <w:p w14:paraId="7CA4603F" w14:textId="240EB5AA" w:rsidR="001135DB" w:rsidRPr="001F1A55" w:rsidRDefault="001135DB" w:rsidP="003240E6">
            <w:pPr>
              <w:spacing w:line="240" w:lineRule="auto"/>
              <w:rPr>
                <w:rFonts w:ascii="Arial" w:eastAsia="Times New Roman" w:hAnsi="Arial" w:cs="Arial"/>
                <w:sz w:val="20"/>
                <w:szCs w:val="20"/>
                <w:lang w:val="en-GB" w:eastAsia="fr-FR"/>
              </w:rPr>
            </w:pPr>
            <w:r w:rsidRPr="001F1A55">
              <w:rPr>
                <w:rFonts w:ascii="Arial" w:eastAsia="Times New Roman" w:hAnsi="Arial" w:cs="Arial"/>
                <w:sz w:val="20"/>
                <w:szCs w:val="20"/>
                <w:lang w:val="en-GB" w:eastAsia="fr-FR"/>
              </w:rPr>
              <w:t>0.</w:t>
            </w:r>
            <w:r w:rsidR="00060969" w:rsidRPr="001F1A55">
              <w:rPr>
                <w:rFonts w:ascii="Arial" w:eastAsia="Times New Roman" w:hAnsi="Arial" w:cs="Arial"/>
                <w:sz w:val="20"/>
                <w:szCs w:val="20"/>
                <w:lang w:val="en-GB" w:eastAsia="fr-FR"/>
              </w:rPr>
              <w:t>6</w:t>
            </w:r>
            <w:r w:rsidR="00F21DC5" w:rsidRPr="001F1A55">
              <w:rPr>
                <w:rFonts w:ascii="Arial" w:eastAsia="Times New Roman" w:hAnsi="Arial" w:cs="Arial"/>
                <w:sz w:val="20"/>
                <w:szCs w:val="20"/>
                <w:lang w:val="en-GB" w:eastAsia="fr-FR"/>
              </w:rPr>
              <w:t>0</w:t>
            </w:r>
          </w:p>
        </w:tc>
      </w:tr>
      <w:tr w:rsidR="00B44501" w:rsidRPr="001F1A55" w14:paraId="52A94694" w14:textId="77777777" w:rsidTr="004040FA">
        <w:trPr>
          <w:trHeight w:val="320"/>
        </w:trPr>
        <w:tc>
          <w:tcPr>
            <w:tcW w:w="3701" w:type="dxa"/>
            <w:shd w:val="clear" w:color="auto" w:fill="auto"/>
            <w:noWrap/>
            <w:vAlign w:val="bottom"/>
            <w:hideMark/>
          </w:tcPr>
          <w:p w14:paraId="1C9C8BBF" w14:textId="77777777" w:rsidR="001135DB" w:rsidRPr="001F1A55" w:rsidRDefault="001135DB" w:rsidP="003240E6">
            <w:pPr>
              <w:spacing w:line="240" w:lineRule="auto"/>
              <w:rPr>
                <w:rFonts w:ascii="Arial" w:eastAsia="Times New Roman" w:hAnsi="Arial" w:cs="Arial"/>
                <w:sz w:val="20"/>
                <w:szCs w:val="20"/>
                <w:lang w:val="en-GB" w:eastAsia="fr-FR"/>
              </w:rPr>
            </w:pPr>
            <w:r w:rsidRPr="001F1A55">
              <w:rPr>
                <w:rFonts w:ascii="Arial" w:eastAsia="Times New Roman" w:hAnsi="Arial" w:cs="Arial"/>
                <w:sz w:val="20"/>
                <w:szCs w:val="20"/>
                <w:lang w:val="en-GB" w:eastAsia="fr-FR"/>
              </w:rPr>
              <w:t>Intubation within 28 days, No. (%)</w:t>
            </w:r>
          </w:p>
        </w:tc>
        <w:tc>
          <w:tcPr>
            <w:tcW w:w="1260" w:type="dxa"/>
            <w:shd w:val="clear" w:color="auto" w:fill="auto"/>
            <w:noWrap/>
            <w:vAlign w:val="bottom"/>
            <w:hideMark/>
          </w:tcPr>
          <w:p w14:paraId="3CA9DD54" w14:textId="77777777" w:rsidR="001135DB" w:rsidRPr="001F1A55" w:rsidRDefault="001135DB" w:rsidP="003240E6">
            <w:pPr>
              <w:spacing w:line="240" w:lineRule="auto"/>
              <w:jc w:val="center"/>
              <w:rPr>
                <w:rFonts w:ascii="Arial" w:eastAsia="Times New Roman" w:hAnsi="Arial" w:cs="Arial"/>
                <w:sz w:val="20"/>
                <w:szCs w:val="20"/>
                <w:lang w:val="en-GB" w:eastAsia="fr-FR"/>
              </w:rPr>
            </w:pPr>
            <w:r w:rsidRPr="001F1A55">
              <w:rPr>
                <w:rFonts w:ascii="Arial" w:eastAsia="Times New Roman" w:hAnsi="Arial" w:cs="Arial"/>
                <w:sz w:val="20"/>
                <w:szCs w:val="20"/>
                <w:lang w:val="en-GB" w:eastAsia="fr-FR"/>
              </w:rPr>
              <w:t>2 (4.8%)</w:t>
            </w:r>
          </w:p>
        </w:tc>
        <w:tc>
          <w:tcPr>
            <w:tcW w:w="1276" w:type="dxa"/>
            <w:shd w:val="clear" w:color="auto" w:fill="auto"/>
            <w:noWrap/>
            <w:vAlign w:val="bottom"/>
            <w:hideMark/>
          </w:tcPr>
          <w:p w14:paraId="5B9CA92B" w14:textId="2E99C02A" w:rsidR="001135DB" w:rsidRPr="001F1A55" w:rsidRDefault="001135DB" w:rsidP="003240E6">
            <w:pPr>
              <w:spacing w:line="240" w:lineRule="auto"/>
              <w:jc w:val="center"/>
              <w:rPr>
                <w:rFonts w:ascii="Arial" w:eastAsia="Times New Roman" w:hAnsi="Arial" w:cs="Arial"/>
                <w:sz w:val="20"/>
                <w:szCs w:val="20"/>
                <w:lang w:val="en-GB" w:eastAsia="fr-FR"/>
              </w:rPr>
            </w:pPr>
            <w:r w:rsidRPr="001F1A55">
              <w:rPr>
                <w:rFonts w:ascii="Arial" w:eastAsia="Times New Roman" w:hAnsi="Arial" w:cs="Arial"/>
                <w:sz w:val="20"/>
                <w:szCs w:val="20"/>
                <w:lang w:val="en-GB" w:eastAsia="fr-FR"/>
              </w:rPr>
              <w:t>13 (9.</w:t>
            </w:r>
            <w:r w:rsidR="00F358BF" w:rsidRPr="001F1A55">
              <w:rPr>
                <w:rFonts w:ascii="Arial" w:eastAsia="Times New Roman" w:hAnsi="Arial" w:cs="Arial"/>
                <w:sz w:val="20"/>
                <w:szCs w:val="20"/>
                <w:lang w:val="en-GB" w:eastAsia="fr-FR"/>
              </w:rPr>
              <w:t>9</w:t>
            </w:r>
            <w:r w:rsidRPr="001F1A55">
              <w:rPr>
                <w:rFonts w:ascii="Arial" w:eastAsia="Times New Roman" w:hAnsi="Arial" w:cs="Arial"/>
                <w:sz w:val="20"/>
                <w:szCs w:val="20"/>
                <w:lang w:val="en-GB" w:eastAsia="fr-FR"/>
              </w:rPr>
              <w:t>)</w:t>
            </w:r>
          </w:p>
        </w:tc>
        <w:tc>
          <w:tcPr>
            <w:tcW w:w="2126" w:type="dxa"/>
            <w:vAlign w:val="bottom"/>
          </w:tcPr>
          <w:p w14:paraId="2412C5AB" w14:textId="01656308" w:rsidR="00364926" w:rsidRPr="001F1A55" w:rsidRDefault="00F61C10" w:rsidP="003240E6">
            <w:pPr>
              <w:spacing w:line="240" w:lineRule="auto"/>
              <w:jc w:val="center"/>
              <w:rPr>
                <w:rFonts w:ascii="Arial" w:eastAsia="Times New Roman" w:hAnsi="Arial" w:cs="Arial"/>
                <w:sz w:val="20"/>
                <w:szCs w:val="20"/>
                <w:lang w:val="en-GB" w:eastAsia="fr-FR"/>
              </w:rPr>
            </w:pPr>
            <w:r w:rsidRPr="001F1A55">
              <w:rPr>
                <w:rFonts w:ascii="Arial" w:eastAsia="Times New Roman" w:hAnsi="Arial" w:cs="Arial"/>
                <w:sz w:val="20"/>
                <w:szCs w:val="20"/>
                <w:lang w:val="en-GB" w:eastAsia="fr-FR"/>
              </w:rPr>
              <w:t>0.65</w:t>
            </w:r>
            <w:r w:rsidR="001135DB" w:rsidRPr="001F1A55">
              <w:rPr>
                <w:rFonts w:ascii="Arial" w:eastAsia="Times New Roman" w:hAnsi="Arial" w:cs="Arial"/>
                <w:sz w:val="20"/>
                <w:szCs w:val="20"/>
                <w:lang w:val="en-GB" w:eastAsia="fr-FR"/>
              </w:rPr>
              <w:t xml:space="preserve"> (</w:t>
            </w:r>
            <w:r w:rsidRPr="001F1A55">
              <w:rPr>
                <w:rFonts w:ascii="Arial" w:eastAsia="Times New Roman" w:hAnsi="Arial" w:cs="Arial"/>
                <w:sz w:val="20"/>
                <w:szCs w:val="20"/>
                <w:lang w:val="en-GB" w:eastAsia="fr-FR"/>
              </w:rPr>
              <w:t>0.13</w:t>
            </w:r>
            <w:r w:rsidR="00361E4D" w:rsidRPr="001F1A55">
              <w:rPr>
                <w:rFonts w:ascii="Arial" w:eastAsia="Times New Roman" w:hAnsi="Arial" w:cs="Arial"/>
                <w:sz w:val="20"/>
                <w:szCs w:val="20"/>
                <w:lang w:val="en-GB" w:eastAsia="fr-FR"/>
              </w:rPr>
              <w:t xml:space="preserve"> to </w:t>
            </w:r>
            <w:r w:rsidRPr="001F1A55">
              <w:rPr>
                <w:rFonts w:ascii="Arial" w:eastAsia="Times New Roman" w:hAnsi="Arial" w:cs="Arial"/>
                <w:sz w:val="20"/>
                <w:szCs w:val="20"/>
                <w:lang w:val="en-GB" w:eastAsia="fr-FR"/>
              </w:rPr>
              <w:t>3.3</w:t>
            </w:r>
            <w:r w:rsidR="006A368E" w:rsidRPr="001F1A55">
              <w:rPr>
                <w:rFonts w:ascii="Arial" w:eastAsia="Times New Roman" w:hAnsi="Arial" w:cs="Arial"/>
                <w:sz w:val="20"/>
                <w:szCs w:val="20"/>
                <w:lang w:val="en-GB" w:eastAsia="fr-FR"/>
              </w:rPr>
              <w:t>6</w:t>
            </w:r>
            <w:r w:rsidR="001135DB" w:rsidRPr="001F1A55">
              <w:rPr>
                <w:rFonts w:ascii="Arial" w:eastAsia="Times New Roman" w:hAnsi="Arial" w:cs="Arial"/>
                <w:sz w:val="20"/>
                <w:szCs w:val="20"/>
                <w:lang w:val="en-GB" w:eastAsia="fr-FR"/>
              </w:rPr>
              <w:t>)</w:t>
            </w:r>
          </w:p>
        </w:tc>
        <w:tc>
          <w:tcPr>
            <w:tcW w:w="709" w:type="dxa"/>
            <w:shd w:val="clear" w:color="auto" w:fill="auto"/>
            <w:noWrap/>
            <w:vAlign w:val="bottom"/>
            <w:hideMark/>
          </w:tcPr>
          <w:p w14:paraId="7F35EBF0" w14:textId="5F769C0B" w:rsidR="001135DB" w:rsidRPr="001F1A55" w:rsidRDefault="001135DB" w:rsidP="003240E6">
            <w:pPr>
              <w:spacing w:line="240" w:lineRule="auto"/>
              <w:rPr>
                <w:rFonts w:ascii="Arial" w:eastAsia="Times New Roman" w:hAnsi="Arial" w:cs="Arial"/>
                <w:sz w:val="20"/>
                <w:szCs w:val="20"/>
                <w:lang w:val="en-GB" w:eastAsia="fr-FR"/>
              </w:rPr>
            </w:pPr>
            <w:r w:rsidRPr="001F1A55">
              <w:rPr>
                <w:rFonts w:ascii="Arial" w:eastAsia="Times New Roman" w:hAnsi="Arial" w:cs="Arial"/>
                <w:sz w:val="20"/>
                <w:szCs w:val="20"/>
                <w:lang w:val="en-GB" w:eastAsia="fr-FR"/>
              </w:rPr>
              <w:t>0.</w:t>
            </w:r>
            <w:r w:rsidR="00364926" w:rsidRPr="001F1A55">
              <w:rPr>
                <w:rFonts w:ascii="Arial" w:eastAsia="Times New Roman" w:hAnsi="Arial" w:cs="Arial"/>
                <w:sz w:val="20"/>
                <w:szCs w:val="20"/>
                <w:lang w:val="en-GB" w:eastAsia="fr-FR"/>
              </w:rPr>
              <w:t>61</w:t>
            </w:r>
          </w:p>
        </w:tc>
      </w:tr>
      <w:tr w:rsidR="00B44501" w:rsidRPr="001F1A55" w14:paraId="7467576B" w14:textId="77777777" w:rsidTr="004040FA">
        <w:trPr>
          <w:trHeight w:val="320"/>
        </w:trPr>
        <w:tc>
          <w:tcPr>
            <w:tcW w:w="3701" w:type="dxa"/>
            <w:shd w:val="clear" w:color="auto" w:fill="auto"/>
            <w:noWrap/>
            <w:vAlign w:val="bottom"/>
            <w:hideMark/>
          </w:tcPr>
          <w:p w14:paraId="4305874A" w14:textId="77777777" w:rsidR="001135DB" w:rsidRPr="001F1A55" w:rsidRDefault="001135DB" w:rsidP="003240E6">
            <w:pPr>
              <w:spacing w:line="240" w:lineRule="auto"/>
              <w:rPr>
                <w:rFonts w:ascii="Arial" w:eastAsia="Times New Roman" w:hAnsi="Arial" w:cs="Arial"/>
                <w:sz w:val="20"/>
                <w:szCs w:val="20"/>
                <w:lang w:val="en-GB" w:eastAsia="fr-FR"/>
              </w:rPr>
            </w:pPr>
            <w:r w:rsidRPr="001F1A55">
              <w:rPr>
                <w:rFonts w:ascii="Arial" w:eastAsia="Times New Roman" w:hAnsi="Arial" w:cs="Arial"/>
                <w:sz w:val="20"/>
                <w:szCs w:val="20"/>
                <w:lang w:val="en-GB" w:eastAsia="fr-FR"/>
              </w:rPr>
              <w:t>Transfer to an intensive care unit within 28 days, No. (%)</w:t>
            </w:r>
          </w:p>
        </w:tc>
        <w:tc>
          <w:tcPr>
            <w:tcW w:w="1260" w:type="dxa"/>
            <w:shd w:val="clear" w:color="auto" w:fill="auto"/>
            <w:noWrap/>
            <w:vAlign w:val="bottom"/>
            <w:hideMark/>
          </w:tcPr>
          <w:p w14:paraId="4623EE76" w14:textId="77777777" w:rsidR="001135DB" w:rsidRPr="001F1A55" w:rsidRDefault="001135DB" w:rsidP="003240E6">
            <w:pPr>
              <w:spacing w:line="240" w:lineRule="auto"/>
              <w:jc w:val="center"/>
              <w:rPr>
                <w:rFonts w:ascii="Arial" w:eastAsia="Times New Roman" w:hAnsi="Arial" w:cs="Arial"/>
                <w:sz w:val="20"/>
                <w:szCs w:val="20"/>
                <w:lang w:val="en-GB" w:eastAsia="fr-FR"/>
              </w:rPr>
            </w:pPr>
            <w:r w:rsidRPr="001F1A55">
              <w:rPr>
                <w:rFonts w:ascii="Arial" w:eastAsia="Times New Roman" w:hAnsi="Arial" w:cs="Arial"/>
                <w:sz w:val="20"/>
                <w:szCs w:val="20"/>
                <w:lang w:val="en-GB" w:eastAsia="fr-FR"/>
              </w:rPr>
              <w:t>2 (4.8%)</w:t>
            </w:r>
          </w:p>
        </w:tc>
        <w:tc>
          <w:tcPr>
            <w:tcW w:w="1276" w:type="dxa"/>
            <w:shd w:val="clear" w:color="auto" w:fill="auto"/>
            <w:noWrap/>
            <w:vAlign w:val="bottom"/>
            <w:hideMark/>
          </w:tcPr>
          <w:p w14:paraId="6B7FF0C4" w14:textId="2D290914" w:rsidR="001135DB" w:rsidRPr="001F1A55" w:rsidRDefault="001135DB" w:rsidP="003240E6">
            <w:pPr>
              <w:spacing w:line="240" w:lineRule="auto"/>
              <w:jc w:val="center"/>
              <w:rPr>
                <w:rFonts w:ascii="Arial" w:eastAsia="Times New Roman" w:hAnsi="Arial" w:cs="Arial"/>
                <w:sz w:val="20"/>
                <w:szCs w:val="20"/>
                <w:lang w:val="en-GB" w:eastAsia="fr-FR"/>
              </w:rPr>
            </w:pPr>
            <w:r w:rsidRPr="001F1A55">
              <w:rPr>
                <w:rFonts w:ascii="Arial" w:eastAsia="Times New Roman" w:hAnsi="Arial" w:cs="Arial"/>
                <w:sz w:val="20"/>
                <w:szCs w:val="20"/>
                <w:lang w:val="en-GB" w:eastAsia="fr-FR"/>
              </w:rPr>
              <w:t>20 (15.</w:t>
            </w:r>
            <w:r w:rsidR="009275FD" w:rsidRPr="001F1A55">
              <w:rPr>
                <w:rFonts w:ascii="Arial" w:eastAsia="Times New Roman" w:hAnsi="Arial" w:cs="Arial"/>
                <w:sz w:val="20"/>
                <w:szCs w:val="20"/>
                <w:lang w:val="en-GB" w:eastAsia="fr-FR"/>
              </w:rPr>
              <w:t>3</w:t>
            </w:r>
            <w:r w:rsidRPr="001F1A55">
              <w:rPr>
                <w:rFonts w:ascii="Arial" w:eastAsia="Times New Roman" w:hAnsi="Arial" w:cs="Arial"/>
                <w:sz w:val="20"/>
                <w:szCs w:val="20"/>
                <w:lang w:val="en-GB" w:eastAsia="fr-FR"/>
              </w:rPr>
              <w:t>)</w:t>
            </w:r>
          </w:p>
        </w:tc>
        <w:tc>
          <w:tcPr>
            <w:tcW w:w="2126" w:type="dxa"/>
            <w:vAlign w:val="bottom"/>
          </w:tcPr>
          <w:p w14:paraId="26448F7B" w14:textId="3F58A742" w:rsidR="00163AB1" w:rsidRPr="001F1A55" w:rsidRDefault="00163AB1" w:rsidP="003240E6">
            <w:pPr>
              <w:spacing w:line="240" w:lineRule="auto"/>
              <w:jc w:val="center"/>
              <w:rPr>
                <w:rFonts w:ascii="Arial" w:eastAsia="Times New Roman" w:hAnsi="Arial" w:cs="Arial"/>
                <w:sz w:val="20"/>
                <w:szCs w:val="20"/>
                <w:lang w:val="en-GB" w:eastAsia="fr-FR"/>
              </w:rPr>
            </w:pPr>
            <w:r w:rsidRPr="001F1A55">
              <w:rPr>
                <w:rFonts w:ascii="Arial" w:eastAsia="Times New Roman" w:hAnsi="Arial" w:cs="Arial"/>
                <w:sz w:val="20"/>
                <w:szCs w:val="20"/>
                <w:lang w:val="en-GB" w:eastAsia="fr-FR"/>
              </w:rPr>
              <w:t>0.32</w:t>
            </w:r>
            <w:r w:rsidR="001135DB" w:rsidRPr="001F1A55">
              <w:rPr>
                <w:rFonts w:ascii="Arial" w:eastAsia="Times New Roman" w:hAnsi="Arial" w:cs="Arial"/>
                <w:sz w:val="20"/>
                <w:szCs w:val="20"/>
                <w:lang w:val="en-GB" w:eastAsia="fr-FR"/>
              </w:rPr>
              <w:t xml:space="preserve"> (</w:t>
            </w:r>
            <w:r w:rsidRPr="001F1A55">
              <w:rPr>
                <w:rFonts w:ascii="Arial" w:eastAsia="Times New Roman" w:hAnsi="Arial" w:cs="Arial"/>
                <w:sz w:val="20"/>
                <w:szCs w:val="20"/>
                <w:lang w:val="en-GB" w:eastAsia="fr-FR"/>
              </w:rPr>
              <w:t>0.07</w:t>
            </w:r>
            <w:r w:rsidR="00361E4D" w:rsidRPr="001F1A55">
              <w:rPr>
                <w:rFonts w:ascii="Arial" w:eastAsia="Times New Roman" w:hAnsi="Arial" w:cs="Arial"/>
                <w:sz w:val="20"/>
                <w:szCs w:val="20"/>
                <w:lang w:val="en-GB" w:eastAsia="fr-FR"/>
              </w:rPr>
              <w:t xml:space="preserve"> to</w:t>
            </w:r>
            <w:r w:rsidR="001135DB" w:rsidRPr="001F1A55">
              <w:rPr>
                <w:rFonts w:ascii="Arial" w:eastAsia="Times New Roman" w:hAnsi="Arial" w:cs="Arial"/>
                <w:sz w:val="20"/>
                <w:szCs w:val="20"/>
                <w:lang w:val="en-GB" w:eastAsia="fr-FR"/>
              </w:rPr>
              <w:t xml:space="preserve"> </w:t>
            </w:r>
            <w:r w:rsidR="00AD6952" w:rsidRPr="001F1A55">
              <w:rPr>
                <w:rFonts w:ascii="Arial" w:eastAsia="Times New Roman" w:hAnsi="Arial" w:cs="Arial"/>
                <w:sz w:val="20"/>
                <w:szCs w:val="20"/>
                <w:lang w:val="en-GB" w:eastAsia="fr-FR"/>
              </w:rPr>
              <w:t>1.5</w:t>
            </w:r>
            <w:r w:rsidR="00956716" w:rsidRPr="001F1A55">
              <w:rPr>
                <w:rFonts w:ascii="Arial" w:eastAsia="Times New Roman" w:hAnsi="Arial" w:cs="Arial"/>
                <w:sz w:val="20"/>
                <w:szCs w:val="20"/>
                <w:lang w:val="en-GB" w:eastAsia="fr-FR"/>
              </w:rPr>
              <w:t>0</w:t>
            </w:r>
            <w:r w:rsidR="001135DB" w:rsidRPr="001F1A55">
              <w:rPr>
                <w:rFonts w:ascii="Arial" w:eastAsia="Times New Roman" w:hAnsi="Arial" w:cs="Arial"/>
                <w:sz w:val="20"/>
                <w:szCs w:val="20"/>
                <w:lang w:val="en-GB" w:eastAsia="fr-FR"/>
              </w:rPr>
              <w:t>)</w:t>
            </w:r>
          </w:p>
        </w:tc>
        <w:tc>
          <w:tcPr>
            <w:tcW w:w="709" w:type="dxa"/>
            <w:shd w:val="clear" w:color="auto" w:fill="auto"/>
            <w:noWrap/>
            <w:vAlign w:val="bottom"/>
            <w:hideMark/>
          </w:tcPr>
          <w:p w14:paraId="2F413A53" w14:textId="1FEED082" w:rsidR="001135DB" w:rsidRPr="001F1A55" w:rsidRDefault="001135DB" w:rsidP="003240E6">
            <w:pPr>
              <w:spacing w:line="240" w:lineRule="auto"/>
              <w:rPr>
                <w:rFonts w:ascii="Arial" w:eastAsia="Times New Roman" w:hAnsi="Arial" w:cs="Arial"/>
                <w:sz w:val="20"/>
                <w:szCs w:val="20"/>
                <w:lang w:val="en-GB" w:eastAsia="fr-FR"/>
              </w:rPr>
            </w:pPr>
            <w:r w:rsidRPr="001F1A55">
              <w:rPr>
                <w:rFonts w:ascii="Arial" w:eastAsia="Times New Roman" w:hAnsi="Arial" w:cs="Arial"/>
                <w:sz w:val="20"/>
                <w:szCs w:val="20"/>
                <w:lang w:val="en-GB" w:eastAsia="fr-FR"/>
              </w:rPr>
              <w:t>0.1</w:t>
            </w:r>
            <w:r w:rsidR="00163AB1" w:rsidRPr="001F1A55">
              <w:rPr>
                <w:rFonts w:ascii="Arial" w:eastAsia="Times New Roman" w:hAnsi="Arial" w:cs="Arial"/>
                <w:sz w:val="20"/>
                <w:szCs w:val="20"/>
                <w:lang w:val="en-GB" w:eastAsia="fr-FR"/>
              </w:rPr>
              <w:t>5</w:t>
            </w:r>
          </w:p>
        </w:tc>
      </w:tr>
    </w:tbl>
    <w:p w14:paraId="3B9198D6" w14:textId="03EDD5B5" w:rsidR="001135DB" w:rsidRPr="001F1A55" w:rsidRDefault="001135DB" w:rsidP="003240E6">
      <w:pPr>
        <w:spacing w:line="240" w:lineRule="auto"/>
        <w:rPr>
          <w:rFonts w:ascii="Arial" w:hAnsi="Arial" w:cs="Arial"/>
          <w:sz w:val="16"/>
          <w:szCs w:val="20"/>
          <w:lang w:val="en-GB"/>
        </w:rPr>
      </w:pPr>
      <w:r w:rsidRPr="001F1A55">
        <w:rPr>
          <w:rFonts w:ascii="Arial" w:hAnsi="Arial" w:cs="Arial"/>
          <w:sz w:val="16"/>
          <w:szCs w:val="20"/>
          <w:lang w:val="en-GB"/>
        </w:rPr>
        <w:t>Abbreviation</w:t>
      </w:r>
      <w:r w:rsidR="00370800" w:rsidRPr="001F1A55">
        <w:rPr>
          <w:rFonts w:ascii="Arial" w:hAnsi="Arial" w:cs="Arial"/>
          <w:sz w:val="16"/>
          <w:szCs w:val="20"/>
          <w:lang w:val="en-GB"/>
        </w:rPr>
        <w:t>s</w:t>
      </w:r>
      <w:r w:rsidRPr="001F1A55">
        <w:rPr>
          <w:rFonts w:ascii="Arial" w:hAnsi="Arial" w:cs="Arial"/>
          <w:sz w:val="16"/>
          <w:szCs w:val="20"/>
          <w:lang w:val="en-GB"/>
        </w:rPr>
        <w:t xml:space="preserve">: </w:t>
      </w:r>
      <w:r w:rsidR="00E03022" w:rsidRPr="001F1A55">
        <w:rPr>
          <w:rFonts w:ascii="Arial" w:hAnsi="Arial" w:cs="Arial"/>
          <w:sz w:val="16"/>
          <w:szCs w:val="20"/>
          <w:lang w:val="en-GB"/>
        </w:rPr>
        <w:t>a</w:t>
      </w:r>
      <w:r w:rsidR="00370800" w:rsidRPr="001F1A55">
        <w:rPr>
          <w:rFonts w:ascii="Arial" w:hAnsi="Arial" w:cs="Arial"/>
          <w:sz w:val="16"/>
          <w:szCs w:val="20"/>
          <w:lang w:val="en-GB"/>
        </w:rPr>
        <w:t>OR, odds ratio</w:t>
      </w:r>
      <w:r w:rsidR="004320AF" w:rsidRPr="001F1A55">
        <w:rPr>
          <w:rFonts w:ascii="Arial" w:hAnsi="Arial" w:cs="Arial"/>
          <w:sz w:val="16"/>
          <w:szCs w:val="20"/>
          <w:lang w:val="en-GB"/>
        </w:rPr>
        <w:t>s adjusted for stratification</w:t>
      </w:r>
      <w:r w:rsidR="00370800" w:rsidRPr="001F1A55">
        <w:rPr>
          <w:rFonts w:ascii="Arial" w:hAnsi="Arial" w:cs="Arial"/>
          <w:sz w:val="16"/>
          <w:szCs w:val="20"/>
          <w:lang w:val="en-GB"/>
        </w:rPr>
        <w:t xml:space="preserve">; </w:t>
      </w:r>
      <w:r w:rsidRPr="001F1A55">
        <w:rPr>
          <w:rFonts w:ascii="Arial" w:hAnsi="Arial" w:cs="Arial"/>
          <w:sz w:val="16"/>
          <w:szCs w:val="20"/>
          <w:lang w:val="en-GB"/>
        </w:rPr>
        <w:t xml:space="preserve">CI, confidence interval. </w:t>
      </w:r>
    </w:p>
    <w:p w14:paraId="27FE920F" w14:textId="77777777" w:rsidR="00DE610D" w:rsidRPr="001F1A55" w:rsidRDefault="00DE610D" w:rsidP="003240E6">
      <w:pPr>
        <w:spacing w:line="240" w:lineRule="auto"/>
        <w:rPr>
          <w:rFonts w:ascii="Times New Roman" w:hAnsi="Times New Roman" w:cs="Times New Roman"/>
          <w:b/>
          <w:bCs/>
          <w:sz w:val="20"/>
          <w:szCs w:val="20"/>
          <w:lang w:val="en-GB"/>
        </w:rPr>
      </w:pPr>
      <w:r w:rsidRPr="001F1A55">
        <w:rPr>
          <w:rFonts w:ascii="Times New Roman" w:hAnsi="Times New Roman" w:cs="Times New Roman"/>
          <w:b/>
          <w:bCs/>
          <w:sz w:val="20"/>
          <w:szCs w:val="20"/>
          <w:lang w:val="en-GB"/>
        </w:rPr>
        <w:br w:type="page"/>
      </w:r>
    </w:p>
    <w:p w14:paraId="1C0B62DC" w14:textId="251EE5B7" w:rsidR="00542390" w:rsidRPr="001F1A55" w:rsidRDefault="00855D11" w:rsidP="003240E6">
      <w:pPr>
        <w:spacing w:line="240" w:lineRule="auto"/>
        <w:rPr>
          <w:rFonts w:ascii="Times New Roman" w:hAnsi="Times New Roman" w:cs="Times New Roman"/>
          <w:b/>
          <w:bCs/>
          <w:color w:val="3B16A1"/>
          <w:sz w:val="24"/>
          <w:szCs w:val="20"/>
          <w:lang w:val="en-GB"/>
        </w:rPr>
      </w:pPr>
      <w:r w:rsidRPr="001F1A55">
        <w:rPr>
          <w:rFonts w:ascii="Times New Roman" w:hAnsi="Times New Roman" w:cs="Times New Roman"/>
          <w:b/>
          <w:bCs/>
          <w:color w:val="3B16A1"/>
          <w:sz w:val="24"/>
          <w:szCs w:val="20"/>
          <w:lang w:val="en-GB"/>
        </w:rPr>
        <w:lastRenderedPageBreak/>
        <w:t xml:space="preserve">TIME-TO-EVENT </w:t>
      </w:r>
      <w:r w:rsidR="00DE610D" w:rsidRPr="001F1A55">
        <w:rPr>
          <w:rFonts w:ascii="Times New Roman" w:hAnsi="Times New Roman" w:cs="Times New Roman"/>
          <w:b/>
          <w:bCs/>
          <w:color w:val="3B16A1"/>
          <w:sz w:val="24"/>
          <w:szCs w:val="20"/>
          <w:lang w:val="en-GB"/>
        </w:rPr>
        <w:t>EXPLORATORY ANALYS</w:t>
      </w:r>
      <w:r w:rsidR="00BA46C9" w:rsidRPr="001F1A55">
        <w:rPr>
          <w:rFonts w:ascii="Times New Roman" w:hAnsi="Times New Roman" w:cs="Times New Roman"/>
          <w:b/>
          <w:bCs/>
          <w:color w:val="3B16A1"/>
          <w:sz w:val="24"/>
          <w:szCs w:val="20"/>
          <w:lang w:val="en-GB"/>
        </w:rPr>
        <w:t>E</w:t>
      </w:r>
      <w:r w:rsidR="00DE610D" w:rsidRPr="001F1A55">
        <w:rPr>
          <w:rFonts w:ascii="Times New Roman" w:hAnsi="Times New Roman" w:cs="Times New Roman"/>
          <w:b/>
          <w:bCs/>
          <w:color w:val="3B16A1"/>
          <w:sz w:val="24"/>
          <w:szCs w:val="20"/>
          <w:lang w:val="en-GB"/>
        </w:rPr>
        <w:t>S</w:t>
      </w:r>
    </w:p>
    <w:p w14:paraId="281163C5" w14:textId="77777777" w:rsidR="002246AF" w:rsidRPr="001F1A55" w:rsidRDefault="002246AF" w:rsidP="003240E6">
      <w:pPr>
        <w:spacing w:line="240" w:lineRule="auto"/>
        <w:rPr>
          <w:rFonts w:ascii="Times New Roman" w:hAnsi="Times New Roman" w:cs="Times New Roman"/>
          <w:color w:val="0070C0"/>
          <w:sz w:val="20"/>
          <w:szCs w:val="20"/>
          <w:lang w:val="en-GB"/>
        </w:rPr>
      </w:pPr>
    </w:p>
    <w:p w14:paraId="421F95A8" w14:textId="1D1C5C9E" w:rsidR="00557066" w:rsidRPr="001F1A55" w:rsidRDefault="003F5E5D" w:rsidP="00AD7715">
      <w:pPr>
        <w:spacing w:line="360" w:lineRule="auto"/>
        <w:jc w:val="both"/>
        <w:rPr>
          <w:rFonts w:ascii="Times New Roman" w:hAnsi="Times New Roman" w:cs="Times New Roman"/>
          <w:sz w:val="24"/>
          <w:szCs w:val="24"/>
          <w:lang w:val="en-GB"/>
        </w:rPr>
      </w:pPr>
      <w:r w:rsidRPr="001F1A55">
        <w:rPr>
          <w:rFonts w:ascii="Times New Roman" w:hAnsi="Times New Roman" w:cs="Times New Roman"/>
          <w:sz w:val="24"/>
          <w:szCs w:val="24"/>
          <w:lang w:val="en-GB"/>
        </w:rPr>
        <w:t xml:space="preserve">Time-to-event analyses were used to </w:t>
      </w:r>
      <w:r w:rsidR="00594A0D" w:rsidRPr="001F1A55">
        <w:rPr>
          <w:rFonts w:ascii="Times New Roman" w:hAnsi="Times New Roman" w:cs="Times New Roman"/>
          <w:sz w:val="24"/>
          <w:szCs w:val="24"/>
          <w:lang w:val="en-GB"/>
        </w:rPr>
        <w:t>further explore the potential differences</w:t>
      </w:r>
      <w:r w:rsidR="003D092E" w:rsidRPr="001F1A55">
        <w:rPr>
          <w:rFonts w:ascii="Times New Roman" w:hAnsi="Times New Roman" w:cs="Times New Roman"/>
          <w:sz w:val="24"/>
          <w:szCs w:val="24"/>
          <w:lang w:val="en-GB"/>
        </w:rPr>
        <w:t xml:space="preserve"> between </w:t>
      </w:r>
      <w:r w:rsidR="001F1A55">
        <w:rPr>
          <w:rFonts w:ascii="Times New Roman" w:hAnsi="Times New Roman" w:cs="Times New Roman"/>
          <w:sz w:val="24"/>
          <w:szCs w:val="24"/>
          <w:lang w:val="en-GB"/>
        </w:rPr>
        <w:t>randomis</w:t>
      </w:r>
      <w:r w:rsidR="000D7B01" w:rsidRPr="001F1A55">
        <w:rPr>
          <w:rFonts w:ascii="Times New Roman" w:hAnsi="Times New Roman" w:cs="Times New Roman"/>
          <w:sz w:val="24"/>
          <w:szCs w:val="24"/>
          <w:lang w:val="en-GB"/>
        </w:rPr>
        <w:t>ation</w:t>
      </w:r>
      <w:r w:rsidR="002D2C52" w:rsidRPr="001F1A55">
        <w:rPr>
          <w:rFonts w:ascii="Times New Roman" w:hAnsi="Times New Roman" w:cs="Times New Roman"/>
          <w:sz w:val="24"/>
          <w:szCs w:val="24"/>
          <w:lang w:val="en-GB"/>
        </w:rPr>
        <w:t xml:space="preserve"> </w:t>
      </w:r>
      <w:r w:rsidR="003D092E" w:rsidRPr="001F1A55">
        <w:rPr>
          <w:rFonts w:ascii="Times New Roman" w:hAnsi="Times New Roman" w:cs="Times New Roman"/>
          <w:sz w:val="24"/>
          <w:szCs w:val="24"/>
          <w:lang w:val="en-GB"/>
        </w:rPr>
        <w:t>groups regarding the primary outcome (i</w:t>
      </w:r>
      <w:r w:rsidR="002D2C52" w:rsidRPr="001F1A55">
        <w:rPr>
          <w:rFonts w:ascii="Times New Roman" w:hAnsi="Times New Roman" w:cs="Times New Roman"/>
          <w:sz w:val="24"/>
          <w:szCs w:val="24"/>
          <w:lang w:val="en-GB"/>
        </w:rPr>
        <w:t>.</w:t>
      </w:r>
      <w:r w:rsidR="003D092E" w:rsidRPr="001F1A55">
        <w:rPr>
          <w:rFonts w:ascii="Times New Roman" w:hAnsi="Times New Roman" w:cs="Times New Roman"/>
          <w:sz w:val="24"/>
          <w:szCs w:val="24"/>
          <w:lang w:val="en-GB"/>
        </w:rPr>
        <w:t>e</w:t>
      </w:r>
      <w:r w:rsidR="002D2C52" w:rsidRPr="001F1A55">
        <w:rPr>
          <w:rFonts w:ascii="Times New Roman" w:hAnsi="Times New Roman" w:cs="Times New Roman"/>
          <w:sz w:val="24"/>
          <w:szCs w:val="24"/>
          <w:lang w:val="en-GB"/>
        </w:rPr>
        <w:t>.</w:t>
      </w:r>
      <w:r w:rsidR="003D092E" w:rsidRPr="001F1A55">
        <w:rPr>
          <w:rFonts w:ascii="Times New Roman" w:hAnsi="Times New Roman" w:cs="Times New Roman"/>
          <w:sz w:val="24"/>
          <w:szCs w:val="24"/>
          <w:lang w:val="en-GB"/>
        </w:rPr>
        <w:t xml:space="preserve">, </w:t>
      </w:r>
      <w:r w:rsidR="000F43FE" w:rsidRPr="001F1A55">
        <w:rPr>
          <w:rFonts w:ascii="Times New Roman" w:hAnsi="Times New Roman" w:cs="Times New Roman"/>
          <w:sz w:val="24"/>
          <w:szCs w:val="24"/>
          <w:lang w:val="en-GB"/>
        </w:rPr>
        <w:t>the occurrence of use of non</w:t>
      </w:r>
      <w:r w:rsidR="002D2C52" w:rsidRPr="001F1A55">
        <w:rPr>
          <w:rFonts w:ascii="Times New Roman" w:hAnsi="Times New Roman" w:cs="Times New Roman"/>
          <w:sz w:val="24"/>
          <w:szCs w:val="24"/>
          <w:lang w:val="en-GB"/>
        </w:rPr>
        <w:t>-</w:t>
      </w:r>
      <w:r w:rsidR="000F43FE" w:rsidRPr="001F1A55">
        <w:rPr>
          <w:rFonts w:ascii="Times New Roman" w:hAnsi="Times New Roman" w:cs="Times New Roman"/>
          <w:sz w:val="24"/>
          <w:szCs w:val="24"/>
          <w:lang w:val="en-GB"/>
        </w:rPr>
        <w:t xml:space="preserve">invasive ventilation, intubation or death with </w:t>
      </w:r>
      <w:r w:rsidR="002D2C52" w:rsidRPr="001F1A55">
        <w:rPr>
          <w:rFonts w:ascii="Times New Roman" w:hAnsi="Times New Roman" w:cs="Times New Roman"/>
          <w:sz w:val="24"/>
          <w:szCs w:val="24"/>
          <w:lang w:val="en-GB"/>
        </w:rPr>
        <w:t>d</w:t>
      </w:r>
      <w:r w:rsidR="000F43FE" w:rsidRPr="001F1A55">
        <w:rPr>
          <w:rFonts w:ascii="Times New Roman" w:hAnsi="Times New Roman" w:cs="Times New Roman"/>
          <w:sz w:val="24"/>
          <w:szCs w:val="24"/>
          <w:lang w:val="en-GB"/>
        </w:rPr>
        <w:t xml:space="preserve">ay 28 after </w:t>
      </w:r>
      <w:r w:rsidR="00DC4F8C" w:rsidRPr="001F1A55">
        <w:rPr>
          <w:rFonts w:ascii="Times New Roman" w:hAnsi="Times New Roman" w:cs="Times New Roman"/>
          <w:sz w:val="24"/>
          <w:szCs w:val="24"/>
          <w:lang w:val="en-GB"/>
        </w:rPr>
        <w:t xml:space="preserve">inclusion) and the occurrence of </w:t>
      </w:r>
      <w:r w:rsidR="003617B4" w:rsidRPr="001F1A55">
        <w:rPr>
          <w:rFonts w:ascii="Times New Roman" w:hAnsi="Times New Roman" w:cs="Times New Roman"/>
          <w:sz w:val="24"/>
          <w:szCs w:val="24"/>
          <w:lang w:val="en-GB"/>
        </w:rPr>
        <w:t>use of non</w:t>
      </w:r>
      <w:r w:rsidR="002D2C52" w:rsidRPr="001F1A55">
        <w:rPr>
          <w:rFonts w:ascii="Times New Roman" w:hAnsi="Times New Roman" w:cs="Times New Roman"/>
          <w:sz w:val="24"/>
          <w:szCs w:val="24"/>
          <w:lang w:val="en-GB"/>
        </w:rPr>
        <w:t>-</w:t>
      </w:r>
      <w:r w:rsidR="003617B4" w:rsidRPr="001F1A55">
        <w:rPr>
          <w:rFonts w:ascii="Times New Roman" w:hAnsi="Times New Roman" w:cs="Times New Roman"/>
          <w:sz w:val="24"/>
          <w:szCs w:val="24"/>
          <w:lang w:val="en-GB"/>
        </w:rPr>
        <w:t xml:space="preserve">invasive ventilation, </w:t>
      </w:r>
      <w:r w:rsidR="00375737" w:rsidRPr="001F1A55">
        <w:rPr>
          <w:rFonts w:ascii="Times New Roman" w:hAnsi="Times New Roman" w:cs="Times New Roman"/>
          <w:sz w:val="24"/>
          <w:szCs w:val="24"/>
          <w:lang w:val="en-GB"/>
        </w:rPr>
        <w:t xml:space="preserve">the occurrence </w:t>
      </w:r>
      <w:r w:rsidR="008F4A4D" w:rsidRPr="001F1A55">
        <w:rPr>
          <w:rFonts w:ascii="Times New Roman" w:hAnsi="Times New Roman" w:cs="Times New Roman"/>
          <w:sz w:val="24"/>
          <w:szCs w:val="24"/>
          <w:lang w:val="en-GB"/>
        </w:rPr>
        <w:t xml:space="preserve">of </w:t>
      </w:r>
      <w:r w:rsidR="00DC4F8C" w:rsidRPr="001F1A55">
        <w:rPr>
          <w:rFonts w:ascii="Times New Roman" w:hAnsi="Times New Roman" w:cs="Times New Roman"/>
          <w:sz w:val="24"/>
          <w:szCs w:val="24"/>
          <w:lang w:val="en-GB"/>
        </w:rPr>
        <w:t xml:space="preserve">intubation or death, </w:t>
      </w:r>
      <w:r w:rsidR="00375737" w:rsidRPr="001F1A55">
        <w:rPr>
          <w:rFonts w:ascii="Times New Roman" w:hAnsi="Times New Roman" w:cs="Times New Roman"/>
          <w:sz w:val="24"/>
          <w:szCs w:val="24"/>
          <w:lang w:val="en-GB"/>
        </w:rPr>
        <w:t xml:space="preserve">and </w:t>
      </w:r>
      <w:r w:rsidR="00DC4F8C" w:rsidRPr="001F1A55">
        <w:rPr>
          <w:rFonts w:ascii="Times New Roman" w:hAnsi="Times New Roman" w:cs="Times New Roman"/>
          <w:sz w:val="24"/>
          <w:szCs w:val="24"/>
          <w:lang w:val="en-GB"/>
        </w:rPr>
        <w:t xml:space="preserve">the </w:t>
      </w:r>
      <w:r w:rsidR="007B4F05" w:rsidRPr="001F1A55">
        <w:rPr>
          <w:rFonts w:ascii="Times New Roman" w:hAnsi="Times New Roman" w:cs="Times New Roman"/>
          <w:sz w:val="24"/>
          <w:szCs w:val="24"/>
          <w:lang w:val="en-GB"/>
        </w:rPr>
        <w:t>occurrence of intubation separately.</w:t>
      </w:r>
    </w:p>
    <w:p w14:paraId="7DB26A05" w14:textId="015EC6C9" w:rsidR="007B4F05" w:rsidRPr="001F1A55" w:rsidRDefault="007B4F05" w:rsidP="00AD7715">
      <w:pPr>
        <w:spacing w:line="360" w:lineRule="auto"/>
        <w:jc w:val="both"/>
        <w:rPr>
          <w:rFonts w:ascii="Times New Roman" w:hAnsi="Times New Roman" w:cs="Times New Roman"/>
          <w:sz w:val="24"/>
          <w:szCs w:val="24"/>
          <w:lang w:val="en-GB"/>
        </w:rPr>
      </w:pPr>
      <w:r w:rsidRPr="001F1A55">
        <w:rPr>
          <w:rFonts w:ascii="Times New Roman" w:hAnsi="Times New Roman" w:cs="Times New Roman"/>
          <w:sz w:val="24"/>
          <w:szCs w:val="24"/>
          <w:lang w:val="en-GB"/>
        </w:rPr>
        <w:t>For the primary outcome</w:t>
      </w:r>
      <w:r w:rsidR="005068E0" w:rsidRPr="001F1A55">
        <w:rPr>
          <w:rFonts w:ascii="Times New Roman" w:hAnsi="Times New Roman" w:cs="Times New Roman"/>
          <w:sz w:val="24"/>
          <w:szCs w:val="24"/>
          <w:lang w:val="en-GB"/>
        </w:rPr>
        <w:t xml:space="preserve"> </w:t>
      </w:r>
      <w:r w:rsidR="00A24DB9" w:rsidRPr="001F1A55">
        <w:rPr>
          <w:rFonts w:ascii="Times New Roman" w:hAnsi="Times New Roman" w:cs="Times New Roman"/>
          <w:sz w:val="24"/>
          <w:szCs w:val="24"/>
          <w:lang w:val="en-GB"/>
        </w:rPr>
        <w:t xml:space="preserve">and the </w:t>
      </w:r>
      <w:r w:rsidR="00C471F3" w:rsidRPr="001F1A55">
        <w:rPr>
          <w:rFonts w:ascii="Times New Roman" w:hAnsi="Times New Roman" w:cs="Times New Roman"/>
          <w:sz w:val="24"/>
          <w:szCs w:val="24"/>
          <w:lang w:val="en-GB"/>
        </w:rPr>
        <w:t xml:space="preserve">occurrence of intubation or death, </w:t>
      </w:r>
      <w:r w:rsidR="00AC06BE" w:rsidRPr="001F1A55">
        <w:rPr>
          <w:rFonts w:ascii="Times New Roman" w:hAnsi="Times New Roman" w:cs="Times New Roman"/>
          <w:sz w:val="24"/>
          <w:szCs w:val="24"/>
          <w:lang w:val="en-GB"/>
        </w:rPr>
        <w:t xml:space="preserve">the </w:t>
      </w:r>
      <w:r w:rsidR="00C471F3" w:rsidRPr="001F1A55">
        <w:rPr>
          <w:rFonts w:ascii="Times New Roman" w:hAnsi="Times New Roman" w:cs="Times New Roman"/>
          <w:sz w:val="24"/>
          <w:szCs w:val="24"/>
          <w:lang w:val="en-GB"/>
        </w:rPr>
        <w:t xml:space="preserve">between-group </w:t>
      </w:r>
      <w:r w:rsidR="00AC06BE" w:rsidRPr="001F1A55">
        <w:rPr>
          <w:rFonts w:ascii="Times New Roman" w:hAnsi="Times New Roman" w:cs="Times New Roman"/>
          <w:sz w:val="24"/>
          <w:szCs w:val="24"/>
          <w:lang w:val="en-GB"/>
        </w:rPr>
        <w:t>relative risk (</w:t>
      </w:r>
      <w:r w:rsidR="002D2C52" w:rsidRPr="001F1A55">
        <w:rPr>
          <w:rFonts w:ascii="Times New Roman" w:hAnsi="Times New Roman" w:cs="Times New Roman"/>
          <w:sz w:val="24"/>
          <w:szCs w:val="24"/>
          <w:lang w:val="en-GB"/>
        </w:rPr>
        <w:t>h</w:t>
      </w:r>
      <w:r w:rsidR="00AC06BE" w:rsidRPr="001F1A55">
        <w:rPr>
          <w:rFonts w:ascii="Times New Roman" w:hAnsi="Times New Roman" w:cs="Times New Roman"/>
          <w:sz w:val="24"/>
          <w:szCs w:val="24"/>
          <w:lang w:val="en-GB"/>
        </w:rPr>
        <w:t>azard ratio</w:t>
      </w:r>
      <w:r w:rsidR="002D2C52" w:rsidRPr="001F1A55">
        <w:rPr>
          <w:rFonts w:ascii="Times New Roman" w:hAnsi="Times New Roman" w:cs="Times New Roman"/>
          <w:sz w:val="24"/>
          <w:szCs w:val="24"/>
          <w:lang w:val="en-GB"/>
        </w:rPr>
        <w:t xml:space="preserve"> [</w:t>
      </w:r>
      <w:r w:rsidR="00491647" w:rsidRPr="001F1A55">
        <w:rPr>
          <w:rFonts w:ascii="Times New Roman" w:hAnsi="Times New Roman" w:cs="Times New Roman"/>
          <w:sz w:val="24"/>
          <w:szCs w:val="24"/>
          <w:lang w:val="en-GB"/>
        </w:rPr>
        <w:t>HR</w:t>
      </w:r>
      <w:r w:rsidR="002D2C52" w:rsidRPr="001F1A55">
        <w:rPr>
          <w:rFonts w:ascii="Times New Roman" w:hAnsi="Times New Roman" w:cs="Times New Roman"/>
          <w:sz w:val="24"/>
          <w:szCs w:val="24"/>
          <w:lang w:val="en-GB"/>
        </w:rPr>
        <w:t>]</w:t>
      </w:r>
      <w:r w:rsidR="00AC06BE" w:rsidRPr="001F1A55">
        <w:rPr>
          <w:rFonts w:ascii="Times New Roman" w:hAnsi="Times New Roman" w:cs="Times New Roman"/>
          <w:sz w:val="24"/>
          <w:szCs w:val="24"/>
          <w:lang w:val="en-GB"/>
        </w:rPr>
        <w:t xml:space="preserve">) was estimated </w:t>
      </w:r>
      <w:r w:rsidR="003014F3" w:rsidRPr="001F1A55">
        <w:rPr>
          <w:rFonts w:ascii="Times New Roman" w:hAnsi="Times New Roman" w:cs="Times New Roman"/>
          <w:sz w:val="24"/>
          <w:szCs w:val="24"/>
          <w:lang w:val="en-GB"/>
        </w:rPr>
        <w:t>in the framework of a Cox proportional</w:t>
      </w:r>
      <w:r w:rsidR="002D2C52" w:rsidRPr="001F1A55">
        <w:rPr>
          <w:rFonts w:ascii="Times New Roman" w:hAnsi="Times New Roman" w:cs="Times New Roman"/>
          <w:sz w:val="24"/>
          <w:szCs w:val="24"/>
          <w:lang w:val="en-GB"/>
        </w:rPr>
        <w:t>-</w:t>
      </w:r>
      <w:r w:rsidR="003014F3" w:rsidRPr="001F1A55">
        <w:rPr>
          <w:rFonts w:ascii="Times New Roman" w:hAnsi="Times New Roman" w:cs="Times New Roman"/>
          <w:sz w:val="24"/>
          <w:szCs w:val="24"/>
          <w:lang w:val="en-GB"/>
        </w:rPr>
        <w:t>hazards model</w:t>
      </w:r>
      <w:r w:rsidR="001833AD" w:rsidRPr="001F1A55">
        <w:rPr>
          <w:rFonts w:ascii="Times New Roman" w:hAnsi="Times New Roman" w:cs="Times New Roman"/>
          <w:sz w:val="24"/>
          <w:szCs w:val="24"/>
          <w:lang w:val="en-GB"/>
        </w:rPr>
        <w:t xml:space="preserve"> after </w:t>
      </w:r>
      <w:r w:rsidR="003C7480" w:rsidRPr="001F1A55">
        <w:rPr>
          <w:rFonts w:ascii="Times New Roman" w:hAnsi="Times New Roman" w:cs="Times New Roman"/>
          <w:sz w:val="24"/>
          <w:szCs w:val="24"/>
          <w:lang w:val="en-GB"/>
        </w:rPr>
        <w:t xml:space="preserve">checking </w:t>
      </w:r>
      <w:r w:rsidR="00FF4337" w:rsidRPr="001F1A55">
        <w:rPr>
          <w:rFonts w:ascii="Times New Roman" w:hAnsi="Times New Roman" w:cs="Times New Roman"/>
          <w:sz w:val="24"/>
          <w:szCs w:val="24"/>
          <w:lang w:val="en-GB"/>
        </w:rPr>
        <w:t>the proportional</w:t>
      </w:r>
      <w:r w:rsidR="002D2C52" w:rsidRPr="001F1A55">
        <w:rPr>
          <w:rFonts w:ascii="Times New Roman" w:hAnsi="Times New Roman" w:cs="Times New Roman"/>
          <w:sz w:val="24"/>
          <w:szCs w:val="24"/>
          <w:lang w:val="en-GB"/>
        </w:rPr>
        <w:t>-</w:t>
      </w:r>
      <w:r w:rsidR="00FF4337" w:rsidRPr="001F1A55">
        <w:rPr>
          <w:rFonts w:ascii="Times New Roman" w:hAnsi="Times New Roman" w:cs="Times New Roman"/>
          <w:sz w:val="24"/>
          <w:szCs w:val="24"/>
          <w:lang w:val="en-GB"/>
        </w:rPr>
        <w:t xml:space="preserve">hazards assumption by </w:t>
      </w:r>
      <w:r w:rsidR="000B64B4" w:rsidRPr="001F1A55">
        <w:rPr>
          <w:rFonts w:ascii="Times New Roman" w:hAnsi="Times New Roman" w:cs="Times New Roman"/>
          <w:color w:val="000000"/>
          <w:sz w:val="24"/>
          <w:szCs w:val="24"/>
          <w:lang w:val="en-GB"/>
        </w:rPr>
        <w:t>scaled Schoenfeld residuals visual in</w:t>
      </w:r>
      <w:r w:rsidR="00263E9A" w:rsidRPr="001F1A55">
        <w:rPr>
          <w:rFonts w:ascii="Times New Roman" w:hAnsi="Times New Roman" w:cs="Times New Roman"/>
          <w:color w:val="000000"/>
          <w:sz w:val="24"/>
          <w:szCs w:val="24"/>
          <w:lang w:val="en-GB"/>
        </w:rPr>
        <w:t>spection.</w:t>
      </w:r>
      <w:r w:rsidR="002034EF" w:rsidRPr="001F1A55">
        <w:rPr>
          <w:rFonts w:ascii="Times New Roman" w:hAnsi="Times New Roman" w:cs="Times New Roman"/>
          <w:sz w:val="24"/>
          <w:szCs w:val="24"/>
          <w:lang w:val="en-GB"/>
        </w:rPr>
        <w:t xml:space="preserve"> </w:t>
      </w:r>
      <w:r w:rsidR="002D2C52" w:rsidRPr="001F1A55">
        <w:rPr>
          <w:rFonts w:ascii="Times New Roman" w:hAnsi="Times New Roman" w:cs="Times New Roman"/>
          <w:sz w:val="24"/>
          <w:szCs w:val="24"/>
          <w:lang w:val="en-GB"/>
        </w:rPr>
        <w:t xml:space="preserve">Because </w:t>
      </w:r>
      <w:r w:rsidR="00053754" w:rsidRPr="001F1A55">
        <w:rPr>
          <w:rFonts w:ascii="Times New Roman" w:hAnsi="Times New Roman" w:cs="Times New Roman"/>
          <w:sz w:val="24"/>
          <w:szCs w:val="24"/>
          <w:lang w:val="en-GB"/>
        </w:rPr>
        <w:t xml:space="preserve">the patients were followed until </w:t>
      </w:r>
      <w:r w:rsidR="002D2C52" w:rsidRPr="001F1A55">
        <w:rPr>
          <w:rFonts w:ascii="Times New Roman" w:hAnsi="Times New Roman" w:cs="Times New Roman"/>
          <w:sz w:val="24"/>
          <w:szCs w:val="24"/>
          <w:lang w:val="en-GB"/>
        </w:rPr>
        <w:t xml:space="preserve">day </w:t>
      </w:r>
      <w:r w:rsidR="00615C10" w:rsidRPr="001F1A55">
        <w:rPr>
          <w:rFonts w:ascii="Times New Roman" w:hAnsi="Times New Roman" w:cs="Times New Roman"/>
          <w:sz w:val="24"/>
          <w:szCs w:val="24"/>
          <w:lang w:val="en-GB"/>
        </w:rPr>
        <w:t>28 after inclusion, the events of interest were collected</w:t>
      </w:r>
      <w:r w:rsidR="00C04F69" w:rsidRPr="001F1A55">
        <w:rPr>
          <w:rFonts w:ascii="Times New Roman" w:hAnsi="Times New Roman" w:cs="Times New Roman"/>
          <w:sz w:val="24"/>
          <w:szCs w:val="24"/>
          <w:lang w:val="en-GB"/>
        </w:rPr>
        <w:t xml:space="preserve"> for patients in this timeframe</w:t>
      </w:r>
      <w:r w:rsidR="00A146E8" w:rsidRPr="001F1A55">
        <w:rPr>
          <w:rFonts w:ascii="Times New Roman" w:hAnsi="Times New Roman" w:cs="Times New Roman"/>
          <w:sz w:val="24"/>
          <w:szCs w:val="24"/>
          <w:lang w:val="en-GB"/>
        </w:rPr>
        <w:t>.</w:t>
      </w:r>
      <w:r w:rsidR="00C04F69" w:rsidRPr="001F1A55">
        <w:rPr>
          <w:rFonts w:ascii="Times New Roman" w:hAnsi="Times New Roman" w:cs="Times New Roman"/>
          <w:sz w:val="24"/>
          <w:szCs w:val="24"/>
          <w:lang w:val="en-GB"/>
        </w:rPr>
        <w:t xml:space="preserve"> Therefore, there were no competing events to consider.</w:t>
      </w:r>
      <w:r w:rsidR="004C12EB" w:rsidRPr="001F1A55">
        <w:rPr>
          <w:rFonts w:ascii="Times New Roman" w:hAnsi="Times New Roman" w:cs="Times New Roman"/>
          <w:sz w:val="24"/>
          <w:szCs w:val="24"/>
          <w:lang w:val="en-GB"/>
        </w:rPr>
        <w:t xml:space="preserve"> Between-group HR</w:t>
      </w:r>
      <w:r w:rsidR="002D2C52" w:rsidRPr="001F1A55">
        <w:rPr>
          <w:rFonts w:ascii="Times New Roman" w:hAnsi="Times New Roman" w:cs="Times New Roman"/>
          <w:sz w:val="24"/>
          <w:szCs w:val="24"/>
          <w:lang w:val="en-GB"/>
        </w:rPr>
        <w:t>s</w:t>
      </w:r>
      <w:r w:rsidR="004C12EB" w:rsidRPr="001F1A55">
        <w:rPr>
          <w:rFonts w:ascii="Times New Roman" w:hAnsi="Times New Roman" w:cs="Times New Roman"/>
          <w:sz w:val="24"/>
          <w:szCs w:val="24"/>
          <w:lang w:val="en-GB"/>
        </w:rPr>
        <w:t xml:space="preserve"> were estimated.</w:t>
      </w:r>
    </w:p>
    <w:p w14:paraId="6EECED60" w14:textId="554D8C8D" w:rsidR="00260CCE" w:rsidRPr="001F1A55" w:rsidRDefault="006B57B8" w:rsidP="00AD7715">
      <w:pPr>
        <w:spacing w:line="360" w:lineRule="auto"/>
        <w:jc w:val="both"/>
        <w:rPr>
          <w:rFonts w:ascii="Times New Roman" w:hAnsi="Times New Roman" w:cs="Times New Roman"/>
          <w:sz w:val="24"/>
          <w:szCs w:val="24"/>
          <w:lang w:val="en-GB"/>
        </w:rPr>
      </w:pPr>
      <w:r w:rsidRPr="001F1A55">
        <w:rPr>
          <w:rFonts w:ascii="Times New Roman" w:hAnsi="Times New Roman" w:cs="Times New Roman"/>
          <w:sz w:val="24"/>
          <w:szCs w:val="24"/>
          <w:lang w:val="en-GB"/>
        </w:rPr>
        <w:t xml:space="preserve">The </w:t>
      </w:r>
      <w:r w:rsidR="00F23CBA" w:rsidRPr="001F1A55">
        <w:rPr>
          <w:rFonts w:ascii="Times New Roman" w:hAnsi="Times New Roman" w:cs="Times New Roman"/>
          <w:sz w:val="24"/>
          <w:szCs w:val="24"/>
          <w:lang w:val="en-GB"/>
        </w:rPr>
        <w:t>cumulative incidence</w:t>
      </w:r>
      <w:r w:rsidRPr="001F1A55">
        <w:rPr>
          <w:rFonts w:ascii="Times New Roman" w:hAnsi="Times New Roman" w:cs="Times New Roman"/>
          <w:sz w:val="24"/>
          <w:szCs w:val="24"/>
          <w:lang w:val="en-GB"/>
        </w:rPr>
        <w:t xml:space="preserve"> of use of non</w:t>
      </w:r>
      <w:r w:rsidR="00D3115F" w:rsidRPr="001F1A55">
        <w:rPr>
          <w:rFonts w:ascii="Times New Roman" w:hAnsi="Times New Roman" w:cs="Times New Roman"/>
          <w:sz w:val="24"/>
          <w:szCs w:val="24"/>
          <w:lang w:val="en-GB"/>
        </w:rPr>
        <w:t>-</w:t>
      </w:r>
      <w:r w:rsidRPr="001F1A55">
        <w:rPr>
          <w:rFonts w:ascii="Times New Roman" w:hAnsi="Times New Roman" w:cs="Times New Roman"/>
          <w:sz w:val="24"/>
          <w:szCs w:val="24"/>
          <w:lang w:val="en-GB"/>
        </w:rPr>
        <w:t xml:space="preserve">invasive ventilation was </w:t>
      </w:r>
      <w:r w:rsidR="001F1A55" w:rsidRPr="001F1A55">
        <w:rPr>
          <w:rFonts w:ascii="Times New Roman" w:hAnsi="Times New Roman" w:cs="Times New Roman"/>
          <w:sz w:val="24"/>
          <w:szCs w:val="24"/>
          <w:lang w:val="en-GB"/>
        </w:rPr>
        <w:t>analysed</w:t>
      </w:r>
      <w:r w:rsidR="00C43312" w:rsidRPr="001F1A55">
        <w:rPr>
          <w:rFonts w:ascii="Times New Roman" w:hAnsi="Times New Roman" w:cs="Times New Roman"/>
          <w:sz w:val="24"/>
          <w:szCs w:val="24"/>
          <w:lang w:val="en-GB"/>
        </w:rPr>
        <w:t xml:space="preserve"> </w:t>
      </w:r>
      <w:r w:rsidR="002D2C52" w:rsidRPr="001F1A55">
        <w:rPr>
          <w:rFonts w:ascii="Times New Roman" w:hAnsi="Times New Roman" w:cs="Times New Roman"/>
          <w:sz w:val="24"/>
          <w:szCs w:val="24"/>
          <w:lang w:val="en-GB"/>
        </w:rPr>
        <w:t xml:space="preserve">by </w:t>
      </w:r>
      <w:r w:rsidR="00C43312" w:rsidRPr="001F1A55">
        <w:rPr>
          <w:rFonts w:ascii="Times New Roman" w:hAnsi="Times New Roman" w:cs="Times New Roman"/>
          <w:sz w:val="24"/>
          <w:szCs w:val="24"/>
          <w:lang w:val="en-GB"/>
        </w:rPr>
        <w:t>using a Fine and Gray model</w:t>
      </w:r>
      <w:r w:rsidR="00A350EE" w:rsidRPr="001F1A55">
        <w:rPr>
          <w:rFonts w:ascii="Times New Roman" w:hAnsi="Times New Roman" w:cs="Times New Roman"/>
          <w:sz w:val="24"/>
          <w:szCs w:val="24"/>
          <w:lang w:val="en-GB"/>
        </w:rPr>
        <w:t xml:space="preserve"> with the occurrence of intubation or death as competing risks.</w:t>
      </w:r>
      <w:r w:rsidR="00F23CBA" w:rsidRPr="001F1A55">
        <w:rPr>
          <w:rFonts w:ascii="Times New Roman" w:hAnsi="Times New Roman" w:cs="Times New Roman"/>
          <w:sz w:val="24"/>
          <w:szCs w:val="24"/>
          <w:lang w:val="en-GB"/>
        </w:rPr>
        <w:t xml:space="preserve"> </w:t>
      </w:r>
      <w:r w:rsidR="00260CCE" w:rsidRPr="001F1A55">
        <w:rPr>
          <w:rFonts w:ascii="Times New Roman" w:hAnsi="Times New Roman" w:cs="Times New Roman"/>
          <w:sz w:val="24"/>
          <w:szCs w:val="24"/>
          <w:lang w:val="en-GB"/>
        </w:rPr>
        <w:t xml:space="preserve">The cumulative incidence of </w:t>
      </w:r>
      <w:r w:rsidR="00A72E51" w:rsidRPr="001F1A55">
        <w:rPr>
          <w:rFonts w:ascii="Times New Roman" w:hAnsi="Times New Roman" w:cs="Times New Roman"/>
          <w:sz w:val="24"/>
          <w:szCs w:val="24"/>
          <w:lang w:val="en-GB"/>
        </w:rPr>
        <w:t xml:space="preserve">intubation </w:t>
      </w:r>
      <w:r w:rsidR="00260CCE" w:rsidRPr="001F1A55">
        <w:rPr>
          <w:rFonts w:ascii="Times New Roman" w:hAnsi="Times New Roman" w:cs="Times New Roman"/>
          <w:sz w:val="24"/>
          <w:szCs w:val="24"/>
          <w:lang w:val="en-GB"/>
        </w:rPr>
        <w:t xml:space="preserve">was </w:t>
      </w:r>
      <w:r w:rsidR="001F1A55" w:rsidRPr="001F1A55">
        <w:rPr>
          <w:rFonts w:ascii="Times New Roman" w:hAnsi="Times New Roman" w:cs="Times New Roman"/>
          <w:sz w:val="24"/>
          <w:szCs w:val="24"/>
          <w:lang w:val="en-GB"/>
        </w:rPr>
        <w:t>analysed</w:t>
      </w:r>
      <w:r w:rsidR="00260CCE" w:rsidRPr="001F1A55">
        <w:rPr>
          <w:rFonts w:ascii="Times New Roman" w:hAnsi="Times New Roman" w:cs="Times New Roman"/>
          <w:sz w:val="24"/>
          <w:szCs w:val="24"/>
          <w:lang w:val="en-GB"/>
        </w:rPr>
        <w:t xml:space="preserve"> </w:t>
      </w:r>
      <w:r w:rsidR="002D2C52" w:rsidRPr="001F1A55">
        <w:rPr>
          <w:rFonts w:ascii="Times New Roman" w:hAnsi="Times New Roman" w:cs="Times New Roman"/>
          <w:sz w:val="24"/>
          <w:szCs w:val="24"/>
          <w:lang w:val="en-GB"/>
        </w:rPr>
        <w:t xml:space="preserve">by </w:t>
      </w:r>
      <w:r w:rsidR="00260CCE" w:rsidRPr="001F1A55">
        <w:rPr>
          <w:rFonts w:ascii="Times New Roman" w:hAnsi="Times New Roman" w:cs="Times New Roman"/>
          <w:sz w:val="24"/>
          <w:szCs w:val="24"/>
          <w:lang w:val="en-GB"/>
        </w:rPr>
        <w:t xml:space="preserve">using a Fine and Gray model with the occurrence of death as </w:t>
      </w:r>
      <w:r w:rsidR="00572925" w:rsidRPr="001F1A55">
        <w:rPr>
          <w:rFonts w:ascii="Times New Roman" w:hAnsi="Times New Roman" w:cs="Times New Roman"/>
          <w:sz w:val="24"/>
          <w:szCs w:val="24"/>
          <w:lang w:val="en-GB"/>
        </w:rPr>
        <w:t xml:space="preserve">a </w:t>
      </w:r>
      <w:r w:rsidR="00260CCE" w:rsidRPr="001F1A55">
        <w:rPr>
          <w:rFonts w:ascii="Times New Roman" w:hAnsi="Times New Roman" w:cs="Times New Roman"/>
          <w:sz w:val="24"/>
          <w:szCs w:val="24"/>
          <w:lang w:val="en-GB"/>
        </w:rPr>
        <w:t>competing risk. Between-group sub-distribution hazard ratio</w:t>
      </w:r>
      <w:r w:rsidR="00F406A7" w:rsidRPr="001F1A55">
        <w:rPr>
          <w:rFonts w:ascii="Times New Roman" w:hAnsi="Times New Roman" w:cs="Times New Roman"/>
          <w:sz w:val="24"/>
          <w:szCs w:val="24"/>
          <w:lang w:val="en-GB"/>
        </w:rPr>
        <w:t>s</w:t>
      </w:r>
      <w:r w:rsidR="00260CCE" w:rsidRPr="001F1A55">
        <w:rPr>
          <w:rFonts w:ascii="Times New Roman" w:hAnsi="Times New Roman" w:cs="Times New Roman"/>
          <w:sz w:val="24"/>
          <w:szCs w:val="24"/>
          <w:lang w:val="en-GB"/>
        </w:rPr>
        <w:t xml:space="preserve"> (sHR</w:t>
      </w:r>
      <w:r w:rsidR="002D2C52" w:rsidRPr="001F1A55">
        <w:rPr>
          <w:rFonts w:ascii="Times New Roman" w:hAnsi="Times New Roman" w:cs="Times New Roman"/>
          <w:sz w:val="24"/>
          <w:szCs w:val="24"/>
          <w:lang w:val="en-GB"/>
        </w:rPr>
        <w:t>s</w:t>
      </w:r>
      <w:r w:rsidR="00260CCE" w:rsidRPr="001F1A55">
        <w:rPr>
          <w:rFonts w:ascii="Times New Roman" w:hAnsi="Times New Roman" w:cs="Times New Roman"/>
          <w:sz w:val="24"/>
          <w:szCs w:val="24"/>
          <w:lang w:val="en-GB"/>
        </w:rPr>
        <w:t>) w</w:t>
      </w:r>
      <w:r w:rsidR="00F406A7" w:rsidRPr="001F1A55">
        <w:rPr>
          <w:rFonts w:ascii="Times New Roman" w:hAnsi="Times New Roman" w:cs="Times New Roman"/>
          <w:sz w:val="24"/>
          <w:szCs w:val="24"/>
          <w:lang w:val="en-GB"/>
        </w:rPr>
        <w:t>ere</w:t>
      </w:r>
      <w:r w:rsidR="00260CCE" w:rsidRPr="001F1A55">
        <w:rPr>
          <w:rFonts w:ascii="Times New Roman" w:hAnsi="Times New Roman" w:cs="Times New Roman"/>
          <w:sz w:val="24"/>
          <w:szCs w:val="24"/>
          <w:lang w:val="en-GB"/>
        </w:rPr>
        <w:t xml:space="preserve"> estimated. </w:t>
      </w:r>
    </w:p>
    <w:p w14:paraId="23C6DD7E" w14:textId="5036B81E" w:rsidR="00B62ABA" w:rsidRPr="001F1A55" w:rsidRDefault="00B62ABA" w:rsidP="00AD7715">
      <w:pPr>
        <w:spacing w:line="360" w:lineRule="auto"/>
        <w:jc w:val="both"/>
        <w:rPr>
          <w:rFonts w:ascii="Times New Roman" w:hAnsi="Times New Roman" w:cs="Times New Roman"/>
          <w:sz w:val="24"/>
          <w:szCs w:val="24"/>
          <w:lang w:val="en-GB"/>
        </w:rPr>
      </w:pPr>
      <w:r w:rsidRPr="001F1A55">
        <w:rPr>
          <w:rFonts w:ascii="Times New Roman" w:hAnsi="Times New Roman" w:cs="Times New Roman"/>
          <w:sz w:val="24"/>
          <w:szCs w:val="24"/>
          <w:lang w:val="en-GB"/>
        </w:rPr>
        <w:t>In each model, the interaction</w:t>
      </w:r>
      <w:r w:rsidR="00B40A9E" w:rsidRPr="001F1A55">
        <w:rPr>
          <w:rFonts w:ascii="Times New Roman" w:hAnsi="Times New Roman" w:cs="Times New Roman"/>
          <w:sz w:val="24"/>
          <w:szCs w:val="24"/>
          <w:lang w:val="en-GB"/>
        </w:rPr>
        <w:t xml:space="preserve"> terms </w:t>
      </w:r>
      <w:r w:rsidR="009C4247" w:rsidRPr="001F1A55">
        <w:rPr>
          <w:rFonts w:ascii="Times New Roman" w:hAnsi="Times New Roman" w:cs="Times New Roman"/>
          <w:sz w:val="24"/>
          <w:szCs w:val="24"/>
          <w:lang w:val="en-GB"/>
        </w:rPr>
        <w:t>between the intervention and each of the str</w:t>
      </w:r>
      <w:r w:rsidR="004A43C4" w:rsidRPr="001F1A55">
        <w:rPr>
          <w:rFonts w:ascii="Times New Roman" w:hAnsi="Times New Roman" w:cs="Times New Roman"/>
          <w:sz w:val="24"/>
          <w:szCs w:val="24"/>
          <w:lang w:val="en-GB"/>
        </w:rPr>
        <w:t>atification variables “initial SpO</w:t>
      </w:r>
      <w:r w:rsidR="004A43C4" w:rsidRPr="001F1A55">
        <w:rPr>
          <w:rFonts w:ascii="Times New Roman" w:hAnsi="Times New Roman" w:cs="Times New Roman"/>
          <w:sz w:val="24"/>
          <w:szCs w:val="24"/>
          <w:vertAlign w:val="subscript"/>
          <w:lang w:val="en-GB"/>
        </w:rPr>
        <w:t>2</w:t>
      </w:r>
      <w:r w:rsidR="004A43C4" w:rsidRPr="001F1A55">
        <w:rPr>
          <w:rFonts w:ascii="Times New Roman" w:hAnsi="Times New Roman" w:cs="Times New Roman"/>
          <w:sz w:val="24"/>
          <w:szCs w:val="24"/>
          <w:lang w:val="en-GB"/>
        </w:rPr>
        <w:t>” (</w:t>
      </w:r>
      <w:r w:rsidR="00B91534" w:rsidRPr="001F1A55">
        <w:rPr>
          <w:rFonts w:ascii="Times New Roman" w:hAnsi="Times New Roman" w:cs="Times New Roman"/>
          <w:sz w:val="24"/>
          <w:szCs w:val="24"/>
          <w:lang w:val="en-GB"/>
        </w:rPr>
        <w:t xml:space="preserve">&lt; or ≥95% during a standardized test after </w:t>
      </w:r>
      <w:r w:rsidR="001F1A55">
        <w:rPr>
          <w:rFonts w:ascii="Times New Roman" w:hAnsi="Times New Roman" w:cs="Times New Roman"/>
          <w:sz w:val="24"/>
          <w:szCs w:val="24"/>
          <w:lang w:val="en-GB"/>
        </w:rPr>
        <w:t>randomis</w:t>
      </w:r>
      <w:r w:rsidR="000D7B01" w:rsidRPr="001F1A55">
        <w:rPr>
          <w:rFonts w:ascii="Times New Roman" w:hAnsi="Times New Roman" w:cs="Times New Roman"/>
          <w:sz w:val="24"/>
          <w:szCs w:val="24"/>
          <w:lang w:val="en-GB"/>
        </w:rPr>
        <w:t>ation</w:t>
      </w:r>
      <w:r w:rsidR="005B798E" w:rsidRPr="001F1A55">
        <w:rPr>
          <w:rFonts w:ascii="Times New Roman" w:hAnsi="Times New Roman" w:cs="Times New Roman"/>
          <w:sz w:val="24"/>
          <w:szCs w:val="24"/>
          <w:lang w:val="en-GB"/>
        </w:rPr>
        <w:t xml:space="preserve">) and the </w:t>
      </w:r>
      <w:r w:rsidR="00804D6E" w:rsidRPr="001F1A55">
        <w:rPr>
          <w:rFonts w:ascii="Times New Roman" w:hAnsi="Times New Roman" w:cs="Times New Roman"/>
          <w:sz w:val="24"/>
          <w:szCs w:val="24"/>
          <w:lang w:val="en-GB"/>
        </w:rPr>
        <w:t>“</w:t>
      </w:r>
      <w:r w:rsidR="005B798E" w:rsidRPr="001F1A55">
        <w:rPr>
          <w:rFonts w:ascii="Times New Roman" w:hAnsi="Times New Roman" w:cs="Times New Roman"/>
          <w:sz w:val="24"/>
          <w:szCs w:val="24"/>
          <w:lang w:val="en-GB"/>
        </w:rPr>
        <w:t>patient’s body mass index</w:t>
      </w:r>
      <w:r w:rsidR="00804D6E" w:rsidRPr="001F1A55">
        <w:rPr>
          <w:rFonts w:ascii="Times New Roman" w:hAnsi="Times New Roman" w:cs="Times New Roman"/>
          <w:sz w:val="24"/>
          <w:szCs w:val="24"/>
          <w:lang w:val="en-GB"/>
        </w:rPr>
        <w:t>”</w:t>
      </w:r>
      <w:r w:rsidR="0052173D" w:rsidRPr="001F1A55">
        <w:rPr>
          <w:rFonts w:ascii="Times New Roman" w:hAnsi="Times New Roman" w:cs="Times New Roman"/>
          <w:sz w:val="24"/>
          <w:szCs w:val="24"/>
          <w:lang w:val="en-GB"/>
        </w:rPr>
        <w:t xml:space="preserve"> (&lt; or ≥ 30 kg</w:t>
      </w:r>
      <w:r w:rsidR="002D2C52" w:rsidRPr="001F1A55">
        <w:rPr>
          <w:rFonts w:ascii="Times New Roman" w:hAnsi="Times New Roman" w:cs="Times New Roman"/>
          <w:sz w:val="24"/>
          <w:szCs w:val="24"/>
          <w:lang w:val="en-GB"/>
        </w:rPr>
        <w:t>/</w:t>
      </w:r>
      <w:r w:rsidR="0052173D" w:rsidRPr="001F1A55">
        <w:rPr>
          <w:rFonts w:ascii="Times New Roman" w:hAnsi="Times New Roman" w:cs="Times New Roman"/>
          <w:sz w:val="24"/>
          <w:szCs w:val="24"/>
          <w:lang w:val="en-GB"/>
        </w:rPr>
        <w:t>m</w:t>
      </w:r>
      <w:r w:rsidR="0052173D" w:rsidRPr="001F1A55">
        <w:rPr>
          <w:rFonts w:ascii="Times New Roman" w:hAnsi="Times New Roman" w:cs="Times New Roman"/>
          <w:sz w:val="24"/>
          <w:szCs w:val="24"/>
          <w:vertAlign w:val="superscript"/>
          <w:lang w:val="en-GB"/>
        </w:rPr>
        <w:t>2</w:t>
      </w:r>
      <w:r w:rsidR="0052173D" w:rsidRPr="001F1A55">
        <w:rPr>
          <w:rFonts w:ascii="Times New Roman" w:hAnsi="Times New Roman" w:cs="Times New Roman"/>
          <w:sz w:val="24"/>
          <w:szCs w:val="24"/>
          <w:lang w:val="en-GB"/>
        </w:rPr>
        <w:t>)</w:t>
      </w:r>
      <w:r w:rsidR="008033D0" w:rsidRPr="001F1A55">
        <w:rPr>
          <w:rFonts w:ascii="Times New Roman" w:hAnsi="Times New Roman" w:cs="Times New Roman"/>
          <w:sz w:val="24"/>
          <w:szCs w:val="24"/>
          <w:lang w:val="en-GB"/>
        </w:rPr>
        <w:t xml:space="preserve"> were introduced</w:t>
      </w:r>
      <w:r w:rsidR="005B798E" w:rsidRPr="001F1A55">
        <w:rPr>
          <w:rFonts w:ascii="Times New Roman" w:hAnsi="Times New Roman" w:cs="Times New Roman"/>
          <w:sz w:val="24"/>
          <w:szCs w:val="24"/>
          <w:lang w:val="en-GB"/>
        </w:rPr>
        <w:t>.</w:t>
      </w:r>
      <w:r w:rsidR="00604F9A" w:rsidRPr="001F1A55">
        <w:rPr>
          <w:rFonts w:ascii="Times New Roman" w:hAnsi="Times New Roman" w:cs="Times New Roman"/>
          <w:sz w:val="24"/>
          <w:szCs w:val="24"/>
          <w:lang w:val="en-GB"/>
        </w:rPr>
        <w:t xml:space="preserve"> To estimate HRs and sHRs, </w:t>
      </w:r>
      <w:r w:rsidR="001B7B44" w:rsidRPr="001F1A55">
        <w:rPr>
          <w:rFonts w:ascii="Times New Roman" w:hAnsi="Times New Roman" w:cs="Times New Roman"/>
          <w:sz w:val="24"/>
          <w:szCs w:val="24"/>
          <w:lang w:val="en-GB"/>
        </w:rPr>
        <w:t>the stratifica</w:t>
      </w:r>
      <w:r w:rsidR="00B84D13" w:rsidRPr="001F1A55">
        <w:rPr>
          <w:rFonts w:ascii="Times New Roman" w:hAnsi="Times New Roman" w:cs="Times New Roman"/>
          <w:sz w:val="24"/>
          <w:szCs w:val="24"/>
          <w:lang w:val="en-GB"/>
        </w:rPr>
        <w:t xml:space="preserve">tion variables were systematically introduced in the model; </w:t>
      </w:r>
      <w:r w:rsidR="00B62615" w:rsidRPr="001F1A55">
        <w:rPr>
          <w:rFonts w:ascii="Times New Roman" w:hAnsi="Times New Roman" w:cs="Times New Roman"/>
          <w:sz w:val="24"/>
          <w:szCs w:val="24"/>
          <w:lang w:val="en-GB"/>
        </w:rPr>
        <w:t xml:space="preserve">the interaction terms were kept in the model only if </w:t>
      </w:r>
      <w:r w:rsidR="00F97B49" w:rsidRPr="001F1A55">
        <w:rPr>
          <w:rFonts w:ascii="Times New Roman" w:hAnsi="Times New Roman" w:cs="Times New Roman"/>
          <w:sz w:val="24"/>
          <w:szCs w:val="24"/>
          <w:lang w:val="en-GB"/>
        </w:rPr>
        <w:t xml:space="preserve">statistically linked to the outcome </w:t>
      </w:r>
      <w:r w:rsidR="002D2C52" w:rsidRPr="001F1A55">
        <w:rPr>
          <w:rFonts w:ascii="Times New Roman" w:hAnsi="Times New Roman" w:cs="Times New Roman"/>
          <w:sz w:val="24"/>
          <w:szCs w:val="24"/>
          <w:lang w:val="en-GB"/>
        </w:rPr>
        <w:t xml:space="preserve">at </w:t>
      </w:r>
      <w:r w:rsidR="00F97B49" w:rsidRPr="001F1A55">
        <w:rPr>
          <w:rFonts w:ascii="Times New Roman" w:hAnsi="Times New Roman" w:cs="Times New Roman"/>
          <w:sz w:val="24"/>
          <w:szCs w:val="24"/>
          <w:lang w:val="en-GB"/>
        </w:rPr>
        <w:t>P&lt;0.05.</w:t>
      </w:r>
    </w:p>
    <w:p w14:paraId="02FD8024" w14:textId="1D720813" w:rsidR="00C27B79" w:rsidRPr="001F1A55" w:rsidRDefault="005C1812" w:rsidP="00AD7715">
      <w:pPr>
        <w:spacing w:line="360" w:lineRule="auto"/>
        <w:jc w:val="both"/>
        <w:rPr>
          <w:rFonts w:ascii="Times New Roman" w:hAnsi="Times New Roman" w:cs="Times New Roman"/>
          <w:sz w:val="24"/>
          <w:szCs w:val="24"/>
          <w:lang w:val="en-GB"/>
        </w:rPr>
      </w:pPr>
      <w:r w:rsidRPr="001F1A55">
        <w:rPr>
          <w:rFonts w:ascii="Times New Roman" w:hAnsi="Times New Roman" w:cs="Times New Roman"/>
          <w:sz w:val="24"/>
          <w:szCs w:val="24"/>
          <w:lang w:val="en-GB"/>
        </w:rPr>
        <w:t>Prespecified s</w:t>
      </w:r>
      <w:r w:rsidR="00C27B79" w:rsidRPr="001F1A55">
        <w:rPr>
          <w:rFonts w:ascii="Times New Roman" w:hAnsi="Times New Roman" w:cs="Times New Roman"/>
          <w:sz w:val="24"/>
          <w:szCs w:val="24"/>
          <w:lang w:val="en-GB"/>
        </w:rPr>
        <w:t>ubgroup</w:t>
      </w:r>
      <w:r w:rsidR="0052173D" w:rsidRPr="001F1A55">
        <w:rPr>
          <w:rFonts w:ascii="Times New Roman" w:hAnsi="Times New Roman" w:cs="Times New Roman"/>
          <w:sz w:val="24"/>
          <w:szCs w:val="24"/>
          <w:lang w:val="en-GB"/>
        </w:rPr>
        <w:t xml:space="preserve"> analyses according to the value</w:t>
      </w:r>
      <w:r w:rsidRPr="001F1A55">
        <w:rPr>
          <w:rFonts w:ascii="Times New Roman" w:hAnsi="Times New Roman" w:cs="Times New Roman"/>
          <w:sz w:val="24"/>
          <w:szCs w:val="24"/>
          <w:lang w:val="en-GB"/>
        </w:rPr>
        <w:t xml:space="preserve"> of initial </w:t>
      </w:r>
      <w:r w:rsidR="00691117" w:rsidRPr="001F1A55">
        <w:rPr>
          <w:rFonts w:ascii="Times New Roman" w:hAnsi="Times New Roman" w:cs="Times New Roman"/>
          <w:sz w:val="24"/>
          <w:szCs w:val="24"/>
          <w:lang w:val="en-GB"/>
        </w:rPr>
        <w:t>SpO</w:t>
      </w:r>
      <w:r w:rsidR="00691117" w:rsidRPr="001F1A55">
        <w:rPr>
          <w:rFonts w:ascii="Times New Roman" w:hAnsi="Times New Roman" w:cs="Times New Roman"/>
          <w:sz w:val="24"/>
          <w:szCs w:val="24"/>
          <w:vertAlign w:val="subscript"/>
          <w:lang w:val="en-GB"/>
        </w:rPr>
        <w:t>2</w:t>
      </w:r>
      <w:r w:rsidR="00691117" w:rsidRPr="001F1A55">
        <w:rPr>
          <w:rFonts w:ascii="Times New Roman" w:hAnsi="Times New Roman" w:cs="Times New Roman"/>
          <w:sz w:val="24"/>
          <w:szCs w:val="24"/>
          <w:lang w:val="en-GB"/>
        </w:rPr>
        <w:t xml:space="preserve"> and body mass index are provided regardless of the existence of </w:t>
      </w:r>
      <w:r w:rsidR="00A46FFB" w:rsidRPr="001F1A55">
        <w:rPr>
          <w:rFonts w:ascii="Times New Roman" w:hAnsi="Times New Roman" w:cs="Times New Roman"/>
          <w:sz w:val="24"/>
          <w:szCs w:val="24"/>
          <w:lang w:val="en-GB"/>
        </w:rPr>
        <w:t>statistically significant interaction</w:t>
      </w:r>
      <w:r w:rsidR="00804D6E" w:rsidRPr="001F1A55">
        <w:rPr>
          <w:rFonts w:ascii="Times New Roman" w:hAnsi="Times New Roman" w:cs="Times New Roman"/>
          <w:sz w:val="24"/>
          <w:szCs w:val="24"/>
          <w:lang w:val="en-GB"/>
        </w:rPr>
        <w:t>s</w:t>
      </w:r>
      <w:r w:rsidR="00A46FFB" w:rsidRPr="001F1A55">
        <w:rPr>
          <w:rFonts w:ascii="Times New Roman" w:hAnsi="Times New Roman" w:cs="Times New Roman"/>
          <w:sz w:val="24"/>
          <w:szCs w:val="24"/>
          <w:lang w:val="en-GB"/>
        </w:rPr>
        <w:t>.</w:t>
      </w:r>
    </w:p>
    <w:p w14:paraId="0382D0D0" w14:textId="15EB058B" w:rsidR="005944B4" w:rsidRPr="001F1A55" w:rsidRDefault="005944B4" w:rsidP="00AD7715">
      <w:pPr>
        <w:spacing w:line="360" w:lineRule="auto"/>
        <w:rPr>
          <w:rFonts w:ascii="Times New Roman" w:hAnsi="Times New Roman" w:cs="Times New Roman"/>
          <w:sz w:val="24"/>
          <w:szCs w:val="24"/>
          <w:lang w:val="en-GB"/>
        </w:rPr>
      </w:pPr>
      <w:r w:rsidRPr="001F1A55">
        <w:rPr>
          <w:rFonts w:ascii="Times New Roman" w:hAnsi="Times New Roman" w:cs="Times New Roman"/>
          <w:sz w:val="24"/>
          <w:szCs w:val="24"/>
          <w:lang w:val="en-GB"/>
        </w:rPr>
        <w:t>Results are shown in the following figures.</w:t>
      </w:r>
    </w:p>
    <w:p w14:paraId="7B0D83AD" w14:textId="77777777" w:rsidR="00260CCE" w:rsidRPr="001F1A55" w:rsidRDefault="00260CCE" w:rsidP="003240E6">
      <w:pPr>
        <w:spacing w:line="240" w:lineRule="auto"/>
        <w:rPr>
          <w:rFonts w:ascii="Times New Roman" w:hAnsi="Times New Roman" w:cs="Times New Roman"/>
          <w:sz w:val="20"/>
          <w:szCs w:val="20"/>
          <w:lang w:val="en-GB"/>
        </w:rPr>
      </w:pPr>
    </w:p>
    <w:p w14:paraId="6C333A60" w14:textId="77777777" w:rsidR="00B52F76" w:rsidRPr="001F1A55" w:rsidRDefault="00B52F76">
      <w:pPr>
        <w:rPr>
          <w:rFonts w:ascii="Times New Roman" w:hAnsi="Times New Roman" w:cs="Times New Roman"/>
          <w:b/>
          <w:bCs/>
          <w:sz w:val="20"/>
          <w:szCs w:val="20"/>
          <w:lang w:val="en-GB"/>
        </w:rPr>
      </w:pPr>
      <w:r w:rsidRPr="001F1A55">
        <w:rPr>
          <w:rFonts w:ascii="Times New Roman" w:hAnsi="Times New Roman" w:cs="Times New Roman"/>
          <w:b/>
          <w:bCs/>
          <w:sz w:val="20"/>
          <w:szCs w:val="20"/>
          <w:lang w:val="en-GB"/>
        </w:rPr>
        <w:br w:type="page"/>
      </w:r>
    </w:p>
    <w:p w14:paraId="76277527" w14:textId="0C7B2B27" w:rsidR="00D6574C" w:rsidRPr="001F1A55" w:rsidRDefault="003C5AE3" w:rsidP="003240E6">
      <w:pPr>
        <w:spacing w:line="240" w:lineRule="auto"/>
        <w:rPr>
          <w:rFonts w:ascii="Times New Roman" w:hAnsi="Times New Roman" w:cs="Times New Roman"/>
          <w:b/>
          <w:bCs/>
          <w:sz w:val="20"/>
          <w:szCs w:val="20"/>
          <w:lang w:val="en-GB"/>
        </w:rPr>
      </w:pPr>
      <w:r w:rsidRPr="001F1A55">
        <w:rPr>
          <w:rFonts w:ascii="Times New Roman" w:hAnsi="Times New Roman" w:cs="Times New Roman"/>
          <w:b/>
          <w:bCs/>
          <w:sz w:val="20"/>
          <w:szCs w:val="20"/>
          <w:lang w:val="en-GB"/>
        </w:rPr>
        <w:lastRenderedPageBreak/>
        <w:t>PRIMARY OUTCOME</w:t>
      </w:r>
    </w:p>
    <w:p w14:paraId="44AE11AA" w14:textId="41BD1920" w:rsidR="00D6574C" w:rsidRPr="001F1A55" w:rsidRDefault="0029743F" w:rsidP="003240E6">
      <w:pPr>
        <w:spacing w:line="240" w:lineRule="auto"/>
        <w:rPr>
          <w:rFonts w:ascii="Arial" w:hAnsi="Arial" w:cs="Arial"/>
          <w:b/>
          <w:bCs/>
          <w:i/>
          <w:iCs/>
          <w:sz w:val="20"/>
          <w:szCs w:val="20"/>
          <w:lang w:val="en-GB"/>
        </w:rPr>
      </w:pPr>
      <w:r w:rsidRPr="00693712">
        <w:rPr>
          <w:rFonts w:ascii="Times New Roman" w:hAnsi="Times New Roman" w:cs="Times New Roman"/>
          <w:b/>
          <w:bCs/>
          <w:sz w:val="20"/>
          <w:szCs w:val="20"/>
          <w:lang w:val="en-GB"/>
        </w:rPr>
        <w:t xml:space="preserve">                                                       </w:t>
      </w:r>
      <w:r w:rsidR="00693712" w:rsidRPr="00693712">
        <w:rPr>
          <w:rFonts w:ascii="Times New Roman" w:hAnsi="Times New Roman" w:cs="Times New Roman"/>
          <w:b/>
          <w:bCs/>
          <w:sz w:val="20"/>
          <w:szCs w:val="20"/>
          <w:lang w:val="en-GB"/>
        </w:rPr>
        <w:t>e</w:t>
      </w:r>
      <w:r w:rsidR="00AB2790" w:rsidRPr="00693712">
        <w:rPr>
          <w:rFonts w:ascii="Arial" w:hAnsi="Arial" w:cs="Arial"/>
          <w:b/>
          <w:bCs/>
          <w:sz w:val="20"/>
          <w:szCs w:val="20"/>
          <w:lang w:val="en-GB"/>
        </w:rPr>
        <w:t>Figure</w:t>
      </w:r>
      <w:r w:rsidR="00AB2790" w:rsidRPr="001F1A55">
        <w:rPr>
          <w:rFonts w:ascii="Arial" w:hAnsi="Arial" w:cs="Arial"/>
          <w:b/>
          <w:bCs/>
          <w:sz w:val="20"/>
          <w:szCs w:val="20"/>
          <w:lang w:val="en-GB"/>
        </w:rPr>
        <w:t xml:space="preserve"> </w:t>
      </w:r>
      <w:r w:rsidR="00DE2D83" w:rsidRPr="001F1A55">
        <w:rPr>
          <w:rFonts w:ascii="Arial" w:hAnsi="Arial" w:cs="Arial"/>
          <w:b/>
          <w:bCs/>
          <w:sz w:val="20"/>
          <w:szCs w:val="20"/>
          <w:lang w:val="en-GB"/>
        </w:rPr>
        <w:t>3</w:t>
      </w:r>
      <w:r w:rsidR="00AB2790" w:rsidRPr="001F1A55">
        <w:rPr>
          <w:rFonts w:ascii="Arial" w:hAnsi="Arial" w:cs="Arial"/>
          <w:b/>
          <w:bCs/>
          <w:sz w:val="20"/>
          <w:szCs w:val="20"/>
          <w:lang w:val="en-GB"/>
        </w:rPr>
        <w:t>:</w:t>
      </w:r>
      <w:r w:rsidRPr="001F1A55">
        <w:rPr>
          <w:rFonts w:ascii="Arial" w:hAnsi="Arial" w:cs="Arial"/>
          <w:b/>
          <w:bCs/>
          <w:i/>
          <w:iCs/>
          <w:sz w:val="20"/>
          <w:szCs w:val="20"/>
          <w:lang w:val="en-GB"/>
        </w:rPr>
        <w:t xml:space="preserve"> </w:t>
      </w:r>
      <w:r w:rsidR="00D6574C" w:rsidRPr="001F1A55">
        <w:rPr>
          <w:rFonts w:ascii="Arial" w:hAnsi="Arial" w:cs="Arial"/>
          <w:b/>
          <w:color w:val="000000" w:themeColor="text1"/>
          <w:sz w:val="20"/>
          <w:szCs w:val="20"/>
          <w:lang w:val="en-GB"/>
        </w:rPr>
        <w:t>Whole study population:</w:t>
      </w:r>
    </w:p>
    <w:p w14:paraId="7D08BAC1" w14:textId="565C5400" w:rsidR="00354BAF" w:rsidRPr="001F1A55" w:rsidRDefault="00263D51" w:rsidP="003240E6">
      <w:pPr>
        <w:spacing w:line="240" w:lineRule="auto"/>
        <w:jc w:val="center"/>
        <w:rPr>
          <w:rFonts w:ascii="Times New Roman" w:hAnsi="Times New Roman" w:cs="Times New Roman"/>
          <w:sz w:val="20"/>
          <w:szCs w:val="20"/>
          <w:lang w:val="en-GB"/>
        </w:rPr>
      </w:pPr>
      <w:r w:rsidRPr="001F1A55">
        <w:rPr>
          <w:rFonts w:ascii="Times New Roman" w:hAnsi="Times New Roman" w:cs="Times New Roman"/>
          <w:noProof/>
          <w:sz w:val="20"/>
          <w:szCs w:val="20"/>
          <w:lang w:val="en-GB"/>
        </w:rPr>
        <w:drawing>
          <wp:inline distT="0" distB="0" distL="0" distR="0" wp14:anchorId="66B8B795" wp14:editId="004B24F5">
            <wp:extent cx="3667352" cy="3313215"/>
            <wp:effectExtent l="0" t="0" r="3175" b="1905"/>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rotWithShape="1">
                    <a:blip r:embed="rId9">
                      <a:extLst>
                        <a:ext uri="{28A0092B-C50C-407E-A947-70E740481C1C}">
                          <a14:useLocalDpi xmlns:a14="http://schemas.microsoft.com/office/drawing/2010/main" val="0"/>
                        </a:ext>
                      </a:extLst>
                    </a:blip>
                    <a:srcRect t="10096" b="2983"/>
                    <a:stretch/>
                  </pic:blipFill>
                  <pic:spPr bwMode="auto">
                    <a:xfrm>
                      <a:off x="0" y="0"/>
                      <a:ext cx="3676911" cy="3321851"/>
                    </a:xfrm>
                    <a:prstGeom prst="rect">
                      <a:avLst/>
                    </a:prstGeom>
                    <a:ln>
                      <a:noFill/>
                    </a:ln>
                    <a:extLst>
                      <a:ext uri="{53640926-AAD7-44D8-BBD7-CCE9431645EC}">
                        <a14:shadowObscured xmlns:a14="http://schemas.microsoft.com/office/drawing/2010/main"/>
                      </a:ext>
                    </a:extLst>
                  </pic:spPr>
                </pic:pic>
              </a:graphicData>
            </a:graphic>
          </wp:inline>
        </w:drawing>
      </w:r>
    </w:p>
    <w:p w14:paraId="5F16FADB" w14:textId="4718B7CF" w:rsidR="00510F1A" w:rsidRPr="001F1A55" w:rsidRDefault="00510F1A" w:rsidP="00B52F76">
      <w:pPr>
        <w:spacing w:line="360" w:lineRule="auto"/>
        <w:jc w:val="both"/>
        <w:rPr>
          <w:rFonts w:ascii="Arial" w:hAnsi="Arial" w:cs="Arial"/>
          <w:color w:val="000000" w:themeColor="text1"/>
          <w:sz w:val="20"/>
          <w:szCs w:val="20"/>
          <w:lang w:val="en-GB"/>
        </w:rPr>
      </w:pPr>
      <w:r w:rsidRPr="001F1A55">
        <w:rPr>
          <w:rFonts w:ascii="Arial" w:hAnsi="Arial" w:cs="Arial"/>
          <w:color w:val="000000" w:themeColor="text1"/>
          <w:sz w:val="20"/>
          <w:szCs w:val="20"/>
          <w:lang w:val="en-GB"/>
        </w:rPr>
        <w:t xml:space="preserve">Note that the </w:t>
      </w:r>
      <w:r w:rsidR="00BD0AD4" w:rsidRPr="001F1A55">
        <w:rPr>
          <w:rFonts w:ascii="Arial" w:hAnsi="Arial" w:cs="Arial"/>
          <w:color w:val="000000" w:themeColor="text1"/>
          <w:sz w:val="20"/>
          <w:szCs w:val="20"/>
          <w:lang w:val="en-GB"/>
        </w:rPr>
        <w:t>p</w:t>
      </w:r>
      <w:r w:rsidR="0033408A" w:rsidRPr="001F1A55">
        <w:rPr>
          <w:rFonts w:ascii="Arial" w:hAnsi="Arial" w:cs="Arial"/>
          <w:color w:val="000000" w:themeColor="text1"/>
          <w:sz w:val="20"/>
          <w:szCs w:val="20"/>
          <w:lang w:val="en-GB"/>
        </w:rPr>
        <w:t xml:space="preserve">rone </w:t>
      </w:r>
      <w:r w:rsidR="00BD0AD4" w:rsidRPr="001F1A55">
        <w:rPr>
          <w:rFonts w:ascii="Arial" w:hAnsi="Arial" w:cs="Arial"/>
          <w:color w:val="000000" w:themeColor="text1"/>
          <w:sz w:val="20"/>
          <w:szCs w:val="20"/>
          <w:lang w:val="en-GB"/>
        </w:rPr>
        <w:t>p</w:t>
      </w:r>
      <w:r w:rsidR="0033408A" w:rsidRPr="001F1A55">
        <w:rPr>
          <w:rFonts w:ascii="Arial" w:hAnsi="Arial" w:cs="Arial"/>
          <w:color w:val="000000" w:themeColor="text1"/>
          <w:sz w:val="20"/>
          <w:szCs w:val="20"/>
          <w:lang w:val="en-GB"/>
        </w:rPr>
        <w:t xml:space="preserve">osition group curve is slightly above the </w:t>
      </w:r>
      <w:r w:rsidR="00BD0AD4" w:rsidRPr="001F1A55">
        <w:rPr>
          <w:rFonts w:ascii="Arial" w:hAnsi="Arial" w:cs="Arial"/>
          <w:color w:val="000000" w:themeColor="text1"/>
          <w:sz w:val="20"/>
          <w:szCs w:val="20"/>
          <w:lang w:val="en-GB"/>
        </w:rPr>
        <w:t>u</w:t>
      </w:r>
      <w:r w:rsidR="0033408A" w:rsidRPr="001F1A55">
        <w:rPr>
          <w:rFonts w:ascii="Arial" w:hAnsi="Arial" w:cs="Arial"/>
          <w:color w:val="000000" w:themeColor="text1"/>
          <w:sz w:val="20"/>
          <w:szCs w:val="20"/>
          <w:lang w:val="en-GB"/>
        </w:rPr>
        <w:t xml:space="preserve">sual </w:t>
      </w:r>
      <w:r w:rsidR="00BD0AD4" w:rsidRPr="001F1A55">
        <w:rPr>
          <w:rFonts w:ascii="Arial" w:hAnsi="Arial" w:cs="Arial"/>
          <w:color w:val="000000" w:themeColor="text1"/>
          <w:sz w:val="20"/>
          <w:szCs w:val="20"/>
          <w:lang w:val="en-GB"/>
        </w:rPr>
        <w:t>c</w:t>
      </w:r>
      <w:r w:rsidR="0033408A" w:rsidRPr="001F1A55">
        <w:rPr>
          <w:rFonts w:ascii="Arial" w:hAnsi="Arial" w:cs="Arial"/>
          <w:color w:val="000000" w:themeColor="text1"/>
          <w:sz w:val="20"/>
          <w:szCs w:val="20"/>
          <w:lang w:val="en-GB"/>
        </w:rPr>
        <w:t>are group curve</w:t>
      </w:r>
      <w:r w:rsidR="00233E62" w:rsidRPr="001F1A55">
        <w:rPr>
          <w:rFonts w:ascii="Arial" w:hAnsi="Arial" w:cs="Arial"/>
          <w:color w:val="000000" w:themeColor="text1"/>
          <w:sz w:val="20"/>
          <w:szCs w:val="20"/>
          <w:lang w:val="en-GB"/>
        </w:rPr>
        <w:t xml:space="preserve"> because the crude cumulative occurrence of treatment failure </w:t>
      </w:r>
      <w:r w:rsidR="00B21527" w:rsidRPr="001F1A55">
        <w:rPr>
          <w:rFonts w:ascii="Arial" w:hAnsi="Arial" w:cs="Arial"/>
          <w:color w:val="000000" w:themeColor="text1"/>
          <w:sz w:val="20"/>
          <w:szCs w:val="20"/>
          <w:lang w:val="en-GB"/>
        </w:rPr>
        <w:t xml:space="preserve">at 28 days </w:t>
      </w:r>
      <w:r w:rsidR="00233E62" w:rsidRPr="001F1A55">
        <w:rPr>
          <w:rFonts w:ascii="Arial" w:hAnsi="Arial" w:cs="Arial"/>
          <w:color w:val="000000" w:themeColor="text1"/>
          <w:sz w:val="20"/>
          <w:szCs w:val="20"/>
          <w:lang w:val="en-GB"/>
        </w:rPr>
        <w:t xml:space="preserve">was </w:t>
      </w:r>
      <w:r w:rsidR="00D12891" w:rsidRPr="001F1A55">
        <w:rPr>
          <w:rFonts w:ascii="Arial" w:hAnsi="Arial" w:cs="Arial"/>
          <w:color w:val="000000" w:themeColor="text1"/>
          <w:sz w:val="20"/>
          <w:szCs w:val="20"/>
          <w:lang w:val="en-GB"/>
        </w:rPr>
        <w:t>14.1%</w:t>
      </w:r>
      <w:r w:rsidR="005E45FD" w:rsidRPr="001F1A55">
        <w:rPr>
          <w:rFonts w:ascii="Arial" w:hAnsi="Arial" w:cs="Arial"/>
          <w:color w:val="000000" w:themeColor="text1"/>
          <w:sz w:val="20"/>
          <w:szCs w:val="20"/>
          <w:lang w:val="en-GB"/>
        </w:rPr>
        <w:t xml:space="preserve"> in the </w:t>
      </w:r>
      <w:r w:rsidR="00BD0AD4" w:rsidRPr="001F1A55">
        <w:rPr>
          <w:rFonts w:ascii="Arial" w:hAnsi="Arial" w:cs="Arial"/>
          <w:color w:val="000000" w:themeColor="text1"/>
          <w:sz w:val="20"/>
          <w:szCs w:val="20"/>
          <w:lang w:val="en-GB"/>
        </w:rPr>
        <w:t>p</w:t>
      </w:r>
      <w:r w:rsidR="00B21527" w:rsidRPr="001F1A55">
        <w:rPr>
          <w:rFonts w:ascii="Arial" w:hAnsi="Arial" w:cs="Arial"/>
          <w:color w:val="000000" w:themeColor="text1"/>
          <w:sz w:val="20"/>
          <w:szCs w:val="20"/>
          <w:lang w:val="en-GB"/>
        </w:rPr>
        <w:t xml:space="preserve">rone </w:t>
      </w:r>
      <w:r w:rsidR="00BD0AD4" w:rsidRPr="001F1A55">
        <w:rPr>
          <w:rFonts w:ascii="Arial" w:hAnsi="Arial" w:cs="Arial"/>
          <w:color w:val="000000" w:themeColor="text1"/>
          <w:sz w:val="20"/>
          <w:szCs w:val="20"/>
          <w:lang w:val="en-GB"/>
        </w:rPr>
        <w:t>p</w:t>
      </w:r>
      <w:r w:rsidR="00B21527" w:rsidRPr="001F1A55">
        <w:rPr>
          <w:rFonts w:ascii="Arial" w:hAnsi="Arial" w:cs="Arial"/>
          <w:color w:val="000000" w:themeColor="text1"/>
          <w:sz w:val="20"/>
          <w:szCs w:val="20"/>
          <w:lang w:val="en-GB"/>
        </w:rPr>
        <w:t xml:space="preserve">osition group and 12.9% in the </w:t>
      </w:r>
      <w:r w:rsidR="00BD0AD4" w:rsidRPr="001F1A55">
        <w:rPr>
          <w:rFonts w:ascii="Arial" w:hAnsi="Arial" w:cs="Arial"/>
          <w:color w:val="000000" w:themeColor="text1"/>
          <w:sz w:val="20"/>
          <w:szCs w:val="20"/>
          <w:lang w:val="en-GB"/>
        </w:rPr>
        <w:t>u</w:t>
      </w:r>
      <w:r w:rsidR="00B21527" w:rsidRPr="001F1A55">
        <w:rPr>
          <w:rFonts w:ascii="Arial" w:hAnsi="Arial" w:cs="Arial"/>
          <w:color w:val="000000" w:themeColor="text1"/>
          <w:sz w:val="20"/>
          <w:szCs w:val="20"/>
          <w:lang w:val="en-GB"/>
        </w:rPr>
        <w:t xml:space="preserve">sual </w:t>
      </w:r>
      <w:r w:rsidR="00BD0AD4" w:rsidRPr="001F1A55">
        <w:rPr>
          <w:rFonts w:ascii="Arial" w:hAnsi="Arial" w:cs="Arial"/>
          <w:color w:val="000000" w:themeColor="text1"/>
          <w:sz w:val="20"/>
          <w:szCs w:val="20"/>
          <w:lang w:val="en-GB"/>
        </w:rPr>
        <w:t>c</w:t>
      </w:r>
      <w:r w:rsidR="00B21527" w:rsidRPr="001F1A55">
        <w:rPr>
          <w:rFonts w:ascii="Arial" w:hAnsi="Arial" w:cs="Arial"/>
          <w:color w:val="000000" w:themeColor="text1"/>
          <w:sz w:val="20"/>
          <w:szCs w:val="20"/>
          <w:lang w:val="en-GB"/>
        </w:rPr>
        <w:t xml:space="preserve">are group. However, </w:t>
      </w:r>
      <w:r w:rsidR="00BB4DA9" w:rsidRPr="001F1A55">
        <w:rPr>
          <w:rFonts w:ascii="Arial" w:hAnsi="Arial" w:cs="Arial"/>
          <w:i/>
          <w:iCs/>
          <w:color w:val="000000" w:themeColor="text1"/>
          <w:sz w:val="20"/>
          <w:szCs w:val="20"/>
          <w:lang w:val="en-GB"/>
        </w:rPr>
        <w:t>h</w:t>
      </w:r>
      <w:r w:rsidR="00D151EF" w:rsidRPr="001F1A55">
        <w:rPr>
          <w:rFonts w:ascii="Arial" w:hAnsi="Arial" w:cs="Arial"/>
          <w:i/>
          <w:iCs/>
          <w:color w:val="000000" w:themeColor="text1"/>
          <w:sz w:val="20"/>
          <w:szCs w:val="20"/>
          <w:lang w:val="en-GB"/>
        </w:rPr>
        <w:t>azard ratio</w:t>
      </w:r>
      <w:r w:rsidR="00BD0AD4" w:rsidRPr="001F1A55">
        <w:rPr>
          <w:rFonts w:ascii="Arial" w:hAnsi="Arial" w:cs="Arial"/>
          <w:i/>
          <w:iCs/>
          <w:color w:val="000000" w:themeColor="text1"/>
          <w:sz w:val="20"/>
          <w:szCs w:val="20"/>
          <w:lang w:val="en-GB"/>
        </w:rPr>
        <w:t>s</w:t>
      </w:r>
      <w:r w:rsidR="00D151EF" w:rsidRPr="001F1A55">
        <w:rPr>
          <w:rFonts w:ascii="Arial" w:hAnsi="Arial" w:cs="Arial"/>
          <w:i/>
          <w:iCs/>
          <w:color w:val="000000" w:themeColor="text1"/>
          <w:sz w:val="20"/>
          <w:szCs w:val="20"/>
          <w:lang w:val="en-GB"/>
        </w:rPr>
        <w:t xml:space="preserve"> and P value</w:t>
      </w:r>
      <w:r w:rsidR="00BD0AD4" w:rsidRPr="001F1A55">
        <w:rPr>
          <w:rFonts w:ascii="Arial" w:hAnsi="Arial" w:cs="Arial"/>
          <w:i/>
          <w:iCs/>
          <w:color w:val="000000" w:themeColor="text1"/>
          <w:sz w:val="20"/>
          <w:szCs w:val="20"/>
          <w:lang w:val="en-GB"/>
        </w:rPr>
        <w:t>s</w:t>
      </w:r>
      <w:r w:rsidR="00D151EF" w:rsidRPr="001F1A55">
        <w:rPr>
          <w:rFonts w:ascii="Arial" w:hAnsi="Arial" w:cs="Arial"/>
          <w:i/>
          <w:iCs/>
          <w:color w:val="000000" w:themeColor="text1"/>
          <w:sz w:val="20"/>
          <w:szCs w:val="20"/>
          <w:lang w:val="en-GB"/>
        </w:rPr>
        <w:t xml:space="preserve"> are those obtained through </w:t>
      </w:r>
      <w:r w:rsidR="00F34C62" w:rsidRPr="001F1A55">
        <w:rPr>
          <w:rFonts w:ascii="Arial" w:hAnsi="Arial" w:cs="Arial"/>
          <w:i/>
          <w:iCs/>
          <w:color w:val="000000" w:themeColor="text1"/>
          <w:sz w:val="20"/>
          <w:szCs w:val="20"/>
          <w:lang w:val="en-GB"/>
        </w:rPr>
        <w:t xml:space="preserve">Cox </w:t>
      </w:r>
      <w:r w:rsidR="00D151EF" w:rsidRPr="001F1A55">
        <w:rPr>
          <w:rFonts w:ascii="Arial" w:hAnsi="Arial" w:cs="Arial"/>
          <w:i/>
          <w:iCs/>
          <w:color w:val="000000" w:themeColor="text1"/>
          <w:sz w:val="20"/>
          <w:szCs w:val="20"/>
          <w:lang w:val="en-GB"/>
        </w:rPr>
        <w:t>proportional</w:t>
      </w:r>
      <w:r w:rsidR="00BD0AD4" w:rsidRPr="001F1A55">
        <w:rPr>
          <w:rFonts w:ascii="Arial" w:hAnsi="Arial" w:cs="Arial"/>
          <w:i/>
          <w:iCs/>
          <w:color w:val="000000" w:themeColor="text1"/>
          <w:sz w:val="20"/>
          <w:szCs w:val="20"/>
          <w:lang w:val="en-GB"/>
        </w:rPr>
        <w:t>-</w:t>
      </w:r>
      <w:r w:rsidR="00D151EF" w:rsidRPr="001F1A55">
        <w:rPr>
          <w:rFonts w:ascii="Arial" w:hAnsi="Arial" w:cs="Arial"/>
          <w:i/>
          <w:iCs/>
          <w:color w:val="000000" w:themeColor="text1"/>
          <w:sz w:val="20"/>
          <w:szCs w:val="20"/>
          <w:lang w:val="en-GB"/>
        </w:rPr>
        <w:t>hazards analysis adjusted</w:t>
      </w:r>
      <w:r w:rsidR="00BB4DA9" w:rsidRPr="001F1A55">
        <w:rPr>
          <w:rFonts w:ascii="Arial" w:hAnsi="Arial" w:cs="Arial"/>
          <w:i/>
          <w:iCs/>
          <w:color w:val="000000" w:themeColor="text1"/>
          <w:sz w:val="20"/>
          <w:szCs w:val="20"/>
          <w:lang w:val="en-GB"/>
        </w:rPr>
        <w:t xml:space="preserve"> for stratification</w:t>
      </w:r>
      <w:r w:rsidR="00973576" w:rsidRPr="001F1A55">
        <w:rPr>
          <w:rFonts w:ascii="Arial" w:hAnsi="Arial" w:cs="Arial"/>
          <w:i/>
          <w:iCs/>
          <w:color w:val="000000" w:themeColor="text1"/>
          <w:sz w:val="20"/>
          <w:szCs w:val="20"/>
          <w:lang w:val="en-GB"/>
        </w:rPr>
        <w:t xml:space="preserve"> (</w:t>
      </w:r>
      <w:r w:rsidR="000446DF" w:rsidRPr="001F1A55">
        <w:rPr>
          <w:rFonts w:ascii="Arial" w:hAnsi="Arial" w:cs="Arial"/>
          <w:i/>
          <w:iCs/>
          <w:color w:val="000000" w:themeColor="text1"/>
          <w:sz w:val="20"/>
          <w:szCs w:val="20"/>
          <w:lang w:val="en-GB"/>
        </w:rPr>
        <w:t xml:space="preserve">and </w:t>
      </w:r>
      <w:r w:rsidR="00973576" w:rsidRPr="001F1A55">
        <w:rPr>
          <w:rFonts w:ascii="Arial" w:hAnsi="Arial" w:cs="Arial"/>
          <w:i/>
          <w:iCs/>
          <w:color w:val="000000" w:themeColor="text1"/>
          <w:sz w:val="20"/>
          <w:szCs w:val="20"/>
          <w:lang w:val="en-GB"/>
        </w:rPr>
        <w:t xml:space="preserve">here, </w:t>
      </w:r>
      <w:r w:rsidR="00C619BF" w:rsidRPr="001F1A55">
        <w:rPr>
          <w:rFonts w:ascii="Arial" w:hAnsi="Arial" w:cs="Arial"/>
          <w:i/>
          <w:iCs/>
          <w:color w:val="000000" w:themeColor="text1"/>
          <w:sz w:val="20"/>
          <w:szCs w:val="20"/>
          <w:lang w:val="en-GB"/>
        </w:rPr>
        <w:t>for one interaction term)</w:t>
      </w:r>
      <w:r w:rsidR="00851646" w:rsidRPr="001F1A55">
        <w:rPr>
          <w:rFonts w:ascii="Arial" w:hAnsi="Arial" w:cs="Arial"/>
          <w:i/>
          <w:iCs/>
          <w:color w:val="000000" w:themeColor="text1"/>
          <w:sz w:val="20"/>
          <w:szCs w:val="20"/>
          <w:lang w:val="en-GB"/>
        </w:rPr>
        <w:t>.</w:t>
      </w:r>
      <w:r w:rsidR="00851646" w:rsidRPr="001F1A55">
        <w:rPr>
          <w:rFonts w:ascii="Arial" w:hAnsi="Arial" w:cs="Arial"/>
          <w:color w:val="000000" w:themeColor="text1"/>
          <w:sz w:val="20"/>
          <w:szCs w:val="20"/>
          <w:lang w:val="en-GB"/>
        </w:rPr>
        <w:t xml:space="preserve"> This explains the apparent discrepancy between the aspect of the curves and the hazard ratio</w:t>
      </w:r>
      <w:r w:rsidR="001D7315" w:rsidRPr="001F1A55">
        <w:rPr>
          <w:rFonts w:ascii="Arial" w:hAnsi="Arial" w:cs="Arial"/>
          <w:color w:val="000000" w:themeColor="text1"/>
          <w:sz w:val="20"/>
          <w:szCs w:val="20"/>
          <w:lang w:val="en-GB"/>
        </w:rPr>
        <w:t xml:space="preserve"> indicating that </w:t>
      </w:r>
      <w:r w:rsidR="00DA1BD9" w:rsidRPr="001F1A55">
        <w:rPr>
          <w:rFonts w:ascii="Arial" w:hAnsi="Arial" w:cs="Arial"/>
          <w:color w:val="000000" w:themeColor="text1"/>
          <w:sz w:val="20"/>
          <w:szCs w:val="20"/>
          <w:lang w:val="en-GB"/>
        </w:rPr>
        <w:t>prone position</w:t>
      </w:r>
      <w:r w:rsidR="00BD0AD4" w:rsidRPr="001F1A55">
        <w:rPr>
          <w:rFonts w:ascii="Arial" w:hAnsi="Arial" w:cs="Arial"/>
          <w:color w:val="000000" w:themeColor="text1"/>
          <w:sz w:val="20"/>
          <w:szCs w:val="20"/>
          <w:lang w:val="en-GB"/>
        </w:rPr>
        <w:t>ing</w:t>
      </w:r>
      <w:r w:rsidR="001D7315" w:rsidRPr="001F1A55">
        <w:rPr>
          <w:rFonts w:ascii="Arial" w:hAnsi="Arial" w:cs="Arial"/>
          <w:color w:val="000000" w:themeColor="text1"/>
          <w:sz w:val="20"/>
          <w:szCs w:val="20"/>
          <w:lang w:val="en-GB"/>
        </w:rPr>
        <w:t xml:space="preserve"> may protect against treatment failure.</w:t>
      </w:r>
      <w:r w:rsidR="00672049" w:rsidRPr="001F1A55">
        <w:rPr>
          <w:rFonts w:ascii="Arial" w:hAnsi="Arial" w:cs="Arial"/>
          <w:color w:val="000000" w:themeColor="text1"/>
          <w:sz w:val="20"/>
          <w:szCs w:val="20"/>
          <w:lang w:val="en-GB"/>
        </w:rPr>
        <w:t xml:space="preserve"> </w:t>
      </w:r>
      <w:r w:rsidR="0066279F" w:rsidRPr="001F1A55">
        <w:rPr>
          <w:rFonts w:ascii="Arial" w:hAnsi="Arial" w:cs="Arial"/>
          <w:color w:val="000000" w:themeColor="text1"/>
          <w:sz w:val="20"/>
          <w:szCs w:val="20"/>
          <w:lang w:val="en-GB"/>
        </w:rPr>
        <w:t xml:space="preserve">Also note that the probability y axis </w:t>
      </w:r>
      <w:r w:rsidR="00AA2201" w:rsidRPr="001F1A55">
        <w:rPr>
          <w:rFonts w:ascii="Arial" w:hAnsi="Arial" w:cs="Arial"/>
          <w:color w:val="000000" w:themeColor="text1"/>
          <w:sz w:val="20"/>
          <w:szCs w:val="20"/>
          <w:lang w:val="en-GB"/>
        </w:rPr>
        <w:t>has been truncated at 0.6 to make the curves dis</w:t>
      </w:r>
      <w:r w:rsidR="003732F1" w:rsidRPr="001F1A55">
        <w:rPr>
          <w:rFonts w:ascii="Arial" w:hAnsi="Arial" w:cs="Arial"/>
          <w:color w:val="000000" w:themeColor="text1"/>
          <w:sz w:val="20"/>
          <w:szCs w:val="20"/>
          <w:lang w:val="en-GB"/>
        </w:rPr>
        <w:t>ti</w:t>
      </w:r>
      <w:r w:rsidR="00AA2201" w:rsidRPr="001F1A55">
        <w:rPr>
          <w:rFonts w:ascii="Arial" w:hAnsi="Arial" w:cs="Arial"/>
          <w:color w:val="000000" w:themeColor="text1"/>
          <w:sz w:val="20"/>
          <w:szCs w:val="20"/>
          <w:lang w:val="en-GB"/>
        </w:rPr>
        <w:t>nguishable.</w:t>
      </w:r>
    </w:p>
    <w:p w14:paraId="6C51B54A" w14:textId="146812C0" w:rsidR="007B4A1D" w:rsidRPr="001F1A55" w:rsidRDefault="00DD0A22" w:rsidP="003240E6">
      <w:pPr>
        <w:spacing w:line="240" w:lineRule="auto"/>
        <w:rPr>
          <w:rFonts w:ascii="Arial" w:hAnsi="Arial" w:cs="Arial"/>
          <w:b/>
          <w:bCs/>
          <w:i/>
          <w:iCs/>
          <w:sz w:val="20"/>
          <w:szCs w:val="20"/>
          <w:lang w:val="en-GB"/>
        </w:rPr>
      </w:pPr>
      <w:r w:rsidRPr="001F1A55">
        <w:rPr>
          <w:rFonts w:ascii="Arial" w:hAnsi="Arial" w:cs="Arial"/>
          <w:b/>
          <w:bCs/>
          <w:sz w:val="20"/>
          <w:szCs w:val="20"/>
          <w:lang w:val="en-GB"/>
        </w:rPr>
        <w:t>e</w:t>
      </w:r>
      <w:r w:rsidR="00084899" w:rsidRPr="001F1A55">
        <w:rPr>
          <w:rFonts w:ascii="Arial" w:hAnsi="Arial" w:cs="Arial"/>
          <w:b/>
          <w:bCs/>
          <w:sz w:val="20"/>
          <w:szCs w:val="20"/>
          <w:lang w:val="en-GB"/>
        </w:rPr>
        <w:t xml:space="preserve">Figure </w:t>
      </w:r>
      <w:r w:rsidR="00DE2D83" w:rsidRPr="001F1A55">
        <w:rPr>
          <w:rFonts w:ascii="Arial" w:hAnsi="Arial" w:cs="Arial"/>
          <w:b/>
          <w:bCs/>
          <w:sz w:val="20"/>
          <w:szCs w:val="20"/>
          <w:lang w:val="en-GB"/>
        </w:rPr>
        <w:t>4</w:t>
      </w:r>
      <w:r w:rsidR="00084899" w:rsidRPr="001F1A55">
        <w:rPr>
          <w:rFonts w:ascii="Arial" w:hAnsi="Arial" w:cs="Arial"/>
          <w:sz w:val="20"/>
          <w:szCs w:val="20"/>
          <w:lang w:val="en-GB"/>
        </w:rPr>
        <w:t>:</w:t>
      </w:r>
    </w:p>
    <w:p w14:paraId="403F7E55" w14:textId="6E49E9A1" w:rsidR="00B868CC" w:rsidRPr="001F1A55" w:rsidRDefault="007B4A1D" w:rsidP="003240E6">
      <w:pPr>
        <w:spacing w:line="240" w:lineRule="auto"/>
        <w:ind w:right="-142"/>
        <w:rPr>
          <w:rFonts w:ascii="Arial" w:hAnsi="Arial" w:cs="Arial"/>
          <w:sz w:val="20"/>
          <w:szCs w:val="20"/>
          <w:lang w:val="en-GB"/>
        </w:rPr>
      </w:pPr>
      <w:r w:rsidRPr="001F1A55">
        <w:rPr>
          <w:rFonts w:ascii="Arial" w:hAnsi="Arial" w:cs="Arial"/>
          <w:b/>
          <w:bCs/>
          <w:sz w:val="20"/>
          <w:szCs w:val="20"/>
          <w:lang w:val="en-GB"/>
        </w:rPr>
        <w:t>A</w:t>
      </w:r>
      <w:r w:rsidRPr="001F1A55">
        <w:rPr>
          <w:rFonts w:ascii="Arial" w:hAnsi="Arial" w:cs="Arial"/>
          <w:sz w:val="20"/>
          <w:szCs w:val="20"/>
          <w:lang w:val="en-GB"/>
        </w:rPr>
        <w:t>:</w:t>
      </w:r>
      <w:r w:rsidR="00084899" w:rsidRPr="001F1A55">
        <w:rPr>
          <w:rFonts w:ascii="Arial" w:hAnsi="Arial" w:cs="Arial"/>
          <w:b/>
          <w:bCs/>
          <w:i/>
          <w:iCs/>
          <w:sz w:val="20"/>
          <w:szCs w:val="20"/>
          <w:lang w:val="en-GB"/>
        </w:rPr>
        <w:t xml:space="preserve"> </w:t>
      </w:r>
      <w:r w:rsidR="00AA3AD0" w:rsidRPr="001F1A55">
        <w:rPr>
          <w:rFonts w:ascii="Arial" w:hAnsi="Arial" w:cs="Arial"/>
          <w:sz w:val="20"/>
          <w:szCs w:val="20"/>
          <w:lang w:val="en-GB"/>
        </w:rPr>
        <w:t>Subgroup with initial SpO</w:t>
      </w:r>
      <w:r w:rsidR="00AA3AD0" w:rsidRPr="001F1A55">
        <w:rPr>
          <w:rFonts w:ascii="Arial" w:hAnsi="Arial" w:cs="Arial"/>
          <w:sz w:val="20"/>
          <w:szCs w:val="20"/>
          <w:vertAlign w:val="subscript"/>
          <w:lang w:val="en-GB"/>
        </w:rPr>
        <w:t>2</w:t>
      </w:r>
      <w:r w:rsidR="00AA3AD0" w:rsidRPr="001F1A55">
        <w:rPr>
          <w:rFonts w:ascii="Arial" w:hAnsi="Arial" w:cs="Arial"/>
          <w:sz w:val="20"/>
          <w:szCs w:val="20"/>
          <w:lang w:val="en-GB"/>
        </w:rPr>
        <w:t xml:space="preserve"> &lt; 95%</w:t>
      </w:r>
      <w:r w:rsidR="000521A1" w:rsidRPr="001F1A55">
        <w:rPr>
          <w:rFonts w:ascii="Arial" w:hAnsi="Arial" w:cs="Arial"/>
          <w:b/>
          <w:bCs/>
          <w:i/>
          <w:iCs/>
          <w:sz w:val="20"/>
          <w:szCs w:val="20"/>
          <w:lang w:val="en-GB"/>
        </w:rPr>
        <w:tab/>
      </w:r>
      <w:r w:rsidRPr="001F1A55">
        <w:rPr>
          <w:rFonts w:ascii="Arial" w:hAnsi="Arial" w:cs="Arial"/>
          <w:b/>
          <w:bCs/>
          <w:i/>
          <w:iCs/>
          <w:sz w:val="20"/>
          <w:szCs w:val="20"/>
          <w:lang w:val="en-GB"/>
        </w:rPr>
        <w:tab/>
      </w:r>
      <w:r w:rsidR="001F551A" w:rsidRPr="001F1A55">
        <w:rPr>
          <w:rFonts w:ascii="Arial" w:hAnsi="Arial" w:cs="Arial"/>
          <w:b/>
          <w:bCs/>
          <w:i/>
          <w:iCs/>
          <w:sz w:val="20"/>
          <w:szCs w:val="20"/>
          <w:lang w:val="en-GB"/>
        </w:rPr>
        <w:tab/>
      </w:r>
      <w:r w:rsidR="003B05A1" w:rsidRPr="001F1A55">
        <w:rPr>
          <w:rFonts w:ascii="Arial" w:hAnsi="Arial" w:cs="Arial"/>
          <w:b/>
          <w:bCs/>
          <w:sz w:val="20"/>
          <w:szCs w:val="20"/>
          <w:lang w:val="en-GB"/>
        </w:rPr>
        <w:t>B</w:t>
      </w:r>
      <w:r w:rsidR="003B05A1" w:rsidRPr="001F1A55">
        <w:rPr>
          <w:rFonts w:ascii="Arial" w:hAnsi="Arial" w:cs="Arial"/>
          <w:sz w:val="20"/>
          <w:szCs w:val="20"/>
          <w:lang w:val="en-GB"/>
        </w:rPr>
        <w:t>:</w:t>
      </w:r>
      <w:r w:rsidR="00627144" w:rsidRPr="001F1A55">
        <w:rPr>
          <w:rFonts w:ascii="Arial" w:hAnsi="Arial" w:cs="Arial"/>
          <w:sz w:val="20"/>
          <w:szCs w:val="20"/>
          <w:lang w:val="en-GB"/>
        </w:rPr>
        <w:t xml:space="preserve"> </w:t>
      </w:r>
      <w:r w:rsidR="000521A1" w:rsidRPr="001F1A55">
        <w:rPr>
          <w:rFonts w:ascii="Arial" w:hAnsi="Arial" w:cs="Arial"/>
          <w:sz w:val="20"/>
          <w:szCs w:val="20"/>
          <w:lang w:val="en-GB"/>
        </w:rPr>
        <w:t>Subgroup with initial SpO</w:t>
      </w:r>
      <w:r w:rsidR="000521A1" w:rsidRPr="001F1A55">
        <w:rPr>
          <w:rFonts w:ascii="Arial" w:hAnsi="Arial" w:cs="Arial"/>
          <w:sz w:val="20"/>
          <w:szCs w:val="20"/>
          <w:vertAlign w:val="subscript"/>
          <w:lang w:val="en-GB"/>
        </w:rPr>
        <w:t>2</w:t>
      </w:r>
      <w:r w:rsidR="000521A1" w:rsidRPr="001F1A55">
        <w:rPr>
          <w:rFonts w:ascii="Arial" w:hAnsi="Arial" w:cs="Arial"/>
          <w:sz w:val="20"/>
          <w:szCs w:val="20"/>
          <w:lang w:val="en-GB"/>
        </w:rPr>
        <w:t xml:space="preserve"> ≥ 95%</w:t>
      </w:r>
    </w:p>
    <w:p w14:paraId="470B6726" w14:textId="42C62C2E" w:rsidR="00AA3AD0" w:rsidRPr="001F1A55" w:rsidRDefault="008C65EB" w:rsidP="003240E6">
      <w:pPr>
        <w:spacing w:line="240" w:lineRule="auto"/>
        <w:rPr>
          <w:rFonts w:ascii="Times New Roman" w:hAnsi="Times New Roman" w:cs="Times New Roman"/>
          <w:b/>
          <w:bCs/>
          <w:i/>
          <w:iCs/>
          <w:sz w:val="20"/>
          <w:szCs w:val="20"/>
          <w:lang w:val="en-GB"/>
        </w:rPr>
      </w:pPr>
      <w:r w:rsidRPr="001F1A55">
        <w:rPr>
          <w:rFonts w:ascii="Times New Roman" w:hAnsi="Times New Roman" w:cs="Times New Roman"/>
          <w:b/>
          <w:bCs/>
          <w:i/>
          <w:iCs/>
          <w:noProof/>
          <w:sz w:val="20"/>
          <w:szCs w:val="20"/>
          <w:lang w:val="en-GB"/>
        </w:rPr>
        <w:drawing>
          <wp:inline distT="0" distB="0" distL="0" distR="0" wp14:anchorId="261937F4" wp14:editId="362E9DBB">
            <wp:extent cx="2775659" cy="2719449"/>
            <wp:effectExtent l="0" t="0" r="5715"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rotWithShape="1">
                    <a:blip r:embed="rId10">
                      <a:extLst>
                        <a:ext uri="{28A0092B-C50C-407E-A947-70E740481C1C}">
                          <a14:useLocalDpi xmlns:a14="http://schemas.microsoft.com/office/drawing/2010/main" val="0"/>
                        </a:ext>
                      </a:extLst>
                    </a:blip>
                    <a:srcRect l="4538" t="9919" r="2843" b="2774"/>
                    <a:stretch/>
                  </pic:blipFill>
                  <pic:spPr bwMode="auto">
                    <a:xfrm>
                      <a:off x="0" y="0"/>
                      <a:ext cx="2803397" cy="2746625"/>
                    </a:xfrm>
                    <a:prstGeom prst="rect">
                      <a:avLst/>
                    </a:prstGeom>
                    <a:ln>
                      <a:noFill/>
                    </a:ln>
                    <a:extLst>
                      <a:ext uri="{53640926-AAD7-44D8-BBD7-CCE9431645EC}">
                        <a14:shadowObscured xmlns:a14="http://schemas.microsoft.com/office/drawing/2010/main"/>
                      </a:ext>
                    </a:extLst>
                  </pic:spPr>
                </pic:pic>
              </a:graphicData>
            </a:graphic>
          </wp:inline>
        </w:drawing>
      </w:r>
      <w:r w:rsidR="00CD22A8" w:rsidRPr="001F1A55">
        <w:rPr>
          <w:rFonts w:ascii="Times New Roman" w:hAnsi="Times New Roman" w:cs="Times New Roman"/>
          <w:b/>
          <w:bCs/>
          <w:i/>
          <w:iCs/>
          <w:sz w:val="20"/>
          <w:szCs w:val="20"/>
          <w:lang w:val="en-GB"/>
        </w:rPr>
        <w:t xml:space="preserve">     </w:t>
      </w:r>
      <w:r w:rsidR="000C3804" w:rsidRPr="001F1A55">
        <w:rPr>
          <w:rFonts w:ascii="Times New Roman" w:hAnsi="Times New Roman" w:cs="Times New Roman"/>
          <w:b/>
          <w:bCs/>
          <w:i/>
          <w:iCs/>
          <w:noProof/>
          <w:sz w:val="20"/>
          <w:szCs w:val="20"/>
          <w:lang w:val="en-GB"/>
        </w:rPr>
        <w:drawing>
          <wp:inline distT="0" distB="0" distL="0" distR="0" wp14:anchorId="78C653F9" wp14:editId="7BD8EFF8">
            <wp:extent cx="2790701" cy="2733218"/>
            <wp:effectExtent l="0" t="0" r="4445" b="635"/>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rotWithShape="1">
                    <a:blip r:embed="rId11">
                      <a:extLst>
                        <a:ext uri="{28A0092B-C50C-407E-A947-70E740481C1C}">
                          <a14:useLocalDpi xmlns:a14="http://schemas.microsoft.com/office/drawing/2010/main" val="0"/>
                        </a:ext>
                      </a:extLst>
                    </a:blip>
                    <a:srcRect l="4742" t="10262" r="3279" b="3065"/>
                    <a:stretch/>
                  </pic:blipFill>
                  <pic:spPr bwMode="auto">
                    <a:xfrm>
                      <a:off x="0" y="0"/>
                      <a:ext cx="2790701" cy="2733218"/>
                    </a:xfrm>
                    <a:prstGeom prst="rect">
                      <a:avLst/>
                    </a:prstGeom>
                    <a:ln>
                      <a:noFill/>
                    </a:ln>
                    <a:extLst>
                      <a:ext uri="{53640926-AAD7-44D8-BBD7-CCE9431645EC}">
                        <a14:shadowObscured xmlns:a14="http://schemas.microsoft.com/office/drawing/2010/main"/>
                      </a:ext>
                    </a:extLst>
                  </pic:spPr>
                </pic:pic>
              </a:graphicData>
            </a:graphic>
          </wp:inline>
        </w:drawing>
      </w:r>
    </w:p>
    <w:p w14:paraId="1174D6AA" w14:textId="77777777" w:rsidR="00575F4A" w:rsidRPr="001F1A55" w:rsidRDefault="00575F4A" w:rsidP="003240E6">
      <w:pPr>
        <w:spacing w:line="240" w:lineRule="auto"/>
        <w:rPr>
          <w:rFonts w:ascii="Times New Roman" w:hAnsi="Times New Roman" w:cs="Times New Roman"/>
          <w:b/>
          <w:bCs/>
          <w:color w:val="000000" w:themeColor="text1"/>
          <w:sz w:val="20"/>
          <w:szCs w:val="20"/>
          <w:lang w:val="en-GB"/>
        </w:rPr>
      </w:pPr>
    </w:p>
    <w:p w14:paraId="6C17A5E1" w14:textId="77777777" w:rsidR="00D921EC" w:rsidRPr="001F1A55" w:rsidRDefault="00D921EC" w:rsidP="003240E6">
      <w:pPr>
        <w:spacing w:line="240" w:lineRule="auto"/>
        <w:rPr>
          <w:rFonts w:ascii="Times New Roman" w:hAnsi="Times New Roman" w:cs="Times New Roman"/>
          <w:b/>
          <w:bCs/>
          <w:sz w:val="20"/>
          <w:szCs w:val="20"/>
          <w:lang w:val="en-GB"/>
        </w:rPr>
      </w:pPr>
      <w:r w:rsidRPr="001F1A55">
        <w:rPr>
          <w:rFonts w:ascii="Times New Roman" w:hAnsi="Times New Roman" w:cs="Times New Roman"/>
          <w:b/>
          <w:bCs/>
          <w:sz w:val="20"/>
          <w:szCs w:val="20"/>
          <w:lang w:val="en-GB"/>
        </w:rPr>
        <w:br w:type="page"/>
      </w:r>
    </w:p>
    <w:p w14:paraId="4C94DFB7" w14:textId="1E1D7B80" w:rsidR="00434F36" w:rsidRPr="001F1A55" w:rsidRDefault="00434F36" w:rsidP="003240E6">
      <w:pPr>
        <w:spacing w:line="240" w:lineRule="auto"/>
        <w:rPr>
          <w:rFonts w:ascii="Times New Roman" w:hAnsi="Times New Roman" w:cs="Times New Roman"/>
          <w:b/>
          <w:bCs/>
          <w:sz w:val="20"/>
          <w:szCs w:val="20"/>
          <w:lang w:val="en-GB"/>
        </w:rPr>
      </w:pPr>
      <w:r w:rsidRPr="001F1A55">
        <w:rPr>
          <w:rFonts w:ascii="Times New Roman" w:hAnsi="Times New Roman" w:cs="Times New Roman"/>
          <w:b/>
          <w:bCs/>
          <w:sz w:val="20"/>
          <w:szCs w:val="20"/>
          <w:lang w:val="en-GB"/>
        </w:rPr>
        <w:lastRenderedPageBreak/>
        <w:t>PRIMARY OUTCOME</w:t>
      </w:r>
    </w:p>
    <w:p w14:paraId="13D84FE9" w14:textId="77777777" w:rsidR="009E28ED" w:rsidRPr="001F1A55" w:rsidRDefault="009E28ED" w:rsidP="003240E6">
      <w:pPr>
        <w:spacing w:line="240" w:lineRule="auto"/>
        <w:rPr>
          <w:rFonts w:ascii="Arial" w:hAnsi="Arial" w:cs="Arial"/>
          <w:b/>
          <w:bCs/>
          <w:sz w:val="20"/>
          <w:szCs w:val="20"/>
          <w:lang w:val="en-GB"/>
        </w:rPr>
      </w:pPr>
    </w:p>
    <w:p w14:paraId="3042BEDF" w14:textId="7A9EE6FA" w:rsidR="009E28ED" w:rsidRPr="001F1A55" w:rsidRDefault="00DD0A22" w:rsidP="003240E6">
      <w:pPr>
        <w:spacing w:line="240" w:lineRule="auto"/>
        <w:rPr>
          <w:rFonts w:ascii="Arial" w:hAnsi="Arial" w:cs="Arial"/>
          <w:b/>
          <w:bCs/>
          <w:i/>
          <w:iCs/>
          <w:sz w:val="20"/>
          <w:szCs w:val="20"/>
          <w:lang w:val="en-GB"/>
        </w:rPr>
      </w:pPr>
      <w:r w:rsidRPr="001F1A55">
        <w:rPr>
          <w:rFonts w:ascii="Arial" w:hAnsi="Arial" w:cs="Arial"/>
          <w:b/>
          <w:bCs/>
          <w:sz w:val="20"/>
          <w:szCs w:val="20"/>
          <w:lang w:val="en-GB"/>
        </w:rPr>
        <w:t>e</w:t>
      </w:r>
      <w:r w:rsidR="009E28ED" w:rsidRPr="001F1A55">
        <w:rPr>
          <w:rFonts w:ascii="Arial" w:hAnsi="Arial" w:cs="Arial"/>
          <w:b/>
          <w:bCs/>
          <w:sz w:val="20"/>
          <w:szCs w:val="20"/>
          <w:lang w:val="en-GB"/>
        </w:rPr>
        <w:t xml:space="preserve">Figure </w:t>
      </w:r>
      <w:r w:rsidR="00DE2D83" w:rsidRPr="001F1A55">
        <w:rPr>
          <w:rFonts w:ascii="Arial" w:hAnsi="Arial" w:cs="Arial"/>
          <w:b/>
          <w:bCs/>
          <w:sz w:val="20"/>
          <w:szCs w:val="20"/>
          <w:lang w:val="en-GB"/>
        </w:rPr>
        <w:t>5</w:t>
      </w:r>
      <w:r w:rsidR="009E28ED" w:rsidRPr="001F1A55">
        <w:rPr>
          <w:rFonts w:ascii="Arial" w:hAnsi="Arial" w:cs="Arial"/>
          <w:sz w:val="20"/>
          <w:szCs w:val="20"/>
          <w:lang w:val="en-GB"/>
        </w:rPr>
        <w:t>:</w:t>
      </w:r>
    </w:p>
    <w:p w14:paraId="663C9450" w14:textId="6D53710C" w:rsidR="00434F36" w:rsidRPr="001F1A55" w:rsidRDefault="00627144" w:rsidP="001D4151">
      <w:pPr>
        <w:tabs>
          <w:tab w:val="left" w:pos="5220"/>
        </w:tabs>
        <w:spacing w:line="240" w:lineRule="auto"/>
        <w:ind w:right="-567"/>
        <w:rPr>
          <w:rFonts w:ascii="Arial" w:hAnsi="Arial" w:cs="Arial"/>
          <w:b/>
          <w:bCs/>
          <w:i/>
          <w:iCs/>
          <w:sz w:val="20"/>
          <w:szCs w:val="20"/>
          <w:lang w:val="en-GB"/>
        </w:rPr>
      </w:pPr>
      <w:r w:rsidRPr="001F1A55">
        <w:rPr>
          <w:rFonts w:ascii="Arial" w:hAnsi="Arial" w:cs="Arial"/>
          <w:b/>
          <w:bCs/>
          <w:sz w:val="20"/>
          <w:szCs w:val="20"/>
          <w:lang w:val="en-GB"/>
        </w:rPr>
        <w:t>A</w:t>
      </w:r>
      <w:r w:rsidRPr="001F1A55">
        <w:rPr>
          <w:rFonts w:ascii="Arial" w:hAnsi="Arial" w:cs="Arial"/>
          <w:sz w:val="20"/>
          <w:szCs w:val="20"/>
          <w:lang w:val="en-GB"/>
        </w:rPr>
        <w:t xml:space="preserve">: </w:t>
      </w:r>
      <w:r w:rsidR="00434F36" w:rsidRPr="001F1A55">
        <w:rPr>
          <w:rFonts w:ascii="Arial" w:hAnsi="Arial" w:cs="Arial"/>
          <w:sz w:val="20"/>
          <w:szCs w:val="20"/>
          <w:lang w:val="en-GB"/>
        </w:rPr>
        <w:t xml:space="preserve">Subgroup with </w:t>
      </w:r>
      <w:r w:rsidR="00857183" w:rsidRPr="001F1A55">
        <w:rPr>
          <w:rFonts w:ascii="Arial" w:hAnsi="Arial" w:cs="Arial"/>
          <w:sz w:val="20"/>
          <w:szCs w:val="20"/>
          <w:lang w:val="en-GB"/>
        </w:rPr>
        <w:t>body mass index &lt;30</w:t>
      </w:r>
      <w:r w:rsidR="00BD0AD4" w:rsidRPr="001F1A55">
        <w:rPr>
          <w:rFonts w:ascii="Arial" w:hAnsi="Arial" w:cs="Arial"/>
          <w:sz w:val="20"/>
          <w:szCs w:val="20"/>
          <w:lang w:val="en-GB"/>
        </w:rPr>
        <w:t xml:space="preserve"> kg/m</w:t>
      </w:r>
      <w:r w:rsidR="00BD0AD4" w:rsidRPr="001F1A55">
        <w:rPr>
          <w:rFonts w:ascii="Arial" w:hAnsi="Arial" w:cs="Arial"/>
          <w:sz w:val="20"/>
          <w:szCs w:val="20"/>
          <w:vertAlign w:val="superscript"/>
          <w:lang w:val="en-GB"/>
        </w:rPr>
        <w:t>2</w:t>
      </w:r>
      <w:r w:rsidR="00BD0AD4" w:rsidRPr="001F1A55">
        <w:rPr>
          <w:rFonts w:ascii="Arial" w:hAnsi="Arial" w:cs="Arial"/>
          <w:b/>
          <w:bCs/>
          <w:i/>
          <w:iCs/>
          <w:sz w:val="20"/>
          <w:szCs w:val="20"/>
          <w:lang w:val="en-GB"/>
        </w:rPr>
        <w:tab/>
      </w:r>
      <w:r w:rsidR="003654EE" w:rsidRPr="001F1A55">
        <w:rPr>
          <w:rFonts w:ascii="Arial" w:hAnsi="Arial" w:cs="Arial"/>
          <w:b/>
          <w:bCs/>
          <w:sz w:val="20"/>
          <w:szCs w:val="20"/>
          <w:lang w:val="en-GB"/>
        </w:rPr>
        <w:t>B</w:t>
      </w:r>
      <w:r w:rsidR="003654EE" w:rsidRPr="001F1A55">
        <w:rPr>
          <w:rFonts w:ascii="Arial" w:hAnsi="Arial" w:cs="Arial"/>
          <w:sz w:val="20"/>
          <w:szCs w:val="20"/>
          <w:lang w:val="en-GB"/>
        </w:rPr>
        <w:t xml:space="preserve">: </w:t>
      </w:r>
      <w:r w:rsidR="00434F36" w:rsidRPr="001F1A55">
        <w:rPr>
          <w:rFonts w:ascii="Arial" w:hAnsi="Arial" w:cs="Arial"/>
          <w:sz w:val="20"/>
          <w:szCs w:val="20"/>
          <w:lang w:val="en-GB"/>
        </w:rPr>
        <w:t xml:space="preserve">Subgroup with </w:t>
      </w:r>
      <w:r w:rsidR="00857183" w:rsidRPr="001F1A55">
        <w:rPr>
          <w:rFonts w:ascii="Arial" w:hAnsi="Arial" w:cs="Arial"/>
          <w:sz w:val="20"/>
          <w:szCs w:val="20"/>
          <w:lang w:val="en-GB"/>
        </w:rPr>
        <w:t>body mass index ≥30</w:t>
      </w:r>
      <w:r w:rsidR="00BD0AD4" w:rsidRPr="001F1A55">
        <w:rPr>
          <w:rFonts w:ascii="Arial" w:hAnsi="Arial" w:cs="Arial"/>
          <w:sz w:val="20"/>
          <w:szCs w:val="20"/>
          <w:lang w:val="en-GB"/>
        </w:rPr>
        <w:t xml:space="preserve"> kg/m</w:t>
      </w:r>
      <w:r w:rsidR="00BD0AD4" w:rsidRPr="001F1A55">
        <w:rPr>
          <w:rFonts w:ascii="Arial" w:hAnsi="Arial" w:cs="Arial"/>
          <w:sz w:val="20"/>
          <w:szCs w:val="20"/>
          <w:vertAlign w:val="superscript"/>
          <w:lang w:val="en-GB"/>
        </w:rPr>
        <w:t>2</w:t>
      </w:r>
    </w:p>
    <w:p w14:paraId="1F8C460A" w14:textId="45930068" w:rsidR="00434F36" w:rsidRPr="001F1A55" w:rsidRDefault="00E073DB" w:rsidP="003240E6">
      <w:pPr>
        <w:spacing w:line="240" w:lineRule="auto"/>
        <w:rPr>
          <w:rFonts w:ascii="Times New Roman" w:hAnsi="Times New Roman" w:cs="Times New Roman"/>
          <w:b/>
          <w:bCs/>
          <w:color w:val="000000" w:themeColor="text1"/>
          <w:sz w:val="20"/>
          <w:szCs w:val="20"/>
          <w:lang w:val="en-GB"/>
        </w:rPr>
      </w:pPr>
      <w:r w:rsidRPr="001F1A55">
        <w:rPr>
          <w:rFonts w:ascii="Times New Roman" w:hAnsi="Times New Roman" w:cs="Times New Roman"/>
          <w:b/>
          <w:bCs/>
          <w:noProof/>
          <w:color w:val="000000" w:themeColor="text1"/>
          <w:sz w:val="20"/>
          <w:szCs w:val="20"/>
          <w:lang w:val="en-GB"/>
        </w:rPr>
        <w:drawing>
          <wp:inline distT="0" distB="0" distL="0" distR="0" wp14:anchorId="11237877" wp14:editId="6EEAE871">
            <wp:extent cx="2844151" cy="2790701"/>
            <wp:effectExtent l="0" t="0" r="1270" b="3810"/>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rotWithShape="1">
                    <a:blip r:embed="rId12">
                      <a:extLst>
                        <a:ext uri="{28A0092B-C50C-407E-A947-70E740481C1C}">
                          <a14:useLocalDpi xmlns:a14="http://schemas.microsoft.com/office/drawing/2010/main" val="0"/>
                        </a:ext>
                      </a:extLst>
                    </a:blip>
                    <a:srcRect l="5524" t="10508" r="3292" b="3410"/>
                    <a:stretch/>
                  </pic:blipFill>
                  <pic:spPr bwMode="auto">
                    <a:xfrm>
                      <a:off x="0" y="0"/>
                      <a:ext cx="2898150" cy="2843685"/>
                    </a:xfrm>
                    <a:prstGeom prst="rect">
                      <a:avLst/>
                    </a:prstGeom>
                    <a:ln>
                      <a:noFill/>
                    </a:ln>
                    <a:extLst>
                      <a:ext uri="{53640926-AAD7-44D8-BBD7-CCE9431645EC}">
                        <a14:shadowObscured xmlns:a14="http://schemas.microsoft.com/office/drawing/2010/main"/>
                      </a:ext>
                    </a:extLst>
                  </pic:spPr>
                </pic:pic>
              </a:graphicData>
            </a:graphic>
          </wp:inline>
        </w:drawing>
      </w:r>
      <w:r w:rsidRPr="001F1A55">
        <w:rPr>
          <w:rFonts w:ascii="Times New Roman" w:hAnsi="Times New Roman" w:cs="Times New Roman"/>
          <w:b/>
          <w:bCs/>
          <w:color w:val="000000" w:themeColor="text1"/>
          <w:sz w:val="20"/>
          <w:szCs w:val="20"/>
          <w:lang w:val="en-GB"/>
        </w:rPr>
        <w:t xml:space="preserve"> </w:t>
      </w:r>
      <w:r w:rsidR="00734610" w:rsidRPr="001F1A55">
        <w:rPr>
          <w:rFonts w:ascii="Times New Roman" w:hAnsi="Times New Roman" w:cs="Times New Roman"/>
          <w:b/>
          <w:bCs/>
          <w:noProof/>
          <w:color w:val="000000" w:themeColor="text1"/>
          <w:sz w:val="20"/>
          <w:szCs w:val="20"/>
          <w:lang w:val="en-GB"/>
        </w:rPr>
        <w:drawing>
          <wp:inline distT="0" distB="0" distL="0" distR="0" wp14:anchorId="62A8EDBF" wp14:editId="19FA51B5">
            <wp:extent cx="2856016" cy="2806246"/>
            <wp:effectExtent l="0" t="0" r="1905" b="635"/>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rotWithShape="1">
                    <a:blip r:embed="rId13">
                      <a:extLst>
                        <a:ext uri="{28A0092B-C50C-407E-A947-70E740481C1C}">
                          <a14:useLocalDpi xmlns:a14="http://schemas.microsoft.com/office/drawing/2010/main" val="0"/>
                        </a:ext>
                      </a:extLst>
                    </a:blip>
                    <a:srcRect l="5399" t="10389" r="3301" b="3300"/>
                    <a:stretch/>
                  </pic:blipFill>
                  <pic:spPr bwMode="auto">
                    <a:xfrm>
                      <a:off x="0" y="0"/>
                      <a:ext cx="2865801" cy="2815861"/>
                    </a:xfrm>
                    <a:prstGeom prst="rect">
                      <a:avLst/>
                    </a:prstGeom>
                    <a:ln>
                      <a:noFill/>
                    </a:ln>
                    <a:extLst>
                      <a:ext uri="{53640926-AAD7-44D8-BBD7-CCE9431645EC}">
                        <a14:shadowObscured xmlns:a14="http://schemas.microsoft.com/office/drawing/2010/main"/>
                      </a:ext>
                    </a:extLst>
                  </pic:spPr>
                </pic:pic>
              </a:graphicData>
            </a:graphic>
          </wp:inline>
        </w:drawing>
      </w:r>
    </w:p>
    <w:p w14:paraId="70E6A557" w14:textId="77777777" w:rsidR="00434F36" w:rsidRPr="001F1A55" w:rsidRDefault="00434F36" w:rsidP="003240E6">
      <w:pPr>
        <w:spacing w:line="240" w:lineRule="auto"/>
        <w:rPr>
          <w:rFonts w:ascii="Times New Roman" w:hAnsi="Times New Roman" w:cs="Times New Roman"/>
          <w:b/>
          <w:bCs/>
          <w:color w:val="000000" w:themeColor="text1"/>
          <w:sz w:val="20"/>
          <w:szCs w:val="20"/>
          <w:lang w:val="en-GB"/>
        </w:rPr>
      </w:pPr>
    </w:p>
    <w:p w14:paraId="57449B5D" w14:textId="677690C3" w:rsidR="007D6DF4" w:rsidRPr="001F1A55" w:rsidRDefault="007D6DF4" w:rsidP="003240E6">
      <w:pPr>
        <w:spacing w:line="240" w:lineRule="auto"/>
        <w:rPr>
          <w:rFonts w:ascii="Times New Roman" w:hAnsi="Times New Roman" w:cs="Times New Roman"/>
          <w:b/>
          <w:bCs/>
          <w:color w:val="000000" w:themeColor="text1"/>
          <w:sz w:val="20"/>
          <w:szCs w:val="20"/>
          <w:lang w:val="en-GB"/>
        </w:rPr>
      </w:pPr>
      <w:r w:rsidRPr="001F1A55">
        <w:rPr>
          <w:rFonts w:ascii="Times New Roman" w:hAnsi="Times New Roman" w:cs="Times New Roman"/>
          <w:b/>
          <w:bCs/>
          <w:color w:val="000000" w:themeColor="text1"/>
          <w:sz w:val="20"/>
          <w:szCs w:val="20"/>
          <w:lang w:val="en-GB"/>
        </w:rPr>
        <w:br w:type="page"/>
      </w:r>
    </w:p>
    <w:p w14:paraId="76EDAE98" w14:textId="22BBCEB8" w:rsidR="00CC43F8" w:rsidRPr="001F1A55" w:rsidRDefault="002E14F3" w:rsidP="003240E6">
      <w:pPr>
        <w:spacing w:line="240" w:lineRule="auto"/>
        <w:rPr>
          <w:rFonts w:ascii="Times New Roman" w:hAnsi="Times New Roman" w:cs="Times New Roman"/>
          <w:b/>
          <w:bCs/>
          <w:color w:val="000000" w:themeColor="text1"/>
          <w:sz w:val="20"/>
          <w:szCs w:val="20"/>
          <w:lang w:val="en-GB"/>
        </w:rPr>
      </w:pPr>
      <w:r w:rsidRPr="001F1A55">
        <w:rPr>
          <w:rFonts w:ascii="Times New Roman" w:hAnsi="Times New Roman" w:cs="Times New Roman"/>
          <w:b/>
          <w:bCs/>
          <w:color w:val="000000" w:themeColor="text1"/>
          <w:sz w:val="20"/>
          <w:szCs w:val="20"/>
          <w:lang w:val="en-GB"/>
        </w:rPr>
        <w:lastRenderedPageBreak/>
        <w:t>CUMULATIVE INCIDENCE OF NON</w:t>
      </w:r>
      <w:r w:rsidR="00BD0AD4" w:rsidRPr="001F1A55">
        <w:rPr>
          <w:rFonts w:ascii="Times New Roman" w:hAnsi="Times New Roman" w:cs="Times New Roman"/>
          <w:b/>
          <w:bCs/>
          <w:color w:val="000000" w:themeColor="text1"/>
          <w:sz w:val="20"/>
          <w:szCs w:val="20"/>
          <w:lang w:val="en-GB"/>
        </w:rPr>
        <w:t>-</w:t>
      </w:r>
      <w:r w:rsidRPr="001F1A55">
        <w:rPr>
          <w:rFonts w:ascii="Times New Roman" w:hAnsi="Times New Roman" w:cs="Times New Roman"/>
          <w:b/>
          <w:bCs/>
          <w:color w:val="000000" w:themeColor="text1"/>
          <w:sz w:val="20"/>
          <w:szCs w:val="20"/>
          <w:lang w:val="en-GB"/>
        </w:rPr>
        <w:t xml:space="preserve">INVASIVE VENTILATION, </w:t>
      </w:r>
      <w:r w:rsidR="00CC43F8" w:rsidRPr="001F1A55">
        <w:rPr>
          <w:rFonts w:ascii="Times New Roman" w:hAnsi="Times New Roman" w:cs="Times New Roman"/>
          <w:b/>
          <w:bCs/>
          <w:color w:val="000000" w:themeColor="text1"/>
          <w:sz w:val="20"/>
          <w:szCs w:val="20"/>
          <w:lang w:val="en-GB"/>
        </w:rPr>
        <w:t>with endotracheal intubation and death as competing risks</w:t>
      </w:r>
    </w:p>
    <w:p w14:paraId="74F63682" w14:textId="603A0C63" w:rsidR="002E14F3" w:rsidRPr="001F1A55" w:rsidRDefault="00002062" w:rsidP="003240E6">
      <w:pPr>
        <w:spacing w:line="240" w:lineRule="auto"/>
        <w:rPr>
          <w:rFonts w:ascii="Arial" w:hAnsi="Arial" w:cs="Arial"/>
          <w:sz w:val="20"/>
          <w:szCs w:val="20"/>
          <w:lang w:val="en-GB"/>
        </w:rPr>
      </w:pPr>
      <w:r w:rsidRPr="001F1A55">
        <w:rPr>
          <w:rFonts w:ascii="Times New Roman" w:hAnsi="Times New Roman" w:cs="Times New Roman"/>
          <w:b/>
          <w:bCs/>
          <w:i/>
          <w:iCs/>
          <w:sz w:val="20"/>
          <w:szCs w:val="20"/>
          <w:lang w:val="en-GB"/>
        </w:rPr>
        <w:t xml:space="preserve">                                                       </w:t>
      </w:r>
      <w:r w:rsidR="000313D4" w:rsidRPr="001F1A55">
        <w:rPr>
          <w:rFonts w:ascii="Arial" w:hAnsi="Arial" w:cs="Arial"/>
          <w:b/>
          <w:bCs/>
          <w:sz w:val="20"/>
          <w:szCs w:val="20"/>
          <w:lang w:val="en-GB"/>
        </w:rPr>
        <w:t xml:space="preserve">Figure </w:t>
      </w:r>
      <w:r w:rsidR="00DE2D83" w:rsidRPr="001F1A55">
        <w:rPr>
          <w:rFonts w:ascii="Arial" w:hAnsi="Arial" w:cs="Arial"/>
          <w:b/>
          <w:bCs/>
          <w:sz w:val="20"/>
          <w:szCs w:val="20"/>
          <w:lang w:val="en-GB"/>
        </w:rPr>
        <w:t>S6</w:t>
      </w:r>
      <w:r w:rsidR="000313D4" w:rsidRPr="001F1A55">
        <w:rPr>
          <w:rFonts w:ascii="Arial" w:hAnsi="Arial" w:cs="Arial"/>
          <w:b/>
          <w:bCs/>
          <w:sz w:val="20"/>
          <w:szCs w:val="20"/>
          <w:lang w:val="en-GB"/>
        </w:rPr>
        <w:t xml:space="preserve">: </w:t>
      </w:r>
      <w:r w:rsidRPr="001F1A55">
        <w:rPr>
          <w:rFonts w:ascii="Arial" w:hAnsi="Arial" w:cs="Arial"/>
          <w:sz w:val="20"/>
          <w:szCs w:val="20"/>
          <w:lang w:val="en-GB"/>
        </w:rPr>
        <w:t>Whole study population:</w:t>
      </w:r>
    </w:p>
    <w:p w14:paraId="0336AD1F" w14:textId="7329B005" w:rsidR="005E1672" w:rsidRPr="001F1A55" w:rsidRDefault="00C8663F" w:rsidP="003240E6">
      <w:pPr>
        <w:spacing w:line="240" w:lineRule="auto"/>
        <w:jc w:val="center"/>
        <w:rPr>
          <w:rFonts w:ascii="Times New Roman" w:hAnsi="Times New Roman" w:cs="Times New Roman"/>
          <w:sz w:val="20"/>
          <w:szCs w:val="20"/>
          <w:lang w:val="en-GB"/>
        </w:rPr>
      </w:pPr>
      <w:r w:rsidRPr="001F1A55">
        <w:rPr>
          <w:rFonts w:ascii="Times New Roman" w:hAnsi="Times New Roman" w:cs="Times New Roman"/>
          <w:noProof/>
          <w:sz w:val="20"/>
          <w:szCs w:val="20"/>
          <w:lang w:val="en-GB"/>
        </w:rPr>
        <w:drawing>
          <wp:inline distT="0" distB="0" distL="0" distR="0" wp14:anchorId="68298C7F" wp14:editId="7982181B">
            <wp:extent cx="3669476" cy="3324674"/>
            <wp:effectExtent l="0" t="0" r="1270" b="3175"/>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rotWithShape="1">
                    <a:blip r:embed="rId14">
                      <a:extLst>
                        <a:ext uri="{28A0092B-C50C-407E-A947-70E740481C1C}">
                          <a14:useLocalDpi xmlns:a14="http://schemas.microsoft.com/office/drawing/2010/main" val="0"/>
                        </a:ext>
                      </a:extLst>
                    </a:blip>
                    <a:srcRect t="9961" b="2867"/>
                    <a:stretch/>
                  </pic:blipFill>
                  <pic:spPr bwMode="auto">
                    <a:xfrm>
                      <a:off x="0" y="0"/>
                      <a:ext cx="3732256" cy="3381555"/>
                    </a:xfrm>
                    <a:prstGeom prst="rect">
                      <a:avLst/>
                    </a:prstGeom>
                    <a:ln>
                      <a:noFill/>
                    </a:ln>
                    <a:extLst>
                      <a:ext uri="{53640926-AAD7-44D8-BBD7-CCE9431645EC}">
                        <a14:shadowObscured xmlns:a14="http://schemas.microsoft.com/office/drawing/2010/main"/>
                      </a:ext>
                    </a:extLst>
                  </pic:spPr>
                </pic:pic>
              </a:graphicData>
            </a:graphic>
          </wp:inline>
        </w:drawing>
      </w:r>
    </w:p>
    <w:p w14:paraId="67B5E468" w14:textId="288F835A" w:rsidR="00AD0A95" w:rsidRPr="001F1A55" w:rsidRDefault="00DD0A22" w:rsidP="003240E6">
      <w:pPr>
        <w:spacing w:line="240" w:lineRule="auto"/>
        <w:rPr>
          <w:rFonts w:ascii="Arial" w:hAnsi="Arial" w:cs="Arial"/>
          <w:b/>
          <w:bCs/>
          <w:i/>
          <w:iCs/>
          <w:sz w:val="20"/>
          <w:szCs w:val="20"/>
          <w:lang w:val="en-GB"/>
        </w:rPr>
      </w:pPr>
      <w:r w:rsidRPr="001F1A55">
        <w:rPr>
          <w:rFonts w:ascii="Arial" w:hAnsi="Arial" w:cs="Arial"/>
          <w:b/>
          <w:bCs/>
          <w:sz w:val="20"/>
          <w:szCs w:val="20"/>
          <w:lang w:val="en-GB"/>
        </w:rPr>
        <w:t>e</w:t>
      </w:r>
      <w:r w:rsidR="00AD0A95" w:rsidRPr="001F1A55">
        <w:rPr>
          <w:rFonts w:ascii="Arial" w:hAnsi="Arial" w:cs="Arial"/>
          <w:b/>
          <w:bCs/>
          <w:sz w:val="20"/>
          <w:szCs w:val="20"/>
          <w:lang w:val="en-GB"/>
        </w:rPr>
        <w:t xml:space="preserve">Figure </w:t>
      </w:r>
      <w:r w:rsidR="00AE0802" w:rsidRPr="001F1A55">
        <w:rPr>
          <w:rFonts w:ascii="Arial" w:hAnsi="Arial" w:cs="Arial"/>
          <w:b/>
          <w:bCs/>
          <w:sz w:val="20"/>
          <w:szCs w:val="20"/>
          <w:lang w:val="en-GB"/>
        </w:rPr>
        <w:t>7</w:t>
      </w:r>
      <w:r w:rsidR="00AD0A95" w:rsidRPr="001F1A55">
        <w:rPr>
          <w:rFonts w:ascii="Arial" w:hAnsi="Arial" w:cs="Arial"/>
          <w:i/>
          <w:iCs/>
          <w:sz w:val="20"/>
          <w:szCs w:val="20"/>
          <w:lang w:val="en-GB"/>
        </w:rPr>
        <w:t>:</w:t>
      </w:r>
    </w:p>
    <w:p w14:paraId="697A9581" w14:textId="6FE26A21" w:rsidR="005B6F76" w:rsidRPr="001F1A55" w:rsidRDefault="00AD0A95" w:rsidP="003240E6">
      <w:pPr>
        <w:spacing w:line="240" w:lineRule="auto"/>
        <w:rPr>
          <w:rFonts w:ascii="Arial" w:hAnsi="Arial" w:cs="Arial"/>
          <w:b/>
          <w:bCs/>
          <w:i/>
          <w:iCs/>
          <w:sz w:val="20"/>
          <w:szCs w:val="20"/>
          <w:lang w:val="en-GB"/>
        </w:rPr>
      </w:pPr>
      <w:r w:rsidRPr="001F1A55">
        <w:rPr>
          <w:rFonts w:ascii="Arial" w:hAnsi="Arial" w:cs="Arial"/>
          <w:b/>
          <w:bCs/>
          <w:sz w:val="20"/>
          <w:szCs w:val="20"/>
          <w:lang w:val="en-GB"/>
        </w:rPr>
        <w:t>A</w:t>
      </w:r>
      <w:r w:rsidRPr="001F1A55">
        <w:rPr>
          <w:rFonts w:ascii="Arial" w:hAnsi="Arial" w:cs="Arial"/>
          <w:sz w:val="20"/>
          <w:szCs w:val="20"/>
          <w:lang w:val="en-GB"/>
        </w:rPr>
        <w:t xml:space="preserve">: </w:t>
      </w:r>
      <w:r w:rsidR="005B6F76" w:rsidRPr="001F1A55">
        <w:rPr>
          <w:rFonts w:ascii="Arial" w:hAnsi="Arial" w:cs="Arial"/>
          <w:sz w:val="20"/>
          <w:szCs w:val="20"/>
          <w:lang w:val="en-GB"/>
        </w:rPr>
        <w:t>Subgroup with initial SpO</w:t>
      </w:r>
      <w:r w:rsidR="005B6F76" w:rsidRPr="001F1A55">
        <w:rPr>
          <w:rFonts w:ascii="Arial" w:hAnsi="Arial" w:cs="Arial"/>
          <w:sz w:val="20"/>
          <w:szCs w:val="20"/>
          <w:vertAlign w:val="subscript"/>
          <w:lang w:val="en-GB"/>
        </w:rPr>
        <w:t>2</w:t>
      </w:r>
      <w:r w:rsidR="005B6F76" w:rsidRPr="001F1A55">
        <w:rPr>
          <w:rFonts w:ascii="Arial" w:hAnsi="Arial" w:cs="Arial"/>
          <w:sz w:val="20"/>
          <w:szCs w:val="20"/>
          <w:lang w:val="en-GB"/>
        </w:rPr>
        <w:t xml:space="preserve"> &lt; 95%</w:t>
      </w:r>
      <w:r w:rsidR="005B6F76" w:rsidRPr="001F1A55">
        <w:rPr>
          <w:rFonts w:ascii="Arial" w:hAnsi="Arial" w:cs="Arial"/>
          <w:b/>
          <w:bCs/>
          <w:i/>
          <w:iCs/>
          <w:sz w:val="20"/>
          <w:szCs w:val="20"/>
          <w:lang w:val="en-GB"/>
        </w:rPr>
        <w:tab/>
      </w:r>
      <w:r w:rsidR="00DE1368" w:rsidRPr="001F1A55">
        <w:rPr>
          <w:rFonts w:ascii="Arial" w:hAnsi="Arial" w:cs="Arial"/>
          <w:b/>
          <w:bCs/>
          <w:i/>
          <w:iCs/>
          <w:sz w:val="20"/>
          <w:szCs w:val="20"/>
          <w:lang w:val="en-GB"/>
        </w:rPr>
        <w:t xml:space="preserve">           </w:t>
      </w:r>
      <w:r w:rsidR="00BD0AD4" w:rsidRPr="001F1A55">
        <w:rPr>
          <w:rFonts w:ascii="Arial" w:hAnsi="Arial" w:cs="Arial"/>
          <w:b/>
          <w:bCs/>
          <w:i/>
          <w:iCs/>
          <w:sz w:val="20"/>
          <w:szCs w:val="20"/>
          <w:lang w:val="en-GB"/>
        </w:rPr>
        <w:tab/>
      </w:r>
      <w:r w:rsidR="00BD0AD4" w:rsidRPr="001F1A55">
        <w:rPr>
          <w:rFonts w:ascii="Arial" w:hAnsi="Arial" w:cs="Arial"/>
          <w:b/>
          <w:bCs/>
          <w:i/>
          <w:iCs/>
          <w:sz w:val="20"/>
          <w:szCs w:val="20"/>
          <w:lang w:val="en-GB"/>
        </w:rPr>
        <w:tab/>
      </w:r>
      <w:r w:rsidRPr="001F1A55">
        <w:rPr>
          <w:rFonts w:ascii="Arial" w:hAnsi="Arial" w:cs="Arial"/>
          <w:b/>
          <w:bCs/>
          <w:sz w:val="20"/>
          <w:szCs w:val="20"/>
          <w:lang w:val="en-GB"/>
        </w:rPr>
        <w:t>B</w:t>
      </w:r>
      <w:r w:rsidRPr="001F1A55">
        <w:rPr>
          <w:rFonts w:ascii="Arial" w:hAnsi="Arial" w:cs="Arial"/>
          <w:sz w:val="20"/>
          <w:szCs w:val="20"/>
          <w:lang w:val="en-GB"/>
        </w:rPr>
        <w:t xml:space="preserve">: </w:t>
      </w:r>
      <w:r w:rsidR="005B6F76" w:rsidRPr="001F1A55">
        <w:rPr>
          <w:rFonts w:ascii="Arial" w:hAnsi="Arial" w:cs="Arial"/>
          <w:sz w:val="20"/>
          <w:szCs w:val="20"/>
          <w:lang w:val="en-GB"/>
        </w:rPr>
        <w:t>Subgroup with initial SpO</w:t>
      </w:r>
      <w:r w:rsidR="005B6F76" w:rsidRPr="001F1A55">
        <w:rPr>
          <w:rFonts w:ascii="Arial" w:hAnsi="Arial" w:cs="Arial"/>
          <w:sz w:val="20"/>
          <w:szCs w:val="20"/>
          <w:vertAlign w:val="subscript"/>
          <w:lang w:val="en-GB"/>
        </w:rPr>
        <w:t>2</w:t>
      </w:r>
      <w:r w:rsidR="005B6F76" w:rsidRPr="001F1A55">
        <w:rPr>
          <w:rFonts w:ascii="Arial" w:hAnsi="Arial" w:cs="Arial"/>
          <w:sz w:val="20"/>
          <w:szCs w:val="20"/>
          <w:lang w:val="en-GB"/>
        </w:rPr>
        <w:t xml:space="preserve"> ≥ 95%</w:t>
      </w:r>
    </w:p>
    <w:p w14:paraId="3069A3A1" w14:textId="6DF8C05D" w:rsidR="005B6F76" w:rsidRPr="001F1A55" w:rsidRDefault="009A66F1" w:rsidP="003240E6">
      <w:pPr>
        <w:spacing w:line="240" w:lineRule="auto"/>
        <w:rPr>
          <w:rFonts w:ascii="Times New Roman" w:hAnsi="Times New Roman" w:cs="Times New Roman"/>
          <w:sz w:val="20"/>
          <w:szCs w:val="20"/>
          <w:lang w:val="en-GB"/>
        </w:rPr>
      </w:pPr>
      <w:r w:rsidRPr="001F1A55">
        <w:rPr>
          <w:rFonts w:ascii="Times New Roman" w:hAnsi="Times New Roman" w:cs="Times New Roman"/>
          <w:noProof/>
          <w:sz w:val="20"/>
          <w:szCs w:val="20"/>
          <w:lang w:val="en-GB"/>
        </w:rPr>
        <w:drawing>
          <wp:inline distT="0" distB="0" distL="0" distR="0" wp14:anchorId="696F4DA8" wp14:editId="1CFE9F96">
            <wp:extent cx="2790701" cy="2760941"/>
            <wp:effectExtent l="0" t="0" r="3810" b="0"/>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rotWithShape="1">
                    <a:blip r:embed="rId15">
                      <a:extLst>
                        <a:ext uri="{28A0092B-C50C-407E-A947-70E740481C1C}">
                          <a14:useLocalDpi xmlns:a14="http://schemas.microsoft.com/office/drawing/2010/main" val="0"/>
                        </a:ext>
                      </a:extLst>
                    </a:blip>
                    <a:srcRect l="5891" t="10272" r="3419" b="3404"/>
                    <a:stretch/>
                  </pic:blipFill>
                  <pic:spPr bwMode="auto">
                    <a:xfrm>
                      <a:off x="0" y="0"/>
                      <a:ext cx="2812308" cy="2782318"/>
                    </a:xfrm>
                    <a:prstGeom prst="rect">
                      <a:avLst/>
                    </a:prstGeom>
                    <a:ln>
                      <a:noFill/>
                    </a:ln>
                    <a:extLst>
                      <a:ext uri="{53640926-AAD7-44D8-BBD7-CCE9431645EC}">
                        <a14:shadowObscured xmlns:a14="http://schemas.microsoft.com/office/drawing/2010/main"/>
                      </a:ext>
                    </a:extLst>
                  </pic:spPr>
                </pic:pic>
              </a:graphicData>
            </a:graphic>
          </wp:inline>
        </w:drawing>
      </w:r>
      <w:r w:rsidR="009B305D" w:rsidRPr="001F1A55">
        <w:rPr>
          <w:rFonts w:ascii="Times New Roman" w:hAnsi="Times New Roman" w:cs="Times New Roman"/>
          <w:sz w:val="20"/>
          <w:szCs w:val="20"/>
          <w:lang w:val="en-GB"/>
        </w:rPr>
        <w:t xml:space="preserve">  </w:t>
      </w:r>
      <w:r w:rsidR="0014538B" w:rsidRPr="001F1A55">
        <w:rPr>
          <w:rFonts w:ascii="Times New Roman" w:hAnsi="Times New Roman" w:cs="Times New Roman"/>
          <w:sz w:val="20"/>
          <w:szCs w:val="20"/>
          <w:lang w:val="en-GB"/>
        </w:rPr>
        <w:t xml:space="preserve">  </w:t>
      </w:r>
      <w:r w:rsidR="0014538B" w:rsidRPr="001F1A55">
        <w:rPr>
          <w:rFonts w:ascii="Times New Roman" w:hAnsi="Times New Roman" w:cs="Times New Roman"/>
          <w:noProof/>
          <w:sz w:val="20"/>
          <w:szCs w:val="20"/>
          <w:lang w:val="en-GB"/>
        </w:rPr>
        <w:drawing>
          <wp:inline distT="0" distB="0" distL="0" distR="0" wp14:anchorId="6E2A5C29" wp14:editId="70F66702">
            <wp:extent cx="2806778" cy="2758085"/>
            <wp:effectExtent l="0" t="0" r="0" b="0"/>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rotWithShape="1">
                    <a:blip r:embed="rId16">
                      <a:extLst>
                        <a:ext uri="{28A0092B-C50C-407E-A947-70E740481C1C}">
                          <a14:useLocalDpi xmlns:a14="http://schemas.microsoft.com/office/drawing/2010/main" val="0"/>
                        </a:ext>
                      </a:extLst>
                    </a:blip>
                    <a:srcRect l="5277" t="10272" r="3414" b="3402"/>
                    <a:stretch/>
                  </pic:blipFill>
                  <pic:spPr bwMode="auto">
                    <a:xfrm>
                      <a:off x="0" y="0"/>
                      <a:ext cx="2825126" cy="2776115"/>
                    </a:xfrm>
                    <a:prstGeom prst="rect">
                      <a:avLst/>
                    </a:prstGeom>
                    <a:ln>
                      <a:noFill/>
                    </a:ln>
                    <a:extLst>
                      <a:ext uri="{53640926-AAD7-44D8-BBD7-CCE9431645EC}">
                        <a14:shadowObscured xmlns:a14="http://schemas.microsoft.com/office/drawing/2010/main"/>
                      </a:ext>
                    </a:extLst>
                  </pic:spPr>
                </pic:pic>
              </a:graphicData>
            </a:graphic>
          </wp:inline>
        </w:drawing>
      </w:r>
    </w:p>
    <w:p w14:paraId="5DAAC14B" w14:textId="77777777" w:rsidR="00BA5008" w:rsidRPr="001F1A55" w:rsidRDefault="00BA5008" w:rsidP="003240E6">
      <w:pPr>
        <w:spacing w:line="240" w:lineRule="auto"/>
        <w:rPr>
          <w:rFonts w:ascii="Times New Roman" w:hAnsi="Times New Roman" w:cs="Times New Roman"/>
          <w:sz w:val="20"/>
          <w:szCs w:val="20"/>
          <w:lang w:val="en-GB"/>
        </w:rPr>
      </w:pPr>
    </w:p>
    <w:p w14:paraId="633EA002" w14:textId="7849C484" w:rsidR="00C33DAC" w:rsidRPr="001F1A55" w:rsidRDefault="00C33DAC" w:rsidP="003240E6">
      <w:pPr>
        <w:spacing w:line="240" w:lineRule="auto"/>
        <w:rPr>
          <w:rFonts w:ascii="Times New Roman" w:hAnsi="Times New Roman" w:cs="Times New Roman"/>
          <w:sz w:val="20"/>
          <w:szCs w:val="20"/>
          <w:lang w:val="en-GB"/>
        </w:rPr>
      </w:pPr>
      <w:r w:rsidRPr="001F1A55">
        <w:rPr>
          <w:rFonts w:ascii="Times New Roman" w:hAnsi="Times New Roman" w:cs="Times New Roman"/>
          <w:sz w:val="20"/>
          <w:szCs w:val="20"/>
          <w:lang w:val="en-GB"/>
        </w:rPr>
        <w:br w:type="page"/>
      </w:r>
    </w:p>
    <w:p w14:paraId="4D0D5E8F" w14:textId="77777777" w:rsidR="00A43A56" w:rsidRPr="001F1A55" w:rsidRDefault="00A43A56" w:rsidP="003240E6">
      <w:pPr>
        <w:spacing w:line="240" w:lineRule="auto"/>
        <w:rPr>
          <w:rFonts w:ascii="Times New Roman" w:hAnsi="Times New Roman" w:cs="Times New Roman"/>
          <w:b/>
          <w:bCs/>
          <w:color w:val="000000" w:themeColor="text1"/>
          <w:sz w:val="20"/>
          <w:szCs w:val="20"/>
          <w:lang w:val="en-GB"/>
        </w:rPr>
      </w:pPr>
      <w:r w:rsidRPr="001F1A55">
        <w:rPr>
          <w:rFonts w:ascii="Times New Roman" w:hAnsi="Times New Roman" w:cs="Times New Roman"/>
          <w:b/>
          <w:bCs/>
          <w:color w:val="000000" w:themeColor="text1"/>
          <w:sz w:val="20"/>
          <w:szCs w:val="20"/>
          <w:lang w:val="en-GB"/>
        </w:rPr>
        <w:lastRenderedPageBreak/>
        <w:t>CUMULATIVE INCIDENCE OF NONINVASIVE VENTILATION, with endotracheal intubation and death as competing risks</w:t>
      </w:r>
    </w:p>
    <w:p w14:paraId="6D54F603" w14:textId="77777777" w:rsidR="00A43A56" w:rsidRPr="001F1A55" w:rsidRDefault="00A43A56" w:rsidP="003240E6">
      <w:pPr>
        <w:spacing w:line="240" w:lineRule="auto"/>
        <w:rPr>
          <w:rFonts w:ascii="Times New Roman" w:hAnsi="Times New Roman" w:cs="Times New Roman"/>
          <w:sz w:val="20"/>
          <w:szCs w:val="20"/>
          <w:lang w:val="en-GB"/>
        </w:rPr>
      </w:pPr>
    </w:p>
    <w:p w14:paraId="52E47523" w14:textId="24AEEF2F" w:rsidR="006D01B3" w:rsidRPr="001F1A55" w:rsidRDefault="00DD0A22" w:rsidP="003240E6">
      <w:pPr>
        <w:spacing w:line="240" w:lineRule="auto"/>
        <w:rPr>
          <w:rFonts w:ascii="Arial" w:hAnsi="Arial" w:cs="Arial"/>
          <w:b/>
          <w:bCs/>
          <w:i/>
          <w:iCs/>
          <w:sz w:val="20"/>
          <w:szCs w:val="20"/>
          <w:lang w:val="en-GB"/>
        </w:rPr>
      </w:pPr>
      <w:r w:rsidRPr="001F1A55">
        <w:rPr>
          <w:rFonts w:ascii="Arial" w:hAnsi="Arial" w:cs="Arial"/>
          <w:b/>
          <w:bCs/>
          <w:sz w:val="20"/>
          <w:szCs w:val="20"/>
          <w:lang w:val="en-GB"/>
        </w:rPr>
        <w:t>e</w:t>
      </w:r>
      <w:r w:rsidR="006D01B3" w:rsidRPr="001F1A55">
        <w:rPr>
          <w:rFonts w:ascii="Arial" w:hAnsi="Arial" w:cs="Arial"/>
          <w:b/>
          <w:bCs/>
          <w:sz w:val="20"/>
          <w:szCs w:val="20"/>
          <w:lang w:val="en-GB"/>
        </w:rPr>
        <w:t xml:space="preserve">Figure </w:t>
      </w:r>
      <w:r w:rsidR="00AE0802" w:rsidRPr="001F1A55">
        <w:rPr>
          <w:rFonts w:ascii="Arial" w:hAnsi="Arial" w:cs="Arial"/>
          <w:b/>
          <w:bCs/>
          <w:sz w:val="20"/>
          <w:szCs w:val="20"/>
          <w:lang w:val="en-GB"/>
        </w:rPr>
        <w:t>8</w:t>
      </w:r>
      <w:r w:rsidR="006D01B3" w:rsidRPr="001F1A55">
        <w:rPr>
          <w:rFonts w:ascii="Arial" w:hAnsi="Arial" w:cs="Arial"/>
          <w:i/>
          <w:iCs/>
          <w:sz w:val="20"/>
          <w:szCs w:val="20"/>
          <w:lang w:val="en-GB"/>
        </w:rPr>
        <w:t>:</w:t>
      </w:r>
    </w:p>
    <w:p w14:paraId="0639D726" w14:textId="3138F160" w:rsidR="00A43A56" w:rsidRPr="001F1A55" w:rsidRDefault="006D01B3" w:rsidP="003240E6">
      <w:pPr>
        <w:spacing w:line="240" w:lineRule="auto"/>
        <w:ind w:right="-567"/>
        <w:rPr>
          <w:rFonts w:ascii="Arial" w:hAnsi="Arial" w:cs="Arial"/>
          <w:b/>
          <w:bCs/>
          <w:i/>
          <w:iCs/>
          <w:sz w:val="20"/>
          <w:szCs w:val="20"/>
          <w:lang w:val="en-GB"/>
        </w:rPr>
      </w:pPr>
      <w:r w:rsidRPr="001F1A55">
        <w:rPr>
          <w:rFonts w:ascii="Arial" w:hAnsi="Arial" w:cs="Arial"/>
          <w:b/>
          <w:bCs/>
          <w:sz w:val="20"/>
          <w:szCs w:val="20"/>
          <w:lang w:val="en-GB"/>
        </w:rPr>
        <w:t>A</w:t>
      </w:r>
      <w:r w:rsidRPr="001F1A55">
        <w:rPr>
          <w:rFonts w:ascii="Arial" w:hAnsi="Arial" w:cs="Arial"/>
          <w:sz w:val="20"/>
          <w:szCs w:val="20"/>
          <w:lang w:val="en-GB"/>
        </w:rPr>
        <w:t xml:space="preserve">: </w:t>
      </w:r>
      <w:r w:rsidR="00A43A56" w:rsidRPr="001F1A55">
        <w:rPr>
          <w:rFonts w:ascii="Arial" w:hAnsi="Arial" w:cs="Arial"/>
          <w:sz w:val="20"/>
          <w:szCs w:val="20"/>
          <w:lang w:val="en-GB"/>
        </w:rPr>
        <w:t>Subgroup with body mass index &lt;30</w:t>
      </w:r>
      <w:r w:rsidR="00BD0AD4" w:rsidRPr="001F1A55">
        <w:rPr>
          <w:rFonts w:ascii="Arial" w:hAnsi="Arial" w:cs="Arial"/>
          <w:sz w:val="20"/>
          <w:szCs w:val="20"/>
          <w:lang w:val="en-GB"/>
        </w:rPr>
        <w:t xml:space="preserve"> kg/m</w:t>
      </w:r>
      <w:r w:rsidR="00BD0AD4" w:rsidRPr="001F1A55">
        <w:rPr>
          <w:rFonts w:ascii="Arial" w:hAnsi="Arial" w:cs="Arial"/>
          <w:sz w:val="20"/>
          <w:szCs w:val="20"/>
          <w:vertAlign w:val="superscript"/>
          <w:lang w:val="en-GB"/>
        </w:rPr>
        <w:t>2</w:t>
      </w:r>
      <w:r w:rsidR="00BD0AD4" w:rsidRPr="001F1A55">
        <w:rPr>
          <w:rFonts w:ascii="Arial" w:hAnsi="Arial" w:cs="Arial"/>
          <w:sz w:val="20"/>
          <w:szCs w:val="20"/>
          <w:vertAlign w:val="superscript"/>
          <w:lang w:val="en-GB"/>
        </w:rPr>
        <w:tab/>
      </w:r>
      <w:r w:rsidR="00A43A56" w:rsidRPr="001F1A55">
        <w:rPr>
          <w:rFonts w:ascii="Arial" w:hAnsi="Arial" w:cs="Arial"/>
          <w:b/>
          <w:bCs/>
          <w:i/>
          <w:iCs/>
          <w:sz w:val="20"/>
          <w:szCs w:val="20"/>
          <w:lang w:val="en-GB"/>
        </w:rPr>
        <w:tab/>
      </w:r>
      <w:r w:rsidRPr="001F1A55">
        <w:rPr>
          <w:rFonts w:ascii="Arial" w:hAnsi="Arial" w:cs="Arial"/>
          <w:b/>
          <w:bCs/>
          <w:sz w:val="20"/>
          <w:szCs w:val="20"/>
          <w:lang w:val="en-GB"/>
        </w:rPr>
        <w:t>B</w:t>
      </w:r>
      <w:r w:rsidRPr="001F1A55">
        <w:rPr>
          <w:rFonts w:ascii="Arial" w:hAnsi="Arial" w:cs="Arial"/>
          <w:sz w:val="20"/>
          <w:szCs w:val="20"/>
          <w:lang w:val="en-GB"/>
        </w:rPr>
        <w:t xml:space="preserve">: </w:t>
      </w:r>
      <w:r w:rsidR="00A43A56" w:rsidRPr="001F1A55">
        <w:rPr>
          <w:rFonts w:ascii="Arial" w:hAnsi="Arial" w:cs="Arial"/>
          <w:sz w:val="20"/>
          <w:szCs w:val="20"/>
          <w:lang w:val="en-GB"/>
        </w:rPr>
        <w:t>Subgroup with body mass index ≥30</w:t>
      </w:r>
      <w:r w:rsidR="00BD0AD4" w:rsidRPr="001F1A55">
        <w:rPr>
          <w:rFonts w:ascii="Arial" w:hAnsi="Arial" w:cs="Arial"/>
          <w:sz w:val="20"/>
          <w:szCs w:val="20"/>
          <w:lang w:val="en-GB"/>
        </w:rPr>
        <w:t xml:space="preserve"> kg/m</w:t>
      </w:r>
      <w:r w:rsidR="00BD0AD4" w:rsidRPr="001F1A55">
        <w:rPr>
          <w:rFonts w:ascii="Arial" w:hAnsi="Arial" w:cs="Arial"/>
          <w:sz w:val="20"/>
          <w:szCs w:val="20"/>
          <w:vertAlign w:val="superscript"/>
          <w:lang w:val="en-GB"/>
        </w:rPr>
        <w:t>2</w:t>
      </w:r>
    </w:p>
    <w:p w14:paraId="4132FFDD" w14:textId="3AA8ED3F" w:rsidR="00A43A56" w:rsidRPr="001F1A55" w:rsidRDefault="000149AC" w:rsidP="003240E6">
      <w:pPr>
        <w:spacing w:line="240" w:lineRule="auto"/>
        <w:rPr>
          <w:rFonts w:ascii="Times New Roman" w:hAnsi="Times New Roman" w:cs="Times New Roman"/>
          <w:sz w:val="20"/>
          <w:szCs w:val="20"/>
          <w:lang w:val="en-GB"/>
        </w:rPr>
      </w:pPr>
      <w:r w:rsidRPr="001F1A55">
        <w:rPr>
          <w:rFonts w:ascii="Times New Roman" w:hAnsi="Times New Roman" w:cs="Times New Roman"/>
          <w:noProof/>
          <w:sz w:val="20"/>
          <w:szCs w:val="20"/>
          <w:lang w:val="en-GB"/>
        </w:rPr>
        <w:drawing>
          <wp:inline distT="0" distB="0" distL="0" distR="0" wp14:anchorId="2E85AC90" wp14:editId="505B2A77">
            <wp:extent cx="2832353" cy="2772278"/>
            <wp:effectExtent l="0" t="0" r="0" b="0"/>
            <wp:docPr id="13"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 13"/>
                    <pic:cNvPicPr/>
                  </pic:nvPicPr>
                  <pic:blipFill rotWithShape="1">
                    <a:blip r:embed="rId17">
                      <a:extLst>
                        <a:ext uri="{28A0092B-C50C-407E-A947-70E740481C1C}">
                          <a14:useLocalDpi xmlns:a14="http://schemas.microsoft.com/office/drawing/2010/main" val="0"/>
                        </a:ext>
                      </a:extLst>
                    </a:blip>
                    <a:srcRect l="5032" t="10389" r="3178" b="3170"/>
                    <a:stretch/>
                  </pic:blipFill>
                  <pic:spPr bwMode="auto">
                    <a:xfrm>
                      <a:off x="0" y="0"/>
                      <a:ext cx="2852157" cy="2791662"/>
                    </a:xfrm>
                    <a:prstGeom prst="rect">
                      <a:avLst/>
                    </a:prstGeom>
                    <a:ln>
                      <a:noFill/>
                    </a:ln>
                    <a:extLst>
                      <a:ext uri="{53640926-AAD7-44D8-BBD7-CCE9431645EC}">
                        <a14:shadowObscured xmlns:a14="http://schemas.microsoft.com/office/drawing/2010/main"/>
                      </a:ext>
                    </a:extLst>
                  </pic:spPr>
                </pic:pic>
              </a:graphicData>
            </a:graphic>
          </wp:inline>
        </w:drawing>
      </w:r>
      <w:r w:rsidR="006261AB" w:rsidRPr="001F1A55">
        <w:rPr>
          <w:rFonts w:ascii="Times New Roman" w:hAnsi="Times New Roman" w:cs="Times New Roman"/>
          <w:sz w:val="20"/>
          <w:szCs w:val="20"/>
          <w:lang w:val="en-GB"/>
        </w:rPr>
        <w:t xml:space="preserve"> </w:t>
      </w:r>
      <w:r w:rsidR="00976F5C" w:rsidRPr="001F1A55">
        <w:rPr>
          <w:rFonts w:ascii="Times New Roman" w:hAnsi="Times New Roman" w:cs="Times New Roman"/>
          <w:sz w:val="20"/>
          <w:szCs w:val="20"/>
          <w:lang w:val="en-GB"/>
        </w:rPr>
        <w:t xml:space="preserve"> </w:t>
      </w:r>
      <w:r w:rsidR="006261AB" w:rsidRPr="001F1A55">
        <w:rPr>
          <w:rFonts w:ascii="Times New Roman" w:hAnsi="Times New Roman" w:cs="Times New Roman"/>
          <w:sz w:val="20"/>
          <w:szCs w:val="20"/>
          <w:lang w:val="en-GB"/>
        </w:rPr>
        <w:t xml:space="preserve"> </w:t>
      </w:r>
      <w:r w:rsidR="006261AB" w:rsidRPr="001F1A55">
        <w:rPr>
          <w:rFonts w:ascii="Times New Roman" w:hAnsi="Times New Roman" w:cs="Times New Roman"/>
          <w:noProof/>
          <w:sz w:val="20"/>
          <w:szCs w:val="20"/>
          <w:lang w:val="en-GB"/>
        </w:rPr>
        <w:drawing>
          <wp:inline distT="0" distB="0" distL="0" distR="0" wp14:anchorId="0AC1029F" wp14:editId="4916A6C2">
            <wp:extent cx="2814452" cy="2776862"/>
            <wp:effectExtent l="0" t="0" r="5080" b="4445"/>
            <wp:docPr id="14"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 14"/>
                    <pic:cNvPicPr/>
                  </pic:nvPicPr>
                  <pic:blipFill rotWithShape="1">
                    <a:blip r:embed="rId18">
                      <a:extLst>
                        <a:ext uri="{28A0092B-C50C-407E-A947-70E740481C1C}">
                          <a14:useLocalDpi xmlns:a14="http://schemas.microsoft.com/office/drawing/2010/main" val="0"/>
                        </a:ext>
                      </a:extLst>
                    </a:blip>
                    <a:srcRect l="5647" t="10272" r="3419" b="3406"/>
                    <a:stretch/>
                  </pic:blipFill>
                  <pic:spPr bwMode="auto">
                    <a:xfrm>
                      <a:off x="0" y="0"/>
                      <a:ext cx="2841662" cy="2803709"/>
                    </a:xfrm>
                    <a:prstGeom prst="rect">
                      <a:avLst/>
                    </a:prstGeom>
                    <a:ln>
                      <a:noFill/>
                    </a:ln>
                    <a:extLst>
                      <a:ext uri="{53640926-AAD7-44D8-BBD7-CCE9431645EC}">
                        <a14:shadowObscured xmlns:a14="http://schemas.microsoft.com/office/drawing/2010/main"/>
                      </a:ext>
                    </a:extLst>
                  </pic:spPr>
                </pic:pic>
              </a:graphicData>
            </a:graphic>
          </wp:inline>
        </w:drawing>
      </w:r>
    </w:p>
    <w:p w14:paraId="09E4360C" w14:textId="77777777" w:rsidR="00A43A56" w:rsidRPr="001F1A55" w:rsidRDefault="00A43A56" w:rsidP="003240E6">
      <w:pPr>
        <w:spacing w:line="240" w:lineRule="auto"/>
        <w:rPr>
          <w:rFonts w:ascii="Times New Roman" w:hAnsi="Times New Roman" w:cs="Times New Roman"/>
          <w:sz w:val="20"/>
          <w:szCs w:val="20"/>
          <w:lang w:val="en-GB"/>
        </w:rPr>
      </w:pPr>
    </w:p>
    <w:p w14:paraId="21AA9D28" w14:textId="205F081E" w:rsidR="00976F5C" w:rsidRPr="001F1A55" w:rsidRDefault="00976F5C" w:rsidP="003240E6">
      <w:pPr>
        <w:spacing w:line="240" w:lineRule="auto"/>
        <w:rPr>
          <w:rFonts w:ascii="Times New Roman" w:hAnsi="Times New Roman" w:cs="Times New Roman"/>
          <w:sz w:val="20"/>
          <w:szCs w:val="20"/>
          <w:lang w:val="en-GB"/>
        </w:rPr>
      </w:pPr>
      <w:r w:rsidRPr="001F1A55">
        <w:rPr>
          <w:rFonts w:ascii="Times New Roman" w:hAnsi="Times New Roman" w:cs="Times New Roman"/>
          <w:sz w:val="20"/>
          <w:szCs w:val="20"/>
          <w:lang w:val="en-GB"/>
        </w:rPr>
        <w:br w:type="page"/>
      </w:r>
    </w:p>
    <w:p w14:paraId="43894BA4" w14:textId="75B971C6" w:rsidR="008F7329" w:rsidRPr="001F1A55" w:rsidRDefault="0079031A" w:rsidP="003240E6">
      <w:pPr>
        <w:spacing w:line="240" w:lineRule="auto"/>
        <w:rPr>
          <w:rFonts w:ascii="Times New Roman" w:hAnsi="Times New Roman" w:cs="Times New Roman"/>
          <w:b/>
          <w:bCs/>
          <w:color w:val="000000" w:themeColor="text1"/>
          <w:sz w:val="20"/>
          <w:szCs w:val="20"/>
          <w:lang w:val="en-GB"/>
        </w:rPr>
      </w:pPr>
      <w:r w:rsidRPr="001F1A55">
        <w:rPr>
          <w:rFonts w:ascii="Times New Roman" w:hAnsi="Times New Roman" w:cs="Times New Roman"/>
          <w:b/>
          <w:bCs/>
          <w:color w:val="000000" w:themeColor="text1"/>
          <w:sz w:val="20"/>
          <w:szCs w:val="20"/>
          <w:lang w:val="en-GB"/>
        </w:rPr>
        <w:lastRenderedPageBreak/>
        <w:t xml:space="preserve">CUMULATIVE INCIDENCE OF INTUBATION, </w:t>
      </w:r>
      <w:r w:rsidR="008F7329" w:rsidRPr="001F1A55">
        <w:rPr>
          <w:rFonts w:ascii="Times New Roman" w:hAnsi="Times New Roman" w:cs="Times New Roman"/>
          <w:b/>
          <w:bCs/>
          <w:color w:val="000000" w:themeColor="text1"/>
          <w:sz w:val="20"/>
          <w:szCs w:val="20"/>
          <w:lang w:val="en-GB"/>
        </w:rPr>
        <w:t>with death as a competing risk</w:t>
      </w:r>
    </w:p>
    <w:p w14:paraId="6A4EA8EB" w14:textId="0527A108" w:rsidR="001F650C" w:rsidRPr="001F1A55" w:rsidRDefault="001F650C" w:rsidP="003240E6">
      <w:pPr>
        <w:spacing w:line="240" w:lineRule="auto"/>
        <w:rPr>
          <w:rFonts w:ascii="Times New Roman" w:hAnsi="Times New Roman" w:cs="Times New Roman"/>
          <w:sz w:val="20"/>
          <w:szCs w:val="20"/>
          <w:lang w:val="en-GB"/>
        </w:rPr>
      </w:pPr>
    </w:p>
    <w:p w14:paraId="38F0556B" w14:textId="661AAF98" w:rsidR="000A5C92" w:rsidRPr="001F1A55" w:rsidRDefault="000A5C92" w:rsidP="003240E6">
      <w:pPr>
        <w:spacing w:line="240" w:lineRule="auto"/>
        <w:rPr>
          <w:rFonts w:ascii="Arial" w:hAnsi="Arial" w:cs="Arial"/>
          <w:b/>
          <w:bCs/>
          <w:i/>
          <w:iCs/>
          <w:sz w:val="20"/>
          <w:szCs w:val="20"/>
          <w:lang w:val="en-GB"/>
        </w:rPr>
      </w:pPr>
      <w:r w:rsidRPr="001F1A55">
        <w:rPr>
          <w:rFonts w:ascii="Arial" w:hAnsi="Arial" w:cs="Arial"/>
          <w:b/>
          <w:bCs/>
          <w:i/>
          <w:iCs/>
          <w:sz w:val="20"/>
          <w:szCs w:val="20"/>
          <w:lang w:val="en-GB"/>
        </w:rPr>
        <w:t xml:space="preserve">                                                 </w:t>
      </w:r>
      <w:r w:rsidR="00DD0A22" w:rsidRPr="001F1A55">
        <w:rPr>
          <w:rFonts w:ascii="Arial" w:hAnsi="Arial" w:cs="Arial"/>
          <w:b/>
          <w:bCs/>
          <w:i/>
          <w:iCs/>
          <w:sz w:val="20"/>
          <w:szCs w:val="20"/>
          <w:lang w:val="en-GB"/>
        </w:rPr>
        <w:t>e</w:t>
      </w:r>
      <w:r w:rsidR="009047D2" w:rsidRPr="001F1A55">
        <w:rPr>
          <w:rFonts w:ascii="Arial" w:hAnsi="Arial" w:cs="Arial"/>
          <w:b/>
          <w:bCs/>
          <w:sz w:val="20"/>
          <w:szCs w:val="20"/>
          <w:lang w:val="en-GB"/>
        </w:rPr>
        <w:t xml:space="preserve">Figure </w:t>
      </w:r>
      <w:r w:rsidR="00AE0802" w:rsidRPr="001F1A55">
        <w:rPr>
          <w:rFonts w:ascii="Arial" w:hAnsi="Arial" w:cs="Arial"/>
          <w:b/>
          <w:bCs/>
          <w:sz w:val="20"/>
          <w:szCs w:val="20"/>
          <w:lang w:val="en-GB"/>
        </w:rPr>
        <w:t>9</w:t>
      </w:r>
      <w:r w:rsidR="009047D2" w:rsidRPr="001F1A55">
        <w:rPr>
          <w:rFonts w:ascii="Arial" w:hAnsi="Arial" w:cs="Arial"/>
          <w:sz w:val="20"/>
          <w:szCs w:val="20"/>
          <w:lang w:val="en-GB"/>
        </w:rPr>
        <w:t xml:space="preserve">: </w:t>
      </w:r>
      <w:r w:rsidRPr="001F1A55">
        <w:rPr>
          <w:rFonts w:ascii="Arial" w:hAnsi="Arial" w:cs="Arial"/>
          <w:sz w:val="20"/>
          <w:szCs w:val="20"/>
          <w:lang w:val="en-GB"/>
        </w:rPr>
        <w:t>Whole study population</w:t>
      </w:r>
    </w:p>
    <w:p w14:paraId="2DA03CB4" w14:textId="664EA593" w:rsidR="001F650C" w:rsidRPr="001F1A55" w:rsidRDefault="009516D6" w:rsidP="003240E6">
      <w:pPr>
        <w:spacing w:line="240" w:lineRule="auto"/>
        <w:jc w:val="center"/>
        <w:rPr>
          <w:rFonts w:ascii="Times New Roman" w:hAnsi="Times New Roman" w:cs="Times New Roman"/>
          <w:sz w:val="20"/>
          <w:szCs w:val="20"/>
          <w:lang w:val="en-GB"/>
        </w:rPr>
      </w:pPr>
      <w:r w:rsidRPr="001F1A55">
        <w:rPr>
          <w:rFonts w:ascii="Times New Roman" w:hAnsi="Times New Roman" w:cs="Times New Roman"/>
          <w:noProof/>
          <w:sz w:val="20"/>
          <w:szCs w:val="20"/>
          <w:lang w:val="en-GB"/>
        </w:rPr>
        <w:drawing>
          <wp:inline distT="0" distB="0" distL="0" distR="0" wp14:anchorId="2AFB6A99" wp14:editId="32CDFAFA">
            <wp:extent cx="3669475" cy="3620411"/>
            <wp:effectExtent l="0" t="0" r="1270" b="0"/>
            <wp:docPr id="21" name="Imag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 21"/>
                    <pic:cNvPicPr/>
                  </pic:nvPicPr>
                  <pic:blipFill rotWithShape="1">
                    <a:blip r:embed="rId19">
                      <a:extLst>
                        <a:ext uri="{28A0092B-C50C-407E-A947-70E740481C1C}">
                          <a14:useLocalDpi xmlns:a14="http://schemas.microsoft.com/office/drawing/2010/main" val="0"/>
                        </a:ext>
                      </a:extLst>
                    </a:blip>
                    <a:srcRect l="5768" t="10625" r="3542" b="3287"/>
                    <a:stretch/>
                  </pic:blipFill>
                  <pic:spPr bwMode="auto">
                    <a:xfrm>
                      <a:off x="0" y="0"/>
                      <a:ext cx="3693395" cy="3644011"/>
                    </a:xfrm>
                    <a:prstGeom prst="rect">
                      <a:avLst/>
                    </a:prstGeom>
                    <a:ln>
                      <a:noFill/>
                    </a:ln>
                    <a:extLst>
                      <a:ext uri="{53640926-AAD7-44D8-BBD7-CCE9431645EC}">
                        <a14:shadowObscured xmlns:a14="http://schemas.microsoft.com/office/drawing/2010/main"/>
                      </a:ext>
                    </a:extLst>
                  </pic:spPr>
                </pic:pic>
              </a:graphicData>
            </a:graphic>
          </wp:inline>
        </w:drawing>
      </w:r>
    </w:p>
    <w:p w14:paraId="1A4BA028" w14:textId="28CF4C09" w:rsidR="009047D2" w:rsidRPr="001F1A55" w:rsidRDefault="00DD0A22" w:rsidP="003240E6">
      <w:pPr>
        <w:spacing w:line="240" w:lineRule="auto"/>
        <w:rPr>
          <w:rFonts w:ascii="Arial" w:hAnsi="Arial" w:cs="Arial"/>
          <w:b/>
          <w:bCs/>
          <w:i/>
          <w:iCs/>
          <w:sz w:val="20"/>
          <w:szCs w:val="20"/>
          <w:lang w:val="en-GB"/>
        </w:rPr>
      </w:pPr>
      <w:r w:rsidRPr="001F1A55">
        <w:rPr>
          <w:rFonts w:ascii="Arial" w:hAnsi="Arial" w:cs="Arial"/>
          <w:b/>
          <w:bCs/>
          <w:sz w:val="20"/>
          <w:szCs w:val="20"/>
          <w:lang w:val="en-GB"/>
        </w:rPr>
        <w:t>e</w:t>
      </w:r>
      <w:r w:rsidR="009047D2" w:rsidRPr="001F1A55">
        <w:rPr>
          <w:rFonts w:ascii="Arial" w:hAnsi="Arial" w:cs="Arial"/>
          <w:b/>
          <w:bCs/>
          <w:sz w:val="20"/>
          <w:szCs w:val="20"/>
          <w:lang w:val="en-GB"/>
        </w:rPr>
        <w:t xml:space="preserve">Figure </w:t>
      </w:r>
      <w:r w:rsidR="00AE0802" w:rsidRPr="001F1A55">
        <w:rPr>
          <w:rFonts w:ascii="Arial" w:hAnsi="Arial" w:cs="Arial"/>
          <w:b/>
          <w:bCs/>
          <w:sz w:val="20"/>
          <w:szCs w:val="20"/>
          <w:lang w:val="en-GB"/>
        </w:rPr>
        <w:t>10</w:t>
      </w:r>
      <w:r w:rsidR="009047D2" w:rsidRPr="001F1A55">
        <w:rPr>
          <w:rFonts w:ascii="Arial" w:hAnsi="Arial" w:cs="Arial"/>
          <w:i/>
          <w:iCs/>
          <w:sz w:val="20"/>
          <w:szCs w:val="20"/>
          <w:lang w:val="en-GB"/>
        </w:rPr>
        <w:t>:</w:t>
      </w:r>
    </w:p>
    <w:p w14:paraId="3861D2A3" w14:textId="7A868674" w:rsidR="004B0203" w:rsidRPr="001F1A55" w:rsidRDefault="009047D2" w:rsidP="003240E6">
      <w:pPr>
        <w:spacing w:line="240" w:lineRule="auto"/>
        <w:rPr>
          <w:rFonts w:ascii="Arial" w:hAnsi="Arial" w:cs="Arial"/>
          <w:b/>
          <w:bCs/>
          <w:i/>
          <w:iCs/>
          <w:sz w:val="20"/>
          <w:szCs w:val="20"/>
          <w:lang w:val="en-GB"/>
        </w:rPr>
      </w:pPr>
      <w:r w:rsidRPr="001F1A55">
        <w:rPr>
          <w:rFonts w:ascii="Arial" w:hAnsi="Arial" w:cs="Arial"/>
          <w:b/>
          <w:bCs/>
          <w:sz w:val="20"/>
          <w:szCs w:val="20"/>
          <w:lang w:val="en-GB"/>
        </w:rPr>
        <w:t>A</w:t>
      </w:r>
      <w:r w:rsidRPr="001F1A55">
        <w:rPr>
          <w:rFonts w:ascii="Arial" w:hAnsi="Arial" w:cs="Arial"/>
          <w:sz w:val="20"/>
          <w:szCs w:val="20"/>
          <w:lang w:val="en-GB"/>
        </w:rPr>
        <w:t xml:space="preserve">: </w:t>
      </w:r>
      <w:r w:rsidR="004B0203" w:rsidRPr="001F1A55">
        <w:rPr>
          <w:rFonts w:ascii="Arial" w:hAnsi="Arial" w:cs="Arial"/>
          <w:sz w:val="20"/>
          <w:szCs w:val="20"/>
          <w:lang w:val="en-GB"/>
        </w:rPr>
        <w:t>Subgroup with initial SpO</w:t>
      </w:r>
      <w:r w:rsidR="004B0203" w:rsidRPr="001F1A55">
        <w:rPr>
          <w:rFonts w:ascii="Arial" w:hAnsi="Arial" w:cs="Arial"/>
          <w:sz w:val="20"/>
          <w:szCs w:val="20"/>
          <w:vertAlign w:val="subscript"/>
          <w:lang w:val="en-GB"/>
        </w:rPr>
        <w:t>2</w:t>
      </w:r>
      <w:r w:rsidR="004B0203" w:rsidRPr="001F1A55">
        <w:rPr>
          <w:rFonts w:ascii="Arial" w:hAnsi="Arial" w:cs="Arial"/>
          <w:sz w:val="20"/>
          <w:szCs w:val="20"/>
          <w:lang w:val="en-GB"/>
        </w:rPr>
        <w:t xml:space="preserve"> &lt; 95%</w:t>
      </w:r>
      <w:r w:rsidR="004B0203" w:rsidRPr="001F1A55">
        <w:rPr>
          <w:rFonts w:ascii="Arial" w:hAnsi="Arial" w:cs="Arial"/>
          <w:b/>
          <w:bCs/>
          <w:i/>
          <w:iCs/>
          <w:sz w:val="20"/>
          <w:szCs w:val="20"/>
          <w:lang w:val="en-GB"/>
        </w:rPr>
        <w:tab/>
      </w:r>
      <w:r w:rsidRPr="001F1A55">
        <w:rPr>
          <w:rFonts w:ascii="Arial" w:hAnsi="Arial" w:cs="Arial"/>
          <w:b/>
          <w:bCs/>
          <w:i/>
          <w:iCs/>
          <w:sz w:val="20"/>
          <w:szCs w:val="20"/>
          <w:lang w:val="en-GB"/>
        </w:rPr>
        <w:t xml:space="preserve">          </w:t>
      </w:r>
      <w:r w:rsidR="0028104F" w:rsidRPr="001F1A55">
        <w:rPr>
          <w:rFonts w:ascii="Arial" w:hAnsi="Arial" w:cs="Arial"/>
          <w:b/>
          <w:bCs/>
          <w:i/>
          <w:iCs/>
          <w:sz w:val="20"/>
          <w:szCs w:val="20"/>
          <w:lang w:val="en-GB"/>
        </w:rPr>
        <w:t xml:space="preserve">   </w:t>
      </w:r>
      <w:r w:rsidR="00BD0AD4" w:rsidRPr="001F1A55">
        <w:rPr>
          <w:rFonts w:ascii="Arial" w:hAnsi="Arial" w:cs="Arial"/>
          <w:b/>
          <w:bCs/>
          <w:i/>
          <w:iCs/>
          <w:sz w:val="20"/>
          <w:szCs w:val="20"/>
          <w:lang w:val="en-GB"/>
        </w:rPr>
        <w:tab/>
      </w:r>
      <w:r w:rsidRPr="001F1A55">
        <w:rPr>
          <w:rFonts w:ascii="Arial" w:hAnsi="Arial" w:cs="Arial"/>
          <w:b/>
          <w:bCs/>
          <w:sz w:val="20"/>
          <w:szCs w:val="20"/>
          <w:lang w:val="en-GB"/>
        </w:rPr>
        <w:t>B</w:t>
      </w:r>
      <w:r w:rsidRPr="001F1A55">
        <w:rPr>
          <w:rFonts w:ascii="Arial" w:hAnsi="Arial" w:cs="Arial"/>
          <w:sz w:val="20"/>
          <w:szCs w:val="20"/>
          <w:lang w:val="en-GB"/>
        </w:rPr>
        <w:t xml:space="preserve">: </w:t>
      </w:r>
      <w:r w:rsidR="004B0203" w:rsidRPr="001F1A55">
        <w:rPr>
          <w:rFonts w:ascii="Arial" w:hAnsi="Arial" w:cs="Arial"/>
          <w:sz w:val="20"/>
          <w:szCs w:val="20"/>
          <w:lang w:val="en-GB"/>
        </w:rPr>
        <w:t>Subgroup with initial SpO</w:t>
      </w:r>
      <w:r w:rsidR="004B0203" w:rsidRPr="001F1A55">
        <w:rPr>
          <w:rFonts w:ascii="Arial" w:hAnsi="Arial" w:cs="Arial"/>
          <w:sz w:val="20"/>
          <w:szCs w:val="20"/>
          <w:vertAlign w:val="subscript"/>
          <w:lang w:val="en-GB"/>
        </w:rPr>
        <w:t>2</w:t>
      </w:r>
      <w:r w:rsidR="004B0203" w:rsidRPr="001F1A55">
        <w:rPr>
          <w:rFonts w:ascii="Arial" w:hAnsi="Arial" w:cs="Arial"/>
          <w:sz w:val="20"/>
          <w:szCs w:val="20"/>
          <w:lang w:val="en-GB"/>
        </w:rPr>
        <w:t xml:space="preserve"> ≥ 95%</w:t>
      </w:r>
    </w:p>
    <w:p w14:paraId="14DDF92E" w14:textId="7CA68D68" w:rsidR="003810AF" w:rsidRPr="001F1A55" w:rsidRDefault="000358CC" w:rsidP="003240E6">
      <w:pPr>
        <w:spacing w:line="240" w:lineRule="auto"/>
        <w:jc w:val="both"/>
        <w:rPr>
          <w:rFonts w:ascii="Times New Roman" w:hAnsi="Times New Roman" w:cs="Times New Roman"/>
          <w:sz w:val="20"/>
          <w:szCs w:val="20"/>
          <w:lang w:val="en-GB"/>
        </w:rPr>
      </w:pPr>
      <w:r w:rsidRPr="001F1A55">
        <w:rPr>
          <w:rFonts w:ascii="Times New Roman" w:hAnsi="Times New Roman" w:cs="Times New Roman"/>
          <w:noProof/>
          <w:sz w:val="20"/>
          <w:szCs w:val="20"/>
          <w:lang w:val="en-GB"/>
        </w:rPr>
        <w:drawing>
          <wp:inline distT="0" distB="0" distL="0" distR="0" wp14:anchorId="780925F3" wp14:editId="68EE42C1">
            <wp:extent cx="2826327" cy="2788502"/>
            <wp:effectExtent l="0" t="0" r="6350" b="5715"/>
            <wp:docPr id="22" name="Imag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 22"/>
                    <pic:cNvPicPr/>
                  </pic:nvPicPr>
                  <pic:blipFill rotWithShape="1">
                    <a:blip r:embed="rId20">
                      <a:extLst>
                        <a:ext uri="{28A0092B-C50C-407E-A947-70E740481C1C}">
                          <a14:useLocalDpi xmlns:a14="http://schemas.microsoft.com/office/drawing/2010/main" val="0"/>
                        </a:ext>
                      </a:extLst>
                    </a:blip>
                    <a:srcRect l="5769" t="10510" r="3426" b="3293"/>
                    <a:stretch/>
                  </pic:blipFill>
                  <pic:spPr bwMode="auto">
                    <a:xfrm>
                      <a:off x="0" y="0"/>
                      <a:ext cx="2840407" cy="2802393"/>
                    </a:xfrm>
                    <a:prstGeom prst="rect">
                      <a:avLst/>
                    </a:prstGeom>
                    <a:ln>
                      <a:noFill/>
                    </a:ln>
                    <a:extLst>
                      <a:ext uri="{53640926-AAD7-44D8-BBD7-CCE9431645EC}">
                        <a14:shadowObscured xmlns:a14="http://schemas.microsoft.com/office/drawing/2010/main"/>
                      </a:ext>
                    </a:extLst>
                  </pic:spPr>
                </pic:pic>
              </a:graphicData>
            </a:graphic>
          </wp:inline>
        </w:drawing>
      </w:r>
      <w:r w:rsidR="00BA571C" w:rsidRPr="001F1A55">
        <w:rPr>
          <w:rFonts w:ascii="Times New Roman" w:hAnsi="Times New Roman" w:cs="Times New Roman"/>
          <w:sz w:val="20"/>
          <w:szCs w:val="20"/>
          <w:lang w:val="en-GB"/>
        </w:rPr>
        <w:t xml:space="preserve">  </w:t>
      </w:r>
      <w:r w:rsidR="00BA571C" w:rsidRPr="001F1A55">
        <w:rPr>
          <w:rFonts w:ascii="Times New Roman" w:hAnsi="Times New Roman" w:cs="Times New Roman"/>
          <w:noProof/>
          <w:sz w:val="20"/>
          <w:szCs w:val="20"/>
          <w:lang w:val="en-GB"/>
        </w:rPr>
        <w:drawing>
          <wp:inline distT="0" distB="0" distL="0" distR="0" wp14:anchorId="3DE3C049" wp14:editId="7DD5C846">
            <wp:extent cx="2873828" cy="2915843"/>
            <wp:effectExtent l="0" t="0" r="0" b="5715"/>
            <wp:docPr id="23"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 23"/>
                    <pic:cNvPicPr/>
                  </pic:nvPicPr>
                  <pic:blipFill rotWithShape="1">
                    <a:blip r:embed="rId21">
                      <a:extLst>
                        <a:ext uri="{28A0092B-C50C-407E-A947-70E740481C1C}">
                          <a14:useLocalDpi xmlns:a14="http://schemas.microsoft.com/office/drawing/2010/main" val="0"/>
                        </a:ext>
                      </a:extLst>
                    </a:blip>
                    <a:srcRect l="5646" t="7083" r="2679" b="3425"/>
                    <a:stretch/>
                  </pic:blipFill>
                  <pic:spPr bwMode="auto">
                    <a:xfrm>
                      <a:off x="0" y="0"/>
                      <a:ext cx="2891832" cy="2934110"/>
                    </a:xfrm>
                    <a:prstGeom prst="rect">
                      <a:avLst/>
                    </a:prstGeom>
                    <a:ln>
                      <a:noFill/>
                    </a:ln>
                    <a:extLst>
                      <a:ext uri="{53640926-AAD7-44D8-BBD7-CCE9431645EC}">
                        <a14:shadowObscured xmlns:a14="http://schemas.microsoft.com/office/drawing/2010/main"/>
                      </a:ext>
                    </a:extLst>
                  </pic:spPr>
                </pic:pic>
              </a:graphicData>
            </a:graphic>
          </wp:inline>
        </w:drawing>
      </w:r>
    </w:p>
    <w:p w14:paraId="48F1AE9F" w14:textId="77777777" w:rsidR="00EB23E3" w:rsidRPr="001F1A55" w:rsidRDefault="00EB23E3" w:rsidP="003240E6">
      <w:pPr>
        <w:spacing w:line="240" w:lineRule="auto"/>
        <w:jc w:val="both"/>
        <w:rPr>
          <w:rFonts w:ascii="Times New Roman" w:hAnsi="Times New Roman" w:cs="Times New Roman"/>
          <w:b/>
          <w:bCs/>
          <w:color w:val="000000" w:themeColor="text1"/>
          <w:sz w:val="20"/>
          <w:szCs w:val="20"/>
          <w:lang w:val="en-GB"/>
        </w:rPr>
      </w:pPr>
    </w:p>
    <w:p w14:paraId="7E36B5F0" w14:textId="5A690ADC" w:rsidR="00EB23E3" w:rsidRPr="001F1A55" w:rsidRDefault="00EB23E3" w:rsidP="003240E6">
      <w:pPr>
        <w:spacing w:line="240" w:lineRule="auto"/>
        <w:rPr>
          <w:rFonts w:ascii="Times New Roman" w:hAnsi="Times New Roman" w:cs="Times New Roman"/>
          <w:b/>
          <w:bCs/>
          <w:color w:val="000000" w:themeColor="text1"/>
          <w:sz w:val="20"/>
          <w:szCs w:val="20"/>
          <w:lang w:val="en-GB"/>
        </w:rPr>
      </w:pPr>
      <w:r w:rsidRPr="001F1A55">
        <w:rPr>
          <w:rFonts w:ascii="Times New Roman" w:hAnsi="Times New Roman" w:cs="Times New Roman"/>
          <w:b/>
          <w:bCs/>
          <w:color w:val="000000" w:themeColor="text1"/>
          <w:sz w:val="20"/>
          <w:szCs w:val="20"/>
          <w:lang w:val="en-GB"/>
        </w:rPr>
        <w:br w:type="page"/>
      </w:r>
    </w:p>
    <w:p w14:paraId="256C16DB" w14:textId="77777777" w:rsidR="0005626B" w:rsidRPr="001F1A55" w:rsidRDefault="0005626B" w:rsidP="003240E6">
      <w:pPr>
        <w:spacing w:line="240" w:lineRule="auto"/>
        <w:rPr>
          <w:rFonts w:ascii="Times New Roman" w:hAnsi="Times New Roman" w:cs="Times New Roman"/>
          <w:b/>
          <w:bCs/>
          <w:color w:val="000000" w:themeColor="text1"/>
          <w:sz w:val="20"/>
          <w:szCs w:val="20"/>
          <w:lang w:val="en-GB"/>
        </w:rPr>
      </w:pPr>
      <w:r w:rsidRPr="001F1A55">
        <w:rPr>
          <w:rFonts w:ascii="Times New Roman" w:hAnsi="Times New Roman" w:cs="Times New Roman"/>
          <w:b/>
          <w:bCs/>
          <w:color w:val="000000" w:themeColor="text1"/>
          <w:sz w:val="20"/>
          <w:szCs w:val="20"/>
          <w:lang w:val="en-GB"/>
        </w:rPr>
        <w:lastRenderedPageBreak/>
        <w:t>CUMULATIVE INCIDENCE OF INTUBATION, with death as a competing risk</w:t>
      </w:r>
    </w:p>
    <w:p w14:paraId="0AD2781C" w14:textId="77777777" w:rsidR="00EB23E3" w:rsidRPr="001F1A55" w:rsidRDefault="00EB23E3" w:rsidP="003240E6">
      <w:pPr>
        <w:spacing w:line="240" w:lineRule="auto"/>
        <w:jc w:val="both"/>
        <w:rPr>
          <w:rFonts w:ascii="Times New Roman" w:hAnsi="Times New Roman" w:cs="Times New Roman"/>
          <w:b/>
          <w:bCs/>
          <w:color w:val="000000" w:themeColor="text1"/>
          <w:sz w:val="20"/>
          <w:szCs w:val="20"/>
          <w:lang w:val="en-GB"/>
        </w:rPr>
      </w:pPr>
    </w:p>
    <w:p w14:paraId="77B67119" w14:textId="33A4CBBD" w:rsidR="0028104F" w:rsidRPr="001F1A55" w:rsidRDefault="00DD0A22" w:rsidP="003240E6">
      <w:pPr>
        <w:spacing w:line="240" w:lineRule="auto"/>
        <w:rPr>
          <w:rFonts w:ascii="Arial" w:hAnsi="Arial" w:cs="Arial"/>
          <w:b/>
          <w:bCs/>
          <w:i/>
          <w:iCs/>
          <w:sz w:val="20"/>
          <w:szCs w:val="20"/>
          <w:lang w:val="en-GB"/>
        </w:rPr>
      </w:pPr>
      <w:r w:rsidRPr="001F1A55">
        <w:rPr>
          <w:rFonts w:ascii="Arial" w:hAnsi="Arial" w:cs="Arial"/>
          <w:b/>
          <w:bCs/>
          <w:sz w:val="20"/>
          <w:szCs w:val="20"/>
          <w:lang w:val="en-GB"/>
        </w:rPr>
        <w:t>e</w:t>
      </w:r>
      <w:r w:rsidR="0028104F" w:rsidRPr="001F1A55">
        <w:rPr>
          <w:rFonts w:ascii="Arial" w:hAnsi="Arial" w:cs="Arial"/>
          <w:b/>
          <w:bCs/>
          <w:sz w:val="20"/>
          <w:szCs w:val="20"/>
          <w:lang w:val="en-GB"/>
        </w:rPr>
        <w:t xml:space="preserve">Figure </w:t>
      </w:r>
      <w:r w:rsidR="00D921EC" w:rsidRPr="001F1A55">
        <w:rPr>
          <w:rFonts w:ascii="Arial" w:hAnsi="Arial" w:cs="Arial"/>
          <w:b/>
          <w:bCs/>
          <w:sz w:val="20"/>
          <w:szCs w:val="20"/>
          <w:lang w:val="en-GB"/>
        </w:rPr>
        <w:t>1</w:t>
      </w:r>
      <w:r w:rsidR="00AE0802" w:rsidRPr="001F1A55">
        <w:rPr>
          <w:rFonts w:ascii="Arial" w:hAnsi="Arial" w:cs="Arial"/>
          <w:b/>
          <w:bCs/>
          <w:sz w:val="20"/>
          <w:szCs w:val="20"/>
          <w:lang w:val="en-GB"/>
        </w:rPr>
        <w:t>1</w:t>
      </w:r>
      <w:r w:rsidR="0028104F" w:rsidRPr="001F1A55">
        <w:rPr>
          <w:rFonts w:ascii="Arial" w:hAnsi="Arial" w:cs="Arial"/>
          <w:i/>
          <w:iCs/>
          <w:sz w:val="20"/>
          <w:szCs w:val="20"/>
          <w:lang w:val="en-GB"/>
        </w:rPr>
        <w:t>:</w:t>
      </w:r>
    </w:p>
    <w:p w14:paraId="42A7F964" w14:textId="780E7CC3" w:rsidR="0005626B" w:rsidRPr="001F1A55" w:rsidRDefault="0028104F" w:rsidP="003240E6">
      <w:pPr>
        <w:spacing w:line="240" w:lineRule="auto"/>
        <w:ind w:right="-567"/>
        <w:rPr>
          <w:rFonts w:ascii="Arial" w:hAnsi="Arial" w:cs="Arial"/>
          <w:b/>
          <w:bCs/>
          <w:i/>
          <w:iCs/>
          <w:sz w:val="20"/>
          <w:szCs w:val="20"/>
          <w:lang w:val="en-GB"/>
        </w:rPr>
      </w:pPr>
      <w:r w:rsidRPr="001F1A55">
        <w:rPr>
          <w:rFonts w:ascii="Arial" w:hAnsi="Arial" w:cs="Arial"/>
          <w:b/>
          <w:bCs/>
          <w:sz w:val="20"/>
          <w:szCs w:val="20"/>
          <w:lang w:val="en-GB"/>
        </w:rPr>
        <w:t>A</w:t>
      </w:r>
      <w:r w:rsidRPr="001F1A55">
        <w:rPr>
          <w:rFonts w:ascii="Arial" w:hAnsi="Arial" w:cs="Arial"/>
          <w:sz w:val="20"/>
          <w:szCs w:val="20"/>
          <w:lang w:val="en-GB"/>
        </w:rPr>
        <w:t xml:space="preserve">: </w:t>
      </w:r>
      <w:r w:rsidR="0005626B" w:rsidRPr="001F1A55">
        <w:rPr>
          <w:rFonts w:ascii="Arial" w:hAnsi="Arial" w:cs="Arial"/>
          <w:sz w:val="20"/>
          <w:szCs w:val="20"/>
          <w:lang w:val="en-GB"/>
        </w:rPr>
        <w:t>Subgroup with body mass index &lt;30</w:t>
      </w:r>
      <w:r w:rsidR="00BD0AD4" w:rsidRPr="001F1A55">
        <w:rPr>
          <w:rFonts w:ascii="Arial" w:hAnsi="Arial" w:cs="Arial"/>
          <w:sz w:val="20"/>
          <w:szCs w:val="20"/>
          <w:lang w:val="en-GB"/>
        </w:rPr>
        <w:t xml:space="preserve"> kg/m</w:t>
      </w:r>
      <w:r w:rsidR="00BD0AD4" w:rsidRPr="001F1A55">
        <w:rPr>
          <w:rFonts w:ascii="Arial" w:hAnsi="Arial" w:cs="Arial"/>
          <w:sz w:val="20"/>
          <w:szCs w:val="20"/>
          <w:vertAlign w:val="superscript"/>
          <w:lang w:val="en-GB"/>
        </w:rPr>
        <w:t>2</w:t>
      </w:r>
      <w:r w:rsidR="0005626B" w:rsidRPr="001F1A55">
        <w:rPr>
          <w:rFonts w:ascii="Arial" w:hAnsi="Arial" w:cs="Arial"/>
          <w:b/>
          <w:bCs/>
          <w:i/>
          <w:iCs/>
          <w:sz w:val="20"/>
          <w:szCs w:val="20"/>
          <w:lang w:val="en-GB"/>
        </w:rPr>
        <w:tab/>
      </w:r>
      <w:r w:rsidR="00BD0AD4" w:rsidRPr="001F1A55">
        <w:rPr>
          <w:rFonts w:ascii="Arial" w:hAnsi="Arial" w:cs="Arial"/>
          <w:b/>
          <w:bCs/>
          <w:i/>
          <w:iCs/>
          <w:sz w:val="20"/>
          <w:szCs w:val="20"/>
          <w:lang w:val="en-GB"/>
        </w:rPr>
        <w:tab/>
      </w:r>
      <w:r w:rsidRPr="001F1A55">
        <w:rPr>
          <w:rFonts w:ascii="Arial" w:hAnsi="Arial" w:cs="Arial"/>
          <w:b/>
          <w:bCs/>
          <w:sz w:val="20"/>
          <w:szCs w:val="20"/>
          <w:lang w:val="en-GB"/>
        </w:rPr>
        <w:t>B</w:t>
      </w:r>
      <w:r w:rsidRPr="001F1A55">
        <w:rPr>
          <w:rFonts w:ascii="Arial" w:hAnsi="Arial" w:cs="Arial"/>
          <w:sz w:val="20"/>
          <w:szCs w:val="20"/>
          <w:lang w:val="en-GB"/>
        </w:rPr>
        <w:t xml:space="preserve">: </w:t>
      </w:r>
      <w:r w:rsidR="0005626B" w:rsidRPr="001F1A55">
        <w:rPr>
          <w:rFonts w:ascii="Arial" w:hAnsi="Arial" w:cs="Arial"/>
          <w:sz w:val="20"/>
          <w:szCs w:val="20"/>
          <w:lang w:val="en-GB"/>
        </w:rPr>
        <w:t>Subgroup with body mass index ≥30</w:t>
      </w:r>
      <w:r w:rsidR="00BD0AD4" w:rsidRPr="001F1A55">
        <w:rPr>
          <w:rFonts w:ascii="Arial" w:hAnsi="Arial" w:cs="Arial"/>
          <w:sz w:val="20"/>
          <w:szCs w:val="20"/>
          <w:lang w:val="en-GB"/>
        </w:rPr>
        <w:t xml:space="preserve"> kg/m</w:t>
      </w:r>
      <w:r w:rsidR="00BD0AD4" w:rsidRPr="001F1A55">
        <w:rPr>
          <w:rFonts w:ascii="Arial" w:hAnsi="Arial" w:cs="Arial"/>
          <w:sz w:val="20"/>
          <w:szCs w:val="20"/>
          <w:vertAlign w:val="superscript"/>
          <w:lang w:val="en-GB"/>
        </w:rPr>
        <w:t>2</w:t>
      </w:r>
    </w:p>
    <w:p w14:paraId="38448480" w14:textId="2B59476C" w:rsidR="0005626B" w:rsidRPr="001F1A55" w:rsidRDefault="00F57F7B" w:rsidP="003240E6">
      <w:pPr>
        <w:spacing w:line="240" w:lineRule="auto"/>
        <w:jc w:val="both"/>
        <w:rPr>
          <w:rFonts w:ascii="Times New Roman" w:hAnsi="Times New Roman" w:cs="Times New Roman"/>
          <w:b/>
          <w:bCs/>
          <w:color w:val="000000" w:themeColor="text1"/>
          <w:sz w:val="20"/>
          <w:szCs w:val="20"/>
          <w:lang w:val="en-GB"/>
        </w:rPr>
      </w:pPr>
      <w:r w:rsidRPr="001F1A55">
        <w:rPr>
          <w:rFonts w:ascii="Times New Roman" w:hAnsi="Times New Roman" w:cs="Times New Roman"/>
          <w:b/>
          <w:bCs/>
          <w:noProof/>
          <w:color w:val="000000" w:themeColor="text1"/>
          <w:sz w:val="20"/>
          <w:szCs w:val="20"/>
          <w:lang w:val="en-GB"/>
        </w:rPr>
        <w:drawing>
          <wp:inline distT="0" distB="0" distL="0" distR="0" wp14:anchorId="709A11C1" wp14:editId="19E184F8">
            <wp:extent cx="2832265" cy="2783118"/>
            <wp:effectExtent l="0" t="0" r="0" b="0"/>
            <wp:docPr id="24" name="Imag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 24"/>
                    <pic:cNvPicPr/>
                  </pic:nvPicPr>
                  <pic:blipFill rotWithShape="1">
                    <a:blip r:embed="rId22">
                      <a:extLst>
                        <a:ext uri="{28A0092B-C50C-407E-A947-70E740481C1C}">
                          <a14:useLocalDpi xmlns:a14="http://schemas.microsoft.com/office/drawing/2010/main" val="0"/>
                        </a:ext>
                      </a:extLst>
                    </a:blip>
                    <a:srcRect l="5522" t="10389" r="3425" b="3526"/>
                    <a:stretch/>
                  </pic:blipFill>
                  <pic:spPr bwMode="auto">
                    <a:xfrm>
                      <a:off x="0" y="0"/>
                      <a:ext cx="2843540" cy="2794197"/>
                    </a:xfrm>
                    <a:prstGeom prst="rect">
                      <a:avLst/>
                    </a:prstGeom>
                    <a:ln>
                      <a:noFill/>
                    </a:ln>
                    <a:extLst>
                      <a:ext uri="{53640926-AAD7-44D8-BBD7-CCE9431645EC}">
                        <a14:shadowObscured xmlns:a14="http://schemas.microsoft.com/office/drawing/2010/main"/>
                      </a:ext>
                    </a:extLst>
                  </pic:spPr>
                </pic:pic>
              </a:graphicData>
            </a:graphic>
          </wp:inline>
        </w:drawing>
      </w:r>
      <w:r w:rsidR="00637EC5" w:rsidRPr="001F1A55">
        <w:rPr>
          <w:rFonts w:ascii="Times New Roman" w:hAnsi="Times New Roman" w:cs="Times New Roman"/>
          <w:b/>
          <w:bCs/>
          <w:color w:val="000000" w:themeColor="text1"/>
          <w:sz w:val="20"/>
          <w:szCs w:val="20"/>
          <w:lang w:val="en-GB"/>
        </w:rPr>
        <w:t xml:space="preserve">  </w:t>
      </w:r>
      <w:r w:rsidR="0085409E" w:rsidRPr="001F1A55">
        <w:rPr>
          <w:rFonts w:ascii="Times New Roman" w:hAnsi="Times New Roman" w:cs="Times New Roman"/>
          <w:b/>
          <w:bCs/>
          <w:noProof/>
          <w:color w:val="000000" w:themeColor="text1"/>
          <w:sz w:val="20"/>
          <w:szCs w:val="20"/>
          <w:lang w:val="en-GB"/>
        </w:rPr>
        <w:drawing>
          <wp:inline distT="0" distB="0" distL="0" distR="0" wp14:anchorId="1B15D6D9" wp14:editId="3D9AA19A">
            <wp:extent cx="2838202" cy="2792641"/>
            <wp:effectExtent l="0" t="0" r="0" b="1905"/>
            <wp:docPr id="25" name="Imag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e 25"/>
                    <pic:cNvPicPr/>
                  </pic:nvPicPr>
                  <pic:blipFill rotWithShape="1">
                    <a:blip r:embed="rId23">
                      <a:extLst>
                        <a:ext uri="{28A0092B-C50C-407E-A947-70E740481C1C}">
                          <a14:useLocalDpi xmlns:a14="http://schemas.microsoft.com/office/drawing/2010/main" val="0"/>
                        </a:ext>
                      </a:extLst>
                    </a:blip>
                    <a:srcRect l="5769" t="10508" r="3292" b="3402"/>
                    <a:stretch/>
                  </pic:blipFill>
                  <pic:spPr bwMode="auto">
                    <a:xfrm>
                      <a:off x="0" y="0"/>
                      <a:ext cx="2851519" cy="2805745"/>
                    </a:xfrm>
                    <a:prstGeom prst="rect">
                      <a:avLst/>
                    </a:prstGeom>
                    <a:ln>
                      <a:noFill/>
                    </a:ln>
                    <a:extLst>
                      <a:ext uri="{53640926-AAD7-44D8-BBD7-CCE9431645EC}">
                        <a14:shadowObscured xmlns:a14="http://schemas.microsoft.com/office/drawing/2010/main"/>
                      </a:ext>
                    </a:extLst>
                  </pic:spPr>
                </pic:pic>
              </a:graphicData>
            </a:graphic>
          </wp:inline>
        </w:drawing>
      </w:r>
    </w:p>
    <w:p w14:paraId="2508E00D" w14:textId="77777777" w:rsidR="0085409E" w:rsidRPr="001F1A55" w:rsidRDefault="0085409E" w:rsidP="003240E6">
      <w:pPr>
        <w:spacing w:line="240" w:lineRule="auto"/>
        <w:jc w:val="both"/>
        <w:rPr>
          <w:rFonts w:ascii="Times New Roman" w:hAnsi="Times New Roman" w:cs="Times New Roman"/>
          <w:b/>
          <w:bCs/>
          <w:color w:val="000000" w:themeColor="text1"/>
          <w:sz w:val="20"/>
          <w:szCs w:val="20"/>
          <w:lang w:val="en-GB"/>
        </w:rPr>
      </w:pPr>
    </w:p>
    <w:p w14:paraId="12FE3877" w14:textId="77777777" w:rsidR="0085409E" w:rsidRPr="001F1A55" w:rsidRDefault="0085409E" w:rsidP="003240E6">
      <w:pPr>
        <w:spacing w:line="240" w:lineRule="auto"/>
        <w:jc w:val="both"/>
        <w:rPr>
          <w:rFonts w:ascii="Times New Roman" w:hAnsi="Times New Roman" w:cs="Times New Roman"/>
          <w:b/>
          <w:bCs/>
          <w:color w:val="000000" w:themeColor="text1"/>
          <w:sz w:val="20"/>
          <w:szCs w:val="20"/>
          <w:lang w:val="en-GB"/>
        </w:rPr>
      </w:pPr>
    </w:p>
    <w:p w14:paraId="6249A46B" w14:textId="77777777" w:rsidR="0085409E" w:rsidRPr="001F1A55" w:rsidRDefault="0085409E" w:rsidP="003240E6">
      <w:pPr>
        <w:spacing w:line="240" w:lineRule="auto"/>
        <w:jc w:val="both"/>
        <w:rPr>
          <w:rFonts w:ascii="Times New Roman" w:hAnsi="Times New Roman" w:cs="Times New Roman"/>
          <w:b/>
          <w:bCs/>
          <w:color w:val="000000" w:themeColor="text1"/>
          <w:sz w:val="20"/>
          <w:szCs w:val="20"/>
          <w:lang w:val="en-GB"/>
        </w:rPr>
      </w:pPr>
    </w:p>
    <w:p w14:paraId="04D4A5C4" w14:textId="77777777" w:rsidR="0085409E" w:rsidRPr="001F1A55" w:rsidRDefault="0085409E" w:rsidP="003240E6">
      <w:pPr>
        <w:spacing w:line="240" w:lineRule="auto"/>
        <w:rPr>
          <w:rFonts w:ascii="Times New Roman" w:hAnsi="Times New Roman" w:cs="Times New Roman"/>
          <w:b/>
          <w:bCs/>
          <w:color w:val="000000" w:themeColor="text1"/>
          <w:sz w:val="20"/>
          <w:szCs w:val="20"/>
          <w:lang w:val="en-GB"/>
        </w:rPr>
      </w:pPr>
      <w:r w:rsidRPr="001F1A55">
        <w:rPr>
          <w:rFonts w:ascii="Times New Roman" w:hAnsi="Times New Roman" w:cs="Times New Roman"/>
          <w:b/>
          <w:bCs/>
          <w:color w:val="000000" w:themeColor="text1"/>
          <w:sz w:val="20"/>
          <w:szCs w:val="20"/>
          <w:lang w:val="en-GB"/>
        </w:rPr>
        <w:br w:type="page"/>
      </w:r>
    </w:p>
    <w:p w14:paraId="0407A4E8" w14:textId="426D1EAE" w:rsidR="008A5733" w:rsidRPr="001F1A55" w:rsidRDefault="00B23BC6" w:rsidP="003240E6">
      <w:pPr>
        <w:spacing w:line="240" w:lineRule="auto"/>
        <w:rPr>
          <w:rFonts w:ascii="Times New Roman" w:hAnsi="Times New Roman" w:cs="Times New Roman"/>
          <w:b/>
          <w:bCs/>
          <w:color w:val="000000" w:themeColor="text1"/>
          <w:sz w:val="20"/>
          <w:szCs w:val="20"/>
          <w:lang w:val="en-GB"/>
        </w:rPr>
      </w:pPr>
      <w:r w:rsidRPr="001F1A55">
        <w:rPr>
          <w:rFonts w:ascii="Times New Roman" w:hAnsi="Times New Roman" w:cs="Times New Roman"/>
          <w:b/>
          <w:bCs/>
          <w:color w:val="000000" w:themeColor="text1"/>
          <w:sz w:val="20"/>
          <w:szCs w:val="20"/>
          <w:lang w:val="en-GB"/>
        </w:rPr>
        <w:lastRenderedPageBreak/>
        <w:t>RISK</w:t>
      </w:r>
      <w:r w:rsidR="008A5733" w:rsidRPr="001F1A55">
        <w:rPr>
          <w:rFonts w:ascii="Times New Roman" w:hAnsi="Times New Roman" w:cs="Times New Roman"/>
          <w:b/>
          <w:bCs/>
          <w:color w:val="000000" w:themeColor="text1"/>
          <w:sz w:val="20"/>
          <w:szCs w:val="20"/>
          <w:lang w:val="en-GB"/>
        </w:rPr>
        <w:t xml:space="preserve"> OF INTUBATION</w:t>
      </w:r>
      <w:r w:rsidR="008234AB" w:rsidRPr="001F1A55">
        <w:rPr>
          <w:rFonts w:ascii="Times New Roman" w:hAnsi="Times New Roman" w:cs="Times New Roman"/>
          <w:b/>
          <w:bCs/>
          <w:color w:val="000000" w:themeColor="text1"/>
          <w:sz w:val="20"/>
          <w:szCs w:val="20"/>
          <w:lang w:val="en-GB"/>
        </w:rPr>
        <w:t xml:space="preserve"> OR DEATH</w:t>
      </w:r>
    </w:p>
    <w:p w14:paraId="75230643" w14:textId="77777777" w:rsidR="00C03ED5" w:rsidRPr="001F1A55" w:rsidRDefault="00C03ED5" w:rsidP="003240E6">
      <w:pPr>
        <w:spacing w:line="240" w:lineRule="auto"/>
        <w:rPr>
          <w:rFonts w:ascii="Times New Roman" w:hAnsi="Times New Roman" w:cs="Times New Roman"/>
          <w:b/>
          <w:bCs/>
          <w:color w:val="000000" w:themeColor="text1"/>
          <w:sz w:val="20"/>
          <w:szCs w:val="20"/>
          <w:lang w:val="en-GB"/>
        </w:rPr>
      </w:pPr>
    </w:p>
    <w:p w14:paraId="479134EA" w14:textId="3C027ABC" w:rsidR="00C03ED5" w:rsidRPr="001F1A55" w:rsidRDefault="00C03ED5" w:rsidP="003240E6">
      <w:pPr>
        <w:spacing w:line="240" w:lineRule="auto"/>
        <w:rPr>
          <w:rFonts w:ascii="Arial" w:hAnsi="Arial" w:cs="Arial"/>
          <w:b/>
          <w:bCs/>
          <w:i/>
          <w:iCs/>
          <w:sz w:val="20"/>
          <w:szCs w:val="20"/>
          <w:lang w:val="en-GB"/>
        </w:rPr>
      </w:pPr>
      <w:r w:rsidRPr="001F1A55">
        <w:rPr>
          <w:rFonts w:ascii="Times New Roman" w:hAnsi="Times New Roman" w:cs="Times New Roman"/>
          <w:b/>
          <w:bCs/>
          <w:i/>
          <w:iCs/>
          <w:sz w:val="20"/>
          <w:szCs w:val="20"/>
          <w:lang w:val="en-GB"/>
        </w:rPr>
        <w:t xml:space="preserve">                                                 </w:t>
      </w:r>
      <w:r w:rsidR="001E5129" w:rsidRPr="001F1A55">
        <w:rPr>
          <w:rFonts w:ascii="Arial" w:hAnsi="Arial" w:cs="Arial"/>
          <w:b/>
          <w:bCs/>
          <w:sz w:val="20"/>
          <w:szCs w:val="20"/>
          <w:lang w:val="en-GB"/>
        </w:rPr>
        <w:t>Figure S1</w:t>
      </w:r>
      <w:r w:rsidR="00AE0802" w:rsidRPr="001F1A55">
        <w:rPr>
          <w:rFonts w:ascii="Arial" w:hAnsi="Arial" w:cs="Arial"/>
          <w:b/>
          <w:bCs/>
          <w:sz w:val="20"/>
          <w:szCs w:val="20"/>
          <w:lang w:val="en-GB"/>
        </w:rPr>
        <w:t>2</w:t>
      </w:r>
      <w:r w:rsidR="001E5129" w:rsidRPr="001F1A55">
        <w:rPr>
          <w:rFonts w:ascii="Arial" w:hAnsi="Arial" w:cs="Arial"/>
          <w:sz w:val="20"/>
          <w:szCs w:val="20"/>
          <w:lang w:val="en-GB"/>
        </w:rPr>
        <w:t xml:space="preserve">: </w:t>
      </w:r>
      <w:r w:rsidRPr="001F1A55">
        <w:rPr>
          <w:rFonts w:ascii="Arial" w:hAnsi="Arial" w:cs="Arial"/>
          <w:sz w:val="20"/>
          <w:szCs w:val="20"/>
          <w:lang w:val="en-GB"/>
        </w:rPr>
        <w:t>Whole study population</w:t>
      </w:r>
    </w:p>
    <w:p w14:paraId="20317181" w14:textId="23DC157E" w:rsidR="00817E85" w:rsidRPr="001F1A55" w:rsidRDefault="00817E85" w:rsidP="003240E6">
      <w:pPr>
        <w:spacing w:line="240" w:lineRule="auto"/>
        <w:jc w:val="center"/>
        <w:rPr>
          <w:rFonts w:ascii="Times New Roman" w:hAnsi="Times New Roman" w:cs="Times New Roman"/>
          <w:b/>
          <w:bCs/>
          <w:color w:val="000000" w:themeColor="text1"/>
          <w:sz w:val="20"/>
          <w:szCs w:val="20"/>
          <w:lang w:val="en-GB"/>
        </w:rPr>
      </w:pPr>
      <w:r w:rsidRPr="001F1A55">
        <w:rPr>
          <w:rFonts w:ascii="Times New Roman" w:hAnsi="Times New Roman" w:cs="Times New Roman"/>
          <w:noProof/>
          <w:color w:val="000000" w:themeColor="text1"/>
          <w:sz w:val="20"/>
          <w:szCs w:val="20"/>
          <w:lang w:val="en-GB"/>
        </w:rPr>
        <w:drawing>
          <wp:inline distT="0" distB="0" distL="0" distR="0" wp14:anchorId="4D313C05" wp14:editId="29BAF09C">
            <wp:extent cx="3663538" cy="3604385"/>
            <wp:effectExtent l="0" t="0" r="0" b="2540"/>
            <wp:docPr id="38" name="Imag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 38"/>
                    <pic:cNvPicPr/>
                  </pic:nvPicPr>
                  <pic:blipFill rotWithShape="1">
                    <a:blip r:embed="rId24">
                      <a:extLst>
                        <a:ext uri="{28A0092B-C50C-407E-A947-70E740481C1C}">
                          <a14:useLocalDpi xmlns:a14="http://schemas.microsoft.com/office/drawing/2010/main" val="0"/>
                        </a:ext>
                      </a:extLst>
                    </a:blip>
                    <a:srcRect l="5239" t="10080" r="3002" b="3062"/>
                    <a:stretch/>
                  </pic:blipFill>
                  <pic:spPr bwMode="auto">
                    <a:xfrm>
                      <a:off x="0" y="0"/>
                      <a:ext cx="3739774" cy="3679390"/>
                    </a:xfrm>
                    <a:prstGeom prst="rect">
                      <a:avLst/>
                    </a:prstGeom>
                    <a:ln>
                      <a:noFill/>
                    </a:ln>
                    <a:effectLst/>
                    <a:extLst>
                      <a:ext uri="{53640926-AAD7-44D8-BBD7-CCE9431645EC}">
                        <a14:shadowObscured xmlns:a14="http://schemas.microsoft.com/office/drawing/2010/main"/>
                      </a:ext>
                    </a:extLst>
                  </pic:spPr>
                </pic:pic>
              </a:graphicData>
            </a:graphic>
          </wp:inline>
        </w:drawing>
      </w:r>
    </w:p>
    <w:p w14:paraId="483E7F24" w14:textId="5ED53C20" w:rsidR="00981792" w:rsidRPr="001F1A55" w:rsidRDefault="00BE42F6" w:rsidP="003240E6">
      <w:pPr>
        <w:spacing w:line="240" w:lineRule="auto"/>
        <w:rPr>
          <w:rFonts w:ascii="Arial" w:hAnsi="Arial" w:cs="Arial"/>
          <w:b/>
          <w:bCs/>
          <w:i/>
          <w:iCs/>
          <w:sz w:val="16"/>
          <w:szCs w:val="20"/>
          <w:lang w:val="en-GB"/>
        </w:rPr>
      </w:pPr>
      <w:r w:rsidRPr="001F1A55">
        <w:rPr>
          <w:rFonts w:ascii="Arial" w:hAnsi="Arial" w:cs="Arial"/>
          <w:b/>
          <w:bCs/>
          <w:i/>
          <w:iCs/>
          <w:sz w:val="16"/>
          <w:szCs w:val="20"/>
          <w:lang w:val="en-GB"/>
        </w:rPr>
        <w:t>Results in the s</w:t>
      </w:r>
      <w:r w:rsidR="00981792" w:rsidRPr="001F1A55">
        <w:rPr>
          <w:rFonts w:ascii="Arial" w:hAnsi="Arial" w:cs="Arial"/>
          <w:b/>
          <w:bCs/>
          <w:i/>
          <w:iCs/>
          <w:sz w:val="16"/>
          <w:szCs w:val="20"/>
          <w:lang w:val="en-GB"/>
        </w:rPr>
        <w:t>ubgroup of patients with initial SpO</w:t>
      </w:r>
      <w:r w:rsidR="00981792" w:rsidRPr="001F1A55">
        <w:rPr>
          <w:rFonts w:ascii="Arial" w:hAnsi="Arial" w:cs="Arial"/>
          <w:b/>
          <w:bCs/>
          <w:i/>
          <w:iCs/>
          <w:sz w:val="16"/>
          <w:szCs w:val="20"/>
          <w:vertAlign w:val="subscript"/>
          <w:lang w:val="en-GB"/>
        </w:rPr>
        <w:t>2</w:t>
      </w:r>
      <w:r w:rsidR="00981792" w:rsidRPr="001F1A55">
        <w:rPr>
          <w:rFonts w:ascii="Arial" w:hAnsi="Arial" w:cs="Arial"/>
          <w:b/>
          <w:bCs/>
          <w:i/>
          <w:iCs/>
          <w:sz w:val="16"/>
          <w:szCs w:val="20"/>
          <w:lang w:val="en-GB"/>
        </w:rPr>
        <w:t xml:space="preserve"> &lt; 95%</w:t>
      </w:r>
      <w:r w:rsidRPr="001F1A55">
        <w:rPr>
          <w:rFonts w:ascii="Arial" w:hAnsi="Arial" w:cs="Arial"/>
          <w:b/>
          <w:bCs/>
          <w:i/>
          <w:iCs/>
          <w:sz w:val="16"/>
          <w:szCs w:val="20"/>
          <w:lang w:val="en-GB"/>
        </w:rPr>
        <w:t xml:space="preserve"> and the s</w:t>
      </w:r>
      <w:r w:rsidR="00981792" w:rsidRPr="001F1A55">
        <w:rPr>
          <w:rFonts w:ascii="Arial" w:hAnsi="Arial" w:cs="Arial"/>
          <w:b/>
          <w:bCs/>
          <w:i/>
          <w:iCs/>
          <w:sz w:val="16"/>
          <w:szCs w:val="20"/>
          <w:lang w:val="en-GB"/>
        </w:rPr>
        <w:t>ubgroup of patients with initial SpO</w:t>
      </w:r>
      <w:r w:rsidR="00981792" w:rsidRPr="001F1A55">
        <w:rPr>
          <w:rFonts w:ascii="Arial" w:hAnsi="Arial" w:cs="Arial"/>
          <w:b/>
          <w:bCs/>
          <w:i/>
          <w:iCs/>
          <w:sz w:val="16"/>
          <w:szCs w:val="20"/>
          <w:vertAlign w:val="subscript"/>
          <w:lang w:val="en-GB"/>
        </w:rPr>
        <w:t>2</w:t>
      </w:r>
      <w:r w:rsidR="00981792" w:rsidRPr="001F1A55">
        <w:rPr>
          <w:rFonts w:ascii="Arial" w:hAnsi="Arial" w:cs="Arial"/>
          <w:b/>
          <w:bCs/>
          <w:i/>
          <w:iCs/>
          <w:sz w:val="16"/>
          <w:szCs w:val="20"/>
          <w:lang w:val="en-GB"/>
        </w:rPr>
        <w:t xml:space="preserve"> ≥ 95%</w:t>
      </w:r>
      <w:r w:rsidRPr="001F1A55">
        <w:rPr>
          <w:rFonts w:ascii="Arial" w:hAnsi="Arial" w:cs="Arial"/>
          <w:b/>
          <w:bCs/>
          <w:i/>
          <w:iCs/>
          <w:sz w:val="16"/>
          <w:szCs w:val="20"/>
          <w:lang w:val="en-GB"/>
        </w:rPr>
        <w:t xml:space="preserve"> are shown in the main manuscript</w:t>
      </w:r>
    </w:p>
    <w:p w14:paraId="2F6BC6E1" w14:textId="664883A8" w:rsidR="00F61970" w:rsidRPr="001F1A55" w:rsidRDefault="00F61970" w:rsidP="003240E6">
      <w:pPr>
        <w:spacing w:line="240" w:lineRule="auto"/>
        <w:rPr>
          <w:rFonts w:ascii="Times New Roman" w:hAnsi="Times New Roman" w:cs="Times New Roman"/>
          <w:b/>
          <w:bCs/>
          <w:color w:val="000000" w:themeColor="text1"/>
          <w:sz w:val="20"/>
          <w:szCs w:val="20"/>
          <w:lang w:val="en-GB"/>
        </w:rPr>
      </w:pPr>
    </w:p>
    <w:p w14:paraId="1059067B" w14:textId="5CE6390F" w:rsidR="006F79CB" w:rsidRPr="001F1A55" w:rsidRDefault="006F79CB" w:rsidP="003240E6">
      <w:pPr>
        <w:spacing w:line="240" w:lineRule="auto"/>
        <w:rPr>
          <w:rFonts w:ascii="Times New Roman" w:hAnsi="Times New Roman" w:cs="Times New Roman"/>
          <w:color w:val="000000" w:themeColor="text1"/>
          <w:sz w:val="20"/>
          <w:szCs w:val="20"/>
          <w:lang w:val="en-GB"/>
        </w:rPr>
      </w:pPr>
      <w:r w:rsidRPr="001F1A55">
        <w:rPr>
          <w:rFonts w:ascii="Times New Roman" w:hAnsi="Times New Roman" w:cs="Times New Roman"/>
          <w:color w:val="000000" w:themeColor="text1"/>
          <w:sz w:val="20"/>
          <w:szCs w:val="20"/>
          <w:lang w:val="en-GB"/>
        </w:rPr>
        <w:br w:type="page"/>
      </w:r>
    </w:p>
    <w:p w14:paraId="53139F1F" w14:textId="77777777" w:rsidR="006F79CB" w:rsidRPr="001F1A55" w:rsidRDefault="006F79CB" w:rsidP="003240E6">
      <w:pPr>
        <w:spacing w:line="240" w:lineRule="auto"/>
        <w:rPr>
          <w:rFonts w:ascii="Times New Roman" w:hAnsi="Times New Roman" w:cs="Times New Roman"/>
          <w:b/>
          <w:bCs/>
          <w:color w:val="000000" w:themeColor="text1"/>
          <w:sz w:val="20"/>
          <w:szCs w:val="20"/>
          <w:lang w:val="en-GB"/>
        </w:rPr>
      </w:pPr>
      <w:r w:rsidRPr="001F1A55">
        <w:rPr>
          <w:rFonts w:ascii="Times New Roman" w:hAnsi="Times New Roman" w:cs="Times New Roman"/>
          <w:b/>
          <w:bCs/>
          <w:color w:val="000000" w:themeColor="text1"/>
          <w:sz w:val="20"/>
          <w:szCs w:val="20"/>
          <w:lang w:val="en-GB"/>
        </w:rPr>
        <w:lastRenderedPageBreak/>
        <w:t>RISK OF INTUBATION OR DEATH</w:t>
      </w:r>
    </w:p>
    <w:p w14:paraId="0727E18C" w14:textId="77777777" w:rsidR="006F79CB" w:rsidRPr="001F1A55" w:rsidRDefault="006F79CB" w:rsidP="003240E6">
      <w:pPr>
        <w:spacing w:line="240" w:lineRule="auto"/>
        <w:rPr>
          <w:rFonts w:ascii="Times New Roman" w:hAnsi="Times New Roman" w:cs="Times New Roman"/>
          <w:sz w:val="20"/>
          <w:szCs w:val="20"/>
          <w:lang w:val="en-GB"/>
        </w:rPr>
      </w:pPr>
    </w:p>
    <w:p w14:paraId="258ED020" w14:textId="5428DCAA" w:rsidR="00DC5ED4" w:rsidRPr="001F1A55" w:rsidRDefault="00DD0A22" w:rsidP="003240E6">
      <w:pPr>
        <w:spacing w:line="240" w:lineRule="auto"/>
        <w:rPr>
          <w:rFonts w:ascii="Arial" w:hAnsi="Arial" w:cs="Arial"/>
          <w:sz w:val="20"/>
          <w:szCs w:val="20"/>
          <w:lang w:val="en-GB"/>
        </w:rPr>
      </w:pPr>
      <w:r w:rsidRPr="001F1A55">
        <w:rPr>
          <w:rFonts w:ascii="Arial" w:hAnsi="Arial" w:cs="Arial"/>
          <w:b/>
          <w:bCs/>
          <w:sz w:val="20"/>
          <w:szCs w:val="20"/>
          <w:lang w:val="en-GB"/>
        </w:rPr>
        <w:t>e</w:t>
      </w:r>
      <w:r w:rsidR="00DC5ED4" w:rsidRPr="001F1A55">
        <w:rPr>
          <w:rFonts w:ascii="Arial" w:hAnsi="Arial" w:cs="Arial"/>
          <w:b/>
          <w:bCs/>
          <w:sz w:val="20"/>
          <w:szCs w:val="20"/>
          <w:lang w:val="en-GB"/>
        </w:rPr>
        <w:t>Figure 1</w:t>
      </w:r>
      <w:r w:rsidR="00AE0802" w:rsidRPr="001F1A55">
        <w:rPr>
          <w:rFonts w:ascii="Arial" w:hAnsi="Arial" w:cs="Arial"/>
          <w:b/>
          <w:bCs/>
          <w:sz w:val="20"/>
          <w:szCs w:val="20"/>
          <w:lang w:val="en-GB"/>
        </w:rPr>
        <w:t>3</w:t>
      </w:r>
      <w:r w:rsidR="00DC5ED4" w:rsidRPr="001F1A55">
        <w:rPr>
          <w:rFonts w:ascii="Arial" w:hAnsi="Arial" w:cs="Arial"/>
          <w:sz w:val="20"/>
          <w:szCs w:val="20"/>
          <w:lang w:val="en-GB"/>
        </w:rPr>
        <w:t>:</w:t>
      </w:r>
    </w:p>
    <w:p w14:paraId="5B2C8A56" w14:textId="36BAA886" w:rsidR="005106BA" w:rsidRPr="001F1A55" w:rsidRDefault="00DC5ED4" w:rsidP="003240E6">
      <w:pPr>
        <w:spacing w:line="240" w:lineRule="auto"/>
        <w:ind w:right="-567"/>
        <w:rPr>
          <w:rFonts w:ascii="Arial" w:hAnsi="Arial" w:cs="Arial"/>
          <w:b/>
          <w:bCs/>
          <w:i/>
          <w:iCs/>
          <w:sz w:val="20"/>
          <w:szCs w:val="20"/>
          <w:lang w:val="en-GB"/>
        </w:rPr>
      </w:pPr>
      <w:r w:rsidRPr="001F1A55">
        <w:rPr>
          <w:rFonts w:ascii="Arial" w:hAnsi="Arial" w:cs="Arial"/>
          <w:b/>
          <w:bCs/>
          <w:sz w:val="20"/>
          <w:szCs w:val="20"/>
          <w:lang w:val="en-GB"/>
        </w:rPr>
        <w:t>A</w:t>
      </w:r>
      <w:r w:rsidRPr="001F1A55">
        <w:rPr>
          <w:rFonts w:ascii="Arial" w:hAnsi="Arial" w:cs="Arial"/>
          <w:sz w:val="20"/>
          <w:szCs w:val="20"/>
          <w:lang w:val="en-GB"/>
        </w:rPr>
        <w:t xml:space="preserve">: </w:t>
      </w:r>
      <w:r w:rsidR="005106BA" w:rsidRPr="001F1A55">
        <w:rPr>
          <w:rFonts w:ascii="Arial" w:hAnsi="Arial" w:cs="Arial"/>
          <w:sz w:val="20"/>
          <w:szCs w:val="20"/>
          <w:lang w:val="en-GB"/>
        </w:rPr>
        <w:t>Subgroup with body mass index &lt;30</w:t>
      </w:r>
      <w:r w:rsidR="00BD0AD4" w:rsidRPr="001F1A55">
        <w:rPr>
          <w:rFonts w:ascii="Arial" w:hAnsi="Arial" w:cs="Arial"/>
          <w:sz w:val="20"/>
          <w:szCs w:val="20"/>
          <w:lang w:val="en-GB"/>
        </w:rPr>
        <w:t xml:space="preserve"> kg/m</w:t>
      </w:r>
      <w:r w:rsidR="00BD0AD4" w:rsidRPr="001F1A55">
        <w:rPr>
          <w:rFonts w:ascii="Arial" w:hAnsi="Arial" w:cs="Arial"/>
          <w:sz w:val="20"/>
          <w:szCs w:val="20"/>
          <w:vertAlign w:val="superscript"/>
          <w:lang w:val="en-GB"/>
        </w:rPr>
        <w:t>2</w:t>
      </w:r>
      <w:r w:rsidR="005106BA" w:rsidRPr="001F1A55">
        <w:rPr>
          <w:rFonts w:ascii="Arial" w:hAnsi="Arial" w:cs="Arial"/>
          <w:b/>
          <w:bCs/>
          <w:i/>
          <w:iCs/>
          <w:sz w:val="20"/>
          <w:szCs w:val="20"/>
          <w:lang w:val="en-GB"/>
        </w:rPr>
        <w:tab/>
      </w:r>
      <w:r w:rsidR="00BD0AD4" w:rsidRPr="001F1A55">
        <w:rPr>
          <w:rFonts w:ascii="Arial" w:hAnsi="Arial" w:cs="Arial"/>
          <w:b/>
          <w:bCs/>
          <w:i/>
          <w:iCs/>
          <w:sz w:val="20"/>
          <w:szCs w:val="20"/>
          <w:lang w:val="en-GB"/>
        </w:rPr>
        <w:tab/>
      </w:r>
      <w:r w:rsidRPr="001F1A55">
        <w:rPr>
          <w:rFonts w:ascii="Arial" w:hAnsi="Arial" w:cs="Arial"/>
          <w:b/>
          <w:bCs/>
          <w:sz w:val="20"/>
          <w:szCs w:val="20"/>
          <w:lang w:val="en-GB"/>
        </w:rPr>
        <w:t>B</w:t>
      </w:r>
      <w:r w:rsidRPr="001F1A55">
        <w:rPr>
          <w:rFonts w:ascii="Arial" w:hAnsi="Arial" w:cs="Arial"/>
          <w:sz w:val="20"/>
          <w:szCs w:val="20"/>
          <w:lang w:val="en-GB"/>
        </w:rPr>
        <w:t xml:space="preserve">: </w:t>
      </w:r>
      <w:r w:rsidR="005106BA" w:rsidRPr="001F1A55">
        <w:rPr>
          <w:rFonts w:ascii="Arial" w:hAnsi="Arial" w:cs="Arial"/>
          <w:sz w:val="20"/>
          <w:szCs w:val="20"/>
          <w:lang w:val="en-GB"/>
        </w:rPr>
        <w:t>Subgroup with body mass index ≥30</w:t>
      </w:r>
      <w:r w:rsidR="00BD0AD4" w:rsidRPr="001F1A55">
        <w:rPr>
          <w:rFonts w:ascii="Arial" w:hAnsi="Arial" w:cs="Arial"/>
          <w:sz w:val="20"/>
          <w:szCs w:val="20"/>
          <w:lang w:val="en-GB"/>
        </w:rPr>
        <w:t xml:space="preserve"> kg/m</w:t>
      </w:r>
      <w:r w:rsidR="00BD0AD4" w:rsidRPr="001F1A55">
        <w:rPr>
          <w:rFonts w:ascii="Arial" w:hAnsi="Arial" w:cs="Arial"/>
          <w:sz w:val="20"/>
          <w:szCs w:val="20"/>
          <w:vertAlign w:val="superscript"/>
          <w:lang w:val="en-GB"/>
        </w:rPr>
        <w:t>2</w:t>
      </w:r>
    </w:p>
    <w:p w14:paraId="57E2EF2E" w14:textId="48146A81" w:rsidR="00137DA8" w:rsidRPr="00693712" w:rsidRDefault="001C43FB" w:rsidP="003240E6">
      <w:pPr>
        <w:spacing w:line="240" w:lineRule="auto"/>
        <w:rPr>
          <w:rFonts w:ascii="Times New Roman" w:hAnsi="Times New Roman" w:cs="Times New Roman"/>
          <w:sz w:val="20"/>
          <w:szCs w:val="20"/>
        </w:rPr>
      </w:pPr>
      <w:r w:rsidRPr="001F1A55">
        <w:rPr>
          <w:rFonts w:ascii="Times New Roman" w:hAnsi="Times New Roman" w:cs="Times New Roman"/>
          <w:noProof/>
          <w:sz w:val="20"/>
          <w:szCs w:val="20"/>
          <w:lang w:val="en-GB"/>
        </w:rPr>
        <w:drawing>
          <wp:inline distT="0" distB="0" distL="0" distR="0" wp14:anchorId="23998512" wp14:editId="1451946A">
            <wp:extent cx="2840507" cy="2802576"/>
            <wp:effectExtent l="0" t="0" r="4445" b="4445"/>
            <wp:docPr id="30" name="Imag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 30"/>
                    <pic:cNvPicPr/>
                  </pic:nvPicPr>
                  <pic:blipFill rotWithShape="1">
                    <a:blip r:embed="rId25">
                      <a:extLst>
                        <a:ext uri="{28A0092B-C50C-407E-A947-70E740481C1C}">
                          <a14:useLocalDpi xmlns:a14="http://schemas.microsoft.com/office/drawing/2010/main" val="0"/>
                        </a:ext>
                      </a:extLst>
                    </a:blip>
                    <a:srcRect l="5768" t="10389" r="3302" b="3292"/>
                    <a:stretch/>
                  </pic:blipFill>
                  <pic:spPr bwMode="auto">
                    <a:xfrm>
                      <a:off x="0" y="0"/>
                      <a:ext cx="2861558" cy="2823346"/>
                    </a:xfrm>
                    <a:prstGeom prst="rect">
                      <a:avLst/>
                    </a:prstGeom>
                    <a:ln>
                      <a:noFill/>
                    </a:ln>
                    <a:extLst>
                      <a:ext uri="{53640926-AAD7-44D8-BBD7-CCE9431645EC}">
                        <a14:shadowObscured xmlns:a14="http://schemas.microsoft.com/office/drawing/2010/main"/>
                      </a:ext>
                    </a:extLst>
                  </pic:spPr>
                </pic:pic>
              </a:graphicData>
            </a:graphic>
          </wp:inline>
        </w:drawing>
      </w:r>
      <w:r w:rsidR="003C06FB" w:rsidRPr="00693712">
        <w:rPr>
          <w:rFonts w:ascii="Times New Roman" w:hAnsi="Times New Roman" w:cs="Times New Roman"/>
          <w:sz w:val="20"/>
          <w:szCs w:val="20"/>
        </w:rPr>
        <w:t xml:space="preserve">  </w:t>
      </w:r>
      <w:r w:rsidR="00954305" w:rsidRPr="001F1A55">
        <w:rPr>
          <w:rFonts w:ascii="Times New Roman" w:hAnsi="Times New Roman" w:cs="Times New Roman"/>
          <w:noProof/>
          <w:sz w:val="20"/>
          <w:szCs w:val="20"/>
          <w:lang w:val="en-GB"/>
        </w:rPr>
        <w:drawing>
          <wp:inline distT="0" distB="0" distL="0" distR="0" wp14:anchorId="754AE0A8" wp14:editId="0E9B1216">
            <wp:extent cx="2836545" cy="2802648"/>
            <wp:effectExtent l="0" t="0" r="0" b="4445"/>
            <wp:docPr id="31" name="Imag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Image 31"/>
                    <pic:cNvPicPr/>
                  </pic:nvPicPr>
                  <pic:blipFill rotWithShape="1">
                    <a:blip r:embed="rId26">
                      <a:extLst>
                        <a:ext uri="{28A0092B-C50C-407E-A947-70E740481C1C}">
                          <a14:useLocalDpi xmlns:a14="http://schemas.microsoft.com/office/drawing/2010/main" val="0"/>
                        </a:ext>
                      </a:extLst>
                    </a:blip>
                    <a:srcRect l="5769" t="10272" r="3419" b="3400"/>
                    <a:stretch/>
                  </pic:blipFill>
                  <pic:spPr bwMode="auto">
                    <a:xfrm>
                      <a:off x="0" y="0"/>
                      <a:ext cx="2863797" cy="2829575"/>
                    </a:xfrm>
                    <a:prstGeom prst="rect">
                      <a:avLst/>
                    </a:prstGeom>
                    <a:ln>
                      <a:noFill/>
                    </a:ln>
                    <a:extLst>
                      <a:ext uri="{53640926-AAD7-44D8-BBD7-CCE9431645EC}">
                        <a14:shadowObscured xmlns:a14="http://schemas.microsoft.com/office/drawing/2010/main"/>
                      </a:ext>
                    </a:extLst>
                  </pic:spPr>
                </pic:pic>
              </a:graphicData>
            </a:graphic>
          </wp:inline>
        </w:drawing>
      </w:r>
    </w:p>
    <w:p w14:paraId="5246BEDD" w14:textId="77777777" w:rsidR="00137DA8" w:rsidRPr="00693712" w:rsidRDefault="00137DA8" w:rsidP="003240E6">
      <w:pPr>
        <w:spacing w:line="240" w:lineRule="auto"/>
        <w:rPr>
          <w:rFonts w:ascii="Times New Roman" w:hAnsi="Times New Roman" w:cs="Times New Roman"/>
          <w:sz w:val="20"/>
          <w:szCs w:val="20"/>
        </w:rPr>
      </w:pPr>
      <w:r w:rsidRPr="00693712">
        <w:rPr>
          <w:rFonts w:ascii="Times New Roman" w:hAnsi="Times New Roman" w:cs="Times New Roman"/>
          <w:sz w:val="20"/>
          <w:szCs w:val="20"/>
        </w:rPr>
        <w:br w:type="page"/>
      </w:r>
    </w:p>
    <w:p w14:paraId="525CAAE1" w14:textId="639B14BB" w:rsidR="005106BA" w:rsidRPr="00693712" w:rsidRDefault="00137DA8" w:rsidP="003240E6">
      <w:pPr>
        <w:spacing w:line="240" w:lineRule="auto"/>
        <w:rPr>
          <w:rFonts w:ascii="Times New Roman" w:hAnsi="Times New Roman" w:cs="Times New Roman"/>
          <w:sz w:val="24"/>
          <w:szCs w:val="20"/>
        </w:rPr>
      </w:pPr>
      <w:r w:rsidRPr="00693712">
        <w:rPr>
          <w:rFonts w:ascii="Times New Roman" w:hAnsi="Times New Roman" w:cs="Times New Roman"/>
          <w:b/>
          <w:bCs/>
          <w:color w:val="3B16A1"/>
          <w:sz w:val="24"/>
          <w:szCs w:val="20"/>
        </w:rPr>
        <w:lastRenderedPageBreak/>
        <w:t>REFERENCES</w:t>
      </w:r>
    </w:p>
    <w:p w14:paraId="66CD18BE" w14:textId="05BD9CC6" w:rsidR="00137DA8" w:rsidRPr="001F1A55" w:rsidRDefault="00137DA8" w:rsidP="003240E6">
      <w:pPr>
        <w:pStyle w:val="Bibliographie"/>
        <w:jc w:val="both"/>
        <w:rPr>
          <w:rFonts w:ascii="Times New Roman" w:hAnsi="Times New Roman" w:cs="Times New Roman"/>
          <w:sz w:val="20"/>
          <w:szCs w:val="20"/>
          <w:lang w:val="en-GB"/>
        </w:rPr>
      </w:pPr>
      <w:r w:rsidRPr="001F1A55">
        <w:rPr>
          <w:rFonts w:ascii="Times New Roman" w:hAnsi="Times New Roman" w:cs="Times New Roman"/>
          <w:sz w:val="20"/>
          <w:szCs w:val="20"/>
          <w:lang w:val="en-GB"/>
        </w:rPr>
        <w:fldChar w:fldCharType="begin"/>
      </w:r>
      <w:r w:rsidRPr="00693712">
        <w:rPr>
          <w:rFonts w:ascii="Times New Roman" w:hAnsi="Times New Roman" w:cs="Times New Roman"/>
          <w:sz w:val="20"/>
          <w:szCs w:val="20"/>
        </w:rPr>
        <w:instrText xml:space="preserve"> ADDIN ZOTERO_BIBL {"uncited":[],"omitted":[],"custom":[]} CSL_BIBLIOGRAPHY </w:instrText>
      </w:r>
      <w:r w:rsidRPr="001F1A55">
        <w:rPr>
          <w:rFonts w:ascii="Times New Roman" w:hAnsi="Times New Roman" w:cs="Times New Roman"/>
          <w:sz w:val="20"/>
          <w:szCs w:val="20"/>
          <w:lang w:val="en-GB"/>
        </w:rPr>
        <w:fldChar w:fldCharType="separate"/>
      </w:r>
      <w:r w:rsidRPr="00693712">
        <w:rPr>
          <w:rFonts w:ascii="Times New Roman" w:hAnsi="Times New Roman" w:cs="Times New Roman"/>
          <w:sz w:val="20"/>
          <w:szCs w:val="20"/>
        </w:rPr>
        <w:t xml:space="preserve">1. </w:t>
      </w:r>
      <w:r w:rsidRPr="00693712">
        <w:rPr>
          <w:rFonts w:ascii="Times New Roman" w:hAnsi="Times New Roman" w:cs="Times New Roman"/>
          <w:sz w:val="20"/>
          <w:szCs w:val="20"/>
        </w:rPr>
        <w:tab/>
        <w:t xml:space="preserve">Nay MA, Planquette B, Perrin C, et al. </w:t>
      </w:r>
      <w:r w:rsidRPr="001F1A55">
        <w:rPr>
          <w:rFonts w:ascii="Times New Roman" w:hAnsi="Times New Roman" w:cs="Times New Roman"/>
          <w:sz w:val="20"/>
          <w:szCs w:val="20"/>
          <w:lang w:val="en-GB"/>
        </w:rPr>
        <w:t>Does awake prone positioning prevent the use of mechanical respiratory support or death in COVID-19 patients on standard oxygen therapy hospitalised in general wards? A multi</w:t>
      </w:r>
      <w:r w:rsidR="001F1A55">
        <w:rPr>
          <w:rFonts w:ascii="Times New Roman" w:hAnsi="Times New Roman" w:cs="Times New Roman"/>
          <w:sz w:val="20"/>
          <w:szCs w:val="20"/>
          <w:lang w:val="en-GB"/>
        </w:rPr>
        <w:t>centre</w:t>
      </w:r>
      <w:r w:rsidRPr="001F1A55">
        <w:rPr>
          <w:rFonts w:ascii="Times New Roman" w:hAnsi="Times New Roman" w:cs="Times New Roman"/>
          <w:sz w:val="20"/>
          <w:szCs w:val="20"/>
          <w:lang w:val="en-GB"/>
        </w:rPr>
        <w:t xml:space="preserve"> </w:t>
      </w:r>
      <w:r w:rsidR="00A22E22" w:rsidRPr="001F1A55">
        <w:rPr>
          <w:rFonts w:ascii="Times New Roman" w:hAnsi="Times New Roman" w:cs="Times New Roman"/>
          <w:sz w:val="20"/>
          <w:szCs w:val="20"/>
          <w:lang w:val="en-GB"/>
        </w:rPr>
        <w:t>randomiz</w:t>
      </w:r>
      <w:r w:rsidRPr="001F1A55">
        <w:rPr>
          <w:rFonts w:ascii="Times New Roman" w:hAnsi="Times New Roman" w:cs="Times New Roman"/>
          <w:sz w:val="20"/>
          <w:szCs w:val="20"/>
          <w:lang w:val="en-GB"/>
        </w:rPr>
        <w:t xml:space="preserve">ed controlled trial: the PROVID-19 protocol. </w:t>
      </w:r>
      <w:r w:rsidRPr="001F1A55">
        <w:rPr>
          <w:rFonts w:ascii="Times New Roman" w:hAnsi="Times New Roman" w:cs="Times New Roman"/>
          <w:i/>
          <w:iCs/>
          <w:sz w:val="20"/>
          <w:szCs w:val="20"/>
          <w:lang w:val="en-GB"/>
        </w:rPr>
        <w:t>BMJ Open</w:t>
      </w:r>
      <w:r w:rsidRPr="001F1A55">
        <w:rPr>
          <w:rFonts w:ascii="Times New Roman" w:hAnsi="Times New Roman" w:cs="Times New Roman"/>
          <w:sz w:val="20"/>
          <w:szCs w:val="20"/>
          <w:lang w:val="en-GB"/>
        </w:rPr>
        <w:t>. 2022;12(7):e060320. doi:10.1136/bmjopen-2021-060320</w:t>
      </w:r>
    </w:p>
    <w:p w14:paraId="653B11E7" w14:textId="3BF4A6ED" w:rsidR="00137DA8" w:rsidRPr="001F1A55" w:rsidRDefault="00137DA8" w:rsidP="003240E6">
      <w:pPr>
        <w:pStyle w:val="Bibliographie"/>
        <w:jc w:val="both"/>
        <w:rPr>
          <w:rFonts w:ascii="Times New Roman" w:hAnsi="Times New Roman" w:cs="Times New Roman"/>
          <w:sz w:val="20"/>
          <w:szCs w:val="20"/>
          <w:lang w:val="en-GB"/>
        </w:rPr>
      </w:pPr>
      <w:r w:rsidRPr="00693712">
        <w:rPr>
          <w:rFonts w:ascii="Times New Roman" w:hAnsi="Times New Roman" w:cs="Times New Roman"/>
          <w:sz w:val="20"/>
          <w:szCs w:val="20"/>
        </w:rPr>
        <w:t xml:space="preserve">2. </w:t>
      </w:r>
      <w:r w:rsidRPr="00693712">
        <w:rPr>
          <w:rFonts w:ascii="Times New Roman" w:hAnsi="Times New Roman" w:cs="Times New Roman"/>
          <w:sz w:val="20"/>
          <w:szCs w:val="20"/>
        </w:rPr>
        <w:tab/>
        <w:t xml:space="preserve">Cao B, Wang Y, Wen D, et al. </w:t>
      </w:r>
      <w:r w:rsidRPr="001F1A55">
        <w:rPr>
          <w:rFonts w:ascii="Times New Roman" w:hAnsi="Times New Roman" w:cs="Times New Roman"/>
          <w:sz w:val="20"/>
          <w:szCs w:val="20"/>
          <w:lang w:val="en-GB"/>
        </w:rPr>
        <w:t xml:space="preserve">A Trial of Lopinavir–Ritonavir in Adults </w:t>
      </w:r>
      <w:r w:rsidR="00B73E1F">
        <w:rPr>
          <w:rFonts w:ascii="Times New Roman" w:hAnsi="Times New Roman" w:cs="Times New Roman"/>
          <w:sz w:val="20"/>
          <w:szCs w:val="20"/>
          <w:lang w:val="en-GB"/>
        </w:rPr>
        <w:t>Hospitalis</w:t>
      </w:r>
      <w:r w:rsidRPr="001F1A55">
        <w:rPr>
          <w:rFonts w:ascii="Times New Roman" w:hAnsi="Times New Roman" w:cs="Times New Roman"/>
          <w:sz w:val="20"/>
          <w:szCs w:val="20"/>
          <w:lang w:val="en-GB"/>
        </w:rPr>
        <w:t xml:space="preserve">ed with Severe Covid-19. </w:t>
      </w:r>
      <w:r w:rsidRPr="001F1A55">
        <w:rPr>
          <w:rFonts w:ascii="Times New Roman" w:hAnsi="Times New Roman" w:cs="Times New Roman"/>
          <w:i/>
          <w:iCs/>
          <w:sz w:val="20"/>
          <w:szCs w:val="20"/>
          <w:lang w:val="en-GB"/>
        </w:rPr>
        <w:t>N Engl J Med</w:t>
      </w:r>
      <w:r w:rsidRPr="001F1A55">
        <w:rPr>
          <w:rFonts w:ascii="Times New Roman" w:hAnsi="Times New Roman" w:cs="Times New Roman"/>
          <w:sz w:val="20"/>
          <w:szCs w:val="20"/>
          <w:lang w:val="en-GB"/>
        </w:rPr>
        <w:t>. 2020;382(19):1787-1799. doi:10.1056/NEJMoa2001282</w:t>
      </w:r>
    </w:p>
    <w:p w14:paraId="4F773F7F" w14:textId="51F31F1D" w:rsidR="00137DA8" w:rsidRPr="001F1A55" w:rsidRDefault="00137DA8" w:rsidP="003240E6">
      <w:pPr>
        <w:spacing w:line="240" w:lineRule="auto"/>
        <w:rPr>
          <w:lang w:val="en-GB"/>
        </w:rPr>
      </w:pPr>
      <w:r w:rsidRPr="001F1A55">
        <w:rPr>
          <w:rFonts w:ascii="Times New Roman" w:hAnsi="Times New Roman" w:cs="Times New Roman"/>
          <w:sz w:val="20"/>
          <w:szCs w:val="20"/>
          <w:lang w:val="en-GB"/>
        </w:rPr>
        <w:fldChar w:fldCharType="end"/>
      </w:r>
    </w:p>
    <w:p w14:paraId="4B789732" w14:textId="38B2AFFC" w:rsidR="00F61970" w:rsidRPr="001F1A55" w:rsidRDefault="00F61970" w:rsidP="00F61970">
      <w:pPr>
        <w:rPr>
          <w:color w:val="000000" w:themeColor="text1"/>
          <w:lang w:val="en-GB"/>
        </w:rPr>
      </w:pPr>
    </w:p>
    <w:p w14:paraId="09A473CD" w14:textId="77777777" w:rsidR="00DB7958" w:rsidRPr="001F1A55" w:rsidRDefault="00DB7958" w:rsidP="00F61970">
      <w:pPr>
        <w:rPr>
          <w:color w:val="000000" w:themeColor="text1"/>
          <w:lang w:val="en-GB"/>
        </w:rPr>
      </w:pPr>
    </w:p>
    <w:p w14:paraId="2B32821B" w14:textId="71FB359D" w:rsidR="00911F78" w:rsidRPr="001F1A55" w:rsidRDefault="00911F78" w:rsidP="00F61970">
      <w:pPr>
        <w:rPr>
          <w:rFonts w:ascii="Calibri" w:eastAsia="Times New Roman" w:hAnsi="Calibri" w:cs="Calibri"/>
          <w:color w:val="000000" w:themeColor="text1"/>
          <w:sz w:val="20"/>
          <w:szCs w:val="20"/>
          <w:lang w:val="en-GB" w:eastAsia="fr-FR"/>
        </w:rPr>
      </w:pPr>
    </w:p>
    <w:sectPr w:rsidR="00911F78" w:rsidRPr="001F1A55" w:rsidSect="003B1241">
      <w:footerReference w:type="even" r:id="rId27"/>
      <w:footerReference w:type="default" r:id="rId28"/>
      <w:pgSz w:w="11906" w:h="16838"/>
      <w:pgMar w:top="801"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7B444C" w14:textId="77777777" w:rsidR="006F6433" w:rsidRDefault="006F6433" w:rsidP="005C0F0D">
      <w:pPr>
        <w:spacing w:after="0" w:line="240" w:lineRule="auto"/>
      </w:pPr>
      <w:r>
        <w:separator/>
      </w:r>
    </w:p>
  </w:endnote>
  <w:endnote w:type="continuationSeparator" w:id="0">
    <w:p w14:paraId="535A8808" w14:textId="77777777" w:rsidR="006F6433" w:rsidRDefault="006F6433" w:rsidP="005C0F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Neue">
    <w:charset w:val="00"/>
    <w:family w:val="auto"/>
    <w:pitch w:val="variable"/>
    <w:sig w:usb0="E50002FF" w:usb1="500079DB" w:usb2="0000001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umrodepage"/>
      </w:rPr>
      <w:id w:val="272446161"/>
      <w:docPartObj>
        <w:docPartGallery w:val="Page Numbers (Bottom of Page)"/>
        <w:docPartUnique/>
      </w:docPartObj>
    </w:sdtPr>
    <w:sdtContent>
      <w:p w14:paraId="60FD2ABB" w14:textId="7004EDAB" w:rsidR="00A22E22" w:rsidRDefault="00A22E22" w:rsidP="00AE0802">
        <w:pPr>
          <w:pStyle w:val="Pieddepage"/>
          <w:framePr w:wrap="none" w:vAnchor="text" w:hAnchor="margin" w:xAlign="right" w:y="1"/>
          <w:rPr>
            <w:rStyle w:val="Numrodepage"/>
          </w:rPr>
        </w:pPr>
        <w:r>
          <w:rPr>
            <w:rStyle w:val="Numrodepage"/>
          </w:rPr>
          <w:fldChar w:fldCharType="begin"/>
        </w:r>
        <w:r>
          <w:rPr>
            <w:rStyle w:val="Numrodepage"/>
          </w:rPr>
          <w:instrText xml:space="preserve"> PAGE </w:instrText>
        </w:r>
        <w:r>
          <w:rPr>
            <w:rStyle w:val="Numrodepage"/>
          </w:rPr>
          <w:fldChar w:fldCharType="end"/>
        </w:r>
      </w:p>
    </w:sdtContent>
  </w:sdt>
  <w:p w14:paraId="1E73F14F" w14:textId="77777777" w:rsidR="00A22E22" w:rsidRDefault="00A22E22" w:rsidP="003B1241">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umrodepage"/>
      </w:rPr>
      <w:id w:val="-1351720806"/>
      <w:docPartObj>
        <w:docPartGallery w:val="Page Numbers (Bottom of Page)"/>
        <w:docPartUnique/>
      </w:docPartObj>
    </w:sdtPr>
    <w:sdtContent>
      <w:p w14:paraId="4BE342F8" w14:textId="13B7D94C" w:rsidR="00A22E22" w:rsidRDefault="00A22E22" w:rsidP="00AE0802">
        <w:pPr>
          <w:pStyle w:val="Pieddepage"/>
          <w:framePr w:wrap="none" w:vAnchor="text" w:hAnchor="margin" w:xAlign="right" w:y="1"/>
          <w:rPr>
            <w:rStyle w:val="Numrodepage"/>
          </w:rPr>
        </w:pPr>
        <w:r>
          <w:rPr>
            <w:rStyle w:val="Numrodepage"/>
          </w:rPr>
          <w:fldChar w:fldCharType="begin"/>
        </w:r>
        <w:r>
          <w:rPr>
            <w:rStyle w:val="Numrodepage"/>
          </w:rPr>
          <w:instrText xml:space="preserve"> PAGE </w:instrText>
        </w:r>
        <w:r>
          <w:rPr>
            <w:rStyle w:val="Numrodepage"/>
          </w:rPr>
          <w:fldChar w:fldCharType="separate"/>
        </w:r>
        <w:r>
          <w:rPr>
            <w:rStyle w:val="Numrodepage"/>
            <w:noProof/>
          </w:rPr>
          <w:t>1</w:t>
        </w:r>
        <w:r>
          <w:rPr>
            <w:rStyle w:val="Numrodepage"/>
          </w:rPr>
          <w:fldChar w:fldCharType="end"/>
        </w:r>
      </w:p>
    </w:sdtContent>
  </w:sdt>
  <w:p w14:paraId="1EC6CE40" w14:textId="77777777" w:rsidR="00A22E22" w:rsidRDefault="00A22E22" w:rsidP="003B1241">
    <w:pPr>
      <w:pStyle w:val="Pieddepag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1926A0" w14:textId="77777777" w:rsidR="006F6433" w:rsidRDefault="006F6433" w:rsidP="005C0F0D">
      <w:pPr>
        <w:spacing w:after="0" w:line="240" w:lineRule="auto"/>
      </w:pPr>
      <w:r>
        <w:separator/>
      </w:r>
    </w:p>
  </w:footnote>
  <w:footnote w:type="continuationSeparator" w:id="0">
    <w:p w14:paraId="082FF83A" w14:textId="77777777" w:rsidR="006F6433" w:rsidRDefault="006F6433" w:rsidP="005C0F0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F36F3D"/>
    <w:multiLevelType w:val="hybridMultilevel"/>
    <w:tmpl w:val="4280BB9A"/>
    <w:lvl w:ilvl="0" w:tplc="2B1AC90A">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41EA5D11"/>
    <w:multiLevelType w:val="hybridMultilevel"/>
    <w:tmpl w:val="52F2997E"/>
    <w:lvl w:ilvl="0" w:tplc="040C0005">
      <w:start w:val="1"/>
      <w:numFmt w:val="bullet"/>
      <w:lvlText w:val=""/>
      <w:lvlJc w:val="left"/>
      <w:pPr>
        <w:ind w:left="1080" w:hanging="360"/>
      </w:pPr>
      <w:rPr>
        <w:rFonts w:ascii="Wingdings" w:hAnsi="Wingding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 w15:restartNumberingAfterBreak="0">
    <w:nsid w:val="4A9B64B7"/>
    <w:multiLevelType w:val="hybridMultilevel"/>
    <w:tmpl w:val="5AA496DA"/>
    <w:lvl w:ilvl="0" w:tplc="5E5ECFD2">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7337571C"/>
    <w:multiLevelType w:val="hybridMultilevel"/>
    <w:tmpl w:val="03A04F9C"/>
    <w:lvl w:ilvl="0" w:tplc="2216FB72">
      <w:start w:val="3"/>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989091891">
    <w:abstractNumId w:val="2"/>
  </w:num>
  <w:num w:numId="2" w16cid:durableId="1998529497">
    <w:abstractNumId w:val="3"/>
  </w:num>
  <w:num w:numId="3" w16cid:durableId="1550844145">
    <w:abstractNumId w:val="0"/>
  </w:num>
  <w:num w:numId="4" w16cid:durableId="20730442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71C9"/>
    <w:rsid w:val="00002062"/>
    <w:rsid w:val="0000661A"/>
    <w:rsid w:val="00013580"/>
    <w:rsid w:val="000149AC"/>
    <w:rsid w:val="0002560B"/>
    <w:rsid w:val="00030F5A"/>
    <w:rsid w:val="000313D4"/>
    <w:rsid w:val="000358CC"/>
    <w:rsid w:val="0004081F"/>
    <w:rsid w:val="0004093E"/>
    <w:rsid w:val="000446DF"/>
    <w:rsid w:val="000462BE"/>
    <w:rsid w:val="000467F6"/>
    <w:rsid w:val="000521A1"/>
    <w:rsid w:val="00053754"/>
    <w:rsid w:val="0005626B"/>
    <w:rsid w:val="00056458"/>
    <w:rsid w:val="00060969"/>
    <w:rsid w:val="00064AA5"/>
    <w:rsid w:val="00067F77"/>
    <w:rsid w:val="00074E30"/>
    <w:rsid w:val="00084899"/>
    <w:rsid w:val="00096B56"/>
    <w:rsid w:val="000A496C"/>
    <w:rsid w:val="000A5C92"/>
    <w:rsid w:val="000A6DE7"/>
    <w:rsid w:val="000B0BD8"/>
    <w:rsid w:val="000B3C55"/>
    <w:rsid w:val="000B4A59"/>
    <w:rsid w:val="000B64B4"/>
    <w:rsid w:val="000C3804"/>
    <w:rsid w:val="000C4EEB"/>
    <w:rsid w:val="000D7B01"/>
    <w:rsid w:val="000F43FE"/>
    <w:rsid w:val="000F566B"/>
    <w:rsid w:val="0010317F"/>
    <w:rsid w:val="001135DB"/>
    <w:rsid w:val="001216AD"/>
    <w:rsid w:val="0012355F"/>
    <w:rsid w:val="0012764C"/>
    <w:rsid w:val="00136AD3"/>
    <w:rsid w:val="00137DA8"/>
    <w:rsid w:val="00141EE2"/>
    <w:rsid w:val="0014538B"/>
    <w:rsid w:val="00153A88"/>
    <w:rsid w:val="00155617"/>
    <w:rsid w:val="00163AB1"/>
    <w:rsid w:val="001833AD"/>
    <w:rsid w:val="001944B2"/>
    <w:rsid w:val="00197DDF"/>
    <w:rsid w:val="001B7B44"/>
    <w:rsid w:val="001C43FB"/>
    <w:rsid w:val="001C7179"/>
    <w:rsid w:val="001D4151"/>
    <w:rsid w:val="001D56AE"/>
    <w:rsid w:val="001D6553"/>
    <w:rsid w:val="001D7315"/>
    <w:rsid w:val="001E5129"/>
    <w:rsid w:val="001E58D5"/>
    <w:rsid w:val="001E5CFB"/>
    <w:rsid w:val="001E62F5"/>
    <w:rsid w:val="001F1A55"/>
    <w:rsid w:val="001F551A"/>
    <w:rsid w:val="001F650C"/>
    <w:rsid w:val="00202911"/>
    <w:rsid w:val="002034EF"/>
    <w:rsid w:val="00205EAE"/>
    <w:rsid w:val="00213589"/>
    <w:rsid w:val="00213B3D"/>
    <w:rsid w:val="00213F8A"/>
    <w:rsid w:val="002246AF"/>
    <w:rsid w:val="0023037A"/>
    <w:rsid w:val="00232DA8"/>
    <w:rsid w:val="00233D12"/>
    <w:rsid w:val="00233E62"/>
    <w:rsid w:val="002366DA"/>
    <w:rsid w:val="00240585"/>
    <w:rsid w:val="00243532"/>
    <w:rsid w:val="00243A84"/>
    <w:rsid w:val="00251BD1"/>
    <w:rsid w:val="00260CCE"/>
    <w:rsid w:val="00261042"/>
    <w:rsid w:val="00263D51"/>
    <w:rsid w:val="00263E9A"/>
    <w:rsid w:val="00274490"/>
    <w:rsid w:val="0028030A"/>
    <w:rsid w:val="0028104F"/>
    <w:rsid w:val="00295870"/>
    <w:rsid w:val="0029743F"/>
    <w:rsid w:val="002B554F"/>
    <w:rsid w:val="002B638D"/>
    <w:rsid w:val="002C69B8"/>
    <w:rsid w:val="002D2C52"/>
    <w:rsid w:val="002D43EB"/>
    <w:rsid w:val="002E13E4"/>
    <w:rsid w:val="002E14F3"/>
    <w:rsid w:val="002E5F98"/>
    <w:rsid w:val="002F40AD"/>
    <w:rsid w:val="003014F3"/>
    <w:rsid w:val="00311A9E"/>
    <w:rsid w:val="00314BD2"/>
    <w:rsid w:val="003161C8"/>
    <w:rsid w:val="00317DFC"/>
    <w:rsid w:val="003219FA"/>
    <w:rsid w:val="00322842"/>
    <w:rsid w:val="003240E6"/>
    <w:rsid w:val="00326DD9"/>
    <w:rsid w:val="003309F3"/>
    <w:rsid w:val="00331FD0"/>
    <w:rsid w:val="00332876"/>
    <w:rsid w:val="00333347"/>
    <w:rsid w:val="0033408A"/>
    <w:rsid w:val="00341617"/>
    <w:rsid w:val="00354BAF"/>
    <w:rsid w:val="003617B4"/>
    <w:rsid w:val="00361E4D"/>
    <w:rsid w:val="00364926"/>
    <w:rsid w:val="003654EE"/>
    <w:rsid w:val="00366FDB"/>
    <w:rsid w:val="00367F9D"/>
    <w:rsid w:val="00370800"/>
    <w:rsid w:val="003732F1"/>
    <w:rsid w:val="00375737"/>
    <w:rsid w:val="003759A1"/>
    <w:rsid w:val="003810AF"/>
    <w:rsid w:val="0038206B"/>
    <w:rsid w:val="003A4910"/>
    <w:rsid w:val="003A658C"/>
    <w:rsid w:val="003A6B50"/>
    <w:rsid w:val="003B05A1"/>
    <w:rsid w:val="003B1241"/>
    <w:rsid w:val="003B5190"/>
    <w:rsid w:val="003C0629"/>
    <w:rsid w:val="003C06FB"/>
    <w:rsid w:val="003C1D28"/>
    <w:rsid w:val="003C5AE3"/>
    <w:rsid w:val="003C6027"/>
    <w:rsid w:val="003C7480"/>
    <w:rsid w:val="003D092E"/>
    <w:rsid w:val="003E14D2"/>
    <w:rsid w:val="003F5E5D"/>
    <w:rsid w:val="004040FA"/>
    <w:rsid w:val="00410C3D"/>
    <w:rsid w:val="00414BDF"/>
    <w:rsid w:val="004171EB"/>
    <w:rsid w:val="004226E1"/>
    <w:rsid w:val="00423199"/>
    <w:rsid w:val="004320AF"/>
    <w:rsid w:val="00434A93"/>
    <w:rsid w:val="00434F36"/>
    <w:rsid w:val="00437DEF"/>
    <w:rsid w:val="00464421"/>
    <w:rsid w:val="00473353"/>
    <w:rsid w:val="0047393D"/>
    <w:rsid w:val="004741EE"/>
    <w:rsid w:val="00491647"/>
    <w:rsid w:val="0049397C"/>
    <w:rsid w:val="00496F3B"/>
    <w:rsid w:val="004A3127"/>
    <w:rsid w:val="004A43C4"/>
    <w:rsid w:val="004B0203"/>
    <w:rsid w:val="004B24F9"/>
    <w:rsid w:val="004B31EF"/>
    <w:rsid w:val="004C092D"/>
    <w:rsid w:val="004C12EB"/>
    <w:rsid w:val="004C1DEA"/>
    <w:rsid w:val="004D22D2"/>
    <w:rsid w:val="004D4E78"/>
    <w:rsid w:val="004D4FB4"/>
    <w:rsid w:val="004E06AB"/>
    <w:rsid w:val="004E4598"/>
    <w:rsid w:val="004E7B1C"/>
    <w:rsid w:val="004F2CBB"/>
    <w:rsid w:val="004F6752"/>
    <w:rsid w:val="004F743D"/>
    <w:rsid w:val="00506091"/>
    <w:rsid w:val="005061F0"/>
    <w:rsid w:val="005068E0"/>
    <w:rsid w:val="00507099"/>
    <w:rsid w:val="005102C3"/>
    <w:rsid w:val="005106BA"/>
    <w:rsid w:val="00510F1A"/>
    <w:rsid w:val="0052173D"/>
    <w:rsid w:val="005376F4"/>
    <w:rsid w:val="00542390"/>
    <w:rsid w:val="005553B5"/>
    <w:rsid w:val="00557066"/>
    <w:rsid w:val="00562201"/>
    <w:rsid w:val="00562D32"/>
    <w:rsid w:val="00567825"/>
    <w:rsid w:val="00572925"/>
    <w:rsid w:val="0057495E"/>
    <w:rsid w:val="00574BAF"/>
    <w:rsid w:val="00575F4A"/>
    <w:rsid w:val="005910E8"/>
    <w:rsid w:val="0059186D"/>
    <w:rsid w:val="00593CE6"/>
    <w:rsid w:val="005944B4"/>
    <w:rsid w:val="00594A0D"/>
    <w:rsid w:val="00595B19"/>
    <w:rsid w:val="005A065B"/>
    <w:rsid w:val="005A1AF2"/>
    <w:rsid w:val="005B17D7"/>
    <w:rsid w:val="005B6F76"/>
    <w:rsid w:val="005B798E"/>
    <w:rsid w:val="005C0F0D"/>
    <w:rsid w:val="005C1812"/>
    <w:rsid w:val="005C2615"/>
    <w:rsid w:val="005D5AA0"/>
    <w:rsid w:val="005D60FF"/>
    <w:rsid w:val="005E117D"/>
    <w:rsid w:val="005E1672"/>
    <w:rsid w:val="005E3BD0"/>
    <w:rsid w:val="005E45FD"/>
    <w:rsid w:val="005F196C"/>
    <w:rsid w:val="006031E8"/>
    <w:rsid w:val="00604F9A"/>
    <w:rsid w:val="00605B90"/>
    <w:rsid w:val="00615C10"/>
    <w:rsid w:val="006261AB"/>
    <w:rsid w:val="00627144"/>
    <w:rsid w:val="00637EC5"/>
    <w:rsid w:val="006414B8"/>
    <w:rsid w:val="006437AF"/>
    <w:rsid w:val="006471C9"/>
    <w:rsid w:val="00656FD0"/>
    <w:rsid w:val="0066279F"/>
    <w:rsid w:val="00666E4C"/>
    <w:rsid w:val="006704B0"/>
    <w:rsid w:val="00672049"/>
    <w:rsid w:val="00676C6F"/>
    <w:rsid w:val="00677135"/>
    <w:rsid w:val="00677E1A"/>
    <w:rsid w:val="00691117"/>
    <w:rsid w:val="00693712"/>
    <w:rsid w:val="006969A7"/>
    <w:rsid w:val="006A368E"/>
    <w:rsid w:val="006A4B60"/>
    <w:rsid w:val="006A6866"/>
    <w:rsid w:val="006B2A93"/>
    <w:rsid w:val="006B57B8"/>
    <w:rsid w:val="006C205C"/>
    <w:rsid w:val="006C5896"/>
    <w:rsid w:val="006D01B3"/>
    <w:rsid w:val="006D1208"/>
    <w:rsid w:val="006D530F"/>
    <w:rsid w:val="006D78C2"/>
    <w:rsid w:val="006E105D"/>
    <w:rsid w:val="006E3FD1"/>
    <w:rsid w:val="006F1753"/>
    <w:rsid w:val="006F1E42"/>
    <w:rsid w:val="006F6433"/>
    <w:rsid w:val="006F79CB"/>
    <w:rsid w:val="007056AF"/>
    <w:rsid w:val="00711B1F"/>
    <w:rsid w:val="007327DB"/>
    <w:rsid w:val="00734610"/>
    <w:rsid w:val="007402B7"/>
    <w:rsid w:val="00747D69"/>
    <w:rsid w:val="0075567F"/>
    <w:rsid w:val="007567B8"/>
    <w:rsid w:val="00757C6D"/>
    <w:rsid w:val="007637E4"/>
    <w:rsid w:val="00781BA5"/>
    <w:rsid w:val="0079031A"/>
    <w:rsid w:val="00791A70"/>
    <w:rsid w:val="007939A9"/>
    <w:rsid w:val="0079595B"/>
    <w:rsid w:val="007963A7"/>
    <w:rsid w:val="007B2819"/>
    <w:rsid w:val="007B4A1D"/>
    <w:rsid w:val="007B4F05"/>
    <w:rsid w:val="007B68B2"/>
    <w:rsid w:val="007D6DF4"/>
    <w:rsid w:val="007D7492"/>
    <w:rsid w:val="007E0023"/>
    <w:rsid w:val="007E06A7"/>
    <w:rsid w:val="007E11C5"/>
    <w:rsid w:val="007E2FC3"/>
    <w:rsid w:val="007E3F7C"/>
    <w:rsid w:val="00802D02"/>
    <w:rsid w:val="008033D0"/>
    <w:rsid w:val="0080479E"/>
    <w:rsid w:val="00804D6E"/>
    <w:rsid w:val="008156ED"/>
    <w:rsid w:val="0081691C"/>
    <w:rsid w:val="00817E85"/>
    <w:rsid w:val="008215B0"/>
    <w:rsid w:val="008234AB"/>
    <w:rsid w:val="008249C8"/>
    <w:rsid w:val="00824FED"/>
    <w:rsid w:val="00825E6F"/>
    <w:rsid w:val="0082642C"/>
    <w:rsid w:val="00851170"/>
    <w:rsid w:val="00851646"/>
    <w:rsid w:val="0085175C"/>
    <w:rsid w:val="00851BB5"/>
    <w:rsid w:val="008536D6"/>
    <w:rsid w:val="0085409E"/>
    <w:rsid w:val="008541E4"/>
    <w:rsid w:val="00855D11"/>
    <w:rsid w:val="00857183"/>
    <w:rsid w:val="00861157"/>
    <w:rsid w:val="00880815"/>
    <w:rsid w:val="0089020C"/>
    <w:rsid w:val="008A1AE2"/>
    <w:rsid w:val="008A5733"/>
    <w:rsid w:val="008A6C8C"/>
    <w:rsid w:val="008B506B"/>
    <w:rsid w:val="008B5D96"/>
    <w:rsid w:val="008C2419"/>
    <w:rsid w:val="008C65EB"/>
    <w:rsid w:val="008D6BA5"/>
    <w:rsid w:val="008E0CE6"/>
    <w:rsid w:val="008E4E75"/>
    <w:rsid w:val="008F3197"/>
    <w:rsid w:val="008F4A4D"/>
    <w:rsid w:val="008F7329"/>
    <w:rsid w:val="008F77D2"/>
    <w:rsid w:val="009047D2"/>
    <w:rsid w:val="00904B69"/>
    <w:rsid w:val="00911F78"/>
    <w:rsid w:val="00916D31"/>
    <w:rsid w:val="009275FD"/>
    <w:rsid w:val="00930D37"/>
    <w:rsid w:val="009311C6"/>
    <w:rsid w:val="00931D1C"/>
    <w:rsid w:val="00932E27"/>
    <w:rsid w:val="009336E0"/>
    <w:rsid w:val="009414C1"/>
    <w:rsid w:val="009516D6"/>
    <w:rsid w:val="00954305"/>
    <w:rsid w:val="00955E80"/>
    <w:rsid w:val="00956716"/>
    <w:rsid w:val="00960827"/>
    <w:rsid w:val="00970A6D"/>
    <w:rsid w:val="0097338D"/>
    <w:rsid w:val="00973576"/>
    <w:rsid w:val="00976F5C"/>
    <w:rsid w:val="00981792"/>
    <w:rsid w:val="00984B8E"/>
    <w:rsid w:val="009929DD"/>
    <w:rsid w:val="009932E6"/>
    <w:rsid w:val="00995F6A"/>
    <w:rsid w:val="009971D2"/>
    <w:rsid w:val="009A66F1"/>
    <w:rsid w:val="009B305D"/>
    <w:rsid w:val="009C4247"/>
    <w:rsid w:val="009D78E9"/>
    <w:rsid w:val="009E28ED"/>
    <w:rsid w:val="00A136DF"/>
    <w:rsid w:val="00A146E8"/>
    <w:rsid w:val="00A22E22"/>
    <w:rsid w:val="00A24DB9"/>
    <w:rsid w:val="00A30254"/>
    <w:rsid w:val="00A34E6F"/>
    <w:rsid w:val="00A350EE"/>
    <w:rsid w:val="00A43A56"/>
    <w:rsid w:val="00A44498"/>
    <w:rsid w:val="00A46FFB"/>
    <w:rsid w:val="00A665E4"/>
    <w:rsid w:val="00A70CFB"/>
    <w:rsid w:val="00A72E51"/>
    <w:rsid w:val="00A7669E"/>
    <w:rsid w:val="00A90B5A"/>
    <w:rsid w:val="00A92A66"/>
    <w:rsid w:val="00A95388"/>
    <w:rsid w:val="00AA172A"/>
    <w:rsid w:val="00AA2201"/>
    <w:rsid w:val="00AA2BC9"/>
    <w:rsid w:val="00AA3372"/>
    <w:rsid w:val="00AA3AD0"/>
    <w:rsid w:val="00AB2790"/>
    <w:rsid w:val="00AC06BE"/>
    <w:rsid w:val="00AD0A95"/>
    <w:rsid w:val="00AD22ED"/>
    <w:rsid w:val="00AD54B5"/>
    <w:rsid w:val="00AD5A71"/>
    <w:rsid w:val="00AD6952"/>
    <w:rsid w:val="00AD7715"/>
    <w:rsid w:val="00AE0802"/>
    <w:rsid w:val="00AE4D3D"/>
    <w:rsid w:val="00AF3912"/>
    <w:rsid w:val="00B004AD"/>
    <w:rsid w:val="00B05291"/>
    <w:rsid w:val="00B10D3E"/>
    <w:rsid w:val="00B17785"/>
    <w:rsid w:val="00B21527"/>
    <w:rsid w:val="00B23BC6"/>
    <w:rsid w:val="00B23EFF"/>
    <w:rsid w:val="00B24C44"/>
    <w:rsid w:val="00B25876"/>
    <w:rsid w:val="00B32B8B"/>
    <w:rsid w:val="00B40A9E"/>
    <w:rsid w:val="00B4244F"/>
    <w:rsid w:val="00B44501"/>
    <w:rsid w:val="00B52F76"/>
    <w:rsid w:val="00B62615"/>
    <w:rsid w:val="00B62ABA"/>
    <w:rsid w:val="00B66A0A"/>
    <w:rsid w:val="00B70EA8"/>
    <w:rsid w:val="00B73E1F"/>
    <w:rsid w:val="00B768F2"/>
    <w:rsid w:val="00B8407C"/>
    <w:rsid w:val="00B84D13"/>
    <w:rsid w:val="00B868CC"/>
    <w:rsid w:val="00B91534"/>
    <w:rsid w:val="00B97B54"/>
    <w:rsid w:val="00BA0930"/>
    <w:rsid w:val="00BA46C9"/>
    <w:rsid w:val="00BA5008"/>
    <w:rsid w:val="00BA571C"/>
    <w:rsid w:val="00BB0813"/>
    <w:rsid w:val="00BB4C59"/>
    <w:rsid w:val="00BB4DA9"/>
    <w:rsid w:val="00BC592C"/>
    <w:rsid w:val="00BD0AD4"/>
    <w:rsid w:val="00BD6E1C"/>
    <w:rsid w:val="00BE15BE"/>
    <w:rsid w:val="00BE19A3"/>
    <w:rsid w:val="00BE1DBF"/>
    <w:rsid w:val="00BE42F6"/>
    <w:rsid w:val="00BE4C07"/>
    <w:rsid w:val="00BE5F5A"/>
    <w:rsid w:val="00BF0EBE"/>
    <w:rsid w:val="00BF2655"/>
    <w:rsid w:val="00BF32BC"/>
    <w:rsid w:val="00C03ED5"/>
    <w:rsid w:val="00C04D9A"/>
    <w:rsid w:val="00C04F69"/>
    <w:rsid w:val="00C067AB"/>
    <w:rsid w:val="00C25CB8"/>
    <w:rsid w:val="00C27B79"/>
    <w:rsid w:val="00C33DAC"/>
    <w:rsid w:val="00C40552"/>
    <w:rsid w:val="00C43312"/>
    <w:rsid w:val="00C471F3"/>
    <w:rsid w:val="00C54AC0"/>
    <w:rsid w:val="00C619BF"/>
    <w:rsid w:val="00C73AE6"/>
    <w:rsid w:val="00C82A9A"/>
    <w:rsid w:val="00C8663F"/>
    <w:rsid w:val="00C9170A"/>
    <w:rsid w:val="00C91BDA"/>
    <w:rsid w:val="00C97DD1"/>
    <w:rsid w:val="00CA4BAA"/>
    <w:rsid w:val="00CB04BD"/>
    <w:rsid w:val="00CB54DD"/>
    <w:rsid w:val="00CB637E"/>
    <w:rsid w:val="00CB6D30"/>
    <w:rsid w:val="00CC43F8"/>
    <w:rsid w:val="00CC572C"/>
    <w:rsid w:val="00CC7B9D"/>
    <w:rsid w:val="00CD210F"/>
    <w:rsid w:val="00CD22A8"/>
    <w:rsid w:val="00CE250D"/>
    <w:rsid w:val="00CF0F06"/>
    <w:rsid w:val="00CF61D9"/>
    <w:rsid w:val="00D12704"/>
    <w:rsid w:val="00D12891"/>
    <w:rsid w:val="00D151EF"/>
    <w:rsid w:val="00D21CB5"/>
    <w:rsid w:val="00D25370"/>
    <w:rsid w:val="00D3115F"/>
    <w:rsid w:val="00D32712"/>
    <w:rsid w:val="00D34B86"/>
    <w:rsid w:val="00D41821"/>
    <w:rsid w:val="00D5349D"/>
    <w:rsid w:val="00D53AF4"/>
    <w:rsid w:val="00D6574C"/>
    <w:rsid w:val="00D723EF"/>
    <w:rsid w:val="00D77564"/>
    <w:rsid w:val="00D85050"/>
    <w:rsid w:val="00D855A8"/>
    <w:rsid w:val="00D90771"/>
    <w:rsid w:val="00D921EC"/>
    <w:rsid w:val="00D92503"/>
    <w:rsid w:val="00D944A3"/>
    <w:rsid w:val="00DA1BD9"/>
    <w:rsid w:val="00DB0798"/>
    <w:rsid w:val="00DB7958"/>
    <w:rsid w:val="00DC3967"/>
    <w:rsid w:val="00DC4F8C"/>
    <w:rsid w:val="00DC5ED4"/>
    <w:rsid w:val="00DC61E1"/>
    <w:rsid w:val="00DD0A22"/>
    <w:rsid w:val="00DE1368"/>
    <w:rsid w:val="00DE2D83"/>
    <w:rsid w:val="00DE55C1"/>
    <w:rsid w:val="00DE610D"/>
    <w:rsid w:val="00DF3D34"/>
    <w:rsid w:val="00DF6110"/>
    <w:rsid w:val="00E03022"/>
    <w:rsid w:val="00E04518"/>
    <w:rsid w:val="00E06BBC"/>
    <w:rsid w:val="00E073DB"/>
    <w:rsid w:val="00E07575"/>
    <w:rsid w:val="00E13EF2"/>
    <w:rsid w:val="00E204F3"/>
    <w:rsid w:val="00E42E29"/>
    <w:rsid w:val="00E45019"/>
    <w:rsid w:val="00E46384"/>
    <w:rsid w:val="00E53300"/>
    <w:rsid w:val="00E54A3A"/>
    <w:rsid w:val="00E67EC3"/>
    <w:rsid w:val="00E86123"/>
    <w:rsid w:val="00E86AF1"/>
    <w:rsid w:val="00E86B6C"/>
    <w:rsid w:val="00E90F9E"/>
    <w:rsid w:val="00E921BA"/>
    <w:rsid w:val="00E9590B"/>
    <w:rsid w:val="00E97418"/>
    <w:rsid w:val="00EA08E9"/>
    <w:rsid w:val="00EA0A5E"/>
    <w:rsid w:val="00EA0F18"/>
    <w:rsid w:val="00EB23E3"/>
    <w:rsid w:val="00EB2BDE"/>
    <w:rsid w:val="00EB73E8"/>
    <w:rsid w:val="00EC0B59"/>
    <w:rsid w:val="00EC71EC"/>
    <w:rsid w:val="00ED7010"/>
    <w:rsid w:val="00EE2EBD"/>
    <w:rsid w:val="00F10F4D"/>
    <w:rsid w:val="00F12CB7"/>
    <w:rsid w:val="00F17DDD"/>
    <w:rsid w:val="00F21DC5"/>
    <w:rsid w:val="00F21F3D"/>
    <w:rsid w:val="00F22620"/>
    <w:rsid w:val="00F23CBA"/>
    <w:rsid w:val="00F25C1D"/>
    <w:rsid w:val="00F34C62"/>
    <w:rsid w:val="00F358BF"/>
    <w:rsid w:val="00F35C98"/>
    <w:rsid w:val="00F406A7"/>
    <w:rsid w:val="00F41D74"/>
    <w:rsid w:val="00F5410A"/>
    <w:rsid w:val="00F57F7B"/>
    <w:rsid w:val="00F61970"/>
    <w:rsid w:val="00F61C10"/>
    <w:rsid w:val="00F63F9C"/>
    <w:rsid w:val="00F667AA"/>
    <w:rsid w:val="00F66D33"/>
    <w:rsid w:val="00F74FCD"/>
    <w:rsid w:val="00F757D1"/>
    <w:rsid w:val="00F76473"/>
    <w:rsid w:val="00F937A0"/>
    <w:rsid w:val="00F97B49"/>
    <w:rsid w:val="00FA05F5"/>
    <w:rsid w:val="00FB08D5"/>
    <w:rsid w:val="00FC054D"/>
    <w:rsid w:val="00FC150D"/>
    <w:rsid w:val="00FC2AC9"/>
    <w:rsid w:val="00FD1A7D"/>
    <w:rsid w:val="00FE2D5C"/>
    <w:rsid w:val="00FE664E"/>
    <w:rsid w:val="00FF4337"/>
    <w:rsid w:val="00FF695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C7BC38"/>
  <w15:chartTrackingRefBased/>
  <w15:docId w15:val="{46007BB6-5186-4AC9-AC64-D68E65383E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71C9"/>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Marquedecommentaire">
    <w:name w:val="annotation reference"/>
    <w:basedOn w:val="Policepardfaut"/>
    <w:uiPriority w:val="99"/>
    <w:semiHidden/>
    <w:unhideWhenUsed/>
    <w:rsid w:val="006471C9"/>
    <w:rPr>
      <w:sz w:val="16"/>
      <w:szCs w:val="16"/>
    </w:rPr>
  </w:style>
  <w:style w:type="paragraph" w:styleId="Commentaire">
    <w:name w:val="annotation text"/>
    <w:basedOn w:val="Normal"/>
    <w:link w:val="CommentaireCar"/>
    <w:uiPriority w:val="99"/>
    <w:unhideWhenUsed/>
    <w:rsid w:val="006471C9"/>
    <w:pPr>
      <w:spacing w:line="240" w:lineRule="auto"/>
    </w:pPr>
    <w:rPr>
      <w:sz w:val="20"/>
      <w:szCs w:val="20"/>
    </w:rPr>
  </w:style>
  <w:style w:type="character" w:customStyle="1" w:styleId="CommentaireCar">
    <w:name w:val="Commentaire Car"/>
    <w:basedOn w:val="Policepardfaut"/>
    <w:link w:val="Commentaire"/>
    <w:uiPriority w:val="99"/>
    <w:rsid w:val="006471C9"/>
    <w:rPr>
      <w:sz w:val="20"/>
      <w:szCs w:val="20"/>
    </w:rPr>
  </w:style>
  <w:style w:type="table" w:styleId="Grilledutableau">
    <w:name w:val="Table Grid"/>
    <w:basedOn w:val="TableauNormal"/>
    <w:uiPriority w:val="39"/>
    <w:rsid w:val="009D78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542390"/>
    <w:pPr>
      <w:ind w:left="720"/>
      <w:contextualSpacing/>
    </w:pPr>
  </w:style>
  <w:style w:type="character" w:styleId="Lienhypertexte">
    <w:name w:val="Hyperlink"/>
    <w:basedOn w:val="Policepardfaut"/>
    <w:uiPriority w:val="99"/>
    <w:unhideWhenUsed/>
    <w:rsid w:val="000B4A59"/>
    <w:rPr>
      <w:color w:val="0563C1" w:themeColor="hyperlink"/>
      <w:u w:val="single"/>
    </w:rPr>
  </w:style>
  <w:style w:type="paragraph" w:styleId="Rvision">
    <w:name w:val="Revision"/>
    <w:hidden/>
    <w:uiPriority w:val="99"/>
    <w:semiHidden/>
    <w:rsid w:val="000A6DE7"/>
    <w:pPr>
      <w:spacing w:after="0" w:line="240" w:lineRule="auto"/>
    </w:pPr>
  </w:style>
  <w:style w:type="paragraph" w:styleId="Pieddepage">
    <w:name w:val="footer"/>
    <w:basedOn w:val="Normal"/>
    <w:link w:val="PieddepageCar"/>
    <w:uiPriority w:val="99"/>
    <w:unhideWhenUsed/>
    <w:rsid w:val="005C0F0D"/>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5C0F0D"/>
  </w:style>
  <w:style w:type="character" w:styleId="Numrodepage">
    <w:name w:val="page number"/>
    <w:basedOn w:val="Policepardfaut"/>
    <w:uiPriority w:val="99"/>
    <w:semiHidden/>
    <w:unhideWhenUsed/>
    <w:rsid w:val="005C0F0D"/>
  </w:style>
  <w:style w:type="paragraph" w:styleId="Objetducommentaire">
    <w:name w:val="annotation subject"/>
    <w:basedOn w:val="Commentaire"/>
    <w:next w:val="Commentaire"/>
    <w:link w:val="ObjetducommentaireCar"/>
    <w:uiPriority w:val="99"/>
    <w:semiHidden/>
    <w:unhideWhenUsed/>
    <w:rsid w:val="00F74FCD"/>
    <w:rPr>
      <w:b/>
      <w:bCs/>
    </w:rPr>
  </w:style>
  <w:style w:type="character" w:customStyle="1" w:styleId="ObjetducommentaireCar">
    <w:name w:val="Objet du commentaire Car"/>
    <w:basedOn w:val="CommentaireCar"/>
    <w:link w:val="Objetducommentaire"/>
    <w:uiPriority w:val="99"/>
    <w:semiHidden/>
    <w:rsid w:val="00F74FCD"/>
    <w:rPr>
      <w:b/>
      <w:bCs/>
      <w:sz w:val="20"/>
      <w:szCs w:val="20"/>
    </w:rPr>
  </w:style>
  <w:style w:type="paragraph" w:styleId="Textedebulles">
    <w:name w:val="Balloon Text"/>
    <w:basedOn w:val="Normal"/>
    <w:link w:val="TextedebullesCar"/>
    <w:uiPriority w:val="99"/>
    <w:semiHidden/>
    <w:unhideWhenUsed/>
    <w:rsid w:val="00AE0802"/>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AE0802"/>
    <w:rPr>
      <w:rFonts w:ascii="Segoe UI" w:hAnsi="Segoe UI" w:cs="Segoe UI"/>
      <w:sz w:val="18"/>
      <w:szCs w:val="18"/>
    </w:rPr>
  </w:style>
  <w:style w:type="paragraph" w:styleId="Bibliographie">
    <w:name w:val="Bibliography"/>
    <w:basedOn w:val="Normal"/>
    <w:next w:val="Normal"/>
    <w:uiPriority w:val="37"/>
    <w:unhideWhenUsed/>
    <w:rsid w:val="00137DA8"/>
    <w:pPr>
      <w:tabs>
        <w:tab w:val="left" w:pos="384"/>
      </w:tabs>
      <w:spacing w:after="240" w:line="240" w:lineRule="auto"/>
      <w:ind w:left="384" w:hanging="38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626055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emf"/><Relationship Id="rId18" Type="http://schemas.openxmlformats.org/officeDocument/2006/relationships/image" Target="media/image12.emf"/><Relationship Id="rId26" Type="http://schemas.openxmlformats.org/officeDocument/2006/relationships/image" Target="media/image20.emf"/><Relationship Id="rId3" Type="http://schemas.openxmlformats.org/officeDocument/2006/relationships/settings" Target="settings.xml"/><Relationship Id="rId21" Type="http://schemas.openxmlformats.org/officeDocument/2006/relationships/image" Target="media/image15.emf"/><Relationship Id="rId7" Type="http://schemas.openxmlformats.org/officeDocument/2006/relationships/image" Target="media/image1.emf"/><Relationship Id="rId12" Type="http://schemas.openxmlformats.org/officeDocument/2006/relationships/image" Target="media/image6.emf"/><Relationship Id="rId17" Type="http://schemas.openxmlformats.org/officeDocument/2006/relationships/image" Target="media/image11.emf"/><Relationship Id="rId25" Type="http://schemas.openxmlformats.org/officeDocument/2006/relationships/image" Target="media/image19.emf"/><Relationship Id="rId2" Type="http://schemas.openxmlformats.org/officeDocument/2006/relationships/styles" Target="styles.xml"/><Relationship Id="rId16" Type="http://schemas.openxmlformats.org/officeDocument/2006/relationships/image" Target="media/image10.emf"/><Relationship Id="rId20" Type="http://schemas.openxmlformats.org/officeDocument/2006/relationships/image" Target="media/image14.emf"/><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emf"/><Relationship Id="rId24" Type="http://schemas.openxmlformats.org/officeDocument/2006/relationships/image" Target="media/image18.emf"/><Relationship Id="rId5" Type="http://schemas.openxmlformats.org/officeDocument/2006/relationships/footnotes" Target="footnotes.xml"/><Relationship Id="rId15" Type="http://schemas.openxmlformats.org/officeDocument/2006/relationships/image" Target="media/image9.emf"/><Relationship Id="rId23" Type="http://schemas.openxmlformats.org/officeDocument/2006/relationships/image" Target="media/image17.emf"/><Relationship Id="rId28" Type="http://schemas.openxmlformats.org/officeDocument/2006/relationships/footer" Target="footer2.xml"/><Relationship Id="rId10" Type="http://schemas.openxmlformats.org/officeDocument/2006/relationships/image" Target="media/image4.emf"/><Relationship Id="rId19" Type="http://schemas.openxmlformats.org/officeDocument/2006/relationships/image" Target="media/image13.emf"/><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image" Target="media/image8.emf"/><Relationship Id="rId22" Type="http://schemas.openxmlformats.org/officeDocument/2006/relationships/image" Target="media/image16.emf"/><Relationship Id="rId27" Type="http://schemas.openxmlformats.org/officeDocument/2006/relationships/footer" Target="footer1.xml"/><Relationship Id="rId30"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17</Pages>
  <Words>3586</Words>
  <Characters>19725</Characters>
  <Application>Microsoft Office Word</Application>
  <DocSecurity>0</DocSecurity>
  <Lines>164</Lines>
  <Paragraphs>46</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23265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Mai-Anh NAY</dc:creator>
  <cp:keywords/>
  <dc:description/>
  <cp:lastModifiedBy>Mai-Anh NAY</cp:lastModifiedBy>
  <cp:revision>5</cp:revision>
  <cp:lastPrinted>2022-08-29T09:18:00Z</cp:lastPrinted>
  <dcterms:created xsi:type="dcterms:W3CDTF">2023-02-09T20:54:00Z</dcterms:created>
  <dcterms:modified xsi:type="dcterms:W3CDTF">2023-03-16T16:47:00Z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zotero-version="5.0.96.3"&gt;&lt;session id="CwYGbDiF"/&gt;&lt;style id="http://www.zotero.org/styles/jama" hasBibliography="1" bibliographyStyleHasBeenSet="1"/&gt;&lt;prefs&gt;&lt;pref name="fieldType" value="Field"/&gt;&lt;/prefs&gt;&lt;/data&gt;</vt:lpwstr>
  </property>
</Properties>
</file>