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4B176" w14:textId="780F3134" w:rsidR="00634FF2" w:rsidRPr="00634FF2" w:rsidRDefault="00634FF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4FF2">
        <w:rPr>
          <w:rFonts w:ascii="Times New Roman" w:hAnsi="Times New Roman" w:cs="Times New Roman"/>
          <w:color w:val="000000"/>
          <w:sz w:val="24"/>
          <w:szCs w:val="24"/>
        </w:rPr>
        <w:t>ESM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Intention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treat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without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adjustement</w:t>
      </w:r>
      <w:proofErr w:type="spellEnd"/>
    </w:p>
    <w:tbl>
      <w:tblPr>
        <w:tblStyle w:val="Grilledutableau"/>
        <w:tblW w:w="949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62"/>
        <w:gridCol w:w="1289"/>
        <w:gridCol w:w="1559"/>
        <w:gridCol w:w="851"/>
        <w:gridCol w:w="1559"/>
        <w:gridCol w:w="850"/>
      </w:tblGrid>
      <w:tr w:rsidR="00B7616C" w:rsidRPr="00CC352B" w14:paraId="71C5FD86" w14:textId="77777777" w:rsidTr="00DB4915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CDAE030" w14:textId="77777777" w:rsidR="00B7616C" w:rsidRPr="00CC352B" w:rsidRDefault="00B7616C" w:rsidP="00DB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63D75279" w14:textId="77777777" w:rsidR="00B7616C" w:rsidRPr="00CC352B" w:rsidRDefault="00B7616C" w:rsidP="00DB49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5683DF45" w14:textId="77777777" w:rsidR="00B7616C" w:rsidRPr="00CC352B" w:rsidRDefault="00B7616C" w:rsidP="00DB49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14:paraId="1C1948D0" w14:textId="1FB38F26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Intent to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Treat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vAlign w:val="center"/>
          </w:tcPr>
          <w:p w14:paraId="110B18E0" w14:textId="095D455F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djusted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Intent to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Treat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</w:p>
        </w:tc>
      </w:tr>
      <w:tr w:rsidR="00B7616C" w:rsidRPr="00CC352B" w14:paraId="3055DE11" w14:textId="77777777" w:rsidTr="00DB4915">
        <w:trPr>
          <w:trHeight w:val="448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39BE7B4" w14:textId="77777777" w:rsidR="00B7616C" w:rsidRPr="00CC352B" w:rsidRDefault="00B7616C" w:rsidP="00DB49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1F14BF22" w14:textId="77777777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TEDS Group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79F52D8D" w14:textId="77777777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16EE3" w14:textId="77777777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Estimate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7CD42" w14:textId="77777777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proofErr w:type="gram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A522B" w14:textId="77777777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Estimate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EF264" w14:textId="77777777" w:rsidR="00B7616C" w:rsidRPr="00CC352B" w:rsidRDefault="00B7616C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proofErr w:type="gram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B7616C" w:rsidRPr="00CC352B" w14:paraId="40F981A6" w14:textId="77777777" w:rsidTr="00DB4915">
        <w:trPr>
          <w:trHeight w:val="335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934EFD7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2EE1F7C1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2DEA6920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CFCB71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2BC673A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0D0BFE4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35E3A90" w14:textId="77777777" w:rsidR="00B7616C" w:rsidRPr="00CD453E" w:rsidRDefault="00B7616C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16C" w:rsidRPr="00CC352B" w14:paraId="1D7ABE0E" w14:textId="77777777" w:rsidTr="00DB4915">
        <w:tc>
          <w:tcPr>
            <w:tcW w:w="2127" w:type="dxa"/>
            <w:shd w:val="clear" w:color="auto" w:fill="E7E6E6" w:themeFill="background2"/>
            <w:vAlign w:val="center"/>
          </w:tcPr>
          <w:p w14:paraId="3EEFA741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DTF&gt;30%, n (%)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0AF03C50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  <w:p w14:paraId="3D46786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(66.7%)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538672E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</w:t>
            </w:r>
          </w:p>
          <w:p w14:paraId="67F3773D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(54.2%)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3D1A111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  <w:p w14:paraId="5CAD3C11" w14:textId="1C7807D8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(0.46 to 4.76)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CE638E8" w14:textId="7EAB1483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EBDF0B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  <w:p w14:paraId="633B4C53" w14:textId="07C9A2A3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(0.47 to 5.10)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4EC04A2" w14:textId="512EB6E8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0.472</w:t>
            </w:r>
          </w:p>
        </w:tc>
      </w:tr>
      <w:tr w:rsidR="00B7616C" w:rsidRPr="00CC352B" w14:paraId="44C9D70C" w14:textId="77777777" w:rsidTr="00DB4915">
        <w:tc>
          <w:tcPr>
            <w:tcW w:w="2127" w:type="dxa"/>
            <w:vAlign w:val="center"/>
          </w:tcPr>
          <w:p w14:paraId="08D9D4AA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DTF&gt;20%, n (%)</w:t>
            </w:r>
          </w:p>
        </w:tc>
        <w:tc>
          <w:tcPr>
            <w:tcW w:w="1262" w:type="dxa"/>
            <w:vAlign w:val="center"/>
          </w:tcPr>
          <w:p w14:paraId="27C02C5D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</w:t>
            </w:r>
          </w:p>
          <w:p w14:paraId="1272C4E1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(91.7%)</w:t>
            </w:r>
          </w:p>
        </w:tc>
        <w:tc>
          <w:tcPr>
            <w:tcW w:w="1289" w:type="dxa"/>
            <w:vAlign w:val="center"/>
          </w:tcPr>
          <w:p w14:paraId="57F79E1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</w:t>
            </w:r>
          </w:p>
          <w:p w14:paraId="5178B49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(83.3%)</w:t>
            </w:r>
          </w:p>
        </w:tc>
        <w:tc>
          <w:tcPr>
            <w:tcW w:w="1559" w:type="dxa"/>
            <w:vAlign w:val="center"/>
          </w:tcPr>
          <w:p w14:paraId="54BD977A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  <w:p w14:paraId="1F429CA3" w14:textId="59F630D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(0.29 to 9.21)</w:t>
            </w:r>
          </w:p>
        </w:tc>
        <w:tc>
          <w:tcPr>
            <w:tcW w:w="851" w:type="dxa"/>
            <w:vAlign w:val="center"/>
          </w:tcPr>
          <w:p w14:paraId="597FCD10" w14:textId="67669D59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1559" w:type="dxa"/>
            <w:vAlign w:val="center"/>
          </w:tcPr>
          <w:p w14:paraId="0F5014C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  <w:p w14:paraId="49BA024D" w14:textId="0E3A0F4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(0.28 to 9.25)</w:t>
            </w:r>
          </w:p>
        </w:tc>
        <w:tc>
          <w:tcPr>
            <w:tcW w:w="850" w:type="dxa"/>
            <w:vAlign w:val="center"/>
          </w:tcPr>
          <w:p w14:paraId="7FF71411" w14:textId="4D654416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0.591</w:t>
            </w:r>
          </w:p>
        </w:tc>
      </w:tr>
      <w:tr w:rsidR="00B7616C" w:rsidRPr="00B221E7" w14:paraId="21CD8D70" w14:textId="77777777" w:rsidTr="00DB4915">
        <w:trPr>
          <w:trHeight w:val="382"/>
        </w:trPr>
        <w:tc>
          <w:tcPr>
            <w:tcW w:w="2127" w:type="dxa"/>
            <w:shd w:val="clear" w:color="auto" w:fill="E7E6E6" w:themeFill="background2"/>
            <w:vAlign w:val="center"/>
          </w:tcPr>
          <w:p w14:paraId="0E4BBF6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7616C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B761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616C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0AFA964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4A64F78A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E7954B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FB45D7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572FF7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7BF5286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616C" w:rsidRPr="00CC352B" w14:paraId="65AF6842" w14:textId="77777777" w:rsidTr="00DB4915">
        <w:tc>
          <w:tcPr>
            <w:tcW w:w="2127" w:type="dxa"/>
            <w:vAlign w:val="center"/>
          </w:tcPr>
          <w:p w14:paraId="65B7C25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DTF (%),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vAlign w:val="center"/>
          </w:tcPr>
          <w:p w14:paraId="55A7C72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47.46</w:t>
            </w:r>
          </w:p>
          <w:p w14:paraId="2090999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(34.19)</w:t>
            </w:r>
          </w:p>
        </w:tc>
        <w:tc>
          <w:tcPr>
            <w:tcW w:w="1289" w:type="dxa"/>
            <w:vAlign w:val="center"/>
          </w:tcPr>
          <w:p w14:paraId="6661B91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38.67</w:t>
            </w:r>
          </w:p>
          <w:p w14:paraId="4E072CE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(23.90)</w:t>
            </w:r>
          </w:p>
        </w:tc>
        <w:tc>
          <w:tcPr>
            <w:tcW w:w="1559" w:type="dxa"/>
            <w:vAlign w:val="center"/>
          </w:tcPr>
          <w:p w14:paraId="6DFF445F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  <w:p w14:paraId="130BF489" w14:textId="422058E6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(-11.93 to 24.13)</w:t>
            </w:r>
          </w:p>
        </w:tc>
        <w:tc>
          <w:tcPr>
            <w:tcW w:w="851" w:type="dxa"/>
            <w:vAlign w:val="center"/>
          </w:tcPr>
          <w:p w14:paraId="4CB0E251" w14:textId="678E966D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0.497</w:t>
            </w:r>
          </w:p>
        </w:tc>
        <w:tc>
          <w:tcPr>
            <w:tcW w:w="1559" w:type="dxa"/>
            <w:vAlign w:val="center"/>
          </w:tcPr>
          <w:p w14:paraId="17DD01F6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6.86</w:t>
            </w:r>
          </w:p>
          <w:p w14:paraId="15CD4DDC" w14:textId="14A0F590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(-11.03 to 24.75)</w:t>
            </w:r>
          </w:p>
        </w:tc>
        <w:tc>
          <w:tcPr>
            <w:tcW w:w="850" w:type="dxa"/>
            <w:vAlign w:val="center"/>
          </w:tcPr>
          <w:p w14:paraId="0030A826" w14:textId="62445E34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0.442</w:t>
            </w:r>
          </w:p>
        </w:tc>
      </w:tr>
      <w:tr w:rsidR="00B7616C" w:rsidRPr="00CC352B" w14:paraId="298EBF12" w14:textId="77777777" w:rsidTr="00DB4915">
        <w:tc>
          <w:tcPr>
            <w:tcW w:w="2127" w:type="dxa"/>
            <w:shd w:val="clear" w:color="auto" w:fill="E7E6E6" w:themeFill="background2"/>
            <w:vAlign w:val="center"/>
          </w:tcPr>
          <w:p w14:paraId="153F9D7F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Log DTF (%),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4489DA1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  <w:p w14:paraId="77818796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(0.64)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3F3B8BC4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</w:t>
            </w:r>
          </w:p>
          <w:p w14:paraId="6A6DA4D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(0.58)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AC974EF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  <w:p w14:paraId="27A54881" w14:textId="0B620794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(-0.33 to 0.55)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ADB37E9" w14:textId="06DD90E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0.621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91F0B0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  <w:p w14:paraId="744E8323" w14:textId="46F7B17D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(-0.32 to 0.56)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309C9C8" w14:textId="4864BEFC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0.585</w:t>
            </w:r>
          </w:p>
        </w:tc>
      </w:tr>
      <w:tr w:rsidR="00B7616C" w:rsidRPr="00CC352B" w14:paraId="6FCEBBED" w14:textId="77777777" w:rsidTr="00DB4915">
        <w:tc>
          <w:tcPr>
            <w:tcW w:w="2127" w:type="dxa"/>
            <w:vAlign w:val="center"/>
          </w:tcPr>
          <w:p w14:paraId="6444DEF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MIP cmH20,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vAlign w:val="center"/>
          </w:tcPr>
          <w:p w14:paraId="412AC13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35.57</w:t>
            </w:r>
          </w:p>
          <w:p w14:paraId="2043FF4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(11.90)</w:t>
            </w:r>
          </w:p>
        </w:tc>
        <w:tc>
          <w:tcPr>
            <w:tcW w:w="1289" w:type="dxa"/>
            <w:vAlign w:val="center"/>
          </w:tcPr>
          <w:p w14:paraId="6BA51085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29.71</w:t>
            </w:r>
          </w:p>
          <w:p w14:paraId="3677B454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(11.15)</w:t>
            </w:r>
          </w:p>
        </w:tc>
        <w:tc>
          <w:tcPr>
            <w:tcW w:w="1559" w:type="dxa"/>
            <w:vAlign w:val="center"/>
          </w:tcPr>
          <w:p w14:paraId="465B2055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</w:t>
            </w:r>
          </w:p>
          <w:p w14:paraId="2A56F30B" w14:textId="330E4ADF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(-5.43 to 10.41)</w:t>
            </w:r>
          </w:p>
        </w:tc>
        <w:tc>
          <w:tcPr>
            <w:tcW w:w="851" w:type="dxa"/>
            <w:vAlign w:val="center"/>
          </w:tcPr>
          <w:p w14:paraId="64B6AA83" w14:textId="2442E506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0.529</w:t>
            </w:r>
          </w:p>
        </w:tc>
        <w:tc>
          <w:tcPr>
            <w:tcW w:w="1559" w:type="dxa"/>
            <w:vAlign w:val="center"/>
          </w:tcPr>
          <w:p w14:paraId="7AE3AAD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  <w:p w14:paraId="0DD44E3B" w14:textId="0B1E35E1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(-4.87 to 10.41)</w:t>
            </w:r>
          </w:p>
        </w:tc>
        <w:tc>
          <w:tcPr>
            <w:tcW w:w="850" w:type="dxa"/>
            <w:vAlign w:val="center"/>
          </w:tcPr>
          <w:p w14:paraId="24C9E123" w14:textId="72CBFEB8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0.469</w:t>
            </w:r>
          </w:p>
        </w:tc>
      </w:tr>
      <w:tr w:rsidR="00B7616C" w:rsidRPr="00CC352B" w14:paraId="252B5361" w14:textId="77777777" w:rsidTr="00DB4915">
        <w:tc>
          <w:tcPr>
            <w:tcW w:w="2127" w:type="dxa"/>
            <w:shd w:val="clear" w:color="auto" w:fill="E7E6E6" w:themeFill="background2"/>
            <w:vAlign w:val="center"/>
          </w:tcPr>
          <w:p w14:paraId="690C667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PEF (L/min),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1BC498C3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83.20</w:t>
            </w:r>
          </w:p>
          <w:p w14:paraId="6025320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(39.57)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0DFD116F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75.37</w:t>
            </w:r>
          </w:p>
          <w:p w14:paraId="40928F7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(34.08)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B0E0C3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3.61</w:t>
            </w:r>
          </w:p>
          <w:p w14:paraId="17DD805B" w14:textId="23CD038D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(-23.02 to 30.23)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791E3E0" w14:textId="56EE6638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8F8E50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3.58</w:t>
            </w:r>
          </w:p>
          <w:p w14:paraId="7CE5C3FA" w14:textId="3F77095F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(-21.78 to 28.94)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59C385F" w14:textId="6547E943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0.776</w:t>
            </w:r>
          </w:p>
        </w:tc>
      </w:tr>
      <w:tr w:rsidR="00B7616C" w:rsidRPr="00CC352B" w14:paraId="364370FD" w14:textId="77777777" w:rsidTr="00DB4915">
        <w:tc>
          <w:tcPr>
            <w:tcW w:w="2127" w:type="dxa"/>
            <w:vAlign w:val="center"/>
          </w:tcPr>
          <w:p w14:paraId="0A2A72E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Extubation Failure, n (%)</w:t>
            </w:r>
          </w:p>
        </w:tc>
        <w:tc>
          <w:tcPr>
            <w:tcW w:w="1262" w:type="dxa"/>
            <w:vAlign w:val="center"/>
          </w:tcPr>
          <w:p w14:paraId="1987BAE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  <w:p w14:paraId="0719EA5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(29.2%)</w:t>
            </w:r>
          </w:p>
        </w:tc>
        <w:tc>
          <w:tcPr>
            <w:tcW w:w="1289" w:type="dxa"/>
            <w:vAlign w:val="center"/>
          </w:tcPr>
          <w:p w14:paraId="0840BF5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  <w:p w14:paraId="36F92002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(32.0%)</w:t>
            </w:r>
          </w:p>
        </w:tc>
        <w:tc>
          <w:tcPr>
            <w:tcW w:w="1559" w:type="dxa"/>
            <w:vAlign w:val="center"/>
          </w:tcPr>
          <w:p w14:paraId="2D7FA61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  <w:p w14:paraId="5682D478" w14:textId="17B247F8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(0.26 to 2.95)</w:t>
            </w:r>
          </w:p>
        </w:tc>
        <w:tc>
          <w:tcPr>
            <w:tcW w:w="851" w:type="dxa"/>
            <w:vAlign w:val="center"/>
          </w:tcPr>
          <w:p w14:paraId="741DF3C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559" w:type="dxa"/>
            <w:vAlign w:val="center"/>
          </w:tcPr>
          <w:p w14:paraId="50B981B4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  <w:p w14:paraId="106DD1B1" w14:textId="77B1B339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(0.26 to 3.00)</w:t>
            </w:r>
          </w:p>
        </w:tc>
        <w:tc>
          <w:tcPr>
            <w:tcW w:w="850" w:type="dxa"/>
            <w:vAlign w:val="center"/>
          </w:tcPr>
          <w:p w14:paraId="601239E2" w14:textId="5D7905F9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0.836</w:t>
            </w:r>
          </w:p>
        </w:tc>
      </w:tr>
      <w:tr w:rsidR="00B7616C" w:rsidRPr="00CC352B" w14:paraId="3BD21906" w14:textId="77777777" w:rsidTr="00DB4915">
        <w:tc>
          <w:tcPr>
            <w:tcW w:w="2127" w:type="dxa"/>
            <w:shd w:val="clear" w:color="auto" w:fill="E7E6E6" w:themeFill="background2"/>
            <w:vAlign w:val="center"/>
          </w:tcPr>
          <w:p w14:paraId="5452643D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SBT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failure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(IQR)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77DC5930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  <w:p w14:paraId="5B568F41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 to 1.0)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22C2A48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  <w:p w14:paraId="202EA8CF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 to 1.0)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0DD3FC2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  <w:p w14:paraId="097D966F" w14:textId="365E0B1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(0.19 to 1.50)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200C7D0" w14:textId="1860DDBD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8DE4647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  <w:p w14:paraId="4FCA0353" w14:textId="323AEE2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(0.19 to 1.56)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13EE662A" w14:textId="6346395A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0.259</w:t>
            </w:r>
          </w:p>
        </w:tc>
      </w:tr>
      <w:tr w:rsidR="00B7616C" w:rsidRPr="00CC352B" w14:paraId="08F07E3B" w14:textId="77777777" w:rsidTr="00DB4915">
        <w:trPr>
          <w:trHeight w:val="425"/>
        </w:trPr>
        <w:tc>
          <w:tcPr>
            <w:tcW w:w="2127" w:type="dxa"/>
            <w:vAlign w:val="center"/>
          </w:tcPr>
          <w:p w14:paraId="0616C4C3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Time to extubation,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(IQR)</w:t>
            </w:r>
          </w:p>
        </w:tc>
        <w:tc>
          <w:tcPr>
            <w:tcW w:w="1262" w:type="dxa"/>
            <w:vAlign w:val="center"/>
          </w:tcPr>
          <w:p w14:paraId="32872E8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  <w:p w14:paraId="0711BC8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(5.0 to 10.5)</w:t>
            </w:r>
          </w:p>
        </w:tc>
        <w:tc>
          <w:tcPr>
            <w:tcW w:w="1289" w:type="dxa"/>
            <w:vAlign w:val="center"/>
          </w:tcPr>
          <w:p w14:paraId="4E7A50B2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  <w:p w14:paraId="4576ABB5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(5.0 to 13.5)</w:t>
            </w:r>
          </w:p>
        </w:tc>
        <w:tc>
          <w:tcPr>
            <w:tcW w:w="1559" w:type="dxa"/>
            <w:vAlign w:val="center"/>
          </w:tcPr>
          <w:p w14:paraId="646E596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  <w:p w14:paraId="24240438" w14:textId="0C639C42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(0.78 to 2.30)</w:t>
            </w:r>
          </w:p>
        </w:tc>
        <w:tc>
          <w:tcPr>
            <w:tcW w:w="851" w:type="dxa"/>
            <w:vAlign w:val="center"/>
          </w:tcPr>
          <w:p w14:paraId="14C29D81" w14:textId="5505E9A1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0.285</w:t>
            </w:r>
          </w:p>
        </w:tc>
        <w:tc>
          <w:tcPr>
            <w:tcW w:w="1559" w:type="dxa"/>
            <w:vAlign w:val="center"/>
          </w:tcPr>
          <w:p w14:paraId="2DD97681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  <w:p w14:paraId="5865FCF4" w14:textId="0AA3F4C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(0.79 to 2.34)</w:t>
            </w:r>
          </w:p>
        </w:tc>
        <w:tc>
          <w:tcPr>
            <w:tcW w:w="850" w:type="dxa"/>
            <w:vAlign w:val="center"/>
          </w:tcPr>
          <w:p w14:paraId="5BA5F68E" w14:textId="62917714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0.262</w:t>
            </w:r>
          </w:p>
        </w:tc>
      </w:tr>
      <w:tr w:rsidR="00B7616C" w:rsidRPr="00CC352B" w14:paraId="2FDF739B" w14:textId="77777777" w:rsidTr="00DB4915">
        <w:trPr>
          <w:trHeight w:val="520"/>
        </w:trPr>
        <w:tc>
          <w:tcPr>
            <w:tcW w:w="2127" w:type="dxa"/>
            <w:shd w:val="clear" w:color="auto" w:fill="E7E6E6" w:themeFill="background2"/>
            <w:vAlign w:val="center"/>
          </w:tcPr>
          <w:p w14:paraId="0D274C5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Days free of MV at d 28,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(IQR)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37A87435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  <w:p w14:paraId="547EDD7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(4.0 to 22.5)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2203BBC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</w:t>
            </w:r>
          </w:p>
          <w:p w14:paraId="0447CA6A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(13.0 to 23.0)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FFAF86D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  <w:p w14:paraId="47827594" w14:textId="665758EA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(0.29 to 1.75)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2E58335" w14:textId="2CB586D4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F72BAF1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  <w:p w14:paraId="70BE7598" w14:textId="4F7A887E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(0.31 to 1.92)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55B22FC5" w14:textId="008015EB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0.583</w:t>
            </w:r>
          </w:p>
        </w:tc>
      </w:tr>
      <w:tr w:rsidR="00B7616C" w:rsidRPr="00CC352B" w14:paraId="0F8C7FD5" w14:textId="77777777" w:rsidTr="00DB4915">
        <w:trPr>
          <w:trHeight w:val="458"/>
        </w:trPr>
        <w:tc>
          <w:tcPr>
            <w:tcW w:w="2127" w:type="dxa"/>
            <w:vAlign w:val="center"/>
          </w:tcPr>
          <w:p w14:paraId="2A62CF63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Tracheostomy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262" w:type="dxa"/>
            <w:vAlign w:val="center"/>
          </w:tcPr>
          <w:p w14:paraId="2BBAC6C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  <w:p w14:paraId="3768BAE0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(18.5%)</w:t>
            </w:r>
          </w:p>
        </w:tc>
        <w:tc>
          <w:tcPr>
            <w:tcW w:w="1289" w:type="dxa"/>
            <w:vAlign w:val="center"/>
          </w:tcPr>
          <w:p w14:paraId="47D60382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  <w:p w14:paraId="78516DC9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(15.4%)</w:t>
            </w:r>
          </w:p>
        </w:tc>
        <w:tc>
          <w:tcPr>
            <w:tcW w:w="1559" w:type="dxa"/>
            <w:vAlign w:val="center"/>
          </w:tcPr>
          <w:p w14:paraId="72026C3B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  <w:p w14:paraId="488D76C8" w14:textId="5768FEC3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(0.31 to 5.51)</w:t>
            </w:r>
          </w:p>
        </w:tc>
        <w:tc>
          <w:tcPr>
            <w:tcW w:w="851" w:type="dxa"/>
            <w:vAlign w:val="center"/>
          </w:tcPr>
          <w:p w14:paraId="7612B477" w14:textId="4B615260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1559" w:type="dxa"/>
            <w:vAlign w:val="center"/>
          </w:tcPr>
          <w:p w14:paraId="38378BF0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  <w:p w14:paraId="5523CFDE" w14:textId="460036A0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(0.30 to 5.48)</w:t>
            </w:r>
          </w:p>
        </w:tc>
        <w:tc>
          <w:tcPr>
            <w:tcW w:w="850" w:type="dxa"/>
            <w:vAlign w:val="center"/>
          </w:tcPr>
          <w:p w14:paraId="59EA60B2" w14:textId="5823546F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0.729</w:t>
            </w:r>
          </w:p>
        </w:tc>
      </w:tr>
      <w:tr w:rsidR="00B7616C" w:rsidRPr="00CC352B" w14:paraId="0C3C83B7" w14:textId="77777777" w:rsidTr="00DB4915"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10C8D3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ICU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lOS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B7616C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F51434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14.89</w:t>
            </w:r>
          </w:p>
          <w:p w14:paraId="3714E8A8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(9.52)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2E3FB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18.21</w:t>
            </w:r>
          </w:p>
          <w:p w14:paraId="614FECCE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(12.83)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1BB8BCC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-3.07</w:t>
            </w:r>
          </w:p>
          <w:p w14:paraId="7848B4FE" w14:textId="12C09908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(-9.03 to 2.89)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547B39" w14:textId="4E518932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2B4353" w14:textId="77777777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-3.40</w:t>
            </w:r>
          </w:p>
          <w:p w14:paraId="57EC2CB1" w14:textId="32C29634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(-9.43 to 2.63)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7B6E20" w14:textId="6D66EA0C" w:rsidR="00B7616C" w:rsidRPr="00B7616C" w:rsidRDefault="00B7616C" w:rsidP="00B7616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61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0.264</w:t>
            </w:r>
          </w:p>
        </w:tc>
      </w:tr>
    </w:tbl>
    <w:p w14:paraId="4D0934E6" w14:textId="77777777" w:rsidR="00266D32" w:rsidRPr="00CD453E" w:rsidRDefault="00266D32" w:rsidP="00266D3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CI Confidence </w:t>
      </w:r>
      <w:proofErr w:type="spellStart"/>
      <w:r>
        <w:rPr>
          <w:rFonts w:ascii="Times New Roman" w:hAnsi="Times New Roman" w:cs="Times New Roman"/>
          <w:sz w:val="18"/>
          <w:szCs w:val="18"/>
        </w:rPr>
        <w:t>interval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 ; DTF </w:t>
      </w:r>
      <w:proofErr w:type="spellStart"/>
      <w:r>
        <w:rPr>
          <w:rFonts w:ascii="Times New Roman" w:hAnsi="Times New Roman" w:cs="Times New Roman"/>
          <w:sz w:val="18"/>
          <w:szCs w:val="18"/>
        </w:rPr>
        <w:t>Diaphragm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thickening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fraction ; SD Standard </w:t>
      </w:r>
      <w:proofErr w:type="spellStart"/>
      <w:r>
        <w:rPr>
          <w:rFonts w:ascii="Times New Roman" w:hAnsi="Times New Roman" w:cs="Times New Roman"/>
          <w:sz w:val="18"/>
          <w:szCs w:val="18"/>
        </w:rPr>
        <w:t>deviation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 ; MIP Maximal </w:t>
      </w:r>
      <w:proofErr w:type="spellStart"/>
      <w:r>
        <w:rPr>
          <w:rFonts w:ascii="Times New Roman" w:hAnsi="Times New Roman" w:cs="Times New Roman"/>
          <w:sz w:val="18"/>
          <w:szCs w:val="18"/>
        </w:rPr>
        <w:t>Inspiratory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Pressure ; PEF Peak </w:t>
      </w:r>
      <w:proofErr w:type="spellStart"/>
      <w:r>
        <w:rPr>
          <w:rFonts w:ascii="Times New Roman" w:hAnsi="Times New Roman" w:cs="Times New Roman"/>
          <w:sz w:val="18"/>
          <w:szCs w:val="18"/>
        </w:rPr>
        <w:t>Expiratory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Flow ; SBT </w:t>
      </w:r>
      <w:proofErr w:type="spellStart"/>
      <w:r>
        <w:rPr>
          <w:rFonts w:ascii="Times New Roman" w:hAnsi="Times New Roman" w:cs="Times New Roman"/>
          <w:sz w:val="18"/>
          <w:szCs w:val="18"/>
        </w:rPr>
        <w:t>Spontaneou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Breathing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Trial ; MV </w:t>
      </w:r>
      <w:proofErr w:type="spellStart"/>
      <w:r>
        <w:rPr>
          <w:rFonts w:ascii="Times New Roman" w:hAnsi="Times New Roman" w:cs="Times New Roman"/>
          <w:sz w:val="18"/>
          <w:szCs w:val="18"/>
        </w:rPr>
        <w:t>Mechanical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Ventilation ; ICU Intensive Care Unit ; LOS </w:t>
      </w:r>
      <w:proofErr w:type="spellStart"/>
      <w:r>
        <w:rPr>
          <w:rFonts w:ascii="Times New Roman" w:hAnsi="Times New Roman" w:cs="Times New Roman"/>
          <w:sz w:val="18"/>
          <w:szCs w:val="18"/>
        </w:rPr>
        <w:t>Length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sz w:val="18"/>
          <w:szCs w:val="18"/>
        </w:rPr>
        <w:t>Stay</w:t>
      </w:r>
      <w:proofErr w:type="spellEnd"/>
    </w:p>
    <w:p w14:paraId="7E6E4404" w14:textId="77777777" w:rsidR="002C23D6" w:rsidRDefault="002C23D6"/>
    <w:sectPr w:rsidR="002C2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6C"/>
    <w:rsid w:val="00266D32"/>
    <w:rsid w:val="002C23D6"/>
    <w:rsid w:val="00634FF2"/>
    <w:rsid w:val="00973B2D"/>
    <w:rsid w:val="00B7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7004"/>
  <w15:chartTrackingRefBased/>
  <w15:docId w15:val="{6E36981C-F5D4-4069-83F6-F60AB21B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1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76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</dc:creator>
  <cp:keywords/>
  <dc:description/>
  <cp:lastModifiedBy>Clement</cp:lastModifiedBy>
  <cp:revision>3</cp:revision>
  <dcterms:created xsi:type="dcterms:W3CDTF">2022-12-14T14:49:00Z</dcterms:created>
  <dcterms:modified xsi:type="dcterms:W3CDTF">2023-02-12T13:30:00Z</dcterms:modified>
</cp:coreProperties>
</file>