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64625" w14:textId="3ADDC006" w:rsidR="001B4143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sz w:val="24"/>
          <w:szCs w:val="24"/>
        </w:rPr>
        <w:t xml:space="preserve">Egger's </w:t>
      </w:r>
      <w:bookmarkStart w:id="0" w:name="_GoBack"/>
      <w:bookmarkEnd w:id="0"/>
      <w:r w:rsidRPr="00DE388E">
        <w:rPr>
          <w:rFonts w:ascii="Times New Roman" w:hAnsi="Times New Roman" w:cs="Times New Roman"/>
          <w:sz w:val="24"/>
          <w:szCs w:val="24"/>
        </w:rPr>
        <w:t>test</w:t>
      </w:r>
    </w:p>
    <w:p w14:paraId="44D9CDBE" w14:textId="77777777" w:rsidR="00DE388E" w:rsidRPr="00DE388E" w:rsidRDefault="00DE388E" w:rsidP="00DE388E">
      <w:pPr>
        <w:pStyle w:val="ListParagraph"/>
        <w:numPr>
          <w:ilvl w:val="0"/>
          <w:numId w:val="1"/>
        </w:numPr>
        <w:ind w:firstLineChars="0"/>
        <w:rPr>
          <w:rFonts w:ascii="Times New Roman" w:eastAsia="SimSun" w:hAnsi="Times New Roman" w:cs="Times New Roman"/>
          <w:sz w:val="24"/>
          <w:szCs w:val="24"/>
        </w:rPr>
      </w:pPr>
      <w:bookmarkStart w:id="1" w:name="_Hlk149467295"/>
      <w:r w:rsidRPr="00DE388E">
        <w:rPr>
          <w:rFonts w:ascii="Times New Roman" w:eastAsia="SimSun" w:hAnsi="Times New Roman" w:cs="Times New Roman"/>
          <w:sz w:val="24"/>
          <w:szCs w:val="24"/>
        </w:rPr>
        <w:t>Survival</w:t>
      </w:r>
    </w:p>
    <w:p w14:paraId="6B8C39E0" w14:textId="77777777" w:rsidR="00DE388E" w:rsidRPr="00DE388E" w:rsidRDefault="00DE388E" w:rsidP="00DE388E">
      <w:pPr>
        <w:pStyle w:val="ListParagraph"/>
        <w:numPr>
          <w:ilvl w:val="0"/>
          <w:numId w:val="1"/>
        </w:numPr>
        <w:ind w:firstLineChars="0"/>
        <w:rPr>
          <w:rFonts w:ascii="Times New Roman" w:eastAsia="SimSun" w:hAnsi="Times New Roman" w:cs="Times New Roman"/>
          <w:sz w:val="24"/>
          <w:szCs w:val="24"/>
        </w:rPr>
      </w:pPr>
      <w:r w:rsidRPr="00DE388E">
        <w:rPr>
          <w:rFonts w:ascii="Times New Roman" w:eastAsia="SimSun" w:hAnsi="Times New Roman" w:cs="Times New Roman"/>
          <w:sz w:val="24"/>
          <w:szCs w:val="24"/>
        </w:rPr>
        <w:t>Septic shock/Severe sepsis</w:t>
      </w:r>
    </w:p>
    <w:p w14:paraId="5FC4CFE9" w14:textId="77777777" w:rsidR="00DE388E" w:rsidRPr="00DE388E" w:rsidRDefault="00DE388E" w:rsidP="00DE388E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sz w:val="24"/>
          <w:szCs w:val="24"/>
        </w:rPr>
        <w:t>CRP</w:t>
      </w:r>
    </w:p>
    <w:p w14:paraId="7F6CBAEA" w14:textId="2E4FC748" w:rsidR="00DE388E" w:rsidRPr="00DE388E" w:rsidRDefault="00DE388E" w:rsidP="00DE388E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sz w:val="24"/>
          <w:szCs w:val="24"/>
        </w:rPr>
        <w:t>PCT</w:t>
      </w:r>
    </w:p>
    <w:p w14:paraId="2BE653B9" w14:textId="2F80927D" w:rsidR="00DE388E" w:rsidRPr="00DE388E" w:rsidRDefault="00DE388E" w:rsidP="00DE388E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 w:hint="eastAsia"/>
          <w:sz w:val="24"/>
          <w:szCs w:val="24"/>
        </w:rPr>
        <w:t>W</w:t>
      </w:r>
      <w:r w:rsidRPr="00DE388E">
        <w:rPr>
          <w:rFonts w:ascii="Times New Roman" w:hAnsi="Times New Roman" w:cs="Times New Roman"/>
          <w:sz w:val="24"/>
          <w:szCs w:val="24"/>
        </w:rPr>
        <w:t>BC</w:t>
      </w:r>
    </w:p>
    <w:p w14:paraId="485C4F19" w14:textId="18535404" w:rsidR="00DE388E" w:rsidRDefault="00DE388E" w:rsidP="00DE388E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sz w:val="24"/>
          <w:szCs w:val="24"/>
        </w:rPr>
        <w:t>APACHE Ⅱ</w:t>
      </w:r>
    </w:p>
    <w:p w14:paraId="4D79308E" w14:textId="6650BAA1" w:rsidR="00706EDB" w:rsidRPr="00DE388E" w:rsidRDefault="00706EDB" w:rsidP="00DE388E">
      <w:pPr>
        <w:pStyle w:val="ListParagraph"/>
        <w:numPr>
          <w:ilvl w:val="0"/>
          <w:numId w:val="1"/>
        </w:numPr>
        <w:ind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OFA</w:t>
      </w:r>
    </w:p>
    <w:bookmarkEnd w:id="1"/>
    <w:p w14:paraId="77F04CCE" w14:textId="0D229A7A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16C8AF45" wp14:editId="166DCB72">
            <wp:extent cx="4489450" cy="3270250"/>
            <wp:effectExtent l="0" t="0" r="6350" b="6350"/>
            <wp:docPr id="212159830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727C6" w14:textId="462803F4" w:rsidR="00C0175F" w:rsidRPr="00DE388E" w:rsidRDefault="00C0175F">
      <w:pPr>
        <w:rPr>
          <w:rFonts w:ascii="Times New Roman" w:eastAsia="SimSun" w:hAnsi="Times New Roman" w:cs="Times New Roman"/>
          <w:sz w:val="24"/>
          <w:szCs w:val="24"/>
        </w:rPr>
      </w:pPr>
      <w:r w:rsidRPr="00DE388E">
        <w:rPr>
          <w:rFonts w:ascii="Times New Roman" w:eastAsia="SimSun" w:hAnsi="Times New Roman" w:cs="Times New Roman"/>
          <w:sz w:val="24"/>
          <w:szCs w:val="24"/>
        </w:rPr>
        <w:t>Survival</w:t>
      </w:r>
    </w:p>
    <w:p w14:paraId="5C5B1A24" w14:textId="77777777" w:rsidR="00C0175F" w:rsidRPr="00DE388E" w:rsidRDefault="00C0175F">
      <w:pPr>
        <w:rPr>
          <w:rFonts w:ascii="Times New Roman" w:eastAsia="SimSun" w:hAnsi="Times New Roman" w:cs="Times New Roman"/>
          <w:sz w:val="24"/>
          <w:szCs w:val="24"/>
        </w:rPr>
      </w:pPr>
    </w:p>
    <w:p w14:paraId="50EF025B" w14:textId="6AA399B1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171814C" wp14:editId="1F1B0536">
            <wp:extent cx="4489450" cy="3270250"/>
            <wp:effectExtent l="0" t="0" r="6350" b="6350"/>
            <wp:docPr id="25754917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29736" w14:textId="60FCBA37" w:rsidR="00C0175F" w:rsidRPr="00DE388E" w:rsidRDefault="00C0175F">
      <w:pPr>
        <w:rPr>
          <w:rFonts w:ascii="Times New Roman" w:eastAsia="SimSun" w:hAnsi="Times New Roman" w:cs="Times New Roman"/>
          <w:sz w:val="24"/>
          <w:szCs w:val="24"/>
        </w:rPr>
      </w:pPr>
      <w:r w:rsidRPr="00DE388E">
        <w:rPr>
          <w:rFonts w:ascii="Times New Roman" w:eastAsia="SimSun" w:hAnsi="Times New Roman" w:cs="Times New Roman"/>
          <w:sz w:val="24"/>
          <w:szCs w:val="24"/>
        </w:rPr>
        <w:lastRenderedPageBreak/>
        <w:t>Septic shock/Severe sepsis</w:t>
      </w:r>
    </w:p>
    <w:p w14:paraId="597E1106" w14:textId="77777777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</w:p>
    <w:p w14:paraId="020B885A" w14:textId="3D9DDD28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77878661" wp14:editId="28B4DD63">
            <wp:extent cx="4489450" cy="3270250"/>
            <wp:effectExtent l="0" t="0" r="6350" b="6350"/>
            <wp:docPr id="21267756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05AF7" w14:textId="79F02363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sz w:val="24"/>
          <w:szCs w:val="24"/>
        </w:rPr>
        <w:t>CRP</w:t>
      </w:r>
    </w:p>
    <w:p w14:paraId="37A1BB9C" w14:textId="77777777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</w:p>
    <w:p w14:paraId="7351E85A" w14:textId="77777777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</w:p>
    <w:p w14:paraId="7C82EC18" w14:textId="302928E7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610AEB79" wp14:editId="71DC6C06">
            <wp:extent cx="4489450" cy="3270250"/>
            <wp:effectExtent l="0" t="0" r="6350" b="6350"/>
            <wp:docPr id="106786574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4A20D" w14:textId="114F2D55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sz w:val="24"/>
          <w:szCs w:val="24"/>
        </w:rPr>
        <w:t>PCT</w:t>
      </w:r>
    </w:p>
    <w:p w14:paraId="5A6C61EF" w14:textId="77777777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</w:p>
    <w:p w14:paraId="180CE7B0" w14:textId="66E74B63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763A10B8" wp14:editId="1B38A38E">
            <wp:extent cx="4489450" cy="3270250"/>
            <wp:effectExtent l="0" t="0" r="6350" b="6350"/>
            <wp:docPr id="40803025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87A7C" w14:textId="180D6432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sz w:val="24"/>
          <w:szCs w:val="24"/>
        </w:rPr>
        <w:t>WBC</w:t>
      </w:r>
    </w:p>
    <w:p w14:paraId="560C88BA" w14:textId="77777777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</w:p>
    <w:p w14:paraId="4D9F3F2D" w14:textId="77777777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</w:p>
    <w:p w14:paraId="60251CE6" w14:textId="2C92A4AE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drawing>
          <wp:inline distT="0" distB="0" distL="0" distR="0" wp14:anchorId="0DBBBD82" wp14:editId="34BC082E">
            <wp:extent cx="4489450" cy="3270250"/>
            <wp:effectExtent l="0" t="0" r="6350" b="6350"/>
            <wp:docPr id="164343207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21350" w14:textId="31471D02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sz w:val="24"/>
          <w:szCs w:val="24"/>
        </w:rPr>
        <w:t>APACHE Ⅱ</w:t>
      </w:r>
    </w:p>
    <w:p w14:paraId="365084E9" w14:textId="77777777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</w:p>
    <w:p w14:paraId="22FB78B7" w14:textId="08436E9A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noProof/>
          <w:sz w:val="24"/>
          <w:szCs w:val="24"/>
          <w:lang w:val="en-IN" w:eastAsia="en-IN"/>
        </w:rPr>
        <w:lastRenderedPageBreak/>
        <w:drawing>
          <wp:inline distT="0" distB="0" distL="0" distR="0" wp14:anchorId="19FA479C" wp14:editId="24D130A2">
            <wp:extent cx="4489450" cy="3270250"/>
            <wp:effectExtent l="0" t="0" r="6350" b="6350"/>
            <wp:docPr id="60932312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0" cy="327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CA099" w14:textId="79D17471" w:rsidR="00C0175F" w:rsidRPr="00DE388E" w:rsidRDefault="00C0175F">
      <w:pPr>
        <w:rPr>
          <w:rFonts w:ascii="Times New Roman" w:hAnsi="Times New Roman" w:cs="Times New Roman"/>
          <w:sz w:val="24"/>
          <w:szCs w:val="24"/>
        </w:rPr>
      </w:pPr>
      <w:r w:rsidRPr="00DE388E">
        <w:rPr>
          <w:rFonts w:ascii="Times New Roman" w:hAnsi="Times New Roman" w:cs="Times New Roman"/>
          <w:sz w:val="24"/>
          <w:szCs w:val="24"/>
        </w:rPr>
        <w:t>SOFA</w:t>
      </w:r>
    </w:p>
    <w:sectPr w:rsidR="00C0175F" w:rsidRPr="00DE38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9B640B" w14:textId="77777777" w:rsidR="00B97248" w:rsidRDefault="00B97248" w:rsidP="00C0175F">
      <w:r>
        <w:separator/>
      </w:r>
    </w:p>
  </w:endnote>
  <w:endnote w:type="continuationSeparator" w:id="0">
    <w:p w14:paraId="6CD8ADA5" w14:textId="77777777" w:rsidR="00B97248" w:rsidRDefault="00B97248" w:rsidP="00C01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8B0647" w14:textId="77777777" w:rsidR="00B97248" w:rsidRDefault="00B97248" w:rsidP="00C0175F">
      <w:r>
        <w:separator/>
      </w:r>
    </w:p>
  </w:footnote>
  <w:footnote w:type="continuationSeparator" w:id="0">
    <w:p w14:paraId="38432D5E" w14:textId="77777777" w:rsidR="00B97248" w:rsidRDefault="00B97248" w:rsidP="00C017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D35F3B"/>
    <w:multiLevelType w:val="hybridMultilevel"/>
    <w:tmpl w:val="3F8C500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9FF"/>
    <w:rsid w:val="000F1CAC"/>
    <w:rsid w:val="001B4143"/>
    <w:rsid w:val="00273BBF"/>
    <w:rsid w:val="00495570"/>
    <w:rsid w:val="005669FF"/>
    <w:rsid w:val="00706EDB"/>
    <w:rsid w:val="00895830"/>
    <w:rsid w:val="00A86EF2"/>
    <w:rsid w:val="00B97248"/>
    <w:rsid w:val="00C0175F"/>
    <w:rsid w:val="00DE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217572"/>
  <w15:chartTrackingRefBased/>
  <w15:docId w15:val="{722C6A4D-B0BF-46C3-96D3-C7EF7F1E2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175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0175F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017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0175F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DE388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29</Words>
  <Characters>130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aling tang</dc:creator>
  <cp:keywords/>
  <dc:description/>
  <cp:lastModifiedBy>Kiruthika S..</cp:lastModifiedBy>
  <cp:revision>7</cp:revision>
  <dcterms:created xsi:type="dcterms:W3CDTF">2023-10-02T08:23:00Z</dcterms:created>
  <dcterms:modified xsi:type="dcterms:W3CDTF">2023-11-20T11:10:00Z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bda3b79e5f73ab599dd8a9ea0a8183bb04a562207686e6838107d0b7388ee398</vt:lpwstr>
  </property>
</Properties>
</file>