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F1A02" w14:textId="77777777" w:rsidR="00A26E8E" w:rsidRPr="00087D34" w:rsidRDefault="00995188" w:rsidP="00087D34">
      <w:pPr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>Additional</w:t>
      </w:r>
      <w:r w:rsidR="008E7079">
        <w:rPr>
          <w:rFonts w:ascii="Arial" w:hAnsi="Arial" w:cs="Arial"/>
          <w:b/>
          <w:bCs/>
          <w:sz w:val="24"/>
          <w:szCs w:val="24"/>
        </w:rPr>
        <w:t xml:space="preserve"> information</w:t>
      </w:r>
    </w:p>
    <w:p w14:paraId="4FB5653D" w14:textId="77777777" w:rsidR="00A26E8E" w:rsidRDefault="00A26E8E" w:rsidP="00A22193">
      <w:pPr>
        <w:spacing w:after="0" w:line="48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CF9BCEF" w14:textId="77777777" w:rsidR="00196780" w:rsidRPr="00067EE7" w:rsidRDefault="00196780" w:rsidP="00A22193">
      <w:pPr>
        <w:spacing w:after="0" w:line="48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qSOFA COMBINED WITH suPAR FOR EARLY RISK DETECTION AND GUIDANCE OF ANTIBIOTIC TREATMENT IN</w:t>
      </w:r>
      <w:r w:rsidRPr="00067EE7">
        <w:rPr>
          <w:rFonts w:ascii="Arial" w:hAnsi="Arial" w:cs="Arial"/>
          <w:b/>
          <w:sz w:val="24"/>
          <w:szCs w:val="24"/>
        </w:rPr>
        <w:t xml:space="preserve"> THE EMERGENCY DEPARTMENT: </w:t>
      </w:r>
      <w:r>
        <w:rPr>
          <w:rFonts w:ascii="Arial" w:hAnsi="Arial" w:cs="Arial"/>
          <w:b/>
          <w:sz w:val="24"/>
          <w:szCs w:val="24"/>
        </w:rPr>
        <w:t>A RANDOMISED</w:t>
      </w:r>
      <w:r w:rsidRPr="00067EE7">
        <w:rPr>
          <w:rFonts w:ascii="Arial" w:hAnsi="Arial" w:cs="Arial"/>
          <w:b/>
          <w:sz w:val="24"/>
          <w:szCs w:val="24"/>
        </w:rPr>
        <w:t xml:space="preserve"> </w:t>
      </w:r>
      <w:r w:rsidR="00802328">
        <w:rPr>
          <w:rFonts w:ascii="Arial" w:hAnsi="Arial" w:cs="Arial"/>
          <w:b/>
          <w:sz w:val="24"/>
          <w:szCs w:val="24"/>
        </w:rPr>
        <w:t xml:space="preserve">CONTROLLED </w:t>
      </w:r>
      <w:r w:rsidRPr="00067EE7">
        <w:rPr>
          <w:rFonts w:ascii="Arial" w:hAnsi="Arial" w:cs="Arial"/>
          <w:b/>
          <w:sz w:val="24"/>
          <w:szCs w:val="24"/>
        </w:rPr>
        <w:t xml:space="preserve">TRIAL </w:t>
      </w:r>
    </w:p>
    <w:p w14:paraId="13D21816" w14:textId="77777777" w:rsidR="00A26E8E" w:rsidRPr="00525AA7" w:rsidRDefault="004A0228" w:rsidP="00525AA7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Supplementary Tables S1-S4</w:t>
      </w:r>
    </w:p>
    <w:p w14:paraId="7DF2AFD2" w14:textId="77777777" w:rsidR="00C97A8D" w:rsidRDefault="002A282C" w:rsidP="00E51A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Table S1</w:t>
      </w:r>
      <w:r w:rsidR="00A26E8E">
        <w:rPr>
          <w:rFonts w:ascii="Arial" w:hAnsi="Arial" w:cs="Arial"/>
          <w:b/>
          <w:bCs/>
          <w:sz w:val="24"/>
          <w:szCs w:val="24"/>
        </w:rPr>
        <w:t xml:space="preserve"> List of participating sites in the prospective registry</w:t>
      </w:r>
    </w:p>
    <w:p w14:paraId="62501574" w14:textId="77777777" w:rsidR="00A26E8E" w:rsidRDefault="00A26E8E" w:rsidP="00E51AD2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111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409"/>
      </w:tblGrid>
      <w:tr w:rsidR="002A282C" w:rsidRPr="0072322B" w14:paraId="62379007" w14:textId="77777777" w:rsidTr="00A22193">
        <w:tc>
          <w:tcPr>
            <w:tcW w:w="8789" w:type="dxa"/>
            <w:tcBorders>
              <w:bottom w:val="single" w:sz="4" w:space="0" w:color="auto"/>
            </w:tcBorders>
            <w:hideMark/>
          </w:tcPr>
          <w:p w14:paraId="3554013F" w14:textId="77777777" w:rsidR="002A282C" w:rsidRPr="0072322B" w:rsidRDefault="002A282C" w:rsidP="00A22193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322B">
              <w:rPr>
                <w:rFonts w:ascii="Arial" w:hAnsi="Arial" w:cs="Arial"/>
                <w:b/>
                <w:bCs/>
                <w:sz w:val="24"/>
                <w:szCs w:val="24"/>
              </w:rPr>
              <w:t>Participating sites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hideMark/>
          </w:tcPr>
          <w:p w14:paraId="72C09C42" w14:textId="77777777" w:rsidR="002A282C" w:rsidRPr="0072322B" w:rsidRDefault="002A282C" w:rsidP="00A22193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2322B">
              <w:rPr>
                <w:rFonts w:ascii="Arial" w:hAnsi="Arial" w:cs="Arial"/>
                <w:b/>
                <w:bCs/>
                <w:sz w:val="24"/>
                <w:szCs w:val="24"/>
              </w:rPr>
              <w:t>List of approvals</w:t>
            </w:r>
          </w:p>
        </w:tc>
      </w:tr>
      <w:tr w:rsidR="002A282C" w:rsidRPr="0072322B" w14:paraId="0F7EC5FD" w14:textId="77777777" w:rsidTr="000C1581">
        <w:tc>
          <w:tcPr>
            <w:tcW w:w="8789" w:type="dxa"/>
            <w:hideMark/>
          </w:tcPr>
          <w:p w14:paraId="089D46B8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2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epartment </w:t>
            </w:r>
            <w:r>
              <w:rPr>
                <w:rFonts w:ascii="Arial" w:hAnsi="Arial" w:cs="Arial"/>
                <w:sz w:val="24"/>
                <w:szCs w:val="24"/>
              </w:rPr>
              <w:t>of Surgery, “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Gennimatas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>’’ General Hospital, Thessaloniki</w:t>
            </w:r>
          </w:p>
        </w:tc>
        <w:tc>
          <w:tcPr>
            <w:tcW w:w="2409" w:type="dxa"/>
          </w:tcPr>
          <w:p w14:paraId="14AEC315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55/27-06-2008</w:t>
            </w:r>
          </w:p>
        </w:tc>
      </w:tr>
      <w:tr w:rsidR="002A282C" w:rsidRPr="0072322B" w14:paraId="4A883F56" w14:textId="77777777" w:rsidTr="000C1581">
        <w:tc>
          <w:tcPr>
            <w:tcW w:w="8789" w:type="dxa"/>
            <w:hideMark/>
          </w:tcPr>
          <w:p w14:paraId="0D7E27B8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2A282C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Pr="0072322B">
              <w:rPr>
                <w:rFonts w:ascii="Arial" w:hAnsi="Arial" w:cs="Arial"/>
                <w:sz w:val="24"/>
                <w:szCs w:val="24"/>
              </w:rPr>
              <w:t>epartment</w:t>
            </w:r>
            <w:r>
              <w:rPr>
                <w:rFonts w:ascii="Arial" w:hAnsi="Arial" w:cs="Arial"/>
                <w:sz w:val="24"/>
                <w:szCs w:val="24"/>
              </w:rPr>
              <w:t xml:space="preserve"> of Urology</w:t>
            </w:r>
            <w:r w:rsidRPr="0072322B">
              <w:rPr>
                <w:rFonts w:ascii="Arial" w:hAnsi="Arial" w:cs="Arial"/>
                <w:sz w:val="24"/>
                <w:szCs w:val="24"/>
              </w:rPr>
              <w:t>, ‘’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Sismanogleio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>’’ General Hospital, Athens</w:t>
            </w:r>
          </w:p>
        </w:tc>
        <w:tc>
          <w:tcPr>
            <w:tcW w:w="2409" w:type="dxa"/>
          </w:tcPr>
          <w:p w14:paraId="3BC68926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18606/01-10-2008</w:t>
            </w:r>
          </w:p>
        </w:tc>
      </w:tr>
      <w:tr w:rsidR="002A282C" w:rsidRPr="0072322B" w14:paraId="03FA57FD" w14:textId="77777777" w:rsidTr="000C1581">
        <w:tc>
          <w:tcPr>
            <w:tcW w:w="8789" w:type="dxa"/>
            <w:hideMark/>
          </w:tcPr>
          <w:p w14:paraId="67F2997C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4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>epartment of Internal Medicine ‘’ATTIKON’’ University Hospital</w:t>
            </w:r>
          </w:p>
        </w:tc>
        <w:tc>
          <w:tcPr>
            <w:tcW w:w="2409" w:type="dxa"/>
          </w:tcPr>
          <w:p w14:paraId="60F722AE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163/05-06-08</w:t>
            </w:r>
          </w:p>
        </w:tc>
      </w:tr>
      <w:tr w:rsidR="002A282C" w:rsidRPr="0072322B" w14:paraId="06A894AF" w14:textId="77777777" w:rsidTr="000C1581">
        <w:tc>
          <w:tcPr>
            <w:tcW w:w="8789" w:type="dxa"/>
            <w:hideMark/>
          </w:tcPr>
          <w:p w14:paraId="360E322B" w14:textId="77777777" w:rsidR="002A282C" w:rsidRPr="002A282C" w:rsidRDefault="000C1581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</w:t>
            </w:r>
            <w:r w:rsidR="002A282C" w:rsidRPr="002A282C">
              <w:rPr>
                <w:rFonts w:ascii="Arial" w:hAnsi="Arial" w:cs="Arial"/>
                <w:sz w:val="24"/>
                <w:szCs w:val="24"/>
              </w:rPr>
              <w:t>Konstantopouleion</w:t>
            </w:r>
            <w:proofErr w:type="spellEnd"/>
            <w:r w:rsidR="002A282C" w:rsidRPr="002A282C">
              <w:rPr>
                <w:rFonts w:ascii="Arial" w:hAnsi="Arial" w:cs="Arial"/>
                <w:sz w:val="24"/>
                <w:szCs w:val="24"/>
              </w:rPr>
              <w:t xml:space="preserve"> Athens General Hospital</w:t>
            </w:r>
          </w:p>
        </w:tc>
        <w:tc>
          <w:tcPr>
            <w:tcW w:w="2409" w:type="dxa"/>
          </w:tcPr>
          <w:p w14:paraId="59A76A5F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209/06-06-2006</w:t>
            </w:r>
          </w:p>
        </w:tc>
      </w:tr>
      <w:tr w:rsidR="002A282C" w:rsidRPr="0072322B" w14:paraId="57112B6C" w14:textId="77777777" w:rsidTr="000C1581">
        <w:tc>
          <w:tcPr>
            <w:tcW w:w="8789" w:type="dxa"/>
            <w:hideMark/>
          </w:tcPr>
          <w:p w14:paraId="0C5CACB5" w14:textId="77777777" w:rsidR="002A282C" w:rsidRPr="0072322B" w:rsidRDefault="000C1581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Unit“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Laiko</w:t>
            </w:r>
            <w:r>
              <w:rPr>
                <w:rFonts w:ascii="Arial" w:hAnsi="Arial" w:cs="Arial"/>
                <w:sz w:val="24"/>
                <w:szCs w:val="24"/>
              </w:rPr>
              <w:t>n”</w:t>
            </w:r>
            <w:r w:rsidR="002A282C">
              <w:rPr>
                <w:rFonts w:ascii="Arial" w:hAnsi="Arial" w:cs="Arial"/>
                <w:sz w:val="24"/>
                <w:szCs w:val="24"/>
              </w:rPr>
              <w:t>Athens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Hospital</w:t>
            </w:r>
          </w:p>
        </w:tc>
        <w:tc>
          <w:tcPr>
            <w:tcW w:w="2409" w:type="dxa"/>
          </w:tcPr>
          <w:p w14:paraId="5A5A58E5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384/03-07-2006</w:t>
            </w:r>
          </w:p>
        </w:tc>
      </w:tr>
      <w:tr w:rsidR="002A282C" w:rsidRPr="0072322B" w14:paraId="1DDC4178" w14:textId="77777777" w:rsidTr="000C1581">
        <w:tc>
          <w:tcPr>
            <w:tcW w:w="8789" w:type="dxa"/>
            <w:hideMark/>
          </w:tcPr>
          <w:p w14:paraId="48BBAD18" w14:textId="77777777" w:rsidR="002A282C" w:rsidRPr="0072322B" w:rsidRDefault="000C1581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Unit“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Korgialeneio-Benakeio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” Athens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General Hospital</w:t>
            </w:r>
          </w:p>
        </w:tc>
        <w:tc>
          <w:tcPr>
            <w:tcW w:w="2409" w:type="dxa"/>
          </w:tcPr>
          <w:p w14:paraId="62EC49E8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226/10-06-2008</w:t>
            </w:r>
          </w:p>
        </w:tc>
      </w:tr>
      <w:tr w:rsidR="002A282C" w:rsidRPr="0072322B" w14:paraId="05320554" w14:textId="77777777" w:rsidTr="000C1581">
        <w:tc>
          <w:tcPr>
            <w:tcW w:w="8789" w:type="dxa"/>
            <w:hideMark/>
          </w:tcPr>
          <w:p w14:paraId="25C8598F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2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="000C1581"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epartment of Internal Medicine </w:t>
            </w:r>
            <w:r w:rsidR="000C1581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Sismanogleio</w:t>
            </w:r>
            <w:r w:rsidR="000C1581">
              <w:rPr>
                <w:rFonts w:ascii="Arial" w:hAnsi="Arial" w:cs="Arial"/>
                <w:sz w:val="24"/>
                <w:szCs w:val="24"/>
              </w:rPr>
              <w:t>n”Athens</w:t>
            </w:r>
            <w:r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 xml:space="preserve"> Hospital</w:t>
            </w:r>
          </w:p>
        </w:tc>
        <w:tc>
          <w:tcPr>
            <w:tcW w:w="2409" w:type="dxa"/>
          </w:tcPr>
          <w:p w14:paraId="122088EF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24380/19-12-2008</w:t>
            </w:r>
          </w:p>
        </w:tc>
      </w:tr>
      <w:tr w:rsidR="002A282C" w:rsidRPr="0072322B" w14:paraId="1DCAA4E8" w14:textId="77777777" w:rsidTr="000C1581">
        <w:tc>
          <w:tcPr>
            <w:tcW w:w="8789" w:type="dxa"/>
            <w:hideMark/>
          </w:tcPr>
          <w:p w14:paraId="6B032C73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="000C1581"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epartment Internal Medicine </w:t>
            </w:r>
            <w:r w:rsidR="000C1581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Thriasio</w:t>
            </w:r>
            <w:proofErr w:type="spellEnd"/>
            <w:r w:rsidR="000C1581">
              <w:rPr>
                <w:rFonts w:ascii="Arial" w:hAnsi="Arial" w:cs="Arial"/>
                <w:sz w:val="24"/>
                <w:szCs w:val="24"/>
              </w:rPr>
              <w:t>” Eleusis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General Hospital</w:t>
            </w:r>
          </w:p>
        </w:tc>
        <w:tc>
          <w:tcPr>
            <w:tcW w:w="2409" w:type="dxa"/>
          </w:tcPr>
          <w:p w14:paraId="73CD15CF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38694/29-09-2006</w:t>
            </w:r>
          </w:p>
        </w:tc>
      </w:tr>
      <w:tr w:rsidR="002A282C" w:rsidRPr="0072322B" w14:paraId="64581973" w14:textId="77777777" w:rsidTr="000C1581">
        <w:tc>
          <w:tcPr>
            <w:tcW w:w="8789" w:type="dxa"/>
            <w:hideMark/>
          </w:tcPr>
          <w:p w14:paraId="022511C1" w14:textId="77777777" w:rsidR="002A282C" w:rsidRPr="0072322B" w:rsidRDefault="000C1581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Unit“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Ippokrateion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="002A282C">
              <w:rPr>
                <w:rFonts w:ascii="Arial" w:hAnsi="Arial" w:cs="Arial"/>
                <w:sz w:val="24"/>
                <w:szCs w:val="24"/>
              </w:rPr>
              <w:t>Athens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Hospital</w:t>
            </w:r>
          </w:p>
        </w:tc>
        <w:tc>
          <w:tcPr>
            <w:tcW w:w="2409" w:type="dxa"/>
          </w:tcPr>
          <w:p w14:paraId="6326D8CD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3004/19-02-2008</w:t>
            </w:r>
          </w:p>
        </w:tc>
      </w:tr>
      <w:tr w:rsidR="002A282C" w:rsidRPr="0072322B" w14:paraId="2C8C348E" w14:textId="77777777" w:rsidTr="000C1581">
        <w:tc>
          <w:tcPr>
            <w:tcW w:w="8789" w:type="dxa"/>
            <w:hideMark/>
          </w:tcPr>
          <w:p w14:paraId="22D52D9E" w14:textId="77777777" w:rsidR="002A282C" w:rsidRPr="000C1581" w:rsidRDefault="000C1581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</w:t>
            </w:r>
            <w:r w:rsidRPr="000C1581">
              <w:rPr>
                <w:rFonts w:ascii="Arial" w:hAnsi="Arial" w:cs="Arial"/>
                <w:sz w:val="24"/>
                <w:szCs w:val="24"/>
              </w:rPr>
              <w:t>“</w:t>
            </w:r>
            <w:r w:rsidR="002A282C" w:rsidRPr="000C1581">
              <w:rPr>
                <w:rFonts w:ascii="Arial" w:hAnsi="Arial" w:cs="Arial"/>
                <w:sz w:val="24"/>
                <w:szCs w:val="24"/>
              </w:rPr>
              <w:t>Tzaneio</w:t>
            </w:r>
            <w:r w:rsidRPr="000C1581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Pr="000C1581">
              <w:rPr>
                <w:rFonts w:ascii="Arial" w:hAnsi="Arial" w:cs="Arial"/>
                <w:sz w:val="24"/>
                <w:szCs w:val="24"/>
              </w:rPr>
              <w:t>”</w:t>
            </w:r>
            <w:r w:rsidR="002A282C" w:rsidRPr="000C1581">
              <w:rPr>
                <w:rFonts w:ascii="Arial" w:hAnsi="Arial" w:cs="Arial"/>
                <w:sz w:val="24"/>
                <w:szCs w:val="24"/>
              </w:rPr>
              <w:t xml:space="preserve"> General Hospital, Piraeus</w:t>
            </w:r>
          </w:p>
        </w:tc>
        <w:tc>
          <w:tcPr>
            <w:tcW w:w="2409" w:type="dxa"/>
          </w:tcPr>
          <w:p w14:paraId="6743BBE5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15/24-01-2014</w:t>
            </w:r>
          </w:p>
        </w:tc>
      </w:tr>
      <w:tr w:rsidR="002A282C" w:rsidRPr="0072322B" w14:paraId="0D5EE58A" w14:textId="77777777" w:rsidTr="000C1581">
        <w:tc>
          <w:tcPr>
            <w:tcW w:w="8789" w:type="dxa"/>
            <w:hideMark/>
          </w:tcPr>
          <w:p w14:paraId="19C908CD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Unit“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ATTIKON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University </w:t>
            </w:r>
            <w:r>
              <w:rPr>
                <w:rFonts w:ascii="Arial" w:hAnsi="Arial" w:cs="Arial"/>
                <w:sz w:val="24"/>
                <w:szCs w:val="24"/>
              </w:rPr>
              <w:t xml:space="preserve">General 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Hospital</w:t>
            </w:r>
          </w:p>
        </w:tc>
        <w:tc>
          <w:tcPr>
            <w:tcW w:w="2409" w:type="dxa"/>
          </w:tcPr>
          <w:p w14:paraId="50635273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7/18-12-2006</w:t>
            </w:r>
          </w:p>
        </w:tc>
      </w:tr>
      <w:tr w:rsidR="002A282C" w:rsidRPr="0072322B" w14:paraId="7381C9B4" w14:textId="77777777" w:rsidTr="000C1581">
        <w:tc>
          <w:tcPr>
            <w:tcW w:w="8789" w:type="dxa"/>
            <w:hideMark/>
          </w:tcPr>
          <w:p w14:paraId="0C9897DB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Department of Internal Medicine</w:t>
            </w:r>
            <w:r w:rsidR="00C97A8D">
              <w:rPr>
                <w:rFonts w:ascii="Arial" w:hAnsi="Arial" w:cs="Arial"/>
                <w:sz w:val="24"/>
                <w:szCs w:val="24"/>
              </w:rPr>
              <w:t>,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Chios General Hospital</w:t>
            </w:r>
          </w:p>
        </w:tc>
        <w:tc>
          <w:tcPr>
            <w:tcW w:w="2409" w:type="dxa"/>
          </w:tcPr>
          <w:p w14:paraId="5506734A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6/03-10-2006</w:t>
            </w:r>
          </w:p>
        </w:tc>
      </w:tr>
      <w:tr w:rsidR="002A282C" w:rsidRPr="0072322B" w14:paraId="20448AE1" w14:textId="77777777" w:rsidTr="000C1581">
        <w:tc>
          <w:tcPr>
            <w:tcW w:w="8789" w:type="dxa"/>
            <w:hideMark/>
          </w:tcPr>
          <w:p w14:paraId="5523E6D7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epartment of Pulmonary Medicine </w:t>
            </w:r>
            <w:r w:rsidR="00C97A8D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Sismanogleio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="00C97A8D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Athens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General Hospital</w:t>
            </w:r>
          </w:p>
        </w:tc>
        <w:tc>
          <w:tcPr>
            <w:tcW w:w="2409" w:type="dxa"/>
          </w:tcPr>
          <w:p w14:paraId="5D5BA7E3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2426/07-02-2007</w:t>
            </w:r>
          </w:p>
        </w:tc>
      </w:tr>
      <w:tr w:rsidR="002A282C" w:rsidRPr="0072322B" w14:paraId="1B556E63" w14:textId="77777777" w:rsidTr="000C1581">
        <w:tc>
          <w:tcPr>
            <w:tcW w:w="8789" w:type="dxa"/>
            <w:hideMark/>
          </w:tcPr>
          <w:p w14:paraId="0090A44C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Department of Internal Medicine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Argos General Hospital</w:t>
            </w:r>
          </w:p>
        </w:tc>
        <w:tc>
          <w:tcPr>
            <w:tcW w:w="2409" w:type="dxa"/>
          </w:tcPr>
          <w:p w14:paraId="47FBA0D2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136/07-07-2008</w:t>
            </w:r>
          </w:p>
        </w:tc>
      </w:tr>
      <w:tr w:rsidR="002A282C" w:rsidRPr="0072322B" w14:paraId="0062DD62" w14:textId="77777777" w:rsidTr="000C1581">
        <w:tc>
          <w:tcPr>
            <w:tcW w:w="8789" w:type="dxa"/>
            <w:hideMark/>
          </w:tcPr>
          <w:p w14:paraId="37787F97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epartment </w:t>
            </w:r>
            <w:r>
              <w:rPr>
                <w:rFonts w:ascii="Arial" w:hAnsi="Arial" w:cs="Arial"/>
                <w:sz w:val="24"/>
                <w:szCs w:val="24"/>
              </w:rPr>
              <w:t xml:space="preserve">of Surgery, 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Hospital Unit of 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Nafplio</w:t>
            </w:r>
            <w:proofErr w:type="spellEnd"/>
          </w:p>
        </w:tc>
        <w:tc>
          <w:tcPr>
            <w:tcW w:w="2409" w:type="dxa"/>
          </w:tcPr>
          <w:p w14:paraId="24C3A377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4/08-08-2007</w:t>
            </w:r>
          </w:p>
        </w:tc>
      </w:tr>
      <w:tr w:rsidR="002A282C" w:rsidRPr="0072322B" w14:paraId="161B80BF" w14:textId="77777777" w:rsidTr="000C1581">
        <w:tc>
          <w:tcPr>
            <w:tcW w:w="8789" w:type="dxa"/>
            <w:hideMark/>
          </w:tcPr>
          <w:p w14:paraId="6BD3A136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>epartment of Internal Medicine, General University Hospital of Patras</w:t>
            </w:r>
          </w:p>
        </w:tc>
        <w:tc>
          <w:tcPr>
            <w:tcW w:w="2409" w:type="dxa"/>
          </w:tcPr>
          <w:p w14:paraId="30DC7FB1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19956/29-07-2008</w:t>
            </w:r>
          </w:p>
        </w:tc>
      </w:tr>
      <w:tr w:rsidR="002A282C" w:rsidRPr="0072322B" w14:paraId="204CE4D1" w14:textId="77777777" w:rsidTr="000C1581">
        <w:tc>
          <w:tcPr>
            <w:tcW w:w="8789" w:type="dxa"/>
            <w:hideMark/>
          </w:tcPr>
          <w:p w14:paraId="3826D1E4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Hospital of Ioannina</w:t>
            </w:r>
          </w:p>
        </w:tc>
        <w:tc>
          <w:tcPr>
            <w:tcW w:w="2409" w:type="dxa"/>
          </w:tcPr>
          <w:p w14:paraId="444EDBA3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587/06-06-2008</w:t>
            </w:r>
          </w:p>
        </w:tc>
      </w:tr>
      <w:tr w:rsidR="002A282C" w:rsidRPr="0072322B" w14:paraId="1E2C11D2" w14:textId="77777777" w:rsidTr="000C1581">
        <w:tc>
          <w:tcPr>
            <w:tcW w:w="8789" w:type="dxa"/>
            <w:hideMark/>
          </w:tcPr>
          <w:p w14:paraId="40F2EF48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>epartment of Internal Medicine</w:t>
            </w:r>
            <w:r w:rsidR="00C97A8D">
              <w:rPr>
                <w:rFonts w:ascii="Arial" w:hAnsi="Arial" w:cs="Arial"/>
                <w:sz w:val="24"/>
                <w:szCs w:val="24"/>
              </w:rPr>
              <w:t xml:space="preserve"> “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G. 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Gennimatas</w:t>
            </w:r>
            <w:r w:rsidR="00C97A8D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>Athens</w:t>
            </w:r>
            <w:r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 xml:space="preserve"> Hospital</w:t>
            </w:r>
          </w:p>
        </w:tc>
        <w:tc>
          <w:tcPr>
            <w:tcW w:w="2409" w:type="dxa"/>
          </w:tcPr>
          <w:p w14:paraId="42D27054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4187/19-02-2008</w:t>
            </w:r>
          </w:p>
        </w:tc>
      </w:tr>
      <w:tr w:rsidR="002A282C" w:rsidRPr="0072322B" w14:paraId="557D2E0A" w14:textId="77777777" w:rsidTr="000C1581">
        <w:tc>
          <w:tcPr>
            <w:tcW w:w="8789" w:type="dxa"/>
            <w:hideMark/>
          </w:tcPr>
          <w:p w14:paraId="1BB46DD2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5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epartment of Internal Medicine </w:t>
            </w:r>
            <w:r w:rsidR="00C97A8D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Eva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72322B">
              <w:rPr>
                <w:rFonts w:ascii="Arial" w:hAnsi="Arial" w:cs="Arial"/>
                <w:sz w:val="24"/>
                <w:szCs w:val="24"/>
              </w:rPr>
              <w:t>gelismos</w:t>
            </w:r>
            <w:r w:rsidR="00C97A8D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>Athens</w:t>
            </w:r>
            <w:r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 xml:space="preserve"> Hospital</w:t>
            </w:r>
          </w:p>
        </w:tc>
        <w:tc>
          <w:tcPr>
            <w:tcW w:w="2409" w:type="dxa"/>
          </w:tcPr>
          <w:p w14:paraId="73E5E488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125/02-04-2008</w:t>
            </w:r>
          </w:p>
        </w:tc>
      </w:tr>
      <w:tr w:rsidR="002A282C" w:rsidRPr="0072322B" w14:paraId="05F9832C" w14:textId="77777777" w:rsidTr="000C1581">
        <w:tc>
          <w:tcPr>
            <w:tcW w:w="8789" w:type="dxa"/>
            <w:hideMark/>
          </w:tcPr>
          <w:p w14:paraId="3E5C2068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Intensive Care Unit “</w:t>
            </w:r>
            <w:proofErr w:type="spellStart"/>
            <w:r w:rsidR="002A282C" w:rsidRPr="0072322B">
              <w:rPr>
                <w:rFonts w:ascii="Arial" w:hAnsi="Arial" w:cs="Arial"/>
                <w:sz w:val="24"/>
                <w:szCs w:val="24"/>
              </w:rPr>
              <w:t>Bodosakeio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General Hospital of </w:t>
            </w:r>
            <w:proofErr w:type="spellStart"/>
            <w:r w:rsidR="002A282C" w:rsidRPr="0072322B">
              <w:rPr>
                <w:rFonts w:ascii="Arial" w:hAnsi="Arial" w:cs="Arial"/>
                <w:sz w:val="24"/>
                <w:szCs w:val="24"/>
              </w:rPr>
              <w:t>Ptolemaida</w:t>
            </w:r>
            <w:proofErr w:type="spellEnd"/>
          </w:p>
        </w:tc>
        <w:tc>
          <w:tcPr>
            <w:tcW w:w="2409" w:type="dxa"/>
          </w:tcPr>
          <w:p w14:paraId="6F540966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1/28-01-2009</w:t>
            </w:r>
          </w:p>
        </w:tc>
      </w:tr>
      <w:tr w:rsidR="002A282C" w:rsidRPr="0072322B" w14:paraId="49BE9EC5" w14:textId="77777777" w:rsidTr="000C1581">
        <w:tc>
          <w:tcPr>
            <w:tcW w:w="8789" w:type="dxa"/>
            <w:hideMark/>
          </w:tcPr>
          <w:p w14:paraId="5029DEDD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Hospital of </w:t>
            </w:r>
            <w:proofErr w:type="spellStart"/>
            <w:r w:rsidR="002A282C" w:rsidRPr="0072322B">
              <w:rPr>
                <w:rFonts w:ascii="Arial" w:hAnsi="Arial" w:cs="Arial"/>
                <w:sz w:val="24"/>
                <w:szCs w:val="24"/>
              </w:rPr>
              <w:t>Karditsa</w:t>
            </w:r>
            <w:proofErr w:type="spellEnd"/>
          </w:p>
        </w:tc>
        <w:tc>
          <w:tcPr>
            <w:tcW w:w="2409" w:type="dxa"/>
          </w:tcPr>
          <w:p w14:paraId="7157A0BE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12/16-12-2008</w:t>
            </w:r>
          </w:p>
        </w:tc>
      </w:tr>
      <w:tr w:rsidR="002A282C" w:rsidRPr="0072322B" w14:paraId="13BF22A2" w14:textId="77777777" w:rsidTr="000C1581">
        <w:tc>
          <w:tcPr>
            <w:tcW w:w="8789" w:type="dxa"/>
            <w:hideMark/>
          </w:tcPr>
          <w:p w14:paraId="30DDCE40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Department of Surgery </w:t>
            </w:r>
            <w:r w:rsidR="00C97A8D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Asklip</w:t>
            </w:r>
            <w:r w:rsidR="00C97A8D">
              <w:rPr>
                <w:rFonts w:ascii="Arial" w:hAnsi="Arial" w:cs="Arial"/>
                <w:sz w:val="24"/>
                <w:szCs w:val="24"/>
              </w:rPr>
              <w:t>iei</w:t>
            </w:r>
            <w:r w:rsidRPr="0072322B">
              <w:rPr>
                <w:rFonts w:ascii="Arial" w:hAnsi="Arial" w:cs="Arial"/>
                <w:sz w:val="24"/>
                <w:szCs w:val="24"/>
              </w:rPr>
              <w:t>o</w:t>
            </w:r>
            <w:r w:rsidR="00C97A8D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="00C97A8D">
              <w:rPr>
                <w:rFonts w:ascii="Arial" w:hAnsi="Arial" w:cs="Arial"/>
                <w:sz w:val="24"/>
                <w:szCs w:val="24"/>
              </w:rPr>
              <w:t>”</w:t>
            </w:r>
            <w:r>
              <w:rPr>
                <w:rFonts w:ascii="Arial" w:hAnsi="Arial" w:cs="Arial"/>
                <w:sz w:val="24"/>
                <w:szCs w:val="24"/>
              </w:rPr>
              <w:t xml:space="preserve"> Voula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General Hospital</w:t>
            </w:r>
          </w:p>
        </w:tc>
        <w:tc>
          <w:tcPr>
            <w:tcW w:w="2409" w:type="dxa"/>
          </w:tcPr>
          <w:p w14:paraId="483E2931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6/08-01-2008</w:t>
            </w:r>
          </w:p>
        </w:tc>
      </w:tr>
      <w:tr w:rsidR="002A282C" w:rsidRPr="0072322B" w14:paraId="6B76ED3E" w14:textId="77777777" w:rsidTr="000C1581">
        <w:tc>
          <w:tcPr>
            <w:tcW w:w="8789" w:type="dxa"/>
            <w:hideMark/>
          </w:tcPr>
          <w:p w14:paraId="26A04E8F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Unit“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Sotiria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” Athens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General Hospital</w:t>
            </w:r>
          </w:p>
        </w:tc>
        <w:tc>
          <w:tcPr>
            <w:tcW w:w="2409" w:type="dxa"/>
          </w:tcPr>
          <w:p w14:paraId="6EF29625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14207/05-06-2009</w:t>
            </w:r>
          </w:p>
        </w:tc>
      </w:tr>
      <w:tr w:rsidR="002A282C" w:rsidRPr="0072322B" w14:paraId="3C1076D8" w14:textId="77777777" w:rsidTr="000C1581">
        <w:tc>
          <w:tcPr>
            <w:tcW w:w="8789" w:type="dxa"/>
            <w:hideMark/>
          </w:tcPr>
          <w:p w14:paraId="4C7861A1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 xml:space="preserve">Department of Internal Medicine General Hospital 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Lakonias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>-Sparti</w:t>
            </w:r>
          </w:p>
        </w:tc>
        <w:tc>
          <w:tcPr>
            <w:tcW w:w="2409" w:type="dxa"/>
          </w:tcPr>
          <w:p w14:paraId="41462BF0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67/08-09-2009</w:t>
            </w:r>
          </w:p>
        </w:tc>
      </w:tr>
      <w:tr w:rsidR="002A282C" w:rsidRPr="0072322B" w14:paraId="2FEA6631" w14:textId="77777777" w:rsidTr="000C1581">
        <w:tc>
          <w:tcPr>
            <w:tcW w:w="8789" w:type="dxa"/>
            <w:hideMark/>
          </w:tcPr>
          <w:p w14:paraId="5EAC2272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 xml:space="preserve">Department of Clinical Therapeutics, </w:t>
            </w:r>
            <w:r w:rsidR="00C97A8D">
              <w:rPr>
                <w:rFonts w:ascii="Arial" w:hAnsi="Arial" w:cs="Arial"/>
                <w:sz w:val="24"/>
                <w:szCs w:val="24"/>
              </w:rPr>
              <w:t>“</w:t>
            </w:r>
            <w:r w:rsidRPr="0072322B">
              <w:rPr>
                <w:rFonts w:ascii="Arial" w:hAnsi="Arial" w:cs="Arial"/>
                <w:sz w:val="24"/>
                <w:szCs w:val="24"/>
              </w:rPr>
              <w:t>Alexandra</w:t>
            </w:r>
            <w:r w:rsidR="00C97A8D">
              <w:rPr>
                <w:rFonts w:ascii="Arial" w:hAnsi="Arial" w:cs="Arial"/>
                <w:sz w:val="24"/>
                <w:szCs w:val="24"/>
              </w:rPr>
              <w:t>” Athens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General Hospital</w:t>
            </w:r>
          </w:p>
        </w:tc>
        <w:tc>
          <w:tcPr>
            <w:tcW w:w="2409" w:type="dxa"/>
          </w:tcPr>
          <w:p w14:paraId="0CB2516C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3970/26-11-2009</w:t>
            </w:r>
          </w:p>
        </w:tc>
      </w:tr>
      <w:tr w:rsidR="002A282C" w:rsidRPr="0072322B" w14:paraId="6C76F6FB" w14:textId="77777777" w:rsidTr="000C1581">
        <w:tc>
          <w:tcPr>
            <w:tcW w:w="8789" w:type="dxa"/>
            <w:hideMark/>
          </w:tcPr>
          <w:p w14:paraId="4E5F23FE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Hospital of Trikala</w:t>
            </w:r>
          </w:p>
        </w:tc>
        <w:tc>
          <w:tcPr>
            <w:tcW w:w="2409" w:type="dxa"/>
          </w:tcPr>
          <w:p w14:paraId="32F497F9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40/04-12-2009</w:t>
            </w:r>
          </w:p>
        </w:tc>
      </w:tr>
      <w:tr w:rsidR="002A282C" w:rsidRPr="0072322B" w14:paraId="685ABF3A" w14:textId="77777777" w:rsidTr="000C1581">
        <w:tc>
          <w:tcPr>
            <w:tcW w:w="8789" w:type="dxa"/>
            <w:hideMark/>
          </w:tcPr>
          <w:p w14:paraId="2AEDFEFC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Department of Internal Medicine</w:t>
            </w:r>
            <w:r>
              <w:rPr>
                <w:rFonts w:ascii="Arial" w:hAnsi="Arial" w:cs="Arial"/>
                <w:sz w:val="24"/>
                <w:szCs w:val="24"/>
              </w:rPr>
              <w:t>. Larissa University General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Hospital</w:t>
            </w:r>
          </w:p>
        </w:tc>
        <w:tc>
          <w:tcPr>
            <w:tcW w:w="2409" w:type="dxa"/>
          </w:tcPr>
          <w:p w14:paraId="075BD082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157/04-11-2009</w:t>
            </w:r>
          </w:p>
        </w:tc>
      </w:tr>
      <w:tr w:rsidR="002A282C" w:rsidRPr="0072322B" w14:paraId="7A61C688" w14:textId="77777777" w:rsidTr="000C1581">
        <w:tc>
          <w:tcPr>
            <w:tcW w:w="8789" w:type="dxa"/>
            <w:hideMark/>
          </w:tcPr>
          <w:p w14:paraId="7C66F027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 xml:space="preserve">Department of Internal Medicine </w:t>
            </w:r>
            <w:r w:rsidR="00C97A8D">
              <w:rPr>
                <w:rFonts w:ascii="Arial" w:hAnsi="Arial" w:cs="Arial"/>
                <w:sz w:val="24"/>
                <w:szCs w:val="24"/>
              </w:rPr>
              <w:t>“</w:t>
            </w:r>
            <w:r w:rsidRPr="0072322B">
              <w:rPr>
                <w:rFonts w:ascii="Arial" w:hAnsi="Arial" w:cs="Arial"/>
                <w:sz w:val="24"/>
                <w:szCs w:val="24"/>
              </w:rPr>
              <w:t>Saint Dionysios</w:t>
            </w:r>
            <w:r w:rsidR="00C97A8D">
              <w:rPr>
                <w:rFonts w:ascii="Arial" w:hAnsi="Arial" w:cs="Arial"/>
                <w:sz w:val="24"/>
                <w:szCs w:val="24"/>
              </w:rPr>
              <w:t>”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General Hospital, Zakynthos</w:t>
            </w:r>
          </w:p>
        </w:tc>
        <w:tc>
          <w:tcPr>
            <w:tcW w:w="2409" w:type="dxa"/>
          </w:tcPr>
          <w:p w14:paraId="14181171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3231/25-05-2010</w:t>
            </w:r>
          </w:p>
        </w:tc>
      </w:tr>
      <w:tr w:rsidR="002A282C" w:rsidRPr="0072322B" w14:paraId="78B728E7" w14:textId="77777777" w:rsidTr="000C1581">
        <w:tc>
          <w:tcPr>
            <w:tcW w:w="8789" w:type="dxa"/>
            <w:hideMark/>
          </w:tcPr>
          <w:p w14:paraId="140A4F3D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Department of Critical Care</w:t>
            </w:r>
            <w:r>
              <w:rPr>
                <w:rFonts w:ascii="Arial" w:hAnsi="Arial" w:cs="Arial"/>
                <w:sz w:val="24"/>
                <w:szCs w:val="24"/>
              </w:rPr>
              <w:t>, “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Eva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Pr="0072322B">
              <w:rPr>
                <w:rFonts w:ascii="Arial" w:hAnsi="Arial" w:cs="Arial"/>
                <w:sz w:val="24"/>
                <w:szCs w:val="24"/>
              </w:rPr>
              <w:t>gelismos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 xml:space="preserve">’’ </w:t>
            </w:r>
            <w:r>
              <w:rPr>
                <w:rFonts w:ascii="Arial" w:hAnsi="Arial" w:cs="Arial"/>
                <w:sz w:val="24"/>
                <w:szCs w:val="24"/>
              </w:rPr>
              <w:t xml:space="preserve">Athens </w:t>
            </w:r>
            <w:r w:rsidRPr="0072322B">
              <w:rPr>
                <w:rFonts w:ascii="Arial" w:hAnsi="Arial" w:cs="Arial"/>
                <w:sz w:val="24"/>
                <w:szCs w:val="24"/>
              </w:rPr>
              <w:t>General Hospital</w:t>
            </w:r>
          </w:p>
        </w:tc>
        <w:tc>
          <w:tcPr>
            <w:tcW w:w="2409" w:type="dxa"/>
          </w:tcPr>
          <w:p w14:paraId="6A8E85FD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299/17-12-2014</w:t>
            </w:r>
          </w:p>
        </w:tc>
      </w:tr>
      <w:tr w:rsidR="002A282C" w:rsidRPr="0072322B" w14:paraId="4B69C9C4" w14:textId="77777777" w:rsidTr="000C1581">
        <w:tc>
          <w:tcPr>
            <w:tcW w:w="8789" w:type="dxa"/>
            <w:hideMark/>
          </w:tcPr>
          <w:p w14:paraId="25A918A3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 xml:space="preserve">Burn </w:t>
            </w:r>
            <w:r w:rsidR="00C97A8D"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 w:rsidR="00C97A8D">
              <w:rPr>
                <w:rFonts w:ascii="Arial" w:hAnsi="Arial" w:cs="Arial"/>
                <w:sz w:val="24"/>
                <w:szCs w:val="24"/>
              </w:rPr>
              <w:t>Unit</w:t>
            </w:r>
            <w:r>
              <w:rPr>
                <w:rFonts w:ascii="Arial" w:hAnsi="Arial" w:cs="Arial"/>
                <w:sz w:val="24"/>
                <w:szCs w:val="24"/>
              </w:rPr>
              <w:t>“</w:t>
            </w:r>
            <w:r w:rsidRPr="0072322B">
              <w:rPr>
                <w:rFonts w:ascii="Arial" w:hAnsi="Arial" w:cs="Arial"/>
                <w:sz w:val="24"/>
                <w:szCs w:val="24"/>
              </w:rPr>
              <w:t>G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Gennimatas</w:t>
            </w:r>
            <w:r>
              <w:rPr>
                <w:rFonts w:ascii="Arial" w:hAnsi="Arial" w:cs="Arial"/>
                <w:sz w:val="24"/>
                <w:szCs w:val="24"/>
              </w:rPr>
              <w:t>”Athens</w:t>
            </w:r>
            <w:r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Pr="0072322B">
              <w:rPr>
                <w:rFonts w:ascii="Arial" w:hAnsi="Arial" w:cs="Arial"/>
                <w:sz w:val="24"/>
                <w:szCs w:val="24"/>
              </w:rPr>
              <w:t xml:space="preserve"> Hospital</w:t>
            </w:r>
          </w:p>
        </w:tc>
        <w:tc>
          <w:tcPr>
            <w:tcW w:w="2409" w:type="dxa"/>
          </w:tcPr>
          <w:p w14:paraId="6322DC49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8253/31-03-2010</w:t>
            </w:r>
          </w:p>
        </w:tc>
      </w:tr>
      <w:tr w:rsidR="002A282C" w:rsidRPr="0072322B" w14:paraId="59BECFEA" w14:textId="77777777" w:rsidTr="000C1581">
        <w:tc>
          <w:tcPr>
            <w:tcW w:w="8789" w:type="dxa"/>
            <w:hideMark/>
          </w:tcPr>
          <w:p w14:paraId="346E3799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Department of Urology</w:t>
            </w:r>
            <w:r>
              <w:rPr>
                <w:rFonts w:ascii="Arial" w:hAnsi="Arial" w:cs="Arial"/>
                <w:sz w:val="24"/>
                <w:szCs w:val="24"/>
              </w:rPr>
              <w:t>, Lamia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General Hospital</w:t>
            </w:r>
          </w:p>
        </w:tc>
        <w:tc>
          <w:tcPr>
            <w:tcW w:w="2409" w:type="dxa"/>
          </w:tcPr>
          <w:p w14:paraId="0357C8CB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483/30-05-2011</w:t>
            </w:r>
          </w:p>
        </w:tc>
      </w:tr>
      <w:tr w:rsidR="002A282C" w:rsidRPr="0072322B" w14:paraId="011AFF3D" w14:textId="77777777" w:rsidTr="000C1581">
        <w:tc>
          <w:tcPr>
            <w:tcW w:w="8789" w:type="dxa"/>
            <w:hideMark/>
          </w:tcPr>
          <w:p w14:paraId="083B1861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Intensive Care Unit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251 Air Force General Hospital, Athens</w:t>
            </w:r>
          </w:p>
        </w:tc>
        <w:tc>
          <w:tcPr>
            <w:tcW w:w="2409" w:type="dxa"/>
          </w:tcPr>
          <w:p w14:paraId="5E2308F1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1464/21-01-2011</w:t>
            </w:r>
          </w:p>
        </w:tc>
      </w:tr>
      <w:tr w:rsidR="002A282C" w:rsidRPr="0072322B" w14:paraId="2356EA3C" w14:textId="77777777" w:rsidTr="000C1581">
        <w:tc>
          <w:tcPr>
            <w:tcW w:w="8789" w:type="dxa"/>
            <w:hideMark/>
          </w:tcPr>
          <w:p w14:paraId="03BE7A0A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Unit“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KAT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”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General Hospital, Athens</w:t>
            </w:r>
          </w:p>
        </w:tc>
        <w:tc>
          <w:tcPr>
            <w:tcW w:w="2409" w:type="dxa"/>
          </w:tcPr>
          <w:p w14:paraId="3D5C91EC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38/01-02-2010</w:t>
            </w:r>
          </w:p>
        </w:tc>
      </w:tr>
      <w:tr w:rsidR="002A282C" w:rsidRPr="0072322B" w14:paraId="22C066BA" w14:textId="77777777" w:rsidTr="000C1581">
        <w:tc>
          <w:tcPr>
            <w:tcW w:w="8789" w:type="dxa"/>
            <w:hideMark/>
          </w:tcPr>
          <w:p w14:paraId="5864B359" w14:textId="77777777" w:rsidR="002A282C" w:rsidRPr="00E51AD2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</w:rPr>
              <w:t>Intensive Care Unit“</w:t>
            </w:r>
            <w:r w:rsidR="002A282C" w:rsidRPr="00E51AD2">
              <w:rPr>
                <w:rFonts w:ascii="Arial" w:hAnsi="Arial" w:cs="Arial"/>
                <w:sz w:val="24"/>
                <w:szCs w:val="24"/>
                <w:lang w:val="pt-BR"/>
              </w:rPr>
              <w:t>Ag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h</w:t>
            </w:r>
            <w:r w:rsidR="002A282C" w:rsidRPr="00E51AD2">
              <w:rPr>
                <w:rFonts w:ascii="Arial" w:hAnsi="Arial" w:cs="Arial"/>
                <w:sz w:val="24"/>
                <w:szCs w:val="24"/>
                <w:lang w:val="pt-BR"/>
              </w:rPr>
              <w:t>ios Dimitrios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”</w:t>
            </w:r>
            <w:r w:rsidR="002A282C" w:rsidRPr="00E51AD2">
              <w:rPr>
                <w:rFonts w:ascii="Arial" w:hAnsi="Arial" w:cs="Arial"/>
                <w:sz w:val="24"/>
                <w:szCs w:val="24"/>
                <w:lang w:val="pt-BR"/>
              </w:rPr>
              <w:t xml:space="preserve"> General Hospital, Thessaloniki</w:t>
            </w:r>
          </w:p>
        </w:tc>
        <w:tc>
          <w:tcPr>
            <w:tcW w:w="2409" w:type="dxa"/>
          </w:tcPr>
          <w:p w14:paraId="2A4135F9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14377/24-10-2012</w:t>
            </w:r>
          </w:p>
        </w:tc>
      </w:tr>
      <w:tr w:rsidR="002A282C" w:rsidRPr="0072322B" w14:paraId="0E3797B8" w14:textId="77777777" w:rsidTr="000C1581">
        <w:tc>
          <w:tcPr>
            <w:tcW w:w="8789" w:type="dxa"/>
            <w:hideMark/>
          </w:tcPr>
          <w:p w14:paraId="4A31BC2B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General</w:t>
            </w:r>
            <w:proofErr w:type="spellEnd"/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Hospital of Korinthos</w:t>
            </w:r>
          </w:p>
        </w:tc>
        <w:tc>
          <w:tcPr>
            <w:tcW w:w="2409" w:type="dxa"/>
          </w:tcPr>
          <w:p w14:paraId="710CAC36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112/14-12-2011</w:t>
            </w:r>
          </w:p>
        </w:tc>
      </w:tr>
      <w:tr w:rsidR="002A282C" w:rsidRPr="0072322B" w14:paraId="509BE323" w14:textId="77777777" w:rsidTr="000C1581">
        <w:tc>
          <w:tcPr>
            <w:tcW w:w="8789" w:type="dxa"/>
            <w:hideMark/>
          </w:tcPr>
          <w:p w14:paraId="05C42A51" w14:textId="77777777" w:rsidR="002A282C" w:rsidRPr="0072322B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</w:t>
            </w:r>
            <w:r w:rsidR="002A282C" w:rsidRPr="0072322B">
              <w:rPr>
                <w:rFonts w:ascii="Arial" w:hAnsi="Arial" w:cs="Arial"/>
                <w:sz w:val="24"/>
                <w:szCs w:val="24"/>
              </w:rPr>
              <w:t>University</w:t>
            </w:r>
            <w:proofErr w:type="spellEnd"/>
            <w:r w:rsidR="002A282C" w:rsidRPr="0072322B">
              <w:rPr>
                <w:rFonts w:ascii="Arial" w:hAnsi="Arial" w:cs="Arial"/>
                <w:sz w:val="24"/>
                <w:szCs w:val="24"/>
              </w:rPr>
              <w:t xml:space="preserve"> General Hospital, </w:t>
            </w:r>
            <w:proofErr w:type="spellStart"/>
            <w:r w:rsidR="002A282C" w:rsidRPr="0072322B">
              <w:rPr>
                <w:rFonts w:ascii="Arial" w:hAnsi="Arial" w:cs="Arial"/>
                <w:sz w:val="24"/>
                <w:szCs w:val="24"/>
              </w:rPr>
              <w:t>Alexandroupolis</w:t>
            </w:r>
            <w:proofErr w:type="spellEnd"/>
          </w:p>
        </w:tc>
        <w:tc>
          <w:tcPr>
            <w:tcW w:w="2409" w:type="dxa"/>
          </w:tcPr>
          <w:p w14:paraId="519808F1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15/10-04-2009</w:t>
            </w:r>
          </w:p>
        </w:tc>
      </w:tr>
      <w:tr w:rsidR="002A282C" w:rsidRPr="0072322B" w14:paraId="241262B2" w14:textId="77777777" w:rsidTr="000C1581">
        <w:tc>
          <w:tcPr>
            <w:tcW w:w="8789" w:type="dxa"/>
            <w:hideMark/>
          </w:tcPr>
          <w:p w14:paraId="07658A8A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2</w:t>
            </w:r>
            <w:r w:rsidRPr="0072322B">
              <w:rPr>
                <w:rFonts w:ascii="Arial" w:hAnsi="Arial" w:cs="Arial"/>
                <w:sz w:val="24"/>
                <w:szCs w:val="24"/>
                <w:vertAlign w:val="superscript"/>
              </w:rPr>
              <w:t>nd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Department of Internal Medicine </w:t>
            </w:r>
            <w:r w:rsidR="00C97A8D">
              <w:rPr>
                <w:rFonts w:ascii="Arial" w:hAnsi="Arial" w:cs="Arial"/>
                <w:sz w:val="24"/>
                <w:szCs w:val="24"/>
              </w:rPr>
              <w:t>“</w:t>
            </w:r>
            <w:proofErr w:type="spellStart"/>
            <w:r w:rsidRPr="0072322B">
              <w:rPr>
                <w:rFonts w:ascii="Arial" w:hAnsi="Arial" w:cs="Arial"/>
                <w:sz w:val="24"/>
                <w:szCs w:val="24"/>
              </w:rPr>
              <w:t>Thriasion</w:t>
            </w:r>
            <w:proofErr w:type="spellEnd"/>
            <w:r w:rsidR="00C97A8D">
              <w:rPr>
                <w:rFonts w:ascii="Arial" w:hAnsi="Arial" w:cs="Arial"/>
                <w:sz w:val="24"/>
                <w:szCs w:val="24"/>
              </w:rPr>
              <w:t>” Eleusis</w:t>
            </w:r>
            <w:r w:rsidRPr="0072322B">
              <w:rPr>
                <w:rFonts w:ascii="Arial" w:hAnsi="Arial" w:cs="Arial"/>
                <w:sz w:val="24"/>
                <w:szCs w:val="24"/>
              </w:rPr>
              <w:t xml:space="preserve"> General Hospital</w:t>
            </w:r>
          </w:p>
        </w:tc>
        <w:tc>
          <w:tcPr>
            <w:tcW w:w="2409" w:type="dxa"/>
          </w:tcPr>
          <w:p w14:paraId="5D8074EC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38694/29-09-2006</w:t>
            </w:r>
          </w:p>
        </w:tc>
      </w:tr>
      <w:tr w:rsidR="002A282C" w:rsidRPr="0072322B" w14:paraId="798EA0BB" w14:textId="77777777" w:rsidTr="000C1581">
        <w:tc>
          <w:tcPr>
            <w:tcW w:w="8789" w:type="dxa"/>
            <w:hideMark/>
          </w:tcPr>
          <w:p w14:paraId="7060FBC9" w14:textId="77777777" w:rsidR="002A282C" w:rsidRPr="00C97A8D" w:rsidRDefault="00C97A8D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Intensive Care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Unit“</w:t>
            </w:r>
            <w:r w:rsidR="002A282C" w:rsidRPr="00C97A8D">
              <w:rPr>
                <w:rFonts w:ascii="Arial" w:hAnsi="Arial" w:cs="Arial"/>
                <w:sz w:val="24"/>
                <w:szCs w:val="24"/>
              </w:rPr>
              <w:t>Ag</w:t>
            </w:r>
            <w:r w:rsidRPr="00C97A8D">
              <w:rPr>
                <w:rFonts w:ascii="Arial" w:hAnsi="Arial" w:cs="Arial"/>
                <w:sz w:val="24"/>
                <w:szCs w:val="24"/>
              </w:rPr>
              <w:t>h</w:t>
            </w:r>
            <w:r w:rsidR="002A282C" w:rsidRPr="00C97A8D">
              <w:rPr>
                <w:rFonts w:ascii="Arial" w:hAnsi="Arial" w:cs="Arial"/>
                <w:sz w:val="24"/>
                <w:szCs w:val="24"/>
              </w:rPr>
              <w:t>ios</w:t>
            </w:r>
            <w:proofErr w:type="spellEnd"/>
            <w:r w:rsidR="002A282C" w:rsidRPr="00C97A8D">
              <w:rPr>
                <w:rFonts w:ascii="Arial" w:hAnsi="Arial" w:cs="Arial"/>
                <w:sz w:val="24"/>
                <w:szCs w:val="24"/>
              </w:rPr>
              <w:t xml:space="preserve"> Pavlos</w:t>
            </w:r>
            <w:r w:rsidRPr="00C97A8D">
              <w:rPr>
                <w:rFonts w:ascii="Arial" w:hAnsi="Arial" w:cs="Arial"/>
                <w:sz w:val="24"/>
                <w:szCs w:val="24"/>
              </w:rPr>
              <w:t>”</w:t>
            </w:r>
            <w:r w:rsidR="002A282C" w:rsidRPr="00C97A8D">
              <w:rPr>
                <w:rFonts w:ascii="Arial" w:hAnsi="Arial" w:cs="Arial"/>
                <w:sz w:val="24"/>
                <w:szCs w:val="24"/>
              </w:rPr>
              <w:t xml:space="preserve"> General Hospital, Thessaloniki</w:t>
            </w:r>
          </w:p>
        </w:tc>
        <w:tc>
          <w:tcPr>
            <w:tcW w:w="2409" w:type="dxa"/>
          </w:tcPr>
          <w:p w14:paraId="53A845E7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31/07-03-2013</w:t>
            </w:r>
          </w:p>
        </w:tc>
      </w:tr>
      <w:tr w:rsidR="002A282C" w:rsidRPr="0072322B" w14:paraId="0017B85B" w14:textId="77777777" w:rsidTr="000C1581">
        <w:tc>
          <w:tcPr>
            <w:tcW w:w="8789" w:type="dxa"/>
            <w:tcBorders>
              <w:bottom w:val="single" w:sz="4" w:space="0" w:color="auto"/>
            </w:tcBorders>
            <w:hideMark/>
          </w:tcPr>
          <w:p w14:paraId="6FB922C3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Department of Pulmonary Medicine, Corfu General Hospital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C778435" w14:textId="77777777" w:rsidR="002A282C" w:rsidRPr="0072322B" w:rsidRDefault="002A282C" w:rsidP="00A22193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72322B">
              <w:rPr>
                <w:rFonts w:ascii="Arial" w:hAnsi="Arial" w:cs="Arial"/>
                <w:sz w:val="24"/>
                <w:szCs w:val="24"/>
              </w:rPr>
              <w:t>153/06-04-2015</w:t>
            </w:r>
          </w:p>
        </w:tc>
      </w:tr>
    </w:tbl>
    <w:p w14:paraId="29081908" w14:textId="77777777" w:rsidR="00A26E8E" w:rsidRPr="00A22193" w:rsidRDefault="00A26E8E" w:rsidP="00E51AD2">
      <w:pPr>
        <w:spacing w:after="0" w:line="240" w:lineRule="auto"/>
        <w:jc w:val="both"/>
        <w:rPr>
          <w:rFonts w:ascii="Arial" w:hAnsi="Arial"/>
          <w:b/>
          <w:sz w:val="24"/>
        </w:rPr>
      </w:pPr>
    </w:p>
    <w:p w14:paraId="36B5148F" w14:textId="77777777" w:rsidR="00A26E8E" w:rsidRPr="00A2303E" w:rsidRDefault="005A4566" w:rsidP="00A2303E">
      <w:pPr>
        <w:autoSpaceDE w:val="0"/>
        <w:spacing w:after="0" w:line="240" w:lineRule="auto"/>
        <w:jc w:val="both"/>
        <w:rPr>
          <w:rFonts w:ascii="Arial" w:hAnsi="Arial" w:cs="Arial"/>
          <w:b/>
          <w:bCs/>
          <w:kern w:val="0"/>
          <w:sz w:val="24"/>
          <w:szCs w:val="24"/>
        </w:rPr>
      </w:pPr>
      <w:r>
        <w:rPr>
          <w:rFonts w:ascii="Arial" w:hAnsi="Arial" w:cs="Arial"/>
          <w:b/>
          <w:bCs/>
          <w:kern w:val="0"/>
          <w:sz w:val="24"/>
          <w:szCs w:val="24"/>
        </w:rPr>
        <w:br w:type="page"/>
      </w:r>
    </w:p>
    <w:tbl>
      <w:tblPr>
        <w:tblW w:w="11636" w:type="dxa"/>
        <w:tblInd w:w="-13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6"/>
        <w:gridCol w:w="1801"/>
        <w:gridCol w:w="1938"/>
        <w:gridCol w:w="1939"/>
        <w:gridCol w:w="1942"/>
        <w:gridCol w:w="970"/>
      </w:tblGrid>
      <w:tr w:rsidR="00945DA2" w14:paraId="1E196A8C" w14:textId="77777777" w:rsidTr="009D0092">
        <w:trPr>
          <w:trHeight w:val="325"/>
        </w:trPr>
        <w:tc>
          <w:tcPr>
            <w:tcW w:w="11636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E29275" w14:textId="77777777" w:rsidR="00945DA2" w:rsidRDefault="00945DA2" w:rsidP="00A22193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Table S</w:t>
            </w:r>
            <w:r w:rsidR="00C97A8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 Baseline characteristics of 2</w:t>
            </w:r>
            <w:r w:rsidR="005A4566" w:rsidRPr="00A22193">
              <w:rPr>
                <w:rFonts w:ascii="Arial" w:hAnsi="Arial"/>
                <w:sz w:val="24"/>
              </w:rPr>
              <w:t>,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A26E8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77 patients of the </w:t>
            </w:r>
            <w:r w:rsidR="00E51AD2">
              <w:rPr>
                <w:rFonts w:ascii="Arial" w:hAnsi="Arial" w:cs="Arial"/>
                <w:b/>
                <w:bCs/>
                <w:sz w:val="24"/>
                <w:szCs w:val="24"/>
              </w:rPr>
              <w:t>HSSG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cohort study</w:t>
            </w:r>
          </w:p>
        </w:tc>
      </w:tr>
      <w:tr w:rsidR="00945DA2" w14:paraId="55D6E474" w14:textId="77777777" w:rsidTr="00457EA4">
        <w:trPr>
          <w:trHeight w:val="941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40BE" w14:textId="77777777" w:rsidR="00945DA2" w:rsidRDefault="00945DA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A897" w14:textId="77777777" w:rsidR="00945DA2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qSOFA=0</w:t>
            </w:r>
          </w:p>
          <w:p w14:paraId="66B19473" w14:textId="77777777" w:rsidR="00945DA2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(n=590)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8F9B0" w14:textId="77777777" w:rsidR="00945DA2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qSOFA=1 and suPAR&lt;12 </w:t>
            </w:r>
          </w:p>
          <w:p w14:paraId="18AF9CB9" w14:textId="77777777" w:rsidR="00945DA2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(n=615)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C1922" w14:textId="77777777" w:rsidR="00945DA2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qSOFA=1 and suPAR≥12</w:t>
            </w:r>
          </w:p>
          <w:p w14:paraId="64FD0278" w14:textId="77777777" w:rsidR="00945DA2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(n=290)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9C9E" w14:textId="77777777" w:rsidR="00945DA2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qSOFA≥2</w:t>
            </w:r>
          </w:p>
          <w:p w14:paraId="1E09503D" w14:textId="77777777" w:rsidR="00945DA2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(n=882)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7EAC8" w14:textId="77777777" w:rsidR="00945DA2" w:rsidRDefault="00945DA2" w:rsidP="00A22193">
            <w:pPr>
              <w:spacing w:after="0" w:line="276" w:lineRule="auto"/>
              <w:jc w:val="center"/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945DA2" w14:paraId="3AADAD72" w14:textId="77777777" w:rsidTr="00457EA4">
        <w:trPr>
          <w:trHeight w:val="325"/>
        </w:trPr>
        <w:tc>
          <w:tcPr>
            <w:tcW w:w="304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72243" w14:textId="77777777" w:rsidR="00945DA2" w:rsidRPr="00D3717B" w:rsidRDefault="00945DA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Male gender, n (%)</w:t>
            </w:r>
          </w:p>
        </w:tc>
        <w:tc>
          <w:tcPr>
            <w:tcW w:w="1801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424D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270 (46.9)</w:t>
            </w:r>
          </w:p>
        </w:tc>
        <w:tc>
          <w:tcPr>
            <w:tcW w:w="1938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E5545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310 (51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3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A14FA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139 (48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4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39DA8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413 (47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3D98D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449</w:t>
            </w:r>
          </w:p>
        </w:tc>
      </w:tr>
      <w:tr w:rsidR="00945DA2" w14:paraId="6F1D1C3E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3C33C" w14:textId="77777777" w:rsidR="00945DA2" w:rsidRPr="00D3717B" w:rsidRDefault="00945DA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Age, mean (SD)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59FF3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 (21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60E3D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E51AD2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CEF4A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 (14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E51AD2">
              <w:rPr>
                <w:rFonts w:ascii="Arial" w:hAnsi="Arial" w:cs="Arial"/>
                <w:sz w:val="24"/>
                <w:szCs w:val="24"/>
              </w:rPr>
              <w:t>6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4950B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 (16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E51AD2">
              <w:rPr>
                <w:rFonts w:ascii="Arial" w:hAnsi="Arial" w:cs="Arial"/>
                <w:sz w:val="24"/>
                <w:szCs w:val="24"/>
              </w:rPr>
              <w:t>8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B69273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27BA64BD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167E4" w14:textId="77777777" w:rsidR="00945DA2" w:rsidRPr="00D3717B" w:rsidRDefault="00945DA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APACHE II, mean (SD)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B68EC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97 (6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85)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106F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33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84)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3EF9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95 (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65)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0CFB2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96 (8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54)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C8F17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3047A467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7690C" w14:textId="77777777" w:rsidR="00945DA2" w:rsidRPr="00D3717B" w:rsidRDefault="00945DA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CCI, mean (SD)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5C8A6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03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63)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F7999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57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53)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8AEA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85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51)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64B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74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80)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41DCA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361B1E01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ACAF9" w14:textId="77777777" w:rsidR="00945DA2" w:rsidRPr="00D3717B" w:rsidRDefault="00945DA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SOFA, mean (SD)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9E3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52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93)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125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60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63)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8AC6B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84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11)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B398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70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91)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B7DEF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6C8A3F38" w14:textId="77777777" w:rsidTr="00457EA4">
        <w:trPr>
          <w:trHeight w:val="633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AE095" w14:textId="77777777" w:rsidR="00945DA2" w:rsidRPr="00D3717B" w:rsidRDefault="00945DA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 xml:space="preserve">WBC </w:t>
            </w:r>
            <w:r w:rsidRPr="00D3717B">
              <w:rPr>
                <w:rFonts w:ascii="Arial" w:eastAsia="+mn-ea" w:hAnsi="Arial" w:cs="Arial"/>
                <w:color w:val="000000"/>
                <w:sz w:val="24"/>
                <w:szCs w:val="24"/>
              </w:rPr>
              <w:t>(/mm</w:t>
            </w:r>
            <w:r w:rsidRPr="00D3717B">
              <w:rPr>
                <w:rFonts w:ascii="Arial" w:eastAsia="+mn-ea" w:hAnsi="Arial" w:cs="Arial"/>
                <w:color w:val="000000"/>
                <w:sz w:val="24"/>
                <w:szCs w:val="24"/>
                <w:vertAlign w:val="superscript"/>
              </w:rPr>
              <w:t>3</w:t>
            </w:r>
            <w:r w:rsidRPr="00D3717B">
              <w:rPr>
                <w:rFonts w:ascii="Arial" w:eastAsia="+mn-ea" w:hAnsi="Arial" w:cs="Arial"/>
                <w:color w:val="000000"/>
                <w:sz w:val="24"/>
                <w:szCs w:val="24"/>
              </w:rPr>
              <w:t>)</w:t>
            </w:r>
            <w:r w:rsidRPr="00D3717B">
              <w:rPr>
                <w:rFonts w:ascii="Arial" w:hAnsi="Arial" w:cs="Arial"/>
                <w:sz w:val="24"/>
                <w:szCs w:val="24"/>
              </w:rPr>
              <w:t>, mean (SD)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6944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14885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42</w:t>
            </w:r>
          </w:p>
          <w:p w14:paraId="0052A9E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(8630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50)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CDB6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14133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72 (6758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53)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A127A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16259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22 (8914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41)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3B78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16849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82</w:t>
            </w:r>
          </w:p>
          <w:p w14:paraId="2CD55EE9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(11516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31)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6DD73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7F3AEE7D" w14:textId="77777777" w:rsidTr="00457EA4">
        <w:trPr>
          <w:trHeight w:val="649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83B43" w14:textId="77777777" w:rsidR="00945DA2" w:rsidRPr="00D3717B" w:rsidRDefault="00E51AD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O</w:t>
            </w:r>
            <w:r w:rsidR="00945DA2" w:rsidRPr="00E51AD2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/FiO</w:t>
            </w:r>
            <w:r w:rsidR="00945DA2" w:rsidRPr="00E51AD2">
              <w:rPr>
                <w:rFonts w:ascii="Arial" w:hAnsi="Arial" w:cs="Arial"/>
                <w:sz w:val="24"/>
                <w:szCs w:val="24"/>
                <w:vertAlign w:val="subscript"/>
              </w:rPr>
              <w:t>2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, mean (SD)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62CD0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389 (81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98)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1F9A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352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42 (116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54)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309F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333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33 (115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37)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263AE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300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52 (134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04)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6FC53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E51AD2" w14:paraId="398897ED" w14:textId="77777777" w:rsidTr="00457EA4">
        <w:trPr>
          <w:trHeight w:val="308"/>
        </w:trPr>
        <w:tc>
          <w:tcPr>
            <w:tcW w:w="484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C38A9" w14:textId="77777777" w:rsidR="00E51AD2" w:rsidRPr="00D3717B" w:rsidRDefault="00E51AD2" w:rsidP="00A22193">
            <w:pPr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b/>
                <w:bCs/>
                <w:sz w:val="24"/>
                <w:szCs w:val="24"/>
              </w:rPr>
              <w:t>Type of infection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59A1" w14:textId="77777777" w:rsidR="00E51AD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92BBC" w14:textId="77777777" w:rsidR="00E51AD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FB89F" w14:textId="77777777" w:rsidR="00E51AD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A5FC3" w14:textId="77777777" w:rsidR="00E51AD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5DA2" w14:paraId="392B6A60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94201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AP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5F136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242 (41)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37E16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221 (35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8C0D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114 (39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A264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299 (33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B8AE0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684</w:t>
            </w:r>
          </w:p>
        </w:tc>
      </w:tr>
      <w:tr w:rsidR="00945DA2" w14:paraId="647955D6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CA4CA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CAP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B0E7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88 (14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1476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171 (27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C8705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68 (23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98F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300 (34)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26E1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6C6DE08A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ED341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IAI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B164B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173 (29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FF22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143 (23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848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59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4272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148 (16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099F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30BD7C5E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C0EC9" w14:textId="77777777" w:rsidR="00945DA2" w:rsidRPr="00D3717B" w:rsidRDefault="00E51AD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BSI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00A36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</w:t>
            </w:r>
            <w:r w:rsidR="00E51AD2">
              <w:rPr>
                <w:rFonts w:ascii="Arial" w:hAnsi="Arial" w:cs="Arial"/>
                <w:sz w:val="24"/>
                <w:szCs w:val="24"/>
              </w:rPr>
              <w:t>6</w:t>
            </w:r>
            <w:r w:rsidRPr="00D3717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E51AD2">
              <w:rPr>
                <w:rFonts w:ascii="Arial" w:hAnsi="Arial" w:cs="Arial"/>
                <w:sz w:val="24"/>
                <w:szCs w:val="24"/>
              </w:rPr>
              <w:t>6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E51AD2">
              <w:rPr>
                <w:rFonts w:ascii="Arial" w:hAnsi="Arial" w:cs="Arial"/>
                <w:sz w:val="24"/>
                <w:szCs w:val="24"/>
              </w:rPr>
              <w:t>0</w:t>
            </w:r>
            <w:r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4A79C" w14:textId="77777777" w:rsidR="00945DA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FE6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</w:t>
            </w:r>
            <w:r w:rsidR="00E51AD2">
              <w:rPr>
                <w:rFonts w:ascii="Arial" w:hAnsi="Arial" w:cs="Arial"/>
                <w:sz w:val="24"/>
                <w:szCs w:val="24"/>
              </w:rPr>
              <w:t>1</w:t>
            </w:r>
            <w:r w:rsidRPr="00D3717B">
              <w:rPr>
                <w:rFonts w:ascii="Arial" w:hAnsi="Arial" w:cs="Arial"/>
                <w:sz w:val="24"/>
                <w:szCs w:val="24"/>
              </w:rPr>
              <w:t xml:space="preserve">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="00E51AD2">
              <w:rPr>
                <w:rFonts w:ascii="Arial" w:hAnsi="Arial" w:cs="Arial"/>
                <w:sz w:val="24"/>
                <w:szCs w:val="24"/>
              </w:rPr>
              <w:t>6</w:t>
            </w:r>
            <w:r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1F966" w14:textId="77777777" w:rsidR="00945DA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9AB4E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012</w:t>
            </w:r>
          </w:p>
        </w:tc>
      </w:tr>
      <w:tr w:rsidR="00945DA2" w14:paraId="283B1D3B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9025B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HAP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C5698" w14:textId="77777777" w:rsidR="00945DA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2D085" w14:textId="77777777" w:rsidR="00945DA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66D35" w14:textId="77777777" w:rsidR="00945DA2" w:rsidRPr="00D3717B" w:rsidRDefault="00E51AD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945DA2" w:rsidRPr="00D371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883DE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</w:t>
            </w:r>
            <w:r w:rsidR="00E51AD2">
              <w:rPr>
                <w:rFonts w:ascii="Arial" w:hAnsi="Arial" w:cs="Arial"/>
                <w:sz w:val="24"/>
                <w:szCs w:val="24"/>
              </w:rPr>
              <w:t>9</w:t>
            </w:r>
            <w:r w:rsidRPr="00D3717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E51AD2">
              <w:rPr>
                <w:rFonts w:ascii="Arial" w:hAnsi="Arial" w:cs="Arial"/>
                <w:sz w:val="24"/>
                <w:szCs w:val="24"/>
              </w:rPr>
              <w:t>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787A2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021</w:t>
            </w:r>
          </w:p>
        </w:tc>
      </w:tr>
      <w:tr w:rsidR="00945DA2" w14:paraId="03F503C5" w14:textId="77777777" w:rsidTr="00457EA4">
        <w:trPr>
          <w:trHeight w:val="649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D2FEE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Aspiration pneumonia, n (%)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4B2F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6 (1)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1E6ED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8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4D2FD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 (1)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EF2ED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38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3EB9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6AA8831E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E57C2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ABSSSI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99A5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24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31F3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15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A8B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 (1)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BBC2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17 (1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5EE6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067</w:t>
            </w:r>
          </w:p>
        </w:tc>
      </w:tr>
      <w:tr w:rsidR="00945DA2" w14:paraId="02C7F0D1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B0697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CNS infection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8AFE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079EB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 (0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202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 (0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AA8B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 (0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66972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224</w:t>
            </w:r>
          </w:p>
        </w:tc>
      </w:tr>
      <w:tr w:rsidR="00945DA2" w14:paraId="1F05AB65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E3075" w14:textId="77777777" w:rsidR="00945DA2" w:rsidRPr="00D3717B" w:rsidRDefault="00945DA2" w:rsidP="00A22193">
            <w:pPr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3717B">
              <w:rPr>
                <w:rFonts w:ascii="Arial" w:hAnsi="Arial" w:cs="Arial"/>
                <w:b/>
                <w:bCs/>
                <w:sz w:val="24"/>
                <w:szCs w:val="24"/>
              </w:rPr>
              <w:t>Comorbidities</w:t>
            </w:r>
            <w:r w:rsidR="00E51AD2">
              <w:rPr>
                <w:rFonts w:ascii="Arial" w:hAnsi="Arial" w:cs="Arial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CAA0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B4FF7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78986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3CED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F7C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5DA2" w14:paraId="2FFD7E25" w14:textId="77777777" w:rsidTr="00457EA4">
        <w:trPr>
          <w:trHeight w:val="649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CFF35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Type 2 diabetes mellitus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772F7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127 (21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237FB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136 (22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A989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94 (32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D7F3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273 (31)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78747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3D53CF76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12A1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COPD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0855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57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99A61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65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4414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31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9D41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102 (11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9EA72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206</w:t>
            </w:r>
          </w:p>
        </w:tc>
      </w:tr>
      <w:tr w:rsidR="00945DA2" w14:paraId="1974B2A0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AB69C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Chronic heart failure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C693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80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D6E6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98 (15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006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60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70B3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180 (20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74BD4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532834BD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556DA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Chronic renal failure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1C1E9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30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8E3E1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26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B1F95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34 (11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75FBB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80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08982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2AA6C895" w14:textId="77777777" w:rsidTr="00457EA4">
        <w:trPr>
          <w:trHeight w:val="649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21E2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Coronary heart disease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B22B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33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BF80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59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63D2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43 (14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474CF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107 (12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1DDCC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406FF8A0" w14:textId="77777777" w:rsidTr="00457EA4">
        <w:trPr>
          <w:trHeight w:val="308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BE11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Atrial fibrillation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D6606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31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FB17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62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1)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38C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37 (12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67E77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97 (11)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E44BD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531C9925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1F688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Stroke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B822B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46 (7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D7F6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79 (12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CFC0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46 (16)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CF361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175 (19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9)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1A67B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79E084B4" w14:textId="77777777" w:rsidTr="00457EA4">
        <w:trPr>
          <w:trHeight w:val="325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BFFD4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Dementia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22442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22 (3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5D351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59 (9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88E0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30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CDCCA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163 (18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EE0BD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6658F3E7" w14:textId="77777777" w:rsidTr="00457EA4">
        <w:trPr>
          <w:trHeight w:val="633"/>
        </w:trPr>
        <w:tc>
          <w:tcPr>
            <w:tcW w:w="30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FE99F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Solid tumor malignancy</w:t>
            </w:r>
          </w:p>
        </w:tc>
        <w:tc>
          <w:tcPr>
            <w:tcW w:w="18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58BE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60 (10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36504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83 (13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19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704D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56 (19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E0D93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153 (17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9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AB0B0" w14:textId="77777777" w:rsidR="00945DA2" w:rsidRPr="00D3717B" w:rsidRDefault="00A70E33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001</w:t>
            </w:r>
          </w:p>
        </w:tc>
      </w:tr>
      <w:tr w:rsidR="00945DA2" w14:paraId="1153E3F7" w14:textId="77777777" w:rsidTr="00457EA4">
        <w:trPr>
          <w:trHeight w:val="633"/>
        </w:trPr>
        <w:tc>
          <w:tcPr>
            <w:tcW w:w="304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1C5F3" w14:textId="77777777" w:rsidR="00945DA2" w:rsidRPr="00D3717B" w:rsidRDefault="00945DA2" w:rsidP="00A22193">
            <w:pPr>
              <w:spacing w:after="0" w:line="276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Intake of corticosteroid</w:t>
            </w:r>
            <w:r w:rsidR="00164415"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18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3F4BC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16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0BB13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26 (4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2)</w:t>
            </w:r>
          </w:p>
        </w:tc>
        <w:tc>
          <w:tcPr>
            <w:tcW w:w="193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57528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7 (2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4)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C74A6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48 (5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97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3CB1D" w14:textId="77777777" w:rsidR="00945DA2" w:rsidRPr="00D3717B" w:rsidRDefault="00945DA2" w:rsidP="00A22193">
            <w:pPr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717B">
              <w:rPr>
                <w:rFonts w:ascii="Arial" w:hAnsi="Arial" w:cs="Arial"/>
                <w:sz w:val="24"/>
                <w:szCs w:val="24"/>
              </w:rPr>
              <w:t>0</w:t>
            </w:r>
            <w:r w:rsidR="00164415">
              <w:rPr>
                <w:rFonts w:ascii="Arial" w:hAnsi="Arial" w:cs="Arial"/>
                <w:sz w:val="24"/>
                <w:szCs w:val="24"/>
              </w:rPr>
              <w:t>.</w:t>
            </w:r>
            <w:r w:rsidRPr="00D3717B">
              <w:rPr>
                <w:rFonts w:ascii="Arial" w:hAnsi="Arial" w:cs="Arial"/>
                <w:sz w:val="24"/>
                <w:szCs w:val="24"/>
              </w:rPr>
              <w:t>015</w:t>
            </w:r>
          </w:p>
        </w:tc>
      </w:tr>
      <w:tr w:rsidR="00945DA2" w:rsidRPr="007E0782" w14:paraId="4554E6D2" w14:textId="77777777" w:rsidTr="009D0092">
        <w:trPr>
          <w:trHeight w:val="1591"/>
        </w:trPr>
        <w:tc>
          <w:tcPr>
            <w:tcW w:w="11636" w:type="dxa"/>
            <w:gridSpan w:val="6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38B2" w14:textId="77777777" w:rsidR="00945DA2" w:rsidRPr="00087D34" w:rsidRDefault="00945DA2" w:rsidP="00087D34">
            <w:pPr>
              <w:spacing w:after="0" w:line="276" w:lineRule="auto"/>
              <w:jc w:val="both"/>
              <w:rPr>
                <w:rFonts w:ascii="Arial" w:eastAsia="+mn-ea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Abbreviations</w:t>
            </w:r>
            <w:r>
              <w:rPr>
                <w:rFonts w:ascii="Arial" w:hAnsi="Arial" w:cs="Arial"/>
                <w:sz w:val="24"/>
                <w:szCs w:val="24"/>
              </w:rPr>
              <w:t xml:space="preserve">: ABSSSI, acute bacterial skin and skin structure infections; AP, acute pyelonephritis; APACHE, acute physiology and chronic health evaluation; CAP, community acquired pneumonia; CCI, Charlson’s comorbidity index; COPD, chronic obstructive pulmonary disease; CNS, central nervous system; HAP; hospital acquired pneumonia; IAI, intra-abdominal infection; n, number of patients; SOFA, </w:t>
            </w:r>
            <w:bookmarkStart w:id="0" w:name="_Hlk132807175"/>
            <w:r>
              <w:rPr>
                <w:rFonts w:ascii="Arial" w:hAnsi="Arial" w:cs="Arial"/>
                <w:sz w:val="24"/>
                <w:szCs w:val="24"/>
              </w:rPr>
              <w:t>sequential organ failure</w:t>
            </w:r>
            <w:bookmarkEnd w:id="0"/>
            <w:r>
              <w:rPr>
                <w:rFonts w:ascii="Arial" w:hAnsi="Arial" w:cs="Arial"/>
                <w:sz w:val="24"/>
                <w:szCs w:val="24"/>
              </w:rPr>
              <w:t xml:space="preserve">; SD, standard deviation; VAP, ventilator-associated pneumonia; WBC, </w:t>
            </w:r>
            <w:r>
              <w:rPr>
                <w:rFonts w:ascii="Arial" w:eastAsia="+mn-ea" w:hAnsi="Arial" w:cs="Arial"/>
                <w:color w:val="000000"/>
                <w:sz w:val="24"/>
                <w:szCs w:val="24"/>
              </w:rPr>
              <w:t>white blood cell count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6527DE2E" w14:textId="77777777" w:rsidR="00945DA2" w:rsidRDefault="00945DA2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836706" w14:textId="77777777" w:rsidR="00164415" w:rsidRDefault="00164415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D1422A0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9640" w:type="dxa"/>
        <w:tblInd w:w="-42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1842"/>
        <w:gridCol w:w="2547"/>
        <w:gridCol w:w="2131"/>
      </w:tblGrid>
      <w:tr w:rsidR="00046964" w14:paraId="4159B10C" w14:textId="77777777" w:rsidTr="000F0A01">
        <w:tc>
          <w:tcPr>
            <w:tcW w:w="9640" w:type="dxa"/>
            <w:gridSpan w:val="4"/>
            <w:tcBorders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3EF8" w14:textId="77777777" w:rsidR="00046964" w:rsidRDefault="00046964" w:rsidP="000F0A01">
            <w:pPr>
              <w:suppressAutoHyphens/>
              <w:autoSpaceDN w:val="0"/>
              <w:spacing w:after="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Table S3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Survival analysis of  patients enrolled in the prospective cohort study stratified into strata of severity by qSOFA score and serum suPAR</w:t>
            </w:r>
          </w:p>
        </w:tc>
      </w:tr>
      <w:tr w:rsidR="00046964" w14:paraId="2E82986E" w14:textId="77777777" w:rsidTr="000F0A01">
        <w:tc>
          <w:tcPr>
            <w:tcW w:w="3120" w:type="dxa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E3FD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C3774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Hazard ratio</w:t>
            </w:r>
          </w:p>
        </w:tc>
        <w:tc>
          <w:tcPr>
            <w:tcW w:w="2547" w:type="dxa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82F1D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2131" w:type="dxa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43A70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b/>
                <w:bCs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046964" w14:paraId="55E63812" w14:textId="77777777" w:rsidTr="000F0A01">
        <w:tc>
          <w:tcPr>
            <w:tcW w:w="31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E8136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qSOFA=1 and suPAR&lt;12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FD8E0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 (baseline)</w:t>
            </w:r>
          </w:p>
        </w:tc>
        <w:tc>
          <w:tcPr>
            <w:tcW w:w="254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FBE34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131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08689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046964" w14:paraId="4D2FD125" w14:textId="77777777" w:rsidTr="000F0A01">
        <w:tc>
          <w:tcPr>
            <w:tcW w:w="31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DF94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qSOFA=1 and suPAR≥12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B372F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2.98</w:t>
            </w:r>
          </w:p>
        </w:tc>
        <w:tc>
          <w:tcPr>
            <w:tcW w:w="254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10108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2.11-3.96</w:t>
            </w:r>
          </w:p>
        </w:tc>
        <w:tc>
          <w:tcPr>
            <w:tcW w:w="2131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16C98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cs="Times New Roman"/>
                <w:kern w:val="3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046964" w14:paraId="10B128C6" w14:textId="77777777" w:rsidTr="000F0A01">
        <w:tc>
          <w:tcPr>
            <w:tcW w:w="31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74EAF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qSOFA=2 and suPAR&lt;12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26C0A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2.24</w:t>
            </w:r>
          </w:p>
        </w:tc>
        <w:tc>
          <w:tcPr>
            <w:tcW w:w="254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774A8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1.64-3.07</w:t>
            </w:r>
          </w:p>
        </w:tc>
        <w:tc>
          <w:tcPr>
            <w:tcW w:w="2131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30D46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046964" w14:paraId="67C03E4A" w14:textId="77777777" w:rsidTr="000F0A01">
        <w:tc>
          <w:tcPr>
            <w:tcW w:w="31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EE72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qSOFA=2 and suPAR≥12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49864D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4.94</w:t>
            </w:r>
          </w:p>
        </w:tc>
        <w:tc>
          <w:tcPr>
            <w:tcW w:w="254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E740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3.69-6.62</w:t>
            </w:r>
          </w:p>
        </w:tc>
        <w:tc>
          <w:tcPr>
            <w:tcW w:w="2131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173B2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046964" w14:paraId="28E5636D" w14:textId="77777777" w:rsidTr="000F0A01">
        <w:tc>
          <w:tcPr>
            <w:tcW w:w="3120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299CA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qSOFA=3 and suPAR&lt;12</w:t>
            </w:r>
          </w:p>
        </w:tc>
        <w:tc>
          <w:tcPr>
            <w:tcW w:w="184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72AC5B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254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EDF5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2.83-6.04</w:t>
            </w:r>
          </w:p>
        </w:tc>
        <w:tc>
          <w:tcPr>
            <w:tcW w:w="2131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7B41B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046964" w14:paraId="2408432B" w14:textId="77777777" w:rsidTr="000F0A01">
        <w:tc>
          <w:tcPr>
            <w:tcW w:w="312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240A91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both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qSOFA =3 and suPAR≥12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61879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9.16</w:t>
            </w:r>
          </w:p>
        </w:tc>
        <w:tc>
          <w:tcPr>
            <w:tcW w:w="254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8B7D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6.63-12.66</w:t>
            </w:r>
          </w:p>
        </w:tc>
        <w:tc>
          <w:tcPr>
            <w:tcW w:w="213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075D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&lt;0.001</w:t>
            </w:r>
          </w:p>
        </w:tc>
      </w:tr>
      <w:tr w:rsidR="00046964" w14:paraId="2C22BDFA" w14:textId="77777777" w:rsidTr="000F0A01">
        <w:tc>
          <w:tcPr>
            <w:tcW w:w="9640" w:type="dxa"/>
            <w:gridSpan w:val="4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58DED" w14:textId="77777777" w:rsidR="00046964" w:rsidRDefault="00046964" w:rsidP="000F0A01">
            <w:pPr>
              <w:suppressAutoHyphens/>
              <w:autoSpaceDN w:val="0"/>
              <w:spacing w:after="0" w:line="360" w:lineRule="auto"/>
              <w:jc w:val="both"/>
              <w:rPr>
                <w:rFonts w:cs="Times New Roman"/>
                <w:kern w:val="3"/>
              </w:rPr>
            </w:pPr>
            <w:r w:rsidRPr="00DE2FC2">
              <w:rPr>
                <w:rFonts w:ascii="Arial" w:hAnsi="Arial" w:cs="Arial"/>
                <w:sz w:val="24"/>
                <w:szCs w:val="24"/>
              </w:rPr>
              <w:t>Comparisons were done by</w:t>
            </w:r>
            <w:r>
              <w:rPr>
                <w:rFonts w:ascii="Arial" w:hAnsi="Arial" w:cs="Arial"/>
                <w:sz w:val="24"/>
                <w:szCs w:val="24"/>
              </w:rPr>
              <w:t xml:space="preserve"> stepwise Cox regression analysis. </w:t>
            </w:r>
            <w:proofErr w:type="spellStart"/>
            <w:r w:rsidRPr="00DA6275">
              <w:rPr>
                <w:rFonts w:ascii="Arial" w:hAnsi="Arial" w:cs="Arial"/>
                <w:kern w:val="0"/>
                <w:sz w:val="24"/>
                <w:szCs w:val="24"/>
                <w:u w:val="single"/>
              </w:rPr>
              <w:t>Abbreviations</w:t>
            </w:r>
            <w:r>
              <w:rPr>
                <w:rFonts w:ascii="Arial" w:hAnsi="Arial" w:cs="Arial"/>
                <w:kern w:val="0"/>
                <w:sz w:val="24"/>
                <w:szCs w:val="24"/>
                <w:u w:val="single"/>
              </w:rPr>
              <w:t>:</w:t>
            </w:r>
            <w:r w:rsidRPr="003B35F4">
              <w:rPr>
                <w:rFonts w:ascii="Arial" w:hAnsi="Arial" w:cs="Arial"/>
                <w:sz w:val="24"/>
                <w:szCs w:val="24"/>
              </w:rPr>
              <w:t>CI</w:t>
            </w:r>
            <w:proofErr w:type="spellEnd"/>
            <w:r w:rsidRPr="003B35F4">
              <w:rPr>
                <w:rFonts w:ascii="Arial" w:hAnsi="Arial" w:cs="Arial"/>
                <w:sz w:val="24"/>
                <w:szCs w:val="24"/>
              </w:rPr>
              <w:t>, confidence interval</w:t>
            </w:r>
            <w:r w:rsidRPr="007C2F68">
              <w:rPr>
                <w:rFonts w:ascii="Arial" w:hAnsi="Arial" w:cs="Arial"/>
                <w:sz w:val="24"/>
                <w:szCs w:val="24"/>
              </w:rPr>
              <w:t xml:space="preserve">; </w:t>
            </w:r>
            <w:proofErr w:type="spellStart"/>
            <w:r w:rsidRPr="00D00E68">
              <w:rPr>
                <w:rFonts w:ascii="Arial" w:hAnsi="Arial" w:cs="Arial"/>
                <w:bCs/>
                <w:sz w:val="24"/>
                <w:szCs w:val="24"/>
              </w:rPr>
              <w:t>qSOFA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>, quick Sequential Organ Failure Assessment Score</w:t>
            </w:r>
            <w:r w:rsidRPr="00D00E68">
              <w:rPr>
                <w:rFonts w:ascii="Arial" w:hAnsi="Arial" w:cs="Arial"/>
                <w:bCs/>
                <w:sz w:val="24"/>
                <w:szCs w:val="24"/>
              </w:rPr>
              <w:t xml:space="preserve">; </w:t>
            </w:r>
            <w:r>
              <w:rPr>
                <w:rFonts w:ascii="Arial" w:hAnsi="Arial" w:cs="Arial"/>
                <w:bCs/>
                <w:sz w:val="24"/>
                <w:szCs w:val="24"/>
              </w:rPr>
              <w:t>suPAR, soluble urokinase plasminogen activator receptor</w:t>
            </w:r>
          </w:p>
        </w:tc>
      </w:tr>
    </w:tbl>
    <w:p w14:paraId="4BDEE37B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0C9C059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E4E7EF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A267E1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781B72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C1D628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0418C08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DA5DE07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43AB8D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219278D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0F1234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F3A47C2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9DFA269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66742E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83E0FA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5AAF9C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0FD6E0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B33C18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155410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46C081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53F4C6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E21696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895D59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1058" w:type="dxa"/>
        <w:tblInd w:w="-8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2"/>
        <w:gridCol w:w="2127"/>
        <w:gridCol w:w="2522"/>
        <w:gridCol w:w="2127"/>
      </w:tblGrid>
      <w:tr w:rsidR="00046964" w14:paraId="100F4D12" w14:textId="77777777" w:rsidTr="00EA5AE9">
        <w:tc>
          <w:tcPr>
            <w:tcW w:w="11058" w:type="dxa"/>
            <w:gridSpan w:val="4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EE58A" w14:textId="77777777" w:rsidR="00046964" w:rsidRDefault="00046964" w:rsidP="000F0A01">
            <w:pPr>
              <w:suppressAutoHyphens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76BF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Table 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776BF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776BFB">
              <w:rPr>
                <w:rFonts w:ascii="Arial" w:hAnsi="Arial" w:cs="Arial"/>
                <w:b/>
                <w:bCs/>
                <w:sz w:val="24"/>
                <w:szCs w:val="24"/>
              </w:rPr>
              <w:t>ntibiotics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administered after the study drug</w:t>
            </w:r>
          </w:p>
          <w:p w14:paraId="6648C08A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46964" w14:paraId="53C4383C" w14:textId="77777777" w:rsidTr="00EA5AE9">
        <w:trPr>
          <w:trHeight w:val="432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0C6456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204F2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b/>
                <w:bCs/>
                <w:sz w:val="24"/>
                <w:szCs w:val="24"/>
              </w:rPr>
              <w:t>Placebo (n=47)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7940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b/>
                <w:bCs/>
                <w:sz w:val="24"/>
                <w:szCs w:val="24"/>
              </w:rPr>
              <w:t>Meropenem (n=44)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</w:tcBorders>
            <w:hideMark/>
          </w:tcPr>
          <w:p w14:paraId="791C7512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</w:p>
        </w:tc>
      </w:tr>
      <w:tr w:rsidR="00046964" w14:paraId="67BBE9A9" w14:textId="77777777" w:rsidTr="000F0A01">
        <w:tc>
          <w:tcPr>
            <w:tcW w:w="4282" w:type="dxa"/>
            <w:tcBorders>
              <w:top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E4A03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>
              <w:rPr>
                <w:rFonts w:ascii="Arial" w:hAnsi="Arial" w:cs="Arial"/>
                <w:kern w:val="3"/>
                <w:lang w:eastAsia="en-US"/>
              </w:rPr>
              <w:t>β</w:t>
            </w:r>
            <w:r w:rsidRPr="00776BFB">
              <w:rPr>
                <w:rFonts w:ascii="Arial" w:hAnsi="Arial" w:cs="Arial"/>
                <w:kern w:val="3"/>
                <w:lang w:val="en-US" w:eastAsia="en-US"/>
              </w:rPr>
              <w:t>-lactamase inhibitors, n (%)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A245E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2 (4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1E45F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 (2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</w:tcBorders>
            <w:hideMark/>
          </w:tcPr>
          <w:p w14:paraId="2C12C929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046964" w14:paraId="46D0CCE4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FD8FA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>Piperacillin/Tazobactam, n (%)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3CDD5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23 (48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9) 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C2424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19 (43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2) 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5DB36905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675</w:t>
            </w:r>
          </w:p>
        </w:tc>
      </w:tr>
      <w:tr w:rsidR="00046964" w14:paraId="32B57EC3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2C21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>2</w:t>
            </w:r>
            <w:r w:rsidRPr="00776BFB">
              <w:rPr>
                <w:rFonts w:ascii="Arial" w:hAnsi="Arial" w:cs="Arial"/>
                <w:kern w:val="3"/>
                <w:vertAlign w:val="superscript"/>
                <w:lang w:val="en-US" w:eastAsia="en-US"/>
              </w:rPr>
              <w:t>nd</w:t>
            </w:r>
            <w:r>
              <w:rPr>
                <w:rFonts w:ascii="Arial" w:hAnsi="Arial" w:cs="Arial"/>
                <w:kern w:val="3"/>
                <w:lang w:val="en-US" w:eastAsia="en-US"/>
              </w:rPr>
              <w:t>g</w:t>
            </w:r>
            <w:r w:rsidRPr="00776BFB">
              <w:rPr>
                <w:rFonts w:ascii="Arial" w:hAnsi="Arial" w:cs="Arial"/>
                <w:kern w:val="3"/>
                <w:lang w:val="en-US" w:eastAsia="en-US"/>
              </w:rPr>
              <w:t>en</w:t>
            </w:r>
            <w:r>
              <w:rPr>
                <w:rFonts w:ascii="Arial" w:hAnsi="Arial" w:cs="Arial"/>
                <w:kern w:val="3"/>
                <w:lang w:val="en-US" w:eastAsia="en-US"/>
              </w:rPr>
              <w:t>erationc</w:t>
            </w:r>
            <w:r w:rsidRPr="00776BFB">
              <w:rPr>
                <w:rFonts w:ascii="Arial" w:hAnsi="Arial" w:cs="Arial"/>
                <w:kern w:val="3"/>
                <w:lang w:val="en-US" w:eastAsia="en-US"/>
              </w:rPr>
              <w:t>ephalosporins, n (%)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6DE01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BB68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 xml:space="preserve">0 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41D565F7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046964" w14:paraId="711704E8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CC3FF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>3</w:t>
            </w:r>
            <w:r w:rsidRPr="00776BFB">
              <w:rPr>
                <w:rFonts w:ascii="Arial" w:hAnsi="Arial" w:cs="Arial"/>
                <w:kern w:val="3"/>
                <w:vertAlign w:val="superscript"/>
                <w:lang w:val="en-US" w:eastAsia="en-US"/>
              </w:rPr>
              <w:t>rd</w:t>
            </w:r>
            <w:r>
              <w:rPr>
                <w:rFonts w:ascii="Arial" w:hAnsi="Arial" w:cs="Arial"/>
                <w:kern w:val="3"/>
                <w:lang w:val="en-US" w:eastAsia="en-US"/>
              </w:rPr>
              <w:t>g</w:t>
            </w:r>
            <w:r w:rsidRPr="00776BFB">
              <w:rPr>
                <w:rFonts w:ascii="Arial" w:hAnsi="Arial" w:cs="Arial"/>
                <w:kern w:val="3"/>
                <w:lang w:val="en-US" w:eastAsia="en-US"/>
              </w:rPr>
              <w:t>en</w:t>
            </w:r>
            <w:r>
              <w:rPr>
                <w:rFonts w:ascii="Arial" w:hAnsi="Arial" w:cs="Arial"/>
                <w:kern w:val="3"/>
                <w:lang w:val="en-US" w:eastAsia="en-US"/>
              </w:rPr>
              <w:t>erationc</w:t>
            </w:r>
            <w:r w:rsidRPr="00776BFB">
              <w:rPr>
                <w:rFonts w:ascii="Arial" w:hAnsi="Arial" w:cs="Arial"/>
                <w:kern w:val="3"/>
                <w:lang w:val="en-US" w:eastAsia="en-US"/>
              </w:rPr>
              <w:t>ephalosporins, n (%)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80095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11 (23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4) 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AF9AB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14 (31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8) 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6798EF08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483</w:t>
            </w:r>
          </w:p>
        </w:tc>
      </w:tr>
      <w:tr w:rsidR="00046964" w14:paraId="34CCFE6D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433EA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>Carbapenems, n (%)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8669B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5 (10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6) 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536E7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5 (11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4) 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3F0819A7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</w:tc>
      </w:tr>
      <w:tr w:rsidR="00046964" w14:paraId="4B4BD039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5E82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proofErr w:type="spellStart"/>
            <w:r w:rsidRPr="00776BFB">
              <w:rPr>
                <w:rFonts w:ascii="Arial" w:hAnsi="Arial" w:cs="Arial"/>
                <w:kern w:val="3"/>
                <w:lang w:val="en-US" w:eastAsia="en-US"/>
              </w:rPr>
              <w:t>Ceftolozane</w:t>
            </w:r>
            <w:proofErr w:type="spellEnd"/>
            <w:r w:rsidRPr="00776BFB">
              <w:rPr>
                <w:rFonts w:ascii="Arial" w:hAnsi="Arial" w:cs="Arial"/>
                <w:kern w:val="3"/>
                <w:lang w:val="en-US" w:eastAsia="en-US"/>
              </w:rPr>
              <w:t xml:space="preserve">/Tazobactam, n (%)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B82F0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 (2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1) 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ADF44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 (2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3) 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687428BD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00 </w:t>
            </w:r>
          </w:p>
        </w:tc>
      </w:tr>
      <w:tr w:rsidR="00046964" w14:paraId="7DCCC2F6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FF452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>Quinolones, n (%)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CD0EB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2 (4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7AD1F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2 (4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733971B9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046964" w14:paraId="418FE216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041D7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 xml:space="preserve">Glycopeptides, n (%)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CAB34B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6 (12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D0417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 (2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52A2908A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112</w:t>
            </w:r>
          </w:p>
        </w:tc>
      </w:tr>
      <w:tr w:rsidR="00046964" w14:paraId="644D0AE4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14BAB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 xml:space="preserve">Daptomycin, n (%)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0CB9E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2 (4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046D6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 (2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591A62CC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046964" w14:paraId="1FD694B0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7C469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 xml:space="preserve">Linezolid, n (%)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6EC74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2 (4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9DECE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3 (6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35F5554F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670</w:t>
            </w:r>
          </w:p>
        </w:tc>
      </w:tr>
      <w:tr w:rsidR="00046964" w14:paraId="407503D5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2E760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 xml:space="preserve">Colistin, n (%)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313A3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3 (6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4)  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50BD1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3 (6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8)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6FB2FBDB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</w:tr>
      <w:tr w:rsidR="00046964" w14:paraId="162794B3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0E535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 xml:space="preserve">Macrolides, n (%)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6127F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5 (10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6)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06FB9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10 (22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7)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24CAE107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160 </w:t>
            </w:r>
          </w:p>
        </w:tc>
      </w:tr>
      <w:tr w:rsidR="00046964" w14:paraId="7C5AF524" w14:textId="77777777" w:rsidTr="000F0A01">
        <w:tc>
          <w:tcPr>
            <w:tcW w:w="4282" w:type="dxa"/>
            <w:tcBorders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051A0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 xml:space="preserve">Aminoglycosides, n (%) </w:t>
            </w:r>
          </w:p>
        </w:tc>
        <w:tc>
          <w:tcPr>
            <w:tcW w:w="2127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81C3F" w14:textId="77777777" w:rsidR="00046964" w:rsidRPr="00776BFB" w:rsidRDefault="00046964" w:rsidP="000F0A01">
            <w:pPr>
              <w:pStyle w:val="NormalWeb"/>
              <w:jc w:val="center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>9 (19</w:t>
            </w:r>
            <w:r>
              <w:rPr>
                <w:rFonts w:ascii="Arial" w:hAnsi="Arial" w:cs="Arial"/>
                <w:kern w:val="3"/>
                <w:lang w:val="en-US" w:eastAsia="en-US"/>
              </w:rPr>
              <w:t>.</w:t>
            </w:r>
            <w:r w:rsidRPr="00776BFB">
              <w:rPr>
                <w:rFonts w:ascii="Arial" w:hAnsi="Arial" w:cs="Arial"/>
                <w:kern w:val="3"/>
                <w:lang w:val="en-US" w:eastAsia="en-US"/>
              </w:rPr>
              <w:t>1)</w:t>
            </w:r>
          </w:p>
        </w:tc>
        <w:tc>
          <w:tcPr>
            <w:tcW w:w="2522" w:type="dxa"/>
            <w:tcBorders>
              <w:left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094C5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12 (27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3)</w:t>
            </w:r>
          </w:p>
        </w:tc>
        <w:tc>
          <w:tcPr>
            <w:tcW w:w="2127" w:type="dxa"/>
            <w:tcBorders>
              <w:left w:val="nil"/>
            </w:tcBorders>
            <w:hideMark/>
          </w:tcPr>
          <w:p w14:paraId="63883B61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457</w:t>
            </w:r>
          </w:p>
        </w:tc>
      </w:tr>
      <w:tr w:rsidR="00046964" w14:paraId="684171BB" w14:textId="77777777" w:rsidTr="000F0A01">
        <w:tc>
          <w:tcPr>
            <w:tcW w:w="4282" w:type="dxa"/>
            <w:tcBorders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B5E6A" w14:textId="77777777" w:rsidR="00046964" w:rsidRPr="00776BFB" w:rsidRDefault="00046964" w:rsidP="000F0A01">
            <w:pPr>
              <w:pStyle w:val="NormalWeb"/>
              <w:rPr>
                <w:rFonts w:ascii="Arial" w:hAnsi="Arial" w:cs="Arial"/>
                <w:kern w:val="3"/>
                <w:lang w:eastAsia="en-US"/>
              </w:rPr>
            </w:pPr>
            <w:r w:rsidRPr="00776BFB">
              <w:rPr>
                <w:rFonts w:ascii="Arial" w:hAnsi="Arial" w:cs="Arial"/>
                <w:kern w:val="3"/>
                <w:lang w:val="en-US" w:eastAsia="en-US"/>
              </w:rPr>
              <w:t xml:space="preserve">Antivirals, n (%) 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1D768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4 (8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5)</w:t>
            </w:r>
          </w:p>
        </w:tc>
        <w:tc>
          <w:tcPr>
            <w:tcW w:w="2522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194E2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6 (13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 xml:space="preserve">6) </w:t>
            </w:r>
          </w:p>
        </w:tc>
        <w:tc>
          <w:tcPr>
            <w:tcW w:w="2127" w:type="dxa"/>
            <w:tcBorders>
              <w:left w:val="nil"/>
              <w:bottom w:val="single" w:sz="4" w:space="0" w:color="auto"/>
            </w:tcBorders>
            <w:hideMark/>
          </w:tcPr>
          <w:p w14:paraId="7B8995B6" w14:textId="77777777" w:rsidR="00046964" w:rsidRPr="00776BFB" w:rsidRDefault="00046964" w:rsidP="000F0A01">
            <w:pPr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</w:rPr>
            </w:pPr>
            <w:r w:rsidRPr="00776BFB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776BFB">
              <w:rPr>
                <w:rFonts w:ascii="Arial" w:hAnsi="Arial" w:cs="Arial"/>
                <w:sz w:val="24"/>
                <w:szCs w:val="24"/>
              </w:rPr>
              <w:t>514</w:t>
            </w:r>
          </w:p>
        </w:tc>
      </w:tr>
      <w:tr w:rsidR="00046964" w14:paraId="0ADFB510" w14:textId="77777777" w:rsidTr="000F0A01">
        <w:tc>
          <w:tcPr>
            <w:tcW w:w="11058" w:type="dxa"/>
            <w:gridSpan w:val="4"/>
            <w:tcBorders>
              <w:top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5147C" w14:textId="77777777" w:rsidR="00046964" w:rsidRPr="00776BFB" w:rsidRDefault="00046964" w:rsidP="000F0A01">
            <w:pPr>
              <w:pStyle w:val="NormalWeb"/>
              <w:overflowPunct w:val="0"/>
              <w:spacing w:before="0" w:after="0"/>
              <w:textAlignment w:val="baseline"/>
              <w:rPr>
                <w:rFonts w:ascii="Arial" w:hAnsi="Arial" w:cs="Arial"/>
                <w:kern w:val="3"/>
                <w:lang w:val="en-US" w:eastAsia="en-US"/>
              </w:rPr>
            </w:pPr>
            <w:r w:rsidRPr="00A64488">
              <w:rPr>
                <w:rFonts w:ascii="Arial" w:hAnsi="Arial" w:cs="Arial"/>
                <w:kern w:val="3"/>
                <w:u w:val="single"/>
                <w:lang w:val="en-US" w:eastAsia="en-US"/>
              </w:rPr>
              <w:t>Abbreviation</w:t>
            </w:r>
            <w:r>
              <w:rPr>
                <w:rFonts w:ascii="Arial" w:hAnsi="Arial" w:cs="Arial"/>
                <w:kern w:val="3"/>
                <w:lang w:val="en-US" w:eastAsia="en-US"/>
              </w:rPr>
              <w:t xml:space="preserve">: </w:t>
            </w:r>
            <w:r w:rsidRPr="00776BFB">
              <w:rPr>
                <w:rFonts w:ascii="Arial" w:hAnsi="Arial" w:cs="Arial"/>
                <w:kern w:val="3"/>
                <w:lang w:val="en-US" w:eastAsia="en-US"/>
              </w:rPr>
              <w:t>n,</w:t>
            </w:r>
            <w:r w:rsidRPr="00776BFB">
              <w:rPr>
                <w:rFonts w:ascii="Arial" w:eastAsia="+mn-ea" w:hAnsi="Arial" w:cs="Arial"/>
                <w:color w:val="000000"/>
                <w:kern w:val="3"/>
                <w:lang w:val="en-US" w:eastAsia="en-US"/>
              </w:rPr>
              <w:t xml:space="preserve"> number of patients</w:t>
            </w:r>
          </w:p>
        </w:tc>
      </w:tr>
    </w:tbl>
    <w:p w14:paraId="4331DC63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AE096EE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0B27EA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C948EC9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7B5D77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518735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0963B11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29C6EF5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EDCB495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CDB875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EB433C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669D4B3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51C6AE8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DF8AED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3322B2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FF36550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8D4D5DD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5F454B3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75A34A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7797284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8FAF7D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5B62D7" w14:textId="77777777" w:rsidR="00E115D6" w:rsidRDefault="00E115D6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4A7D0A8" w14:textId="48E81D5A" w:rsidR="00E115D6" w:rsidRPr="00EA5AE9" w:rsidRDefault="00E115D6" w:rsidP="00EA5AE9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EA5AE9">
        <w:rPr>
          <w:rFonts w:ascii="Arial" w:hAnsi="Arial" w:cs="Arial"/>
          <w:b/>
          <w:bCs/>
          <w:sz w:val="24"/>
          <w:szCs w:val="24"/>
        </w:rPr>
        <w:lastRenderedPageBreak/>
        <w:t xml:space="preserve">Table S5. </w:t>
      </w:r>
      <w:r w:rsidR="00EA5AE9" w:rsidRPr="00EA5AE9">
        <w:rPr>
          <w:rFonts w:ascii="Arial" w:hAnsi="Arial" w:cs="Arial"/>
          <w:b/>
          <w:bCs/>
          <w:sz w:val="24"/>
          <w:szCs w:val="24"/>
        </w:rPr>
        <w:t xml:space="preserve">Comparison of baseline demographics </w:t>
      </w:r>
      <w:r w:rsidR="003F1920" w:rsidRPr="007C41F7">
        <w:rPr>
          <w:rFonts w:ascii="Arial" w:hAnsi="Arial" w:cs="Arial"/>
          <w:b/>
          <w:bCs/>
          <w:sz w:val="24"/>
          <w:szCs w:val="24"/>
        </w:rPr>
        <w:t>before randomization</w:t>
      </w:r>
      <w:r w:rsidR="003F1920" w:rsidRPr="00EA5AE9">
        <w:rPr>
          <w:rFonts w:ascii="Arial" w:hAnsi="Arial" w:cs="Arial"/>
          <w:b/>
          <w:bCs/>
          <w:sz w:val="24"/>
          <w:szCs w:val="24"/>
        </w:rPr>
        <w:t xml:space="preserve"> </w:t>
      </w:r>
      <w:r w:rsidR="00EA5AE9" w:rsidRPr="00EA5AE9">
        <w:rPr>
          <w:rFonts w:ascii="Arial" w:hAnsi="Arial" w:cs="Arial"/>
          <w:b/>
          <w:bCs/>
          <w:sz w:val="24"/>
          <w:szCs w:val="24"/>
        </w:rPr>
        <w:t>according to the achievement of the SUPERIOR primary endpoint or not.</w:t>
      </w:r>
    </w:p>
    <w:tbl>
      <w:tblPr>
        <w:tblW w:w="11482" w:type="dxa"/>
        <w:tblInd w:w="-11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4"/>
        <w:gridCol w:w="2552"/>
        <w:gridCol w:w="2550"/>
        <w:gridCol w:w="1276"/>
      </w:tblGrid>
      <w:tr w:rsidR="00DC5FC8" w:rsidRPr="007C41F7" w14:paraId="11BC40CA" w14:textId="77777777" w:rsidTr="00632E8A">
        <w:tc>
          <w:tcPr>
            <w:tcW w:w="51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F3274" w14:textId="77777777" w:rsidR="00DC5FC8" w:rsidRPr="007C41F7" w:rsidRDefault="00DC5FC8" w:rsidP="00EA5AE9">
            <w:pPr>
              <w:pStyle w:val="1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2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A38A2" w14:textId="3B921B98" w:rsidR="00DC5FC8" w:rsidRPr="007C41F7" w:rsidRDefault="00DC5FC8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Achievement of the primary endpoint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5B6EF4" w14:textId="6BDE1262" w:rsidR="00DC5FC8" w:rsidRPr="007C41F7" w:rsidRDefault="00DC5FC8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C41F7">
              <w:rPr>
                <w:rFonts w:ascii="Arial" w:hAnsi="Arial" w:cs="Arial"/>
                <w:b/>
                <w:bCs/>
                <w:sz w:val="24"/>
                <w:szCs w:val="24"/>
              </w:rPr>
              <w:t>p-value</w:t>
            </w:r>
            <w:r w:rsidR="003F1920">
              <w:rPr>
                <w:rFonts w:ascii="Arial" w:hAnsi="Arial" w:cs="Arial"/>
                <w:b/>
                <w:bCs/>
                <w:sz w:val="24"/>
                <w:szCs w:val="24"/>
              </w:rPr>
              <w:t>*</w:t>
            </w:r>
          </w:p>
        </w:tc>
      </w:tr>
      <w:tr w:rsidR="00E115D6" w:rsidRPr="007C41F7" w14:paraId="11641EDE" w14:textId="77777777" w:rsidTr="00632E8A"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25B51" w14:textId="77777777" w:rsidR="00E115D6" w:rsidRPr="007C41F7" w:rsidRDefault="00E115D6" w:rsidP="00E115D6">
            <w:pPr>
              <w:pStyle w:val="1"/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60897" w14:textId="3DF08D55" w:rsidR="00E115D6" w:rsidRPr="007C41F7" w:rsidRDefault="00DC5FC8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No (n= 65)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484B6" w14:textId="41A88032" w:rsidR="00E115D6" w:rsidRPr="007C41F7" w:rsidRDefault="00DC5FC8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Yes (n=26)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41DB2" w14:textId="18F6B323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115D6" w:rsidRPr="007C41F7" w14:paraId="36F29F40" w14:textId="77777777" w:rsidTr="00632E8A">
        <w:tc>
          <w:tcPr>
            <w:tcW w:w="5104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0DF06" w14:textId="77777777" w:rsidR="00E115D6" w:rsidRPr="007C41F7" w:rsidRDefault="00E115D6" w:rsidP="00E115D6">
            <w:pPr>
              <w:pStyle w:val="Web1"/>
              <w:spacing w:before="0" w:after="0" w:line="360" w:lineRule="auto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Male gender, n (%)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8C1BF" w14:textId="469D13EB" w:rsidR="00E115D6" w:rsidRPr="007C41F7" w:rsidRDefault="00DC5FC8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 (40.0)</w:t>
            </w:r>
          </w:p>
        </w:tc>
        <w:tc>
          <w:tcPr>
            <w:tcW w:w="2550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8AB0" w14:textId="436B7E03" w:rsidR="00E115D6" w:rsidRPr="007C41F7" w:rsidRDefault="00DC5FC8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(53.8)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AE54A9" w14:textId="51E9B96E" w:rsidR="00E115D6" w:rsidRPr="007C41F7" w:rsidRDefault="00DC5FC8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0.642</w:t>
            </w:r>
          </w:p>
        </w:tc>
      </w:tr>
      <w:tr w:rsidR="00E115D6" w:rsidRPr="007C41F7" w14:paraId="491B6001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43B83" w14:textId="77777777" w:rsidR="00E115D6" w:rsidRPr="007C41F7" w:rsidRDefault="00E115D6" w:rsidP="00E115D6">
            <w:pPr>
              <w:pStyle w:val="Web1"/>
              <w:spacing w:before="0" w:after="0" w:line="360" w:lineRule="auto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Age, years, mean (SD)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BBB3A" w14:textId="7540A6DD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7</w:t>
            </w:r>
            <w:r w:rsidR="00DC5FC8">
              <w:rPr>
                <w:rFonts w:ascii="Arial" w:hAnsi="Arial" w:cs="Arial"/>
                <w:sz w:val="24"/>
                <w:szCs w:val="24"/>
              </w:rPr>
              <w:t>2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DC5FC8">
              <w:rPr>
                <w:rFonts w:ascii="Arial" w:hAnsi="Arial" w:cs="Arial"/>
                <w:sz w:val="24"/>
                <w:szCs w:val="24"/>
              </w:rPr>
              <w:t>3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(16.</w:t>
            </w:r>
            <w:r w:rsidR="00DC5FC8">
              <w:rPr>
                <w:rFonts w:ascii="Arial" w:hAnsi="Arial" w:cs="Arial"/>
                <w:sz w:val="24"/>
                <w:szCs w:val="24"/>
              </w:rPr>
              <w:t>8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A611B" w14:textId="26472C29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7</w:t>
            </w:r>
            <w:r w:rsidR="00DC5FC8">
              <w:rPr>
                <w:rFonts w:ascii="Arial" w:hAnsi="Arial" w:cs="Arial"/>
                <w:sz w:val="24"/>
                <w:szCs w:val="24"/>
              </w:rPr>
              <w:t>6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DC5FC8">
              <w:rPr>
                <w:rFonts w:ascii="Arial" w:hAnsi="Arial" w:cs="Arial"/>
                <w:sz w:val="24"/>
                <w:szCs w:val="24"/>
              </w:rPr>
              <w:t>3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(1</w:t>
            </w:r>
            <w:r w:rsidR="00DC5FC8">
              <w:rPr>
                <w:rFonts w:ascii="Arial" w:hAnsi="Arial" w:cs="Arial"/>
                <w:sz w:val="24"/>
                <w:szCs w:val="24"/>
              </w:rPr>
              <w:t>0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DC5FC8">
              <w:rPr>
                <w:rFonts w:ascii="Arial" w:hAnsi="Arial" w:cs="Arial"/>
                <w:sz w:val="24"/>
                <w:szCs w:val="24"/>
              </w:rPr>
              <w:t>8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7C3C1F" w14:textId="01F1E262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DC5FC8">
              <w:rPr>
                <w:rFonts w:ascii="Arial" w:hAnsi="Arial" w:cs="Arial"/>
                <w:sz w:val="24"/>
                <w:szCs w:val="24"/>
              </w:rPr>
              <w:t>278</w:t>
            </w:r>
          </w:p>
        </w:tc>
      </w:tr>
      <w:tr w:rsidR="00E115D6" w:rsidRPr="007C41F7" w14:paraId="23E67EF9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EF209" w14:textId="77777777" w:rsidR="00E115D6" w:rsidRPr="007C41F7" w:rsidRDefault="00E115D6" w:rsidP="00E115D6">
            <w:pPr>
              <w:pStyle w:val="Web1"/>
              <w:spacing w:before="0" w:after="0" w:line="360" w:lineRule="auto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CCI, mean (SD)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81DC9" w14:textId="5774D121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5.</w:t>
            </w:r>
            <w:r w:rsidR="00DC5FC8">
              <w:rPr>
                <w:rFonts w:ascii="Arial" w:hAnsi="Arial" w:cs="Arial"/>
                <w:sz w:val="24"/>
                <w:szCs w:val="24"/>
              </w:rPr>
              <w:t>60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DC5FC8">
              <w:rPr>
                <w:rFonts w:ascii="Arial" w:hAnsi="Arial" w:cs="Arial"/>
                <w:sz w:val="24"/>
                <w:szCs w:val="24"/>
              </w:rPr>
              <w:t>3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DC5FC8">
              <w:rPr>
                <w:rFonts w:ascii="Arial" w:hAnsi="Arial" w:cs="Arial"/>
                <w:sz w:val="24"/>
                <w:szCs w:val="24"/>
              </w:rPr>
              <w:t>21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B6BAE" w14:textId="3B580B17" w:rsidR="00E115D6" w:rsidRPr="007C41F7" w:rsidRDefault="00DC5FC8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ECCDF" w14:textId="6EF07319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DC5FC8">
              <w:rPr>
                <w:rFonts w:ascii="Arial" w:hAnsi="Arial" w:cs="Arial"/>
                <w:sz w:val="24"/>
                <w:szCs w:val="24"/>
              </w:rPr>
              <w:t>453</w:t>
            </w:r>
          </w:p>
        </w:tc>
      </w:tr>
      <w:tr w:rsidR="00E115D6" w:rsidRPr="007C41F7" w14:paraId="2784C737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1E8E0" w14:textId="77777777" w:rsidR="00E115D6" w:rsidRPr="007C41F7" w:rsidRDefault="00E115D6" w:rsidP="00E115D6">
            <w:pPr>
              <w:pStyle w:val="Web1"/>
              <w:spacing w:before="0" w:after="0" w:line="360" w:lineRule="auto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Comorbidities, n (%)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FD216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B615F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1334904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5D6" w:rsidRPr="007C41F7" w14:paraId="6463CDCE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B5BA1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2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Type 2 diabetes mellitus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6FBE1" w14:textId="4C092FB8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</w:t>
            </w:r>
            <w:r w:rsidR="00DC5FC8">
              <w:rPr>
                <w:rFonts w:ascii="Arial" w:hAnsi="Arial" w:cs="Arial"/>
                <w:sz w:val="24"/>
                <w:szCs w:val="24"/>
              </w:rPr>
              <w:t>9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(29.</w:t>
            </w:r>
            <w:r w:rsidR="00DC5FC8">
              <w:rPr>
                <w:rFonts w:ascii="Arial" w:hAnsi="Arial" w:cs="Arial"/>
                <w:sz w:val="24"/>
                <w:szCs w:val="24"/>
              </w:rPr>
              <w:t>2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9B467" w14:textId="39441FA9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</w:t>
            </w:r>
            <w:r w:rsidR="00DC5FC8">
              <w:rPr>
                <w:rFonts w:ascii="Arial" w:hAnsi="Arial" w:cs="Arial"/>
                <w:sz w:val="24"/>
                <w:szCs w:val="24"/>
              </w:rPr>
              <w:t>0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(3</w:t>
            </w:r>
            <w:r w:rsidR="00DC5FC8">
              <w:rPr>
                <w:rFonts w:ascii="Arial" w:hAnsi="Arial" w:cs="Arial"/>
                <w:sz w:val="24"/>
                <w:szCs w:val="24"/>
              </w:rPr>
              <w:t>8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DC5FC8">
              <w:rPr>
                <w:rFonts w:ascii="Arial" w:hAnsi="Arial" w:cs="Arial"/>
                <w:sz w:val="24"/>
                <w:szCs w:val="24"/>
              </w:rPr>
              <w:t>5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5AA474" w14:textId="4FB561C6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9E28E6">
              <w:rPr>
                <w:rFonts w:ascii="Arial" w:hAnsi="Arial" w:cs="Arial"/>
                <w:sz w:val="24"/>
                <w:szCs w:val="24"/>
              </w:rPr>
              <w:t>458</w:t>
            </w:r>
          </w:p>
        </w:tc>
      </w:tr>
      <w:tr w:rsidR="009E28E6" w:rsidRPr="007C41F7" w14:paraId="7E871FF5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B459B" w14:textId="77777777" w:rsidR="009E28E6" w:rsidRPr="007C41F7" w:rsidRDefault="009E28E6" w:rsidP="009E28E6">
            <w:pPr>
              <w:pStyle w:val="Web1"/>
              <w:spacing w:before="0" w:after="0" w:line="360" w:lineRule="auto"/>
              <w:ind w:left="562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COPD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A291E" w14:textId="3F2AD553" w:rsidR="009E28E6" w:rsidRPr="009E28E6" w:rsidRDefault="009E28E6" w:rsidP="009E28E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28E6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>7 (10.8)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84DA0" w14:textId="54C79EB7" w:rsidR="009E28E6" w:rsidRPr="009E28E6" w:rsidRDefault="009E28E6" w:rsidP="009E28E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E28E6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>10 (38.5)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26B1FE" w14:textId="05398EC0" w:rsidR="009E28E6" w:rsidRPr="009E28E6" w:rsidRDefault="009E28E6" w:rsidP="009E28E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E28E6">
              <w:rPr>
                <w:rFonts w:ascii="Arial" w:hAnsi="Arial" w:cs="Arial"/>
                <w:b/>
                <w:bCs/>
                <w:sz w:val="24"/>
                <w:szCs w:val="24"/>
              </w:rPr>
              <w:t>0.004</w:t>
            </w:r>
          </w:p>
        </w:tc>
      </w:tr>
      <w:tr w:rsidR="00E115D6" w:rsidRPr="007C41F7" w14:paraId="30CEB303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1ED2C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2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Chronic heart failure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4826F" w14:textId="2B159964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</w:t>
            </w:r>
            <w:r w:rsidR="009E28E6">
              <w:rPr>
                <w:rFonts w:ascii="Arial" w:hAnsi="Arial" w:cs="Arial"/>
                <w:sz w:val="24"/>
                <w:szCs w:val="24"/>
              </w:rPr>
              <w:t>7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9E28E6">
              <w:rPr>
                <w:rFonts w:ascii="Arial" w:hAnsi="Arial" w:cs="Arial"/>
                <w:sz w:val="24"/>
                <w:szCs w:val="24"/>
              </w:rPr>
              <w:t>26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9E28E6">
              <w:rPr>
                <w:rFonts w:ascii="Arial" w:hAnsi="Arial" w:cs="Arial"/>
                <w:sz w:val="24"/>
                <w:szCs w:val="24"/>
              </w:rPr>
              <w:t>2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CA0CF" w14:textId="3A253E32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51FFCA" w14:textId="6C1D6158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E115D6" w:rsidRPr="007C41F7" w14:paraId="760E91C4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650A3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2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Chronic renal disease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028D2" w14:textId="345FC566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(3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AF58D" w14:textId="11B37830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</w:t>
            </w:r>
            <w:r w:rsidR="009E28E6">
              <w:rPr>
                <w:rFonts w:ascii="Arial" w:hAnsi="Arial" w:cs="Arial"/>
                <w:sz w:val="24"/>
                <w:szCs w:val="24"/>
              </w:rPr>
              <w:t>1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9E28E6">
              <w:rPr>
                <w:rFonts w:ascii="Arial" w:hAnsi="Arial" w:cs="Arial"/>
                <w:sz w:val="24"/>
                <w:szCs w:val="24"/>
              </w:rPr>
              <w:t>42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9E28E6">
              <w:rPr>
                <w:rFonts w:ascii="Arial" w:hAnsi="Arial" w:cs="Arial"/>
                <w:sz w:val="24"/>
                <w:szCs w:val="24"/>
              </w:rPr>
              <w:t>3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35B0654" w14:textId="2DA48F9D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469</w:t>
            </w:r>
          </w:p>
        </w:tc>
      </w:tr>
      <w:tr w:rsidR="00E115D6" w:rsidRPr="007C41F7" w14:paraId="25861B60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F076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2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Coronary heart disease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793D7" w14:textId="2310E9D5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F890E" w14:textId="4DC15955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D9B1C7" w14:textId="133E2C80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9E28E6">
              <w:rPr>
                <w:rFonts w:ascii="Arial" w:hAnsi="Arial" w:cs="Arial"/>
                <w:sz w:val="24"/>
                <w:szCs w:val="24"/>
              </w:rPr>
              <w:t>467</w:t>
            </w:r>
          </w:p>
        </w:tc>
      </w:tr>
      <w:tr w:rsidR="00E115D6" w:rsidRPr="007C41F7" w14:paraId="330201BA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503EC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2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Atrial fibrillation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44A9B" w14:textId="34EDEA6A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</w:t>
            </w:r>
            <w:r w:rsidR="009E28E6">
              <w:rPr>
                <w:rFonts w:ascii="Arial" w:hAnsi="Arial" w:cs="Arial"/>
                <w:sz w:val="24"/>
                <w:szCs w:val="24"/>
              </w:rPr>
              <w:t>8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(2</w:t>
            </w:r>
            <w:r w:rsidR="009E28E6">
              <w:rPr>
                <w:rFonts w:ascii="Arial" w:hAnsi="Arial" w:cs="Arial"/>
                <w:sz w:val="24"/>
                <w:szCs w:val="24"/>
              </w:rPr>
              <w:t>7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9E28E6">
              <w:rPr>
                <w:rFonts w:ascii="Arial" w:hAnsi="Arial" w:cs="Arial"/>
                <w:sz w:val="24"/>
                <w:szCs w:val="24"/>
              </w:rPr>
              <w:t>7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ED5EF" w14:textId="5B3B9496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34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51D916" w14:textId="36151AEE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0.613</w:t>
            </w:r>
          </w:p>
        </w:tc>
      </w:tr>
      <w:tr w:rsidR="00E115D6" w:rsidRPr="007C41F7" w14:paraId="0F320D7C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90326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2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Parkinson’s disease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ACD0E" w14:textId="463C8FD6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4.6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95C7D" w14:textId="7D24D108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3.8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CE0F69" w14:textId="4FE2B351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5D6" w:rsidRPr="007C41F7" w14:paraId="3C8704B0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BF576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2"/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Ischemic stroke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4782D" w14:textId="2F90DC05" w:rsidR="00E115D6" w:rsidRPr="007C41F7" w:rsidRDefault="009E28E6" w:rsidP="00E115D6">
            <w:pPr>
              <w:pStyle w:val="Web1"/>
              <w:spacing w:before="0" w:after="0" w:line="360" w:lineRule="auto"/>
              <w:jc w:val="center"/>
            </w:pPr>
            <w:r>
              <w:rPr>
                <w:rStyle w:val="10"/>
                <w:rFonts w:ascii="Arial" w:eastAsia="+mn-ea" w:hAnsi="Arial" w:cs="Arial"/>
                <w:kern w:val="3"/>
                <w:lang w:val="en-US"/>
              </w:rPr>
              <w:t>5</w:t>
            </w:r>
            <w:r w:rsidR="00E115D6" w:rsidRPr="007C41F7">
              <w:rPr>
                <w:rStyle w:val="10"/>
                <w:rFonts w:ascii="Arial" w:eastAsia="+mn-ea" w:hAnsi="Arial" w:cs="Arial"/>
                <w:kern w:val="3"/>
              </w:rPr>
              <w:t xml:space="preserve"> (</w:t>
            </w:r>
            <w:r>
              <w:rPr>
                <w:rStyle w:val="10"/>
                <w:rFonts w:ascii="Arial" w:eastAsia="+mn-ea" w:hAnsi="Arial" w:cs="Arial"/>
                <w:kern w:val="3"/>
                <w:lang w:val="en-US"/>
              </w:rPr>
              <w:t>7.7</w:t>
            </w:r>
            <w:r w:rsidR="00E115D6" w:rsidRPr="007C41F7">
              <w:rPr>
                <w:rStyle w:val="10"/>
                <w:rFonts w:ascii="Arial" w:eastAsia="+mn-ea" w:hAnsi="Arial" w:cs="Arial"/>
                <w:kern w:val="3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314B0" w14:textId="7BF57AA0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15.4)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FD8292" w14:textId="3A4FC83E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9E28E6">
              <w:rPr>
                <w:rFonts w:ascii="Arial" w:hAnsi="Arial" w:cs="Arial"/>
                <w:sz w:val="24"/>
                <w:szCs w:val="24"/>
              </w:rPr>
              <w:t>269</w:t>
            </w:r>
          </w:p>
        </w:tc>
      </w:tr>
      <w:tr w:rsidR="00EA5AE9" w:rsidRPr="007C41F7" w14:paraId="43BCEDC0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79B8" w14:textId="243C1F6D" w:rsidR="00EA5AE9" w:rsidRPr="00EA5AE9" w:rsidRDefault="00EA5AE9" w:rsidP="00EA5AE9">
            <w:pPr>
              <w:pStyle w:val="Web1"/>
              <w:spacing w:before="0" w:after="0" w:line="360" w:lineRule="auto"/>
              <w:ind w:left="562"/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</w:pPr>
            <w:r w:rsidRPr="00EA5AE9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Chronic intake of corticosteroids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D44C2" w14:textId="520DDA29" w:rsidR="00EA5AE9" w:rsidRPr="00EA5AE9" w:rsidRDefault="00EA5AE9" w:rsidP="00EA5AE9">
            <w:pPr>
              <w:pStyle w:val="Web1"/>
              <w:spacing w:before="0" w:after="0" w:line="360" w:lineRule="auto"/>
              <w:jc w:val="center"/>
              <w:rPr>
                <w:rStyle w:val="10"/>
                <w:rFonts w:ascii="Arial" w:eastAsia="+mn-ea" w:hAnsi="Arial" w:cs="Arial"/>
                <w:kern w:val="3"/>
                <w:lang w:val="en-US"/>
              </w:rPr>
            </w:pPr>
            <w:r w:rsidRPr="00EA5AE9">
              <w:rPr>
                <w:rFonts w:ascii="Arial" w:hAnsi="Arial" w:cs="Arial"/>
                <w:color w:val="000000" w:themeColor="text1"/>
                <w:kern w:val="24"/>
                <w:lang w:val="en-US"/>
              </w:rPr>
              <w:t>5 (7.7)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3BA2B" w14:textId="78772843" w:rsidR="00EA5AE9" w:rsidRPr="00EA5AE9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5AE9">
              <w:rPr>
                <w:rFonts w:ascii="Arial" w:hAnsi="Arial" w:cs="Arial"/>
                <w:color w:val="000000" w:themeColor="text1"/>
                <w:kern w:val="24"/>
                <w:sz w:val="24"/>
                <w:szCs w:val="24"/>
              </w:rPr>
              <w:t>6 (23.1)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E9C87B" w14:textId="0CAB0BF7" w:rsidR="00EA5AE9" w:rsidRPr="00EA5AE9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A5AE9">
              <w:rPr>
                <w:rFonts w:ascii="Arial" w:hAnsi="Arial" w:cs="Arial"/>
                <w:b/>
                <w:bCs/>
                <w:sz w:val="24"/>
                <w:szCs w:val="24"/>
              </w:rPr>
              <w:t>0.052</w:t>
            </w:r>
          </w:p>
        </w:tc>
      </w:tr>
      <w:tr w:rsidR="00E115D6" w:rsidRPr="007C41F7" w14:paraId="4D9D992C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BB246" w14:textId="77777777" w:rsidR="00E115D6" w:rsidRPr="007C41F7" w:rsidRDefault="00E115D6" w:rsidP="00E115D6">
            <w:pPr>
              <w:pStyle w:val="Web1"/>
              <w:spacing w:before="0" w:after="0" w:line="360" w:lineRule="auto"/>
              <w:rPr>
                <w:rFonts w:ascii="Arial" w:eastAsia="+mn-ea" w:hAnsi="Arial" w:cs="Arial"/>
                <w:color w:val="000000"/>
                <w:kern w:val="3"/>
                <w:lang w:val="en-US"/>
              </w:rPr>
            </w:pPr>
            <w:r w:rsidRPr="007C41F7">
              <w:rPr>
                <w:rFonts w:ascii="Arial" w:eastAsia="+mn-ea" w:hAnsi="Arial" w:cs="Arial"/>
                <w:color w:val="000000"/>
                <w:kern w:val="3"/>
                <w:lang w:val="en-US"/>
              </w:rPr>
              <w:t>Baseline MH SOFA score, mean (SD)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2F534" w14:textId="37AABB6C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1.</w:t>
            </w:r>
            <w:r w:rsidR="009E28E6">
              <w:rPr>
                <w:rFonts w:ascii="Arial" w:hAnsi="Arial" w:cs="Arial"/>
                <w:sz w:val="24"/>
                <w:szCs w:val="24"/>
              </w:rPr>
              <w:t>40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(1.</w:t>
            </w:r>
            <w:r w:rsidR="009E28E6">
              <w:rPr>
                <w:rFonts w:ascii="Arial" w:hAnsi="Arial" w:cs="Arial"/>
                <w:sz w:val="24"/>
                <w:szCs w:val="24"/>
              </w:rPr>
              <w:t>62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BA8F" w14:textId="26F7D679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1.</w:t>
            </w:r>
            <w:r w:rsidR="009E28E6">
              <w:rPr>
                <w:rFonts w:ascii="Arial" w:hAnsi="Arial" w:cs="Arial"/>
                <w:sz w:val="24"/>
                <w:szCs w:val="24"/>
              </w:rPr>
              <w:t>50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(1.</w:t>
            </w:r>
            <w:r w:rsidR="009E28E6">
              <w:rPr>
                <w:rFonts w:ascii="Arial" w:hAnsi="Arial" w:cs="Arial"/>
                <w:sz w:val="24"/>
                <w:szCs w:val="24"/>
              </w:rPr>
              <w:t>44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D2E4BA" w14:textId="7AE8EDC1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9E28E6">
              <w:rPr>
                <w:rFonts w:ascii="Arial" w:hAnsi="Arial" w:cs="Arial"/>
                <w:sz w:val="24"/>
                <w:szCs w:val="24"/>
              </w:rPr>
              <w:t>785</w:t>
            </w:r>
          </w:p>
        </w:tc>
      </w:tr>
      <w:tr w:rsidR="00E115D6" w:rsidRPr="007C41F7" w14:paraId="19260387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1283" w14:textId="77777777" w:rsidR="00E115D6" w:rsidRPr="007C41F7" w:rsidRDefault="00E115D6" w:rsidP="00E115D6">
            <w:pPr>
              <w:pStyle w:val="Web1"/>
              <w:spacing w:before="0" w:after="0" w:line="360" w:lineRule="auto"/>
              <w:rPr>
                <w:rFonts w:ascii="Arial" w:eastAsia="+mn-ea" w:hAnsi="Arial" w:cs="Arial"/>
                <w:color w:val="000000"/>
                <w:kern w:val="3"/>
                <w:lang w:val="en-US"/>
              </w:rPr>
            </w:pPr>
            <w:r w:rsidRPr="007C41F7">
              <w:rPr>
                <w:rFonts w:ascii="Arial" w:eastAsia="+mn-ea" w:hAnsi="Arial" w:cs="Arial"/>
                <w:color w:val="000000"/>
                <w:kern w:val="3"/>
                <w:lang w:val="en-US"/>
              </w:rPr>
              <w:t>Admission ED SOFA score, mean (SD)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0A26" w14:textId="718372DE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3.</w:t>
            </w:r>
            <w:r w:rsidR="009E28E6">
              <w:rPr>
                <w:rFonts w:ascii="Arial" w:hAnsi="Arial" w:cs="Arial"/>
                <w:sz w:val="24"/>
                <w:szCs w:val="24"/>
              </w:rPr>
              <w:t>40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(2.</w:t>
            </w:r>
            <w:r w:rsidR="009E28E6">
              <w:rPr>
                <w:rFonts w:ascii="Arial" w:hAnsi="Arial" w:cs="Arial"/>
                <w:sz w:val="24"/>
                <w:szCs w:val="24"/>
              </w:rPr>
              <w:t>29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367C" w14:textId="33629B2F" w:rsidR="00E115D6" w:rsidRPr="007C41F7" w:rsidRDefault="009E28E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81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1.69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1E155B" w14:textId="3EBB10F8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9E28E6">
              <w:rPr>
                <w:rFonts w:ascii="Arial" w:hAnsi="Arial" w:cs="Arial"/>
                <w:sz w:val="24"/>
                <w:szCs w:val="24"/>
              </w:rPr>
              <w:t>236</w:t>
            </w:r>
          </w:p>
        </w:tc>
      </w:tr>
      <w:tr w:rsidR="00E115D6" w:rsidRPr="007C41F7" w14:paraId="4F528BF1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FFBF" w14:textId="77777777" w:rsidR="00E115D6" w:rsidRPr="007C41F7" w:rsidRDefault="00E115D6" w:rsidP="00E115D6">
            <w:pPr>
              <w:pStyle w:val="Web1"/>
              <w:spacing w:before="0" w:after="0" w:line="360" w:lineRule="auto"/>
              <w:rPr>
                <w:rFonts w:ascii="Arial" w:eastAsia="+mn-ea" w:hAnsi="Arial" w:cs="Arial"/>
                <w:color w:val="000000"/>
                <w:kern w:val="3"/>
                <w:lang w:val="en-US"/>
              </w:rPr>
            </w:pPr>
            <w:r w:rsidRPr="007C41F7">
              <w:rPr>
                <w:rFonts w:ascii="Arial" w:eastAsia="+mn-ea" w:hAnsi="Arial" w:cs="Arial"/>
                <w:color w:val="000000"/>
                <w:kern w:val="3"/>
                <w:lang w:val="en-US"/>
              </w:rPr>
              <w:t>Admission APACHE II score, mean (SD)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3AF2" w14:textId="4FF4AA8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12.7</w:t>
            </w:r>
            <w:r w:rsidR="00632E8A">
              <w:rPr>
                <w:rFonts w:ascii="Arial" w:hAnsi="Arial" w:cs="Arial"/>
                <w:sz w:val="24"/>
                <w:szCs w:val="24"/>
              </w:rPr>
              <w:t>7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(5.</w:t>
            </w:r>
            <w:r w:rsidR="00632E8A">
              <w:rPr>
                <w:rFonts w:ascii="Arial" w:hAnsi="Arial" w:cs="Arial"/>
                <w:sz w:val="24"/>
                <w:szCs w:val="24"/>
              </w:rPr>
              <w:t>51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B39B7" w14:textId="775C7C66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</w:t>
            </w:r>
            <w:r w:rsidR="00632E8A">
              <w:rPr>
                <w:rFonts w:ascii="Arial" w:hAnsi="Arial" w:cs="Arial"/>
                <w:sz w:val="24"/>
                <w:szCs w:val="24"/>
              </w:rPr>
              <w:t>5</w:t>
            </w:r>
            <w:r w:rsidRPr="007C41F7">
              <w:rPr>
                <w:rFonts w:ascii="Arial" w:hAnsi="Arial" w:cs="Arial"/>
                <w:sz w:val="24"/>
                <w:szCs w:val="24"/>
              </w:rPr>
              <w:t>.1</w:t>
            </w:r>
            <w:r w:rsidR="00632E8A">
              <w:rPr>
                <w:rFonts w:ascii="Arial" w:hAnsi="Arial" w:cs="Arial"/>
                <w:sz w:val="24"/>
                <w:szCs w:val="24"/>
              </w:rPr>
              <w:t>2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32E8A">
              <w:rPr>
                <w:rFonts w:ascii="Arial" w:hAnsi="Arial" w:cs="Arial"/>
                <w:sz w:val="24"/>
                <w:szCs w:val="24"/>
              </w:rPr>
              <w:t>4.75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121F96" w14:textId="50432F8E" w:rsidR="00E115D6" w:rsidRPr="00632E8A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2E8A">
              <w:rPr>
                <w:rFonts w:ascii="Arial" w:hAnsi="Arial" w:cs="Arial"/>
                <w:b/>
                <w:bCs/>
                <w:sz w:val="24"/>
                <w:szCs w:val="24"/>
              </w:rPr>
              <w:t>0.</w:t>
            </w:r>
            <w:r w:rsidR="00632E8A" w:rsidRPr="00632E8A">
              <w:rPr>
                <w:rFonts w:ascii="Arial" w:hAnsi="Arial" w:cs="Arial"/>
                <w:b/>
                <w:bCs/>
                <w:sz w:val="24"/>
                <w:szCs w:val="24"/>
              </w:rPr>
              <w:t>06</w:t>
            </w:r>
            <w:r w:rsidR="007C7342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E115D6" w:rsidRPr="007C41F7" w14:paraId="6802C0EA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7D36" w14:textId="77777777" w:rsidR="00E115D6" w:rsidRPr="007C41F7" w:rsidRDefault="00E115D6" w:rsidP="00E115D6">
            <w:pPr>
              <w:pStyle w:val="Web1"/>
              <w:spacing w:before="0" w:after="0" w:line="360" w:lineRule="auto"/>
              <w:rPr>
                <w:lang w:val="en-US"/>
              </w:rPr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White blood cell count, (/mm</w:t>
            </w: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vertAlign w:val="superscript"/>
                <w:lang w:val="en-US"/>
              </w:rPr>
              <w:t>3</w:t>
            </w: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), mean (SD)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3403C" w14:textId="5C7ECDCF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</w:t>
            </w:r>
            <w:r w:rsidR="00632E8A">
              <w:rPr>
                <w:rFonts w:ascii="Arial" w:hAnsi="Arial" w:cs="Arial"/>
                <w:sz w:val="24"/>
                <w:szCs w:val="24"/>
              </w:rPr>
              <w:t>1897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632E8A">
              <w:rPr>
                <w:rFonts w:ascii="Arial" w:hAnsi="Arial" w:cs="Arial"/>
                <w:sz w:val="24"/>
                <w:szCs w:val="24"/>
              </w:rPr>
              <w:t>1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32E8A">
              <w:rPr>
                <w:rFonts w:ascii="Arial" w:hAnsi="Arial" w:cs="Arial"/>
                <w:sz w:val="24"/>
                <w:szCs w:val="24"/>
              </w:rPr>
              <w:t>7033.1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3F971" w14:textId="45E56A83" w:rsidR="00E115D6" w:rsidRPr="007C41F7" w:rsidRDefault="00632E8A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9831.3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3176.6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452E01" w14:textId="204322FA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0.15</w:t>
            </w:r>
            <w:r w:rsidR="00632E8A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E115D6" w:rsidRPr="007C41F7" w14:paraId="222432EB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FC812" w14:textId="77777777" w:rsidR="00E115D6" w:rsidRPr="007C41F7" w:rsidRDefault="00E115D6" w:rsidP="00E115D6">
            <w:pPr>
              <w:pStyle w:val="Web1"/>
              <w:spacing w:before="0" w:after="0" w:line="360" w:lineRule="auto"/>
              <w:rPr>
                <w:lang w:val="en-US"/>
              </w:rPr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Platelet cell count, (/mm</w:t>
            </w: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vertAlign w:val="superscript"/>
                <w:lang w:val="en-US"/>
              </w:rPr>
              <w:t>3</w:t>
            </w: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), mean (SD)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B2612" w14:textId="041996B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2</w:t>
            </w:r>
            <w:r w:rsidR="00632E8A">
              <w:rPr>
                <w:rFonts w:ascii="Arial" w:hAnsi="Arial" w:cs="Arial"/>
                <w:sz w:val="24"/>
                <w:szCs w:val="24"/>
              </w:rPr>
              <w:t>32062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632E8A">
              <w:rPr>
                <w:rFonts w:ascii="Arial" w:hAnsi="Arial" w:cs="Arial"/>
                <w:sz w:val="24"/>
                <w:szCs w:val="24"/>
              </w:rPr>
              <w:t>5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32E8A">
              <w:rPr>
                <w:rFonts w:ascii="Arial" w:hAnsi="Arial" w:cs="Arial"/>
                <w:sz w:val="24"/>
                <w:szCs w:val="24"/>
              </w:rPr>
              <w:t>97018.6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0379C" w14:textId="25B5B135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2</w:t>
            </w:r>
            <w:r w:rsidR="00632E8A">
              <w:rPr>
                <w:rFonts w:ascii="Arial" w:hAnsi="Arial" w:cs="Arial"/>
                <w:sz w:val="24"/>
                <w:szCs w:val="24"/>
              </w:rPr>
              <w:t>6</w:t>
            </w:r>
            <w:r w:rsidRPr="007C41F7">
              <w:rPr>
                <w:rFonts w:ascii="Arial" w:hAnsi="Arial" w:cs="Arial"/>
                <w:sz w:val="24"/>
                <w:szCs w:val="24"/>
              </w:rPr>
              <w:t>8</w:t>
            </w:r>
            <w:r w:rsidR="00632E8A">
              <w:rPr>
                <w:rFonts w:ascii="Arial" w:hAnsi="Arial" w:cs="Arial"/>
                <w:sz w:val="24"/>
                <w:szCs w:val="24"/>
              </w:rPr>
              <w:t>692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632E8A">
              <w:rPr>
                <w:rFonts w:ascii="Arial" w:hAnsi="Arial" w:cs="Arial"/>
                <w:sz w:val="24"/>
                <w:szCs w:val="24"/>
              </w:rPr>
              <w:t>3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32E8A">
              <w:rPr>
                <w:rFonts w:ascii="Arial" w:hAnsi="Arial" w:cs="Arial"/>
                <w:sz w:val="24"/>
                <w:szCs w:val="24"/>
              </w:rPr>
              <w:t>122084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 w:rsidR="00632E8A">
              <w:rPr>
                <w:rFonts w:ascii="Arial" w:hAnsi="Arial" w:cs="Arial"/>
                <w:sz w:val="24"/>
                <w:szCs w:val="24"/>
              </w:rPr>
              <w:t>2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3248EC" w14:textId="3DCD6042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632E8A">
              <w:rPr>
                <w:rFonts w:ascii="Arial" w:hAnsi="Arial" w:cs="Arial"/>
                <w:sz w:val="24"/>
                <w:szCs w:val="24"/>
              </w:rPr>
              <w:t>136</w:t>
            </w:r>
          </w:p>
        </w:tc>
      </w:tr>
      <w:tr w:rsidR="00E115D6" w:rsidRPr="007C41F7" w14:paraId="6A0E9FDB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22927" w14:textId="77777777" w:rsidR="00E115D6" w:rsidRPr="007C41F7" w:rsidRDefault="00E115D6" w:rsidP="00E115D6">
            <w:pPr>
              <w:pStyle w:val="Web1"/>
              <w:spacing w:before="0" w:after="0" w:line="360" w:lineRule="auto"/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</w:pPr>
            <w:proofErr w:type="spellStart"/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qSOFA</w:t>
            </w:r>
            <w:proofErr w:type="spellEnd"/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 xml:space="preserve"> signs, n (%)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19774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C389F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E512CA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5D6" w:rsidRPr="007C41F7" w14:paraId="7506AF56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7718B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7"/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Respiratory rate ≥ 22/min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BCB4B" w14:textId="6FFB1552" w:rsidR="00E115D6" w:rsidRPr="007C41F7" w:rsidRDefault="00632E8A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(8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E85E" w14:textId="155CEDED" w:rsidR="00E115D6" w:rsidRPr="007C41F7" w:rsidRDefault="00632E8A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(8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.6)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793C2E" w14:textId="60AD467F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 w:rsidR="00632E8A">
              <w:rPr>
                <w:rFonts w:ascii="Arial" w:hAnsi="Arial" w:cs="Arial"/>
                <w:sz w:val="24"/>
                <w:szCs w:val="24"/>
              </w:rPr>
              <w:t>737</w:t>
            </w:r>
          </w:p>
        </w:tc>
      </w:tr>
      <w:tr w:rsidR="00E115D6" w:rsidRPr="007C41F7" w14:paraId="67B0178A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1758C" w14:textId="77777777" w:rsidR="00E115D6" w:rsidRPr="007C41F7" w:rsidRDefault="00E115D6" w:rsidP="00E115D6">
            <w:pPr>
              <w:pStyle w:val="Web1"/>
              <w:spacing w:before="0" w:after="0" w:line="360" w:lineRule="auto"/>
              <w:ind w:left="567"/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>Systolic blood pressure &lt;100mmHg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46B7" w14:textId="5E7C96DB" w:rsidR="00E115D6" w:rsidRPr="007C41F7" w:rsidRDefault="00632E8A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9F91" w14:textId="65F288C6" w:rsidR="00E115D6" w:rsidRPr="007C41F7" w:rsidRDefault="00632E8A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E64349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632E8A" w:rsidRPr="007C41F7" w14:paraId="301E2A6F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40908" w14:textId="77777777" w:rsidR="00632E8A" w:rsidRPr="007C41F7" w:rsidRDefault="00632E8A" w:rsidP="00632E8A">
            <w:pPr>
              <w:pStyle w:val="Web1"/>
              <w:spacing w:before="0" w:after="0" w:line="360" w:lineRule="auto"/>
              <w:ind w:left="567"/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/>
              </w:rPr>
              <w:t xml:space="preserve"> Altered mental status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B7A6F" w14:textId="0BB9B9CE" w:rsidR="00632E8A" w:rsidRPr="007C41F7" w:rsidRDefault="00632E8A" w:rsidP="00632E8A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B7D6" w14:textId="3BD31AE8" w:rsidR="00632E8A" w:rsidRPr="007C41F7" w:rsidRDefault="00632E8A" w:rsidP="00632E8A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BD5978" w14:textId="3C6FE9F8" w:rsidR="00632E8A" w:rsidRPr="007C41F7" w:rsidRDefault="00632E8A" w:rsidP="00632E8A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0.711</w:t>
            </w:r>
          </w:p>
        </w:tc>
      </w:tr>
      <w:tr w:rsidR="00EA5AE9" w:rsidRPr="007C41F7" w14:paraId="79D0862E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47AD3" w14:textId="77777777" w:rsidR="00EA5AE9" w:rsidRPr="007C41F7" w:rsidRDefault="00EA5AE9" w:rsidP="00EA5AE9">
            <w:pPr>
              <w:pStyle w:val="Web1"/>
              <w:spacing w:before="0" w:after="0" w:line="360" w:lineRule="auto"/>
              <w:rPr>
                <w:rStyle w:val="10"/>
                <w:rFonts w:ascii="Arial" w:eastAsia="+mn-ea" w:hAnsi="Arial" w:cs="Arial"/>
                <w:color w:val="000000"/>
                <w:kern w:val="3"/>
                <w:lang w:val="en-US" w:eastAsia="en-US"/>
              </w:rPr>
            </w:pPr>
            <w:r w:rsidRPr="007C41F7">
              <w:rPr>
                <w:rFonts w:ascii="Arial" w:hAnsi="Arial" w:cs="Arial"/>
                <w:lang w:val="en-US"/>
              </w:rPr>
              <w:t xml:space="preserve">Minutes from blood drawing until </w:t>
            </w:r>
            <w:proofErr w:type="spellStart"/>
            <w:r w:rsidRPr="007C41F7">
              <w:rPr>
                <w:rFonts w:ascii="Arial" w:hAnsi="Arial" w:cs="Arial"/>
                <w:lang w:val="en-US"/>
              </w:rPr>
              <w:t>suPAR</w:t>
            </w:r>
            <w:proofErr w:type="spellEnd"/>
            <w:r w:rsidRPr="007C41F7">
              <w:rPr>
                <w:rFonts w:ascii="Arial" w:hAnsi="Arial" w:cs="Arial"/>
                <w:lang w:val="en-US"/>
              </w:rPr>
              <w:t xml:space="preserve"> result, median (Q1-Q3)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8D895" w14:textId="7990DDE0" w:rsidR="00EA5AE9" w:rsidRPr="007C41F7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40.0 (35.0-4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7C41F7">
              <w:rPr>
                <w:rFonts w:ascii="Arial" w:hAnsi="Arial" w:cs="Arial"/>
                <w:sz w:val="24"/>
                <w:szCs w:val="24"/>
              </w:rPr>
              <w:t>.0)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97D22" w14:textId="77777777" w:rsidR="00EA5AE9" w:rsidRPr="007C41F7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40.0 (35.0-45.0)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D25340" w14:textId="0E75F164" w:rsidR="00EA5AE9" w:rsidRPr="007C41F7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0.</w:t>
            </w:r>
            <w:r>
              <w:rPr>
                <w:rFonts w:ascii="Arial" w:hAnsi="Arial" w:cs="Arial"/>
                <w:sz w:val="24"/>
                <w:szCs w:val="24"/>
              </w:rPr>
              <w:t>874</w:t>
            </w:r>
          </w:p>
        </w:tc>
      </w:tr>
      <w:tr w:rsidR="00EA5AE9" w:rsidRPr="007C41F7" w14:paraId="75A53F99" w14:textId="77777777" w:rsidTr="00632E8A">
        <w:tc>
          <w:tcPr>
            <w:tcW w:w="5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87AF0" w14:textId="77777777" w:rsidR="00EA5AE9" w:rsidRPr="007C41F7" w:rsidRDefault="00EA5AE9" w:rsidP="00EA5AE9">
            <w:pPr>
              <w:pStyle w:val="Web1"/>
              <w:spacing w:before="0" w:after="0" w:line="360" w:lineRule="auto"/>
              <w:rPr>
                <w:rStyle w:val="10"/>
                <w:rFonts w:ascii="Arial" w:eastAsia="+mn-ea" w:hAnsi="Arial" w:cs="Arial"/>
                <w:color w:val="000000"/>
                <w:kern w:val="3"/>
                <w:lang w:val="en-US" w:eastAsia="en-US"/>
              </w:rPr>
            </w:pPr>
            <w:r w:rsidRPr="007C41F7">
              <w:rPr>
                <w:rFonts w:ascii="Arial" w:hAnsi="Arial" w:cs="Arial"/>
                <w:lang w:val="en-US"/>
              </w:rPr>
              <w:t>Minutes from blood drawing until start of the study drug, median (Q1-Q3)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11623" w14:textId="2B61E864" w:rsidR="00EA5AE9" w:rsidRPr="007C41F7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50.0 (45.0-5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5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B2B76" w14:textId="68480B19" w:rsidR="00EA5AE9" w:rsidRPr="007C41F7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C41F7">
              <w:rPr>
                <w:rFonts w:ascii="Arial" w:hAnsi="Arial" w:cs="Arial"/>
                <w:sz w:val="24"/>
                <w:szCs w:val="24"/>
              </w:rPr>
              <w:t>50.0 (4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7C41F7">
              <w:rPr>
                <w:rFonts w:ascii="Arial" w:hAnsi="Arial" w:cs="Arial"/>
                <w:sz w:val="24"/>
                <w:szCs w:val="24"/>
              </w:rPr>
              <w:t>-6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7C41F7">
              <w:rPr>
                <w:rFonts w:ascii="Arial" w:hAnsi="Arial" w:cs="Arial"/>
                <w:sz w:val="24"/>
                <w:szCs w:val="24"/>
              </w:rPr>
              <w:t>.0)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D52FD5" w14:textId="77777777" w:rsidR="00EA5AE9" w:rsidRPr="007C41F7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0.294</w:t>
            </w:r>
          </w:p>
          <w:p w14:paraId="754F1353" w14:textId="5DBA4425" w:rsidR="00EA5AE9" w:rsidRPr="007C41F7" w:rsidRDefault="00EA5AE9" w:rsidP="00EA5AE9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15D6" w:rsidRPr="007C41F7" w14:paraId="368A08BF" w14:textId="77777777" w:rsidTr="00632E8A">
        <w:tc>
          <w:tcPr>
            <w:tcW w:w="510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5D8E0" w14:textId="77777777" w:rsidR="00E115D6" w:rsidRPr="007C41F7" w:rsidRDefault="00E115D6" w:rsidP="00E115D6">
            <w:pPr>
              <w:pStyle w:val="Web1"/>
              <w:spacing w:before="0" w:after="0" w:line="360" w:lineRule="auto"/>
              <w:rPr>
                <w:lang w:val="en-US"/>
              </w:rPr>
            </w:pPr>
            <w:r w:rsidRPr="007C41F7">
              <w:rPr>
                <w:rStyle w:val="10"/>
                <w:rFonts w:ascii="Arial" w:eastAsia="+mn-ea" w:hAnsi="Arial" w:cs="Arial"/>
                <w:color w:val="000000"/>
                <w:kern w:val="3"/>
                <w:lang w:val="en-US" w:eastAsia="en-US"/>
              </w:rPr>
              <w:t>Compliance of antibiotics started after the study drug with the ESCMID guidelines, n (%)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DF2CD" w14:textId="0161E781" w:rsidR="00E115D6" w:rsidRPr="007C41F7" w:rsidRDefault="00EA5AE9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(8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.1)</w:t>
            </w:r>
          </w:p>
          <w:p w14:paraId="59B86BC0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A9752" w14:textId="18086E0B" w:rsidR="00E115D6" w:rsidRPr="007C41F7" w:rsidRDefault="00EA5AE9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92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115D6" w:rsidRPr="007C41F7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85BCDDA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F4EC5B" w14:textId="2B2906DD" w:rsidR="00E115D6" w:rsidRPr="007C41F7" w:rsidRDefault="00EA5AE9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0.335</w:t>
            </w:r>
          </w:p>
          <w:p w14:paraId="131C0F77" w14:textId="77777777" w:rsidR="00E115D6" w:rsidRPr="007C41F7" w:rsidRDefault="00E115D6" w:rsidP="00E115D6">
            <w:pPr>
              <w:pStyle w:val="1"/>
              <w:spacing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F7244B" w14:textId="6162337C" w:rsidR="003F1920" w:rsidRPr="003F1920" w:rsidRDefault="003F1920" w:rsidP="00EA5AE9">
      <w:pPr>
        <w:pStyle w:val="1"/>
        <w:spacing w:after="0" w:line="360" w:lineRule="auto"/>
        <w:rPr>
          <w:rStyle w:val="10"/>
          <w:rFonts w:ascii="Arial" w:hAnsi="Arial" w:cs="Arial"/>
          <w:sz w:val="24"/>
          <w:szCs w:val="24"/>
        </w:rPr>
      </w:pPr>
      <w:r w:rsidRPr="003F1920">
        <w:rPr>
          <w:rStyle w:val="10"/>
          <w:rFonts w:ascii="Arial" w:hAnsi="Arial" w:cs="Arial"/>
          <w:sz w:val="24"/>
          <w:szCs w:val="24"/>
        </w:rPr>
        <w:t>*</w:t>
      </w:r>
      <w:proofErr w:type="gramStart"/>
      <w:r w:rsidRPr="003F1920">
        <w:rPr>
          <w:rStyle w:val="10"/>
          <w:rFonts w:ascii="Arial" w:hAnsi="Arial" w:cs="Arial"/>
          <w:sz w:val="24"/>
          <w:szCs w:val="24"/>
        </w:rPr>
        <w:t>variables</w:t>
      </w:r>
      <w:proofErr w:type="gramEnd"/>
      <w:r w:rsidRPr="003F1920">
        <w:rPr>
          <w:rStyle w:val="10"/>
          <w:rFonts w:ascii="Arial" w:hAnsi="Arial" w:cs="Arial"/>
          <w:sz w:val="24"/>
          <w:szCs w:val="24"/>
        </w:rPr>
        <w:t xml:space="preserve"> with p-value less than 0.100 are shown in bold</w:t>
      </w:r>
    </w:p>
    <w:p w14:paraId="619F3302" w14:textId="41743A8E" w:rsidR="00EA5AE9" w:rsidRPr="007C41F7" w:rsidRDefault="00EA5AE9" w:rsidP="00EA5AE9">
      <w:pPr>
        <w:pStyle w:val="1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7C41F7">
        <w:rPr>
          <w:rStyle w:val="10"/>
          <w:rFonts w:ascii="Arial" w:hAnsi="Arial" w:cs="Arial"/>
          <w:sz w:val="24"/>
          <w:szCs w:val="24"/>
          <w:u w:val="single"/>
        </w:rPr>
        <w:lastRenderedPageBreak/>
        <w:t>Abbreviations</w:t>
      </w:r>
      <w:r w:rsidRPr="007C41F7">
        <w:rPr>
          <w:rStyle w:val="10"/>
          <w:rFonts w:ascii="Arial" w:hAnsi="Arial" w:cs="Arial"/>
          <w:sz w:val="24"/>
          <w:szCs w:val="24"/>
        </w:rPr>
        <w:t>: APACHE, acute physiology, and chronic health evaluation; CCI, Charlson’s comorbidity index; COPD, chronic obstructive pulmonary disease; ED, emergency department; ESCMID, European Society of Clinical Microbiology and Infectious Diseases; MH, medical history; Q: quartile; SOFA, sequential organ failure; n, number of patients; SD, standard deviation.</w:t>
      </w:r>
    </w:p>
    <w:p w14:paraId="4729B3C5" w14:textId="77777777" w:rsidR="00E115D6" w:rsidRDefault="00E115D6" w:rsidP="00E115D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580714CC" w14:textId="77777777" w:rsidR="00046964" w:rsidRDefault="00046964" w:rsidP="00E115D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22B5B951" w14:textId="77777777" w:rsidR="00046964" w:rsidRDefault="00046964" w:rsidP="00E115D6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0931EC9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10CE01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BBACB0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DCE236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0DEF847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E77A48" w14:textId="77777777" w:rsidR="00046964" w:rsidRDefault="00046964" w:rsidP="0004696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F4B08BA" w14:textId="77777777" w:rsidR="00F215FC" w:rsidRDefault="00F215FC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C9AA8FB" w14:textId="77777777" w:rsidR="00F215FC" w:rsidRDefault="00F215FC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4515DC2" w14:textId="77777777" w:rsidR="00F215FC" w:rsidRDefault="00F215FC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869445" w14:textId="77777777" w:rsidR="00F215FC" w:rsidRDefault="00F215FC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F30F22" w14:textId="77777777" w:rsidR="00F215FC" w:rsidRDefault="00F215FC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8984CB0" w14:textId="77777777" w:rsidR="00F215FC" w:rsidRDefault="00F215FC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5C2E4C4" w14:textId="77777777" w:rsidR="00B92E18" w:rsidRDefault="00B92E18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0CEEB2D" w14:textId="77777777" w:rsidR="00B92E18" w:rsidRDefault="00B92E18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D20EB20" w14:textId="77777777" w:rsidR="00164415" w:rsidRDefault="00164415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E8F2EF" w14:textId="77777777" w:rsidR="00164415" w:rsidRDefault="00164415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DBC792A" w14:textId="77777777" w:rsidR="00164415" w:rsidRDefault="00164415" w:rsidP="00E51AD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811EE5" w14:textId="77777777" w:rsidR="00F3099B" w:rsidRPr="00D00E68" w:rsidRDefault="00F3099B" w:rsidP="00E51AD2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sectPr w:rsidR="00F3099B" w:rsidRPr="00D00E68" w:rsidSect="00F71DE4">
      <w:headerReference w:type="default" r:id="rId8"/>
      <w:footerReference w:type="default" r:id="rId9"/>
      <w:pgSz w:w="11906" w:h="16838"/>
      <w:pgMar w:top="1418" w:right="1418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FC3DB" w14:textId="77777777" w:rsidR="00F71DE4" w:rsidRDefault="00F71DE4" w:rsidP="0084646C">
      <w:pPr>
        <w:spacing w:after="0" w:line="240" w:lineRule="auto"/>
      </w:pPr>
      <w:r>
        <w:separator/>
      </w:r>
    </w:p>
  </w:endnote>
  <w:endnote w:type="continuationSeparator" w:id="0">
    <w:p w14:paraId="133FA694" w14:textId="77777777" w:rsidR="00F71DE4" w:rsidRDefault="00F71DE4" w:rsidP="0084646C">
      <w:pPr>
        <w:spacing w:after="0" w:line="240" w:lineRule="auto"/>
      </w:pPr>
      <w:r>
        <w:continuationSeparator/>
      </w:r>
    </w:p>
  </w:endnote>
  <w:endnote w:type="continuationNotice" w:id="1">
    <w:p w14:paraId="179B3B9D" w14:textId="77777777" w:rsidR="00F71DE4" w:rsidRDefault="00F71D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calaLancetPro">
    <w:charset w:val="00"/>
    <w:family w:val="roman"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+mn-ea">
    <w:altName w:val="Times New Roman"/>
    <w:charset w:val="00"/>
    <w:family w:val="roman"/>
    <w:pitch w:val="default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52095"/>
      <w:docPartObj>
        <w:docPartGallery w:val="Page Numbers (Bottom of Page)"/>
        <w:docPartUnique/>
      </w:docPartObj>
    </w:sdtPr>
    <w:sdtContent>
      <w:p w14:paraId="1270ACEB" w14:textId="77777777" w:rsidR="00B92E18" w:rsidRDefault="00A05527">
        <w:pPr>
          <w:pStyle w:val="Footer"/>
          <w:jc w:val="center"/>
        </w:pPr>
        <w:r>
          <w:fldChar w:fldCharType="begin"/>
        </w:r>
        <w:r w:rsidR="002C7AF6">
          <w:instrText xml:space="preserve"> PAGE   \* MERGEFORMAT </w:instrText>
        </w:r>
        <w:r>
          <w:fldChar w:fldCharType="separate"/>
        </w:r>
        <w:r w:rsidR="008023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7A67CA8" w14:textId="77777777" w:rsidR="00B92E18" w:rsidRPr="0084646C" w:rsidRDefault="00B92E18">
    <w:pPr>
      <w:pStyle w:val="Footer"/>
      <w:rPr>
        <w:lang w:val="el-G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B3A4" w14:textId="77777777" w:rsidR="00F71DE4" w:rsidRDefault="00F71DE4" w:rsidP="0084646C">
      <w:pPr>
        <w:spacing w:after="0" w:line="240" w:lineRule="auto"/>
      </w:pPr>
      <w:r>
        <w:separator/>
      </w:r>
    </w:p>
  </w:footnote>
  <w:footnote w:type="continuationSeparator" w:id="0">
    <w:p w14:paraId="3B62E29C" w14:textId="77777777" w:rsidR="00F71DE4" w:rsidRDefault="00F71DE4" w:rsidP="0084646C">
      <w:pPr>
        <w:spacing w:after="0" w:line="240" w:lineRule="auto"/>
      </w:pPr>
      <w:r>
        <w:continuationSeparator/>
      </w:r>
    </w:p>
  </w:footnote>
  <w:footnote w:type="continuationNotice" w:id="1">
    <w:p w14:paraId="1626C57E" w14:textId="77777777" w:rsidR="00F71DE4" w:rsidRDefault="00F71DE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8D0B8" w14:textId="77777777" w:rsidR="00C36FA6" w:rsidRDefault="00C36F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05D09"/>
    <w:multiLevelType w:val="hybridMultilevel"/>
    <w:tmpl w:val="710423E8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34B66"/>
    <w:multiLevelType w:val="hybridMultilevel"/>
    <w:tmpl w:val="E430A28E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A6170"/>
    <w:multiLevelType w:val="multilevel"/>
    <w:tmpl w:val="D21626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64" w:hanging="360"/>
      </w:pPr>
    </w:lvl>
    <w:lvl w:ilvl="2">
      <w:start w:val="1"/>
      <w:numFmt w:val="lowerRoman"/>
      <w:lvlText w:val="%3."/>
      <w:lvlJc w:val="right"/>
      <w:pPr>
        <w:ind w:left="2184" w:hanging="180"/>
      </w:pPr>
    </w:lvl>
    <w:lvl w:ilvl="3">
      <w:start w:val="1"/>
      <w:numFmt w:val="decimal"/>
      <w:lvlText w:val="%4."/>
      <w:lvlJc w:val="left"/>
      <w:pPr>
        <w:ind w:left="2904" w:hanging="360"/>
      </w:pPr>
    </w:lvl>
    <w:lvl w:ilvl="4">
      <w:start w:val="1"/>
      <w:numFmt w:val="lowerLetter"/>
      <w:lvlText w:val="%5."/>
      <w:lvlJc w:val="left"/>
      <w:pPr>
        <w:ind w:left="3624" w:hanging="360"/>
      </w:pPr>
    </w:lvl>
    <w:lvl w:ilvl="5">
      <w:start w:val="1"/>
      <w:numFmt w:val="lowerRoman"/>
      <w:lvlText w:val="%6."/>
      <w:lvlJc w:val="right"/>
      <w:pPr>
        <w:ind w:left="4344" w:hanging="180"/>
      </w:pPr>
    </w:lvl>
    <w:lvl w:ilvl="6">
      <w:start w:val="1"/>
      <w:numFmt w:val="decimal"/>
      <w:lvlText w:val="%7."/>
      <w:lvlJc w:val="left"/>
      <w:pPr>
        <w:ind w:left="5064" w:hanging="360"/>
      </w:pPr>
    </w:lvl>
    <w:lvl w:ilvl="7">
      <w:start w:val="1"/>
      <w:numFmt w:val="lowerLetter"/>
      <w:lvlText w:val="%8."/>
      <w:lvlJc w:val="left"/>
      <w:pPr>
        <w:ind w:left="5784" w:hanging="360"/>
      </w:pPr>
    </w:lvl>
    <w:lvl w:ilvl="8">
      <w:start w:val="1"/>
      <w:numFmt w:val="lowerRoman"/>
      <w:lvlText w:val="%9."/>
      <w:lvlJc w:val="right"/>
      <w:pPr>
        <w:ind w:left="6504" w:hanging="180"/>
      </w:pPr>
    </w:lvl>
  </w:abstractNum>
  <w:abstractNum w:abstractNumId="3" w15:restartNumberingAfterBreak="0">
    <w:nsid w:val="2EE1205B"/>
    <w:multiLevelType w:val="hybridMultilevel"/>
    <w:tmpl w:val="5ECC40EA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15355"/>
    <w:multiLevelType w:val="hybridMultilevel"/>
    <w:tmpl w:val="2DD46770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11657F"/>
    <w:multiLevelType w:val="hybridMultilevel"/>
    <w:tmpl w:val="D90E7E8E"/>
    <w:lvl w:ilvl="0" w:tplc="265AA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93B6C"/>
    <w:multiLevelType w:val="hybridMultilevel"/>
    <w:tmpl w:val="01603102"/>
    <w:lvl w:ilvl="0" w:tplc="B14882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8602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1254033">
    <w:abstractNumId w:val="3"/>
  </w:num>
  <w:num w:numId="3" w16cid:durableId="1950820009">
    <w:abstractNumId w:val="6"/>
  </w:num>
  <w:num w:numId="4" w16cid:durableId="700206285">
    <w:abstractNumId w:val="1"/>
  </w:num>
  <w:num w:numId="5" w16cid:durableId="476412977">
    <w:abstractNumId w:val="5"/>
  </w:num>
  <w:num w:numId="6" w16cid:durableId="2058699557">
    <w:abstractNumId w:val="0"/>
  </w:num>
  <w:num w:numId="7" w16cid:durableId="5377459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060"/>
    <w:rsid w:val="0000503A"/>
    <w:rsid w:val="00007A20"/>
    <w:rsid w:val="000106DA"/>
    <w:rsid w:val="000116EC"/>
    <w:rsid w:val="0002736A"/>
    <w:rsid w:val="000273AE"/>
    <w:rsid w:val="000276DF"/>
    <w:rsid w:val="00046964"/>
    <w:rsid w:val="00053A71"/>
    <w:rsid w:val="00054898"/>
    <w:rsid w:val="00060E8B"/>
    <w:rsid w:val="00066AE8"/>
    <w:rsid w:val="00076D43"/>
    <w:rsid w:val="00085E9E"/>
    <w:rsid w:val="00087D34"/>
    <w:rsid w:val="000A2F21"/>
    <w:rsid w:val="000A32B9"/>
    <w:rsid w:val="000B3BA3"/>
    <w:rsid w:val="000C1581"/>
    <w:rsid w:val="000C35B8"/>
    <w:rsid w:val="000C603D"/>
    <w:rsid w:val="000C7DED"/>
    <w:rsid w:val="000D3B7A"/>
    <w:rsid w:val="000E071F"/>
    <w:rsid w:val="000E1687"/>
    <w:rsid w:val="000E7322"/>
    <w:rsid w:val="000F6854"/>
    <w:rsid w:val="00114824"/>
    <w:rsid w:val="001222BA"/>
    <w:rsid w:val="0012309B"/>
    <w:rsid w:val="00124C3A"/>
    <w:rsid w:val="00135540"/>
    <w:rsid w:val="00142B26"/>
    <w:rsid w:val="001432BE"/>
    <w:rsid w:val="00161CCB"/>
    <w:rsid w:val="0016403B"/>
    <w:rsid w:val="00164415"/>
    <w:rsid w:val="00167555"/>
    <w:rsid w:val="00171074"/>
    <w:rsid w:val="001711CC"/>
    <w:rsid w:val="00174313"/>
    <w:rsid w:val="00196780"/>
    <w:rsid w:val="001A2BC3"/>
    <w:rsid w:val="001A3357"/>
    <w:rsid w:val="001B0092"/>
    <w:rsid w:val="001B675F"/>
    <w:rsid w:val="001D32A5"/>
    <w:rsid w:val="001D559B"/>
    <w:rsid w:val="001D6F34"/>
    <w:rsid w:val="001D7496"/>
    <w:rsid w:val="001E76B9"/>
    <w:rsid w:val="0020055E"/>
    <w:rsid w:val="00203E66"/>
    <w:rsid w:val="00205D72"/>
    <w:rsid w:val="00211D48"/>
    <w:rsid w:val="0022288D"/>
    <w:rsid w:val="002377F5"/>
    <w:rsid w:val="00237A11"/>
    <w:rsid w:val="00240399"/>
    <w:rsid w:val="0024330E"/>
    <w:rsid w:val="00252C4A"/>
    <w:rsid w:val="00255F40"/>
    <w:rsid w:val="00257195"/>
    <w:rsid w:val="00260369"/>
    <w:rsid w:val="002621EB"/>
    <w:rsid w:val="00262DEA"/>
    <w:rsid w:val="00266359"/>
    <w:rsid w:val="00270FA7"/>
    <w:rsid w:val="002718CC"/>
    <w:rsid w:val="00275DA8"/>
    <w:rsid w:val="0028044F"/>
    <w:rsid w:val="00291DFF"/>
    <w:rsid w:val="00292484"/>
    <w:rsid w:val="002A282C"/>
    <w:rsid w:val="002B0C9D"/>
    <w:rsid w:val="002B6383"/>
    <w:rsid w:val="002B794D"/>
    <w:rsid w:val="002C4DC8"/>
    <w:rsid w:val="002C5137"/>
    <w:rsid w:val="002C7019"/>
    <w:rsid w:val="002C7AF6"/>
    <w:rsid w:val="002D0E29"/>
    <w:rsid w:val="002D34BA"/>
    <w:rsid w:val="002D4DC9"/>
    <w:rsid w:val="002D62C1"/>
    <w:rsid w:val="002D6480"/>
    <w:rsid w:val="002E28C6"/>
    <w:rsid w:val="002E6DBB"/>
    <w:rsid w:val="002E7895"/>
    <w:rsid w:val="002F3605"/>
    <w:rsid w:val="002F5611"/>
    <w:rsid w:val="003052CA"/>
    <w:rsid w:val="0030678F"/>
    <w:rsid w:val="0031267B"/>
    <w:rsid w:val="003226CC"/>
    <w:rsid w:val="003234EE"/>
    <w:rsid w:val="00326015"/>
    <w:rsid w:val="0033376D"/>
    <w:rsid w:val="00354AB4"/>
    <w:rsid w:val="00367CA9"/>
    <w:rsid w:val="003701A4"/>
    <w:rsid w:val="0037539D"/>
    <w:rsid w:val="00375453"/>
    <w:rsid w:val="00381696"/>
    <w:rsid w:val="00392DB2"/>
    <w:rsid w:val="00393DCB"/>
    <w:rsid w:val="00394987"/>
    <w:rsid w:val="003A25A2"/>
    <w:rsid w:val="003B35F4"/>
    <w:rsid w:val="003B45D0"/>
    <w:rsid w:val="003B4695"/>
    <w:rsid w:val="003C1B55"/>
    <w:rsid w:val="003F1920"/>
    <w:rsid w:val="00404B87"/>
    <w:rsid w:val="00416839"/>
    <w:rsid w:val="00421E72"/>
    <w:rsid w:val="00422E99"/>
    <w:rsid w:val="004312CE"/>
    <w:rsid w:val="004313DE"/>
    <w:rsid w:val="00434978"/>
    <w:rsid w:val="0044346A"/>
    <w:rsid w:val="004467F7"/>
    <w:rsid w:val="004476FF"/>
    <w:rsid w:val="0045191F"/>
    <w:rsid w:val="0045369D"/>
    <w:rsid w:val="00456115"/>
    <w:rsid w:val="00456675"/>
    <w:rsid w:val="004579B1"/>
    <w:rsid w:val="00457EA4"/>
    <w:rsid w:val="00461FEC"/>
    <w:rsid w:val="00466AAE"/>
    <w:rsid w:val="0047332A"/>
    <w:rsid w:val="00481B31"/>
    <w:rsid w:val="004827E9"/>
    <w:rsid w:val="00485E1B"/>
    <w:rsid w:val="00486CF0"/>
    <w:rsid w:val="00487B58"/>
    <w:rsid w:val="004A0228"/>
    <w:rsid w:val="004A7060"/>
    <w:rsid w:val="004B0516"/>
    <w:rsid w:val="004B385F"/>
    <w:rsid w:val="004B4773"/>
    <w:rsid w:val="004B6107"/>
    <w:rsid w:val="004C2D7F"/>
    <w:rsid w:val="004C2D92"/>
    <w:rsid w:val="004D4E52"/>
    <w:rsid w:val="004D5562"/>
    <w:rsid w:val="004E1330"/>
    <w:rsid w:val="004E797C"/>
    <w:rsid w:val="004F08A7"/>
    <w:rsid w:val="004F735C"/>
    <w:rsid w:val="00501B7B"/>
    <w:rsid w:val="005256AC"/>
    <w:rsid w:val="00525AA7"/>
    <w:rsid w:val="0053774F"/>
    <w:rsid w:val="00552C90"/>
    <w:rsid w:val="00553727"/>
    <w:rsid w:val="00555C81"/>
    <w:rsid w:val="0056019D"/>
    <w:rsid w:val="0057267D"/>
    <w:rsid w:val="0057704C"/>
    <w:rsid w:val="0059596E"/>
    <w:rsid w:val="005A08DD"/>
    <w:rsid w:val="005A4566"/>
    <w:rsid w:val="005A48F0"/>
    <w:rsid w:val="005A5914"/>
    <w:rsid w:val="005A7559"/>
    <w:rsid w:val="005B0285"/>
    <w:rsid w:val="005C303C"/>
    <w:rsid w:val="005D1666"/>
    <w:rsid w:val="005D3973"/>
    <w:rsid w:val="005D4A63"/>
    <w:rsid w:val="005E2B9D"/>
    <w:rsid w:val="005E4943"/>
    <w:rsid w:val="005E631A"/>
    <w:rsid w:val="005F0EBB"/>
    <w:rsid w:val="0060290F"/>
    <w:rsid w:val="00603065"/>
    <w:rsid w:val="00607578"/>
    <w:rsid w:val="0062486C"/>
    <w:rsid w:val="0062641E"/>
    <w:rsid w:val="00630C35"/>
    <w:rsid w:val="00632E8A"/>
    <w:rsid w:val="006502BF"/>
    <w:rsid w:val="0066010C"/>
    <w:rsid w:val="006666F9"/>
    <w:rsid w:val="00667569"/>
    <w:rsid w:val="00670A36"/>
    <w:rsid w:val="00692857"/>
    <w:rsid w:val="006A52FA"/>
    <w:rsid w:val="006B15BD"/>
    <w:rsid w:val="006B7D85"/>
    <w:rsid w:val="006C10AA"/>
    <w:rsid w:val="006C6F4C"/>
    <w:rsid w:val="006C72F5"/>
    <w:rsid w:val="006D2E80"/>
    <w:rsid w:val="006D6D82"/>
    <w:rsid w:val="006D7663"/>
    <w:rsid w:val="006E2150"/>
    <w:rsid w:val="006E2AE8"/>
    <w:rsid w:val="006F09B6"/>
    <w:rsid w:val="007078C8"/>
    <w:rsid w:val="00717EB0"/>
    <w:rsid w:val="0072322B"/>
    <w:rsid w:val="00731BCA"/>
    <w:rsid w:val="00735E44"/>
    <w:rsid w:val="0077367A"/>
    <w:rsid w:val="007741A8"/>
    <w:rsid w:val="0077554A"/>
    <w:rsid w:val="00776BFB"/>
    <w:rsid w:val="007862F2"/>
    <w:rsid w:val="0079361C"/>
    <w:rsid w:val="007A717A"/>
    <w:rsid w:val="007B1E75"/>
    <w:rsid w:val="007C0C33"/>
    <w:rsid w:val="007C0CD3"/>
    <w:rsid w:val="007C2F68"/>
    <w:rsid w:val="007C409F"/>
    <w:rsid w:val="007C5FA3"/>
    <w:rsid w:val="007C7342"/>
    <w:rsid w:val="007D21F4"/>
    <w:rsid w:val="007E027C"/>
    <w:rsid w:val="007F660D"/>
    <w:rsid w:val="00802328"/>
    <w:rsid w:val="00811D72"/>
    <w:rsid w:val="00815D49"/>
    <w:rsid w:val="00817E53"/>
    <w:rsid w:val="00827082"/>
    <w:rsid w:val="008437CC"/>
    <w:rsid w:val="00844825"/>
    <w:rsid w:val="00845C6B"/>
    <w:rsid w:val="00845ECD"/>
    <w:rsid w:val="0084646C"/>
    <w:rsid w:val="00847819"/>
    <w:rsid w:val="00851581"/>
    <w:rsid w:val="008A0860"/>
    <w:rsid w:val="008A1171"/>
    <w:rsid w:val="008C11EF"/>
    <w:rsid w:val="008C614E"/>
    <w:rsid w:val="008C77B1"/>
    <w:rsid w:val="008D4DD8"/>
    <w:rsid w:val="008D581C"/>
    <w:rsid w:val="008E0008"/>
    <w:rsid w:val="008E277D"/>
    <w:rsid w:val="008E293B"/>
    <w:rsid w:val="008E359C"/>
    <w:rsid w:val="008E565C"/>
    <w:rsid w:val="008E7079"/>
    <w:rsid w:val="008F3A71"/>
    <w:rsid w:val="00915CF4"/>
    <w:rsid w:val="009203F9"/>
    <w:rsid w:val="00920F0A"/>
    <w:rsid w:val="00922D8E"/>
    <w:rsid w:val="00931F04"/>
    <w:rsid w:val="009423B8"/>
    <w:rsid w:val="00945DA2"/>
    <w:rsid w:val="009461B5"/>
    <w:rsid w:val="00961895"/>
    <w:rsid w:val="009828B2"/>
    <w:rsid w:val="00985EB0"/>
    <w:rsid w:val="00987134"/>
    <w:rsid w:val="009923E5"/>
    <w:rsid w:val="00995188"/>
    <w:rsid w:val="0099733C"/>
    <w:rsid w:val="009A1D3B"/>
    <w:rsid w:val="009A5357"/>
    <w:rsid w:val="009B0AD7"/>
    <w:rsid w:val="009B13A2"/>
    <w:rsid w:val="009B3B34"/>
    <w:rsid w:val="009B5DF3"/>
    <w:rsid w:val="009B7410"/>
    <w:rsid w:val="009D0092"/>
    <w:rsid w:val="009D38EC"/>
    <w:rsid w:val="009E1EAF"/>
    <w:rsid w:val="009E1EE0"/>
    <w:rsid w:val="009E28E6"/>
    <w:rsid w:val="009E5F16"/>
    <w:rsid w:val="009E7747"/>
    <w:rsid w:val="009F5776"/>
    <w:rsid w:val="009F5E0B"/>
    <w:rsid w:val="009F63A0"/>
    <w:rsid w:val="009F7FD5"/>
    <w:rsid w:val="00A00F51"/>
    <w:rsid w:val="00A03A89"/>
    <w:rsid w:val="00A03AF6"/>
    <w:rsid w:val="00A05527"/>
    <w:rsid w:val="00A177B6"/>
    <w:rsid w:val="00A203A5"/>
    <w:rsid w:val="00A22193"/>
    <w:rsid w:val="00A2303E"/>
    <w:rsid w:val="00A24341"/>
    <w:rsid w:val="00A26E8E"/>
    <w:rsid w:val="00A26ED4"/>
    <w:rsid w:val="00A2782A"/>
    <w:rsid w:val="00A34009"/>
    <w:rsid w:val="00A40ACA"/>
    <w:rsid w:val="00A44A08"/>
    <w:rsid w:val="00A44CDE"/>
    <w:rsid w:val="00A462D5"/>
    <w:rsid w:val="00A526FA"/>
    <w:rsid w:val="00A56294"/>
    <w:rsid w:val="00A60452"/>
    <w:rsid w:val="00A606A6"/>
    <w:rsid w:val="00A617B8"/>
    <w:rsid w:val="00A628B8"/>
    <w:rsid w:val="00A64488"/>
    <w:rsid w:val="00A65A4F"/>
    <w:rsid w:val="00A70E33"/>
    <w:rsid w:val="00A73C7E"/>
    <w:rsid w:val="00A822A8"/>
    <w:rsid w:val="00A84536"/>
    <w:rsid w:val="00A848FE"/>
    <w:rsid w:val="00A955F8"/>
    <w:rsid w:val="00AA0411"/>
    <w:rsid w:val="00AB79AB"/>
    <w:rsid w:val="00AC4A9F"/>
    <w:rsid w:val="00AC7E91"/>
    <w:rsid w:val="00AD4075"/>
    <w:rsid w:val="00AD6F2E"/>
    <w:rsid w:val="00AE5CF4"/>
    <w:rsid w:val="00B03841"/>
    <w:rsid w:val="00B079FC"/>
    <w:rsid w:val="00B12CEB"/>
    <w:rsid w:val="00B176A3"/>
    <w:rsid w:val="00B225A7"/>
    <w:rsid w:val="00B23002"/>
    <w:rsid w:val="00B352AD"/>
    <w:rsid w:val="00B441CE"/>
    <w:rsid w:val="00B469C5"/>
    <w:rsid w:val="00B54C08"/>
    <w:rsid w:val="00B63463"/>
    <w:rsid w:val="00B77C4F"/>
    <w:rsid w:val="00B91990"/>
    <w:rsid w:val="00B92E18"/>
    <w:rsid w:val="00B9749E"/>
    <w:rsid w:val="00BA6D1F"/>
    <w:rsid w:val="00BD1016"/>
    <w:rsid w:val="00BD3FEC"/>
    <w:rsid w:val="00BE0608"/>
    <w:rsid w:val="00BE7C11"/>
    <w:rsid w:val="00C115F0"/>
    <w:rsid w:val="00C1740F"/>
    <w:rsid w:val="00C25BA3"/>
    <w:rsid w:val="00C3355E"/>
    <w:rsid w:val="00C35F06"/>
    <w:rsid w:val="00C36FA6"/>
    <w:rsid w:val="00C43343"/>
    <w:rsid w:val="00C56CFA"/>
    <w:rsid w:val="00C57013"/>
    <w:rsid w:val="00C62CC9"/>
    <w:rsid w:val="00C82E73"/>
    <w:rsid w:val="00C83817"/>
    <w:rsid w:val="00C854A0"/>
    <w:rsid w:val="00C85E49"/>
    <w:rsid w:val="00C92E36"/>
    <w:rsid w:val="00C97A8D"/>
    <w:rsid w:val="00CA0ED0"/>
    <w:rsid w:val="00CB4DBB"/>
    <w:rsid w:val="00CB71B8"/>
    <w:rsid w:val="00CC001F"/>
    <w:rsid w:val="00CC1405"/>
    <w:rsid w:val="00CD0A90"/>
    <w:rsid w:val="00CE0859"/>
    <w:rsid w:val="00CE27C9"/>
    <w:rsid w:val="00CE3268"/>
    <w:rsid w:val="00CE3721"/>
    <w:rsid w:val="00CF2E3D"/>
    <w:rsid w:val="00CF37FF"/>
    <w:rsid w:val="00CF5553"/>
    <w:rsid w:val="00D00E68"/>
    <w:rsid w:val="00D058ED"/>
    <w:rsid w:val="00D14B78"/>
    <w:rsid w:val="00D16647"/>
    <w:rsid w:val="00D219E6"/>
    <w:rsid w:val="00D22336"/>
    <w:rsid w:val="00D25167"/>
    <w:rsid w:val="00D3424E"/>
    <w:rsid w:val="00D3717B"/>
    <w:rsid w:val="00D44590"/>
    <w:rsid w:val="00D45FE3"/>
    <w:rsid w:val="00D5262F"/>
    <w:rsid w:val="00D74383"/>
    <w:rsid w:val="00D7613E"/>
    <w:rsid w:val="00D95325"/>
    <w:rsid w:val="00DA1B88"/>
    <w:rsid w:val="00DA6275"/>
    <w:rsid w:val="00DB22FF"/>
    <w:rsid w:val="00DB4B16"/>
    <w:rsid w:val="00DC4F87"/>
    <w:rsid w:val="00DC5FC8"/>
    <w:rsid w:val="00DC6397"/>
    <w:rsid w:val="00DC6C6D"/>
    <w:rsid w:val="00DD189E"/>
    <w:rsid w:val="00DD1A16"/>
    <w:rsid w:val="00DE1867"/>
    <w:rsid w:val="00DE2FC2"/>
    <w:rsid w:val="00DF13D7"/>
    <w:rsid w:val="00E00A30"/>
    <w:rsid w:val="00E115D6"/>
    <w:rsid w:val="00E11CDB"/>
    <w:rsid w:val="00E1572C"/>
    <w:rsid w:val="00E15A1E"/>
    <w:rsid w:val="00E20FC2"/>
    <w:rsid w:val="00E2315F"/>
    <w:rsid w:val="00E2369F"/>
    <w:rsid w:val="00E25BB5"/>
    <w:rsid w:val="00E26D69"/>
    <w:rsid w:val="00E348A8"/>
    <w:rsid w:val="00E357D3"/>
    <w:rsid w:val="00E3665C"/>
    <w:rsid w:val="00E51AD2"/>
    <w:rsid w:val="00E550EE"/>
    <w:rsid w:val="00E62DF3"/>
    <w:rsid w:val="00E741B1"/>
    <w:rsid w:val="00E80532"/>
    <w:rsid w:val="00E80E2B"/>
    <w:rsid w:val="00E82F3A"/>
    <w:rsid w:val="00E84FF3"/>
    <w:rsid w:val="00E871B0"/>
    <w:rsid w:val="00E94064"/>
    <w:rsid w:val="00E95936"/>
    <w:rsid w:val="00EA533E"/>
    <w:rsid w:val="00EA5AE9"/>
    <w:rsid w:val="00EB0F52"/>
    <w:rsid w:val="00EB318B"/>
    <w:rsid w:val="00EC1200"/>
    <w:rsid w:val="00EC1A4B"/>
    <w:rsid w:val="00EC5927"/>
    <w:rsid w:val="00EC629A"/>
    <w:rsid w:val="00ED4F8D"/>
    <w:rsid w:val="00ED53D5"/>
    <w:rsid w:val="00EE0002"/>
    <w:rsid w:val="00EE3069"/>
    <w:rsid w:val="00EF5534"/>
    <w:rsid w:val="00EF6989"/>
    <w:rsid w:val="00F04349"/>
    <w:rsid w:val="00F16DE9"/>
    <w:rsid w:val="00F215FC"/>
    <w:rsid w:val="00F241C5"/>
    <w:rsid w:val="00F3099B"/>
    <w:rsid w:val="00F32B1B"/>
    <w:rsid w:val="00F371AC"/>
    <w:rsid w:val="00F3723A"/>
    <w:rsid w:val="00F4206E"/>
    <w:rsid w:val="00F46A6A"/>
    <w:rsid w:val="00F525F3"/>
    <w:rsid w:val="00F53190"/>
    <w:rsid w:val="00F542CD"/>
    <w:rsid w:val="00F5581C"/>
    <w:rsid w:val="00F60F30"/>
    <w:rsid w:val="00F6391D"/>
    <w:rsid w:val="00F70DAE"/>
    <w:rsid w:val="00F71DE4"/>
    <w:rsid w:val="00F741C2"/>
    <w:rsid w:val="00F8639E"/>
    <w:rsid w:val="00F87745"/>
    <w:rsid w:val="00FA44A5"/>
    <w:rsid w:val="00FA55CF"/>
    <w:rsid w:val="00FB267C"/>
    <w:rsid w:val="00FB3457"/>
    <w:rsid w:val="00FC099C"/>
    <w:rsid w:val="00FC11DE"/>
    <w:rsid w:val="00FC495C"/>
    <w:rsid w:val="00FD05CA"/>
    <w:rsid w:val="00FE0A79"/>
    <w:rsid w:val="00FE23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653C"/>
  <w15:docId w15:val="{61EE70F7-151D-EC49-AE53-A293645CE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D7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A44A5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l-GR" w:eastAsia="el-GR"/>
    </w:rPr>
  </w:style>
  <w:style w:type="paragraph" w:customStyle="1" w:styleId="Default">
    <w:name w:val="Default"/>
    <w:rsid w:val="00EC1A4B"/>
    <w:pPr>
      <w:autoSpaceDE w:val="0"/>
      <w:autoSpaceDN w:val="0"/>
      <w:adjustRightInd w:val="0"/>
      <w:spacing w:after="0" w:line="240" w:lineRule="auto"/>
    </w:pPr>
    <w:rPr>
      <w:rFonts w:ascii="ScalaLancetPro" w:hAnsi="ScalaLancetPro" w:cs="ScalaLancetPro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45ECD"/>
    <w:rPr>
      <w:color w:val="0000FF"/>
      <w:u w:val="single"/>
    </w:rPr>
  </w:style>
  <w:style w:type="character" w:customStyle="1" w:styleId="anchor-text">
    <w:name w:val="anchor-text"/>
    <w:basedOn w:val="DefaultParagraphFont"/>
    <w:rsid w:val="00845ECD"/>
  </w:style>
  <w:style w:type="character" w:styleId="Emphasis">
    <w:name w:val="Emphasis"/>
    <w:basedOn w:val="DefaultParagraphFont"/>
    <w:uiPriority w:val="20"/>
    <w:qFormat/>
    <w:rsid w:val="00845ECD"/>
    <w:rPr>
      <w:i/>
      <w:iCs/>
    </w:rPr>
  </w:style>
  <w:style w:type="paragraph" w:styleId="ListParagraph">
    <w:name w:val="List Paragraph"/>
    <w:basedOn w:val="Normal"/>
    <w:qFormat/>
    <w:rsid w:val="00BD1016"/>
    <w:pPr>
      <w:suppressAutoHyphens/>
      <w:autoSpaceDN w:val="0"/>
      <w:spacing w:line="251" w:lineRule="auto"/>
      <w:ind w:left="720"/>
      <w:contextualSpacing/>
    </w:pPr>
    <w:rPr>
      <w:rFonts w:ascii="Calibri" w:eastAsia="Calibri" w:hAnsi="Calibri" w:cs="Times New Roman"/>
      <w:kern w:val="0"/>
      <w:lang w:val="el-GR"/>
    </w:rPr>
  </w:style>
  <w:style w:type="table" w:styleId="TableGrid">
    <w:name w:val="Table Grid"/>
    <w:basedOn w:val="TableNormal"/>
    <w:uiPriority w:val="39"/>
    <w:rsid w:val="00945DA2"/>
    <w:pPr>
      <w:autoSpaceDN w:val="0"/>
      <w:spacing w:after="0" w:line="240" w:lineRule="auto"/>
    </w:pPr>
    <w:rPr>
      <w:rFonts w:ascii="Calibri" w:eastAsia="Calibri" w:hAnsi="Calibri" w:cs="Times New Roman"/>
      <w:kern w:val="3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46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8464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46C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46C"/>
    <w:rPr>
      <w:rFonts w:ascii="Tahoma" w:hAnsi="Tahoma" w:cs="Tahoma"/>
      <w:sz w:val="16"/>
      <w:szCs w:val="16"/>
      <w:lang w:val="en-US"/>
    </w:rPr>
  </w:style>
  <w:style w:type="character" w:customStyle="1" w:styleId="m379116386312437736ej-keyword">
    <w:name w:val="m_379116386312437736ej-keyword"/>
    <w:basedOn w:val="DefaultParagraphFont"/>
    <w:rsid w:val="00DB22FF"/>
  </w:style>
  <w:style w:type="paragraph" w:styleId="Revision">
    <w:name w:val="Revision"/>
    <w:hidden/>
    <w:uiPriority w:val="99"/>
    <w:semiHidden/>
    <w:rsid w:val="00C36FA6"/>
    <w:pPr>
      <w:spacing w:after="0" w:line="240" w:lineRule="auto"/>
    </w:pPr>
    <w:rPr>
      <w:lang w:val="en-US"/>
    </w:rPr>
  </w:style>
  <w:style w:type="paragraph" w:customStyle="1" w:styleId="1">
    <w:name w:val="Βασικό1"/>
    <w:rsid w:val="00E115D6"/>
    <w:pPr>
      <w:suppressAutoHyphens/>
      <w:autoSpaceDN w:val="0"/>
      <w:spacing w:line="256" w:lineRule="auto"/>
    </w:pPr>
    <w:rPr>
      <w:rFonts w:ascii="Calibri" w:eastAsia="Calibri" w:hAnsi="Calibri" w:cs="Times New Roman"/>
      <w:kern w:val="3"/>
      <w:lang w:val="en-US"/>
    </w:rPr>
  </w:style>
  <w:style w:type="character" w:customStyle="1" w:styleId="10">
    <w:name w:val="Προεπιλεγμένη γραμματοσειρά1"/>
    <w:rsid w:val="00E115D6"/>
  </w:style>
  <w:style w:type="paragraph" w:customStyle="1" w:styleId="Web1">
    <w:name w:val="Κανονικό (Web)1"/>
    <w:basedOn w:val="1"/>
    <w:rsid w:val="00E115D6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1CDE-B6D5-44D3-A7C6-2A333BD6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1461</Words>
  <Characters>7894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Adami</dc:creator>
  <cp:lastModifiedBy>Evangelos Giamarellos</cp:lastModifiedBy>
  <cp:revision>4</cp:revision>
  <dcterms:created xsi:type="dcterms:W3CDTF">2024-01-28T12:01:00Z</dcterms:created>
  <dcterms:modified xsi:type="dcterms:W3CDTF">2024-01-28T12:45:00Z</dcterms:modified>
</cp:coreProperties>
</file>