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87D" w:rsidRPr="002E291A" w:rsidRDefault="002E291A" w:rsidP="00CF487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lang w:val="en-GB"/>
        </w:rPr>
      </w:pPr>
      <w:r>
        <w:rPr>
          <w:rFonts w:ascii="Times New Roman" w:hAnsi="Times New Roman" w:cs="Times New Roman"/>
          <w:b/>
          <w:sz w:val="24"/>
          <w:lang w:val="en-GB"/>
        </w:rPr>
        <w:t>Additional file 2</w:t>
      </w:r>
      <w:r w:rsidR="00CF487D" w:rsidRPr="002E291A">
        <w:rPr>
          <w:rFonts w:ascii="Times New Roman" w:hAnsi="Times New Roman" w:cs="Times New Roman"/>
          <w:b/>
          <w:sz w:val="24"/>
          <w:lang w:val="en-GB"/>
        </w:rPr>
        <w:t xml:space="preserve">. Description of the 19 registered participants who did not fully </w:t>
      </w:r>
      <w:r w:rsidR="00003DF4" w:rsidRPr="002E291A">
        <w:rPr>
          <w:rFonts w:ascii="Times New Roman" w:hAnsi="Times New Roman" w:cs="Times New Roman"/>
          <w:b/>
          <w:sz w:val="24"/>
          <w:lang w:val="en-GB"/>
        </w:rPr>
        <w:t xml:space="preserve">complete </w:t>
      </w:r>
      <w:r w:rsidR="00CF487D" w:rsidRPr="002E291A">
        <w:rPr>
          <w:rFonts w:ascii="Times New Roman" w:hAnsi="Times New Roman" w:cs="Times New Roman"/>
          <w:b/>
          <w:sz w:val="24"/>
          <w:lang w:val="en-GB"/>
        </w:rPr>
        <w:t>the survey.</w:t>
      </w:r>
    </w:p>
    <w:p w:rsidR="00CF487D" w:rsidRPr="002E291A" w:rsidRDefault="00CF487D" w:rsidP="00CF487D">
      <w:pPr>
        <w:spacing w:after="0" w:line="480" w:lineRule="auto"/>
        <w:rPr>
          <w:rFonts w:ascii="Times New Roman" w:hAnsi="Times New Roman" w:cs="Times New Roman"/>
          <w:sz w:val="24"/>
          <w:lang w:val="en-GB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4"/>
        <w:gridCol w:w="1838"/>
      </w:tblGrid>
      <w:tr w:rsidR="002E291A" w:rsidRPr="002E291A" w:rsidTr="00FA5AE7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487D" w:rsidRPr="002E291A" w:rsidRDefault="00CF487D" w:rsidP="00FA5A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fr-FR"/>
              </w:rPr>
              <w:t>Demography</w:t>
            </w:r>
          </w:p>
        </w:tc>
      </w:tr>
      <w:tr w:rsidR="002E291A" w:rsidRPr="002E291A" w:rsidTr="00FA5AE7">
        <w:trPr>
          <w:trHeight w:val="20"/>
        </w:trPr>
        <w:tc>
          <w:tcPr>
            <w:tcW w:w="3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CF487D" w:rsidP="00FA5A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Female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7C4AE6" w:rsidP="007C4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18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(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94.7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)</w:t>
            </w:r>
          </w:p>
        </w:tc>
      </w:tr>
      <w:tr w:rsidR="002E291A" w:rsidRPr="002E291A" w:rsidTr="00FA5AE7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CF487D" w:rsidP="00FA5A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Age group</w:t>
            </w:r>
          </w:p>
        </w:tc>
      </w:tr>
      <w:tr w:rsidR="002E291A" w:rsidRPr="002E291A" w:rsidTr="00FA5AE7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CF487D" w:rsidP="00FA5A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 xml:space="preserve">&lt;30 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7C4AE6" w:rsidP="007C4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0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(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0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.0)</w:t>
            </w:r>
          </w:p>
        </w:tc>
      </w:tr>
      <w:tr w:rsidR="002E291A" w:rsidRPr="002E291A" w:rsidTr="00FA5AE7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CF487D" w:rsidP="00FA5A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 xml:space="preserve">30-to-39 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7C4AE6" w:rsidP="007C4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6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(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31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.6)</w:t>
            </w:r>
          </w:p>
        </w:tc>
      </w:tr>
      <w:tr w:rsidR="002E291A" w:rsidRPr="002E291A" w:rsidTr="00FA5AE7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CF487D" w:rsidP="00FA5A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 xml:space="preserve">40-to-49 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7C4AE6" w:rsidP="007C4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9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(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47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4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)</w:t>
            </w:r>
          </w:p>
        </w:tc>
      </w:tr>
      <w:tr w:rsidR="002E291A" w:rsidRPr="002E291A" w:rsidTr="00FA5AE7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CF487D" w:rsidP="00FA5A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>50-to-59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7C4AE6" w:rsidP="007C4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3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(1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5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.8)</w:t>
            </w:r>
          </w:p>
        </w:tc>
      </w:tr>
      <w:tr w:rsidR="002E291A" w:rsidRPr="002E291A" w:rsidTr="00FA5AE7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CF487D" w:rsidP="00FA5A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 xml:space="preserve">&gt;60 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CF487D" w:rsidP="007C4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 (</w:t>
            </w:r>
            <w:r w:rsidR="007C4AE6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5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.3)</w:t>
            </w:r>
          </w:p>
        </w:tc>
      </w:tr>
      <w:tr w:rsidR="002E291A" w:rsidRPr="002E291A" w:rsidTr="00FA5AE7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2C4516" w:rsidP="00FA5A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In a partnership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4D2455" w:rsidP="004D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13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(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68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4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)</w:t>
            </w:r>
          </w:p>
        </w:tc>
      </w:tr>
      <w:tr w:rsidR="002E291A" w:rsidRPr="002E291A" w:rsidTr="00FA5AE7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CF487D" w:rsidP="00FA5A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Number of dependent children (including if joint custody)</w:t>
            </w:r>
          </w:p>
        </w:tc>
      </w:tr>
      <w:tr w:rsidR="002E291A" w:rsidRPr="002E291A" w:rsidTr="00FA5AE7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CF487D" w:rsidP="00FA5A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>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4D2455" w:rsidP="004D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8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(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42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)</w:t>
            </w:r>
          </w:p>
        </w:tc>
      </w:tr>
      <w:tr w:rsidR="002E291A" w:rsidRPr="002E291A" w:rsidTr="00FA5AE7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CF487D" w:rsidP="00FA5A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>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4D2455" w:rsidP="004D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(1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0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5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)</w:t>
            </w:r>
          </w:p>
        </w:tc>
      </w:tr>
      <w:tr w:rsidR="002E291A" w:rsidRPr="002E291A" w:rsidTr="00FA5AE7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CF487D" w:rsidP="00FA5A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>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4D2455" w:rsidP="004D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7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(3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6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8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)</w:t>
            </w:r>
          </w:p>
        </w:tc>
      </w:tr>
      <w:tr w:rsidR="002E291A" w:rsidRPr="002E291A" w:rsidTr="00FA5AE7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CF487D" w:rsidP="00FA5A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>3 or more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CF487D" w:rsidP="004D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 (1</w:t>
            </w:r>
            <w:r w:rsidR="004D2455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0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="004D2455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5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)</w:t>
            </w:r>
          </w:p>
        </w:tc>
      </w:tr>
      <w:tr w:rsidR="002E291A" w:rsidRPr="002E291A" w:rsidTr="00FA5AE7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87D" w:rsidRPr="002E291A" w:rsidRDefault="00CF487D" w:rsidP="00FA5A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fr-FR"/>
              </w:rPr>
              <w:t>Educational level</w:t>
            </w:r>
          </w:p>
        </w:tc>
      </w:tr>
      <w:tr w:rsidR="002E291A" w:rsidRPr="002E291A" w:rsidTr="00FA5AE7">
        <w:trPr>
          <w:trHeight w:val="20"/>
        </w:trPr>
        <w:tc>
          <w:tcPr>
            <w:tcW w:w="3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87D" w:rsidRPr="002E291A" w:rsidRDefault="00CF487D" w:rsidP="00FA5A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French </w:t>
            </w:r>
            <w:proofErr w:type="spellStart"/>
            <w:r w:rsidRPr="002E29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fr-FR"/>
              </w:rPr>
              <w:t>baccalauréat</w:t>
            </w:r>
            <w:proofErr w:type="spellEnd"/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(or equivalent) 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fr-FR"/>
              </w:rPr>
              <w:t>a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487D" w:rsidRPr="002E291A" w:rsidRDefault="004D2455" w:rsidP="004D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16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(9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4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)</w:t>
            </w:r>
          </w:p>
        </w:tc>
      </w:tr>
      <w:tr w:rsidR="002E291A" w:rsidRPr="002E291A" w:rsidTr="00FA5AE7">
        <w:trPr>
          <w:trHeight w:val="2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87D" w:rsidRPr="002E291A" w:rsidRDefault="00CF487D" w:rsidP="00FA5A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Current highest level of education 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fr-FR"/>
              </w:rPr>
              <w:t>b</w:t>
            </w:r>
          </w:p>
        </w:tc>
      </w:tr>
      <w:tr w:rsidR="002E291A" w:rsidRPr="002E291A" w:rsidTr="00FA5AE7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487D" w:rsidRPr="002E291A" w:rsidRDefault="00575C05" w:rsidP="00FA5A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>no degree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487D" w:rsidRPr="002E291A" w:rsidRDefault="004D2455" w:rsidP="004D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(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5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9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)</w:t>
            </w:r>
          </w:p>
        </w:tc>
      </w:tr>
      <w:tr w:rsidR="002E291A" w:rsidRPr="002E291A" w:rsidTr="00FA5AE7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487D" w:rsidRPr="002E291A" w:rsidRDefault="00CF487D" w:rsidP="00FA5A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 xml:space="preserve">Bachelor degree </w:t>
            </w:r>
            <w:r w:rsidRPr="002E29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vertAlign w:val="superscript"/>
                <w:lang w:val="en-GB" w:eastAsia="fr-FR"/>
              </w:rPr>
              <w:t>c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487D" w:rsidRPr="002E291A" w:rsidRDefault="004D2455" w:rsidP="004D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11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(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64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7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)</w:t>
            </w:r>
          </w:p>
        </w:tc>
      </w:tr>
      <w:tr w:rsidR="002E291A" w:rsidRPr="002E291A" w:rsidTr="00FA5AE7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487D" w:rsidRPr="002E291A" w:rsidRDefault="00CF487D" w:rsidP="00FA5A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 xml:space="preserve">Master degree 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487D" w:rsidRPr="002E291A" w:rsidRDefault="004D2455" w:rsidP="004D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3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(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7.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6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)</w:t>
            </w:r>
          </w:p>
        </w:tc>
      </w:tr>
      <w:tr w:rsidR="002E291A" w:rsidRPr="002E291A" w:rsidTr="00FA5AE7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CF487D" w:rsidP="00FA5A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 xml:space="preserve">PhD  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4D2455" w:rsidP="004D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(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11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8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)</w:t>
            </w:r>
          </w:p>
        </w:tc>
      </w:tr>
      <w:tr w:rsidR="002E291A" w:rsidRPr="002E291A" w:rsidTr="00FA5AE7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CF487D" w:rsidP="00FA5A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Specific CRA/CRT diploma when taking up the first job in the hospital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4D2455" w:rsidP="004D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8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(47.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)</w:t>
            </w:r>
          </w:p>
        </w:tc>
      </w:tr>
      <w:tr w:rsidR="002E291A" w:rsidRPr="002E291A" w:rsidTr="00FA5AE7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2003A0" w:rsidP="00FA5A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Number of years’ experience</w:t>
            </w:r>
            <w:r w:rsidRPr="002E29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fr-FR"/>
              </w:rPr>
              <w:t xml:space="preserve"> 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in clinical research</w:t>
            </w:r>
          </w:p>
        </w:tc>
      </w:tr>
      <w:tr w:rsidR="002E291A" w:rsidRPr="002E291A" w:rsidTr="00FA5AE7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CF487D" w:rsidP="00FA5A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In clinical research, all positions combined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4D2455" w:rsidP="004D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9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(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4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– 1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)</w:t>
            </w:r>
          </w:p>
        </w:tc>
      </w:tr>
      <w:tr w:rsidR="002E291A" w:rsidRPr="002E291A" w:rsidTr="00FA5AE7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CF487D" w:rsidP="00FA5A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In the current workplace, all positions combined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CF487D" w:rsidP="004D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10 (4 – </w:t>
            </w:r>
            <w:r w:rsidR="004D2455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20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)</w:t>
            </w:r>
          </w:p>
        </w:tc>
      </w:tr>
      <w:tr w:rsidR="002E291A" w:rsidRPr="002E291A" w:rsidTr="00FA5AE7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CF487D" w:rsidP="00FA5A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Clinical research in ICU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487D" w:rsidRPr="002E291A" w:rsidRDefault="004D2455" w:rsidP="004D2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4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(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4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– 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10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)</w:t>
            </w:r>
          </w:p>
        </w:tc>
      </w:tr>
      <w:tr w:rsidR="002E291A" w:rsidRPr="002E291A" w:rsidTr="00FA5AE7">
        <w:trPr>
          <w:trHeight w:val="2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87D" w:rsidRPr="002E291A" w:rsidRDefault="00CF487D" w:rsidP="00FA5AE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fr-FR"/>
              </w:rPr>
              <w:t>Job description</w:t>
            </w:r>
          </w:p>
        </w:tc>
      </w:tr>
      <w:tr w:rsidR="002E291A" w:rsidRPr="002E291A" w:rsidTr="00FA5AE7">
        <w:trPr>
          <w:trHeight w:val="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87D" w:rsidRPr="002E291A" w:rsidRDefault="00CF487D" w:rsidP="00FA5A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Type of hospital</w:t>
            </w:r>
          </w:p>
        </w:tc>
      </w:tr>
      <w:tr w:rsidR="002E291A" w:rsidRPr="002E291A" w:rsidTr="00FA5AE7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87D" w:rsidRPr="002E291A" w:rsidRDefault="00CF487D" w:rsidP="00FA5A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>General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87D" w:rsidRPr="002E291A" w:rsidRDefault="004D2455" w:rsidP="004D24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8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(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42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)</w:t>
            </w:r>
          </w:p>
        </w:tc>
      </w:tr>
      <w:tr w:rsidR="002E291A" w:rsidRPr="002E291A" w:rsidTr="00FA5AE7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87D" w:rsidRPr="002E291A" w:rsidRDefault="00CF487D" w:rsidP="00FA5A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lastRenderedPageBreak/>
              <w:t>University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87D" w:rsidRPr="002E291A" w:rsidRDefault="004D2455" w:rsidP="004D245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11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(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57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9</w:t>
            </w:r>
            <w:r w:rsidR="00CF487D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)</w:t>
            </w:r>
          </w:p>
        </w:tc>
      </w:tr>
      <w:tr w:rsidR="002E291A" w:rsidRPr="002E291A" w:rsidTr="004D2455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3A0" w:rsidRPr="002E291A" w:rsidRDefault="002003A0" w:rsidP="00DC4C4A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GB" w:eastAsia="fr-FR"/>
              </w:rPr>
              <w:t>Size of the ICU as workplace (number of beds)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3A0" w:rsidRPr="002E291A" w:rsidRDefault="002003A0" w:rsidP="002003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24 (17 – 27)</w:t>
            </w:r>
          </w:p>
        </w:tc>
      </w:tr>
      <w:tr w:rsidR="002E291A" w:rsidRPr="002E291A" w:rsidTr="004D2455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3A0" w:rsidRPr="002E291A" w:rsidRDefault="002003A0" w:rsidP="002003A0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GB" w:eastAsia="fr-FR"/>
              </w:rPr>
              <w:t>Number of CRAs/CRTs currently working in the unit (in FTE)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3A0" w:rsidRPr="002E291A" w:rsidRDefault="002003A0" w:rsidP="002003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1 (1 – 3.25) 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fr-FR"/>
              </w:rPr>
              <w:t>d</w:t>
            </w:r>
          </w:p>
        </w:tc>
      </w:tr>
      <w:tr w:rsidR="002E291A" w:rsidRPr="002E291A" w:rsidTr="004D2455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3A0" w:rsidRPr="002E291A" w:rsidRDefault="002003A0" w:rsidP="002003A0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GB" w:eastAsia="fr-FR"/>
              </w:rPr>
              <w:t>Number of ongoing studies in the unit, with external sponsorship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3A0" w:rsidRPr="002E291A" w:rsidRDefault="002003A0" w:rsidP="002003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14 (12 – 20)</w:t>
            </w:r>
          </w:p>
        </w:tc>
      </w:tr>
      <w:tr w:rsidR="002E291A" w:rsidRPr="002E291A" w:rsidTr="004D2455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3A0" w:rsidRPr="002E291A" w:rsidRDefault="002003A0" w:rsidP="002003A0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GB" w:eastAsia="fr-FR"/>
              </w:rPr>
              <w:t>Number of ongoing studies in the unit, sponsored by own institution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3A0" w:rsidRPr="002E291A" w:rsidRDefault="002003A0" w:rsidP="002003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 (0.25 – 2)</w:t>
            </w:r>
          </w:p>
        </w:tc>
      </w:tr>
      <w:tr w:rsidR="002E291A" w:rsidRPr="002E291A" w:rsidTr="00FA5AE7">
        <w:trPr>
          <w:trHeight w:val="2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455" w:rsidRPr="002E291A" w:rsidRDefault="004D2455" w:rsidP="00FA5A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Amount of weekly work (in % of a FTE)</w:t>
            </w:r>
          </w:p>
        </w:tc>
      </w:tr>
      <w:tr w:rsidR="002E291A" w:rsidRPr="002E291A" w:rsidTr="00FA5AE7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455" w:rsidRPr="002E291A" w:rsidRDefault="004D2455" w:rsidP="00FA5A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bookmarkStart w:id="0" w:name="_GoBack"/>
            <w:bookmarkEnd w:id="0"/>
            <w:r w:rsidRPr="002E29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>&lt;20%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455" w:rsidRPr="002E291A" w:rsidRDefault="004D2455" w:rsidP="006744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 (</w:t>
            </w:r>
            <w:r w:rsidR="006744EA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5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.3)</w:t>
            </w:r>
          </w:p>
        </w:tc>
      </w:tr>
      <w:tr w:rsidR="002E291A" w:rsidRPr="002E291A" w:rsidTr="00FA5AE7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455" w:rsidRPr="002E291A" w:rsidRDefault="004D2455" w:rsidP="00FA5A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>80-to-90%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455" w:rsidRPr="002E291A" w:rsidRDefault="004D2455" w:rsidP="006744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12 (1</w:t>
            </w:r>
            <w:r w:rsidR="006744EA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0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="006744EA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5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)</w:t>
            </w:r>
          </w:p>
        </w:tc>
      </w:tr>
      <w:tr w:rsidR="002E291A" w:rsidRPr="002E291A" w:rsidTr="00FA5AE7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455" w:rsidRPr="002E291A" w:rsidRDefault="004D2455" w:rsidP="00FA5A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>100%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455" w:rsidRPr="002E291A" w:rsidRDefault="006744EA" w:rsidP="006744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16</w:t>
            </w:r>
            <w:r w:rsidR="004D2455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(80.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2</w:t>
            </w:r>
            <w:r w:rsidR="004D2455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)</w:t>
            </w:r>
          </w:p>
        </w:tc>
      </w:tr>
      <w:tr w:rsidR="002E291A" w:rsidRPr="002E291A" w:rsidTr="00FA5AE7">
        <w:trPr>
          <w:trHeight w:val="2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455" w:rsidRPr="002E291A" w:rsidRDefault="00A2056E" w:rsidP="00FA5A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GB" w:eastAsia="fr-FR"/>
              </w:rPr>
              <w:t xml:space="preserve">Number 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of weekly teleworking days</w:t>
            </w:r>
          </w:p>
        </w:tc>
      </w:tr>
      <w:tr w:rsidR="002E291A" w:rsidRPr="002E291A" w:rsidTr="00FA5AE7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455" w:rsidRPr="002E291A" w:rsidRDefault="004D2455" w:rsidP="00FA5A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>0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455" w:rsidRPr="002E291A" w:rsidRDefault="006744EA" w:rsidP="006744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14</w:t>
            </w:r>
            <w:r w:rsidR="004D2455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(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73</w:t>
            </w:r>
            <w:r w:rsidR="004D2455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7</w:t>
            </w:r>
            <w:r w:rsidR="004D2455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)</w:t>
            </w:r>
          </w:p>
        </w:tc>
      </w:tr>
      <w:tr w:rsidR="002E291A" w:rsidRPr="002E291A" w:rsidTr="00FA5AE7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455" w:rsidRPr="002E291A" w:rsidRDefault="004D2455" w:rsidP="00FA5A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>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455" w:rsidRPr="002E291A" w:rsidRDefault="006744EA" w:rsidP="006744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4</w:t>
            </w:r>
            <w:r w:rsidR="004D2455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(2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</w:t>
            </w:r>
            <w:r w:rsidR="004D2455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</w:t>
            </w:r>
            <w:r w:rsidR="004D2455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)</w:t>
            </w:r>
          </w:p>
        </w:tc>
      </w:tr>
      <w:tr w:rsidR="004D2455" w:rsidRPr="002E291A" w:rsidTr="00FA5AE7">
        <w:trPr>
          <w:trHeight w:val="20"/>
        </w:trPr>
        <w:tc>
          <w:tcPr>
            <w:tcW w:w="39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455" w:rsidRPr="002E291A" w:rsidRDefault="006744EA" w:rsidP="00FA5AE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 w:eastAsia="fr-FR"/>
              </w:rPr>
              <w:t>≥2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455" w:rsidRPr="002E291A" w:rsidRDefault="006744EA" w:rsidP="006744E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</w:pP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1</w:t>
            </w:r>
            <w:r w:rsidR="004D2455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(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5</w:t>
            </w:r>
            <w:r w:rsidR="004D2455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.</w:t>
            </w:r>
            <w:r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3</w:t>
            </w:r>
            <w:r w:rsidR="004D2455" w:rsidRPr="002E291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)</w:t>
            </w:r>
          </w:p>
        </w:tc>
      </w:tr>
    </w:tbl>
    <w:p w:rsidR="00AF2E6A" w:rsidRPr="002E291A" w:rsidRDefault="00AF2E6A"/>
    <w:p w:rsidR="006744EA" w:rsidRPr="002E291A" w:rsidRDefault="00AA30F0" w:rsidP="006744E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r w:rsidRPr="002E291A">
        <w:rPr>
          <w:rFonts w:ascii="Times New Roman" w:hAnsi="Times New Roman" w:cs="Times New Roman"/>
          <w:sz w:val="24"/>
          <w:lang w:val="en-GB"/>
        </w:rPr>
        <w:t>General description of the 19 registered participants who did not fully complete the survey (see Results section for details). Numerical data are expressed as median (1</w:t>
      </w:r>
      <w:r w:rsidRPr="002E291A">
        <w:rPr>
          <w:rFonts w:ascii="Times New Roman" w:hAnsi="Times New Roman" w:cs="Times New Roman"/>
          <w:sz w:val="24"/>
          <w:vertAlign w:val="superscript"/>
          <w:lang w:val="en-GB"/>
        </w:rPr>
        <w:t>st</w:t>
      </w:r>
      <w:r w:rsidRPr="002E291A">
        <w:rPr>
          <w:rFonts w:ascii="Times New Roman" w:hAnsi="Times New Roman" w:cs="Times New Roman"/>
          <w:sz w:val="24"/>
          <w:lang w:val="en-GB"/>
        </w:rPr>
        <w:t xml:space="preserve"> quartile – 3</w:t>
      </w:r>
      <w:r w:rsidRPr="002E291A">
        <w:rPr>
          <w:rFonts w:ascii="Times New Roman" w:hAnsi="Times New Roman" w:cs="Times New Roman"/>
          <w:sz w:val="24"/>
          <w:vertAlign w:val="superscript"/>
          <w:lang w:val="en-GB"/>
        </w:rPr>
        <w:t>rd</w:t>
      </w:r>
      <w:r w:rsidRPr="002E291A">
        <w:rPr>
          <w:rFonts w:ascii="Times New Roman" w:hAnsi="Times New Roman" w:cs="Times New Roman"/>
          <w:sz w:val="24"/>
          <w:lang w:val="en-GB"/>
        </w:rPr>
        <w:t xml:space="preserve"> quartile). Nominal data are expressed as headcount (%). Abbreviations: </w:t>
      </w:r>
      <w:r w:rsidRPr="002E291A">
        <w:rPr>
          <w:rFonts w:ascii="Times New Roman" w:hAnsi="Times New Roman" w:cs="Times New Roman"/>
          <w:sz w:val="24"/>
          <w:szCs w:val="24"/>
          <w:lang w:val="en-GB"/>
        </w:rPr>
        <w:t>CRA: clinical research assistant/associate (</w:t>
      </w:r>
      <w:r w:rsidRPr="002E291A">
        <w:rPr>
          <w:rFonts w:ascii="Times New Roman" w:hAnsi="Times New Roman" w:cs="Times New Roman"/>
          <w:i/>
          <w:sz w:val="24"/>
          <w:szCs w:val="24"/>
          <w:lang w:val="en-GB"/>
        </w:rPr>
        <w:t xml:space="preserve">attaché de </w:t>
      </w:r>
      <w:proofErr w:type="spellStart"/>
      <w:r w:rsidRPr="002E291A">
        <w:rPr>
          <w:rFonts w:ascii="Times New Roman" w:hAnsi="Times New Roman" w:cs="Times New Roman"/>
          <w:i/>
          <w:sz w:val="24"/>
          <w:szCs w:val="24"/>
          <w:lang w:val="en-GB"/>
        </w:rPr>
        <w:t>recherche</w:t>
      </w:r>
      <w:proofErr w:type="spellEnd"/>
      <w:r w:rsidRPr="002E291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2E291A">
        <w:rPr>
          <w:rFonts w:ascii="Times New Roman" w:hAnsi="Times New Roman" w:cs="Times New Roman"/>
          <w:i/>
          <w:sz w:val="24"/>
          <w:szCs w:val="24"/>
          <w:lang w:val="en-GB"/>
        </w:rPr>
        <w:t>clinique</w:t>
      </w:r>
      <w:proofErr w:type="spellEnd"/>
      <w:r w:rsidRPr="002E291A">
        <w:rPr>
          <w:rFonts w:ascii="Times New Roman" w:hAnsi="Times New Roman" w:cs="Times New Roman"/>
          <w:sz w:val="24"/>
          <w:szCs w:val="24"/>
          <w:lang w:val="en-GB"/>
        </w:rPr>
        <w:t>), i.e. working on behalf of the sponsor; CRT: clinical research technician (</w:t>
      </w:r>
      <w:proofErr w:type="spellStart"/>
      <w:r w:rsidRPr="002E291A">
        <w:rPr>
          <w:rFonts w:ascii="Times New Roman" w:hAnsi="Times New Roman" w:cs="Times New Roman"/>
          <w:i/>
          <w:sz w:val="24"/>
          <w:szCs w:val="24"/>
          <w:lang w:val="en-GB"/>
        </w:rPr>
        <w:t>technicien</w:t>
      </w:r>
      <w:proofErr w:type="spellEnd"/>
      <w:r w:rsidRPr="002E291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de </w:t>
      </w:r>
      <w:proofErr w:type="spellStart"/>
      <w:r w:rsidRPr="002E291A">
        <w:rPr>
          <w:rFonts w:ascii="Times New Roman" w:hAnsi="Times New Roman" w:cs="Times New Roman"/>
          <w:i/>
          <w:sz w:val="24"/>
          <w:szCs w:val="24"/>
          <w:lang w:val="en-GB"/>
        </w:rPr>
        <w:t>recherche</w:t>
      </w:r>
      <w:proofErr w:type="spellEnd"/>
      <w:r w:rsidRPr="002E291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proofErr w:type="spellStart"/>
      <w:r w:rsidRPr="002E291A">
        <w:rPr>
          <w:rFonts w:ascii="Times New Roman" w:hAnsi="Times New Roman" w:cs="Times New Roman"/>
          <w:i/>
          <w:sz w:val="24"/>
          <w:szCs w:val="24"/>
          <w:lang w:val="en-GB"/>
        </w:rPr>
        <w:t>clinique</w:t>
      </w:r>
      <w:proofErr w:type="spellEnd"/>
      <w:r w:rsidRPr="002E291A">
        <w:rPr>
          <w:rFonts w:ascii="Times New Roman" w:hAnsi="Times New Roman" w:cs="Times New Roman"/>
          <w:sz w:val="24"/>
          <w:szCs w:val="24"/>
          <w:lang w:val="en-GB"/>
        </w:rPr>
        <w:t xml:space="preserve">), i.e. working on behalf of the centre with the investigating team; FTE: full-time equivalent, i.e. the legal maximum working time, which is currently 35 hours a week in France; 1 FTE or 100% FTE corresponds to this duration; ICU: intensive care unit. Notes: </w:t>
      </w:r>
      <w:r w:rsidRPr="002E291A">
        <w:rPr>
          <w:rFonts w:ascii="Times New Roman" w:hAnsi="Times New Roman" w:cs="Times New Roman"/>
          <w:sz w:val="24"/>
          <w:lang w:val="en-GB"/>
        </w:rPr>
        <w:t xml:space="preserve">a, </w:t>
      </w:r>
      <w:r w:rsidRPr="002E291A">
        <w:rPr>
          <w:rFonts w:ascii="Times New Roman" w:hAnsi="Times New Roman" w:cs="Times New Roman"/>
          <w:sz w:val="24"/>
          <w:szCs w:val="24"/>
          <w:lang w:val="en-GB"/>
        </w:rPr>
        <w:t xml:space="preserve">equivalent to ‘A level’ in the UK or ‘High School Diploma’ in the USA; b, in the French university system, the three levels of graduation (college) are </w:t>
      </w:r>
      <w:r w:rsidRPr="002E291A">
        <w:rPr>
          <w:rFonts w:ascii="Times New Roman" w:hAnsi="Times New Roman" w:cs="Times New Roman"/>
          <w:i/>
          <w:sz w:val="24"/>
          <w:szCs w:val="24"/>
          <w:lang w:val="en-GB"/>
        </w:rPr>
        <w:t>licence</w:t>
      </w:r>
      <w:r w:rsidRPr="002E291A">
        <w:rPr>
          <w:rFonts w:ascii="Times New Roman" w:hAnsi="Times New Roman" w:cs="Times New Roman"/>
          <w:sz w:val="24"/>
          <w:szCs w:val="24"/>
          <w:lang w:val="en-GB"/>
        </w:rPr>
        <w:t xml:space="preserve"> (Bachelor, 3 years), </w:t>
      </w:r>
      <w:r w:rsidRPr="002E291A">
        <w:rPr>
          <w:rFonts w:ascii="Times New Roman" w:hAnsi="Times New Roman" w:cs="Times New Roman"/>
          <w:i/>
          <w:sz w:val="24"/>
          <w:szCs w:val="24"/>
          <w:lang w:val="en-GB"/>
        </w:rPr>
        <w:t>master</w:t>
      </w:r>
      <w:r w:rsidRPr="002E291A">
        <w:rPr>
          <w:rFonts w:ascii="Times New Roman" w:hAnsi="Times New Roman" w:cs="Times New Roman"/>
          <w:sz w:val="24"/>
          <w:szCs w:val="24"/>
          <w:lang w:val="en-GB"/>
        </w:rPr>
        <w:t xml:space="preserve"> (2 years) and </w:t>
      </w:r>
      <w:proofErr w:type="spellStart"/>
      <w:r w:rsidRPr="002E291A">
        <w:rPr>
          <w:rFonts w:ascii="Times New Roman" w:hAnsi="Times New Roman" w:cs="Times New Roman"/>
          <w:i/>
          <w:sz w:val="24"/>
          <w:szCs w:val="24"/>
          <w:lang w:val="en-GB"/>
        </w:rPr>
        <w:t>doctorat</w:t>
      </w:r>
      <w:proofErr w:type="spellEnd"/>
      <w:r w:rsidRPr="002E291A">
        <w:rPr>
          <w:rFonts w:ascii="Times New Roman" w:hAnsi="Times New Roman" w:cs="Times New Roman"/>
          <w:sz w:val="24"/>
          <w:szCs w:val="24"/>
          <w:lang w:val="en-GB"/>
        </w:rPr>
        <w:t xml:space="preserve"> (i.e., PhD); c, including 3 Bachelors in Nursing; </w:t>
      </w:r>
      <w:r w:rsidRPr="002E291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d, maximum = 7</w:t>
      </w:r>
      <w:r w:rsidR="006744EA" w:rsidRPr="002E291A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</w:p>
    <w:p w:rsidR="006744EA" w:rsidRPr="002E291A" w:rsidRDefault="006744EA">
      <w:pPr>
        <w:rPr>
          <w:lang w:val="en-GB"/>
        </w:rPr>
      </w:pPr>
    </w:p>
    <w:sectPr w:rsidR="006744EA" w:rsidRPr="002E29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87D"/>
    <w:rsid w:val="00003DF4"/>
    <w:rsid w:val="002003A0"/>
    <w:rsid w:val="002C4516"/>
    <w:rsid w:val="002E291A"/>
    <w:rsid w:val="004D2455"/>
    <w:rsid w:val="00575C05"/>
    <w:rsid w:val="006744EA"/>
    <w:rsid w:val="007C4AE6"/>
    <w:rsid w:val="007F070D"/>
    <w:rsid w:val="009F7864"/>
    <w:rsid w:val="00A2056E"/>
    <w:rsid w:val="00A975C3"/>
    <w:rsid w:val="00AA30F0"/>
    <w:rsid w:val="00AF2E6A"/>
    <w:rsid w:val="00CF487D"/>
    <w:rsid w:val="00DC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07C7A8-92D4-46F8-9164-4992A3ED4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8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Clermont-Fd</Company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Duale Christian</dc:creator>
  <cp:keywords/>
  <dc:description/>
  <cp:lastModifiedBy>Duale Christian</cp:lastModifiedBy>
  <cp:revision>15</cp:revision>
  <dcterms:created xsi:type="dcterms:W3CDTF">2023-09-11T10:19:00Z</dcterms:created>
  <dcterms:modified xsi:type="dcterms:W3CDTF">2024-02-02T11:17:00Z</dcterms:modified>
</cp:coreProperties>
</file>