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pPr w:leftFromText="141" w:rightFromText="141" w:vertAnchor="page" w:horzAnchor="margin" w:tblpY="2269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293C12" w14:paraId="6E20775E" w14:textId="77777777" w:rsidTr="00231593">
        <w:tc>
          <w:tcPr>
            <w:tcW w:w="4247" w:type="dxa"/>
          </w:tcPr>
          <w:p w14:paraId="525809FF" w14:textId="77777777" w:rsidR="00231593" w:rsidRPr="0044012B" w:rsidRDefault="00231593" w:rsidP="00231593"/>
        </w:tc>
        <w:tc>
          <w:tcPr>
            <w:tcW w:w="4247" w:type="dxa"/>
          </w:tcPr>
          <w:p w14:paraId="16845794" w14:textId="3CE3FB74" w:rsidR="00231593" w:rsidRPr="0044012B" w:rsidRDefault="002A28F9" w:rsidP="00231593">
            <w:pPr>
              <w:jc w:val="center"/>
              <w:rPr>
                <w:b/>
                <w:bCs/>
              </w:rPr>
            </w:pPr>
            <w:r w:rsidRPr="0044012B">
              <w:rPr>
                <w:b/>
                <w:bCs/>
              </w:rPr>
              <w:t>Odds-ratio (95%CI)</w:t>
            </w:r>
          </w:p>
        </w:tc>
      </w:tr>
      <w:tr w:rsidR="00293C12" w14:paraId="569C9B93" w14:textId="77777777" w:rsidTr="00231593">
        <w:tc>
          <w:tcPr>
            <w:tcW w:w="4247" w:type="dxa"/>
          </w:tcPr>
          <w:p w14:paraId="6E905099" w14:textId="38F33986" w:rsidR="00231593" w:rsidRPr="0044012B" w:rsidRDefault="002A28F9" w:rsidP="00231593">
            <w:pPr>
              <w:rPr>
                <w:b/>
                <w:bCs/>
              </w:rPr>
            </w:pPr>
            <w:r w:rsidRPr="0044012B">
              <w:rPr>
                <w:b/>
                <w:bCs/>
              </w:rPr>
              <w:t>No-AKI</w:t>
            </w:r>
          </w:p>
        </w:tc>
        <w:tc>
          <w:tcPr>
            <w:tcW w:w="4247" w:type="dxa"/>
          </w:tcPr>
          <w:p w14:paraId="3170FCBD" w14:textId="7CD55A1E" w:rsidR="00231593" w:rsidRPr="0044012B" w:rsidRDefault="002A28F9" w:rsidP="00231593">
            <w:pPr>
              <w:jc w:val="center"/>
            </w:pPr>
            <w:r w:rsidRPr="0044012B">
              <w:t>reference</w:t>
            </w:r>
          </w:p>
        </w:tc>
      </w:tr>
      <w:tr w:rsidR="00293C12" w14:paraId="0FCFE7D6" w14:textId="77777777" w:rsidTr="00231593">
        <w:tc>
          <w:tcPr>
            <w:tcW w:w="4247" w:type="dxa"/>
          </w:tcPr>
          <w:p w14:paraId="51094A17" w14:textId="0F62D257" w:rsidR="00231593" w:rsidRPr="0044012B" w:rsidRDefault="002A28F9" w:rsidP="00231593">
            <w:pPr>
              <w:rPr>
                <w:b/>
                <w:bCs/>
              </w:rPr>
            </w:pPr>
            <w:r w:rsidRPr="0044012B">
              <w:rPr>
                <w:b/>
                <w:bCs/>
              </w:rPr>
              <w:t>UO-AKI stage 1</w:t>
            </w:r>
          </w:p>
        </w:tc>
        <w:tc>
          <w:tcPr>
            <w:tcW w:w="4247" w:type="dxa"/>
          </w:tcPr>
          <w:p w14:paraId="6C6C3F93" w14:textId="0ED8ED5A" w:rsidR="00231593" w:rsidRPr="0044012B" w:rsidRDefault="002A28F9" w:rsidP="00231593">
            <w:pPr>
              <w:jc w:val="center"/>
            </w:pPr>
            <w:r w:rsidRPr="0044012B">
              <w:t>1.92 (1.71-2.17)</w:t>
            </w:r>
          </w:p>
        </w:tc>
      </w:tr>
      <w:tr w:rsidR="00293C12" w14:paraId="3C3F5120" w14:textId="77777777" w:rsidTr="00231593">
        <w:tc>
          <w:tcPr>
            <w:tcW w:w="4247" w:type="dxa"/>
          </w:tcPr>
          <w:p w14:paraId="35FDB2C4" w14:textId="1706BC0B" w:rsidR="00231593" w:rsidRPr="0044012B" w:rsidRDefault="002A28F9" w:rsidP="00231593">
            <w:pPr>
              <w:rPr>
                <w:b/>
                <w:bCs/>
              </w:rPr>
            </w:pPr>
            <w:r w:rsidRPr="0044012B">
              <w:rPr>
                <w:b/>
                <w:bCs/>
              </w:rPr>
              <w:t>UO-AKI stage 2</w:t>
            </w:r>
          </w:p>
        </w:tc>
        <w:tc>
          <w:tcPr>
            <w:tcW w:w="4247" w:type="dxa"/>
          </w:tcPr>
          <w:p w14:paraId="60BFE19E" w14:textId="241BAB23" w:rsidR="00231593" w:rsidRPr="0044012B" w:rsidRDefault="002A28F9" w:rsidP="00231593">
            <w:pPr>
              <w:jc w:val="center"/>
            </w:pPr>
            <w:r w:rsidRPr="0044012B">
              <w:t>3.78 (3.38-4.20)</w:t>
            </w:r>
          </w:p>
        </w:tc>
      </w:tr>
      <w:tr w:rsidR="00293C12" w14:paraId="42461BAB" w14:textId="77777777" w:rsidTr="00231593">
        <w:tc>
          <w:tcPr>
            <w:tcW w:w="4247" w:type="dxa"/>
          </w:tcPr>
          <w:p w14:paraId="64181396" w14:textId="61A3C47F" w:rsidR="00231593" w:rsidRPr="0044012B" w:rsidRDefault="002A28F9" w:rsidP="00231593">
            <w:pPr>
              <w:rPr>
                <w:b/>
                <w:bCs/>
              </w:rPr>
            </w:pPr>
            <w:r w:rsidRPr="0044012B">
              <w:rPr>
                <w:b/>
                <w:bCs/>
              </w:rPr>
              <w:t>UO-AKI stage 3</w:t>
            </w:r>
          </w:p>
        </w:tc>
        <w:tc>
          <w:tcPr>
            <w:tcW w:w="4247" w:type="dxa"/>
          </w:tcPr>
          <w:p w14:paraId="0AB44EF7" w14:textId="2C849ADE" w:rsidR="00231593" w:rsidRPr="0044012B" w:rsidRDefault="002A28F9" w:rsidP="00231593">
            <w:pPr>
              <w:jc w:val="center"/>
            </w:pPr>
            <w:r w:rsidRPr="0044012B">
              <w:t>12.18 (11.03-13-46)</w:t>
            </w:r>
          </w:p>
        </w:tc>
      </w:tr>
    </w:tbl>
    <w:p w14:paraId="5430376D" w14:textId="387E2132" w:rsidR="001D3CD8" w:rsidRDefault="002A28F9">
      <w:r w:rsidRPr="00231593">
        <w:rPr>
          <w:b/>
          <w:bCs/>
        </w:rPr>
        <w:t>Supplementary Table S4:</w:t>
      </w:r>
      <w:r>
        <w:t xml:space="preserve"> Odds</w:t>
      </w:r>
      <w:r>
        <w:t xml:space="preserve"> </w:t>
      </w:r>
      <w:r>
        <w:t xml:space="preserve">ratio for </w:t>
      </w:r>
      <w:r>
        <w:t xml:space="preserve">the </w:t>
      </w:r>
      <w:r>
        <w:t xml:space="preserve">proposed UO-AKI classification for </w:t>
      </w:r>
      <w:r>
        <w:t>in-</w:t>
      </w:r>
      <w:r>
        <w:t xml:space="preserve">hospital mortality </w:t>
      </w:r>
      <w:r>
        <w:t>according to</w:t>
      </w:r>
      <w:r>
        <w:t xml:space="preserve"> univariate analysis.</w:t>
      </w:r>
    </w:p>
    <w:p w14:paraId="13A6BAA3" w14:textId="4F92F56F" w:rsidR="00231593" w:rsidRPr="00231593" w:rsidRDefault="002A28F9">
      <w:pPr>
        <w:rPr>
          <w:sz w:val="22"/>
          <w:szCs w:val="22"/>
        </w:rPr>
      </w:pPr>
      <w:r>
        <w:rPr>
          <w:sz w:val="22"/>
          <w:szCs w:val="22"/>
        </w:rPr>
        <w:t>UO: urine output</w:t>
      </w:r>
    </w:p>
    <w:sectPr w:rsidR="00231593" w:rsidRPr="0023159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593"/>
    <w:rsid w:val="001D3CD8"/>
    <w:rsid w:val="00225711"/>
    <w:rsid w:val="00231593"/>
    <w:rsid w:val="00293C12"/>
    <w:rsid w:val="002A28F9"/>
    <w:rsid w:val="00340063"/>
    <w:rsid w:val="003F607B"/>
    <w:rsid w:val="0044012B"/>
    <w:rsid w:val="00547F48"/>
    <w:rsid w:val="00836F3A"/>
    <w:rsid w:val="0094245F"/>
    <w:rsid w:val="00A72B73"/>
    <w:rsid w:val="00BD4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6E638A9"/>
  <w15:chartTrackingRefBased/>
  <w15:docId w15:val="{F8A380A7-C90F-474B-9126-E81C6E0DC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2315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315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315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315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315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3159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3159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3159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3159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315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315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315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3159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31593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3159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3159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3159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3159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3159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315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3159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315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3159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3159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3159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3159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315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31593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31593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2315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45</Words>
  <Characters>247</Characters>
  <Application>Microsoft Office Word</Application>
  <DocSecurity>0</DocSecurity>
  <Lines>2</Lines>
  <Paragraphs>1</Paragraphs>
  <ScaleCrop>false</ScaleCrop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Alexandre Liborio</dc:creator>
  <cp:lastModifiedBy>Alexandre Liborio</cp:lastModifiedBy>
  <cp:revision>8</cp:revision>
  <dcterms:created xsi:type="dcterms:W3CDTF">2024-06-17T16:52:00Z</dcterms:created>
  <dcterms:modified xsi:type="dcterms:W3CDTF">2024-06-22T10:49:00Z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1">
    <vt:filetime>2024-06-21T13:39:10Z</vt:filetime>
  </property>
</Properties>
</file>