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9104C" w14:textId="77777777" w:rsidR="00280D30" w:rsidRPr="004025D4" w:rsidRDefault="00280D30" w:rsidP="00280D30">
      <w:pPr>
        <w:spacing w:line="276" w:lineRule="auto"/>
        <w:rPr>
          <w:rFonts w:ascii="Times New Roman" w:hAnsi="Times New Roman" w:cs="Times New Roman"/>
          <w:b/>
          <w:bCs/>
        </w:rPr>
      </w:pPr>
      <w:r w:rsidRPr="004025D4">
        <w:rPr>
          <w:rFonts w:ascii="Times New Roman" w:hAnsi="Times New Roman" w:cs="Times New Roman"/>
          <w:b/>
          <w:bCs/>
          <w:lang w:val="en-US"/>
        </w:rPr>
        <w:t>Extracellular vesicles: a potential game-changer in TBI diagnosis</w:t>
      </w:r>
      <w:r>
        <w:rPr>
          <w:rFonts w:ascii="Times New Roman" w:hAnsi="Times New Roman" w:cs="Times New Roman"/>
          <w:b/>
          <w:bCs/>
          <w:lang w:val="en-US"/>
        </w:rPr>
        <w:t xml:space="preserve"> and prognosis</w:t>
      </w:r>
      <w:r w:rsidRPr="004025D4">
        <w:rPr>
          <w:rFonts w:ascii="Times New Roman" w:hAnsi="Times New Roman" w:cs="Times New Roman"/>
          <w:b/>
          <w:bCs/>
          <w:lang w:val="en-US"/>
        </w:rPr>
        <w:t xml:space="preserve">? </w:t>
      </w:r>
      <w:r w:rsidRPr="004025D4">
        <w:rPr>
          <w:rFonts w:ascii="Times New Roman" w:hAnsi="Times New Roman" w:cs="Times New Roman"/>
          <w:b/>
          <w:bCs/>
        </w:rPr>
        <w:t xml:space="preserve">A </w:t>
      </w:r>
      <w:proofErr w:type="spellStart"/>
      <w:r w:rsidRPr="004025D4">
        <w:rPr>
          <w:rFonts w:ascii="Times New Roman" w:hAnsi="Times New Roman" w:cs="Times New Roman"/>
          <w:b/>
          <w:bCs/>
        </w:rPr>
        <w:t>systematic</w:t>
      </w:r>
      <w:proofErr w:type="spellEnd"/>
      <w:r w:rsidRPr="004025D4">
        <w:rPr>
          <w:rFonts w:ascii="Times New Roman" w:hAnsi="Times New Roman" w:cs="Times New Roman"/>
          <w:b/>
          <w:bCs/>
        </w:rPr>
        <w:t xml:space="preserve"> </w:t>
      </w:r>
      <w:proofErr w:type="spellStart"/>
      <w:r w:rsidRPr="004025D4">
        <w:rPr>
          <w:rFonts w:ascii="Times New Roman" w:hAnsi="Times New Roman" w:cs="Times New Roman"/>
          <w:b/>
          <w:bCs/>
        </w:rPr>
        <w:t>review</w:t>
      </w:r>
      <w:proofErr w:type="spellEnd"/>
      <w:r>
        <w:rPr>
          <w:rFonts w:ascii="Times New Roman" w:hAnsi="Times New Roman" w:cs="Times New Roman"/>
          <w:b/>
          <w:bCs/>
        </w:rPr>
        <w:t xml:space="preserve"> </w:t>
      </w:r>
      <w:proofErr w:type="spellStart"/>
      <w:r>
        <w:rPr>
          <w:rFonts w:ascii="Times New Roman" w:hAnsi="Times New Roman" w:cs="Times New Roman"/>
          <w:b/>
          <w:bCs/>
        </w:rPr>
        <w:t>of</w:t>
      </w:r>
      <w:proofErr w:type="spellEnd"/>
      <w:r>
        <w:rPr>
          <w:rFonts w:ascii="Times New Roman" w:hAnsi="Times New Roman" w:cs="Times New Roman"/>
          <w:b/>
          <w:bCs/>
        </w:rPr>
        <w:t xml:space="preserve"> animal and </w:t>
      </w:r>
      <w:proofErr w:type="spellStart"/>
      <w:r>
        <w:rPr>
          <w:rFonts w:ascii="Times New Roman" w:hAnsi="Times New Roman" w:cs="Times New Roman"/>
          <w:b/>
          <w:bCs/>
        </w:rPr>
        <w:t>clinical</w:t>
      </w:r>
      <w:proofErr w:type="spellEnd"/>
      <w:r>
        <w:rPr>
          <w:rFonts w:ascii="Times New Roman" w:hAnsi="Times New Roman" w:cs="Times New Roman"/>
          <w:b/>
          <w:bCs/>
        </w:rPr>
        <w:t xml:space="preserve"> </w:t>
      </w:r>
      <w:proofErr w:type="spellStart"/>
      <w:r>
        <w:rPr>
          <w:rFonts w:ascii="Times New Roman" w:hAnsi="Times New Roman" w:cs="Times New Roman"/>
          <w:b/>
          <w:bCs/>
        </w:rPr>
        <w:t>studies</w:t>
      </w:r>
      <w:proofErr w:type="spellEnd"/>
      <w:r w:rsidRPr="004025D4">
        <w:rPr>
          <w:rFonts w:ascii="Times New Roman" w:hAnsi="Times New Roman" w:cs="Times New Roman"/>
          <w:b/>
          <w:bCs/>
        </w:rPr>
        <w:t xml:space="preserve">. </w:t>
      </w:r>
    </w:p>
    <w:p w14:paraId="074E56B0" w14:textId="77777777" w:rsidR="001C7FD5" w:rsidRPr="00406505" w:rsidRDefault="001C7FD5" w:rsidP="001C7FD5">
      <w:pPr>
        <w:spacing w:line="276" w:lineRule="auto"/>
        <w:jc w:val="both"/>
        <w:rPr>
          <w:rFonts w:ascii="Times New Roman" w:hAnsi="Times New Roman" w:cs="Times New Roman"/>
          <w:b/>
          <w:bCs/>
          <w:color w:val="000000" w:themeColor="text1"/>
          <w:sz w:val="22"/>
          <w:szCs w:val="22"/>
        </w:rPr>
      </w:pPr>
      <w:r w:rsidRPr="00406505">
        <w:rPr>
          <w:rFonts w:ascii="Times New Roman" w:hAnsi="Times New Roman" w:cs="Times New Roman"/>
          <w:b/>
          <w:bCs/>
          <w:color w:val="000000" w:themeColor="text1"/>
          <w:sz w:val="22"/>
          <w:szCs w:val="22"/>
        </w:rPr>
        <w:t>Nekane</w:t>
      </w:r>
      <w:r>
        <w:rPr>
          <w:rFonts w:ascii="Times New Roman" w:hAnsi="Times New Roman" w:cs="Times New Roman"/>
          <w:b/>
          <w:bCs/>
          <w:color w:val="000000" w:themeColor="text1"/>
          <w:sz w:val="22"/>
          <w:szCs w:val="22"/>
        </w:rPr>
        <w:t xml:space="preserve"> </w:t>
      </w:r>
      <w:r w:rsidRPr="00406505">
        <w:rPr>
          <w:rFonts w:ascii="Times New Roman" w:hAnsi="Times New Roman" w:cs="Times New Roman"/>
          <w:b/>
          <w:bCs/>
          <w:color w:val="000000" w:themeColor="text1"/>
          <w:sz w:val="22"/>
          <w:szCs w:val="22"/>
        </w:rPr>
        <w:t xml:space="preserve">Romero-García </w:t>
      </w:r>
      <w:r w:rsidRPr="00406505">
        <w:rPr>
          <w:rFonts w:ascii="Times New Roman" w:hAnsi="Times New Roman" w:cs="Times New Roman"/>
          <w:b/>
          <w:bCs/>
          <w:color w:val="000000" w:themeColor="text1"/>
          <w:sz w:val="22"/>
          <w:szCs w:val="22"/>
          <w:vertAlign w:val="superscript"/>
        </w:rPr>
        <w:t xml:space="preserve">a, b, c </w:t>
      </w:r>
      <w:r w:rsidRPr="00406505">
        <w:rPr>
          <w:rFonts w:ascii="Times New Roman" w:hAnsi="Times New Roman" w:cs="Times New Roman"/>
          <w:b/>
          <w:bCs/>
          <w:color w:val="000000" w:themeColor="text1"/>
          <w:sz w:val="22"/>
          <w:szCs w:val="22"/>
        </w:rPr>
        <w:t>*, Alberto</w:t>
      </w:r>
      <w:r>
        <w:rPr>
          <w:rFonts w:ascii="Times New Roman" w:hAnsi="Times New Roman" w:cs="Times New Roman"/>
          <w:b/>
          <w:bCs/>
          <w:color w:val="000000" w:themeColor="text1"/>
          <w:sz w:val="22"/>
          <w:szCs w:val="22"/>
        </w:rPr>
        <w:t xml:space="preserve"> </w:t>
      </w:r>
      <w:r w:rsidRPr="00406505">
        <w:rPr>
          <w:rFonts w:ascii="Times New Roman" w:hAnsi="Times New Roman" w:cs="Times New Roman"/>
          <w:b/>
          <w:bCs/>
          <w:color w:val="000000" w:themeColor="text1"/>
          <w:sz w:val="22"/>
          <w:szCs w:val="22"/>
        </w:rPr>
        <w:t xml:space="preserve">Ruiz-Pacheco </w:t>
      </w:r>
      <w:r w:rsidRPr="00406505">
        <w:rPr>
          <w:rFonts w:ascii="Times New Roman" w:hAnsi="Times New Roman" w:cs="Times New Roman"/>
          <w:b/>
          <w:bCs/>
          <w:color w:val="000000" w:themeColor="text1"/>
          <w:sz w:val="22"/>
          <w:szCs w:val="22"/>
          <w:vertAlign w:val="superscript"/>
        </w:rPr>
        <w:t>a</w:t>
      </w:r>
      <w:r w:rsidRPr="00406505">
        <w:rPr>
          <w:rFonts w:ascii="Times New Roman" w:hAnsi="Times New Roman" w:cs="Times New Roman"/>
          <w:b/>
          <w:bCs/>
          <w:color w:val="000000" w:themeColor="text1"/>
          <w:sz w:val="22"/>
          <w:szCs w:val="22"/>
        </w:rPr>
        <w:t>, Javier</w:t>
      </w:r>
      <w:r>
        <w:rPr>
          <w:rFonts w:ascii="Times New Roman" w:hAnsi="Times New Roman" w:cs="Times New Roman"/>
          <w:b/>
          <w:bCs/>
          <w:color w:val="000000" w:themeColor="text1"/>
          <w:sz w:val="22"/>
          <w:szCs w:val="22"/>
        </w:rPr>
        <w:t xml:space="preserve"> </w:t>
      </w:r>
      <w:r w:rsidRPr="00406505">
        <w:rPr>
          <w:rFonts w:ascii="Times New Roman" w:hAnsi="Times New Roman" w:cs="Times New Roman"/>
          <w:b/>
          <w:bCs/>
          <w:color w:val="000000" w:themeColor="text1"/>
          <w:sz w:val="22"/>
          <w:szCs w:val="22"/>
        </w:rPr>
        <w:t xml:space="preserve">Huete-Acevedo </w:t>
      </w:r>
      <w:proofErr w:type="spellStart"/>
      <w:r>
        <w:rPr>
          <w:rFonts w:ascii="Times New Roman" w:hAnsi="Times New Roman" w:cs="Times New Roman"/>
          <w:b/>
          <w:bCs/>
          <w:color w:val="000000" w:themeColor="text1"/>
          <w:sz w:val="22"/>
          <w:szCs w:val="22"/>
          <w:vertAlign w:val="superscript"/>
        </w:rPr>
        <w:t>b,d</w:t>
      </w:r>
      <w:proofErr w:type="spellEnd"/>
      <w:r w:rsidRPr="00406505">
        <w:rPr>
          <w:rFonts w:ascii="Times New Roman" w:hAnsi="Times New Roman" w:cs="Times New Roman"/>
          <w:b/>
          <w:bCs/>
          <w:color w:val="000000" w:themeColor="text1"/>
          <w:sz w:val="22"/>
          <w:szCs w:val="22"/>
        </w:rPr>
        <w:t>, Berta</w:t>
      </w:r>
      <w:r>
        <w:rPr>
          <w:rFonts w:ascii="Times New Roman" w:hAnsi="Times New Roman" w:cs="Times New Roman"/>
          <w:b/>
          <w:bCs/>
          <w:color w:val="000000" w:themeColor="text1"/>
          <w:sz w:val="22"/>
          <w:szCs w:val="22"/>
        </w:rPr>
        <w:t xml:space="preserve"> </w:t>
      </w:r>
      <w:r w:rsidRPr="00406505">
        <w:rPr>
          <w:rFonts w:ascii="Times New Roman" w:hAnsi="Times New Roman" w:cs="Times New Roman"/>
          <w:b/>
          <w:bCs/>
          <w:color w:val="000000" w:themeColor="text1"/>
          <w:sz w:val="22"/>
          <w:szCs w:val="22"/>
        </w:rPr>
        <w:t xml:space="preserve">Monleón </w:t>
      </w:r>
      <w:r w:rsidRPr="00406505">
        <w:rPr>
          <w:rFonts w:ascii="Times New Roman" w:hAnsi="Times New Roman" w:cs="Times New Roman"/>
          <w:b/>
          <w:bCs/>
          <w:color w:val="000000" w:themeColor="text1"/>
          <w:sz w:val="22"/>
          <w:szCs w:val="22"/>
          <w:vertAlign w:val="superscript"/>
        </w:rPr>
        <w:t>a, b, c</w:t>
      </w:r>
      <w:r w:rsidRPr="00406505">
        <w:rPr>
          <w:rFonts w:ascii="Times New Roman" w:hAnsi="Times New Roman" w:cs="Times New Roman"/>
          <w:b/>
          <w:bCs/>
          <w:color w:val="000000" w:themeColor="text1"/>
          <w:sz w:val="22"/>
          <w:szCs w:val="22"/>
        </w:rPr>
        <w:t>, Antoni</w:t>
      </w:r>
      <w:r>
        <w:rPr>
          <w:rFonts w:ascii="Times New Roman" w:hAnsi="Times New Roman" w:cs="Times New Roman"/>
          <w:b/>
          <w:bCs/>
          <w:color w:val="000000" w:themeColor="text1"/>
          <w:sz w:val="22"/>
          <w:szCs w:val="22"/>
        </w:rPr>
        <w:t xml:space="preserve"> </w:t>
      </w:r>
      <w:r w:rsidRPr="00406505">
        <w:rPr>
          <w:rFonts w:ascii="Times New Roman" w:hAnsi="Times New Roman" w:cs="Times New Roman"/>
          <w:b/>
          <w:bCs/>
          <w:color w:val="000000" w:themeColor="text1"/>
          <w:sz w:val="22"/>
          <w:szCs w:val="22"/>
        </w:rPr>
        <w:t xml:space="preserve">Vicente </w:t>
      </w:r>
      <w:r w:rsidRPr="00406505">
        <w:rPr>
          <w:rFonts w:ascii="Times New Roman" w:hAnsi="Times New Roman" w:cs="Times New Roman"/>
          <w:b/>
          <w:bCs/>
          <w:color w:val="000000" w:themeColor="text1"/>
          <w:sz w:val="22"/>
          <w:szCs w:val="22"/>
          <w:vertAlign w:val="superscript"/>
        </w:rPr>
        <w:t>a, b</w:t>
      </w:r>
      <w:r w:rsidRPr="00406505">
        <w:rPr>
          <w:rFonts w:ascii="Times New Roman" w:hAnsi="Times New Roman" w:cs="Times New Roman"/>
          <w:b/>
          <w:bCs/>
          <w:color w:val="000000" w:themeColor="text1"/>
          <w:sz w:val="22"/>
          <w:szCs w:val="22"/>
        </w:rPr>
        <w:t>, Cristina</w:t>
      </w:r>
      <w:r>
        <w:rPr>
          <w:rFonts w:ascii="Times New Roman" w:hAnsi="Times New Roman" w:cs="Times New Roman"/>
          <w:b/>
          <w:bCs/>
          <w:color w:val="000000" w:themeColor="text1"/>
          <w:sz w:val="22"/>
          <w:szCs w:val="22"/>
        </w:rPr>
        <w:t xml:space="preserve"> </w:t>
      </w:r>
      <w:r w:rsidRPr="00406505">
        <w:rPr>
          <w:rFonts w:ascii="Times New Roman" w:hAnsi="Times New Roman" w:cs="Times New Roman"/>
          <w:b/>
          <w:bCs/>
          <w:color w:val="000000" w:themeColor="text1"/>
          <w:sz w:val="22"/>
          <w:szCs w:val="22"/>
        </w:rPr>
        <w:t>Mas-</w:t>
      </w:r>
      <w:proofErr w:type="spellStart"/>
      <w:r w:rsidRPr="00406505">
        <w:rPr>
          <w:rFonts w:ascii="Times New Roman" w:hAnsi="Times New Roman" w:cs="Times New Roman"/>
          <w:b/>
          <w:bCs/>
          <w:color w:val="000000" w:themeColor="text1"/>
          <w:sz w:val="22"/>
          <w:szCs w:val="22"/>
        </w:rPr>
        <w:t>Bargues</w:t>
      </w:r>
      <w:proofErr w:type="spellEnd"/>
      <w:r w:rsidRPr="00406505">
        <w:rPr>
          <w:rFonts w:ascii="Times New Roman" w:hAnsi="Times New Roman" w:cs="Times New Roman"/>
          <w:b/>
          <w:bCs/>
          <w:color w:val="000000" w:themeColor="text1"/>
          <w:sz w:val="22"/>
          <w:szCs w:val="22"/>
        </w:rPr>
        <w:t xml:space="preserve"> </w:t>
      </w:r>
      <w:proofErr w:type="spellStart"/>
      <w:r>
        <w:rPr>
          <w:rFonts w:ascii="Times New Roman" w:hAnsi="Times New Roman" w:cs="Times New Roman"/>
          <w:b/>
          <w:bCs/>
          <w:color w:val="000000" w:themeColor="text1"/>
          <w:sz w:val="22"/>
          <w:szCs w:val="22"/>
          <w:vertAlign w:val="superscript"/>
        </w:rPr>
        <w:t>b,d</w:t>
      </w:r>
      <w:proofErr w:type="spellEnd"/>
      <w:r w:rsidRPr="00406505">
        <w:rPr>
          <w:rFonts w:ascii="Times New Roman" w:hAnsi="Times New Roman" w:cs="Times New Roman"/>
          <w:b/>
          <w:bCs/>
          <w:color w:val="000000" w:themeColor="text1"/>
          <w:sz w:val="22"/>
          <w:szCs w:val="22"/>
        </w:rPr>
        <w:t>, Jorge</w:t>
      </w:r>
      <w:r>
        <w:rPr>
          <w:rFonts w:ascii="Times New Roman" w:hAnsi="Times New Roman" w:cs="Times New Roman"/>
          <w:b/>
          <w:bCs/>
          <w:color w:val="000000" w:themeColor="text1"/>
          <w:sz w:val="22"/>
          <w:szCs w:val="22"/>
        </w:rPr>
        <w:t xml:space="preserve"> </w:t>
      </w:r>
      <w:r w:rsidRPr="00406505">
        <w:rPr>
          <w:rFonts w:ascii="Times New Roman" w:hAnsi="Times New Roman" w:cs="Times New Roman"/>
          <w:b/>
          <w:bCs/>
          <w:color w:val="000000" w:themeColor="text1"/>
          <w:sz w:val="22"/>
          <w:szCs w:val="22"/>
        </w:rPr>
        <w:t>Sanz-Ros</w:t>
      </w:r>
      <w:r>
        <w:rPr>
          <w:rFonts w:ascii="Times New Roman" w:hAnsi="Times New Roman" w:cs="Times New Roman"/>
          <w:b/>
          <w:bCs/>
          <w:color w:val="000000" w:themeColor="text1"/>
          <w:sz w:val="22"/>
          <w:szCs w:val="22"/>
        </w:rPr>
        <w:t xml:space="preserve"> </w:t>
      </w:r>
      <w:proofErr w:type="spellStart"/>
      <w:r>
        <w:rPr>
          <w:rFonts w:ascii="Times New Roman" w:hAnsi="Times New Roman" w:cs="Times New Roman"/>
          <w:b/>
          <w:bCs/>
          <w:color w:val="000000" w:themeColor="text1"/>
          <w:sz w:val="22"/>
          <w:szCs w:val="22"/>
          <w:vertAlign w:val="superscript"/>
        </w:rPr>
        <w:t>d,f</w:t>
      </w:r>
      <w:proofErr w:type="spellEnd"/>
      <w:r w:rsidRPr="00406505">
        <w:rPr>
          <w:rFonts w:ascii="Times New Roman" w:hAnsi="Times New Roman" w:cs="Times New Roman"/>
          <w:b/>
          <w:bCs/>
          <w:color w:val="000000" w:themeColor="text1"/>
          <w:sz w:val="22"/>
          <w:szCs w:val="22"/>
        </w:rPr>
        <w:t xml:space="preserve">, </w:t>
      </w:r>
      <w:proofErr w:type="spellStart"/>
      <w:r w:rsidRPr="00406505">
        <w:rPr>
          <w:rFonts w:ascii="Times New Roman" w:hAnsi="Times New Roman" w:cs="Times New Roman"/>
          <w:b/>
          <w:bCs/>
          <w:color w:val="000000" w:themeColor="text1"/>
          <w:sz w:val="22"/>
          <w:szCs w:val="22"/>
        </w:rPr>
        <w:t>Maria</w:t>
      </w:r>
      <w:proofErr w:type="spellEnd"/>
      <w:r w:rsidRPr="00406505">
        <w:rPr>
          <w:rFonts w:ascii="Times New Roman" w:hAnsi="Times New Roman" w:cs="Times New Roman"/>
          <w:b/>
          <w:bCs/>
          <w:color w:val="000000" w:themeColor="text1"/>
          <w:sz w:val="22"/>
          <w:szCs w:val="22"/>
        </w:rPr>
        <w:t xml:space="preserve"> Luisa</w:t>
      </w:r>
      <w:r w:rsidRPr="00406505">
        <w:rPr>
          <w:rFonts w:ascii="Times New Roman" w:hAnsi="Times New Roman" w:cs="Times New Roman"/>
          <w:b/>
          <w:bCs/>
          <w:color w:val="000000" w:themeColor="text1"/>
          <w:sz w:val="22"/>
          <w:szCs w:val="22"/>
          <w:vertAlign w:val="superscript"/>
        </w:rPr>
        <w:t xml:space="preserve"> </w:t>
      </w:r>
      <w:r w:rsidRPr="00406505">
        <w:rPr>
          <w:rFonts w:ascii="Times New Roman" w:hAnsi="Times New Roman" w:cs="Times New Roman"/>
          <w:b/>
          <w:bCs/>
          <w:color w:val="000000" w:themeColor="text1"/>
          <w:sz w:val="22"/>
          <w:szCs w:val="22"/>
        </w:rPr>
        <w:t>García-</w:t>
      </w:r>
      <w:proofErr w:type="spellStart"/>
      <w:r w:rsidRPr="00406505">
        <w:rPr>
          <w:rFonts w:ascii="Times New Roman" w:hAnsi="Times New Roman" w:cs="Times New Roman"/>
          <w:b/>
          <w:bCs/>
          <w:color w:val="000000" w:themeColor="text1"/>
          <w:sz w:val="22"/>
          <w:szCs w:val="22"/>
        </w:rPr>
        <w:t>Pérez</w:t>
      </w:r>
      <w:r w:rsidRPr="00406505">
        <w:rPr>
          <w:rFonts w:ascii="Times New Roman" w:hAnsi="Times New Roman" w:cs="Times New Roman"/>
          <w:b/>
          <w:bCs/>
          <w:color w:val="000000" w:themeColor="text1"/>
          <w:sz w:val="22"/>
          <w:szCs w:val="22"/>
          <w:vertAlign w:val="superscript"/>
        </w:rPr>
        <w:t>a</w:t>
      </w:r>
      <w:proofErr w:type="spellEnd"/>
      <w:r w:rsidRPr="00406505">
        <w:rPr>
          <w:rFonts w:ascii="Times New Roman" w:hAnsi="Times New Roman" w:cs="Times New Roman"/>
          <w:b/>
          <w:bCs/>
          <w:color w:val="000000" w:themeColor="text1"/>
          <w:sz w:val="22"/>
          <w:szCs w:val="22"/>
          <w:vertAlign w:val="superscript"/>
        </w:rPr>
        <w:t>, b, c</w:t>
      </w:r>
      <w:r w:rsidRPr="00406505">
        <w:rPr>
          <w:rFonts w:ascii="Times New Roman" w:hAnsi="Times New Roman" w:cs="Times New Roman"/>
          <w:b/>
          <w:bCs/>
          <w:color w:val="000000" w:themeColor="text1"/>
          <w:sz w:val="22"/>
          <w:szCs w:val="22"/>
        </w:rPr>
        <w:t>, Andrea</w:t>
      </w:r>
      <w:r>
        <w:rPr>
          <w:rFonts w:ascii="Times New Roman" w:hAnsi="Times New Roman" w:cs="Times New Roman"/>
          <w:b/>
          <w:bCs/>
          <w:color w:val="000000" w:themeColor="text1"/>
          <w:sz w:val="22"/>
          <w:szCs w:val="22"/>
        </w:rPr>
        <w:t xml:space="preserve"> </w:t>
      </w:r>
      <w:r w:rsidRPr="00406505">
        <w:rPr>
          <w:rFonts w:ascii="Times New Roman" w:hAnsi="Times New Roman" w:cs="Times New Roman"/>
          <w:b/>
          <w:bCs/>
          <w:color w:val="000000" w:themeColor="text1"/>
          <w:sz w:val="22"/>
          <w:szCs w:val="22"/>
        </w:rPr>
        <w:t xml:space="preserve">Gutiérrez </w:t>
      </w:r>
      <w:r w:rsidRPr="00406505">
        <w:rPr>
          <w:rFonts w:ascii="Times New Roman" w:hAnsi="Times New Roman" w:cs="Times New Roman"/>
          <w:b/>
          <w:bCs/>
          <w:color w:val="000000" w:themeColor="text1"/>
          <w:sz w:val="22"/>
          <w:szCs w:val="22"/>
          <w:vertAlign w:val="superscript"/>
        </w:rPr>
        <w:t>a, b</w:t>
      </w:r>
      <w:r w:rsidRPr="00406505">
        <w:rPr>
          <w:rFonts w:ascii="Times New Roman" w:hAnsi="Times New Roman" w:cs="Times New Roman"/>
          <w:b/>
          <w:bCs/>
          <w:color w:val="000000" w:themeColor="text1"/>
          <w:sz w:val="22"/>
          <w:szCs w:val="22"/>
        </w:rPr>
        <w:t xml:space="preserve">, </w:t>
      </w:r>
      <w:proofErr w:type="spellStart"/>
      <w:r w:rsidRPr="00406505">
        <w:rPr>
          <w:rFonts w:ascii="Times New Roman" w:hAnsi="Times New Roman" w:cs="Times New Roman"/>
          <w:b/>
          <w:bCs/>
          <w:color w:val="000000" w:themeColor="text1"/>
          <w:sz w:val="22"/>
          <w:szCs w:val="22"/>
        </w:rPr>
        <w:t>Jose</w:t>
      </w:r>
      <w:proofErr w:type="spellEnd"/>
      <w:r>
        <w:rPr>
          <w:rFonts w:ascii="Times New Roman" w:hAnsi="Times New Roman" w:cs="Times New Roman"/>
          <w:b/>
          <w:bCs/>
          <w:color w:val="000000" w:themeColor="text1"/>
          <w:sz w:val="22"/>
          <w:szCs w:val="22"/>
        </w:rPr>
        <w:t xml:space="preserve"> </w:t>
      </w:r>
      <w:r w:rsidRPr="00406505">
        <w:rPr>
          <w:rFonts w:ascii="Times New Roman" w:hAnsi="Times New Roman" w:cs="Times New Roman"/>
          <w:b/>
          <w:bCs/>
          <w:color w:val="000000" w:themeColor="text1"/>
          <w:sz w:val="22"/>
          <w:szCs w:val="22"/>
        </w:rPr>
        <w:t>Carbonell</w:t>
      </w:r>
      <w:r w:rsidRPr="00406505">
        <w:rPr>
          <w:rFonts w:ascii="Times New Roman" w:hAnsi="Times New Roman" w:cs="Times New Roman"/>
          <w:b/>
          <w:bCs/>
          <w:color w:val="000000" w:themeColor="text1"/>
          <w:sz w:val="22"/>
          <w:szCs w:val="22"/>
          <w:vertAlign w:val="superscript"/>
        </w:rPr>
        <w:t xml:space="preserve"> a, b, c</w:t>
      </w:r>
      <w:r w:rsidRPr="00406505">
        <w:rPr>
          <w:rFonts w:ascii="Times New Roman" w:hAnsi="Times New Roman" w:cs="Times New Roman"/>
          <w:b/>
          <w:bCs/>
          <w:color w:val="000000" w:themeColor="text1"/>
          <w:sz w:val="22"/>
          <w:szCs w:val="22"/>
        </w:rPr>
        <w:t>,</w:t>
      </w:r>
      <w:r>
        <w:rPr>
          <w:rFonts w:ascii="Times New Roman" w:hAnsi="Times New Roman" w:cs="Times New Roman"/>
          <w:b/>
          <w:bCs/>
          <w:color w:val="000000" w:themeColor="text1"/>
          <w:sz w:val="22"/>
          <w:szCs w:val="22"/>
        </w:rPr>
        <w:t xml:space="preserve"> Gerardo </w:t>
      </w:r>
      <w:proofErr w:type="spellStart"/>
      <w:r>
        <w:rPr>
          <w:rFonts w:ascii="Times New Roman" w:hAnsi="Times New Roman" w:cs="Times New Roman"/>
          <w:b/>
          <w:bCs/>
          <w:color w:val="000000" w:themeColor="text1"/>
          <w:sz w:val="22"/>
          <w:szCs w:val="22"/>
        </w:rPr>
        <w:t>Aguilar</w:t>
      </w:r>
      <w:r w:rsidRPr="00406505">
        <w:rPr>
          <w:rFonts w:ascii="Times New Roman" w:hAnsi="Times New Roman" w:cs="Times New Roman"/>
          <w:b/>
          <w:bCs/>
          <w:color w:val="000000" w:themeColor="text1"/>
          <w:sz w:val="22"/>
          <w:szCs w:val="22"/>
          <w:vertAlign w:val="superscript"/>
        </w:rPr>
        <w:t>a</w:t>
      </w:r>
      <w:proofErr w:type="spellEnd"/>
      <w:r w:rsidRPr="00406505">
        <w:rPr>
          <w:rFonts w:ascii="Times New Roman" w:hAnsi="Times New Roman" w:cs="Times New Roman"/>
          <w:b/>
          <w:bCs/>
          <w:color w:val="000000" w:themeColor="text1"/>
          <w:sz w:val="22"/>
          <w:szCs w:val="22"/>
          <w:vertAlign w:val="superscript"/>
        </w:rPr>
        <w:t>, b,</w:t>
      </w:r>
      <w:r w:rsidRPr="0031214E">
        <w:rPr>
          <w:rFonts w:ascii="Times New Roman" w:hAnsi="Times New Roman" w:cs="Times New Roman"/>
          <w:b/>
          <w:bCs/>
          <w:color w:val="000000" w:themeColor="text1"/>
          <w:sz w:val="22"/>
          <w:szCs w:val="22"/>
          <w:vertAlign w:val="superscript"/>
        </w:rPr>
        <w:t xml:space="preserve"> </w:t>
      </w:r>
      <w:r w:rsidRPr="00406505">
        <w:rPr>
          <w:rFonts w:ascii="Times New Roman" w:hAnsi="Times New Roman" w:cs="Times New Roman"/>
          <w:b/>
          <w:bCs/>
          <w:color w:val="000000" w:themeColor="text1"/>
          <w:sz w:val="22"/>
          <w:szCs w:val="22"/>
          <w:vertAlign w:val="superscript"/>
        </w:rPr>
        <w:t>c</w:t>
      </w:r>
      <w:r>
        <w:rPr>
          <w:rFonts w:ascii="Times New Roman" w:hAnsi="Times New Roman" w:cs="Times New Roman"/>
          <w:b/>
          <w:bCs/>
          <w:color w:val="000000" w:themeColor="text1"/>
          <w:sz w:val="22"/>
          <w:szCs w:val="22"/>
        </w:rPr>
        <w:t>, Fabio Tarantino</w:t>
      </w:r>
      <w:r w:rsidRPr="00406505">
        <w:rPr>
          <w:rFonts w:ascii="Times New Roman" w:hAnsi="Times New Roman" w:cs="Times New Roman"/>
          <w:b/>
          <w:bCs/>
          <w:color w:val="000000" w:themeColor="text1"/>
          <w:sz w:val="22"/>
          <w:szCs w:val="22"/>
          <w:vertAlign w:val="superscript"/>
        </w:rPr>
        <w:t xml:space="preserve"> </w:t>
      </w:r>
      <w:proofErr w:type="spellStart"/>
      <w:r w:rsidRPr="00406505">
        <w:rPr>
          <w:rFonts w:ascii="Times New Roman" w:hAnsi="Times New Roman" w:cs="Times New Roman"/>
          <w:b/>
          <w:bCs/>
          <w:color w:val="000000" w:themeColor="text1"/>
          <w:sz w:val="22"/>
          <w:szCs w:val="22"/>
          <w:vertAlign w:val="superscript"/>
        </w:rPr>
        <w:t>e</w:t>
      </w:r>
      <w:r>
        <w:rPr>
          <w:rFonts w:ascii="Times New Roman" w:hAnsi="Times New Roman" w:cs="Times New Roman"/>
          <w:b/>
          <w:bCs/>
          <w:color w:val="000000" w:themeColor="text1"/>
          <w:sz w:val="22"/>
          <w:szCs w:val="22"/>
          <w:vertAlign w:val="superscript"/>
        </w:rPr>
        <w:t>,f</w:t>
      </w:r>
      <w:proofErr w:type="spellEnd"/>
      <w:r>
        <w:rPr>
          <w:rFonts w:ascii="Times New Roman" w:hAnsi="Times New Roman" w:cs="Times New Roman"/>
          <w:b/>
          <w:bCs/>
          <w:color w:val="000000" w:themeColor="text1"/>
          <w:sz w:val="22"/>
          <w:szCs w:val="22"/>
        </w:rPr>
        <w:t>,</w:t>
      </w:r>
      <w:r w:rsidRPr="00406505">
        <w:rPr>
          <w:rFonts w:ascii="Times New Roman" w:hAnsi="Times New Roman" w:cs="Times New Roman"/>
          <w:b/>
          <w:bCs/>
          <w:color w:val="000000" w:themeColor="text1"/>
          <w:sz w:val="22"/>
          <w:szCs w:val="22"/>
        </w:rPr>
        <w:t xml:space="preserve"> Consuelo</w:t>
      </w:r>
      <w:r>
        <w:rPr>
          <w:rFonts w:ascii="Times New Roman" w:hAnsi="Times New Roman" w:cs="Times New Roman"/>
          <w:b/>
          <w:bCs/>
          <w:color w:val="000000" w:themeColor="text1"/>
          <w:sz w:val="22"/>
          <w:szCs w:val="22"/>
        </w:rPr>
        <w:t xml:space="preserve"> </w:t>
      </w:r>
      <w:r w:rsidRPr="00406505">
        <w:rPr>
          <w:rFonts w:ascii="Times New Roman" w:hAnsi="Times New Roman" w:cs="Times New Roman"/>
          <w:b/>
          <w:bCs/>
          <w:color w:val="000000" w:themeColor="text1"/>
          <w:sz w:val="22"/>
          <w:szCs w:val="22"/>
        </w:rPr>
        <w:t>Borrás</w:t>
      </w:r>
      <w:r w:rsidRPr="00406505">
        <w:rPr>
          <w:rFonts w:ascii="Times New Roman" w:hAnsi="Times New Roman" w:cs="Times New Roman"/>
          <w:b/>
          <w:bCs/>
          <w:color w:val="000000" w:themeColor="text1"/>
          <w:sz w:val="22"/>
          <w:szCs w:val="22"/>
          <w:vertAlign w:val="superscript"/>
        </w:rPr>
        <w:t xml:space="preserve"> </w:t>
      </w:r>
      <w:proofErr w:type="spellStart"/>
      <w:r w:rsidRPr="00406505">
        <w:rPr>
          <w:rFonts w:ascii="Times New Roman" w:hAnsi="Times New Roman" w:cs="Times New Roman"/>
          <w:b/>
          <w:bCs/>
          <w:color w:val="000000" w:themeColor="text1"/>
          <w:sz w:val="22"/>
          <w:szCs w:val="22"/>
          <w:vertAlign w:val="superscript"/>
        </w:rPr>
        <w:t>b,</w:t>
      </w:r>
      <w:r>
        <w:rPr>
          <w:rFonts w:ascii="Times New Roman" w:hAnsi="Times New Roman" w:cs="Times New Roman"/>
          <w:b/>
          <w:bCs/>
          <w:color w:val="000000" w:themeColor="text1"/>
          <w:sz w:val="22"/>
          <w:szCs w:val="22"/>
          <w:vertAlign w:val="superscript"/>
        </w:rPr>
        <w:t>d</w:t>
      </w:r>
      <w:proofErr w:type="spellEnd"/>
      <w:r w:rsidRPr="00406505">
        <w:rPr>
          <w:rFonts w:ascii="Times New Roman" w:hAnsi="Times New Roman" w:cs="Times New Roman"/>
          <w:b/>
          <w:bCs/>
          <w:color w:val="000000" w:themeColor="text1"/>
          <w:sz w:val="22"/>
          <w:szCs w:val="22"/>
        </w:rPr>
        <w:t>, Chiara</w:t>
      </w:r>
      <w:r>
        <w:rPr>
          <w:rFonts w:ascii="Times New Roman" w:hAnsi="Times New Roman" w:cs="Times New Roman"/>
          <w:b/>
          <w:bCs/>
          <w:color w:val="000000" w:themeColor="text1"/>
          <w:sz w:val="22"/>
          <w:szCs w:val="22"/>
        </w:rPr>
        <w:t xml:space="preserve"> </w:t>
      </w:r>
      <w:proofErr w:type="spellStart"/>
      <w:r w:rsidRPr="00406505">
        <w:rPr>
          <w:rFonts w:ascii="Times New Roman" w:hAnsi="Times New Roman" w:cs="Times New Roman"/>
          <w:b/>
          <w:bCs/>
          <w:color w:val="000000" w:themeColor="text1"/>
          <w:sz w:val="22"/>
          <w:szCs w:val="22"/>
        </w:rPr>
        <w:t>Robba</w:t>
      </w:r>
      <w:proofErr w:type="spellEnd"/>
      <w:r w:rsidRPr="00406505">
        <w:rPr>
          <w:rFonts w:ascii="Times New Roman" w:hAnsi="Times New Roman" w:cs="Times New Roman"/>
          <w:b/>
          <w:bCs/>
          <w:color w:val="000000" w:themeColor="text1"/>
          <w:sz w:val="22"/>
          <w:szCs w:val="22"/>
          <w:vertAlign w:val="superscript"/>
        </w:rPr>
        <w:t xml:space="preserve"> </w:t>
      </w:r>
      <w:proofErr w:type="spellStart"/>
      <w:r w:rsidRPr="00406505">
        <w:rPr>
          <w:rFonts w:ascii="Times New Roman" w:hAnsi="Times New Roman" w:cs="Times New Roman"/>
          <w:b/>
          <w:bCs/>
          <w:color w:val="000000" w:themeColor="text1"/>
          <w:sz w:val="22"/>
          <w:szCs w:val="22"/>
          <w:vertAlign w:val="superscript"/>
        </w:rPr>
        <w:t>e</w:t>
      </w:r>
      <w:r>
        <w:rPr>
          <w:rFonts w:ascii="Times New Roman" w:hAnsi="Times New Roman" w:cs="Times New Roman"/>
          <w:b/>
          <w:bCs/>
          <w:color w:val="000000" w:themeColor="text1"/>
          <w:sz w:val="22"/>
          <w:szCs w:val="22"/>
          <w:vertAlign w:val="superscript"/>
        </w:rPr>
        <w:t>,f</w:t>
      </w:r>
      <w:proofErr w:type="spellEnd"/>
      <w:r w:rsidRPr="00406505">
        <w:rPr>
          <w:rFonts w:ascii="Times New Roman" w:hAnsi="Times New Roman" w:cs="Times New Roman"/>
          <w:b/>
          <w:bCs/>
          <w:color w:val="000000" w:themeColor="text1"/>
          <w:sz w:val="22"/>
          <w:szCs w:val="22"/>
          <w:vertAlign w:val="superscript"/>
        </w:rPr>
        <w:t xml:space="preserve"> </w:t>
      </w:r>
      <w:r w:rsidRPr="00406505">
        <w:rPr>
          <w:rFonts w:ascii="Times New Roman" w:hAnsi="Times New Roman" w:cs="Times New Roman"/>
          <w:b/>
          <w:bCs/>
          <w:color w:val="000000" w:themeColor="text1"/>
          <w:sz w:val="22"/>
          <w:szCs w:val="22"/>
          <w:vertAlign w:val="superscript"/>
          <w:lang w:val="es-ES_tradnl"/>
        </w:rPr>
        <w:t>†</w:t>
      </w:r>
      <w:r w:rsidRPr="006C2A3F">
        <w:rPr>
          <w:rFonts w:ascii="Times New Roman" w:hAnsi="Times New Roman" w:cs="Times New Roman"/>
          <w:b/>
          <w:bCs/>
          <w:color w:val="000000" w:themeColor="text1"/>
          <w:sz w:val="22"/>
          <w:szCs w:val="22"/>
        </w:rPr>
        <w:t xml:space="preserve">, </w:t>
      </w:r>
      <w:r w:rsidRPr="00406505">
        <w:rPr>
          <w:rFonts w:ascii="Times New Roman" w:hAnsi="Times New Roman" w:cs="Times New Roman"/>
          <w:b/>
          <w:bCs/>
          <w:color w:val="000000" w:themeColor="text1"/>
          <w:sz w:val="22"/>
          <w:szCs w:val="22"/>
        </w:rPr>
        <w:t>Rafael</w:t>
      </w:r>
      <w:r>
        <w:rPr>
          <w:rFonts w:ascii="Times New Roman" w:hAnsi="Times New Roman" w:cs="Times New Roman"/>
          <w:b/>
          <w:bCs/>
          <w:color w:val="000000" w:themeColor="text1"/>
          <w:sz w:val="22"/>
          <w:szCs w:val="22"/>
        </w:rPr>
        <w:t xml:space="preserve"> </w:t>
      </w:r>
      <w:r w:rsidRPr="006C2A3F">
        <w:rPr>
          <w:rFonts w:ascii="Times New Roman" w:hAnsi="Times New Roman" w:cs="Times New Roman"/>
          <w:b/>
          <w:bCs/>
          <w:color w:val="000000" w:themeColor="text1"/>
          <w:sz w:val="22"/>
          <w:szCs w:val="22"/>
        </w:rPr>
        <w:t>B</w:t>
      </w:r>
      <w:r w:rsidRPr="00406505">
        <w:rPr>
          <w:rFonts w:ascii="Times New Roman" w:hAnsi="Times New Roman" w:cs="Times New Roman"/>
          <w:b/>
          <w:bCs/>
          <w:color w:val="000000" w:themeColor="text1"/>
          <w:sz w:val="22"/>
          <w:szCs w:val="22"/>
        </w:rPr>
        <w:t xml:space="preserve">adenes </w:t>
      </w:r>
      <w:r w:rsidRPr="00406505">
        <w:rPr>
          <w:rFonts w:ascii="Times New Roman" w:hAnsi="Times New Roman" w:cs="Times New Roman"/>
          <w:b/>
          <w:bCs/>
          <w:color w:val="000000" w:themeColor="text1"/>
          <w:sz w:val="22"/>
          <w:szCs w:val="22"/>
          <w:vertAlign w:val="superscript"/>
        </w:rPr>
        <w:t xml:space="preserve">a, b, c </w:t>
      </w:r>
      <w:r w:rsidRPr="00406505">
        <w:rPr>
          <w:rFonts w:ascii="Times New Roman" w:hAnsi="Times New Roman" w:cs="Times New Roman"/>
          <w:b/>
          <w:bCs/>
          <w:color w:val="000000" w:themeColor="text1"/>
          <w:sz w:val="22"/>
          <w:szCs w:val="22"/>
          <w:vertAlign w:val="superscript"/>
          <w:lang w:val="es-ES_tradnl"/>
        </w:rPr>
        <w:t>†</w:t>
      </w:r>
      <w:r w:rsidRPr="006C2A3F">
        <w:rPr>
          <w:rFonts w:ascii="Times New Roman" w:hAnsi="Times New Roman" w:cs="Times New Roman"/>
          <w:b/>
          <w:bCs/>
          <w:color w:val="000000" w:themeColor="text1"/>
          <w:sz w:val="22"/>
          <w:szCs w:val="22"/>
          <w:lang w:val="es-ES_tradnl"/>
        </w:rPr>
        <w:t>.</w:t>
      </w:r>
    </w:p>
    <w:p w14:paraId="001AF092" w14:textId="77777777" w:rsidR="00587337" w:rsidRDefault="00587337" w:rsidP="00587337">
      <w:pPr>
        <w:spacing w:line="276" w:lineRule="auto"/>
        <w:rPr>
          <w:rFonts w:ascii="Times New Roman" w:hAnsi="Times New Roman" w:cs="Times New Roman"/>
          <w:color w:val="000000" w:themeColor="text1"/>
          <w:sz w:val="22"/>
          <w:szCs w:val="22"/>
        </w:rPr>
      </w:pPr>
    </w:p>
    <w:p w14:paraId="248BCA96" w14:textId="77777777" w:rsidR="00587337" w:rsidRPr="004B55FE" w:rsidRDefault="00587337" w:rsidP="00587337">
      <w:pPr>
        <w:spacing w:line="276" w:lineRule="auto"/>
        <w:rPr>
          <w:rFonts w:ascii="Times New Roman" w:hAnsi="Times New Roman" w:cs="Times New Roman"/>
          <w:b/>
          <w:bCs/>
          <w:color w:val="000000" w:themeColor="text1"/>
          <w:sz w:val="22"/>
          <w:szCs w:val="22"/>
          <w:lang w:val="en-US"/>
        </w:rPr>
      </w:pPr>
      <w:r w:rsidRPr="004B55FE">
        <w:rPr>
          <w:rFonts w:ascii="Times New Roman" w:hAnsi="Times New Roman" w:cs="Times New Roman"/>
          <w:b/>
          <w:bCs/>
          <w:color w:val="000000" w:themeColor="text1"/>
          <w:sz w:val="22"/>
          <w:szCs w:val="22"/>
          <w:lang w:val="en-US"/>
        </w:rPr>
        <w:t>Authors details</w:t>
      </w:r>
    </w:p>
    <w:p w14:paraId="21E7A327" w14:textId="77777777" w:rsidR="00587337" w:rsidRPr="004C3FF5" w:rsidRDefault="00587337" w:rsidP="00587337">
      <w:pPr>
        <w:spacing w:after="8" w:line="276" w:lineRule="auto"/>
        <w:rPr>
          <w:rFonts w:ascii="Times New Roman" w:hAnsi="Times New Roman" w:cs="Times New Roman"/>
          <w:color w:val="000000" w:themeColor="text1"/>
          <w:sz w:val="22"/>
          <w:szCs w:val="22"/>
        </w:rPr>
      </w:pPr>
      <w:r w:rsidRPr="00280BF7">
        <w:rPr>
          <w:rFonts w:ascii="Times New Roman" w:hAnsi="Times New Roman" w:cs="Times New Roman"/>
          <w:color w:val="000000" w:themeColor="text1"/>
          <w:sz w:val="22"/>
          <w:szCs w:val="22"/>
          <w:vertAlign w:val="superscript"/>
          <w:lang w:val="en-US"/>
        </w:rPr>
        <w:t>a</w:t>
      </w:r>
      <w:r w:rsidRPr="00280BF7">
        <w:rPr>
          <w:rFonts w:ascii="Times New Roman" w:hAnsi="Times New Roman" w:cs="Times New Roman"/>
          <w:color w:val="000000" w:themeColor="text1"/>
          <w:sz w:val="22"/>
          <w:szCs w:val="22"/>
          <w:lang w:val="en-US"/>
        </w:rPr>
        <w:t xml:space="preserve"> Department of Anesthesiology and Critical Care. </w:t>
      </w:r>
      <w:r w:rsidRPr="00280BF7">
        <w:rPr>
          <w:rFonts w:ascii="Times New Roman" w:hAnsi="Times New Roman" w:cs="Times New Roman"/>
          <w:color w:val="000000" w:themeColor="text1"/>
          <w:sz w:val="22"/>
          <w:szCs w:val="22"/>
        </w:rPr>
        <w:t xml:space="preserve">Hospital Clínico Universitario de Valencia. </w:t>
      </w:r>
      <w:r w:rsidRPr="004C3FF5">
        <w:rPr>
          <w:rFonts w:ascii="Times New Roman" w:hAnsi="Times New Roman" w:cs="Times New Roman"/>
          <w:color w:val="000000" w:themeColor="text1"/>
          <w:sz w:val="22"/>
          <w:szCs w:val="22"/>
        </w:rPr>
        <w:t>Avda. Blasco Ibáñez 17. 46010. Valencia (</w:t>
      </w:r>
      <w:proofErr w:type="spellStart"/>
      <w:r w:rsidRPr="004C3FF5">
        <w:rPr>
          <w:rFonts w:ascii="Times New Roman" w:hAnsi="Times New Roman" w:cs="Times New Roman"/>
          <w:color w:val="000000" w:themeColor="text1"/>
          <w:sz w:val="22"/>
          <w:szCs w:val="22"/>
        </w:rPr>
        <w:t>Spain</w:t>
      </w:r>
      <w:proofErr w:type="spellEnd"/>
      <w:r w:rsidRPr="004C3FF5">
        <w:rPr>
          <w:rFonts w:ascii="Times New Roman" w:hAnsi="Times New Roman" w:cs="Times New Roman"/>
          <w:color w:val="000000" w:themeColor="text1"/>
          <w:sz w:val="22"/>
          <w:szCs w:val="22"/>
        </w:rPr>
        <w:t>).</w:t>
      </w:r>
    </w:p>
    <w:p w14:paraId="4E6ADC0B" w14:textId="77777777" w:rsidR="00587337" w:rsidRPr="004C3FF5" w:rsidRDefault="00587337" w:rsidP="00587337">
      <w:pPr>
        <w:spacing w:after="8" w:line="276" w:lineRule="auto"/>
        <w:rPr>
          <w:rFonts w:ascii="Times New Roman" w:hAnsi="Times New Roman" w:cs="Times New Roman"/>
          <w:color w:val="000000" w:themeColor="text1"/>
          <w:sz w:val="22"/>
          <w:szCs w:val="22"/>
          <w:lang w:val="en-US"/>
        </w:rPr>
      </w:pPr>
      <w:r w:rsidRPr="001A48A5">
        <w:rPr>
          <w:rFonts w:ascii="Times New Roman" w:hAnsi="Times New Roman" w:cs="Times New Roman"/>
          <w:color w:val="000000" w:themeColor="text1"/>
          <w:sz w:val="22"/>
          <w:szCs w:val="22"/>
          <w:vertAlign w:val="superscript"/>
        </w:rPr>
        <w:t>b</w:t>
      </w:r>
      <w:r w:rsidRPr="001A48A5">
        <w:rPr>
          <w:rFonts w:ascii="Times New Roman" w:hAnsi="Times New Roman" w:cs="Times New Roman"/>
          <w:color w:val="000000" w:themeColor="text1"/>
          <w:sz w:val="22"/>
          <w:szCs w:val="22"/>
        </w:rPr>
        <w:t xml:space="preserve"> </w:t>
      </w:r>
      <w:r w:rsidRPr="00280BF7">
        <w:rPr>
          <w:rFonts w:ascii="Times New Roman" w:hAnsi="Times New Roman" w:cs="Times New Roman"/>
          <w:color w:val="000000" w:themeColor="text1"/>
          <w:sz w:val="22"/>
          <w:szCs w:val="22"/>
        </w:rPr>
        <w:t xml:space="preserve">INCLIVA </w:t>
      </w:r>
      <w:proofErr w:type="spellStart"/>
      <w:r w:rsidRPr="00280BF7">
        <w:rPr>
          <w:rFonts w:ascii="Times New Roman" w:hAnsi="Times New Roman" w:cs="Times New Roman"/>
          <w:color w:val="000000" w:themeColor="text1"/>
          <w:sz w:val="22"/>
          <w:szCs w:val="22"/>
        </w:rPr>
        <w:t>Research</w:t>
      </w:r>
      <w:proofErr w:type="spellEnd"/>
      <w:r w:rsidRPr="00280BF7">
        <w:rPr>
          <w:rFonts w:ascii="Times New Roman" w:hAnsi="Times New Roman" w:cs="Times New Roman"/>
          <w:color w:val="000000" w:themeColor="text1"/>
          <w:sz w:val="22"/>
          <w:szCs w:val="22"/>
        </w:rPr>
        <w:t xml:space="preserve"> </w:t>
      </w:r>
      <w:proofErr w:type="spellStart"/>
      <w:r w:rsidRPr="00280BF7">
        <w:rPr>
          <w:rFonts w:ascii="Times New Roman" w:hAnsi="Times New Roman" w:cs="Times New Roman"/>
          <w:color w:val="000000" w:themeColor="text1"/>
          <w:sz w:val="22"/>
          <w:szCs w:val="22"/>
        </w:rPr>
        <w:t>Institute</w:t>
      </w:r>
      <w:proofErr w:type="spellEnd"/>
      <w:r w:rsidRPr="00280BF7">
        <w:rPr>
          <w:rFonts w:ascii="Times New Roman" w:hAnsi="Times New Roman" w:cs="Times New Roman"/>
          <w:color w:val="000000" w:themeColor="text1"/>
          <w:sz w:val="22"/>
          <w:szCs w:val="22"/>
        </w:rPr>
        <w:t xml:space="preserve">. </w:t>
      </w:r>
      <w:proofErr w:type="spellStart"/>
      <w:r w:rsidRPr="00280BF7">
        <w:rPr>
          <w:rFonts w:ascii="Times New Roman" w:hAnsi="Times New Roman" w:cs="Times New Roman"/>
          <w:color w:val="000000" w:themeColor="text1"/>
          <w:sz w:val="22"/>
          <w:szCs w:val="22"/>
        </w:rPr>
        <w:t>Avda</w:t>
      </w:r>
      <w:proofErr w:type="spellEnd"/>
      <w:r w:rsidRPr="00280BF7">
        <w:rPr>
          <w:rFonts w:ascii="Times New Roman" w:hAnsi="Times New Roman" w:cs="Times New Roman"/>
          <w:color w:val="000000" w:themeColor="text1"/>
          <w:sz w:val="22"/>
          <w:szCs w:val="22"/>
        </w:rPr>
        <w:t xml:space="preserve"> Menéndez y Pelayo, 4 accesorio. </w:t>
      </w:r>
      <w:r w:rsidRPr="00280BF7">
        <w:rPr>
          <w:rFonts w:ascii="Times New Roman" w:hAnsi="Times New Roman" w:cs="Times New Roman"/>
          <w:color w:val="000000" w:themeColor="text1"/>
          <w:sz w:val="22"/>
          <w:szCs w:val="22"/>
          <w:lang w:val="en-US"/>
        </w:rPr>
        <w:t>46010, Valencia (Spain).</w:t>
      </w:r>
      <w:r>
        <w:rPr>
          <w:rFonts w:ascii="Times New Roman" w:hAnsi="Times New Roman" w:cs="Times New Roman"/>
          <w:color w:val="000000" w:themeColor="text1"/>
          <w:sz w:val="22"/>
          <w:szCs w:val="22"/>
          <w:lang w:val="en-US"/>
        </w:rPr>
        <w:t xml:space="preserve"> </w:t>
      </w:r>
    </w:p>
    <w:p w14:paraId="775F2790" w14:textId="485D5847" w:rsidR="00C25ECC" w:rsidRPr="00280BF7" w:rsidRDefault="00587337" w:rsidP="00587337">
      <w:pPr>
        <w:spacing w:line="276" w:lineRule="auto"/>
        <w:rPr>
          <w:rFonts w:ascii="Times New Roman" w:hAnsi="Times New Roman" w:cs="Times New Roman"/>
          <w:color w:val="000000" w:themeColor="text1"/>
          <w:sz w:val="22"/>
          <w:szCs w:val="22"/>
          <w:lang w:val="en-US"/>
        </w:rPr>
      </w:pPr>
      <w:r w:rsidRPr="001A48A5">
        <w:rPr>
          <w:rFonts w:ascii="Times New Roman" w:hAnsi="Times New Roman" w:cs="Times New Roman"/>
          <w:color w:val="000000" w:themeColor="text1"/>
          <w:sz w:val="22"/>
          <w:szCs w:val="22"/>
          <w:vertAlign w:val="superscript"/>
          <w:lang w:val="en-US"/>
        </w:rPr>
        <w:t>c</w:t>
      </w:r>
      <w:r w:rsidRPr="001A48A5">
        <w:rPr>
          <w:rFonts w:ascii="Times New Roman" w:hAnsi="Times New Roman" w:cs="Times New Roman"/>
          <w:color w:val="000000" w:themeColor="text1"/>
          <w:sz w:val="22"/>
          <w:szCs w:val="22"/>
          <w:lang w:val="en-US"/>
        </w:rPr>
        <w:t xml:space="preserve"> </w:t>
      </w:r>
      <w:r w:rsidRPr="00280BF7">
        <w:rPr>
          <w:rFonts w:ascii="Times New Roman" w:hAnsi="Times New Roman" w:cs="Times New Roman"/>
          <w:color w:val="000000" w:themeColor="text1"/>
          <w:sz w:val="22"/>
          <w:szCs w:val="22"/>
          <w:lang w:val="en-US"/>
        </w:rPr>
        <w:t xml:space="preserve">University of Valencia. Department of Surgery. Faculty of Medicine. Avda. Blasco Ibáñez 15. </w:t>
      </w:r>
      <w:r w:rsidRPr="004C3FF5">
        <w:rPr>
          <w:rFonts w:ascii="Times New Roman" w:hAnsi="Times New Roman" w:cs="Times New Roman"/>
          <w:color w:val="000000" w:themeColor="text1"/>
          <w:sz w:val="22"/>
          <w:szCs w:val="22"/>
          <w:lang w:val="en-US"/>
        </w:rPr>
        <w:t>46010. Valencia (Spain).</w:t>
      </w:r>
    </w:p>
    <w:p w14:paraId="2CAD0B2B" w14:textId="1CEA7829" w:rsidR="00C25ECC" w:rsidRPr="00C25ECC" w:rsidRDefault="00587337" w:rsidP="00587337">
      <w:pPr>
        <w:spacing w:line="276" w:lineRule="auto"/>
        <w:rPr>
          <w:rFonts w:ascii="Times New Roman" w:hAnsi="Times New Roman" w:cs="Times New Roman"/>
          <w:color w:val="000000" w:themeColor="text1"/>
          <w:sz w:val="22"/>
          <w:szCs w:val="22"/>
          <w:lang w:val="en-US"/>
        </w:rPr>
      </w:pPr>
      <w:r w:rsidRPr="00280BF7">
        <w:rPr>
          <w:rFonts w:ascii="Times New Roman" w:hAnsi="Times New Roman" w:cs="Times New Roman"/>
          <w:color w:val="000000" w:themeColor="text1"/>
          <w:sz w:val="22"/>
          <w:szCs w:val="22"/>
          <w:vertAlign w:val="superscript"/>
          <w:lang w:val="en-US"/>
        </w:rPr>
        <w:t xml:space="preserve">d </w:t>
      </w:r>
      <w:proofErr w:type="spellStart"/>
      <w:r w:rsidR="00C25ECC">
        <w:rPr>
          <w:rFonts w:ascii="Times New Roman" w:hAnsi="Times New Roman" w:cs="Times New Roman"/>
          <w:color w:val="000000" w:themeColor="text1"/>
          <w:sz w:val="22"/>
          <w:szCs w:val="22"/>
          <w:lang w:val="en-US"/>
        </w:rPr>
        <w:t>Miniaging</w:t>
      </w:r>
      <w:proofErr w:type="spellEnd"/>
      <w:r w:rsidR="00C25ECC">
        <w:rPr>
          <w:rFonts w:ascii="Times New Roman" w:hAnsi="Times New Roman" w:cs="Times New Roman"/>
          <w:color w:val="000000" w:themeColor="text1"/>
          <w:sz w:val="22"/>
          <w:szCs w:val="22"/>
          <w:lang w:val="en-US"/>
        </w:rPr>
        <w:t xml:space="preserve"> Research Group. U</w:t>
      </w:r>
      <w:r w:rsidR="00C25ECC" w:rsidRPr="00280BF7">
        <w:rPr>
          <w:rFonts w:ascii="Times New Roman" w:hAnsi="Times New Roman" w:cs="Times New Roman"/>
          <w:color w:val="000000" w:themeColor="text1"/>
          <w:sz w:val="22"/>
          <w:szCs w:val="22"/>
          <w:lang w:val="en-US"/>
        </w:rPr>
        <w:t xml:space="preserve">niversity of Valencia. Department of </w:t>
      </w:r>
      <w:r w:rsidR="00C25ECC">
        <w:rPr>
          <w:rFonts w:ascii="Times New Roman" w:hAnsi="Times New Roman" w:cs="Times New Roman"/>
          <w:color w:val="000000" w:themeColor="text1"/>
          <w:sz w:val="22"/>
          <w:szCs w:val="22"/>
          <w:lang w:val="en-US"/>
        </w:rPr>
        <w:t>Physiology</w:t>
      </w:r>
      <w:r w:rsidR="00C25ECC" w:rsidRPr="00280BF7">
        <w:rPr>
          <w:rFonts w:ascii="Times New Roman" w:hAnsi="Times New Roman" w:cs="Times New Roman"/>
          <w:color w:val="000000" w:themeColor="text1"/>
          <w:sz w:val="22"/>
          <w:szCs w:val="22"/>
          <w:lang w:val="en-US"/>
        </w:rPr>
        <w:t xml:space="preserve">. Faculty of Medicine. Avda. Blasco Ibáñez 15. </w:t>
      </w:r>
      <w:r w:rsidR="00C25ECC" w:rsidRPr="004C3FF5">
        <w:rPr>
          <w:rFonts w:ascii="Times New Roman" w:hAnsi="Times New Roman" w:cs="Times New Roman"/>
          <w:color w:val="000000" w:themeColor="text1"/>
          <w:sz w:val="22"/>
          <w:szCs w:val="22"/>
          <w:lang w:val="en-US"/>
        </w:rPr>
        <w:t>46010. Valencia (Spain).</w:t>
      </w:r>
    </w:p>
    <w:p w14:paraId="32B46A5C" w14:textId="4CA1669F" w:rsidR="00587337" w:rsidRPr="00280BF7" w:rsidRDefault="00C25ECC" w:rsidP="00587337">
      <w:pPr>
        <w:spacing w:line="276" w:lineRule="auto"/>
        <w:rPr>
          <w:rFonts w:ascii="Times New Roman" w:hAnsi="Times New Roman" w:cs="Times New Roman"/>
          <w:color w:val="000000" w:themeColor="text1"/>
          <w:sz w:val="22"/>
          <w:szCs w:val="22"/>
          <w:lang w:val="en-US"/>
        </w:rPr>
      </w:pPr>
      <w:r w:rsidRPr="00280BF7">
        <w:rPr>
          <w:rFonts w:ascii="Times New Roman" w:hAnsi="Times New Roman" w:cs="Times New Roman"/>
          <w:color w:val="000000" w:themeColor="text1"/>
          <w:sz w:val="22"/>
          <w:szCs w:val="22"/>
          <w:vertAlign w:val="superscript"/>
          <w:lang w:val="en-US"/>
        </w:rPr>
        <w:t>e</w:t>
      </w:r>
      <w:r w:rsidRPr="00280BF7">
        <w:rPr>
          <w:rFonts w:ascii="Times New Roman" w:hAnsi="Times New Roman" w:cs="Times New Roman"/>
          <w:color w:val="000000" w:themeColor="text1"/>
          <w:sz w:val="22"/>
          <w:szCs w:val="22"/>
          <w:lang w:val="en-US"/>
        </w:rPr>
        <w:t xml:space="preserve"> </w:t>
      </w:r>
      <w:r w:rsidR="00587337" w:rsidRPr="00280BF7">
        <w:rPr>
          <w:rFonts w:ascii="Times New Roman" w:hAnsi="Times New Roman" w:cs="Times New Roman"/>
          <w:color w:val="000000" w:themeColor="text1"/>
          <w:sz w:val="22"/>
          <w:szCs w:val="22"/>
          <w:lang w:val="en-US"/>
        </w:rPr>
        <w:t xml:space="preserve">Anesthesia and Critical Care, San Martino </w:t>
      </w:r>
      <w:proofErr w:type="spellStart"/>
      <w:r w:rsidR="00587337" w:rsidRPr="00280BF7">
        <w:rPr>
          <w:rFonts w:ascii="Times New Roman" w:hAnsi="Times New Roman" w:cs="Times New Roman"/>
          <w:color w:val="000000" w:themeColor="text1"/>
          <w:sz w:val="22"/>
          <w:szCs w:val="22"/>
          <w:lang w:val="en-US"/>
        </w:rPr>
        <w:t>Policlinico</w:t>
      </w:r>
      <w:proofErr w:type="spellEnd"/>
      <w:r w:rsidR="00587337" w:rsidRPr="00280BF7">
        <w:rPr>
          <w:rFonts w:ascii="Times New Roman" w:hAnsi="Times New Roman" w:cs="Times New Roman"/>
          <w:color w:val="000000" w:themeColor="text1"/>
          <w:sz w:val="22"/>
          <w:szCs w:val="22"/>
          <w:lang w:val="en-US"/>
        </w:rPr>
        <w:t xml:space="preserve"> Hospital, IRCCS for Oncology and Neuroscience, Genoa (Italy).</w:t>
      </w:r>
    </w:p>
    <w:p w14:paraId="4E61258F" w14:textId="3B0030B5" w:rsidR="00587337" w:rsidRDefault="00C25ECC" w:rsidP="00587337">
      <w:pPr>
        <w:spacing w:line="276" w:lineRule="auto"/>
        <w:rPr>
          <w:rFonts w:ascii="Times New Roman" w:hAnsi="Times New Roman" w:cs="Times New Roman"/>
          <w:color w:val="000000" w:themeColor="text1"/>
          <w:sz w:val="22"/>
          <w:szCs w:val="22"/>
          <w:lang w:val="en-US"/>
        </w:rPr>
      </w:pPr>
      <w:r>
        <w:rPr>
          <w:rFonts w:ascii="Times New Roman" w:hAnsi="Times New Roman" w:cs="Times New Roman"/>
          <w:color w:val="000000" w:themeColor="text1"/>
          <w:sz w:val="22"/>
          <w:szCs w:val="22"/>
          <w:vertAlign w:val="superscript"/>
          <w:lang w:val="en-US"/>
        </w:rPr>
        <w:t xml:space="preserve">f </w:t>
      </w:r>
      <w:r w:rsidR="00587337" w:rsidRPr="00280BF7">
        <w:rPr>
          <w:rFonts w:ascii="Times New Roman" w:hAnsi="Times New Roman" w:cs="Times New Roman"/>
          <w:color w:val="000000" w:themeColor="text1"/>
          <w:sz w:val="22"/>
          <w:szCs w:val="22"/>
          <w:lang w:val="en-US"/>
        </w:rPr>
        <w:t>Department of Surgical Sciences and Integrated Diagnostics, University of Genoa, Genoa (Italy).</w:t>
      </w:r>
    </w:p>
    <w:p w14:paraId="7FEACC7E" w14:textId="2A69299B" w:rsidR="00587337" w:rsidRPr="00280BF7" w:rsidRDefault="00C25ECC" w:rsidP="00587337">
      <w:pPr>
        <w:spacing w:line="276" w:lineRule="auto"/>
        <w:rPr>
          <w:rFonts w:ascii="Times New Roman" w:hAnsi="Times New Roman" w:cs="Times New Roman"/>
          <w:color w:val="000000" w:themeColor="text1"/>
          <w:sz w:val="22"/>
          <w:szCs w:val="22"/>
          <w:vertAlign w:val="superscript"/>
          <w:lang w:val="en-US"/>
        </w:rPr>
      </w:pPr>
      <w:r>
        <w:rPr>
          <w:rFonts w:ascii="Times New Roman" w:hAnsi="Times New Roman" w:cs="Times New Roman"/>
          <w:color w:val="000000" w:themeColor="text1"/>
          <w:sz w:val="22"/>
          <w:szCs w:val="22"/>
          <w:vertAlign w:val="superscript"/>
          <w:lang w:val="en-US"/>
        </w:rPr>
        <w:t>g</w:t>
      </w:r>
      <w:r w:rsidR="00587337">
        <w:rPr>
          <w:rFonts w:ascii="Times New Roman" w:hAnsi="Times New Roman" w:cs="Times New Roman"/>
          <w:color w:val="000000" w:themeColor="text1"/>
          <w:sz w:val="22"/>
          <w:szCs w:val="22"/>
          <w:lang w:val="en-US"/>
        </w:rPr>
        <w:t xml:space="preserve"> Department of Pathology, Stanford University School of Medicine, Stanford, CA 94305, (United States).</w:t>
      </w:r>
    </w:p>
    <w:p w14:paraId="6DB3ED0A" w14:textId="77777777" w:rsidR="00587337" w:rsidRPr="00280BF7" w:rsidRDefault="00587337" w:rsidP="00587337">
      <w:pPr>
        <w:spacing w:line="276" w:lineRule="auto"/>
        <w:rPr>
          <w:rFonts w:ascii="Times New Roman" w:hAnsi="Times New Roman" w:cs="Times New Roman"/>
          <w:color w:val="000000" w:themeColor="text1"/>
          <w:kern w:val="0"/>
          <w:sz w:val="22"/>
          <w:szCs w:val="22"/>
          <w:lang w:val="en-US"/>
        </w:rPr>
      </w:pPr>
      <w:r w:rsidRPr="00280BF7">
        <w:rPr>
          <w:rFonts w:ascii="Times New Roman" w:hAnsi="Times New Roman" w:cs="Times New Roman"/>
          <w:color w:val="000000" w:themeColor="text1"/>
          <w:kern w:val="0"/>
          <w:sz w:val="22"/>
          <w:szCs w:val="22"/>
          <w:vertAlign w:val="superscript"/>
          <w:lang w:val="en-US"/>
        </w:rPr>
        <w:t xml:space="preserve">† </w:t>
      </w:r>
      <w:r w:rsidRPr="00280BF7">
        <w:rPr>
          <w:rFonts w:ascii="Times New Roman" w:hAnsi="Times New Roman" w:cs="Times New Roman"/>
          <w:color w:val="000000" w:themeColor="text1"/>
          <w:kern w:val="0"/>
          <w:sz w:val="22"/>
          <w:szCs w:val="22"/>
          <w:lang w:val="en-US"/>
        </w:rPr>
        <w:t>These authors have equally contributed.</w:t>
      </w:r>
    </w:p>
    <w:p w14:paraId="2A998ECC" w14:textId="77777777" w:rsidR="00587337" w:rsidRPr="00280BF7" w:rsidRDefault="00587337" w:rsidP="00587337">
      <w:pPr>
        <w:spacing w:line="276" w:lineRule="auto"/>
        <w:rPr>
          <w:rFonts w:ascii="Times New Roman" w:hAnsi="Times New Roman" w:cs="Times New Roman"/>
          <w:color w:val="000000" w:themeColor="text1"/>
          <w:sz w:val="22"/>
          <w:szCs w:val="22"/>
          <w:lang w:val="en-US"/>
        </w:rPr>
      </w:pPr>
      <w:r w:rsidRPr="00280BF7">
        <w:rPr>
          <w:rFonts w:ascii="Times New Roman" w:hAnsi="Times New Roman" w:cs="Times New Roman"/>
          <w:color w:val="000000" w:themeColor="text1"/>
          <w:sz w:val="22"/>
          <w:szCs w:val="22"/>
          <w:lang w:val="en-US"/>
        </w:rPr>
        <w:t>* Correspondence: nekaneromerog@gmail.com / nerogar@alumni.uv.es</w:t>
      </w:r>
    </w:p>
    <w:p w14:paraId="6007ECD1" w14:textId="77777777" w:rsidR="00587337" w:rsidRDefault="00587337" w:rsidP="00587337">
      <w:pPr>
        <w:spacing w:line="276" w:lineRule="auto"/>
        <w:rPr>
          <w:rFonts w:ascii="Times New Roman" w:hAnsi="Times New Roman" w:cs="Times New Roman"/>
          <w:b/>
          <w:bCs/>
          <w:lang w:val="en-US"/>
        </w:rPr>
      </w:pPr>
    </w:p>
    <w:p w14:paraId="59AFE5B3" w14:textId="77777777" w:rsidR="000D1232" w:rsidRDefault="000D1232" w:rsidP="00587337">
      <w:pPr>
        <w:spacing w:line="276" w:lineRule="auto"/>
        <w:rPr>
          <w:rFonts w:ascii="Times New Roman" w:hAnsi="Times New Roman" w:cs="Times New Roman"/>
          <w:b/>
          <w:bCs/>
          <w:lang w:val="en-US"/>
        </w:rPr>
      </w:pPr>
    </w:p>
    <w:p w14:paraId="4698E08A" w14:textId="77777777" w:rsidR="000D1232" w:rsidRDefault="000D1232" w:rsidP="00587337">
      <w:pPr>
        <w:spacing w:line="276" w:lineRule="auto"/>
        <w:rPr>
          <w:rFonts w:ascii="Times New Roman" w:hAnsi="Times New Roman" w:cs="Times New Roman"/>
          <w:b/>
          <w:bCs/>
          <w:lang w:val="en-US"/>
        </w:rPr>
      </w:pPr>
    </w:p>
    <w:p w14:paraId="0095C4F1" w14:textId="77777777" w:rsidR="000D1232" w:rsidRDefault="000D1232" w:rsidP="00587337">
      <w:pPr>
        <w:spacing w:line="276" w:lineRule="auto"/>
        <w:rPr>
          <w:rFonts w:ascii="Times New Roman" w:hAnsi="Times New Roman" w:cs="Times New Roman"/>
          <w:b/>
          <w:bCs/>
          <w:lang w:val="en-US"/>
        </w:rPr>
      </w:pPr>
    </w:p>
    <w:p w14:paraId="7E87EA4C" w14:textId="77777777" w:rsidR="000D1232" w:rsidRDefault="000D1232" w:rsidP="00587337">
      <w:pPr>
        <w:spacing w:line="276" w:lineRule="auto"/>
        <w:rPr>
          <w:rFonts w:ascii="Times New Roman" w:hAnsi="Times New Roman" w:cs="Times New Roman"/>
          <w:b/>
          <w:bCs/>
          <w:lang w:val="en-US"/>
        </w:rPr>
      </w:pPr>
    </w:p>
    <w:p w14:paraId="5961F08D" w14:textId="77777777" w:rsidR="000D1232" w:rsidRDefault="000D1232" w:rsidP="00587337">
      <w:pPr>
        <w:spacing w:line="276" w:lineRule="auto"/>
        <w:rPr>
          <w:rFonts w:ascii="Times New Roman" w:hAnsi="Times New Roman" w:cs="Times New Roman"/>
          <w:b/>
          <w:bCs/>
          <w:lang w:val="en-US"/>
        </w:rPr>
      </w:pPr>
    </w:p>
    <w:p w14:paraId="10FD911D" w14:textId="77777777" w:rsidR="000D1232" w:rsidRDefault="000D1232" w:rsidP="00587337">
      <w:pPr>
        <w:spacing w:line="276" w:lineRule="auto"/>
        <w:rPr>
          <w:rFonts w:ascii="Times New Roman" w:hAnsi="Times New Roman" w:cs="Times New Roman"/>
          <w:b/>
          <w:bCs/>
          <w:lang w:val="en-US"/>
        </w:rPr>
      </w:pPr>
    </w:p>
    <w:p w14:paraId="31D71D83" w14:textId="77777777" w:rsidR="000D1232" w:rsidRDefault="000D1232" w:rsidP="00587337">
      <w:pPr>
        <w:spacing w:line="276" w:lineRule="auto"/>
        <w:rPr>
          <w:rFonts w:ascii="Times New Roman" w:hAnsi="Times New Roman" w:cs="Times New Roman"/>
          <w:b/>
          <w:bCs/>
          <w:lang w:val="en-US"/>
        </w:rPr>
      </w:pPr>
    </w:p>
    <w:p w14:paraId="5E131AC7" w14:textId="77777777" w:rsidR="000D1232" w:rsidRDefault="000D1232" w:rsidP="00587337">
      <w:pPr>
        <w:spacing w:line="276" w:lineRule="auto"/>
        <w:rPr>
          <w:rFonts w:ascii="Times New Roman" w:hAnsi="Times New Roman" w:cs="Times New Roman"/>
          <w:b/>
          <w:bCs/>
          <w:lang w:val="en-US"/>
        </w:rPr>
      </w:pPr>
    </w:p>
    <w:p w14:paraId="2DFDDC7F" w14:textId="77777777" w:rsidR="000D1232" w:rsidRDefault="000D1232" w:rsidP="00587337">
      <w:pPr>
        <w:spacing w:line="276" w:lineRule="auto"/>
        <w:rPr>
          <w:rFonts w:ascii="Times New Roman" w:hAnsi="Times New Roman" w:cs="Times New Roman"/>
          <w:b/>
          <w:bCs/>
          <w:lang w:val="en-US"/>
        </w:rPr>
      </w:pPr>
    </w:p>
    <w:p w14:paraId="5B94B0E1" w14:textId="77777777" w:rsidR="000D1232" w:rsidRDefault="000D1232" w:rsidP="00587337">
      <w:pPr>
        <w:spacing w:line="276" w:lineRule="auto"/>
        <w:rPr>
          <w:rFonts w:ascii="Times New Roman" w:hAnsi="Times New Roman" w:cs="Times New Roman"/>
          <w:b/>
          <w:bCs/>
          <w:lang w:val="en-US"/>
        </w:rPr>
      </w:pPr>
    </w:p>
    <w:p w14:paraId="66B42939" w14:textId="77777777" w:rsidR="000D1232" w:rsidRDefault="000D1232" w:rsidP="00587337">
      <w:pPr>
        <w:spacing w:line="276" w:lineRule="auto"/>
        <w:rPr>
          <w:rFonts w:ascii="Times New Roman" w:hAnsi="Times New Roman" w:cs="Times New Roman"/>
          <w:b/>
          <w:bCs/>
          <w:lang w:val="en-US"/>
        </w:rPr>
      </w:pPr>
    </w:p>
    <w:p w14:paraId="5E0D73C9" w14:textId="77777777" w:rsidR="000D1232" w:rsidRDefault="000D1232" w:rsidP="00587337">
      <w:pPr>
        <w:spacing w:line="276" w:lineRule="auto"/>
        <w:rPr>
          <w:rFonts w:ascii="Times New Roman" w:hAnsi="Times New Roman" w:cs="Times New Roman"/>
          <w:b/>
          <w:bCs/>
          <w:lang w:val="en-US"/>
        </w:rPr>
      </w:pPr>
    </w:p>
    <w:p w14:paraId="6FAE19F8" w14:textId="77777777" w:rsidR="000D1232" w:rsidRDefault="000D1232" w:rsidP="00587337">
      <w:pPr>
        <w:spacing w:line="276" w:lineRule="auto"/>
        <w:rPr>
          <w:rFonts w:ascii="Times New Roman" w:hAnsi="Times New Roman" w:cs="Times New Roman"/>
          <w:b/>
          <w:bCs/>
          <w:lang w:val="en-US"/>
        </w:rPr>
      </w:pPr>
    </w:p>
    <w:p w14:paraId="4AF0F82C" w14:textId="77777777" w:rsidR="000D1232" w:rsidRDefault="000D1232" w:rsidP="00587337">
      <w:pPr>
        <w:spacing w:line="276" w:lineRule="auto"/>
        <w:rPr>
          <w:rFonts w:ascii="Times New Roman" w:hAnsi="Times New Roman" w:cs="Times New Roman"/>
          <w:b/>
          <w:bCs/>
          <w:lang w:val="en-US"/>
        </w:rPr>
      </w:pPr>
    </w:p>
    <w:p w14:paraId="17FA3019" w14:textId="77777777" w:rsidR="000D1232" w:rsidRDefault="000D1232" w:rsidP="00587337">
      <w:pPr>
        <w:spacing w:line="276" w:lineRule="auto"/>
        <w:rPr>
          <w:rFonts w:ascii="Times New Roman" w:hAnsi="Times New Roman" w:cs="Times New Roman"/>
          <w:b/>
          <w:bCs/>
          <w:lang w:val="en-US"/>
        </w:rPr>
      </w:pPr>
    </w:p>
    <w:p w14:paraId="3B31EAC0" w14:textId="77777777" w:rsidR="000D1232" w:rsidRDefault="000D1232" w:rsidP="00587337">
      <w:pPr>
        <w:spacing w:line="276" w:lineRule="auto"/>
        <w:rPr>
          <w:rFonts w:ascii="Times New Roman" w:hAnsi="Times New Roman" w:cs="Times New Roman"/>
          <w:b/>
          <w:bCs/>
          <w:lang w:val="en-US"/>
        </w:rPr>
      </w:pPr>
    </w:p>
    <w:p w14:paraId="0EB84796" w14:textId="77777777" w:rsidR="000D1232" w:rsidRDefault="000D1232" w:rsidP="00587337">
      <w:pPr>
        <w:spacing w:line="276" w:lineRule="auto"/>
        <w:rPr>
          <w:rFonts w:ascii="Times New Roman" w:hAnsi="Times New Roman" w:cs="Times New Roman"/>
          <w:b/>
          <w:bCs/>
          <w:lang w:val="en-US"/>
        </w:rPr>
      </w:pPr>
    </w:p>
    <w:p w14:paraId="439415D6" w14:textId="77777777" w:rsidR="000D1232" w:rsidRDefault="000D1232" w:rsidP="00587337">
      <w:pPr>
        <w:spacing w:line="276" w:lineRule="auto"/>
        <w:rPr>
          <w:rFonts w:ascii="Times New Roman" w:hAnsi="Times New Roman" w:cs="Times New Roman"/>
          <w:b/>
          <w:bCs/>
          <w:lang w:val="en-US"/>
        </w:rPr>
      </w:pPr>
    </w:p>
    <w:p w14:paraId="316CD533" w14:textId="77777777" w:rsidR="000D1232" w:rsidRDefault="000D1232" w:rsidP="00587337">
      <w:pPr>
        <w:spacing w:line="276" w:lineRule="auto"/>
        <w:rPr>
          <w:rFonts w:ascii="Times New Roman" w:hAnsi="Times New Roman" w:cs="Times New Roman"/>
          <w:b/>
          <w:bCs/>
          <w:lang w:val="en-US"/>
        </w:rPr>
      </w:pPr>
    </w:p>
    <w:p w14:paraId="5987389C" w14:textId="77777777" w:rsidR="000D1232" w:rsidRDefault="000D1232" w:rsidP="00587337">
      <w:pPr>
        <w:spacing w:line="276" w:lineRule="auto"/>
        <w:rPr>
          <w:rFonts w:ascii="Times New Roman" w:hAnsi="Times New Roman" w:cs="Times New Roman"/>
          <w:b/>
          <w:bCs/>
          <w:lang w:val="en-US"/>
        </w:rPr>
      </w:pPr>
    </w:p>
    <w:p w14:paraId="0F8A6419" w14:textId="77777777" w:rsidR="000D1232" w:rsidRDefault="000D1232" w:rsidP="00587337">
      <w:pPr>
        <w:spacing w:line="276" w:lineRule="auto"/>
        <w:rPr>
          <w:rFonts w:ascii="Times New Roman" w:hAnsi="Times New Roman" w:cs="Times New Roman"/>
          <w:b/>
          <w:bCs/>
          <w:lang w:val="en-US"/>
        </w:rPr>
      </w:pPr>
    </w:p>
    <w:p w14:paraId="57F6A21E" w14:textId="77777777" w:rsidR="000D1232" w:rsidRPr="000D1232" w:rsidRDefault="000D1232" w:rsidP="000D1232">
      <w:pPr>
        <w:pStyle w:val="TableTitle"/>
        <w:spacing w:line="240" w:lineRule="auto"/>
        <w:rPr>
          <w:b/>
          <w:color w:val="000000" w:themeColor="text1"/>
          <w:sz w:val="22"/>
          <w:szCs w:val="22"/>
        </w:rPr>
      </w:pPr>
      <w:r w:rsidRPr="000D1232">
        <w:rPr>
          <w:b/>
          <w:color w:val="000000" w:themeColor="text1"/>
          <w:sz w:val="22"/>
          <w:szCs w:val="22"/>
        </w:rPr>
        <w:lastRenderedPageBreak/>
        <w:t>Table S1. PRISMA-P (Preferred Reporting Items for Systematic review and Meta-Analysis Protocols) 2020 checklist: recommended items to address in a systematic review.</w:t>
      </w:r>
    </w:p>
    <w:p w14:paraId="2BB63C08" w14:textId="77777777" w:rsidR="000D1232" w:rsidRPr="000D1232" w:rsidRDefault="000D1232" w:rsidP="000D1232">
      <w:pPr>
        <w:pStyle w:val="TableTitle"/>
        <w:spacing w:line="240" w:lineRule="auto"/>
        <w:rPr>
          <w:b/>
          <w:color w:val="000000" w:themeColor="text1"/>
          <w:sz w:val="22"/>
          <w:szCs w:val="22"/>
        </w:rPr>
      </w:pPr>
    </w:p>
    <w:tbl>
      <w:tblPr>
        <w:tblW w:w="5000" w:type="pct"/>
        <w:tblBorders>
          <w:top w:val="single" w:sz="4" w:space="0" w:color="auto"/>
          <w:bottom w:val="single" w:sz="4" w:space="0" w:color="auto"/>
        </w:tblBorders>
        <w:tblCellMar>
          <w:top w:w="17" w:type="dxa"/>
          <w:left w:w="17" w:type="dxa"/>
          <w:bottom w:w="17" w:type="dxa"/>
          <w:right w:w="17" w:type="dxa"/>
        </w:tblCellMar>
        <w:tblLook w:val="0400" w:firstRow="0" w:lastRow="0" w:firstColumn="0" w:lastColumn="0" w:noHBand="0" w:noVBand="1"/>
      </w:tblPr>
      <w:tblGrid>
        <w:gridCol w:w="1728"/>
        <w:gridCol w:w="434"/>
        <w:gridCol w:w="6342"/>
      </w:tblGrid>
      <w:tr w:rsidR="000D1232" w:rsidRPr="00C70434" w14:paraId="428617C1" w14:textId="77777777" w:rsidTr="00BA1B76">
        <w:tc>
          <w:tcPr>
            <w:tcW w:w="1016" w:type="pct"/>
            <w:tcBorders>
              <w:top w:val="single" w:sz="4" w:space="0" w:color="auto"/>
              <w:bottom w:val="single" w:sz="12" w:space="0" w:color="auto"/>
            </w:tcBorders>
          </w:tcPr>
          <w:p w14:paraId="0929BE4D" w14:textId="77777777" w:rsidR="000D1232" w:rsidRPr="00C70434" w:rsidRDefault="000D1232" w:rsidP="008F6E04">
            <w:pPr>
              <w:pStyle w:val="TableHeader"/>
              <w:spacing w:after="8"/>
              <w:rPr>
                <w:color w:val="000000" w:themeColor="text1"/>
                <w:sz w:val="20"/>
              </w:rPr>
            </w:pPr>
            <w:r w:rsidRPr="00C70434">
              <w:rPr>
                <w:color w:val="000000" w:themeColor="text1"/>
                <w:sz w:val="20"/>
              </w:rPr>
              <w:t>Section and topic</w:t>
            </w:r>
          </w:p>
        </w:tc>
        <w:tc>
          <w:tcPr>
            <w:tcW w:w="255" w:type="pct"/>
            <w:tcBorders>
              <w:top w:val="single" w:sz="4" w:space="0" w:color="auto"/>
              <w:bottom w:val="single" w:sz="12" w:space="0" w:color="auto"/>
            </w:tcBorders>
          </w:tcPr>
          <w:p w14:paraId="217636B6" w14:textId="77777777" w:rsidR="000D1232" w:rsidRPr="00C70434" w:rsidRDefault="000D1232" w:rsidP="008F6E04">
            <w:pPr>
              <w:pStyle w:val="TableHeader"/>
              <w:spacing w:after="8"/>
              <w:jc w:val="center"/>
              <w:rPr>
                <w:color w:val="000000" w:themeColor="text1"/>
                <w:sz w:val="20"/>
              </w:rPr>
            </w:pPr>
            <w:r w:rsidRPr="00C70434">
              <w:rPr>
                <w:color w:val="000000" w:themeColor="text1"/>
                <w:sz w:val="20"/>
              </w:rPr>
              <w:t>Item No</w:t>
            </w:r>
          </w:p>
        </w:tc>
        <w:tc>
          <w:tcPr>
            <w:tcW w:w="3729" w:type="pct"/>
            <w:tcBorders>
              <w:top w:val="single" w:sz="4" w:space="0" w:color="auto"/>
              <w:bottom w:val="single" w:sz="12" w:space="0" w:color="auto"/>
            </w:tcBorders>
          </w:tcPr>
          <w:p w14:paraId="4F1DBA6F" w14:textId="77777777" w:rsidR="000D1232" w:rsidRPr="00C70434" w:rsidRDefault="000D1232" w:rsidP="008F6E04">
            <w:pPr>
              <w:pStyle w:val="TableHeader"/>
              <w:spacing w:after="8"/>
              <w:jc w:val="center"/>
              <w:rPr>
                <w:color w:val="000000" w:themeColor="text1"/>
                <w:sz w:val="20"/>
              </w:rPr>
            </w:pPr>
            <w:r w:rsidRPr="00C70434">
              <w:rPr>
                <w:color w:val="000000" w:themeColor="text1"/>
                <w:sz w:val="20"/>
              </w:rPr>
              <w:t>Checklist item</w:t>
            </w:r>
          </w:p>
        </w:tc>
      </w:tr>
      <w:tr w:rsidR="000D1232" w:rsidRPr="00C70434" w14:paraId="10159FDC" w14:textId="77777777" w:rsidTr="008F6E04">
        <w:trPr>
          <w:trHeight w:val="253"/>
        </w:trPr>
        <w:tc>
          <w:tcPr>
            <w:tcW w:w="5000" w:type="pct"/>
            <w:gridSpan w:val="3"/>
            <w:tcBorders>
              <w:top w:val="single" w:sz="4" w:space="0" w:color="auto"/>
              <w:bottom w:val="single" w:sz="4" w:space="0" w:color="auto"/>
            </w:tcBorders>
          </w:tcPr>
          <w:p w14:paraId="2D4A2261" w14:textId="77777777" w:rsidR="000D1232" w:rsidRPr="00C70434" w:rsidRDefault="000D1232" w:rsidP="008F6E04">
            <w:pPr>
              <w:pStyle w:val="TableSubHead"/>
              <w:spacing w:after="8"/>
              <w:rPr>
                <w:color w:val="000000" w:themeColor="text1"/>
                <w:sz w:val="20"/>
              </w:rPr>
            </w:pPr>
            <w:r w:rsidRPr="00C70434">
              <w:rPr>
                <w:color w:val="000000" w:themeColor="text1"/>
                <w:sz w:val="20"/>
              </w:rPr>
              <w:t>ADMINISTRATIVE INFORMATION</w:t>
            </w:r>
          </w:p>
        </w:tc>
      </w:tr>
      <w:tr w:rsidR="000D1232" w:rsidRPr="00C70434" w14:paraId="749E9E1D" w14:textId="77777777" w:rsidTr="00BA1B76">
        <w:tc>
          <w:tcPr>
            <w:tcW w:w="1016" w:type="pct"/>
            <w:tcBorders>
              <w:top w:val="single" w:sz="12" w:space="0" w:color="auto"/>
              <w:bottom w:val="nil"/>
            </w:tcBorders>
          </w:tcPr>
          <w:p w14:paraId="28A26C60" w14:textId="77777777" w:rsidR="000D1232" w:rsidRPr="00C70434" w:rsidRDefault="000D1232" w:rsidP="008F6E04">
            <w:pPr>
              <w:spacing w:after="8"/>
              <w:rPr>
                <w:rFonts w:ascii="Times New Roman" w:hAnsi="Times New Roman" w:cs="Times New Roman"/>
                <w:b/>
                <w:bCs/>
                <w:color w:val="000000" w:themeColor="text1"/>
                <w:sz w:val="20"/>
                <w:szCs w:val="20"/>
              </w:rPr>
            </w:pPr>
            <w:proofErr w:type="spellStart"/>
            <w:r w:rsidRPr="00C70434">
              <w:rPr>
                <w:rFonts w:ascii="Times New Roman" w:hAnsi="Times New Roman" w:cs="Times New Roman"/>
                <w:b/>
                <w:bCs/>
                <w:color w:val="000000" w:themeColor="text1"/>
                <w:sz w:val="20"/>
                <w:szCs w:val="20"/>
              </w:rPr>
              <w:t>Title</w:t>
            </w:r>
            <w:proofErr w:type="spellEnd"/>
            <w:r w:rsidRPr="00C70434">
              <w:rPr>
                <w:rFonts w:ascii="Times New Roman" w:hAnsi="Times New Roman" w:cs="Times New Roman"/>
                <w:b/>
                <w:bCs/>
                <w:color w:val="000000" w:themeColor="text1"/>
                <w:sz w:val="20"/>
                <w:szCs w:val="20"/>
              </w:rPr>
              <w:t>:</w:t>
            </w:r>
          </w:p>
        </w:tc>
        <w:tc>
          <w:tcPr>
            <w:tcW w:w="255" w:type="pct"/>
            <w:tcBorders>
              <w:top w:val="single" w:sz="12" w:space="0" w:color="auto"/>
              <w:bottom w:val="nil"/>
            </w:tcBorders>
          </w:tcPr>
          <w:p w14:paraId="7A247437" w14:textId="77777777" w:rsidR="000D1232" w:rsidRPr="00C70434" w:rsidRDefault="000D1232" w:rsidP="008F6E04">
            <w:pPr>
              <w:spacing w:after="8"/>
              <w:jc w:val="center"/>
              <w:rPr>
                <w:rFonts w:ascii="Times New Roman" w:hAnsi="Times New Roman" w:cs="Times New Roman"/>
                <w:color w:val="000000" w:themeColor="text1"/>
                <w:sz w:val="20"/>
                <w:szCs w:val="20"/>
              </w:rPr>
            </w:pPr>
          </w:p>
        </w:tc>
        <w:tc>
          <w:tcPr>
            <w:tcW w:w="3729" w:type="pct"/>
            <w:tcBorders>
              <w:top w:val="single" w:sz="12" w:space="0" w:color="auto"/>
              <w:bottom w:val="nil"/>
            </w:tcBorders>
          </w:tcPr>
          <w:p w14:paraId="638B5DE9" w14:textId="77777777" w:rsidR="000D1232" w:rsidRPr="00C70434" w:rsidRDefault="000D1232" w:rsidP="008F6E04">
            <w:pPr>
              <w:spacing w:after="8"/>
              <w:rPr>
                <w:rFonts w:ascii="Times New Roman" w:hAnsi="Times New Roman" w:cs="Times New Roman"/>
                <w:color w:val="000000" w:themeColor="text1"/>
                <w:sz w:val="20"/>
                <w:szCs w:val="20"/>
              </w:rPr>
            </w:pPr>
          </w:p>
        </w:tc>
      </w:tr>
      <w:tr w:rsidR="000D1232" w:rsidRPr="00F72008" w14:paraId="6DAD78D9" w14:textId="77777777" w:rsidTr="00BA1B76">
        <w:tc>
          <w:tcPr>
            <w:tcW w:w="1016" w:type="pct"/>
            <w:tcBorders>
              <w:top w:val="nil"/>
            </w:tcBorders>
          </w:tcPr>
          <w:p w14:paraId="0424C303" w14:textId="77777777" w:rsidR="000D1232" w:rsidRPr="00C70434" w:rsidRDefault="000D1232" w:rsidP="008F6E04">
            <w:pPr>
              <w:spacing w:after="8"/>
              <w:ind w:left="284"/>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 </w:t>
            </w:r>
            <w:proofErr w:type="spellStart"/>
            <w:r w:rsidRPr="00C70434">
              <w:rPr>
                <w:rFonts w:ascii="Times New Roman" w:hAnsi="Times New Roman" w:cs="Times New Roman"/>
                <w:b/>
                <w:bCs/>
                <w:color w:val="000000" w:themeColor="text1"/>
                <w:sz w:val="20"/>
                <w:szCs w:val="20"/>
              </w:rPr>
              <w:t>Identification</w:t>
            </w:r>
            <w:proofErr w:type="spellEnd"/>
          </w:p>
        </w:tc>
        <w:tc>
          <w:tcPr>
            <w:tcW w:w="255" w:type="pct"/>
            <w:tcBorders>
              <w:top w:val="nil"/>
            </w:tcBorders>
          </w:tcPr>
          <w:p w14:paraId="115A02F7" w14:textId="77777777" w:rsidR="000D1232" w:rsidRPr="00C70434" w:rsidRDefault="000D1232" w:rsidP="008F6E04">
            <w:pPr>
              <w:spacing w:after="8"/>
              <w:jc w:val="center"/>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1a</w:t>
            </w:r>
          </w:p>
        </w:tc>
        <w:tc>
          <w:tcPr>
            <w:tcW w:w="3729" w:type="pct"/>
            <w:tcBorders>
              <w:top w:val="nil"/>
            </w:tcBorders>
          </w:tcPr>
          <w:p w14:paraId="45306C09" w14:textId="34B40E00" w:rsidR="000D1232" w:rsidRPr="00302EC9" w:rsidRDefault="000D1232" w:rsidP="008F6E04">
            <w:pPr>
              <w:spacing w:after="8"/>
              <w:rPr>
                <w:rFonts w:ascii="Times New Roman" w:hAnsi="Times New Roman" w:cs="Times New Roman"/>
                <w:b/>
                <w:bCs/>
                <w:color w:val="000000" w:themeColor="text1"/>
                <w:sz w:val="20"/>
                <w:szCs w:val="20"/>
              </w:rPr>
            </w:pPr>
            <w:r w:rsidRPr="00F72008">
              <w:rPr>
                <w:rFonts w:ascii="Times New Roman" w:hAnsi="Times New Roman" w:cs="Times New Roman"/>
                <w:color w:val="000000" w:themeColor="text1"/>
                <w:sz w:val="20"/>
                <w:szCs w:val="20"/>
                <w:lang w:val="en-US"/>
              </w:rPr>
              <w:t xml:space="preserve">Extracellular vesicles: a potential game-changer in TBI diagnosis? </w:t>
            </w:r>
            <w:r w:rsidR="00302EC9" w:rsidRPr="00302EC9">
              <w:rPr>
                <w:rFonts w:ascii="Times New Roman" w:hAnsi="Times New Roman" w:cs="Times New Roman"/>
                <w:color w:val="000000" w:themeColor="text1"/>
                <w:sz w:val="20"/>
                <w:szCs w:val="20"/>
              </w:rPr>
              <w:t xml:space="preserve">A </w:t>
            </w:r>
            <w:proofErr w:type="spellStart"/>
            <w:r w:rsidR="00302EC9" w:rsidRPr="00302EC9">
              <w:rPr>
                <w:rFonts w:ascii="Times New Roman" w:hAnsi="Times New Roman" w:cs="Times New Roman"/>
                <w:color w:val="000000" w:themeColor="text1"/>
                <w:sz w:val="20"/>
                <w:szCs w:val="20"/>
              </w:rPr>
              <w:t>systematic</w:t>
            </w:r>
            <w:proofErr w:type="spellEnd"/>
            <w:r w:rsidR="00302EC9" w:rsidRPr="00302EC9">
              <w:rPr>
                <w:rFonts w:ascii="Times New Roman" w:hAnsi="Times New Roman" w:cs="Times New Roman"/>
                <w:color w:val="000000" w:themeColor="text1"/>
                <w:sz w:val="20"/>
                <w:szCs w:val="20"/>
              </w:rPr>
              <w:t xml:space="preserve"> </w:t>
            </w:r>
            <w:proofErr w:type="spellStart"/>
            <w:r w:rsidR="00302EC9" w:rsidRPr="00302EC9">
              <w:rPr>
                <w:rFonts w:ascii="Times New Roman" w:hAnsi="Times New Roman" w:cs="Times New Roman"/>
                <w:color w:val="000000" w:themeColor="text1"/>
                <w:sz w:val="20"/>
                <w:szCs w:val="20"/>
              </w:rPr>
              <w:t>review</w:t>
            </w:r>
            <w:proofErr w:type="spellEnd"/>
            <w:r w:rsidR="00302EC9" w:rsidRPr="00302EC9">
              <w:rPr>
                <w:rFonts w:ascii="Times New Roman" w:hAnsi="Times New Roman" w:cs="Times New Roman"/>
                <w:color w:val="000000" w:themeColor="text1"/>
                <w:sz w:val="20"/>
                <w:szCs w:val="20"/>
              </w:rPr>
              <w:t xml:space="preserve"> </w:t>
            </w:r>
            <w:proofErr w:type="spellStart"/>
            <w:r w:rsidR="00302EC9" w:rsidRPr="00302EC9">
              <w:rPr>
                <w:rFonts w:ascii="Times New Roman" w:hAnsi="Times New Roman" w:cs="Times New Roman"/>
                <w:color w:val="000000" w:themeColor="text1"/>
                <w:sz w:val="20"/>
                <w:szCs w:val="20"/>
              </w:rPr>
              <w:t>of</w:t>
            </w:r>
            <w:proofErr w:type="spellEnd"/>
            <w:r w:rsidR="00302EC9" w:rsidRPr="00302EC9">
              <w:rPr>
                <w:rFonts w:ascii="Times New Roman" w:hAnsi="Times New Roman" w:cs="Times New Roman"/>
                <w:color w:val="000000" w:themeColor="text1"/>
                <w:sz w:val="20"/>
                <w:szCs w:val="20"/>
              </w:rPr>
              <w:t xml:space="preserve"> animal and </w:t>
            </w:r>
            <w:proofErr w:type="spellStart"/>
            <w:r w:rsidR="00302EC9" w:rsidRPr="00302EC9">
              <w:rPr>
                <w:rFonts w:ascii="Times New Roman" w:hAnsi="Times New Roman" w:cs="Times New Roman"/>
                <w:color w:val="000000" w:themeColor="text1"/>
                <w:sz w:val="20"/>
                <w:szCs w:val="20"/>
              </w:rPr>
              <w:t>clinical</w:t>
            </w:r>
            <w:proofErr w:type="spellEnd"/>
            <w:r w:rsidR="00302EC9" w:rsidRPr="00302EC9">
              <w:rPr>
                <w:rFonts w:ascii="Times New Roman" w:hAnsi="Times New Roman" w:cs="Times New Roman"/>
                <w:color w:val="000000" w:themeColor="text1"/>
                <w:sz w:val="20"/>
                <w:szCs w:val="20"/>
              </w:rPr>
              <w:t xml:space="preserve"> </w:t>
            </w:r>
            <w:proofErr w:type="spellStart"/>
            <w:r w:rsidR="00302EC9" w:rsidRPr="00302EC9">
              <w:rPr>
                <w:rFonts w:ascii="Times New Roman" w:hAnsi="Times New Roman" w:cs="Times New Roman"/>
                <w:color w:val="000000" w:themeColor="text1"/>
                <w:sz w:val="20"/>
                <w:szCs w:val="20"/>
              </w:rPr>
              <w:t>studies</w:t>
            </w:r>
            <w:proofErr w:type="spellEnd"/>
            <w:r w:rsidR="00302EC9" w:rsidRPr="00302EC9">
              <w:rPr>
                <w:rFonts w:ascii="Times New Roman" w:hAnsi="Times New Roman" w:cs="Times New Roman"/>
                <w:color w:val="000000" w:themeColor="text1"/>
                <w:sz w:val="20"/>
                <w:szCs w:val="20"/>
              </w:rPr>
              <w:t>.</w:t>
            </w:r>
            <w:r w:rsidR="00302EC9" w:rsidRPr="00302EC9">
              <w:rPr>
                <w:rFonts w:ascii="Times New Roman" w:hAnsi="Times New Roman" w:cs="Times New Roman"/>
                <w:b/>
                <w:bCs/>
                <w:color w:val="000000" w:themeColor="text1"/>
                <w:sz w:val="20"/>
                <w:szCs w:val="20"/>
              </w:rPr>
              <w:t xml:space="preserve"> </w:t>
            </w:r>
          </w:p>
        </w:tc>
      </w:tr>
      <w:tr w:rsidR="000D1232" w:rsidRPr="00C70434" w14:paraId="61CDA686" w14:textId="77777777" w:rsidTr="00BA1B76">
        <w:tc>
          <w:tcPr>
            <w:tcW w:w="1016" w:type="pct"/>
            <w:tcBorders>
              <w:bottom w:val="single" w:sz="4" w:space="0" w:color="auto"/>
            </w:tcBorders>
          </w:tcPr>
          <w:p w14:paraId="33020608" w14:textId="77777777" w:rsidR="000D1232" w:rsidRPr="00C70434" w:rsidRDefault="000D1232" w:rsidP="008F6E04">
            <w:pPr>
              <w:spacing w:after="8"/>
              <w:ind w:left="284"/>
              <w:rPr>
                <w:rFonts w:ascii="Times New Roman" w:hAnsi="Times New Roman" w:cs="Times New Roman"/>
                <w:color w:val="000000" w:themeColor="text1"/>
                <w:sz w:val="20"/>
                <w:szCs w:val="20"/>
              </w:rPr>
            </w:pPr>
            <w:r w:rsidRPr="00C70434">
              <w:rPr>
                <w:rFonts w:ascii="Times New Roman" w:hAnsi="Times New Roman" w:cs="Times New Roman"/>
                <w:color w:val="000000" w:themeColor="text1"/>
                <w:sz w:val="20"/>
                <w:szCs w:val="20"/>
              </w:rPr>
              <w:t> </w:t>
            </w:r>
            <w:proofErr w:type="spellStart"/>
            <w:r w:rsidRPr="00C70434">
              <w:rPr>
                <w:rFonts w:ascii="Times New Roman" w:hAnsi="Times New Roman" w:cs="Times New Roman"/>
                <w:b/>
                <w:bCs/>
                <w:color w:val="000000" w:themeColor="text1"/>
                <w:sz w:val="20"/>
                <w:szCs w:val="20"/>
              </w:rPr>
              <w:t>Update</w:t>
            </w:r>
            <w:proofErr w:type="spellEnd"/>
          </w:p>
        </w:tc>
        <w:tc>
          <w:tcPr>
            <w:tcW w:w="255" w:type="pct"/>
            <w:tcBorders>
              <w:bottom w:val="single" w:sz="4" w:space="0" w:color="auto"/>
            </w:tcBorders>
          </w:tcPr>
          <w:p w14:paraId="6FAE3BA4" w14:textId="77777777" w:rsidR="000D1232" w:rsidRPr="00C70434" w:rsidRDefault="000D1232" w:rsidP="008F6E04">
            <w:pPr>
              <w:spacing w:after="8"/>
              <w:jc w:val="center"/>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1b</w:t>
            </w:r>
          </w:p>
        </w:tc>
        <w:tc>
          <w:tcPr>
            <w:tcW w:w="3729" w:type="pct"/>
            <w:tcBorders>
              <w:bottom w:val="single" w:sz="4" w:space="0" w:color="auto"/>
            </w:tcBorders>
          </w:tcPr>
          <w:p w14:paraId="0A330183" w14:textId="77777777" w:rsidR="000D1232" w:rsidRPr="00C70434" w:rsidRDefault="000D1232" w:rsidP="008F6E04">
            <w:pPr>
              <w:spacing w:after="8"/>
              <w:rPr>
                <w:rFonts w:ascii="Times New Roman" w:hAnsi="Times New Roman" w:cs="Times New Roman"/>
                <w:b/>
                <w:bCs/>
                <w:color w:val="000000" w:themeColor="text1"/>
                <w:sz w:val="20"/>
                <w:szCs w:val="20"/>
              </w:rPr>
            </w:pPr>
            <w:r w:rsidRPr="00C70434">
              <w:rPr>
                <w:rFonts w:ascii="Times New Roman" w:hAnsi="Times New Roman" w:cs="Times New Roman"/>
                <w:color w:val="000000" w:themeColor="text1"/>
                <w:sz w:val="20"/>
                <w:szCs w:val="20"/>
              </w:rPr>
              <w:t>No.</w:t>
            </w:r>
          </w:p>
        </w:tc>
      </w:tr>
      <w:tr w:rsidR="000D1232" w:rsidRPr="00C70434" w14:paraId="21C5F6C1" w14:textId="77777777" w:rsidTr="00BA1B76">
        <w:tc>
          <w:tcPr>
            <w:tcW w:w="1016" w:type="pct"/>
            <w:tcBorders>
              <w:top w:val="single" w:sz="4" w:space="0" w:color="auto"/>
              <w:bottom w:val="single" w:sz="4" w:space="0" w:color="auto"/>
            </w:tcBorders>
          </w:tcPr>
          <w:p w14:paraId="297A5BC4" w14:textId="77777777" w:rsidR="000D1232" w:rsidRPr="00C70434" w:rsidRDefault="000D1232" w:rsidP="008F6E04">
            <w:pPr>
              <w:spacing w:after="8"/>
              <w:rPr>
                <w:rFonts w:ascii="Times New Roman" w:hAnsi="Times New Roman" w:cs="Times New Roman"/>
                <w:b/>
                <w:bCs/>
                <w:color w:val="000000" w:themeColor="text1"/>
                <w:sz w:val="20"/>
                <w:szCs w:val="20"/>
              </w:rPr>
            </w:pPr>
            <w:proofErr w:type="spellStart"/>
            <w:r w:rsidRPr="00C70434">
              <w:rPr>
                <w:rFonts w:ascii="Times New Roman" w:hAnsi="Times New Roman" w:cs="Times New Roman"/>
                <w:b/>
                <w:bCs/>
                <w:color w:val="000000" w:themeColor="text1"/>
                <w:sz w:val="20"/>
                <w:szCs w:val="20"/>
              </w:rPr>
              <w:t>Registration</w:t>
            </w:r>
            <w:proofErr w:type="spellEnd"/>
          </w:p>
        </w:tc>
        <w:tc>
          <w:tcPr>
            <w:tcW w:w="255" w:type="pct"/>
            <w:tcBorders>
              <w:top w:val="single" w:sz="4" w:space="0" w:color="auto"/>
              <w:bottom w:val="single" w:sz="4" w:space="0" w:color="auto"/>
            </w:tcBorders>
          </w:tcPr>
          <w:p w14:paraId="561F360F" w14:textId="77777777" w:rsidR="000D1232" w:rsidRPr="00C70434" w:rsidRDefault="000D1232" w:rsidP="008F6E04">
            <w:pPr>
              <w:spacing w:after="8"/>
              <w:jc w:val="center"/>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2</w:t>
            </w:r>
          </w:p>
        </w:tc>
        <w:tc>
          <w:tcPr>
            <w:tcW w:w="3729" w:type="pct"/>
            <w:tcBorders>
              <w:top w:val="single" w:sz="4" w:space="0" w:color="auto"/>
              <w:bottom w:val="single" w:sz="4" w:space="0" w:color="auto"/>
            </w:tcBorders>
          </w:tcPr>
          <w:p w14:paraId="0669BEB6" w14:textId="77695D45" w:rsidR="000D1232" w:rsidRPr="00C70434" w:rsidRDefault="000D1232" w:rsidP="008F6E04">
            <w:pPr>
              <w:spacing w:after="8"/>
              <w:rPr>
                <w:rFonts w:ascii="Times New Roman" w:hAnsi="Times New Roman" w:cs="Times New Roman"/>
                <w:color w:val="000000" w:themeColor="text1"/>
                <w:sz w:val="20"/>
                <w:szCs w:val="20"/>
              </w:rPr>
            </w:pPr>
            <w:r w:rsidRPr="00406505">
              <w:rPr>
                <w:rFonts w:ascii="Times New Roman" w:hAnsi="Times New Roman" w:cs="Times New Roman"/>
                <w:color w:val="000000" w:themeColor="text1"/>
                <w:sz w:val="20"/>
                <w:szCs w:val="20"/>
              </w:rPr>
              <w:t>PROSPERO</w:t>
            </w:r>
            <w:r w:rsidR="00406505" w:rsidRPr="00406505">
              <w:rPr>
                <w:rFonts w:ascii="Times New Roman" w:hAnsi="Times New Roman" w:cs="Times New Roman"/>
                <w:color w:val="000000" w:themeColor="text1"/>
                <w:sz w:val="20"/>
                <w:szCs w:val="20"/>
              </w:rPr>
              <w:t xml:space="preserve"> </w:t>
            </w:r>
          </w:p>
        </w:tc>
      </w:tr>
      <w:tr w:rsidR="000D1232" w:rsidRPr="00C70434" w14:paraId="4DACDC40" w14:textId="77777777" w:rsidTr="00BA1B76">
        <w:tc>
          <w:tcPr>
            <w:tcW w:w="1016" w:type="pct"/>
            <w:tcBorders>
              <w:top w:val="single" w:sz="4" w:space="0" w:color="auto"/>
              <w:bottom w:val="nil"/>
            </w:tcBorders>
          </w:tcPr>
          <w:p w14:paraId="42980B27" w14:textId="77777777" w:rsidR="000D1232" w:rsidRPr="00C70434" w:rsidRDefault="000D1232" w:rsidP="008F6E04">
            <w:pPr>
              <w:spacing w:after="8"/>
              <w:rPr>
                <w:rFonts w:ascii="Times New Roman" w:hAnsi="Times New Roman" w:cs="Times New Roman"/>
                <w:b/>
                <w:bCs/>
                <w:color w:val="000000" w:themeColor="text1"/>
                <w:sz w:val="20"/>
                <w:szCs w:val="20"/>
              </w:rPr>
            </w:pPr>
            <w:proofErr w:type="spellStart"/>
            <w:r w:rsidRPr="00C70434">
              <w:rPr>
                <w:rFonts w:ascii="Times New Roman" w:hAnsi="Times New Roman" w:cs="Times New Roman"/>
                <w:b/>
                <w:bCs/>
                <w:color w:val="000000" w:themeColor="text1"/>
                <w:sz w:val="20"/>
                <w:szCs w:val="20"/>
              </w:rPr>
              <w:t>Authors</w:t>
            </w:r>
            <w:proofErr w:type="spellEnd"/>
            <w:r w:rsidRPr="00C70434">
              <w:rPr>
                <w:rFonts w:ascii="Times New Roman" w:hAnsi="Times New Roman" w:cs="Times New Roman"/>
                <w:b/>
                <w:bCs/>
                <w:color w:val="000000" w:themeColor="text1"/>
                <w:sz w:val="20"/>
                <w:szCs w:val="20"/>
              </w:rPr>
              <w:t>:</w:t>
            </w:r>
          </w:p>
        </w:tc>
        <w:tc>
          <w:tcPr>
            <w:tcW w:w="255" w:type="pct"/>
            <w:tcBorders>
              <w:top w:val="single" w:sz="4" w:space="0" w:color="auto"/>
              <w:bottom w:val="nil"/>
            </w:tcBorders>
          </w:tcPr>
          <w:p w14:paraId="5DF0A41E" w14:textId="77777777" w:rsidR="000D1232" w:rsidRPr="00C70434" w:rsidRDefault="000D1232" w:rsidP="008F6E04">
            <w:pPr>
              <w:spacing w:after="8"/>
              <w:jc w:val="center"/>
              <w:rPr>
                <w:rFonts w:ascii="Times New Roman" w:hAnsi="Times New Roman" w:cs="Times New Roman"/>
                <w:color w:val="000000" w:themeColor="text1"/>
                <w:sz w:val="20"/>
                <w:szCs w:val="20"/>
              </w:rPr>
            </w:pPr>
          </w:p>
        </w:tc>
        <w:tc>
          <w:tcPr>
            <w:tcW w:w="3729" w:type="pct"/>
            <w:tcBorders>
              <w:top w:val="single" w:sz="4" w:space="0" w:color="auto"/>
              <w:bottom w:val="nil"/>
            </w:tcBorders>
          </w:tcPr>
          <w:p w14:paraId="73D501A4" w14:textId="77777777" w:rsidR="000D1232" w:rsidRPr="00C70434" w:rsidRDefault="000D1232" w:rsidP="008F6E04">
            <w:pPr>
              <w:spacing w:after="8"/>
              <w:rPr>
                <w:rFonts w:ascii="Times New Roman" w:hAnsi="Times New Roman" w:cs="Times New Roman"/>
                <w:color w:val="000000" w:themeColor="text1"/>
                <w:sz w:val="20"/>
                <w:szCs w:val="20"/>
              </w:rPr>
            </w:pPr>
          </w:p>
        </w:tc>
      </w:tr>
      <w:tr w:rsidR="000D1232" w:rsidRPr="00C70434" w14:paraId="7E3739EB" w14:textId="77777777" w:rsidTr="00BA1B76">
        <w:tc>
          <w:tcPr>
            <w:tcW w:w="1016" w:type="pct"/>
            <w:tcBorders>
              <w:top w:val="nil"/>
            </w:tcBorders>
          </w:tcPr>
          <w:p w14:paraId="7B8A5DD6" w14:textId="77777777" w:rsidR="000D1232" w:rsidRPr="00C70434" w:rsidRDefault="000D1232" w:rsidP="008F6E04">
            <w:pPr>
              <w:spacing w:after="8"/>
              <w:ind w:left="284"/>
              <w:rPr>
                <w:rFonts w:ascii="Times New Roman" w:hAnsi="Times New Roman" w:cs="Times New Roman"/>
                <w:color w:val="000000" w:themeColor="text1"/>
                <w:sz w:val="20"/>
                <w:szCs w:val="20"/>
              </w:rPr>
            </w:pPr>
            <w:r w:rsidRPr="00C70434">
              <w:rPr>
                <w:rFonts w:ascii="Times New Roman" w:hAnsi="Times New Roman" w:cs="Times New Roman"/>
                <w:color w:val="000000" w:themeColor="text1"/>
                <w:sz w:val="20"/>
                <w:szCs w:val="20"/>
              </w:rPr>
              <w:t> </w:t>
            </w:r>
            <w:proofErr w:type="spellStart"/>
            <w:r w:rsidRPr="00C70434">
              <w:rPr>
                <w:rFonts w:ascii="Times New Roman" w:hAnsi="Times New Roman" w:cs="Times New Roman"/>
                <w:b/>
                <w:bCs/>
                <w:color w:val="000000" w:themeColor="text1"/>
                <w:sz w:val="20"/>
                <w:szCs w:val="20"/>
              </w:rPr>
              <w:t>Contact</w:t>
            </w:r>
            <w:proofErr w:type="spellEnd"/>
          </w:p>
        </w:tc>
        <w:tc>
          <w:tcPr>
            <w:tcW w:w="255" w:type="pct"/>
            <w:tcBorders>
              <w:top w:val="nil"/>
            </w:tcBorders>
          </w:tcPr>
          <w:p w14:paraId="063ECBBD" w14:textId="77777777" w:rsidR="000D1232" w:rsidRPr="00C70434" w:rsidRDefault="000D1232" w:rsidP="008F6E04">
            <w:pPr>
              <w:spacing w:after="8"/>
              <w:jc w:val="center"/>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3a</w:t>
            </w:r>
          </w:p>
        </w:tc>
        <w:tc>
          <w:tcPr>
            <w:tcW w:w="3729" w:type="pct"/>
            <w:tcBorders>
              <w:top w:val="nil"/>
            </w:tcBorders>
          </w:tcPr>
          <w:p w14:paraId="231A2C2C" w14:textId="5E468C69" w:rsidR="00406505" w:rsidRPr="00406505" w:rsidRDefault="00406505" w:rsidP="00406505">
            <w:pPr>
              <w:spacing w:line="276" w:lineRule="auto"/>
              <w:rPr>
                <w:rFonts w:ascii="Times New Roman" w:hAnsi="Times New Roman" w:cs="Times New Roman"/>
                <w:b/>
                <w:bCs/>
                <w:color w:val="000000" w:themeColor="text1"/>
                <w:sz w:val="20"/>
                <w:szCs w:val="20"/>
              </w:rPr>
            </w:pPr>
            <w:r w:rsidRPr="00406505">
              <w:rPr>
                <w:rFonts w:ascii="Times New Roman" w:hAnsi="Times New Roman" w:cs="Times New Roman"/>
                <w:b/>
                <w:bCs/>
                <w:color w:val="000000" w:themeColor="text1"/>
                <w:sz w:val="20"/>
                <w:szCs w:val="20"/>
              </w:rPr>
              <w:t xml:space="preserve">Romero-García </w:t>
            </w:r>
            <w:proofErr w:type="spellStart"/>
            <w:r w:rsidRPr="00406505">
              <w:rPr>
                <w:rFonts w:ascii="Times New Roman" w:hAnsi="Times New Roman" w:cs="Times New Roman"/>
                <w:b/>
                <w:bCs/>
                <w:color w:val="000000" w:themeColor="text1"/>
                <w:sz w:val="20"/>
                <w:szCs w:val="20"/>
              </w:rPr>
              <w:t>Nekane</w:t>
            </w:r>
            <w:r w:rsidRPr="00406505">
              <w:rPr>
                <w:rFonts w:ascii="Times New Roman" w:hAnsi="Times New Roman" w:cs="Times New Roman"/>
                <w:b/>
                <w:bCs/>
                <w:color w:val="000000" w:themeColor="text1"/>
                <w:sz w:val="20"/>
                <w:szCs w:val="20"/>
                <w:vertAlign w:val="superscript"/>
              </w:rPr>
              <w:t>a</w:t>
            </w:r>
            <w:proofErr w:type="spellEnd"/>
            <w:r w:rsidRPr="00406505">
              <w:rPr>
                <w:rFonts w:ascii="Times New Roman" w:hAnsi="Times New Roman" w:cs="Times New Roman"/>
                <w:b/>
                <w:bCs/>
                <w:color w:val="000000" w:themeColor="text1"/>
                <w:sz w:val="20"/>
                <w:szCs w:val="20"/>
                <w:vertAlign w:val="superscript"/>
              </w:rPr>
              <w:t xml:space="preserve">, b, c </w:t>
            </w:r>
            <w:r w:rsidRPr="00406505">
              <w:rPr>
                <w:rFonts w:ascii="Times New Roman" w:hAnsi="Times New Roman" w:cs="Times New Roman"/>
                <w:b/>
                <w:bCs/>
                <w:color w:val="000000" w:themeColor="text1"/>
                <w:sz w:val="20"/>
                <w:szCs w:val="20"/>
              </w:rPr>
              <w:t xml:space="preserve">*, Ruiz-Pacheco </w:t>
            </w:r>
            <w:proofErr w:type="spellStart"/>
            <w:r w:rsidRPr="00406505">
              <w:rPr>
                <w:rFonts w:ascii="Times New Roman" w:hAnsi="Times New Roman" w:cs="Times New Roman"/>
                <w:b/>
                <w:bCs/>
                <w:color w:val="000000" w:themeColor="text1"/>
                <w:sz w:val="20"/>
                <w:szCs w:val="20"/>
              </w:rPr>
              <w:t>Alberto</w:t>
            </w:r>
            <w:r w:rsidRPr="00406505">
              <w:rPr>
                <w:rFonts w:ascii="Times New Roman" w:hAnsi="Times New Roman" w:cs="Times New Roman"/>
                <w:b/>
                <w:bCs/>
                <w:color w:val="000000" w:themeColor="text1"/>
                <w:sz w:val="20"/>
                <w:szCs w:val="20"/>
                <w:vertAlign w:val="superscript"/>
              </w:rPr>
              <w:t>a</w:t>
            </w:r>
            <w:proofErr w:type="spellEnd"/>
            <w:r w:rsidRPr="00406505">
              <w:rPr>
                <w:rFonts w:ascii="Times New Roman" w:hAnsi="Times New Roman" w:cs="Times New Roman"/>
                <w:b/>
                <w:bCs/>
                <w:color w:val="000000" w:themeColor="text1"/>
                <w:sz w:val="20"/>
                <w:szCs w:val="20"/>
              </w:rPr>
              <w:t xml:space="preserve">, Huete-Acevedo </w:t>
            </w:r>
            <w:proofErr w:type="spellStart"/>
            <w:r w:rsidRPr="00406505">
              <w:rPr>
                <w:rFonts w:ascii="Times New Roman" w:hAnsi="Times New Roman" w:cs="Times New Roman"/>
                <w:b/>
                <w:bCs/>
                <w:color w:val="000000" w:themeColor="text1"/>
                <w:sz w:val="20"/>
                <w:szCs w:val="20"/>
              </w:rPr>
              <w:t>Javier</w:t>
            </w:r>
            <w:r w:rsidRPr="00406505">
              <w:rPr>
                <w:rFonts w:ascii="Times New Roman" w:hAnsi="Times New Roman" w:cs="Times New Roman"/>
                <w:b/>
                <w:bCs/>
                <w:color w:val="000000" w:themeColor="text1"/>
                <w:sz w:val="20"/>
                <w:szCs w:val="20"/>
                <w:vertAlign w:val="superscript"/>
              </w:rPr>
              <w:t>c</w:t>
            </w:r>
            <w:proofErr w:type="spellEnd"/>
            <w:r w:rsidRPr="00406505">
              <w:rPr>
                <w:rFonts w:ascii="Times New Roman" w:hAnsi="Times New Roman" w:cs="Times New Roman"/>
                <w:b/>
                <w:bCs/>
                <w:color w:val="000000" w:themeColor="text1"/>
                <w:sz w:val="20"/>
                <w:szCs w:val="20"/>
              </w:rPr>
              <w:t xml:space="preserve">, Monleón </w:t>
            </w:r>
            <w:proofErr w:type="spellStart"/>
            <w:r w:rsidRPr="00406505">
              <w:rPr>
                <w:rFonts w:ascii="Times New Roman" w:hAnsi="Times New Roman" w:cs="Times New Roman"/>
                <w:b/>
                <w:bCs/>
                <w:color w:val="000000" w:themeColor="text1"/>
                <w:sz w:val="20"/>
                <w:szCs w:val="20"/>
              </w:rPr>
              <w:t>Berta</w:t>
            </w:r>
            <w:r w:rsidRPr="00406505">
              <w:rPr>
                <w:rFonts w:ascii="Times New Roman" w:hAnsi="Times New Roman" w:cs="Times New Roman"/>
                <w:b/>
                <w:bCs/>
                <w:color w:val="000000" w:themeColor="text1"/>
                <w:sz w:val="20"/>
                <w:szCs w:val="20"/>
                <w:vertAlign w:val="superscript"/>
              </w:rPr>
              <w:t>a</w:t>
            </w:r>
            <w:proofErr w:type="spellEnd"/>
            <w:r w:rsidRPr="00406505">
              <w:rPr>
                <w:rFonts w:ascii="Times New Roman" w:hAnsi="Times New Roman" w:cs="Times New Roman"/>
                <w:b/>
                <w:bCs/>
                <w:color w:val="000000" w:themeColor="text1"/>
                <w:sz w:val="20"/>
                <w:szCs w:val="20"/>
                <w:vertAlign w:val="superscript"/>
              </w:rPr>
              <w:t>, b, c</w:t>
            </w:r>
            <w:r w:rsidRPr="00406505">
              <w:rPr>
                <w:rFonts w:ascii="Times New Roman" w:hAnsi="Times New Roman" w:cs="Times New Roman"/>
                <w:b/>
                <w:bCs/>
                <w:color w:val="000000" w:themeColor="text1"/>
                <w:sz w:val="20"/>
                <w:szCs w:val="20"/>
              </w:rPr>
              <w:t>, Vicente Antoni</w:t>
            </w:r>
            <w:r w:rsidRPr="00406505">
              <w:rPr>
                <w:rFonts w:ascii="Times New Roman" w:hAnsi="Times New Roman" w:cs="Times New Roman"/>
                <w:b/>
                <w:bCs/>
                <w:color w:val="000000" w:themeColor="text1"/>
                <w:sz w:val="20"/>
                <w:szCs w:val="20"/>
                <w:vertAlign w:val="superscript"/>
              </w:rPr>
              <w:t>a, b</w:t>
            </w:r>
            <w:r w:rsidRPr="00406505">
              <w:rPr>
                <w:rFonts w:ascii="Times New Roman" w:hAnsi="Times New Roman" w:cs="Times New Roman"/>
                <w:b/>
                <w:bCs/>
                <w:color w:val="000000" w:themeColor="text1"/>
                <w:sz w:val="20"/>
                <w:szCs w:val="20"/>
              </w:rPr>
              <w:t xml:space="preserve">, </w:t>
            </w:r>
            <w:r w:rsidR="001C7FD5">
              <w:rPr>
                <w:rFonts w:ascii="Times New Roman" w:hAnsi="Times New Roman" w:cs="Times New Roman"/>
                <w:b/>
                <w:bCs/>
                <w:color w:val="000000" w:themeColor="text1"/>
                <w:sz w:val="20"/>
                <w:szCs w:val="20"/>
              </w:rPr>
              <w:t xml:space="preserve">Aguilar Gerardo </w:t>
            </w:r>
            <w:r w:rsidR="001C7FD5" w:rsidRPr="001C7FD5">
              <w:rPr>
                <w:rFonts w:ascii="Times New Roman" w:hAnsi="Times New Roman" w:cs="Times New Roman"/>
                <w:b/>
                <w:bCs/>
                <w:color w:val="000000" w:themeColor="text1"/>
                <w:sz w:val="20"/>
                <w:szCs w:val="20"/>
                <w:vertAlign w:val="superscript"/>
              </w:rPr>
              <w:t>a, b, c</w:t>
            </w:r>
            <w:r w:rsidRPr="00406505">
              <w:rPr>
                <w:rFonts w:ascii="Times New Roman" w:hAnsi="Times New Roman" w:cs="Times New Roman"/>
                <w:b/>
                <w:bCs/>
                <w:color w:val="000000" w:themeColor="text1"/>
                <w:sz w:val="20"/>
                <w:szCs w:val="20"/>
              </w:rPr>
              <w:t>, Mas-</w:t>
            </w:r>
            <w:proofErr w:type="spellStart"/>
            <w:r w:rsidRPr="00406505">
              <w:rPr>
                <w:rFonts w:ascii="Times New Roman" w:hAnsi="Times New Roman" w:cs="Times New Roman"/>
                <w:b/>
                <w:bCs/>
                <w:color w:val="000000" w:themeColor="text1"/>
                <w:sz w:val="20"/>
                <w:szCs w:val="20"/>
              </w:rPr>
              <w:t>Bargues</w:t>
            </w:r>
            <w:proofErr w:type="spellEnd"/>
            <w:r w:rsidRPr="00406505">
              <w:rPr>
                <w:rFonts w:ascii="Times New Roman" w:hAnsi="Times New Roman" w:cs="Times New Roman"/>
                <w:b/>
                <w:bCs/>
                <w:color w:val="000000" w:themeColor="text1"/>
                <w:sz w:val="20"/>
                <w:szCs w:val="20"/>
              </w:rPr>
              <w:t xml:space="preserve"> </w:t>
            </w:r>
            <w:proofErr w:type="spellStart"/>
            <w:r w:rsidRPr="00406505">
              <w:rPr>
                <w:rFonts w:ascii="Times New Roman" w:hAnsi="Times New Roman" w:cs="Times New Roman"/>
                <w:b/>
                <w:bCs/>
                <w:color w:val="000000" w:themeColor="text1"/>
                <w:sz w:val="20"/>
                <w:szCs w:val="20"/>
              </w:rPr>
              <w:t>Cristina</w:t>
            </w:r>
            <w:r w:rsidRPr="00406505">
              <w:rPr>
                <w:rFonts w:ascii="Times New Roman" w:hAnsi="Times New Roman" w:cs="Times New Roman"/>
                <w:b/>
                <w:bCs/>
                <w:color w:val="000000" w:themeColor="text1"/>
                <w:sz w:val="20"/>
                <w:szCs w:val="20"/>
                <w:vertAlign w:val="superscript"/>
              </w:rPr>
              <w:t>c</w:t>
            </w:r>
            <w:proofErr w:type="spellEnd"/>
            <w:r w:rsidRPr="00406505">
              <w:rPr>
                <w:rFonts w:ascii="Times New Roman" w:hAnsi="Times New Roman" w:cs="Times New Roman"/>
                <w:b/>
                <w:bCs/>
                <w:color w:val="000000" w:themeColor="text1"/>
                <w:sz w:val="20"/>
                <w:szCs w:val="20"/>
              </w:rPr>
              <w:t xml:space="preserve">, Sanz-Ros </w:t>
            </w:r>
            <w:proofErr w:type="spellStart"/>
            <w:r w:rsidRPr="00406505">
              <w:rPr>
                <w:rFonts w:ascii="Times New Roman" w:hAnsi="Times New Roman" w:cs="Times New Roman"/>
                <w:b/>
                <w:bCs/>
                <w:color w:val="000000" w:themeColor="text1"/>
                <w:sz w:val="20"/>
                <w:szCs w:val="20"/>
              </w:rPr>
              <w:t>Jorge</w:t>
            </w:r>
            <w:r w:rsidRPr="00406505">
              <w:rPr>
                <w:rFonts w:ascii="Times New Roman" w:hAnsi="Times New Roman" w:cs="Times New Roman"/>
                <w:b/>
                <w:bCs/>
                <w:color w:val="000000" w:themeColor="text1"/>
                <w:sz w:val="20"/>
                <w:szCs w:val="20"/>
                <w:vertAlign w:val="superscript"/>
              </w:rPr>
              <w:t>f</w:t>
            </w:r>
            <w:proofErr w:type="spellEnd"/>
            <w:r w:rsidRPr="00406505">
              <w:rPr>
                <w:rFonts w:ascii="Times New Roman" w:hAnsi="Times New Roman" w:cs="Times New Roman"/>
                <w:b/>
                <w:bCs/>
                <w:color w:val="000000" w:themeColor="text1"/>
                <w:sz w:val="20"/>
                <w:szCs w:val="20"/>
              </w:rPr>
              <w:t xml:space="preserve">, García-Pérez </w:t>
            </w:r>
            <w:proofErr w:type="spellStart"/>
            <w:r w:rsidRPr="00406505">
              <w:rPr>
                <w:rFonts w:ascii="Times New Roman" w:hAnsi="Times New Roman" w:cs="Times New Roman"/>
                <w:b/>
                <w:bCs/>
                <w:color w:val="000000" w:themeColor="text1"/>
                <w:sz w:val="20"/>
                <w:szCs w:val="20"/>
              </w:rPr>
              <w:t>Maria</w:t>
            </w:r>
            <w:proofErr w:type="spellEnd"/>
            <w:r w:rsidRPr="00406505">
              <w:rPr>
                <w:rFonts w:ascii="Times New Roman" w:hAnsi="Times New Roman" w:cs="Times New Roman"/>
                <w:b/>
                <w:bCs/>
                <w:color w:val="000000" w:themeColor="text1"/>
                <w:sz w:val="20"/>
                <w:szCs w:val="20"/>
              </w:rPr>
              <w:t xml:space="preserve"> Luisa</w:t>
            </w:r>
            <w:r w:rsidRPr="00406505">
              <w:rPr>
                <w:rFonts w:ascii="Times New Roman" w:hAnsi="Times New Roman" w:cs="Times New Roman"/>
                <w:b/>
                <w:bCs/>
                <w:color w:val="000000" w:themeColor="text1"/>
                <w:sz w:val="20"/>
                <w:szCs w:val="20"/>
                <w:vertAlign w:val="superscript"/>
              </w:rPr>
              <w:t xml:space="preserve"> a, b, c</w:t>
            </w:r>
            <w:r w:rsidRPr="00406505">
              <w:rPr>
                <w:rFonts w:ascii="Times New Roman" w:hAnsi="Times New Roman" w:cs="Times New Roman"/>
                <w:b/>
                <w:bCs/>
                <w:color w:val="000000" w:themeColor="text1"/>
                <w:sz w:val="20"/>
                <w:szCs w:val="20"/>
              </w:rPr>
              <w:t xml:space="preserve">, Gutiérrez </w:t>
            </w:r>
            <w:proofErr w:type="spellStart"/>
            <w:r w:rsidRPr="00406505">
              <w:rPr>
                <w:rFonts w:ascii="Times New Roman" w:hAnsi="Times New Roman" w:cs="Times New Roman"/>
                <w:b/>
                <w:bCs/>
                <w:color w:val="000000" w:themeColor="text1"/>
                <w:sz w:val="20"/>
                <w:szCs w:val="20"/>
              </w:rPr>
              <w:t>Andrea</w:t>
            </w:r>
            <w:r w:rsidRPr="00406505">
              <w:rPr>
                <w:rFonts w:ascii="Times New Roman" w:hAnsi="Times New Roman" w:cs="Times New Roman"/>
                <w:b/>
                <w:bCs/>
                <w:color w:val="000000" w:themeColor="text1"/>
                <w:sz w:val="20"/>
                <w:szCs w:val="20"/>
                <w:vertAlign w:val="superscript"/>
              </w:rPr>
              <w:t>a</w:t>
            </w:r>
            <w:proofErr w:type="spellEnd"/>
            <w:r w:rsidRPr="00406505">
              <w:rPr>
                <w:rFonts w:ascii="Times New Roman" w:hAnsi="Times New Roman" w:cs="Times New Roman"/>
                <w:b/>
                <w:bCs/>
                <w:color w:val="000000" w:themeColor="text1"/>
                <w:sz w:val="20"/>
                <w:szCs w:val="20"/>
                <w:vertAlign w:val="superscript"/>
              </w:rPr>
              <w:t>, b</w:t>
            </w:r>
            <w:r w:rsidRPr="00406505">
              <w:rPr>
                <w:rFonts w:ascii="Times New Roman" w:hAnsi="Times New Roman" w:cs="Times New Roman"/>
                <w:b/>
                <w:bCs/>
                <w:color w:val="000000" w:themeColor="text1"/>
                <w:sz w:val="20"/>
                <w:szCs w:val="20"/>
              </w:rPr>
              <w:t xml:space="preserve">, Carbonell </w:t>
            </w:r>
            <w:proofErr w:type="spellStart"/>
            <w:r w:rsidRPr="00406505">
              <w:rPr>
                <w:rFonts w:ascii="Times New Roman" w:hAnsi="Times New Roman" w:cs="Times New Roman"/>
                <w:b/>
                <w:bCs/>
                <w:color w:val="000000" w:themeColor="text1"/>
                <w:sz w:val="20"/>
                <w:szCs w:val="20"/>
              </w:rPr>
              <w:t>Jose</w:t>
            </w:r>
            <w:proofErr w:type="spellEnd"/>
            <w:r w:rsidRPr="00406505">
              <w:rPr>
                <w:rFonts w:ascii="Times New Roman" w:hAnsi="Times New Roman" w:cs="Times New Roman"/>
                <w:b/>
                <w:bCs/>
                <w:color w:val="000000" w:themeColor="text1"/>
                <w:sz w:val="20"/>
                <w:szCs w:val="20"/>
                <w:vertAlign w:val="superscript"/>
              </w:rPr>
              <w:t xml:space="preserve"> a, b, c</w:t>
            </w:r>
            <w:r w:rsidRPr="00406505">
              <w:rPr>
                <w:rFonts w:ascii="Times New Roman" w:hAnsi="Times New Roman" w:cs="Times New Roman"/>
                <w:b/>
                <w:bCs/>
                <w:color w:val="000000" w:themeColor="text1"/>
                <w:sz w:val="20"/>
                <w:szCs w:val="20"/>
              </w:rPr>
              <w:t>, Borrás Consuelo</w:t>
            </w:r>
            <w:r w:rsidRPr="00406505">
              <w:rPr>
                <w:rFonts w:ascii="Times New Roman" w:hAnsi="Times New Roman" w:cs="Times New Roman"/>
                <w:b/>
                <w:bCs/>
                <w:color w:val="000000" w:themeColor="text1"/>
                <w:sz w:val="20"/>
                <w:szCs w:val="20"/>
                <w:vertAlign w:val="superscript"/>
              </w:rPr>
              <w:t xml:space="preserve"> </w:t>
            </w:r>
            <w:proofErr w:type="spellStart"/>
            <w:proofErr w:type="gramStart"/>
            <w:r w:rsidRPr="00406505">
              <w:rPr>
                <w:rFonts w:ascii="Times New Roman" w:hAnsi="Times New Roman" w:cs="Times New Roman"/>
                <w:b/>
                <w:bCs/>
                <w:color w:val="000000" w:themeColor="text1"/>
                <w:sz w:val="20"/>
                <w:szCs w:val="20"/>
                <w:vertAlign w:val="superscript"/>
              </w:rPr>
              <w:t>b,c</w:t>
            </w:r>
            <w:proofErr w:type="spellEnd"/>
            <w:proofErr w:type="gramEnd"/>
            <w:r w:rsidRPr="00406505">
              <w:rPr>
                <w:rFonts w:ascii="Times New Roman" w:hAnsi="Times New Roman" w:cs="Times New Roman"/>
                <w:b/>
                <w:bCs/>
                <w:color w:val="000000" w:themeColor="text1"/>
                <w:sz w:val="20"/>
                <w:szCs w:val="20"/>
              </w:rPr>
              <w:t xml:space="preserve">, </w:t>
            </w:r>
            <w:proofErr w:type="spellStart"/>
            <w:r w:rsidRPr="00406505">
              <w:rPr>
                <w:rFonts w:ascii="Times New Roman" w:hAnsi="Times New Roman" w:cs="Times New Roman"/>
                <w:b/>
                <w:bCs/>
                <w:color w:val="000000" w:themeColor="text1"/>
                <w:sz w:val="20"/>
                <w:szCs w:val="20"/>
              </w:rPr>
              <w:t>Robba</w:t>
            </w:r>
            <w:proofErr w:type="spellEnd"/>
            <w:r w:rsidRPr="00406505">
              <w:rPr>
                <w:rFonts w:ascii="Times New Roman" w:hAnsi="Times New Roman" w:cs="Times New Roman"/>
                <w:b/>
                <w:bCs/>
                <w:color w:val="000000" w:themeColor="text1"/>
                <w:sz w:val="20"/>
                <w:szCs w:val="20"/>
              </w:rPr>
              <w:t xml:space="preserve"> </w:t>
            </w:r>
            <w:proofErr w:type="spellStart"/>
            <w:proofErr w:type="gramStart"/>
            <w:r w:rsidRPr="00406505">
              <w:rPr>
                <w:rFonts w:ascii="Times New Roman" w:hAnsi="Times New Roman" w:cs="Times New Roman"/>
                <w:b/>
                <w:bCs/>
                <w:color w:val="000000" w:themeColor="text1"/>
                <w:sz w:val="20"/>
                <w:szCs w:val="20"/>
              </w:rPr>
              <w:t>Chiara</w:t>
            </w:r>
            <w:r w:rsidRPr="00406505">
              <w:rPr>
                <w:rFonts w:ascii="Times New Roman" w:hAnsi="Times New Roman" w:cs="Times New Roman"/>
                <w:b/>
                <w:bCs/>
                <w:color w:val="000000" w:themeColor="text1"/>
                <w:sz w:val="20"/>
                <w:szCs w:val="20"/>
                <w:vertAlign w:val="superscript"/>
              </w:rPr>
              <w:t>e</w:t>
            </w:r>
            <w:r w:rsidR="00302EC9">
              <w:rPr>
                <w:rFonts w:ascii="Times New Roman" w:hAnsi="Times New Roman" w:cs="Times New Roman"/>
                <w:b/>
                <w:bCs/>
                <w:color w:val="000000" w:themeColor="text1"/>
                <w:sz w:val="20"/>
                <w:szCs w:val="20"/>
                <w:vertAlign w:val="superscript"/>
              </w:rPr>
              <w:t>,f</w:t>
            </w:r>
            <w:proofErr w:type="spellEnd"/>
            <w:proofErr w:type="gramEnd"/>
            <w:r w:rsidRPr="00406505">
              <w:rPr>
                <w:rFonts w:ascii="Times New Roman" w:hAnsi="Times New Roman" w:cs="Times New Roman"/>
                <w:b/>
                <w:bCs/>
                <w:color w:val="000000" w:themeColor="text1"/>
                <w:sz w:val="20"/>
                <w:szCs w:val="20"/>
                <w:vertAlign w:val="superscript"/>
              </w:rPr>
              <w:t xml:space="preserve"> </w:t>
            </w:r>
            <w:r w:rsidRPr="00406505">
              <w:rPr>
                <w:rFonts w:ascii="Times New Roman" w:hAnsi="Times New Roman" w:cs="Times New Roman"/>
                <w:b/>
                <w:bCs/>
                <w:color w:val="000000" w:themeColor="text1"/>
                <w:sz w:val="20"/>
                <w:szCs w:val="20"/>
                <w:vertAlign w:val="superscript"/>
                <w:lang w:val="es-ES_tradnl"/>
              </w:rPr>
              <w:t>†</w:t>
            </w:r>
            <w:r>
              <w:rPr>
                <w:rFonts w:ascii="Times New Roman" w:hAnsi="Times New Roman" w:cs="Times New Roman"/>
                <w:b/>
                <w:bCs/>
                <w:color w:val="000000" w:themeColor="text1"/>
                <w:sz w:val="20"/>
                <w:szCs w:val="20"/>
              </w:rPr>
              <w:t>, B</w:t>
            </w:r>
            <w:r w:rsidRPr="00406505">
              <w:rPr>
                <w:rFonts w:ascii="Times New Roman" w:hAnsi="Times New Roman" w:cs="Times New Roman"/>
                <w:b/>
                <w:bCs/>
                <w:color w:val="000000" w:themeColor="text1"/>
                <w:sz w:val="20"/>
                <w:szCs w:val="20"/>
              </w:rPr>
              <w:t>adenes Rafael</w:t>
            </w:r>
            <w:r w:rsidRPr="00406505">
              <w:rPr>
                <w:rFonts w:ascii="Times New Roman" w:hAnsi="Times New Roman" w:cs="Times New Roman"/>
                <w:b/>
                <w:bCs/>
                <w:color w:val="000000" w:themeColor="text1"/>
                <w:sz w:val="20"/>
                <w:szCs w:val="20"/>
                <w:vertAlign w:val="superscript"/>
              </w:rPr>
              <w:t xml:space="preserve">a, b, c </w:t>
            </w:r>
            <w:r w:rsidRPr="00406505">
              <w:rPr>
                <w:rFonts w:ascii="Times New Roman" w:hAnsi="Times New Roman" w:cs="Times New Roman"/>
                <w:b/>
                <w:bCs/>
                <w:color w:val="000000" w:themeColor="text1"/>
                <w:sz w:val="20"/>
                <w:szCs w:val="20"/>
                <w:vertAlign w:val="superscript"/>
                <w:lang w:val="es-ES_tradnl"/>
              </w:rPr>
              <w:t>†</w:t>
            </w:r>
            <w:r w:rsidRPr="00406505">
              <w:rPr>
                <w:rFonts w:ascii="Times New Roman" w:hAnsi="Times New Roman" w:cs="Times New Roman"/>
                <w:b/>
                <w:bCs/>
                <w:color w:val="000000" w:themeColor="text1"/>
                <w:sz w:val="20"/>
                <w:szCs w:val="20"/>
                <w:lang w:val="es-ES_tradnl"/>
              </w:rPr>
              <w:t>.</w:t>
            </w:r>
          </w:p>
          <w:p w14:paraId="244701B6" w14:textId="77777777" w:rsidR="00302EC9" w:rsidRPr="00302EC9" w:rsidRDefault="00302EC9" w:rsidP="00302EC9">
            <w:pPr>
              <w:spacing w:after="8" w:line="276" w:lineRule="auto"/>
              <w:rPr>
                <w:rFonts w:ascii="Times New Roman" w:hAnsi="Times New Roman" w:cs="Times New Roman"/>
                <w:color w:val="000000" w:themeColor="text1"/>
                <w:sz w:val="18"/>
                <w:szCs w:val="18"/>
              </w:rPr>
            </w:pPr>
            <w:r w:rsidRPr="00302EC9">
              <w:rPr>
                <w:rFonts w:ascii="Times New Roman" w:hAnsi="Times New Roman" w:cs="Times New Roman"/>
                <w:color w:val="000000" w:themeColor="text1"/>
                <w:sz w:val="18"/>
                <w:szCs w:val="18"/>
                <w:vertAlign w:val="superscript"/>
                <w:lang w:val="en-US"/>
              </w:rPr>
              <w:t>a</w:t>
            </w:r>
            <w:r w:rsidRPr="00302EC9">
              <w:rPr>
                <w:rFonts w:ascii="Times New Roman" w:hAnsi="Times New Roman" w:cs="Times New Roman"/>
                <w:color w:val="000000" w:themeColor="text1"/>
                <w:sz w:val="18"/>
                <w:szCs w:val="18"/>
                <w:lang w:val="en-US"/>
              </w:rPr>
              <w:t xml:space="preserve"> Department of Anesthesiology and Critical Care. </w:t>
            </w:r>
            <w:r w:rsidRPr="00302EC9">
              <w:rPr>
                <w:rFonts w:ascii="Times New Roman" w:hAnsi="Times New Roman" w:cs="Times New Roman"/>
                <w:color w:val="000000" w:themeColor="text1"/>
                <w:sz w:val="18"/>
                <w:szCs w:val="18"/>
              </w:rPr>
              <w:t>Hospital Clínico Universitario de Valencia. Avda. Blasco Ibáñez 17. 46010. Valencia (</w:t>
            </w:r>
            <w:proofErr w:type="spellStart"/>
            <w:r w:rsidRPr="00302EC9">
              <w:rPr>
                <w:rFonts w:ascii="Times New Roman" w:hAnsi="Times New Roman" w:cs="Times New Roman"/>
                <w:color w:val="000000" w:themeColor="text1"/>
                <w:sz w:val="18"/>
                <w:szCs w:val="18"/>
              </w:rPr>
              <w:t>Spain</w:t>
            </w:r>
            <w:proofErr w:type="spellEnd"/>
            <w:r w:rsidRPr="00302EC9">
              <w:rPr>
                <w:rFonts w:ascii="Times New Roman" w:hAnsi="Times New Roman" w:cs="Times New Roman"/>
                <w:color w:val="000000" w:themeColor="text1"/>
                <w:sz w:val="18"/>
                <w:szCs w:val="18"/>
              </w:rPr>
              <w:t>).</w:t>
            </w:r>
          </w:p>
          <w:p w14:paraId="53196A86" w14:textId="77777777" w:rsidR="00302EC9" w:rsidRPr="00302EC9" w:rsidRDefault="00302EC9" w:rsidP="00302EC9">
            <w:pPr>
              <w:spacing w:after="8" w:line="276" w:lineRule="auto"/>
              <w:rPr>
                <w:rFonts w:ascii="Times New Roman" w:hAnsi="Times New Roman" w:cs="Times New Roman"/>
                <w:color w:val="000000" w:themeColor="text1"/>
                <w:sz w:val="18"/>
                <w:szCs w:val="18"/>
                <w:lang w:val="en-US"/>
              </w:rPr>
            </w:pPr>
            <w:r w:rsidRPr="00302EC9">
              <w:rPr>
                <w:rFonts w:ascii="Times New Roman" w:hAnsi="Times New Roman" w:cs="Times New Roman"/>
                <w:color w:val="000000" w:themeColor="text1"/>
                <w:sz w:val="18"/>
                <w:szCs w:val="18"/>
                <w:vertAlign w:val="superscript"/>
              </w:rPr>
              <w:t>b</w:t>
            </w:r>
            <w:r w:rsidRPr="00302EC9">
              <w:rPr>
                <w:rFonts w:ascii="Times New Roman" w:hAnsi="Times New Roman" w:cs="Times New Roman"/>
                <w:color w:val="000000" w:themeColor="text1"/>
                <w:sz w:val="18"/>
                <w:szCs w:val="18"/>
              </w:rPr>
              <w:t xml:space="preserve"> INCLIVA </w:t>
            </w:r>
            <w:proofErr w:type="spellStart"/>
            <w:r w:rsidRPr="00302EC9">
              <w:rPr>
                <w:rFonts w:ascii="Times New Roman" w:hAnsi="Times New Roman" w:cs="Times New Roman"/>
                <w:color w:val="000000" w:themeColor="text1"/>
                <w:sz w:val="18"/>
                <w:szCs w:val="18"/>
              </w:rPr>
              <w:t>Research</w:t>
            </w:r>
            <w:proofErr w:type="spellEnd"/>
            <w:r w:rsidRPr="00302EC9">
              <w:rPr>
                <w:rFonts w:ascii="Times New Roman" w:hAnsi="Times New Roman" w:cs="Times New Roman"/>
                <w:color w:val="000000" w:themeColor="text1"/>
                <w:sz w:val="18"/>
                <w:szCs w:val="18"/>
              </w:rPr>
              <w:t xml:space="preserve"> </w:t>
            </w:r>
            <w:proofErr w:type="spellStart"/>
            <w:r w:rsidRPr="00302EC9">
              <w:rPr>
                <w:rFonts w:ascii="Times New Roman" w:hAnsi="Times New Roman" w:cs="Times New Roman"/>
                <w:color w:val="000000" w:themeColor="text1"/>
                <w:sz w:val="18"/>
                <w:szCs w:val="18"/>
              </w:rPr>
              <w:t>Institute</w:t>
            </w:r>
            <w:proofErr w:type="spellEnd"/>
            <w:r w:rsidRPr="00302EC9">
              <w:rPr>
                <w:rFonts w:ascii="Times New Roman" w:hAnsi="Times New Roman" w:cs="Times New Roman"/>
                <w:color w:val="000000" w:themeColor="text1"/>
                <w:sz w:val="18"/>
                <w:szCs w:val="18"/>
              </w:rPr>
              <w:t xml:space="preserve">. </w:t>
            </w:r>
            <w:proofErr w:type="spellStart"/>
            <w:r w:rsidRPr="00302EC9">
              <w:rPr>
                <w:rFonts w:ascii="Times New Roman" w:hAnsi="Times New Roman" w:cs="Times New Roman"/>
                <w:color w:val="000000" w:themeColor="text1"/>
                <w:sz w:val="18"/>
                <w:szCs w:val="18"/>
              </w:rPr>
              <w:t>Avda</w:t>
            </w:r>
            <w:proofErr w:type="spellEnd"/>
            <w:r w:rsidRPr="00302EC9">
              <w:rPr>
                <w:rFonts w:ascii="Times New Roman" w:hAnsi="Times New Roman" w:cs="Times New Roman"/>
                <w:color w:val="000000" w:themeColor="text1"/>
                <w:sz w:val="18"/>
                <w:szCs w:val="18"/>
              </w:rPr>
              <w:t xml:space="preserve"> Menéndez y Pelayo, 4 accesorio. </w:t>
            </w:r>
            <w:r w:rsidRPr="00302EC9">
              <w:rPr>
                <w:rFonts w:ascii="Times New Roman" w:hAnsi="Times New Roman" w:cs="Times New Roman"/>
                <w:color w:val="000000" w:themeColor="text1"/>
                <w:sz w:val="18"/>
                <w:szCs w:val="18"/>
                <w:lang w:val="en-US"/>
              </w:rPr>
              <w:t xml:space="preserve">46010, Valencia (Spain). </w:t>
            </w:r>
          </w:p>
          <w:p w14:paraId="1118747E" w14:textId="77777777" w:rsidR="00302EC9" w:rsidRPr="00302EC9" w:rsidRDefault="00302EC9" w:rsidP="00302EC9">
            <w:pPr>
              <w:spacing w:line="276" w:lineRule="auto"/>
              <w:rPr>
                <w:rFonts w:ascii="Times New Roman" w:hAnsi="Times New Roman" w:cs="Times New Roman"/>
                <w:color w:val="000000" w:themeColor="text1"/>
                <w:sz w:val="18"/>
                <w:szCs w:val="18"/>
                <w:lang w:val="en-US"/>
              </w:rPr>
            </w:pPr>
            <w:r w:rsidRPr="00302EC9">
              <w:rPr>
                <w:rFonts w:ascii="Times New Roman" w:hAnsi="Times New Roman" w:cs="Times New Roman"/>
                <w:color w:val="000000" w:themeColor="text1"/>
                <w:sz w:val="18"/>
                <w:szCs w:val="18"/>
                <w:vertAlign w:val="superscript"/>
                <w:lang w:val="en-US"/>
              </w:rPr>
              <w:t>c</w:t>
            </w:r>
            <w:r w:rsidRPr="00302EC9">
              <w:rPr>
                <w:rFonts w:ascii="Times New Roman" w:hAnsi="Times New Roman" w:cs="Times New Roman"/>
                <w:color w:val="000000" w:themeColor="text1"/>
                <w:sz w:val="18"/>
                <w:szCs w:val="18"/>
                <w:lang w:val="en-US"/>
              </w:rPr>
              <w:t xml:space="preserve"> University of Valencia. Department of Surgery. Faculty of Medicine. Avda. Blasco Ibáñez 15. 46010. Valencia (Spain).</w:t>
            </w:r>
          </w:p>
          <w:p w14:paraId="7239C922" w14:textId="77777777" w:rsidR="00302EC9" w:rsidRPr="00302EC9" w:rsidRDefault="00302EC9" w:rsidP="00302EC9">
            <w:pPr>
              <w:spacing w:line="276" w:lineRule="auto"/>
              <w:rPr>
                <w:rFonts w:ascii="Times New Roman" w:hAnsi="Times New Roman" w:cs="Times New Roman"/>
                <w:color w:val="000000" w:themeColor="text1"/>
                <w:sz w:val="18"/>
                <w:szCs w:val="18"/>
                <w:lang w:val="en-US"/>
              </w:rPr>
            </w:pPr>
            <w:r w:rsidRPr="00302EC9">
              <w:rPr>
                <w:rFonts w:ascii="Times New Roman" w:hAnsi="Times New Roman" w:cs="Times New Roman"/>
                <w:color w:val="000000" w:themeColor="text1"/>
                <w:sz w:val="18"/>
                <w:szCs w:val="18"/>
                <w:vertAlign w:val="superscript"/>
                <w:lang w:val="en-US"/>
              </w:rPr>
              <w:t xml:space="preserve">d </w:t>
            </w:r>
            <w:proofErr w:type="spellStart"/>
            <w:r w:rsidRPr="00302EC9">
              <w:rPr>
                <w:rFonts w:ascii="Times New Roman" w:hAnsi="Times New Roman" w:cs="Times New Roman"/>
                <w:color w:val="000000" w:themeColor="text1"/>
                <w:sz w:val="18"/>
                <w:szCs w:val="18"/>
                <w:lang w:val="en-US"/>
              </w:rPr>
              <w:t>Miniaging</w:t>
            </w:r>
            <w:proofErr w:type="spellEnd"/>
            <w:r w:rsidRPr="00302EC9">
              <w:rPr>
                <w:rFonts w:ascii="Times New Roman" w:hAnsi="Times New Roman" w:cs="Times New Roman"/>
                <w:color w:val="000000" w:themeColor="text1"/>
                <w:sz w:val="18"/>
                <w:szCs w:val="18"/>
                <w:lang w:val="en-US"/>
              </w:rPr>
              <w:t xml:space="preserve"> Research Group. University of Valencia. Department of Physiology. Faculty of Medicine. Avda. Blasco Ibáñez 15. 46010. Valencia (Spain).</w:t>
            </w:r>
          </w:p>
          <w:p w14:paraId="2DE60282" w14:textId="77777777" w:rsidR="00302EC9" w:rsidRPr="00302EC9" w:rsidRDefault="00302EC9" w:rsidP="00302EC9">
            <w:pPr>
              <w:spacing w:line="276" w:lineRule="auto"/>
              <w:rPr>
                <w:rFonts w:ascii="Times New Roman" w:hAnsi="Times New Roman" w:cs="Times New Roman"/>
                <w:color w:val="000000" w:themeColor="text1"/>
                <w:sz w:val="18"/>
                <w:szCs w:val="18"/>
                <w:lang w:val="en-US"/>
              </w:rPr>
            </w:pPr>
            <w:r w:rsidRPr="00302EC9">
              <w:rPr>
                <w:rFonts w:ascii="Times New Roman" w:hAnsi="Times New Roman" w:cs="Times New Roman"/>
                <w:color w:val="000000" w:themeColor="text1"/>
                <w:sz w:val="18"/>
                <w:szCs w:val="18"/>
                <w:vertAlign w:val="superscript"/>
                <w:lang w:val="en-US"/>
              </w:rPr>
              <w:t>e</w:t>
            </w:r>
            <w:r w:rsidRPr="00302EC9">
              <w:rPr>
                <w:rFonts w:ascii="Times New Roman" w:hAnsi="Times New Roman" w:cs="Times New Roman"/>
                <w:color w:val="000000" w:themeColor="text1"/>
                <w:sz w:val="18"/>
                <w:szCs w:val="18"/>
                <w:lang w:val="en-US"/>
              </w:rPr>
              <w:t xml:space="preserve"> Anesthesia and Critical Care, San Martino </w:t>
            </w:r>
            <w:proofErr w:type="spellStart"/>
            <w:r w:rsidRPr="00302EC9">
              <w:rPr>
                <w:rFonts w:ascii="Times New Roman" w:hAnsi="Times New Roman" w:cs="Times New Roman"/>
                <w:color w:val="000000" w:themeColor="text1"/>
                <w:sz w:val="18"/>
                <w:szCs w:val="18"/>
                <w:lang w:val="en-US"/>
              </w:rPr>
              <w:t>Policlinico</w:t>
            </w:r>
            <w:proofErr w:type="spellEnd"/>
            <w:r w:rsidRPr="00302EC9">
              <w:rPr>
                <w:rFonts w:ascii="Times New Roman" w:hAnsi="Times New Roman" w:cs="Times New Roman"/>
                <w:color w:val="000000" w:themeColor="text1"/>
                <w:sz w:val="18"/>
                <w:szCs w:val="18"/>
                <w:lang w:val="en-US"/>
              </w:rPr>
              <w:t xml:space="preserve"> Hospital, IRCCS for Oncology and Neuroscience, Genoa (Italy).</w:t>
            </w:r>
          </w:p>
          <w:p w14:paraId="6BFAF0F1" w14:textId="77777777" w:rsidR="00302EC9" w:rsidRPr="00302EC9" w:rsidRDefault="00302EC9" w:rsidP="00302EC9">
            <w:pPr>
              <w:spacing w:line="276" w:lineRule="auto"/>
              <w:rPr>
                <w:rFonts w:ascii="Times New Roman" w:hAnsi="Times New Roman" w:cs="Times New Roman"/>
                <w:color w:val="000000" w:themeColor="text1"/>
                <w:sz w:val="18"/>
                <w:szCs w:val="18"/>
                <w:lang w:val="en-US"/>
              </w:rPr>
            </w:pPr>
            <w:r w:rsidRPr="00302EC9">
              <w:rPr>
                <w:rFonts w:ascii="Times New Roman" w:hAnsi="Times New Roman" w:cs="Times New Roman"/>
                <w:color w:val="000000" w:themeColor="text1"/>
                <w:sz w:val="18"/>
                <w:szCs w:val="18"/>
                <w:vertAlign w:val="superscript"/>
                <w:lang w:val="en-US"/>
              </w:rPr>
              <w:t xml:space="preserve">f </w:t>
            </w:r>
            <w:r w:rsidRPr="00302EC9">
              <w:rPr>
                <w:rFonts w:ascii="Times New Roman" w:hAnsi="Times New Roman" w:cs="Times New Roman"/>
                <w:color w:val="000000" w:themeColor="text1"/>
                <w:sz w:val="18"/>
                <w:szCs w:val="18"/>
                <w:lang w:val="en-US"/>
              </w:rPr>
              <w:t>Department of Surgical Sciences and Integrated Diagnostics, University of Genoa, Genoa (Italy).</w:t>
            </w:r>
          </w:p>
          <w:p w14:paraId="14FA44D7" w14:textId="77777777" w:rsidR="00302EC9" w:rsidRPr="00302EC9" w:rsidRDefault="00302EC9" w:rsidP="00302EC9">
            <w:pPr>
              <w:spacing w:line="276" w:lineRule="auto"/>
              <w:rPr>
                <w:rFonts w:ascii="Times New Roman" w:hAnsi="Times New Roman" w:cs="Times New Roman"/>
                <w:color w:val="000000" w:themeColor="text1"/>
                <w:sz w:val="18"/>
                <w:szCs w:val="18"/>
                <w:vertAlign w:val="superscript"/>
                <w:lang w:val="en-US"/>
              </w:rPr>
            </w:pPr>
            <w:r w:rsidRPr="00302EC9">
              <w:rPr>
                <w:rFonts w:ascii="Times New Roman" w:hAnsi="Times New Roman" w:cs="Times New Roman"/>
                <w:color w:val="000000" w:themeColor="text1"/>
                <w:sz w:val="18"/>
                <w:szCs w:val="18"/>
                <w:vertAlign w:val="superscript"/>
                <w:lang w:val="en-US"/>
              </w:rPr>
              <w:t>g</w:t>
            </w:r>
            <w:r w:rsidRPr="00302EC9">
              <w:rPr>
                <w:rFonts w:ascii="Times New Roman" w:hAnsi="Times New Roman" w:cs="Times New Roman"/>
                <w:color w:val="000000" w:themeColor="text1"/>
                <w:sz w:val="18"/>
                <w:szCs w:val="18"/>
                <w:lang w:val="en-US"/>
              </w:rPr>
              <w:t xml:space="preserve"> Department of Pathology, Stanford University School of Medicine, Stanford, CA 94305, (United States).</w:t>
            </w:r>
          </w:p>
          <w:p w14:paraId="602FA62C" w14:textId="77777777" w:rsidR="00302EC9" w:rsidRPr="00302EC9" w:rsidRDefault="00302EC9" w:rsidP="00302EC9">
            <w:pPr>
              <w:spacing w:line="276" w:lineRule="auto"/>
              <w:rPr>
                <w:rFonts w:ascii="Times New Roman" w:hAnsi="Times New Roman" w:cs="Times New Roman"/>
                <w:color w:val="000000" w:themeColor="text1"/>
                <w:kern w:val="0"/>
                <w:sz w:val="18"/>
                <w:szCs w:val="18"/>
                <w:lang w:val="en-US"/>
              </w:rPr>
            </w:pPr>
            <w:r w:rsidRPr="00302EC9">
              <w:rPr>
                <w:rFonts w:ascii="Times New Roman" w:hAnsi="Times New Roman" w:cs="Times New Roman"/>
                <w:color w:val="000000" w:themeColor="text1"/>
                <w:kern w:val="0"/>
                <w:sz w:val="18"/>
                <w:szCs w:val="18"/>
                <w:vertAlign w:val="superscript"/>
                <w:lang w:val="en-US"/>
              </w:rPr>
              <w:t xml:space="preserve">† </w:t>
            </w:r>
            <w:r w:rsidRPr="00302EC9">
              <w:rPr>
                <w:rFonts w:ascii="Times New Roman" w:hAnsi="Times New Roman" w:cs="Times New Roman"/>
                <w:color w:val="000000" w:themeColor="text1"/>
                <w:kern w:val="0"/>
                <w:sz w:val="18"/>
                <w:szCs w:val="18"/>
                <w:lang w:val="en-US"/>
              </w:rPr>
              <w:t>These authors have equally contributed.</w:t>
            </w:r>
          </w:p>
          <w:p w14:paraId="1D69C856" w14:textId="12111DB7" w:rsidR="000D1232" w:rsidRPr="00302EC9" w:rsidRDefault="00302EC9" w:rsidP="008F6E04">
            <w:pPr>
              <w:spacing w:line="276" w:lineRule="auto"/>
              <w:rPr>
                <w:rFonts w:ascii="Times New Roman" w:hAnsi="Times New Roman" w:cs="Times New Roman"/>
                <w:color w:val="000000" w:themeColor="text1"/>
                <w:sz w:val="22"/>
                <w:szCs w:val="22"/>
                <w:lang w:val="en-US"/>
              </w:rPr>
            </w:pPr>
            <w:r w:rsidRPr="00302EC9">
              <w:rPr>
                <w:rFonts w:ascii="Times New Roman" w:hAnsi="Times New Roman" w:cs="Times New Roman"/>
                <w:color w:val="000000" w:themeColor="text1"/>
                <w:sz w:val="18"/>
                <w:szCs w:val="18"/>
                <w:lang w:val="en-US"/>
              </w:rPr>
              <w:t>* Correspondence: nekaneromerog@gmail.com / nerogar@alumni.uv.es</w:t>
            </w:r>
          </w:p>
        </w:tc>
      </w:tr>
      <w:tr w:rsidR="000D1232" w:rsidRPr="00FD346C" w14:paraId="3074B34D" w14:textId="77777777" w:rsidTr="00BA1B76">
        <w:tc>
          <w:tcPr>
            <w:tcW w:w="1016" w:type="pct"/>
            <w:tcBorders>
              <w:bottom w:val="single" w:sz="4" w:space="0" w:color="auto"/>
            </w:tcBorders>
          </w:tcPr>
          <w:p w14:paraId="27B5F2CB" w14:textId="77777777" w:rsidR="000D1232" w:rsidRPr="00C70434" w:rsidRDefault="000D1232" w:rsidP="008F6E04">
            <w:pPr>
              <w:spacing w:after="8"/>
              <w:ind w:left="284"/>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 </w:t>
            </w:r>
            <w:proofErr w:type="spellStart"/>
            <w:r w:rsidRPr="00C70434">
              <w:rPr>
                <w:rFonts w:ascii="Times New Roman" w:hAnsi="Times New Roman" w:cs="Times New Roman"/>
                <w:b/>
                <w:bCs/>
                <w:color w:val="000000" w:themeColor="text1"/>
                <w:sz w:val="20"/>
                <w:szCs w:val="20"/>
              </w:rPr>
              <w:t>Contributions</w:t>
            </w:r>
            <w:proofErr w:type="spellEnd"/>
          </w:p>
        </w:tc>
        <w:tc>
          <w:tcPr>
            <w:tcW w:w="255" w:type="pct"/>
            <w:tcBorders>
              <w:bottom w:val="single" w:sz="4" w:space="0" w:color="auto"/>
            </w:tcBorders>
          </w:tcPr>
          <w:p w14:paraId="0A302A58" w14:textId="77777777" w:rsidR="000D1232" w:rsidRPr="00C70434" w:rsidRDefault="000D1232" w:rsidP="008F6E04">
            <w:pPr>
              <w:spacing w:after="8"/>
              <w:jc w:val="center"/>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3b</w:t>
            </w:r>
          </w:p>
        </w:tc>
        <w:tc>
          <w:tcPr>
            <w:tcW w:w="3729" w:type="pct"/>
            <w:tcBorders>
              <w:bottom w:val="single" w:sz="4" w:space="0" w:color="auto"/>
            </w:tcBorders>
          </w:tcPr>
          <w:p w14:paraId="74D52837" w14:textId="5A4EC78B" w:rsidR="000D1232" w:rsidRPr="00577B86" w:rsidRDefault="00577B86" w:rsidP="00577B86">
            <w:pPr>
              <w:spacing w:line="276" w:lineRule="auto"/>
              <w:jc w:val="both"/>
              <w:rPr>
                <w:rFonts w:ascii="Times New Roman" w:hAnsi="Times New Roman" w:cs="Times New Roman"/>
                <w:color w:val="000000" w:themeColor="text1"/>
                <w:sz w:val="22"/>
                <w:szCs w:val="22"/>
                <w:lang w:val="en-US"/>
              </w:rPr>
            </w:pPr>
            <w:r w:rsidRPr="00577B86">
              <w:rPr>
                <w:rFonts w:ascii="Times New Roman" w:hAnsi="Times New Roman" w:cs="Times New Roman"/>
                <w:color w:val="000000" w:themeColor="text1"/>
                <w:sz w:val="20"/>
                <w:szCs w:val="20"/>
                <w:lang w:val="en-US"/>
              </w:rPr>
              <w:t xml:space="preserve">NRG and CR initially conceived the study. BM, ARP, AV and </w:t>
            </w:r>
            <w:r w:rsidR="001C7FD5">
              <w:rPr>
                <w:rFonts w:ascii="Times New Roman" w:hAnsi="Times New Roman" w:cs="Times New Roman"/>
                <w:color w:val="000000" w:themeColor="text1"/>
                <w:sz w:val="20"/>
                <w:szCs w:val="20"/>
                <w:lang w:val="en-US"/>
              </w:rPr>
              <w:t>GA</w:t>
            </w:r>
            <w:r w:rsidRPr="00577B86">
              <w:rPr>
                <w:rFonts w:ascii="Times New Roman" w:hAnsi="Times New Roman" w:cs="Times New Roman"/>
                <w:color w:val="000000" w:themeColor="text1"/>
                <w:sz w:val="20"/>
                <w:szCs w:val="20"/>
                <w:lang w:val="en-US"/>
              </w:rPr>
              <w:t xml:space="preserve"> performed abstract and full-text screening. JHA, JSR, CMB and FT performed data collection. MGP, </w:t>
            </w:r>
            <w:r w:rsidR="00724BA3">
              <w:rPr>
                <w:rFonts w:ascii="Times New Roman" w:hAnsi="Times New Roman" w:cs="Times New Roman"/>
                <w:color w:val="000000" w:themeColor="text1"/>
                <w:sz w:val="20"/>
                <w:szCs w:val="20"/>
                <w:lang w:val="en-US"/>
              </w:rPr>
              <w:t>GA</w:t>
            </w:r>
            <w:r w:rsidRPr="00577B86">
              <w:rPr>
                <w:rFonts w:ascii="Times New Roman" w:hAnsi="Times New Roman" w:cs="Times New Roman"/>
                <w:color w:val="000000" w:themeColor="text1"/>
                <w:sz w:val="20"/>
                <w:szCs w:val="20"/>
                <w:lang w:val="en-US"/>
              </w:rPr>
              <w:t xml:space="preserve"> and JC assessed risk of bias of the included studies. NRG and CB produced the first draft of the study which was consecutively discussed with CR and RB. The definitive manuscript was approved by all authors</w:t>
            </w:r>
            <w:r w:rsidR="000D1232" w:rsidRPr="00577B86">
              <w:rPr>
                <w:rFonts w:ascii="Times New Roman" w:hAnsi="Times New Roman" w:cs="Times New Roman"/>
                <w:color w:val="000000" w:themeColor="text1"/>
                <w:sz w:val="16"/>
                <w:szCs w:val="16"/>
                <w:lang w:val="en-US"/>
              </w:rPr>
              <w:t>.</w:t>
            </w:r>
          </w:p>
        </w:tc>
      </w:tr>
      <w:tr w:rsidR="000D1232" w:rsidRPr="00F72008" w14:paraId="6DBF5348" w14:textId="77777777" w:rsidTr="00BA1B76">
        <w:tc>
          <w:tcPr>
            <w:tcW w:w="1016" w:type="pct"/>
            <w:tcBorders>
              <w:top w:val="single" w:sz="4" w:space="0" w:color="auto"/>
              <w:bottom w:val="single" w:sz="4" w:space="0" w:color="auto"/>
            </w:tcBorders>
          </w:tcPr>
          <w:p w14:paraId="080F6B6A" w14:textId="77777777" w:rsidR="000D1232" w:rsidRPr="00C70434" w:rsidRDefault="000D1232" w:rsidP="008F6E04">
            <w:pPr>
              <w:spacing w:after="8"/>
              <w:rPr>
                <w:rFonts w:ascii="Times New Roman" w:hAnsi="Times New Roman" w:cs="Times New Roman"/>
                <w:b/>
                <w:bCs/>
                <w:color w:val="000000" w:themeColor="text1"/>
                <w:sz w:val="20"/>
                <w:szCs w:val="20"/>
              </w:rPr>
            </w:pPr>
            <w:proofErr w:type="spellStart"/>
            <w:r w:rsidRPr="00C70434">
              <w:rPr>
                <w:rFonts w:ascii="Times New Roman" w:hAnsi="Times New Roman" w:cs="Times New Roman"/>
                <w:b/>
                <w:bCs/>
                <w:color w:val="000000" w:themeColor="text1"/>
                <w:sz w:val="20"/>
                <w:szCs w:val="20"/>
              </w:rPr>
              <w:t>Amendments</w:t>
            </w:r>
            <w:proofErr w:type="spellEnd"/>
          </w:p>
        </w:tc>
        <w:tc>
          <w:tcPr>
            <w:tcW w:w="255" w:type="pct"/>
            <w:tcBorders>
              <w:top w:val="single" w:sz="4" w:space="0" w:color="auto"/>
              <w:bottom w:val="single" w:sz="4" w:space="0" w:color="auto"/>
            </w:tcBorders>
          </w:tcPr>
          <w:p w14:paraId="52987E33" w14:textId="77777777" w:rsidR="000D1232" w:rsidRPr="00C70434" w:rsidRDefault="000D1232" w:rsidP="008F6E04">
            <w:pPr>
              <w:spacing w:after="8"/>
              <w:jc w:val="center"/>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4</w:t>
            </w:r>
          </w:p>
        </w:tc>
        <w:tc>
          <w:tcPr>
            <w:tcW w:w="3729" w:type="pct"/>
            <w:tcBorders>
              <w:top w:val="single" w:sz="4" w:space="0" w:color="auto"/>
              <w:bottom w:val="single" w:sz="4" w:space="0" w:color="auto"/>
            </w:tcBorders>
          </w:tcPr>
          <w:p w14:paraId="3F2E4950" w14:textId="77777777" w:rsidR="000D1232" w:rsidRPr="00C70434" w:rsidRDefault="000D1232" w:rsidP="008F6E04">
            <w:pPr>
              <w:spacing w:after="8"/>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 xml:space="preserve">None. </w:t>
            </w:r>
            <w:r w:rsidRPr="00C70434">
              <w:rPr>
                <w:rFonts w:ascii="Times New Roman" w:hAnsi="Times New Roman" w:cs="Times New Roman"/>
                <w:color w:val="000000" w:themeColor="text1"/>
                <w:sz w:val="20"/>
                <w:szCs w:val="20"/>
                <w:lang w:val="en-US"/>
              </w:rPr>
              <w:t xml:space="preserve">  </w:t>
            </w:r>
          </w:p>
        </w:tc>
      </w:tr>
      <w:tr w:rsidR="000D1232" w:rsidRPr="00C70434" w14:paraId="43EDF1BE" w14:textId="77777777" w:rsidTr="00BA1B76">
        <w:tc>
          <w:tcPr>
            <w:tcW w:w="1016" w:type="pct"/>
            <w:tcBorders>
              <w:top w:val="single" w:sz="4" w:space="0" w:color="auto"/>
              <w:bottom w:val="nil"/>
            </w:tcBorders>
          </w:tcPr>
          <w:p w14:paraId="5FEAED76" w14:textId="77777777" w:rsidR="000D1232" w:rsidRPr="00C70434" w:rsidRDefault="000D1232" w:rsidP="008F6E04">
            <w:pPr>
              <w:spacing w:after="8"/>
              <w:rPr>
                <w:rFonts w:ascii="Times New Roman" w:hAnsi="Times New Roman" w:cs="Times New Roman"/>
                <w:color w:val="000000" w:themeColor="text1"/>
                <w:sz w:val="20"/>
                <w:szCs w:val="20"/>
              </w:rPr>
            </w:pPr>
            <w:proofErr w:type="spellStart"/>
            <w:r w:rsidRPr="00C70434">
              <w:rPr>
                <w:rFonts w:ascii="Times New Roman" w:hAnsi="Times New Roman" w:cs="Times New Roman"/>
                <w:b/>
                <w:bCs/>
                <w:color w:val="000000" w:themeColor="text1"/>
                <w:sz w:val="20"/>
                <w:szCs w:val="20"/>
              </w:rPr>
              <w:t>Support</w:t>
            </w:r>
            <w:proofErr w:type="spellEnd"/>
            <w:r w:rsidRPr="00C70434">
              <w:rPr>
                <w:rFonts w:ascii="Times New Roman" w:hAnsi="Times New Roman" w:cs="Times New Roman"/>
                <w:color w:val="000000" w:themeColor="text1"/>
                <w:sz w:val="20"/>
                <w:szCs w:val="20"/>
              </w:rPr>
              <w:t>:</w:t>
            </w:r>
          </w:p>
        </w:tc>
        <w:tc>
          <w:tcPr>
            <w:tcW w:w="255" w:type="pct"/>
            <w:tcBorders>
              <w:top w:val="single" w:sz="4" w:space="0" w:color="auto"/>
              <w:bottom w:val="nil"/>
            </w:tcBorders>
          </w:tcPr>
          <w:p w14:paraId="52A4AEE5" w14:textId="77777777" w:rsidR="000D1232" w:rsidRPr="00C70434" w:rsidRDefault="000D1232" w:rsidP="008F6E04">
            <w:pPr>
              <w:spacing w:after="8"/>
              <w:jc w:val="center"/>
              <w:rPr>
                <w:rFonts w:ascii="Times New Roman" w:hAnsi="Times New Roman" w:cs="Times New Roman"/>
                <w:color w:val="000000" w:themeColor="text1"/>
                <w:sz w:val="20"/>
                <w:szCs w:val="20"/>
              </w:rPr>
            </w:pPr>
          </w:p>
        </w:tc>
        <w:tc>
          <w:tcPr>
            <w:tcW w:w="3729" w:type="pct"/>
            <w:tcBorders>
              <w:top w:val="single" w:sz="4" w:space="0" w:color="auto"/>
              <w:bottom w:val="nil"/>
            </w:tcBorders>
          </w:tcPr>
          <w:p w14:paraId="12D657AB" w14:textId="77777777" w:rsidR="000D1232" w:rsidRPr="00C70434" w:rsidRDefault="000D1232" w:rsidP="008F6E04">
            <w:pPr>
              <w:spacing w:after="8"/>
              <w:rPr>
                <w:rFonts w:ascii="Times New Roman" w:hAnsi="Times New Roman" w:cs="Times New Roman"/>
                <w:color w:val="000000" w:themeColor="text1"/>
                <w:sz w:val="20"/>
                <w:szCs w:val="20"/>
              </w:rPr>
            </w:pPr>
          </w:p>
        </w:tc>
      </w:tr>
      <w:tr w:rsidR="000D1232" w:rsidRPr="00C70434" w14:paraId="5E96FE1B" w14:textId="77777777" w:rsidTr="00BA1B76">
        <w:tc>
          <w:tcPr>
            <w:tcW w:w="1016" w:type="pct"/>
            <w:tcBorders>
              <w:top w:val="nil"/>
            </w:tcBorders>
          </w:tcPr>
          <w:p w14:paraId="1A5FEFD3" w14:textId="77777777" w:rsidR="000D1232" w:rsidRPr="00C70434" w:rsidRDefault="000D1232" w:rsidP="008F6E04">
            <w:pPr>
              <w:spacing w:after="8"/>
              <w:ind w:left="284"/>
              <w:rPr>
                <w:rFonts w:ascii="Times New Roman" w:hAnsi="Times New Roman" w:cs="Times New Roman"/>
                <w:color w:val="000000" w:themeColor="text1"/>
                <w:sz w:val="20"/>
                <w:szCs w:val="20"/>
              </w:rPr>
            </w:pPr>
            <w:r w:rsidRPr="00C70434">
              <w:rPr>
                <w:rFonts w:ascii="Times New Roman" w:hAnsi="Times New Roman" w:cs="Times New Roman"/>
                <w:color w:val="000000" w:themeColor="text1"/>
                <w:sz w:val="20"/>
                <w:szCs w:val="20"/>
              </w:rPr>
              <w:t> </w:t>
            </w:r>
            <w:proofErr w:type="spellStart"/>
            <w:r w:rsidRPr="00C70434">
              <w:rPr>
                <w:rFonts w:ascii="Times New Roman" w:hAnsi="Times New Roman" w:cs="Times New Roman"/>
                <w:b/>
                <w:bCs/>
                <w:color w:val="000000" w:themeColor="text1"/>
                <w:sz w:val="20"/>
                <w:szCs w:val="20"/>
              </w:rPr>
              <w:t>Sources</w:t>
            </w:r>
            <w:proofErr w:type="spellEnd"/>
          </w:p>
        </w:tc>
        <w:tc>
          <w:tcPr>
            <w:tcW w:w="255" w:type="pct"/>
            <w:tcBorders>
              <w:top w:val="nil"/>
            </w:tcBorders>
          </w:tcPr>
          <w:p w14:paraId="6D803768" w14:textId="77777777" w:rsidR="000D1232" w:rsidRPr="00C70434" w:rsidRDefault="000D1232" w:rsidP="008F6E04">
            <w:pPr>
              <w:spacing w:after="8"/>
              <w:jc w:val="center"/>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5a</w:t>
            </w:r>
          </w:p>
        </w:tc>
        <w:tc>
          <w:tcPr>
            <w:tcW w:w="3729" w:type="pct"/>
            <w:tcBorders>
              <w:top w:val="nil"/>
            </w:tcBorders>
          </w:tcPr>
          <w:p w14:paraId="6ADA951A" w14:textId="77777777" w:rsidR="000D1232" w:rsidRPr="00C70434" w:rsidRDefault="000D1232" w:rsidP="008F6E04">
            <w:pPr>
              <w:spacing w:after="8"/>
              <w:rPr>
                <w:rFonts w:ascii="Times New Roman" w:hAnsi="Times New Roman" w:cs="Times New Roman"/>
                <w:color w:val="000000" w:themeColor="text1"/>
                <w:sz w:val="20"/>
                <w:szCs w:val="20"/>
              </w:rPr>
            </w:pPr>
            <w:proofErr w:type="spellStart"/>
            <w:r w:rsidRPr="00C70434">
              <w:rPr>
                <w:rFonts w:ascii="Times New Roman" w:hAnsi="Times New Roman" w:cs="Times New Roman"/>
                <w:color w:val="000000" w:themeColor="text1"/>
                <w:sz w:val="20"/>
                <w:szCs w:val="20"/>
              </w:rPr>
              <w:t>None</w:t>
            </w:r>
            <w:proofErr w:type="spellEnd"/>
            <w:r w:rsidRPr="00C70434">
              <w:rPr>
                <w:rFonts w:ascii="Times New Roman" w:hAnsi="Times New Roman" w:cs="Times New Roman"/>
                <w:color w:val="000000" w:themeColor="text1"/>
                <w:sz w:val="20"/>
                <w:szCs w:val="20"/>
              </w:rPr>
              <w:t xml:space="preserve"> </w:t>
            </w:r>
            <w:proofErr w:type="spellStart"/>
            <w:r w:rsidRPr="00C70434">
              <w:rPr>
                <w:rFonts w:ascii="Times New Roman" w:hAnsi="Times New Roman" w:cs="Times New Roman"/>
                <w:color w:val="000000" w:themeColor="text1"/>
                <w:sz w:val="20"/>
                <w:szCs w:val="20"/>
              </w:rPr>
              <w:t>declared</w:t>
            </w:r>
            <w:proofErr w:type="spellEnd"/>
            <w:r w:rsidRPr="00C70434">
              <w:rPr>
                <w:rFonts w:ascii="Times New Roman" w:hAnsi="Times New Roman" w:cs="Times New Roman"/>
                <w:color w:val="000000" w:themeColor="text1"/>
                <w:sz w:val="20"/>
                <w:szCs w:val="20"/>
              </w:rPr>
              <w:t xml:space="preserve">. </w:t>
            </w:r>
          </w:p>
        </w:tc>
      </w:tr>
      <w:tr w:rsidR="000D1232" w:rsidRPr="00C70434" w14:paraId="64B9EE5B" w14:textId="77777777" w:rsidTr="00BA1B76">
        <w:tc>
          <w:tcPr>
            <w:tcW w:w="1016" w:type="pct"/>
            <w:tcBorders>
              <w:bottom w:val="nil"/>
            </w:tcBorders>
          </w:tcPr>
          <w:p w14:paraId="619F2ECB" w14:textId="77777777" w:rsidR="000D1232" w:rsidRPr="00C70434" w:rsidRDefault="000D1232" w:rsidP="008F6E04">
            <w:pPr>
              <w:spacing w:after="8"/>
              <w:ind w:left="284"/>
              <w:rPr>
                <w:rFonts w:ascii="Times New Roman" w:hAnsi="Times New Roman" w:cs="Times New Roman"/>
                <w:color w:val="000000" w:themeColor="text1"/>
                <w:sz w:val="20"/>
                <w:szCs w:val="20"/>
              </w:rPr>
            </w:pPr>
            <w:r w:rsidRPr="00C70434">
              <w:rPr>
                <w:rFonts w:ascii="Times New Roman" w:hAnsi="Times New Roman" w:cs="Times New Roman"/>
                <w:color w:val="000000" w:themeColor="text1"/>
                <w:sz w:val="20"/>
                <w:szCs w:val="20"/>
              </w:rPr>
              <w:t> </w:t>
            </w:r>
            <w:proofErr w:type="gramStart"/>
            <w:r w:rsidRPr="00C70434">
              <w:rPr>
                <w:rFonts w:ascii="Times New Roman" w:hAnsi="Times New Roman" w:cs="Times New Roman"/>
                <w:b/>
                <w:bCs/>
                <w:color w:val="000000" w:themeColor="text1"/>
                <w:sz w:val="20"/>
                <w:szCs w:val="20"/>
              </w:rPr>
              <w:t>Sponsor</w:t>
            </w:r>
            <w:proofErr w:type="gramEnd"/>
          </w:p>
        </w:tc>
        <w:tc>
          <w:tcPr>
            <w:tcW w:w="255" w:type="pct"/>
            <w:tcBorders>
              <w:bottom w:val="nil"/>
            </w:tcBorders>
          </w:tcPr>
          <w:p w14:paraId="32D30B8C" w14:textId="77777777" w:rsidR="000D1232" w:rsidRPr="00C70434" w:rsidRDefault="000D1232" w:rsidP="008F6E04">
            <w:pPr>
              <w:spacing w:after="8"/>
              <w:jc w:val="center"/>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5b</w:t>
            </w:r>
          </w:p>
        </w:tc>
        <w:tc>
          <w:tcPr>
            <w:tcW w:w="3729" w:type="pct"/>
            <w:tcBorders>
              <w:bottom w:val="nil"/>
            </w:tcBorders>
          </w:tcPr>
          <w:p w14:paraId="656EBF9E" w14:textId="77777777" w:rsidR="000D1232" w:rsidRPr="00C70434" w:rsidRDefault="000D1232" w:rsidP="008F6E04">
            <w:pPr>
              <w:spacing w:after="8"/>
              <w:rPr>
                <w:rFonts w:ascii="Times New Roman" w:hAnsi="Times New Roman" w:cs="Times New Roman"/>
                <w:color w:val="000000" w:themeColor="text1"/>
                <w:sz w:val="20"/>
                <w:szCs w:val="20"/>
              </w:rPr>
            </w:pPr>
            <w:proofErr w:type="spellStart"/>
            <w:r w:rsidRPr="00C70434">
              <w:rPr>
                <w:rFonts w:ascii="Times New Roman" w:hAnsi="Times New Roman" w:cs="Times New Roman"/>
                <w:color w:val="000000" w:themeColor="text1"/>
                <w:sz w:val="20"/>
                <w:szCs w:val="20"/>
              </w:rPr>
              <w:t>None</w:t>
            </w:r>
            <w:proofErr w:type="spellEnd"/>
            <w:r w:rsidRPr="00C70434">
              <w:rPr>
                <w:rFonts w:ascii="Times New Roman" w:hAnsi="Times New Roman" w:cs="Times New Roman"/>
                <w:color w:val="000000" w:themeColor="text1"/>
                <w:sz w:val="20"/>
                <w:szCs w:val="20"/>
              </w:rPr>
              <w:t xml:space="preserve"> </w:t>
            </w:r>
            <w:proofErr w:type="spellStart"/>
            <w:r w:rsidRPr="00C70434">
              <w:rPr>
                <w:rFonts w:ascii="Times New Roman" w:hAnsi="Times New Roman" w:cs="Times New Roman"/>
                <w:color w:val="000000" w:themeColor="text1"/>
                <w:sz w:val="20"/>
                <w:szCs w:val="20"/>
              </w:rPr>
              <w:t>declared</w:t>
            </w:r>
            <w:proofErr w:type="spellEnd"/>
            <w:r w:rsidRPr="00C70434">
              <w:rPr>
                <w:rFonts w:ascii="Times New Roman" w:hAnsi="Times New Roman" w:cs="Times New Roman"/>
                <w:color w:val="000000" w:themeColor="text1"/>
                <w:sz w:val="20"/>
                <w:szCs w:val="20"/>
              </w:rPr>
              <w:t>.</w:t>
            </w:r>
          </w:p>
        </w:tc>
      </w:tr>
      <w:tr w:rsidR="000D1232" w:rsidRPr="00C70434" w14:paraId="34095ACB" w14:textId="77777777" w:rsidTr="00BA1B76">
        <w:tc>
          <w:tcPr>
            <w:tcW w:w="1016" w:type="pct"/>
            <w:tcBorders>
              <w:top w:val="nil"/>
              <w:bottom w:val="single" w:sz="12" w:space="0" w:color="auto"/>
            </w:tcBorders>
          </w:tcPr>
          <w:p w14:paraId="4BFA10B8" w14:textId="77777777" w:rsidR="000D1232" w:rsidRPr="00C70434" w:rsidRDefault="000D1232" w:rsidP="008F6E04">
            <w:pPr>
              <w:spacing w:after="8"/>
              <w:ind w:left="284"/>
              <w:rPr>
                <w:rFonts w:ascii="Times New Roman" w:hAnsi="Times New Roman" w:cs="Times New Roman"/>
                <w:b/>
                <w:bCs/>
                <w:color w:val="000000" w:themeColor="text1"/>
                <w:sz w:val="20"/>
                <w:szCs w:val="20"/>
                <w:lang w:val="en-US"/>
              </w:rPr>
            </w:pPr>
            <w:r w:rsidRPr="00C70434">
              <w:rPr>
                <w:rFonts w:ascii="Times New Roman" w:hAnsi="Times New Roman" w:cs="Times New Roman"/>
                <w:b/>
                <w:bCs/>
                <w:color w:val="000000" w:themeColor="text1"/>
                <w:sz w:val="20"/>
                <w:szCs w:val="20"/>
              </w:rPr>
              <w:t> </w:t>
            </w:r>
            <w:r w:rsidRPr="00C70434">
              <w:rPr>
                <w:rFonts w:ascii="Times New Roman" w:hAnsi="Times New Roman" w:cs="Times New Roman"/>
                <w:b/>
                <w:bCs/>
                <w:color w:val="000000" w:themeColor="text1"/>
                <w:sz w:val="20"/>
                <w:szCs w:val="20"/>
                <w:lang w:val="en-US"/>
              </w:rPr>
              <w:t>Role of sponsor or funder</w:t>
            </w:r>
          </w:p>
        </w:tc>
        <w:tc>
          <w:tcPr>
            <w:tcW w:w="255" w:type="pct"/>
            <w:tcBorders>
              <w:top w:val="nil"/>
              <w:bottom w:val="single" w:sz="12" w:space="0" w:color="auto"/>
            </w:tcBorders>
          </w:tcPr>
          <w:p w14:paraId="53603FC1" w14:textId="77777777" w:rsidR="000D1232" w:rsidRPr="00C70434" w:rsidRDefault="000D1232" w:rsidP="008F6E04">
            <w:pPr>
              <w:spacing w:after="8"/>
              <w:jc w:val="center"/>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5c</w:t>
            </w:r>
          </w:p>
        </w:tc>
        <w:tc>
          <w:tcPr>
            <w:tcW w:w="3729" w:type="pct"/>
            <w:tcBorders>
              <w:top w:val="nil"/>
              <w:bottom w:val="single" w:sz="12" w:space="0" w:color="auto"/>
            </w:tcBorders>
          </w:tcPr>
          <w:p w14:paraId="2E7AB1F2" w14:textId="77777777" w:rsidR="000D1232" w:rsidRPr="00C70434" w:rsidRDefault="000D1232" w:rsidP="008F6E04">
            <w:pPr>
              <w:spacing w:after="8"/>
              <w:rPr>
                <w:rFonts w:ascii="Times New Roman" w:hAnsi="Times New Roman" w:cs="Times New Roman"/>
                <w:color w:val="000000" w:themeColor="text1"/>
                <w:sz w:val="20"/>
                <w:szCs w:val="20"/>
              </w:rPr>
            </w:pPr>
            <w:proofErr w:type="spellStart"/>
            <w:r w:rsidRPr="00C70434">
              <w:rPr>
                <w:rFonts w:ascii="Times New Roman" w:hAnsi="Times New Roman" w:cs="Times New Roman"/>
                <w:color w:val="000000" w:themeColor="text1"/>
                <w:sz w:val="20"/>
                <w:szCs w:val="20"/>
              </w:rPr>
              <w:t>None</w:t>
            </w:r>
            <w:proofErr w:type="spellEnd"/>
            <w:r w:rsidRPr="00C70434">
              <w:rPr>
                <w:rFonts w:ascii="Times New Roman" w:hAnsi="Times New Roman" w:cs="Times New Roman"/>
                <w:color w:val="000000" w:themeColor="text1"/>
                <w:sz w:val="20"/>
                <w:szCs w:val="20"/>
              </w:rPr>
              <w:t xml:space="preserve"> </w:t>
            </w:r>
            <w:proofErr w:type="spellStart"/>
            <w:r w:rsidRPr="00C70434">
              <w:rPr>
                <w:rFonts w:ascii="Times New Roman" w:hAnsi="Times New Roman" w:cs="Times New Roman"/>
                <w:color w:val="000000" w:themeColor="text1"/>
                <w:sz w:val="20"/>
                <w:szCs w:val="20"/>
              </w:rPr>
              <w:t>declared</w:t>
            </w:r>
            <w:proofErr w:type="spellEnd"/>
            <w:r w:rsidRPr="00C70434">
              <w:rPr>
                <w:rFonts w:ascii="Times New Roman" w:hAnsi="Times New Roman" w:cs="Times New Roman"/>
                <w:color w:val="000000" w:themeColor="text1"/>
                <w:sz w:val="20"/>
                <w:szCs w:val="20"/>
              </w:rPr>
              <w:t>.</w:t>
            </w:r>
          </w:p>
        </w:tc>
      </w:tr>
      <w:tr w:rsidR="000D1232" w:rsidRPr="00C70434" w14:paraId="4F72C0B2" w14:textId="77777777" w:rsidTr="008F6E04">
        <w:tc>
          <w:tcPr>
            <w:tcW w:w="5000" w:type="pct"/>
            <w:gridSpan w:val="3"/>
            <w:tcBorders>
              <w:top w:val="single" w:sz="12" w:space="0" w:color="auto"/>
              <w:bottom w:val="single" w:sz="12" w:space="0" w:color="auto"/>
            </w:tcBorders>
          </w:tcPr>
          <w:p w14:paraId="65ECFB54" w14:textId="77777777" w:rsidR="000D1232" w:rsidRPr="00C70434" w:rsidRDefault="000D1232" w:rsidP="008F6E04">
            <w:pPr>
              <w:pStyle w:val="TableSubHead"/>
              <w:spacing w:after="8"/>
              <w:rPr>
                <w:color w:val="000000" w:themeColor="text1"/>
                <w:sz w:val="20"/>
              </w:rPr>
            </w:pPr>
            <w:r w:rsidRPr="00C70434">
              <w:rPr>
                <w:color w:val="000000" w:themeColor="text1"/>
                <w:sz w:val="20"/>
              </w:rPr>
              <w:t>INTRODUCTION</w:t>
            </w:r>
          </w:p>
        </w:tc>
      </w:tr>
      <w:tr w:rsidR="000D1232" w:rsidRPr="00406505" w14:paraId="417C7295" w14:textId="77777777" w:rsidTr="00BA1B76">
        <w:tc>
          <w:tcPr>
            <w:tcW w:w="1016" w:type="pct"/>
            <w:tcBorders>
              <w:top w:val="single" w:sz="12" w:space="0" w:color="auto"/>
              <w:bottom w:val="single" w:sz="4" w:space="0" w:color="auto"/>
            </w:tcBorders>
          </w:tcPr>
          <w:p w14:paraId="00575E2F" w14:textId="77777777" w:rsidR="000D1232" w:rsidRPr="00C70434" w:rsidRDefault="000D1232" w:rsidP="008F6E04">
            <w:pPr>
              <w:spacing w:after="8"/>
              <w:rPr>
                <w:rFonts w:ascii="Times New Roman" w:hAnsi="Times New Roman" w:cs="Times New Roman"/>
                <w:b/>
                <w:bCs/>
                <w:color w:val="000000" w:themeColor="text1"/>
                <w:sz w:val="20"/>
                <w:szCs w:val="20"/>
              </w:rPr>
            </w:pPr>
            <w:proofErr w:type="spellStart"/>
            <w:r w:rsidRPr="00C70434">
              <w:rPr>
                <w:rFonts w:ascii="Times New Roman" w:hAnsi="Times New Roman" w:cs="Times New Roman"/>
                <w:b/>
                <w:bCs/>
                <w:color w:val="000000" w:themeColor="text1"/>
                <w:sz w:val="20"/>
                <w:szCs w:val="20"/>
              </w:rPr>
              <w:t>Rationale</w:t>
            </w:r>
            <w:proofErr w:type="spellEnd"/>
          </w:p>
        </w:tc>
        <w:tc>
          <w:tcPr>
            <w:tcW w:w="255" w:type="pct"/>
            <w:tcBorders>
              <w:top w:val="single" w:sz="12" w:space="0" w:color="auto"/>
              <w:bottom w:val="single" w:sz="4" w:space="0" w:color="auto"/>
            </w:tcBorders>
          </w:tcPr>
          <w:p w14:paraId="32C4EBAB" w14:textId="77777777" w:rsidR="000D1232" w:rsidRPr="00C70434" w:rsidRDefault="000D1232" w:rsidP="008F6E04">
            <w:pPr>
              <w:spacing w:after="8"/>
              <w:jc w:val="center"/>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6</w:t>
            </w:r>
          </w:p>
        </w:tc>
        <w:tc>
          <w:tcPr>
            <w:tcW w:w="3729" w:type="pct"/>
            <w:tcBorders>
              <w:top w:val="single" w:sz="12" w:space="0" w:color="auto"/>
              <w:bottom w:val="single" w:sz="4" w:space="0" w:color="auto"/>
            </w:tcBorders>
          </w:tcPr>
          <w:p w14:paraId="4791DA9C" w14:textId="2189C669" w:rsidR="000D1232" w:rsidRPr="00C70434" w:rsidRDefault="000D1232" w:rsidP="008F6E04">
            <w:pPr>
              <w:spacing w:after="8"/>
              <w:jc w:val="both"/>
              <w:rPr>
                <w:rFonts w:ascii="Times New Roman" w:hAnsi="Times New Roman" w:cs="Times New Roman"/>
                <w:color w:val="000000" w:themeColor="text1"/>
                <w:sz w:val="20"/>
                <w:szCs w:val="20"/>
                <w:lang w:val="en-US"/>
              </w:rPr>
            </w:pPr>
            <w:r w:rsidRPr="00D17424">
              <w:rPr>
                <w:rFonts w:ascii="Times New Roman" w:hAnsi="Times New Roman" w:cs="Times New Roman"/>
                <w:color w:val="000000" w:themeColor="text1"/>
                <w:sz w:val="20"/>
                <w:szCs w:val="20"/>
                <w:lang w:val="en-US"/>
              </w:rPr>
              <w:t xml:space="preserve">TBI is one of the leading causes of disability and death worldwide. </w:t>
            </w:r>
            <w:r>
              <w:rPr>
                <w:rFonts w:ascii="Times New Roman" w:hAnsi="Times New Roman" w:cs="Times New Roman"/>
                <w:color w:val="000000" w:themeColor="text1"/>
                <w:sz w:val="20"/>
                <w:szCs w:val="20"/>
                <w:lang w:val="en-US"/>
              </w:rPr>
              <w:t xml:space="preserve">Clinical or imaging scales, such as Glasgow Coma Scale (GCS), are currently used to stratify severity, but they show a poor correlation with </w:t>
            </w:r>
            <w:proofErr w:type="spellStart"/>
            <w:r>
              <w:rPr>
                <w:rFonts w:ascii="Times New Roman" w:hAnsi="Times New Roman" w:cs="Times New Roman"/>
                <w:color w:val="000000" w:themeColor="text1"/>
                <w:sz w:val="20"/>
                <w:szCs w:val="20"/>
                <w:lang w:val="en-US"/>
              </w:rPr>
              <w:t>clincal</w:t>
            </w:r>
            <w:proofErr w:type="spellEnd"/>
            <w:r>
              <w:rPr>
                <w:rFonts w:ascii="Times New Roman" w:hAnsi="Times New Roman" w:cs="Times New Roman"/>
                <w:color w:val="000000" w:themeColor="text1"/>
                <w:sz w:val="20"/>
                <w:szCs w:val="20"/>
                <w:lang w:val="en-US"/>
              </w:rPr>
              <w:t xml:space="preserve"> prognosis. </w:t>
            </w:r>
            <w:r w:rsidRPr="00D17424">
              <w:rPr>
                <w:rFonts w:ascii="Times New Roman" w:hAnsi="Times New Roman" w:cs="Times New Roman"/>
                <w:color w:val="000000" w:themeColor="text1"/>
                <w:sz w:val="20"/>
                <w:szCs w:val="20"/>
                <w:lang w:val="en-US"/>
              </w:rPr>
              <w:t xml:space="preserve">Identification of EV-associated TBI biomarkers </w:t>
            </w:r>
            <w:r w:rsidR="000F2419">
              <w:rPr>
                <w:rFonts w:ascii="Times New Roman" w:hAnsi="Times New Roman" w:cs="Times New Roman"/>
                <w:color w:val="000000" w:themeColor="text1"/>
                <w:sz w:val="20"/>
                <w:szCs w:val="20"/>
                <w:lang w:val="en-US"/>
              </w:rPr>
              <w:t xml:space="preserve">is a promising alternative due to their stability and </w:t>
            </w:r>
            <w:r w:rsidRPr="00D17424">
              <w:rPr>
                <w:rFonts w:ascii="Times New Roman" w:hAnsi="Times New Roman" w:cs="Times New Roman"/>
                <w:color w:val="000000" w:themeColor="text1"/>
                <w:sz w:val="20"/>
                <w:szCs w:val="20"/>
                <w:lang w:val="en-US"/>
              </w:rPr>
              <w:t>remains challenging due to the significant heterogeneity in experimental design, exosome isolation methods and study populations</w:t>
            </w:r>
            <w:r w:rsidR="000F2419">
              <w:rPr>
                <w:rFonts w:ascii="Times New Roman" w:hAnsi="Times New Roman" w:cs="Times New Roman"/>
                <w:color w:val="000000" w:themeColor="text1"/>
                <w:sz w:val="20"/>
                <w:szCs w:val="20"/>
                <w:lang w:val="en-US"/>
              </w:rPr>
              <w:t xml:space="preserve">. </w:t>
            </w:r>
            <w:r w:rsidRPr="00C70434">
              <w:rPr>
                <w:rFonts w:ascii="Times New Roman" w:hAnsi="Times New Roman" w:cs="Times New Roman"/>
                <w:color w:val="000000" w:themeColor="text1"/>
                <w:sz w:val="20"/>
                <w:szCs w:val="20"/>
                <w:lang w:val="en-US"/>
              </w:rPr>
              <w:t>[page 4</w:t>
            </w:r>
            <w:r w:rsidR="000F2419">
              <w:rPr>
                <w:rFonts w:ascii="Times New Roman" w:hAnsi="Times New Roman" w:cs="Times New Roman"/>
                <w:color w:val="000000" w:themeColor="text1"/>
                <w:sz w:val="20"/>
                <w:szCs w:val="20"/>
                <w:lang w:val="en-US"/>
              </w:rPr>
              <w:t>]</w:t>
            </w:r>
          </w:p>
        </w:tc>
      </w:tr>
      <w:tr w:rsidR="000D1232" w:rsidRPr="000F2419" w14:paraId="5955BF89" w14:textId="77777777" w:rsidTr="00BA1B76">
        <w:tc>
          <w:tcPr>
            <w:tcW w:w="1016" w:type="pct"/>
            <w:tcBorders>
              <w:top w:val="single" w:sz="4" w:space="0" w:color="auto"/>
              <w:bottom w:val="single" w:sz="12" w:space="0" w:color="auto"/>
            </w:tcBorders>
          </w:tcPr>
          <w:p w14:paraId="5E4484C9" w14:textId="77777777" w:rsidR="000D1232" w:rsidRPr="00C70434" w:rsidRDefault="000D1232" w:rsidP="008F6E04">
            <w:pPr>
              <w:spacing w:after="8"/>
              <w:rPr>
                <w:rFonts w:ascii="Times New Roman" w:hAnsi="Times New Roman" w:cs="Times New Roman"/>
                <w:b/>
                <w:bCs/>
                <w:color w:val="000000" w:themeColor="text1"/>
                <w:sz w:val="20"/>
                <w:szCs w:val="20"/>
              </w:rPr>
            </w:pPr>
            <w:proofErr w:type="spellStart"/>
            <w:r w:rsidRPr="00C70434">
              <w:rPr>
                <w:rFonts w:ascii="Times New Roman" w:hAnsi="Times New Roman" w:cs="Times New Roman"/>
                <w:b/>
                <w:bCs/>
                <w:color w:val="000000" w:themeColor="text1"/>
                <w:sz w:val="20"/>
                <w:szCs w:val="20"/>
              </w:rPr>
              <w:lastRenderedPageBreak/>
              <w:t>Objectives</w:t>
            </w:r>
            <w:proofErr w:type="spellEnd"/>
          </w:p>
        </w:tc>
        <w:tc>
          <w:tcPr>
            <w:tcW w:w="255" w:type="pct"/>
            <w:tcBorders>
              <w:top w:val="single" w:sz="4" w:space="0" w:color="auto"/>
              <w:bottom w:val="single" w:sz="12" w:space="0" w:color="auto"/>
            </w:tcBorders>
          </w:tcPr>
          <w:p w14:paraId="05A6F7E0" w14:textId="77777777" w:rsidR="000D1232" w:rsidRPr="00C70434" w:rsidRDefault="000D1232" w:rsidP="008F6E04">
            <w:pPr>
              <w:spacing w:after="8"/>
              <w:jc w:val="center"/>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7</w:t>
            </w:r>
          </w:p>
        </w:tc>
        <w:tc>
          <w:tcPr>
            <w:tcW w:w="3729" w:type="pct"/>
            <w:tcBorders>
              <w:top w:val="single" w:sz="4" w:space="0" w:color="auto"/>
              <w:bottom w:val="single" w:sz="12" w:space="0" w:color="auto"/>
            </w:tcBorders>
          </w:tcPr>
          <w:p w14:paraId="71801295" w14:textId="4E0658F9" w:rsidR="000D1232" w:rsidRPr="00C70434" w:rsidRDefault="000F2419" w:rsidP="008F6E04">
            <w:pPr>
              <w:spacing w:after="8"/>
              <w:jc w:val="both"/>
              <w:rPr>
                <w:rFonts w:ascii="Times New Roman" w:hAnsi="Times New Roman" w:cs="Times New Roman"/>
                <w:color w:val="000000" w:themeColor="text1"/>
                <w:sz w:val="20"/>
                <w:szCs w:val="20"/>
                <w:lang w:val="en-GB"/>
              </w:rPr>
            </w:pPr>
            <w:r w:rsidRPr="000F2419">
              <w:rPr>
                <w:rFonts w:ascii="Times New Roman" w:hAnsi="Times New Roman" w:cs="Times New Roman"/>
                <w:color w:val="000000" w:themeColor="text1"/>
                <w:sz w:val="20"/>
                <w:szCs w:val="20"/>
                <w:lang w:val="en-US"/>
              </w:rPr>
              <w:t xml:space="preserve">The goal of this systematic review is to analyze the role of EVs as diagnostic and prognostic biomarkers in acute TBI, both in animal and clinical models. Our primary objective is to summarize the key EV-based biomarkers identified to date in TBI patients, and their potential association with TBI severity in terms of sensitivity and specificity. Our secondary objective is to analyze the most frequent methods for biomarker isolation and characterization, including biological sample and tissue origin of EVs. </w:t>
            </w:r>
            <w:r w:rsidR="000D1232" w:rsidRPr="00C70434">
              <w:rPr>
                <w:rFonts w:ascii="Times New Roman" w:hAnsi="Times New Roman" w:cs="Times New Roman"/>
                <w:color w:val="000000" w:themeColor="text1"/>
                <w:sz w:val="20"/>
                <w:szCs w:val="20"/>
                <w:lang w:val="en-US"/>
              </w:rPr>
              <w:t xml:space="preserve">[page </w:t>
            </w:r>
            <w:r>
              <w:rPr>
                <w:rFonts w:ascii="Times New Roman" w:hAnsi="Times New Roman" w:cs="Times New Roman"/>
                <w:color w:val="000000" w:themeColor="text1"/>
                <w:sz w:val="20"/>
                <w:szCs w:val="20"/>
                <w:lang w:val="en-US"/>
              </w:rPr>
              <w:t>4-5</w:t>
            </w:r>
            <w:r w:rsidR="000D1232" w:rsidRPr="00C70434">
              <w:rPr>
                <w:rFonts w:ascii="Times New Roman" w:hAnsi="Times New Roman" w:cs="Times New Roman"/>
                <w:color w:val="000000" w:themeColor="text1"/>
                <w:sz w:val="20"/>
                <w:szCs w:val="20"/>
                <w:lang w:val="en-US"/>
              </w:rPr>
              <w:t>]</w:t>
            </w:r>
          </w:p>
        </w:tc>
      </w:tr>
      <w:tr w:rsidR="000D1232" w:rsidRPr="00C70434" w14:paraId="5EC3DD8C" w14:textId="77777777" w:rsidTr="008F6E04">
        <w:tc>
          <w:tcPr>
            <w:tcW w:w="5000" w:type="pct"/>
            <w:gridSpan w:val="3"/>
            <w:tcBorders>
              <w:top w:val="single" w:sz="12" w:space="0" w:color="auto"/>
              <w:bottom w:val="single" w:sz="12" w:space="0" w:color="auto"/>
            </w:tcBorders>
          </w:tcPr>
          <w:p w14:paraId="49A1C9B4" w14:textId="77777777" w:rsidR="000D1232" w:rsidRPr="00C70434" w:rsidRDefault="000D1232" w:rsidP="008F6E04">
            <w:pPr>
              <w:pStyle w:val="TableSubHead"/>
              <w:spacing w:after="8"/>
              <w:jc w:val="both"/>
              <w:rPr>
                <w:color w:val="000000" w:themeColor="text1"/>
                <w:sz w:val="20"/>
              </w:rPr>
            </w:pPr>
            <w:r w:rsidRPr="00C70434">
              <w:rPr>
                <w:color w:val="000000" w:themeColor="text1"/>
                <w:sz w:val="20"/>
              </w:rPr>
              <w:t>METHODS</w:t>
            </w:r>
          </w:p>
        </w:tc>
      </w:tr>
      <w:tr w:rsidR="000D1232" w:rsidRPr="00C70434" w14:paraId="58EE452D" w14:textId="77777777" w:rsidTr="00BA1B76">
        <w:tc>
          <w:tcPr>
            <w:tcW w:w="1016" w:type="pct"/>
            <w:tcBorders>
              <w:top w:val="single" w:sz="12" w:space="0" w:color="auto"/>
              <w:bottom w:val="single" w:sz="4" w:space="0" w:color="auto"/>
            </w:tcBorders>
          </w:tcPr>
          <w:p w14:paraId="1B1737ED" w14:textId="77777777" w:rsidR="000D1232" w:rsidRPr="00C70434" w:rsidRDefault="000D1232" w:rsidP="008F6E04">
            <w:pPr>
              <w:spacing w:after="8"/>
              <w:rPr>
                <w:rFonts w:ascii="Times New Roman" w:hAnsi="Times New Roman" w:cs="Times New Roman"/>
                <w:b/>
                <w:bCs/>
                <w:color w:val="000000" w:themeColor="text1"/>
                <w:sz w:val="20"/>
                <w:szCs w:val="20"/>
              </w:rPr>
            </w:pPr>
            <w:proofErr w:type="spellStart"/>
            <w:r w:rsidRPr="00C70434">
              <w:rPr>
                <w:rFonts w:ascii="Times New Roman" w:hAnsi="Times New Roman" w:cs="Times New Roman"/>
                <w:b/>
                <w:bCs/>
                <w:color w:val="000000" w:themeColor="text1"/>
                <w:sz w:val="20"/>
                <w:szCs w:val="20"/>
              </w:rPr>
              <w:t>Eligibility</w:t>
            </w:r>
            <w:proofErr w:type="spellEnd"/>
            <w:r w:rsidRPr="00C70434">
              <w:rPr>
                <w:rFonts w:ascii="Times New Roman" w:hAnsi="Times New Roman" w:cs="Times New Roman"/>
                <w:b/>
                <w:bCs/>
                <w:color w:val="000000" w:themeColor="text1"/>
                <w:sz w:val="20"/>
                <w:szCs w:val="20"/>
              </w:rPr>
              <w:t xml:space="preserve"> </w:t>
            </w:r>
            <w:proofErr w:type="spellStart"/>
            <w:r w:rsidRPr="00C70434">
              <w:rPr>
                <w:rFonts w:ascii="Times New Roman" w:hAnsi="Times New Roman" w:cs="Times New Roman"/>
                <w:b/>
                <w:bCs/>
                <w:color w:val="000000" w:themeColor="text1"/>
                <w:sz w:val="20"/>
                <w:szCs w:val="20"/>
              </w:rPr>
              <w:t>criteria</w:t>
            </w:r>
            <w:proofErr w:type="spellEnd"/>
          </w:p>
        </w:tc>
        <w:tc>
          <w:tcPr>
            <w:tcW w:w="255" w:type="pct"/>
            <w:tcBorders>
              <w:top w:val="single" w:sz="12" w:space="0" w:color="auto"/>
              <w:bottom w:val="single" w:sz="4" w:space="0" w:color="auto"/>
            </w:tcBorders>
          </w:tcPr>
          <w:p w14:paraId="64C9406F" w14:textId="77777777" w:rsidR="000D1232" w:rsidRPr="00C70434" w:rsidRDefault="000D1232" w:rsidP="008F6E04">
            <w:pPr>
              <w:spacing w:after="8"/>
              <w:jc w:val="center"/>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8</w:t>
            </w:r>
          </w:p>
        </w:tc>
        <w:tc>
          <w:tcPr>
            <w:tcW w:w="3729" w:type="pct"/>
            <w:tcBorders>
              <w:top w:val="single" w:sz="12" w:space="0" w:color="auto"/>
              <w:bottom w:val="single" w:sz="4" w:space="0" w:color="auto"/>
            </w:tcBorders>
          </w:tcPr>
          <w:p w14:paraId="17B9CB27" w14:textId="03B721C4" w:rsidR="000D1232" w:rsidRPr="00C70434" w:rsidRDefault="000D1232" w:rsidP="008F6E04">
            <w:pPr>
              <w:spacing w:after="8"/>
              <w:jc w:val="both"/>
              <w:rPr>
                <w:rFonts w:ascii="Times New Roman" w:hAnsi="Times New Roman" w:cs="Times New Roman"/>
                <w:color w:val="000000" w:themeColor="text1"/>
                <w:sz w:val="20"/>
                <w:szCs w:val="20"/>
                <w:lang w:val="en-US"/>
              </w:rPr>
            </w:pPr>
            <w:r w:rsidRPr="00C70434">
              <w:rPr>
                <w:rFonts w:ascii="Times New Roman" w:hAnsi="Times New Roman" w:cs="Times New Roman"/>
                <w:b/>
                <w:bCs/>
                <w:color w:val="000000" w:themeColor="text1"/>
                <w:sz w:val="20"/>
                <w:szCs w:val="20"/>
                <w:lang w:val="en-US"/>
              </w:rPr>
              <w:t>Study design:</w:t>
            </w:r>
            <w:r w:rsidRPr="00C70434">
              <w:rPr>
                <w:rFonts w:ascii="Times New Roman" w:hAnsi="Times New Roman" w:cs="Times New Roman"/>
                <w:color w:val="000000" w:themeColor="text1"/>
                <w:sz w:val="20"/>
                <w:szCs w:val="20"/>
                <w:lang w:val="en-US"/>
              </w:rPr>
              <w:t xml:space="preserve"> </w:t>
            </w:r>
            <w:r w:rsidR="00255D13">
              <w:rPr>
                <w:rFonts w:ascii="Times New Roman" w:hAnsi="Times New Roman" w:cs="Times New Roman"/>
                <w:color w:val="000000" w:themeColor="text1"/>
                <w:sz w:val="20"/>
                <w:szCs w:val="20"/>
                <w:lang w:val="en-US"/>
              </w:rPr>
              <w:t>Animal and human s</w:t>
            </w:r>
            <w:r w:rsidRPr="00C70434">
              <w:rPr>
                <w:rFonts w:ascii="Times New Roman" w:hAnsi="Times New Roman" w:cs="Times New Roman"/>
                <w:color w:val="000000" w:themeColor="text1"/>
                <w:sz w:val="20"/>
                <w:szCs w:val="20"/>
                <w:lang w:val="en-US"/>
              </w:rPr>
              <w:t xml:space="preserve">tudies published form origin to </w:t>
            </w:r>
            <w:r w:rsidR="00255D13">
              <w:rPr>
                <w:rFonts w:ascii="Times New Roman" w:hAnsi="Times New Roman" w:cs="Times New Roman"/>
                <w:color w:val="000000" w:themeColor="text1"/>
                <w:sz w:val="20"/>
                <w:szCs w:val="20"/>
                <w:lang w:val="en-US"/>
              </w:rPr>
              <w:t>December</w:t>
            </w:r>
            <w:r>
              <w:rPr>
                <w:rFonts w:ascii="Times New Roman" w:hAnsi="Times New Roman" w:cs="Times New Roman"/>
                <w:color w:val="000000" w:themeColor="text1"/>
                <w:sz w:val="20"/>
                <w:szCs w:val="20"/>
                <w:lang w:val="en-US"/>
              </w:rPr>
              <w:t xml:space="preserve"> </w:t>
            </w:r>
            <w:r w:rsidR="00255D13">
              <w:rPr>
                <w:rFonts w:ascii="Times New Roman" w:hAnsi="Times New Roman" w:cs="Times New Roman"/>
                <w:color w:val="000000" w:themeColor="text1"/>
                <w:sz w:val="20"/>
                <w:szCs w:val="20"/>
                <w:lang w:val="en-US"/>
              </w:rPr>
              <w:t>3</w:t>
            </w:r>
            <w:r>
              <w:rPr>
                <w:rFonts w:ascii="Times New Roman" w:hAnsi="Times New Roman" w:cs="Times New Roman"/>
                <w:color w:val="000000" w:themeColor="text1"/>
                <w:sz w:val="20"/>
                <w:szCs w:val="20"/>
                <w:lang w:val="en-US"/>
              </w:rPr>
              <w:t>1</w:t>
            </w:r>
            <w:r w:rsidRPr="00937AB3">
              <w:rPr>
                <w:rFonts w:ascii="Times New Roman" w:hAnsi="Times New Roman" w:cs="Times New Roman"/>
                <w:color w:val="000000" w:themeColor="text1"/>
                <w:sz w:val="20"/>
                <w:szCs w:val="20"/>
                <w:vertAlign w:val="superscript"/>
                <w:lang w:val="en-US"/>
              </w:rPr>
              <w:t>st</w:t>
            </w:r>
            <w:proofErr w:type="gramStart"/>
            <w:r>
              <w:rPr>
                <w:rFonts w:ascii="Times New Roman" w:hAnsi="Times New Roman" w:cs="Times New Roman"/>
                <w:color w:val="000000" w:themeColor="text1"/>
                <w:sz w:val="20"/>
                <w:szCs w:val="20"/>
                <w:lang w:val="en-US"/>
              </w:rPr>
              <w:t xml:space="preserve"> 202</w:t>
            </w:r>
            <w:r w:rsidR="00255D13">
              <w:rPr>
                <w:rFonts w:ascii="Times New Roman" w:hAnsi="Times New Roman" w:cs="Times New Roman"/>
                <w:color w:val="000000" w:themeColor="text1"/>
                <w:sz w:val="20"/>
                <w:szCs w:val="20"/>
                <w:lang w:val="en-US"/>
              </w:rPr>
              <w:t>4</w:t>
            </w:r>
            <w:proofErr w:type="gramEnd"/>
            <w:r w:rsidR="00255D13">
              <w:rPr>
                <w:rFonts w:ascii="Times New Roman" w:hAnsi="Times New Roman" w:cs="Times New Roman"/>
                <w:color w:val="000000" w:themeColor="text1"/>
                <w:sz w:val="20"/>
                <w:szCs w:val="20"/>
                <w:lang w:val="en-US"/>
              </w:rPr>
              <w:t xml:space="preserve">. </w:t>
            </w:r>
            <w:r w:rsidR="00255D13" w:rsidRPr="00255D13">
              <w:rPr>
                <w:rFonts w:ascii="Times New Roman" w:hAnsi="Times New Roman" w:cs="Times New Roman"/>
                <w:color w:val="000000" w:themeColor="text1"/>
                <w:sz w:val="20"/>
                <w:szCs w:val="20"/>
                <w:lang w:val="en-US"/>
              </w:rPr>
              <w:t>Animal studies and human cohort, case control, and case series studies were included; previous reviews, duplicates, congress abstracts, and grey literature were excluded</w:t>
            </w:r>
            <w:r w:rsidR="00255D13">
              <w:rPr>
                <w:rFonts w:ascii="Times New Roman" w:hAnsi="Times New Roman" w:cs="Times New Roman"/>
                <w:color w:val="000000" w:themeColor="text1"/>
                <w:sz w:val="20"/>
                <w:szCs w:val="20"/>
                <w:lang w:val="en-US"/>
              </w:rPr>
              <w:t>.</w:t>
            </w:r>
            <w:r w:rsidRPr="00C70434">
              <w:rPr>
                <w:rFonts w:ascii="Times New Roman" w:hAnsi="Times New Roman" w:cs="Times New Roman"/>
                <w:color w:val="000000" w:themeColor="text1"/>
                <w:sz w:val="20"/>
                <w:szCs w:val="20"/>
                <w:lang w:val="en-US"/>
              </w:rPr>
              <w:t xml:space="preserve"> [page </w:t>
            </w:r>
            <w:r w:rsidR="00255D13">
              <w:rPr>
                <w:rFonts w:ascii="Times New Roman" w:hAnsi="Times New Roman" w:cs="Times New Roman"/>
                <w:color w:val="000000" w:themeColor="text1"/>
                <w:sz w:val="20"/>
                <w:szCs w:val="20"/>
                <w:lang w:val="en-US"/>
              </w:rPr>
              <w:t>5</w:t>
            </w:r>
            <w:r w:rsidRPr="00C70434">
              <w:rPr>
                <w:rFonts w:ascii="Times New Roman" w:hAnsi="Times New Roman" w:cs="Times New Roman"/>
                <w:color w:val="000000" w:themeColor="text1"/>
                <w:sz w:val="20"/>
                <w:szCs w:val="20"/>
                <w:lang w:val="en-US"/>
              </w:rPr>
              <w:t>]</w:t>
            </w:r>
          </w:p>
          <w:p w14:paraId="719414C9" w14:textId="60C62220" w:rsidR="000D1232" w:rsidRPr="00255D13" w:rsidRDefault="000D1232" w:rsidP="008F6E04">
            <w:pPr>
              <w:spacing w:after="8"/>
              <w:jc w:val="both"/>
              <w:rPr>
                <w:rFonts w:ascii="Times New Roman" w:hAnsi="Times New Roman" w:cs="Times New Roman"/>
                <w:color w:val="000000" w:themeColor="text1"/>
                <w:sz w:val="20"/>
                <w:szCs w:val="20"/>
                <w:lang w:val="en-GB"/>
              </w:rPr>
            </w:pPr>
            <w:r w:rsidRPr="00C70434">
              <w:rPr>
                <w:rFonts w:ascii="Times New Roman" w:hAnsi="Times New Roman" w:cs="Times New Roman"/>
                <w:b/>
                <w:bCs/>
                <w:color w:val="000000" w:themeColor="text1"/>
                <w:sz w:val="20"/>
                <w:szCs w:val="20"/>
                <w:lang w:val="en-US"/>
              </w:rPr>
              <w:t>Population</w:t>
            </w:r>
            <w:r w:rsidR="00255D13">
              <w:rPr>
                <w:rFonts w:ascii="Times New Roman" w:hAnsi="Times New Roman" w:cs="Times New Roman"/>
                <w:b/>
                <w:bCs/>
                <w:color w:val="000000" w:themeColor="text1"/>
                <w:sz w:val="20"/>
                <w:szCs w:val="20"/>
                <w:lang w:val="en-US"/>
              </w:rPr>
              <w:t>/Intervention/Comparator/Outcome</w:t>
            </w:r>
            <w:r w:rsidRPr="00C70434">
              <w:rPr>
                <w:rFonts w:ascii="Times New Roman" w:hAnsi="Times New Roman" w:cs="Times New Roman"/>
                <w:color w:val="000000" w:themeColor="text1"/>
                <w:sz w:val="20"/>
                <w:szCs w:val="20"/>
                <w:lang w:val="en-US"/>
              </w:rPr>
              <w:t xml:space="preserve">: </w:t>
            </w:r>
            <w:r w:rsidR="00255D13" w:rsidRPr="00255D13">
              <w:rPr>
                <w:rFonts w:ascii="Times New Roman" w:hAnsi="Times New Roman" w:cs="Times New Roman"/>
                <w:color w:val="000000" w:themeColor="text1"/>
                <w:sz w:val="20"/>
                <w:szCs w:val="20"/>
                <w:lang w:val="en-US"/>
              </w:rPr>
              <w:t xml:space="preserve">Both animal and human studies (including cohort, case-control studies and case series) focusing on EV biomarkers on TBI were included in the search and analyzed in parallel. Animal studies and human cohort, case control, and case series studies were included; previous reviews, duplicates, congress abstracts, and grey literature were excluded. Eligible animal studies included a population of: (1) any species and gender (2) adult individuals and (3) TBI in the first week from biomarker analysis were included. Eligible human studies included: (1) adult patients (≥18 years of age), (2) with a diagnosis of TBI of any severity degree (mild, moderate, severe), (3) in the last week, (4) where biomarkers were searched in any biological sample (blood, urine, saliva, cerebrospinal fluid and others). Human studies involving (1) pediatric patients, (2) patients with neurological comorbidities prior to injury, (3) chronic TBI or TBI which occurred more than a week after trauma, or (4) where samples were collected post-mortem were excluded. Studies which included chronic or repetitive TBI models, or in vitro experiments in addition to all the </w:t>
            </w:r>
            <w:proofErr w:type="gramStart"/>
            <w:r w:rsidR="00255D13" w:rsidRPr="00255D13">
              <w:rPr>
                <w:rFonts w:ascii="Times New Roman" w:hAnsi="Times New Roman" w:cs="Times New Roman"/>
                <w:color w:val="000000" w:themeColor="text1"/>
                <w:sz w:val="20"/>
                <w:szCs w:val="20"/>
                <w:lang w:val="en-US"/>
              </w:rPr>
              <w:t>aforementioned inclusion</w:t>
            </w:r>
            <w:proofErr w:type="gramEnd"/>
            <w:r w:rsidR="00255D13" w:rsidRPr="00255D13">
              <w:rPr>
                <w:rFonts w:ascii="Times New Roman" w:hAnsi="Times New Roman" w:cs="Times New Roman"/>
                <w:color w:val="000000" w:themeColor="text1"/>
                <w:sz w:val="20"/>
                <w:szCs w:val="20"/>
                <w:lang w:val="en-US"/>
              </w:rPr>
              <w:t xml:space="preserve"> criteria, were included</w:t>
            </w:r>
            <w:r w:rsidR="00255D13">
              <w:rPr>
                <w:rFonts w:ascii="Times New Roman" w:hAnsi="Times New Roman" w:cs="Times New Roman"/>
                <w:color w:val="000000" w:themeColor="text1"/>
                <w:sz w:val="20"/>
                <w:szCs w:val="20"/>
                <w:lang w:val="en-US"/>
              </w:rPr>
              <w:t xml:space="preserve">. Primary outcome was the identification of an EV-based biomarker for TBI diagnosis or prognosis. </w:t>
            </w:r>
            <w:r w:rsidRPr="00C70434">
              <w:rPr>
                <w:rFonts w:ascii="Times New Roman" w:hAnsi="Times New Roman" w:cs="Times New Roman"/>
                <w:color w:val="000000" w:themeColor="text1"/>
                <w:sz w:val="20"/>
                <w:szCs w:val="20"/>
                <w:lang w:val="en-US"/>
              </w:rPr>
              <w:t xml:space="preserve">[page </w:t>
            </w:r>
            <w:r w:rsidR="00255D13">
              <w:rPr>
                <w:rFonts w:ascii="Times New Roman" w:hAnsi="Times New Roman" w:cs="Times New Roman"/>
                <w:color w:val="000000" w:themeColor="text1"/>
                <w:sz w:val="20"/>
                <w:szCs w:val="20"/>
                <w:lang w:val="en-US"/>
              </w:rPr>
              <w:t>5</w:t>
            </w:r>
            <w:r w:rsidRPr="00C70434">
              <w:rPr>
                <w:rFonts w:ascii="Times New Roman" w:hAnsi="Times New Roman" w:cs="Times New Roman"/>
                <w:color w:val="000000" w:themeColor="text1"/>
                <w:sz w:val="20"/>
                <w:szCs w:val="20"/>
                <w:lang w:val="en-US"/>
              </w:rPr>
              <w:t>]</w:t>
            </w:r>
          </w:p>
        </w:tc>
      </w:tr>
      <w:tr w:rsidR="000D1232" w:rsidRPr="005A5530" w14:paraId="1E8DE445" w14:textId="77777777" w:rsidTr="00BA1B76">
        <w:tc>
          <w:tcPr>
            <w:tcW w:w="1016" w:type="pct"/>
            <w:tcBorders>
              <w:top w:val="single" w:sz="4" w:space="0" w:color="auto"/>
              <w:bottom w:val="single" w:sz="4" w:space="0" w:color="auto"/>
            </w:tcBorders>
          </w:tcPr>
          <w:p w14:paraId="47E0A73D" w14:textId="77777777" w:rsidR="000D1232" w:rsidRPr="00C70434" w:rsidRDefault="000D1232" w:rsidP="008F6E04">
            <w:pPr>
              <w:spacing w:after="8"/>
              <w:rPr>
                <w:rFonts w:ascii="Times New Roman" w:hAnsi="Times New Roman" w:cs="Times New Roman"/>
                <w:b/>
                <w:bCs/>
                <w:color w:val="000000" w:themeColor="text1"/>
                <w:sz w:val="20"/>
                <w:szCs w:val="20"/>
              </w:rPr>
            </w:pPr>
            <w:proofErr w:type="spellStart"/>
            <w:r w:rsidRPr="00C70434">
              <w:rPr>
                <w:rFonts w:ascii="Times New Roman" w:hAnsi="Times New Roman" w:cs="Times New Roman"/>
                <w:b/>
                <w:bCs/>
                <w:color w:val="000000" w:themeColor="text1"/>
                <w:sz w:val="20"/>
                <w:szCs w:val="20"/>
              </w:rPr>
              <w:t>Information</w:t>
            </w:r>
            <w:proofErr w:type="spellEnd"/>
            <w:r w:rsidRPr="00C70434">
              <w:rPr>
                <w:rFonts w:ascii="Times New Roman" w:hAnsi="Times New Roman" w:cs="Times New Roman"/>
                <w:b/>
                <w:bCs/>
                <w:color w:val="000000" w:themeColor="text1"/>
                <w:sz w:val="20"/>
                <w:szCs w:val="20"/>
              </w:rPr>
              <w:t xml:space="preserve"> </w:t>
            </w:r>
            <w:proofErr w:type="spellStart"/>
            <w:r w:rsidRPr="00C70434">
              <w:rPr>
                <w:rFonts w:ascii="Times New Roman" w:hAnsi="Times New Roman" w:cs="Times New Roman"/>
                <w:b/>
                <w:bCs/>
                <w:color w:val="000000" w:themeColor="text1"/>
                <w:sz w:val="20"/>
                <w:szCs w:val="20"/>
              </w:rPr>
              <w:t>sources</w:t>
            </w:r>
            <w:proofErr w:type="spellEnd"/>
          </w:p>
        </w:tc>
        <w:tc>
          <w:tcPr>
            <w:tcW w:w="255" w:type="pct"/>
            <w:tcBorders>
              <w:top w:val="single" w:sz="4" w:space="0" w:color="auto"/>
              <w:bottom w:val="single" w:sz="4" w:space="0" w:color="auto"/>
            </w:tcBorders>
          </w:tcPr>
          <w:p w14:paraId="107CAB7A" w14:textId="77777777" w:rsidR="000D1232" w:rsidRPr="00C70434" w:rsidRDefault="000D1232" w:rsidP="008F6E04">
            <w:pPr>
              <w:tabs>
                <w:tab w:val="center" w:pos="220"/>
              </w:tabs>
              <w:spacing w:after="8"/>
              <w:rPr>
                <w:rFonts w:ascii="Times New Roman" w:hAnsi="Times New Roman" w:cs="Times New Roman"/>
                <w:b/>
                <w:bCs/>
                <w:color w:val="000000" w:themeColor="text1"/>
                <w:sz w:val="20"/>
                <w:szCs w:val="20"/>
              </w:rPr>
            </w:pPr>
            <w:r w:rsidRPr="00C70434">
              <w:rPr>
                <w:rFonts w:ascii="Times New Roman" w:hAnsi="Times New Roman" w:cs="Times New Roman"/>
                <w:color w:val="000000" w:themeColor="text1"/>
                <w:sz w:val="20"/>
                <w:szCs w:val="20"/>
              </w:rPr>
              <w:tab/>
            </w:r>
            <w:r w:rsidRPr="00C70434">
              <w:rPr>
                <w:rFonts w:ascii="Times New Roman" w:hAnsi="Times New Roman" w:cs="Times New Roman"/>
                <w:b/>
                <w:bCs/>
                <w:color w:val="000000" w:themeColor="text1"/>
                <w:sz w:val="20"/>
                <w:szCs w:val="20"/>
              </w:rPr>
              <w:t>9</w:t>
            </w:r>
          </w:p>
        </w:tc>
        <w:tc>
          <w:tcPr>
            <w:tcW w:w="3729" w:type="pct"/>
            <w:tcBorders>
              <w:top w:val="single" w:sz="4" w:space="0" w:color="auto"/>
              <w:bottom w:val="single" w:sz="4" w:space="0" w:color="auto"/>
            </w:tcBorders>
          </w:tcPr>
          <w:p w14:paraId="19CB1268" w14:textId="0A5BAC60" w:rsidR="000D1232" w:rsidRPr="00C70434" w:rsidRDefault="00255D13" w:rsidP="008F6E04">
            <w:pPr>
              <w:spacing w:after="8"/>
              <w:jc w:val="both"/>
              <w:rPr>
                <w:rFonts w:ascii="Times New Roman" w:hAnsi="Times New Roman" w:cs="Times New Roman"/>
                <w:color w:val="000000" w:themeColor="text1"/>
                <w:sz w:val="20"/>
                <w:szCs w:val="20"/>
                <w:lang w:val="en-US"/>
              </w:rPr>
            </w:pPr>
            <w:r w:rsidRPr="00255D13">
              <w:rPr>
                <w:rFonts w:ascii="Times New Roman" w:hAnsi="Times New Roman" w:cs="Times New Roman"/>
                <w:color w:val="000000" w:themeColor="text1"/>
                <w:sz w:val="20"/>
                <w:szCs w:val="20"/>
                <w:lang w:val="en-US"/>
              </w:rPr>
              <w:t>Four databases (MEDLINE, EMBASE, Scopus, Cochrane) were searched for articles in English from inception to December 31st</w:t>
            </w:r>
            <w:proofErr w:type="gramStart"/>
            <w:r w:rsidRPr="00255D13">
              <w:rPr>
                <w:rFonts w:ascii="Times New Roman" w:hAnsi="Times New Roman" w:cs="Times New Roman"/>
                <w:color w:val="000000" w:themeColor="text1"/>
                <w:sz w:val="20"/>
                <w:szCs w:val="20"/>
                <w:lang w:val="en-US"/>
              </w:rPr>
              <w:t xml:space="preserve"> 2024</w:t>
            </w:r>
            <w:proofErr w:type="gramEnd"/>
            <w:r w:rsidRPr="00255D13">
              <w:rPr>
                <w:rFonts w:ascii="Times New Roman" w:hAnsi="Times New Roman" w:cs="Times New Roman"/>
                <w:color w:val="000000" w:themeColor="text1"/>
                <w:sz w:val="20"/>
                <w:szCs w:val="20"/>
                <w:lang w:val="en-US"/>
              </w:rPr>
              <w:t>. The search strategy is based on keywords related to “traumatic brain injury”, “extracellular vesicles” and “biomarkers”</w:t>
            </w:r>
            <w:r w:rsidR="000D1232" w:rsidRPr="00C70434">
              <w:rPr>
                <w:rFonts w:ascii="Times New Roman" w:hAnsi="Times New Roman" w:cs="Times New Roman"/>
                <w:color w:val="000000" w:themeColor="text1"/>
                <w:sz w:val="20"/>
                <w:szCs w:val="20"/>
                <w:lang w:val="en-US"/>
              </w:rPr>
              <w:t xml:space="preserve">. The search was not restricted to specific publication types or languages provided an abstract in English is available. The search strategy </w:t>
            </w:r>
            <w:r w:rsidR="000D1232">
              <w:rPr>
                <w:rFonts w:ascii="Times New Roman" w:hAnsi="Times New Roman" w:cs="Times New Roman"/>
                <w:color w:val="000000" w:themeColor="text1"/>
                <w:sz w:val="20"/>
                <w:szCs w:val="20"/>
                <w:lang w:val="en-US"/>
              </w:rPr>
              <w:t>was</w:t>
            </w:r>
            <w:r w:rsidR="000D1232" w:rsidRPr="00C70434">
              <w:rPr>
                <w:rFonts w:ascii="Times New Roman" w:hAnsi="Times New Roman" w:cs="Times New Roman"/>
                <w:color w:val="000000" w:themeColor="text1"/>
                <w:sz w:val="20"/>
                <w:szCs w:val="20"/>
                <w:lang w:val="en-US"/>
              </w:rPr>
              <w:t xml:space="preserve"> be reviewed by a librarian at University of Valencia. [page </w:t>
            </w:r>
            <w:r>
              <w:rPr>
                <w:rFonts w:ascii="Times New Roman" w:hAnsi="Times New Roman" w:cs="Times New Roman"/>
                <w:color w:val="000000" w:themeColor="text1"/>
                <w:sz w:val="20"/>
                <w:szCs w:val="20"/>
                <w:lang w:val="en-US"/>
              </w:rPr>
              <w:t>5</w:t>
            </w:r>
            <w:r w:rsidR="000D1232" w:rsidRPr="00C70434">
              <w:rPr>
                <w:rFonts w:ascii="Times New Roman" w:hAnsi="Times New Roman" w:cs="Times New Roman"/>
                <w:color w:val="000000" w:themeColor="text1"/>
                <w:sz w:val="20"/>
                <w:szCs w:val="20"/>
                <w:lang w:val="en-US"/>
              </w:rPr>
              <w:t>]</w:t>
            </w:r>
          </w:p>
        </w:tc>
      </w:tr>
      <w:tr w:rsidR="000D1232" w:rsidRPr="00C70434" w14:paraId="3BFC4E58" w14:textId="77777777" w:rsidTr="00BA1B76">
        <w:tc>
          <w:tcPr>
            <w:tcW w:w="1016" w:type="pct"/>
            <w:tcBorders>
              <w:top w:val="single" w:sz="4" w:space="0" w:color="auto"/>
              <w:bottom w:val="single" w:sz="4" w:space="0" w:color="auto"/>
            </w:tcBorders>
          </w:tcPr>
          <w:p w14:paraId="447ADF4B" w14:textId="77777777" w:rsidR="000D1232" w:rsidRPr="00C70434" w:rsidRDefault="000D1232" w:rsidP="008F6E04">
            <w:pPr>
              <w:spacing w:after="8"/>
              <w:rPr>
                <w:rFonts w:ascii="Times New Roman" w:hAnsi="Times New Roman" w:cs="Times New Roman"/>
                <w:b/>
                <w:bCs/>
                <w:color w:val="000000" w:themeColor="text1"/>
                <w:sz w:val="20"/>
                <w:szCs w:val="20"/>
              </w:rPr>
            </w:pPr>
            <w:proofErr w:type="spellStart"/>
            <w:r w:rsidRPr="00C70434">
              <w:rPr>
                <w:rFonts w:ascii="Times New Roman" w:hAnsi="Times New Roman" w:cs="Times New Roman"/>
                <w:b/>
                <w:bCs/>
                <w:color w:val="000000" w:themeColor="text1"/>
                <w:sz w:val="20"/>
                <w:szCs w:val="20"/>
              </w:rPr>
              <w:t>Search</w:t>
            </w:r>
            <w:proofErr w:type="spellEnd"/>
            <w:r w:rsidRPr="00C70434">
              <w:rPr>
                <w:rFonts w:ascii="Times New Roman" w:hAnsi="Times New Roman" w:cs="Times New Roman"/>
                <w:b/>
                <w:bCs/>
                <w:color w:val="000000" w:themeColor="text1"/>
                <w:sz w:val="20"/>
                <w:szCs w:val="20"/>
              </w:rPr>
              <w:t xml:space="preserve"> </w:t>
            </w:r>
            <w:proofErr w:type="spellStart"/>
            <w:r w:rsidRPr="00C70434">
              <w:rPr>
                <w:rFonts w:ascii="Times New Roman" w:hAnsi="Times New Roman" w:cs="Times New Roman"/>
                <w:b/>
                <w:bCs/>
                <w:color w:val="000000" w:themeColor="text1"/>
                <w:sz w:val="20"/>
                <w:szCs w:val="20"/>
              </w:rPr>
              <w:t>strategy</w:t>
            </w:r>
            <w:proofErr w:type="spellEnd"/>
          </w:p>
        </w:tc>
        <w:tc>
          <w:tcPr>
            <w:tcW w:w="255" w:type="pct"/>
            <w:tcBorders>
              <w:top w:val="single" w:sz="4" w:space="0" w:color="auto"/>
              <w:bottom w:val="single" w:sz="4" w:space="0" w:color="auto"/>
            </w:tcBorders>
          </w:tcPr>
          <w:p w14:paraId="38D50AE0" w14:textId="77777777" w:rsidR="000D1232" w:rsidRPr="00C70434" w:rsidRDefault="000D1232" w:rsidP="008F6E04">
            <w:pPr>
              <w:spacing w:after="8"/>
              <w:jc w:val="center"/>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10</w:t>
            </w:r>
          </w:p>
        </w:tc>
        <w:tc>
          <w:tcPr>
            <w:tcW w:w="3729" w:type="pct"/>
            <w:tcBorders>
              <w:top w:val="single" w:sz="4" w:space="0" w:color="auto"/>
              <w:bottom w:val="single" w:sz="4" w:space="0" w:color="auto"/>
            </w:tcBorders>
          </w:tcPr>
          <w:p w14:paraId="600F09EA" w14:textId="77777777" w:rsidR="000D1232" w:rsidRPr="00C70434" w:rsidRDefault="000D1232" w:rsidP="008F6E04">
            <w:pPr>
              <w:spacing w:after="8"/>
              <w:jc w:val="both"/>
              <w:rPr>
                <w:rFonts w:ascii="Times New Roman" w:hAnsi="Times New Roman" w:cs="Times New Roman"/>
                <w:color w:val="000000" w:themeColor="text1"/>
                <w:sz w:val="20"/>
                <w:szCs w:val="20"/>
              </w:rPr>
            </w:pPr>
            <w:proofErr w:type="spellStart"/>
            <w:r w:rsidRPr="00C70434">
              <w:rPr>
                <w:rFonts w:ascii="Times New Roman" w:hAnsi="Times New Roman" w:cs="Times New Roman"/>
                <w:color w:val="000000" w:themeColor="text1"/>
                <w:sz w:val="20"/>
                <w:szCs w:val="20"/>
              </w:rPr>
              <w:t>See</w:t>
            </w:r>
            <w:proofErr w:type="spellEnd"/>
            <w:r w:rsidRPr="00C70434">
              <w:rPr>
                <w:rFonts w:ascii="Times New Roman" w:hAnsi="Times New Roman" w:cs="Times New Roman"/>
                <w:color w:val="000000" w:themeColor="text1"/>
                <w:sz w:val="20"/>
                <w:szCs w:val="20"/>
              </w:rPr>
              <w:t xml:space="preserve"> Table S2</w:t>
            </w:r>
          </w:p>
        </w:tc>
      </w:tr>
      <w:tr w:rsidR="000D1232" w:rsidRPr="00C70434" w14:paraId="59CE150A" w14:textId="77777777" w:rsidTr="00BA1B76">
        <w:tc>
          <w:tcPr>
            <w:tcW w:w="1016" w:type="pct"/>
            <w:tcBorders>
              <w:top w:val="single" w:sz="4" w:space="0" w:color="auto"/>
            </w:tcBorders>
          </w:tcPr>
          <w:p w14:paraId="595654DE" w14:textId="77777777" w:rsidR="000D1232" w:rsidRPr="00C70434" w:rsidRDefault="000D1232" w:rsidP="008F6E04">
            <w:pPr>
              <w:spacing w:after="8"/>
              <w:rPr>
                <w:rFonts w:ascii="Times New Roman" w:hAnsi="Times New Roman" w:cs="Times New Roman"/>
                <w:b/>
                <w:bCs/>
                <w:color w:val="000000" w:themeColor="text1"/>
                <w:sz w:val="20"/>
                <w:szCs w:val="20"/>
              </w:rPr>
            </w:pPr>
            <w:proofErr w:type="spellStart"/>
            <w:r w:rsidRPr="00C70434">
              <w:rPr>
                <w:rFonts w:ascii="Times New Roman" w:hAnsi="Times New Roman" w:cs="Times New Roman"/>
                <w:b/>
                <w:bCs/>
                <w:color w:val="000000" w:themeColor="text1"/>
                <w:sz w:val="20"/>
                <w:szCs w:val="20"/>
              </w:rPr>
              <w:t>Study</w:t>
            </w:r>
            <w:proofErr w:type="spellEnd"/>
            <w:r w:rsidRPr="00C70434">
              <w:rPr>
                <w:rFonts w:ascii="Times New Roman" w:hAnsi="Times New Roman" w:cs="Times New Roman"/>
                <w:b/>
                <w:bCs/>
                <w:color w:val="000000" w:themeColor="text1"/>
                <w:sz w:val="20"/>
                <w:szCs w:val="20"/>
              </w:rPr>
              <w:t xml:space="preserve"> </w:t>
            </w:r>
            <w:proofErr w:type="spellStart"/>
            <w:r w:rsidRPr="00C70434">
              <w:rPr>
                <w:rFonts w:ascii="Times New Roman" w:hAnsi="Times New Roman" w:cs="Times New Roman"/>
                <w:b/>
                <w:bCs/>
                <w:color w:val="000000" w:themeColor="text1"/>
                <w:sz w:val="20"/>
                <w:szCs w:val="20"/>
              </w:rPr>
              <w:t>records</w:t>
            </w:r>
            <w:proofErr w:type="spellEnd"/>
            <w:r w:rsidRPr="00C70434">
              <w:rPr>
                <w:rFonts w:ascii="Times New Roman" w:hAnsi="Times New Roman" w:cs="Times New Roman"/>
                <w:b/>
                <w:bCs/>
                <w:color w:val="000000" w:themeColor="text1"/>
                <w:sz w:val="20"/>
                <w:szCs w:val="20"/>
              </w:rPr>
              <w:t>:</w:t>
            </w:r>
          </w:p>
        </w:tc>
        <w:tc>
          <w:tcPr>
            <w:tcW w:w="255" w:type="pct"/>
            <w:tcBorders>
              <w:top w:val="single" w:sz="4" w:space="0" w:color="auto"/>
            </w:tcBorders>
          </w:tcPr>
          <w:p w14:paraId="6002ACC0" w14:textId="77777777" w:rsidR="000D1232" w:rsidRPr="00C70434" w:rsidRDefault="000D1232" w:rsidP="008F6E04">
            <w:pPr>
              <w:spacing w:after="8"/>
              <w:jc w:val="center"/>
              <w:rPr>
                <w:rFonts w:ascii="Times New Roman" w:hAnsi="Times New Roman" w:cs="Times New Roman"/>
                <w:color w:val="000000" w:themeColor="text1"/>
                <w:sz w:val="20"/>
                <w:szCs w:val="20"/>
              </w:rPr>
            </w:pPr>
          </w:p>
        </w:tc>
        <w:tc>
          <w:tcPr>
            <w:tcW w:w="3729" w:type="pct"/>
            <w:tcBorders>
              <w:top w:val="single" w:sz="4" w:space="0" w:color="auto"/>
            </w:tcBorders>
          </w:tcPr>
          <w:p w14:paraId="61AA355D" w14:textId="77777777" w:rsidR="000D1232" w:rsidRPr="00C70434" w:rsidRDefault="000D1232" w:rsidP="008F6E04">
            <w:pPr>
              <w:spacing w:after="8"/>
              <w:jc w:val="both"/>
              <w:rPr>
                <w:rFonts w:ascii="Times New Roman" w:hAnsi="Times New Roman" w:cs="Times New Roman"/>
                <w:color w:val="000000" w:themeColor="text1"/>
                <w:sz w:val="20"/>
                <w:szCs w:val="20"/>
              </w:rPr>
            </w:pPr>
          </w:p>
        </w:tc>
      </w:tr>
      <w:tr w:rsidR="000D1232" w:rsidRPr="00C70434" w14:paraId="15264B9E" w14:textId="77777777" w:rsidTr="00BA1B76">
        <w:tc>
          <w:tcPr>
            <w:tcW w:w="1016" w:type="pct"/>
          </w:tcPr>
          <w:p w14:paraId="5209FBD2" w14:textId="77777777" w:rsidR="000D1232" w:rsidRPr="00C70434" w:rsidRDefault="000D1232" w:rsidP="008F6E04">
            <w:pPr>
              <w:spacing w:after="8"/>
              <w:ind w:left="284"/>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 </w:t>
            </w:r>
            <w:r w:rsidRPr="00C70434">
              <w:rPr>
                <w:rFonts w:ascii="Times New Roman" w:hAnsi="Times New Roman" w:cs="Times New Roman"/>
                <w:b/>
                <w:bCs/>
                <w:color w:val="000000" w:themeColor="text1"/>
                <w:sz w:val="20"/>
                <w:szCs w:val="20"/>
              </w:rPr>
              <w:t xml:space="preserve">Data </w:t>
            </w:r>
            <w:proofErr w:type="spellStart"/>
            <w:r w:rsidRPr="00C70434">
              <w:rPr>
                <w:rFonts w:ascii="Times New Roman" w:hAnsi="Times New Roman" w:cs="Times New Roman"/>
                <w:b/>
                <w:bCs/>
                <w:color w:val="000000" w:themeColor="text1"/>
                <w:sz w:val="20"/>
                <w:szCs w:val="20"/>
              </w:rPr>
              <w:t>management</w:t>
            </w:r>
            <w:proofErr w:type="spellEnd"/>
          </w:p>
        </w:tc>
        <w:tc>
          <w:tcPr>
            <w:tcW w:w="255" w:type="pct"/>
          </w:tcPr>
          <w:p w14:paraId="640E834D" w14:textId="77777777" w:rsidR="000D1232" w:rsidRPr="00C70434" w:rsidRDefault="000D1232" w:rsidP="008F6E04">
            <w:pPr>
              <w:spacing w:after="8"/>
              <w:jc w:val="center"/>
              <w:rPr>
                <w:rFonts w:ascii="Times New Roman" w:hAnsi="Times New Roman" w:cs="Times New Roman"/>
                <w:color w:val="000000" w:themeColor="text1"/>
                <w:sz w:val="20"/>
                <w:szCs w:val="20"/>
              </w:rPr>
            </w:pPr>
            <w:r w:rsidRPr="00C70434">
              <w:rPr>
                <w:rFonts w:ascii="Times New Roman" w:hAnsi="Times New Roman" w:cs="Times New Roman"/>
                <w:b/>
                <w:bCs/>
                <w:color w:val="000000" w:themeColor="text1"/>
                <w:sz w:val="20"/>
                <w:szCs w:val="20"/>
              </w:rPr>
              <w:t>11a</w:t>
            </w:r>
          </w:p>
        </w:tc>
        <w:tc>
          <w:tcPr>
            <w:tcW w:w="3729" w:type="pct"/>
          </w:tcPr>
          <w:p w14:paraId="1BCFFCEA" w14:textId="77777777" w:rsidR="000D1232" w:rsidRPr="00C70434" w:rsidRDefault="000D1232" w:rsidP="008F6E04">
            <w:pPr>
              <w:spacing w:after="8"/>
              <w:jc w:val="both"/>
              <w:rPr>
                <w:rFonts w:ascii="Times New Roman" w:hAnsi="Times New Roman" w:cs="Times New Roman"/>
                <w:color w:val="000000" w:themeColor="text1"/>
                <w:sz w:val="20"/>
                <w:szCs w:val="20"/>
                <w:lang w:val="en-US"/>
              </w:rPr>
            </w:pPr>
            <w:r w:rsidRPr="00C70434">
              <w:rPr>
                <w:rFonts w:ascii="Times New Roman" w:hAnsi="Times New Roman" w:cs="Times New Roman"/>
                <w:color w:val="000000" w:themeColor="text1"/>
                <w:sz w:val="20"/>
                <w:szCs w:val="20"/>
                <w:lang w:val="en-US"/>
              </w:rPr>
              <w:t xml:space="preserve">Included studies </w:t>
            </w:r>
            <w:r>
              <w:rPr>
                <w:rFonts w:ascii="Times New Roman" w:hAnsi="Times New Roman" w:cs="Times New Roman"/>
                <w:color w:val="000000" w:themeColor="text1"/>
                <w:sz w:val="20"/>
                <w:szCs w:val="20"/>
                <w:lang w:val="en-US"/>
              </w:rPr>
              <w:t>were</w:t>
            </w:r>
            <w:r w:rsidRPr="00C70434">
              <w:rPr>
                <w:rFonts w:ascii="Times New Roman" w:hAnsi="Times New Roman" w:cs="Times New Roman"/>
                <w:color w:val="000000" w:themeColor="text1"/>
                <w:sz w:val="20"/>
                <w:szCs w:val="20"/>
                <w:lang w:val="en-US"/>
              </w:rPr>
              <w:t xml:space="preserve"> grouped and duplicates were removed through a reference management software package. A two-step independent process will be performed by two pairs of reviewers, who assess</w:t>
            </w:r>
            <w:r>
              <w:rPr>
                <w:rFonts w:ascii="Times New Roman" w:hAnsi="Times New Roman" w:cs="Times New Roman"/>
                <w:color w:val="000000" w:themeColor="text1"/>
                <w:sz w:val="20"/>
                <w:szCs w:val="20"/>
                <w:lang w:val="en-US"/>
              </w:rPr>
              <w:t>ed</w:t>
            </w:r>
            <w:r w:rsidRPr="00C70434">
              <w:rPr>
                <w:rFonts w:ascii="Times New Roman" w:hAnsi="Times New Roman" w:cs="Times New Roman"/>
                <w:color w:val="000000" w:themeColor="text1"/>
                <w:sz w:val="20"/>
                <w:szCs w:val="20"/>
                <w:lang w:val="en-US"/>
              </w:rPr>
              <w:t xml:space="preserve"> studies for eligibility. Discrepancies between authors were resolved by a third author. Data was finally be extracted by two independent reviewers using a pre-defined Data Collection Form (DCF). [page </w:t>
            </w:r>
            <w:r>
              <w:rPr>
                <w:rFonts w:ascii="Times New Roman" w:hAnsi="Times New Roman" w:cs="Times New Roman"/>
                <w:color w:val="000000" w:themeColor="text1"/>
                <w:sz w:val="20"/>
                <w:szCs w:val="20"/>
                <w:lang w:val="en-US"/>
              </w:rPr>
              <w:t>5</w:t>
            </w:r>
            <w:r w:rsidRPr="00C70434">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lang w:val="en-US"/>
              </w:rPr>
              <w:t>24</w:t>
            </w:r>
            <w:r w:rsidRPr="00C70434">
              <w:rPr>
                <w:rFonts w:ascii="Times New Roman" w:hAnsi="Times New Roman" w:cs="Times New Roman"/>
                <w:color w:val="000000" w:themeColor="text1"/>
                <w:sz w:val="20"/>
                <w:szCs w:val="20"/>
                <w:lang w:val="en-US"/>
              </w:rPr>
              <w:t>]</w:t>
            </w:r>
          </w:p>
        </w:tc>
      </w:tr>
      <w:tr w:rsidR="000D1232" w:rsidRPr="00C70434" w14:paraId="0DA738F3" w14:textId="77777777" w:rsidTr="00BA1B76">
        <w:tc>
          <w:tcPr>
            <w:tcW w:w="1016" w:type="pct"/>
          </w:tcPr>
          <w:p w14:paraId="792F9F1F" w14:textId="77777777" w:rsidR="000D1232" w:rsidRPr="00C70434" w:rsidRDefault="000D1232" w:rsidP="008F6E04">
            <w:pPr>
              <w:spacing w:after="8"/>
              <w:ind w:left="284"/>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 </w:t>
            </w:r>
            <w:proofErr w:type="spellStart"/>
            <w:r w:rsidRPr="00C70434">
              <w:rPr>
                <w:rFonts w:ascii="Times New Roman" w:hAnsi="Times New Roman" w:cs="Times New Roman"/>
                <w:b/>
                <w:bCs/>
                <w:color w:val="000000" w:themeColor="text1"/>
                <w:sz w:val="20"/>
                <w:szCs w:val="20"/>
              </w:rPr>
              <w:t>Selection</w:t>
            </w:r>
            <w:proofErr w:type="spellEnd"/>
            <w:r w:rsidRPr="00C70434">
              <w:rPr>
                <w:rFonts w:ascii="Times New Roman" w:hAnsi="Times New Roman" w:cs="Times New Roman"/>
                <w:b/>
                <w:bCs/>
                <w:color w:val="000000" w:themeColor="text1"/>
                <w:sz w:val="20"/>
                <w:szCs w:val="20"/>
              </w:rPr>
              <w:t xml:space="preserve"> </w:t>
            </w:r>
            <w:proofErr w:type="spellStart"/>
            <w:r w:rsidRPr="00C70434">
              <w:rPr>
                <w:rFonts w:ascii="Times New Roman" w:hAnsi="Times New Roman" w:cs="Times New Roman"/>
                <w:b/>
                <w:bCs/>
                <w:color w:val="000000" w:themeColor="text1"/>
                <w:sz w:val="20"/>
                <w:szCs w:val="20"/>
              </w:rPr>
              <w:t>process</w:t>
            </w:r>
            <w:proofErr w:type="spellEnd"/>
          </w:p>
        </w:tc>
        <w:tc>
          <w:tcPr>
            <w:tcW w:w="255" w:type="pct"/>
          </w:tcPr>
          <w:p w14:paraId="32F86757" w14:textId="77777777" w:rsidR="000D1232" w:rsidRPr="00C70434" w:rsidRDefault="000D1232" w:rsidP="008F6E04">
            <w:pPr>
              <w:spacing w:after="8"/>
              <w:jc w:val="center"/>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11b</w:t>
            </w:r>
          </w:p>
        </w:tc>
        <w:tc>
          <w:tcPr>
            <w:tcW w:w="3729" w:type="pct"/>
          </w:tcPr>
          <w:p w14:paraId="7EA150D7" w14:textId="0D858196" w:rsidR="000D1232" w:rsidRPr="00C70434" w:rsidRDefault="00255D13" w:rsidP="008F6E04">
            <w:pPr>
              <w:spacing w:after="8"/>
              <w:jc w:val="both"/>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The</w:t>
            </w:r>
            <w:r w:rsidR="000D1232" w:rsidRPr="00C70434">
              <w:rPr>
                <w:rFonts w:ascii="Times New Roman" w:hAnsi="Times New Roman" w:cs="Times New Roman"/>
                <w:color w:val="000000" w:themeColor="text1"/>
                <w:sz w:val="20"/>
                <w:szCs w:val="20"/>
                <w:lang w:val="en-US"/>
              </w:rPr>
              <w:t xml:space="preserve"> first </w:t>
            </w:r>
            <w:r>
              <w:rPr>
                <w:rFonts w:ascii="Times New Roman" w:hAnsi="Times New Roman" w:cs="Times New Roman"/>
                <w:color w:val="000000" w:themeColor="text1"/>
                <w:sz w:val="20"/>
                <w:szCs w:val="20"/>
                <w:lang w:val="en-US"/>
              </w:rPr>
              <w:t xml:space="preserve">stage of the </w:t>
            </w:r>
            <w:r w:rsidR="000D1232" w:rsidRPr="00C70434">
              <w:rPr>
                <w:rFonts w:ascii="Times New Roman" w:hAnsi="Times New Roman" w:cs="Times New Roman"/>
                <w:color w:val="000000" w:themeColor="text1"/>
                <w:sz w:val="20"/>
                <w:szCs w:val="20"/>
                <w:lang w:val="en-US"/>
              </w:rPr>
              <w:t>screen</w:t>
            </w:r>
            <w:r>
              <w:rPr>
                <w:rFonts w:ascii="Times New Roman" w:hAnsi="Times New Roman" w:cs="Times New Roman"/>
                <w:color w:val="000000" w:themeColor="text1"/>
                <w:sz w:val="20"/>
                <w:szCs w:val="20"/>
                <w:lang w:val="en-US"/>
              </w:rPr>
              <w:t>ing</w:t>
            </w:r>
            <w:r w:rsidR="000D1232" w:rsidRPr="00C70434">
              <w:rPr>
                <w:rFonts w:ascii="Times New Roman" w:hAnsi="Times New Roman" w:cs="Times New Roman"/>
                <w:color w:val="000000" w:themeColor="text1"/>
                <w:sz w:val="20"/>
                <w:szCs w:val="20"/>
                <w:lang w:val="en-US"/>
              </w:rPr>
              <w:t xml:space="preserve"> was based on title and abstract, and </w:t>
            </w:r>
            <w:r>
              <w:rPr>
                <w:rFonts w:ascii="Times New Roman" w:hAnsi="Times New Roman" w:cs="Times New Roman"/>
                <w:color w:val="000000" w:themeColor="text1"/>
                <w:sz w:val="20"/>
                <w:szCs w:val="20"/>
                <w:lang w:val="en-US"/>
              </w:rPr>
              <w:t>the</w:t>
            </w:r>
            <w:r w:rsidR="000D1232" w:rsidRPr="00C70434">
              <w:rPr>
                <w:rFonts w:ascii="Times New Roman" w:hAnsi="Times New Roman" w:cs="Times New Roman"/>
                <w:color w:val="000000" w:themeColor="text1"/>
                <w:sz w:val="20"/>
                <w:szCs w:val="20"/>
                <w:lang w:val="en-US"/>
              </w:rPr>
              <w:t xml:space="preserve"> second </w:t>
            </w:r>
            <w:r>
              <w:rPr>
                <w:rFonts w:ascii="Times New Roman" w:hAnsi="Times New Roman" w:cs="Times New Roman"/>
                <w:color w:val="000000" w:themeColor="text1"/>
                <w:sz w:val="20"/>
                <w:szCs w:val="20"/>
                <w:lang w:val="en-US"/>
              </w:rPr>
              <w:t>stage</w:t>
            </w:r>
            <w:r w:rsidR="000D1232" w:rsidRPr="00C70434">
              <w:rPr>
                <w:rFonts w:ascii="Times New Roman" w:hAnsi="Times New Roman" w:cs="Times New Roman"/>
                <w:color w:val="000000" w:themeColor="text1"/>
                <w:sz w:val="20"/>
                <w:szCs w:val="20"/>
                <w:lang w:val="en-US"/>
              </w:rPr>
              <w:t xml:space="preserve"> was based on full text. At both steps intercoder agreement was be assessed through Cohen’s κ. Discrepancies were resolved by a third author. [page </w:t>
            </w:r>
            <w:r>
              <w:rPr>
                <w:rFonts w:ascii="Times New Roman" w:hAnsi="Times New Roman" w:cs="Times New Roman"/>
                <w:color w:val="000000" w:themeColor="text1"/>
                <w:sz w:val="20"/>
                <w:szCs w:val="20"/>
                <w:lang w:val="en-US"/>
              </w:rPr>
              <w:t>5</w:t>
            </w:r>
            <w:r w:rsidR="000D1232" w:rsidRPr="00C70434">
              <w:rPr>
                <w:rFonts w:ascii="Times New Roman" w:hAnsi="Times New Roman" w:cs="Times New Roman"/>
                <w:color w:val="000000" w:themeColor="text1"/>
                <w:sz w:val="20"/>
                <w:szCs w:val="20"/>
                <w:lang w:val="en-US"/>
              </w:rPr>
              <w:t>].</w:t>
            </w:r>
          </w:p>
        </w:tc>
      </w:tr>
      <w:tr w:rsidR="000D1232" w:rsidRPr="00C70434" w14:paraId="5E91A98C" w14:textId="77777777" w:rsidTr="00BA1B76">
        <w:tc>
          <w:tcPr>
            <w:tcW w:w="1016" w:type="pct"/>
            <w:tcBorders>
              <w:bottom w:val="nil"/>
            </w:tcBorders>
          </w:tcPr>
          <w:p w14:paraId="63408AE2" w14:textId="77777777" w:rsidR="000D1232" w:rsidRPr="00C70434" w:rsidRDefault="000D1232" w:rsidP="008F6E04">
            <w:pPr>
              <w:spacing w:after="8"/>
              <w:ind w:left="284"/>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 </w:t>
            </w:r>
            <w:r w:rsidRPr="00C70434">
              <w:rPr>
                <w:rFonts w:ascii="Times New Roman" w:hAnsi="Times New Roman" w:cs="Times New Roman"/>
                <w:b/>
                <w:bCs/>
                <w:color w:val="000000" w:themeColor="text1"/>
                <w:sz w:val="20"/>
                <w:szCs w:val="20"/>
              </w:rPr>
              <w:t xml:space="preserve">Data </w:t>
            </w:r>
            <w:proofErr w:type="spellStart"/>
            <w:r w:rsidRPr="00C70434">
              <w:rPr>
                <w:rFonts w:ascii="Times New Roman" w:hAnsi="Times New Roman" w:cs="Times New Roman"/>
                <w:b/>
                <w:bCs/>
                <w:color w:val="000000" w:themeColor="text1"/>
                <w:sz w:val="20"/>
                <w:szCs w:val="20"/>
              </w:rPr>
              <w:t>collection</w:t>
            </w:r>
            <w:proofErr w:type="spellEnd"/>
            <w:r w:rsidRPr="00C70434">
              <w:rPr>
                <w:rFonts w:ascii="Times New Roman" w:hAnsi="Times New Roman" w:cs="Times New Roman"/>
                <w:b/>
                <w:bCs/>
                <w:color w:val="000000" w:themeColor="text1"/>
                <w:sz w:val="20"/>
                <w:szCs w:val="20"/>
              </w:rPr>
              <w:t xml:space="preserve"> </w:t>
            </w:r>
            <w:proofErr w:type="spellStart"/>
            <w:r w:rsidRPr="00C70434">
              <w:rPr>
                <w:rFonts w:ascii="Times New Roman" w:hAnsi="Times New Roman" w:cs="Times New Roman"/>
                <w:b/>
                <w:bCs/>
                <w:color w:val="000000" w:themeColor="text1"/>
                <w:sz w:val="20"/>
                <w:szCs w:val="20"/>
              </w:rPr>
              <w:t>process</w:t>
            </w:r>
            <w:proofErr w:type="spellEnd"/>
          </w:p>
        </w:tc>
        <w:tc>
          <w:tcPr>
            <w:tcW w:w="255" w:type="pct"/>
            <w:tcBorders>
              <w:bottom w:val="nil"/>
            </w:tcBorders>
          </w:tcPr>
          <w:p w14:paraId="3E1CDA51" w14:textId="77777777" w:rsidR="000D1232" w:rsidRPr="00C70434" w:rsidRDefault="000D1232" w:rsidP="008F6E04">
            <w:pPr>
              <w:spacing w:after="8"/>
              <w:jc w:val="center"/>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11c</w:t>
            </w:r>
          </w:p>
        </w:tc>
        <w:tc>
          <w:tcPr>
            <w:tcW w:w="3729" w:type="pct"/>
            <w:tcBorders>
              <w:bottom w:val="nil"/>
            </w:tcBorders>
          </w:tcPr>
          <w:p w14:paraId="73F02393" w14:textId="1FA1FC25" w:rsidR="000D1232" w:rsidRPr="00C70434" w:rsidRDefault="000D1232" w:rsidP="008F6E04">
            <w:pPr>
              <w:spacing w:after="8"/>
              <w:jc w:val="both"/>
              <w:rPr>
                <w:rFonts w:ascii="Times New Roman" w:hAnsi="Times New Roman" w:cs="Times New Roman"/>
                <w:color w:val="000000" w:themeColor="text1"/>
                <w:sz w:val="20"/>
                <w:szCs w:val="20"/>
                <w:lang w:val="en-US"/>
              </w:rPr>
            </w:pPr>
            <w:r w:rsidRPr="00C70434">
              <w:rPr>
                <w:rFonts w:ascii="Times New Roman" w:hAnsi="Times New Roman" w:cs="Times New Roman"/>
                <w:color w:val="000000" w:themeColor="text1"/>
                <w:sz w:val="20"/>
                <w:szCs w:val="20"/>
                <w:lang w:val="en-US"/>
              </w:rPr>
              <w:t xml:space="preserve">Data collection was performed by authors using a standardized data collection form (DCF). Up to three attempts by mail were done if additional data or clarification are required from authors of the included studies. [page </w:t>
            </w:r>
            <w:r>
              <w:rPr>
                <w:rFonts w:ascii="Times New Roman" w:hAnsi="Times New Roman" w:cs="Times New Roman"/>
                <w:color w:val="000000" w:themeColor="text1"/>
                <w:sz w:val="20"/>
                <w:szCs w:val="20"/>
                <w:lang w:val="en-US"/>
              </w:rPr>
              <w:t>5</w:t>
            </w:r>
            <w:r w:rsidRPr="00C70434">
              <w:rPr>
                <w:rFonts w:ascii="Times New Roman" w:hAnsi="Times New Roman" w:cs="Times New Roman"/>
                <w:color w:val="000000" w:themeColor="text1"/>
                <w:sz w:val="20"/>
                <w:szCs w:val="20"/>
                <w:lang w:val="en-US"/>
              </w:rPr>
              <w:t>]</w:t>
            </w:r>
          </w:p>
        </w:tc>
      </w:tr>
      <w:tr w:rsidR="000D1232" w:rsidRPr="00315E30" w14:paraId="625DCDCA" w14:textId="77777777" w:rsidTr="00BA1B76">
        <w:tc>
          <w:tcPr>
            <w:tcW w:w="1016" w:type="pct"/>
            <w:tcBorders>
              <w:top w:val="nil"/>
              <w:bottom w:val="single" w:sz="4" w:space="0" w:color="auto"/>
            </w:tcBorders>
          </w:tcPr>
          <w:p w14:paraId="15225653" w14:textId="77777777" w:rsidR="000D1232" w:rsidRPr="00C70434" w:rsidRDefault="000D1232" w:rsidP="008F6E04">
            <w:pPr>
              <w:spacing w:after="8"/>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 xml:space="preserve">Data </w:t>
            </w:r>
            <w:proofErr w:type="spellStart"/>
            <w:r w:rsidRPr="00C70434">
              <w:rPr>
                <w:rFonts w:ascii="Times New Roman" w:hAnsi="Times New Roman" w:cs="Times New Roman"/>
                <w:b/>
                <w:bCs/>
                <w:color w:val="000000" w:themeColor="text1"/>
                <w:sz w:val="20"/>
                <w:szCs w:val="20"/>
              </w:rPr>
              <w:t>items</w:t>
            </w:r>
            <w:proofErr w:type="spellEnd"/>
          </w:p>
        </w:tc>
        <w:tc>
          <w:tcPr>
            <w:tcW w:w="255" w:type="pct"/>
            <w:tcBorders>
              <w:top w:val="nil"/>
              <w:bottom w:val="single" w:sz="4" w:space="0" w:color="auto"/>
            </w:tcBorders>
          </w:tcPr>
          <w:p w14:paraId="6156684C" w14:textId="77777777" w:rsidR="000D1232" w:rsidRPr="00C70434" w:rsidRDefault="000D1232" w:rsidP="008F6E04">
            <w:pPr>
              <w:spacing w:after="8"/>
              <w:jc w:val="center"/>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12</w:t>
            </w:r>
          </w:p>
        </w:tc>
        <w:tc>
          <w:tcPr>
            <w:tcW w:w="3729" w:type="pct"/>
            <w:tcBorders>
              <w:top w:val="nil"/>
              <w:bottom w:val="single" w:sz="4" w:space="0" w:color="auto"/>
            </w:tcBorders>
          </w:tcPr>
          <w:p w14:paraId="5B54E18D" w14:textId="029B0C37" w:rsidR="00315E30" w:rsidRPr="00C70434" w:rsidRDefault="00315E30" w:rsidP="00315E30">
            <w:pPr>
              <w:spacing w:after="8"/>
              <w:jc w:val="both"/>
              <w:rPr>
                <w:rFonts w:ascii="Times New Roman" w:hAnsi="Times New Roman" w:cs="Times New Roman"/>
                <w:color w:val="000000" w:themeColor="text1"/>
                <w:sz w:val="20"/>
                <w:szCs w:val="20"/>
                <w:lang w:val="en-US"/>
              </w:rPr>
            </w:pPr>
            <w:r w:rsidRPr="00315E30">
              <w:rPr>
                <w:rFonts w:ascii="Times New Roman" w:hAnsi="Times New Roman" w:cs="Times New Roman"/>
                <w:color w:val="000000" w:themeColor="text1"/>
                <w:sz w:val="20"/>
                <w:szCs w:val="20"/>
                <w:lang w:val="en-US"/>
              </w:rPr>
              <w:t>Extracted data will be recorded in a standardized electronic data collection sheet, including study</w:t>
            </w:r>
            <w:r>
              <w:rPr>
                <w:rFonts w:ascii="Times New Roman" w:hAnsi="Times New Roman" w:cs="Times New Roman"/>
                <w:color w:val="000000" w:themeColor="text1"/>
                <w:sz w:val="20"/>
                <w:szCs w:val="20"/>
                <w:lang w:val="en-US"/>
              </w:rPr>
              <w:t xml:space="preserve"> </w:t>
            </w:r>
            <w:r w:rsidRPr="00315E30">
              <w:rPr>
                <w:rFonts w:ascii="Times New Roman" w:hAnsi="Times New Roman" w:cs="Times New Roman"/>
                <w:color w:val="000000" w:themeColor="text1"/>
                <w:sz w:val="20"/>
                <w:szCs w:val="20"/>
                <w:lang w:val="en-US"/>
              </w:rPr>
              <w:t>characteristics (design, sample size, TBI characteristics, EV origin and sample), methods (EV isolation an</w:t>
            </w:r>
            <w:r>
              <w:rPr>
                <w:rFonts w:ascii="Times New Roman" w:hAnsi="Times New Roman" w:cs="Times New Roman"/>
                <w:color w:val="000000" w:themeColor="text1"/>
                <w:sz w:val="20"/>
                <w:szCs w:val="20"/>
                <w:lang w:val="en-US"/>
              </w:rPr>
              <w:t xml:space="preserve">d </w:t>
            </w:r>
            <w:proofErr w:type="spellStart"/>
            <w:r>
              <w:rPr>
                <w:rFonts w:ascii="Times New Roman" w:hAnsi="Times New Roman" w:cs="Times New Roman"/>
                <w:color w:val="000000" w:themeColor="text1"/>
                <w:sz w:val="20"/>
                <w:szCs w:val="20"/>
                <w:lang w:val="en-US"/>
              </w:rPr>
              <w:t>c</w:t>
            </w:r>
            <w:r w:rsidRPr="00315E30">
              <w:rPr>
                <w:rFonts w:ascii="Times New Roman" w:hAnsi="Times New Roman" w:cs="Times New Roman"/>
                <w:color w:val="000000" w:themeColor="text1"/>
                <w:sz w:val="20"/>
                <w:szCs w:val="20"/>
                <w:lang w:val="en-US"/>
              </w:rPr>
              <w:t>characterization</w:t>
            </w:r>
            <w:proofErr w:type="spellEnd"/>
            <w:r w:rsidRPr="00315E30">
              <w:rPr>
                <w:rFonts w:ascii="Times New Roman" w:hAnsi="Times New Roman" w:cs="Times New Roman"/>
                <w:color w:val="000000" w:themeColor="text1"/>
                <w:sz w:val="20"/>
                <w:szCs w:val="20"/>
                <w:lang w:val="en-US"/>
              </w:rPr>
              <w:t xml:space="preserve"> methods) and key findings (EV-derived biomarker and outcome measures).</w:t>
            </w:r>
            <w:r>
              <w:rPr>
                <w:rFonts w:ascii="Times New Roman" w:hAnsi="Times New Roman" w:cs="Times New Roman"/>
                <w:color w:val="000000" w:themeColor="text1"/>
                <w:sz w:val="20"/>
                <w:szCs w:val="20"/>
                <w:lang w:val="en-US"/>
              </w:rPr>
              <w:t xml:space="preserve"> [page 6]</w:t>
            </w:r>
          </w:p>
        </w:tc>
      </w:tr>
      <w:tr w:rsidR="000D1232" w:rsidRPr="001C7FD5" w14:paraId="3019FCC5" w14:textId="77777777" w:rsidTr="00BA1B76">
        <w:tc>
          <w:tcPr>
            <w:tcW w:w="1016" w:type="pct"/>
            <w:tcBorders>
              <w:top w:val="single" w:sz="4" w:space="0" w:color="auto"/>
              <w:bottom w:val="single" w:sz="4" w:space="0" w:color="auto"/>
            </w:tcBorders>
          </w:tcPr>
          <w:p w14:paraId="43ACA9FB" w14:textId="77777777" w:rsidR="000D1232" w:rsidRPr="00C70434" w:rsidRDefault="000D1232" w:rsidP="008F6E04">
            <w:pPr>
              <w:spacing w:after="8"/>
              <w:rPr>
                <w:rFonts w:ascii="Times New Roman" w:hAnsi="Times New Roman" w:cs="Times New Roman"/>
                <w:b/>
                <w:bCs/>
                <w:color w:val="000000" w:themeColor="text1"/>
                <w:sz w:val="20"/>
                <w:szCs w:val="20"/>
              </w:rPr>
            </w:pPr>
            <w:proofErr w:type="spellStart"/>
            <w:r w:rsidRPr="00C70434">
              <w:rPr>
                <w:rFonts w:ascii="Times New Roman" w:hAnsi="Times New Roman" w:cs="Times New Roman"/>
                <w:b/>
                <w:bCs/>
                <w:color w:val="000000" w:themeColor="text1"/>
                <w:sz w:val="20"/>
                <w:szCs w:val="20"/>
              </w:rPr>
              <w:t>Outcomes</w:t>
            </w:r>
            <w:proofErr w:type="spellEnd"/>
            <w:r w:rsidRPr="00C70434">
              <w:rPr>
                <w:rFonts w:ascii="Times New Roman" w:hAnsi="Times New Roman" w:cs="Times New Roman"/>
                <w:b/>
                <w:bCs/>
                <w:color w:val="000000" w:themeColor="text1"/>
                <w:sz w:val="20"/>
                <w:szCs w:val="20"/>
              </w:rPr>
              <w:t xml:space="preserve"> and </w:t>
            </w:r>
            <w:proofErr w:type="spellStart"/>
            <w:r w:rsidRPr="00C70434">
              <w:rPr>
                <w:rFonts w:ascii="Times New Roman" w:hAnsi="Times New Roman" w:cs="Times New Roman"/>
                <w:b/>
                <w:bCs/>
                <w:color w:val="000000" w:themeColor="text1"/>
                <w:sz w:val="20"/>
                <w:szCs w:val="20"/>
              </w:rPr>
              <w:t>prioritization</w:t>
            </w:r>
            <w:proofErr w:type="spellEnd"/>
          </w:p>
        </w:tc>
        <w:tc>
          <w:tcPr>
            <w:tcW w:w="255" w:type="pct"/>
            <w:tcBorders>
              <w:top w:val="single" w:sz="4" w:space="0" w:color="auto"/>
              <w:bottom w:val="single" w:sz="4" w:space="0" w:color="auto"/>
            </w:tcBorders>
          </w:tcPr>
          <w:p w14:paraId="5201D5BA" w14:textId="77777777" w:rsidR="000D1232" w:rsidRPr="00C70434" w:rsidRDefault="000D1232" w:rsidP="008F6E04">
            <w:pPr>
              <w:spacing w:after="8"/>
              <w:jc w:val="center"/>
              <w:rPr>
                <w:rFonts w:ascii="Times New Roman" w:hAnsi="Times New Roman" w:cs="Times New Roman"/>
                <w:color w:val="000000" w:themeColor="text1"/>
                <w:sz w:val="20"/>
                <w:szCs w:val="20"/>
              </w:rPr>
            </w:pPr>
            <w:r w:rsidRPr="00C70434">
              <w:rPr>
                <w:rFonts w:ascii="Times New Roman" w:hAnsi="Times New Roman" w:cs="Times New Roman"/>
                <w:color w:val="000000" w:themeColor="text1"/>
                <w:sz w:val="20"/>
                <w:szCs w:val="20"/>
              </w:rPr>
              <w:t>13</w:t>
            </w:r>
          </w:p>
        </w:tc>
        <w:tc>
          <w:tcPr>
            <w:tcW w:w="3729" w:type="pct"/>
            <w:tcBorders>
              <w:top w:val="single" w:sz="4" w:space="0" w:color="auto"/>
              <w:bottom w:val="single" w:sz="4" w:space="0" w:color="auto"/>
            </w:tcBorders>
          </w:tcPr>
          <w:p w14:paraId="2B712EB7" w14:textId="25328A28" w:rsidR="000D1232" w:rsidRPr="00C70434" w:rsidRDefault="00BA1B76" w:rsidP="008F6E04">
            <w:pPr>
              <w:jc w:val="both"/>
              <w:rPr>
                <w:rFonts w:ascii="Times New Roman" w:hAnsi="Times New Roman" w:cs="Times New Roman"/>
                <w:color w:val="000000" w:themeColor="text1"/>
                <w:sz w:val="20"/>
                <w:szCs w:val="20"/>
                <w:lang w:val="en-US"/>
              </w:rPr>
            </w:pPr>
            <w:r w:rsidRPr="000F2419">
              <w:rPr>
                <w:rFonts w:ascii="Times New Roman" w:hAnsi="Times New Roman" w:cs="Times New Roman"/>
                <w:color w:val="000000" w:themeColor="text1"/>
                <w:sz w:val="20"/>
                <w:szCs w:val="20"/>
                <w:lang w:val="en-US"/>
              </w:rPr>
              <w:t xml:space="preserve">Our primary </w:t>
            </w:r>
            <w:r>
              <w:rPr>
                <w:rFonts w:ascii="Times New Roman" w:hAnsi="Times New Roman" w:cs="Times New Roman"/>
                <w:color w:val="000000" w:themeColor="text1"/>
                <w:sz w:val="20"/>
                <w:szCs w:val="20"/>
                <w:lang w:val="en-US"/>
              </w:rPr>
              <w:t>outcome from each study is the</w:t>
            </w:r>
            <w:r w:rsidRPr="000F2419">
              <w:rPr>
                <w:rFonts w:ascii="Times New Roman" w:hAnsi="Times New Roman" w:cs="Times New Roman"/>
                <w:color w:val="000000" w:themeColor="text1"/>
                <w:sz w:val="20"/>
                <w:szCs w:val="20"/>
                <w:lang w:val="en-US"/>
              </w:rPr>
              <w:t xml:space="preserve"> EV-based biomarkers identified in TBI patients, and their potential association with TBI severity in terms of </w:t>
            </w:r>
            <w:r w:rsidRPr="000F2419">
              <w:rPr>
                <w:rFonts w:ascii="Times New Roman" w:hAnsi="Times New Roman" w:cs="Times New Roman"/>
                <w:color w:val="000000" w:themeColor="text1"/>
                <w:sz w:val="20"/>
                <w:szCs w:val="20"/>
                <w:lang w:val="en-US"/>
              </w:rPr>
              <w:lastRenderedPageBreak/>
              <w:t>sensitivity and specificity. Our secondary o</w:t>
            </w:r>
            <w:r>
              <w:rPr>
                <w:rFonts w:ascii="Times New Roman" w:hAnsi="Times New Roman" w:cs="Times New Roman"/>
                <w:color w:val="000000" w:themeColor="text1"/>
                <w:sz w:val="20"/>
                <w:szCs w:val="20"/>
                <w:lang w:val="en-US"/>
              </w:rPr>
              <w:t xml:space="preserve">utcome are </w:t>
            </w:r>
            <w:r w:rsidRPr="000F2419">
              <w:rPr>
                <w:rFonts w:ascii="Times New Roman" w:hAnsi="Times New Roman" w:cs="Times New Roman"/>
                <w:color w:val="000000" w:themeColor="text1"/>
                <w:sz w:val="20"/>
                <w:szCs w:val="20"/>
                <w:lang w:val="en-US"/>
              </w:rPr>
              <w:t xml:space="preserve">methods for biomarker isolation and characterization, </w:t>
            </w:r>
            <w:r w:rsidR="000D1232" w:rsidRPr="00404023">
              <w:rPr>
                <w:rFonts w:ascii="Times New Roman" w:hAnsi="Times New Roman" w:cs="Times New Roman"/>
                <w:color w:val="000000" w:themeColor="text1"/>
                <w:sz w:val="20"/>
                <w:szCs w:val="20"/>
                <w:lang w:val="en-US"/>
              </w:rPr>
              <w:t xml:space="preserve">[page </w:t>
            </w:r>
            <w:r>
              <w:rPr>
                <w:rFonts w:ascii="Times New Roman" w:hAnsi="Times New Roman" w:cs="Times New Roman"/>
                <w:color w:val="000000" w:themeColor="text1"/>
                <w:sz w:val="20"/>
                <w:szCs w:val="20"/>
                <w:lang w:val="en-US"/>
              </w:rPr>
              <w:t>4-</w:t>
            </w:r>
            <w:r w:rsidR="000D1232">
              <w:rPr>
                <w:rFonts w:ascii="Times New Roman" w:hAnsi="Times New Roman" w:cs="Times New Roman"/>
                <w:color w:val="000000" w:themeColor="text1"/>
                <w:sz w:val="20"/>
                <w:szCs w:val="20"/>
                <w:lang w:val="en-US"/>
              </w:rPr>
              <w:t>5</w:t>
            </w:r>
            <w:r w:rsidR="000D1232" w:rsidRPr="00404023">
              <w:rPr>
                <w:rFonts w:ascii="Times New Roman" w:hAnsi="Times New Roman" w:cs="Times New Roman"/>
                <w:color w:val="000000" w:themeColor="text1"/>
                <w:sz w:val="20"/>
                <w:szCs w:val="20"/>
                <w:lang w:val="en-US"/>
              </w:rPr>
              <w:t>]</w:t>
            </w:r>
          </w:p>
        </w:tc>
      </w:tr>
      <w:tr w:rsidR="000D1232" w:rsidRPr="001C7FD5" w14:paraId="651837BA" w14:textId="77777777" w:rsidTr="00BA1B76">
        <w:tc>
          <w:tcPr>
            <w:tcW w:w="1016" w:type="pct"/>
            <w:tcBorders>
              <w:top w:val="single" w:sz="4" w:space="0" w:color="auto"/>
              <w:bottom w:val="single" w:sz="4" w:space="0" w:color="auto"/>
            </w:tcBorders>
          </w:tcPr>
          <w:p w14:paraId="7002E6AF" w14:textId="77777777" w:rsidR="000D1232" w:rsidRPr="00C70434" w:rsidRDefault="000D1232" w:rsidP="008F6E04">
            <w:pPr>
              <w:spacing w:after="8"/>
              <w:rPr>
                <w:rFonts w:ascii="Times New Roman" w:hAnsi="Times New Roman" w:cs="Times New Roman"/>
                <w:b/>
                <w:bCs/>
                <w:color w:val="000000" w:themeColor="text1"/>
                <w:sz w:val="20"/>
                <w:szCs w:val="20"/>
                <w:lang w:val="en-US"/>
              </w:rPr>
            </w:pPr>
            <w:r w:rsidRPr="00C70434">
              <w:rPr>
                <w:rFonts w:ascii="Times New Roman" w:hAnsi="Times New Roman" w:cs="Times New Roman"/>
                <w:b/>
                <w:bCs/>
                <w:color w:val="000000" w:themeColor="text1"/>
                <w:sz w:val="20"/>
                <w:szCs w:val="20"/>
                <w:lang w:val="en-US"/>
              </w:rPr>
              <w:lastRenderedPageBreak/>
              <w:t>Risk of bias in individual studies</w:t>
            </w:r>
          </w:p>
        </w:tc>
        <w:tc>
          <w:tcPr>
            <w:tcW w:w="255" w:type="pct"/>
            <w:tcBorders>
              <w:top w:val="single" w:sz="4" w:space="0" w:color="auto"/>
              <w:bottom w:val="single" w:sz="4" w:space="0" w:color="auto"/>
            </w:tcBorders>
          </w:tcPr>
          <w:p w14:paraId="3A58AE9A" w14:textId="77777777" w:rsidR="000D1232" w:rsidRPr="00C70434" w:rsidRDefault="000D1232" w:rsidP="008F6E04">
            <w:pPr>
              <w:spacing w:after="8"/>
              <w:jc w:val="center"/>
              <w:rPr>
                <w:rFonts w:ascii="Times New Roman" w:hAnsi="Times New Roman" w:cs="Times New Roman"/>
                <w:color w:val="000000" w:themeColor="text1"/>
                <w:sz w:val="20"/>
                <w:szCs w:val="20"/>
              </w:rPr>
            </w:pPr>
            <w:r w:rsidRPr="00C70434">
              <w:rPr>
                <w:rFonts w:ascii="Times New Roman" w:hAnsi="Times New Roman" w:cs="Times New Roman"/>
                <w:color w:val="000000" w:themeColor="text1"/>
                <w:sz w:val="20"/>
                <w:szCs w:val="20"/>
              </w:rPr>
              <w:t>14</w:t>
            </w:r>
          </w:p>
        </w:tc>
        <w:tc>
          <w:tcPr>
            <w:tcW w:w="3729" w:type="pct"/>
            <w:tcBorders>
              <w:top w:val="single" w:sz="4" w:space="0" w:color="auto"/>
              <w:bottom w:val="single" w:sz="4" w:space="0" w:color="auto"/>
            </w:tcBorders>
          </w:tcPr>
          <w:p w14:paraId="772F1A7D" w14:textId="5EE5F5A0" w:rsidR="000D1232" w:rsidRPr="00C70434" w:rsidRDefault="00BA1B76" w:rsidP="008F6E04">
            <w:pPr>
              <w:spacing w:after="8"/>
              <w:jc w:val="both"/>
              <w:rPr>
                <w:rFonts w:ascii="Times New Roman" w:hAnsi="Times New Roman" w:cs="Times New Roman"/>
                <w:color w:val="000000" w:themeColor="text1"/>
                <w:sz w:val="20"/>
                <w:szCs w:val="20"/>
                <w:lang w:val="en-US"/>
              </w:rPr>
            </w:pPr>
            <w:r w:rsidRPr="00BA1B76">
              <w:rPr>
                <w:rFonts w:ascii="Times New Roman" w:hAnsi="Times New Roman" w:cs="Times New Roman"/>
                <w:color w:val="000000" w:themeColor="text1"/>
                <w:sz w:val="20"/>
                <w:szCs w:val="20"/>
                <w:lang w:val="en-US"/>
              </w:rPr>
              <w:t>Quality of studies was assessed in animal studies using SYRCLE’s risk of bias tool and the CAMARADES checklist for study quality, and in clinical studies though the Newcastle Ottawa Scale (NOS) for observational studies of exposures. Each analysis was conducted by two pairs of reviewers</w:t>
            </w:r>
            <w:r>
              <w:rPr>
                <w:rFonts w:ascii="Times New Roman" w:hAnsi="Times New Roman" w:cs="Times New Roman"/>
                <w:color w:val="000000" w:themeColor="text1"/>
                <w:sz w:val="20"/>
                <w:szCs w:val="20"/>
                <w:lang w:val="en-US"/>
              </w:rPr>
              <w:t xml:space="preserve"> [page 5]</w:t>
            </w:r>
          </w:p>
        </w:tc>
      </w:tr>
      <w:tr w:rsidR="000D1232" w:rsidRPr="00BA1B76" w14:paraId="1C5D49B1" w14:textId="77777777" w:rsidTr="00BA1B76">
        <w:tc>
          <w:tcPr>
            <w:tcW w:w="1016" w:type="pct"/>
            <w:vMerge w:val="restart"/>
            <w:tcBorders>
              <w:top w:val="single" w:sz="4" w:space="0" w:color="auto"/>
              <w:bottom w:val="nil"/>
            </w:tcBorders>
          </w:tcPr>
          <w:p w14:paraId="6D1EC03F" w14:textId="77777777" w:rsidR="000D1232" w:rsidRPr="00C70434" w:rsidRDefault="000D1232" w:rsidP="008F6E04">
            <w:pPr>
              <w:spacing w:after="8"/>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 xml:space="preserve">Data </w:t>
            </w:r>
            <w:proofErr w:type="spellStart"/>
            <w:r w:rsidRPr="00C70434">
              <w:rPr>
                <w:rFonts w:ascii="Times New Roman" w:hAnsi="Times New Roman" w:cs="Times New Roman"/>
                <w:b/>
                <w:bCs/>
                <w:color w:val="000000" w:themeColor="text1"/>
                <w:sz w:val="20"/>
                <w:szCs w:val="20"/>
              </w:rPr>
              <w:t>synthesis</w:t>
            </w:r>
            <w:proofErr w:type="spellEnd"/>
          </w:p>
        </w:tc>
        <w:tc>
          <w:tcPr>
            <w:tcW w:w="255" w:type="pct"/>
            <w:tcBorders>
              <w:top w:val="single" w:sz="4" w:space="0" w:color="auto"/>
              <w:bottom w:val="nil"/>
            </w:tcBorders>
          </w:tcPr>
          <w:p w14:paraId="4FC21D62" w14:textId="77777777" w:rsidR="000D1232" w:rsidRPr="00C70434" w:rsidRDefault="000D1232" w:rsidP="008F6E04">
            <w:pPr>
              <w:spacing w:after="8"/>
              <w:jc w:val="center"/>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15a</w:t>
            </w:r>
          </w:p>
        </w:tc>
        <w:tc>
          <w:tcPr>
            <w:tcW w:w="3729" w:type="pct"/>
            <w:tcBorders>
              <w:top w:val="single" w:sz="4" w:space="0" w:color="auto"/>
              <w:bottom w:val="nil"/>
            </w:tcBorders>
          </w:tcPr>
          <w:p w14:paraId="64EE130A" w14:textId="47D3FC77" w:rsidR="000D1232" w:rsidRPr="00C70434" w:rsidRDefault="00BA1B76" w:rsidP="008F6E04">
            <w:pPr>
              <w:spacing w:after="8"/>
              <w:jc w:val="both"/>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 xml:space="preserve">Data was synthesized in a table with the same columns as stated in the DCF. </w:t>
            </w:r>
            <w:r w:rsidR="000D1232" w:rsidRPr="00404023">
              <w:rPr>
                <w:rFonts w:ascii="Times New Roman" w:hAnsi="Times New Roman" w:cs="Times New Roman"/>
                <w:color w:val="000000" w:themeColor="text1"/>
                <w:sz w:val="20"/>
                <w:szCs w:val="20"/>
                <w:lang w:val="en-US"/>
              </w:rPr>
              <w:t xml:space="preserve">[page </w:t>
            </w:r>
            <w:r>
              <w:rPr>
                <w:rFonts w:ascii="Times New Roman" w:hAnsi="Times New Roman" w:cs="Times New Roman"/>
                <w:color w:val="000000" w:themeColor="text1"/>
                <w:sz w:val="20"/>
                <w:szCs w:val="20"/>
                <w:lang w:val="en-US"/>
              </w:rPr>
              <w:t>5-6</w:t>
            </w:r>
            <w:r w:rsidR="000D1232" w:rsidRPr="00404023">
              <w:rPr>
                <w:rFonts w:ascii="Times New Roman" w:hAnsi="Times New Roman" w:cs="Times New Roman"/>
                <w:color w:val="000000" w:themeColor="text1"/>
                <w:sz w:val="20"/>
                <w:szCs w:val="20"/>
                <w:lang w:val="en-US"/>
              </w:rPr>
              <w:t>]</w:t>
            </w:r>
          </w:p>
        </w:tc>
      </w:tr>
      <w:tr w:rsidR="000D1232" w:rsidRPr="00BA1B76" w14:paraId="204E1ADF" w14:textId="77777777" w:rsidTr="00BA1B76">
        <w:tc>
          <w:tcPr>
            <w:tcW w:w="1016" w:type="pct"/>
            <w:vMerge/>
            <w:tcBorders>
              <w:top w:val="nil"/>
              <w:bottom w:val="nil"/>
            </w:tcBorders>
          </w:tcPr>
          <w:p w14:paraId="41E0C3B9" w14:textId="77777777" w:rsidR="000D1232" w:rsidRPr="00C70434" w:rsidRDefault="000D1232" w:rsidP="008F6E04">
            <w:pPr>
              <w:spacing w:after="8"/>
              <w:rPr>
                <w:rFonts w:ascii="Times New Roman" w:hAnsi="Times New Roman" w:cs="Times New Roman"/>
                <w:color w:val="000000" w:themeColor="text1"/>
                <w:sz w:val="20"/>
                <w:szCs w:val="20"/>
                <w:lang w:val="en-US"/>
              </w:rPr>
            </w:pPr>
          </w:p>
        </w:tc>
        <w:tc>
          <w:tcPr>
            <w:tcW w:w="255" w:type="pct"/>
            <w:tcBorders>
              <w:top w:val="nil"/>
              <w:bottom w:val="nil"/>
            </w:tcBorders>
          </w:tcPr>
          <w:p w14:paraId="66C1616D" w14:textId="77777777" w:rsidR="000D1232" w:rsidRPr="00C70434" w:rsidRDefault="000D1232" w:rsidP="008F6E04">
            <w:pPr>
              <w:spacing w:after="8"/>
              <w:jc w:val="center"/>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15b</w:t>
            </w:r>
          </w:p>
        </w:tc>
        <w:tc>
          <w:tcPr>
            <w:tcW w:w="3729" w:type="pct"/>
            <w:tcBorders>
              <w:top w:val="nil"/>
              <w:bottom w:val="nil"/>
            </w:tcBorders>
          </w:tcPr>
          <w:p w14:paraId="23C38EE8" w14:textId="74912830" w:rsidR="000D1232" w:rsidRPr="00C70434" w:rsidRDefault="00BA1B76" w:rsidP="008F6E04">
            <w:pPr>
              <w:jc w:val="both"/>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 xml:space="preserve">A descriptive summary of data was performed according </w:t>
            </w:r>
            <w:proofErr w:type="gramStart"/>
            <w:r>
              <w:rPr>
                <w:rFonts w:ascii="Times New Roman" w:hAnsi="Times New Roman" w:cs="Times New Roman"/>
                <w:color w:val="000000" w:themeColor="text1"/>
                <w:sz w:val="20"/>
                <w:szCs w:val="20"/>
                <w:lang w:val="en-US"/>
              </w:rPr>
              <w:t>to:</w:t>
            </w:r>
            <w:proofErr w:type="gramEnd"/>
            <w:r>
              <w:rPr>
                <w:rFonts w:ascii="Times New Roman" w:hAnsi="Times New Roman" w:cs="Times New Roman"/>
                <w:color w:val="000000" w:themeColor="text1"/>
                <w:sz w:val="20"/>
                <w:szCs w:val="20"/>
                <w:lang w:val="en-US"/>
              </w:rPr>
              <w:t xml:space="preserve"> type of biomarker (protein, miRNA, mRNA, other), animal species, biological sample, TBI severity. These analyses were performed separately in animal and human studies. A descriptive summary of individual biomarkers was performed together in animal and human studies. </w:t>
            </w:r>
            <w:r w:rsidRPr="001018C1">
              <w:rPr>
                <w:rFonts w:ascii="Times New Roman" w:hAnsi="Times New Roman" w:cs="Times New Roman"/>
                <w:color w:val="000000" w:themeColor="text1"/>
                <w:sz w:val="20"/>
                <w:szCs w:val="20"/>
                <w:lang w:val="en-US"/>
              </w:rPr>
              <w:t xml:space="preserve">[page </w:t>
            </w:r>
            <w:r>
              <w:rPr>
                <w:rFonts w:ascii="Times New Roman" w:hAnsi="Times New Roman" w:cs="Times New Roman"/>
                <w:color w:val="000000" w:themeColor="text1"/>
                <w:sz w:val="20"/>
                <w:szCs w:val="20"/>
                <w:lang w:val="en-US"/>
              </w:rPr>
              <w:t>5</w:t>
            </w:r>
            <w:r w:rsidRPr="001018C1">
              <w:rPr>
                <w:rFonts w:ascii="Times New Roman" w:hAnsi="Times New Roman" w:cs="Times New Roman"/>
                <w:color w:val="000000" w:themeColor="text1"/>
                <w:sz w:val="20"/>
                <w:szCs w:val="20"/>
                <w:lang w:val="en-US"/>
              </w:rPr>
              <w:t>]</w:t>
            </w:r>
          </w:p>
        </w:tc>
      </w:tr>
      <w:tr w:rsidR="000D1232" w:rsidRPr="00406505" w14:paraId="317CE63C" w14:textId="77777777" w:rsidTr="00BA1B76">
        <w:tc>
          <w:tcPr>
            <w:tcW w:w="1016" w:type="pct"/>
            <w:vMerge/>
            <w:tcBorders>
              <w:top w:val="nil"/>
              <w:bottom w:val="nil"/>
            </w:tcBorders>
          </w:tcPr>
          <w:p w14:paraId="6F69A684" w14:textId="77777777" w:rsidR="000D1232" w:rsidRPr="00C70434" w:rsidRDefault="000D1232" w:rsidP="008F6E04">
            <w:pPr>
              <w:spacing w:after="8"/>
              <w:rPr>
                <w:rFonts w:ascii="Times New Roman" w:hAnsi="Times New Roman" w:cs="Times New Roman"/>
                <w:color w:val="000000" w:themeColor="text1"/>
                <w:sz w:val="20"/>
                <w:szCs w:val="20"/>
                <w:lang w:val="en-US"/>
              </w:rPr>
            </w:pPr>
          </w:p>
        </w:tc>
        <w:tc>
          <w:tcPr>
            <w:tcW w:w="255" w:type="pct"/>
            <w:tcBorders>
              <w:top w:val="nil"/>
              <w:bottom w:val="nil"/>
            </w:tcBorders>
          </w:tcPr>
          <w:p w14:paraId="4325F70F" w14:textId="77777777" w:rsidR="000D1232" w:rsidRPr="00C70434" w:rsidRDefault="000D1232" w:rsidP="008F6E04">
            <w:pPr>
              <w:spacing w:after="8"/>
              <w:jc w:val="center"/>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15c</w:t>
            </w:r>
          </w:p>
        </w:tc>
        <w:tc>
          <w:tcPr>
            <w:tcW w:w="3729" w:type="pct"/>
            <w:tcBorders>
              <w:top w:val="nil"/>
              <w:bottom w:val="nil"/>
            </w:tcBorders>
          </w:tcPr>
          <w:p w14:paraId="38C9D1A8" w14:textId="79721DE3" w:rsidR="000D1232" w:rsidRPr="00C70434" w:rsidRDefault="00BA1B76" w:rsidP="008F6E04">
            <w:pPr>
              <w:spacing w:after="8"/>
              <w:jc w:val="both"/>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 xml:space="preserve">None. </w:t>
            </w:r>
          </w:p>
        </w:tc>
      </w:tr>
      <w:tr w:rsidR="000D1232" w:rsidRPr="00406505" w14:paraId="72DFEC76" w14:textId="77777777" w:rsidTr="00BA1B76">
        <w:tc>
          <w:tcPr>
            <w:tcW w:w="1016" w:type="pct"/>
            <w:tcBorders>
              <w:top w:val="single" w:sz="4" w:space="0" w:color="auto"/>
              <w:bottom w:val="single" w:sz="4" w:space="0" w:color="auto"/>
            </w:tcBorders>
          </w:tcPr>
          <w:p w14:paraId="58FFED7B" w14:textId="77777777" w:rsidR="000D1232" w:rsidRPr="00C70434" w:rsidRDefault="000D1232" w:rsidP="008F6E04">
            <w:pPr>
              <w:spacing w:after="8"/>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Meta-</w:t>
            </w:r>
            <w:proofErr w:type="spellStart"/>
            <w:r w:rsidRPr="00C70434">
              <w:rPr>
                <w:rFonts w:ascii="Times New Roman" w:hAnsi="Times New Roman" w:cs="Times New Roman"/>
                <w:b/>
                <w:bCs/>
                <w:color w:val="000000" w:themeColor="text1"/>
                <w:sz w:val="20"/>
                <w:szCs w:val="20"/>
              </w:rPr>
              <w:t>bias</w:t>
            </w:r>
            <w:proofErr w:type="spellEnd"/>
            <w:r w:rsidRPr="00C70434">
              <w:rPr>
                <w:rFonts w:ascii="Times New Roman" w:hAnsi="Times New Roman" w:cs="Times New Roman"/>
                <w:b/>
                <w:bCs/>
                <w:color w:val="000000" w:themeColor="text1"/>
                <w:sz w:val="20"/>
                <w:szCs w:val="20"/>
              </w:rPr>
              <w:t>(es)</w:t>
            </w:r>
          </w:p>
        </w:tc>
        <w:tc>
          <w:tcPr>
            <w:tcW w:w="255" w:type="pct"/>
            <w:tcBorders>
              <w:top w:val="single" w:sz="4" w:space="0" w:color="auto"/>
              <w:bottom w:val="single" w:sz="4" w:space="0" w:color="auto"/>
            </w:tcBorders>
          </w:tcPr>
          <w:p w14:paraId="6D466CE9" w14:textId="77777777" w:rsidR="000D1232" w:rsidRPr="00C70434" w:rsidRDefault="000D1232" w:rsidP="008F6E04">
            <w:pPr>
              <w:spacing w:after="8"/>
              <w:jc w:val="center"/>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16</w:t>
            </w:r>
          </w:p>
        </w:tc>
        <w:tc>
          <w:tcPr>
            <w:tcW w:w="3729" w:type="pct"/>
            <w:tcBorders>
              <w:top w:val="single" w:sz="4" w:space="0" w:color="auto"/>
              <w:bottom w:val="single" w:sz="4" w:space="0" w:color="auto"/>
            </w:tcBorders>
          </w:tcPr>
          <w:p w14:paraId="41CD0FB2" w14:textId="30F1393C" w:rsidR="000D1232" w:rsidRPr="00C70434" w:rsidRDefault="00BA1B76" w:rsidP="008F6E04">
            <w:pPr>
              <w:spacing w:after="8"/>
              <w:jc w:val="both"/>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No.</w:t>
            </w:r>
          </w:p>
        </w:tc>
      </w:tr>
      <w:tr w:rsidR="000D1232" w:rsidRPr="001C7FD5" w14:paraId="0DDF85D0" w14:textId="77777777" w:rsidTr="00BA1B76">
        <w:tc>
          <w:tcPr>
            <w:tcW w:w="1016" w:type="pct"/>
            <w:tcBorders>
              <w:top w:val="single" w:sz="4" w:space="0" w:color="auto"/>
              <w:bottom w:val="single" w:sz="12" w:space="0" w:color="auto"/>
            </w:tcBorders>
          </w:tcPr>
          <w:p w14:paraId="137F720A" w14:textId="77777777" w:rsidR="000D1232" w:rsidRPr="00C70434" w:rsidRDefault="000D1232" w:rsidP="008F6E04">
            <w:pPr>
              <w:spacing w:after="8"/>
              <w:rPr>
                <w:rFonts w:ascii="Times New Roman" w:hAnsi="Times New Roman" w:cs="Times New Roman"/>
                <w:b/>
                <w:bCs/>
                <w:color w:val="000000" w:themeColor="text1"/>
                <w:sz w:val="20"/>
                <w:szCs w:val="20"/>
              </w:rPr>
            </w:pPr>
            <w:proofErr w:type="spellStart"/>
            <w:r w:rsidRPr="00C70434">
              <w:rPr>
                <w:rFonts w:ascii="Times New Roman" w:hAnsi="Times New Roman" w:cs="Times New Roman"/>
                <w:b/>
                <w:bCs/>
                <w:color w:val="000000" w:themeColor="text1"/>
                <w:sz w:val="20"/>
                <w:szCs w:val="20"/>
              </w:rPr>
              <w:t>Confidence</w:t>
            </w:r>
            <w:proofErr w:type="spellEnd"/>
            <w:r w:rsidRPr="00C70434">
              <w:rPr>
                <w:rFonts w:ascii="Times New Roman" w:hAnsi="Times New Roman" w:cs="Times New Roman"/>
                <w:b/>
                <w:bCs/>
                <w:color w:val="000000" w:themeColor="text1"/>
                <w:sz w:val="20"/>
                <w:szCs w:val="20"/>
              </w:rPr>
              <w:t xml:space="preserve"> in cumulative </w:t>
            </w:r>
            <w:proofErr w:type="spellStart"/>
            <w:r w:rsidRPr="00C70434">
              <w:rPr>
                <w:rFonts w:ascii="Times New Roman" w:hAnsi="Times New Roman" w:cs="Times New Roman"/>
                <w:b/>
                <w:bCs/>
                <w:color w:val="000000" w:themeColor="text1"/>
                <w:sz w:val="20"/>
                <w:szCs w:val="20"/>
              </w:rPr>
              <w:t>evidence</w:t>
            </w:r>
            <w:proofErr w:type="spellEnd"/>
          </w:p>
        </w:tc>
        <w:tc>
          <w:tcPr>
            <w:tcW w:w="255" w:type="pct"/>
            <w:tcBorders>
              <w:top w:val="single" w:sz="4" w:space="0" w:color="auto"/>
              <w:bottom w:val="single" w:sz="12" w:space="0" w:color="auto"/>
            </w:tcBorders>
          </w:tcPr>
          <w:p w14:paraId="1B46B730" w14:textId="77777777" w:rsidR="000D1232" w:rsidRPr="00C70434" w:rsidRDefault="000D1232" w:rsidP="008F6E04">
            <w:pPr>
              <w:spacing w:after="8"/>
              <w:jc w:val="center"/>
              <w:rPr>
                <w:rFonts w:ascii="Times New Roman" w:hAnsi="Times New Roman" w:cs="Times New Roman"/>
                <w:b/>
                <w:bCs/>
                <w:color w:val="000000" w:themeColor="text1"/>
                <w:sz w:val="20"/>
                <w:szCs w:val="20"/>
              </w:rPr>
            </w:pPr>
            <w:r w:rsidRPr="00C70434">
              <w:rPr>
                <w:rFonts w:ascii="Times New Roman" w:hAnsi="Times New Roman" w:cs="Times New Roman"/>
                <w:b/>
                <w:bCs/>
                <w:color w:val="000000" w:themeColor="text1"/>
                <w:sz w:val="20"/>
                <w:szCs w:val="20"/>
              </w:rPr>
              <w:t>17</w:t>
            </w:r>
          </w:p>
        </w:tc>
        <w:tc>
          <w:tcPr>
            <w:tcW w:w="3729" w:type="pct"/>
            <w:tcBorders>
              <w:top w:val="single" w:sz="4" w:space="0" w:color="auto"/>
              <w:bottom w:val="single" w:sz="12" w:space="0" w:color="auto"/>
            </w:tcBorders>
          </w:tcPr>
          <w:p w14:paraId="02EE5FD8" w14:textId="1055737D" w:rsidR="000D1232" w:rsidRPr="00C70434" w:rsidRDefault="000D1232" w:rsidP="008F6E04">
            <w:pPr>
              <w:spacing w:after="8"/>
              <w:jc w:val="both"/>
              <w:rPr>
                <w:rFonts w:ascii="Times New Roman" w:hAnsi="Times New Roman" w:cs="Times New Roman"/>
                <w:color w:val="000000" w:themeColor="text1"/>
                <w:sz w:val="20"/>
                <w:szCs w:val="20"/>
                <w:lang w:val="en-US"/>
              </w:rPr>
            </w:pPr>
            <w:r w:rsidRPr="00C70434">
              <w:rPr>
                <w:rFonts w:ascii="Times New Roman" w:hAnsi="Times New Roman" w:cs="Times New Roman"/>
                <w:color w:val="000000" w:themeColor="text1"/>
                <w:sz w:val="20"/>
                <w:szCs w:val="20"/>
                <w:lang w:val="en-US"/>
              </w:rPr>
              <w:t xml:space="preserve">The quality of evidence for the selected outcomes </w:t>
            </w:r>
            <w:r>
              <w:rPr>
                <w:rFonts w:ascii="Times New Roman" w:hAnsi="Times New Roman" w:cs="Times New Roman"/>
                <w:color w:val="000000" w:themeColor="text1"/>
                <w:sz w:val="20"/>
                <w:szCs w:val="20"/>
                <w:lang w:val="en-US"/>
              </w:rPr>
              <w:t>was</w:t>
            </w:r>
            <w:r w:rsidRPr="00C70434">
              <w:rPr>
                <w:rFonts w:ascii="Times New Roman" w:hAnsi="Times New Roman" w:cs="Times New Roman"/>
                <w:color w:val="000000" w:themeColor="text1"/>
                <w:sz w:val="20"/>
                <w:szCs w:val="20"/>
                <w:lang w:val="en-US"/>
              </w:rPr>
              <w:t xml:space="preserve"> be assessed using the Grading of Recommendations Assessment, Development and Evaluation (GRADE) methodology. The domains in which quality of evidence will be assessed are risk of bias, consistency, directness, precision and publication bias, moderate, low or very low</w:t>
            </w:r>
          </w:p>
        </w:tc>
      </w:tr>
    </w:tbl>
    <w:p w14:paraId="531D33B6" w14:textId="77777777" w:rsidR="000D1232" w:rsidRPr="00C70434" w:rsidRDefault="000D1232" w:rsidP="000D1232">
      <w:pPr>
        <w:pStyle w:val="Textonotaalfinal"/>
        <w:rPr>
          <w:rFonts w:ascii="Times New Roman" w:hAnsi="Times New Roman" w:cs="Times New Roman"/>
          <w:bCs/>
          <w:color w:val="000000" w:themeColor="text1"/>
          <w:sz w:val="20"/>
          <w:szCs w:val="20"/>
          <w:vertAlign w:val="superscript"/>
        </w:rPr>
      </w:pPr>
      <w:r w:rsidRPr="00C70434">
        <w:rPr>
          <w:rFonts w:ascii="Times New Roman" w:hAnsi="Times New Roman" w:cs="Times New Roman"/>
          <w:bCs/>
          <w:color w:val="000000" w:themeColor="text1"/>
          <w:sz w:val="20"/>
          <w:szCs w:val="20"/>
        </w:rPr>
        <w:t>*</w:t>
      </w:r>
      <w:r w:rsidRPr="00C70434">
        <w:rPr>
          <w:rStyle w:val="Refdenotaalfinal"/>
          <w:rFonts w:ascii="Times New Roman" w:hAnsi="Times New Roman"/>
          <w:bCs/>
          <w:color w:val="000000" w:themeColor="text1"/>
          <w:sz w:val="20"/>
          <w:szCs w:val="20"/>
        </w:rPr>
        <w:t xml:space="preserve"> </w:t>
      </w:r>
      <w:r w:rsidRPr="00C70434">
        <w:rPr>
          <w:rFonts w:ascii="Times New Roman" w:hAnsi="Times New Roman" w:cs="Times New Roman"/>
          <w:bCs/>
          <w:color w:val="000000" w:themeColor="text1"/>
          <w:sz w:val="20"/>
          <w:szCs w:val="20"/>
        </w:rPr>
        <w:t>It is strongly recommended that this checklist be read in conjunction with the PRISMA-P Explanation and Elaboration (cite when available) for important clarification on the items. Amendments to a review protocol should be tracked and dated. The copyright for PRISMA-P (including checklist) is held by the PRISMA-P Group and is distributed under a Creative Commons Attribution Licence 4.0. (3)</w:t>
      </w:r>
    </w:p>
    <w:p w14:paraId="2255B1F9" w14:textId="77777777" w:rsidR="000D1232" w:rsidRDefault="000D1232" w:rsidP="000D1232">
      <w:pPr>
        <w:spacing w:line="276" w:lineRule="auto"/>
        <w:rPr>
          <w:rFonts w:ascii="Times New Roman" w:hAnsi="Times New Roman" w:cs="Times New Roman"/>
          <w:b/>
          <w:bCs/>
          <w:sz w:val="22"/>
          <w:szCs w:val="22"/>
          <w:lang w:val="en-US"/>
        </w:rPr>
      </w:pPr>
    </w:p>
    <w:p w14:paraId="4C9963AA" w14:textId="77777777" w:rsidR="000D1232" w:rsidRPr="00180508" w:rsidRDefault="000D1232" w:rsidP="000D1232">
      <w:pPr>
        <w:spacing w:line="276" w:lineRule="auto"/>
        <w:rPr>
          <w:rFonts w:ascii="Times New Roman" w:hAnsi="Times New Roman" w:cs="Times New Roman"/>
          <w:b/>
          <w:bCs/>
          <w:sz w:val="21"/>
          <w:szCs w:val="21"/>
          <w:lang w:val="en-US"/>
        </w:rPr>
      </w:pPr>
    </w:p>
    <w:p w14:paraId="3391522A" w14:textId="77777777" w:rsidR="000D1232" w:rsidRPr="000D1232" w:rsidRDefault="000D1232" w:rsidP="000D1232">
      <w:pPr>
        <w:spacing w:line="276" w:lineRule="auto"/>
        <w:rPr>
          <w:rFonts w:ascii="Times New Roman" w:hAnsi="Times New Roman" w:cs="Times New Roman"/>
          <w:b/>
          <w:bCs/>
          <w:sz w:val="22"/>
          <w:szCs w:val="22"/>
          <w:lang w:val="en-US"/>
        </w:rPr>
      </w:pPr>
      <w:r w:rsidRPr="000D1232">
        <w:rPr>
          <w:rFonts w:ascii="Times New Roman" w:hAnsi="Times New Roman" w:cs="Times New Roman"/>
          <w:b/>
          <w:bCs/>
          <w:sz w:val="22"/>
          <w:szCs w:val="22"/>
          <w:lang w:val="en-US"/>
        </w:rPr>
        <w:t xml:space="preserve">Table S2. Search strategy. </w:t>
      </w:r>
    </w:p>
    <w:p w14:paraId="6909F431" w14:textId="77777777" w:rsidR="000D1232" w:rsidRPr="00180508" w:rsidRDefault="000D1232" w:rsidP="000D1232">
      <w:pPr>
        <w:spacing w:line="276" w:lineRule="auto"/>
        <w:rPr>
          <w:rFonts w:ascii="Times New Roman" w:hAnsi="Times New Roman" w:cs="Times New Roman"/>
          <w:b/>
          <w:bCs/>
          <w:sz w:val="21"/>
          <w:szCs w:val="21"/>
          <w:lang w:val="en-US"/>
        </w:rPr>
      </w:pPr>
      <w:r w:rsidRPr="00180508">
        <w:rPr>
          <w:rFonts w:ascii="Times New Roman" w:hAnsi="Times New Roman" w:cs="Times New Roman"/>
          <w:b/>
          <w:bCs/>
          <w:sz w:val="21"/>
          <w:szCs w:val="21"/>
          <w:lang w:val="en-US"/>
        </w:rPr>
        <w:t>MEDLINE</w:t>
      </w:r>
    </w:p>
    <w:p w14:paraId="3DE9DAF6" w14:textId="77777777" w:rsidR="000D1232" w:rsidRPr="00180508" w:rsidRDefault="000D1232" w:rsidP="000D1232">
      <w:pPr>
        <w:spacing w:line="276" w:lineRule="auto"/>
        <w:rPr>
          <w:rFonts w:ascii="Times New Roman" w:hAnsi="Times New Roman" w:cs="Times New Roman"/>
          <w:sz w:val="21"/>
          <w:szCs w:val="21"/>
          <w:lang w:val="en-US"/>
        </w:rPr>
      </w:pPr>
      <w:r w:rsidRPr="00180508">
        <w:rPr>
          <w:rFonts w:ascii="Times New Roman" w:hAnsi="Times New Roman" w:cs="Times New Roman"/>
          <w:sz w:val="21"/>
          <w:szCs w:val="21"/>
          <w:lang w:val="en-US"/>
        </w:rPr>
        <w:t xml:space="preserve">((“Extracellular vesicles"[Mesh] OR “extracellular </w:t>
      </w:r>
      <w:proofErr w:type="gramStart"/>
      <w:r w:rsidRPr="00180508">
        <w:rPr>
          <w:rFonts w:ascii="Times New Roman" w:hAnsi="Times New Roman" w:cs="Times New Roman"/>
          <w:sz w:val="21"/>
          <w:szCs w:val="21"/>
          <w:lang w:val="en-US"/>
        </w:rPr>
        <w:t>vesicles”[</w:t>
      </w:r>
      <w:proofErr w:type="spellStart"/>
      <w:proofErr w:type="gramEnd"/>
      <w:r w:rsidRPr="00180508">
        <w:rPr>
          <w:rFonts w:ascii="Times New Roman" w:hAnsi="Times New Roman" w:cs="Times New Roman"/>
          <w:sz w:val="21"/>
          <w:szCs w:val="21"/>
          <w:lang w:val="en-US"/>
        </w:rPr>
        <w:t>tw</w:t>
      </w:r>
      <w:proofErr w:type="spellEnd"/>
      <w:r w:rsidRPr="00180508">
        <w:rPr>
          <w:rFonts w:ascii="Times New Roman" w:hAnsi="Times New Roman" w:cs="Times New Roman"/>
          <w:sz w:val="21"/>
          <w:szCs w:val="21"/>
          <w:lang w:val="en-US"/>
        </w:rPr>
        <w:t>] OR “exosome</w:t>
      </w:r>
      <w:proofErr w:type="gramStart"/>
      <w:r w:rsidRPr="00180508">
        <w:rPr>
          <w:rFonts w:ascii="Times New Roman" w:hAnsi="Times New Roman" w:cs="Times New Roman"/>
          <w:sz w:val="21"/>
          <w:szCs w:val="21"/>
          <w:lang w:val="en-US"/>
        </w:rPr>
        <w:t>*”[</w:t>
      </w:r>
      <w:proofErr w:type="spellStart"/>
      <w:proofErr w:type="gramEnd"/>
      <w:r w:rsidRPr="00180508">
        <w:rPr>
          <w:rFonts w:ascii="Times New Roman" w:hAnsi="Times New Roman" w:cs="Times New Roman"/>
          <w:sz w:val="21"/>
          <w:szCs w:val="21"/>
          <w:lang w:val="en-US"/>
        </w:rPr>
        <w:t>tw</w:t>
      </w:r>
      <w:proofErr w:type="spellEnd"/>
      <w:r w:rsidRPr="00180508">
        <w:rPr>
          <w:rFonts w:ascii="Times New Roman" w:hAnsi="Times New Roman" w:cs="Times New Roman"/>
          <w:sz w:val="21"/>
          <w:szCs w:val="21"/>
          <w:lang w:val="en-US"/>
        </w:rPr>
        <w:t>] OR “vesicle</w:t>
      </w:r>
      <w:proofErr w:type="gramStart"/>
      <w:r w:rsidRPr="00180508">
        <w:rPr>
          <w:rFonts w:ascii="Times New Roman" w:hAnsi="Times New Roman" w:cs="Times New Roman"/>
          <w:sz w:val="21"/>
          <w:szCs w:val="21"/>
          <w:lang w:val="en-US"/>
        </w:rPr>
        <w:t>*”[</w:t>
      </w:r>
      <w:proofErr w:type="spellStart"/>
      <w:proofErr w:type="gramEnd"/>
      <w:r w:rsidRPr="00180508">
        <w:rPr>
          <w:rFonts w:ascii="Times New Roman" w:hAnsi="Times New Roman" w:cs="Times New Roman"/>
          <w:sz w:val="21"/>
          <w:szCs w:val="21"/>
          <w:lang w:val="en-US"/>
        </w:rPr>
        <w:t>tw</w:t>
      </w:r>
      <w:proofErr w:type="spellEnd"/>
      <w:r w:rsidRPr="00180508">
        <w:rPr>
          <w:rFonts w:ascii="Times New Roman" w:hAnsi="Times New Roman" w:cs="Times New Roman"/>
          <w:sz w:val="21"/>
          <w:szCs w:val="21"/>
          <w:lang w:val="en-US"/>
        </w:rPr>
        <w:t>])</w:t>
      </w:r>
    </w:p>
    <w:p w14:paraId="4F81DD11" w14:textId="77777777" w:rsidR="000D1232" w:rsidRPr="00180508" w:rsidRDefault="000D1232" w:rsidP="000D1232">
      <w:pPr>
        <w:spacing w:line="276" w:lineRule="auto"/>
        <w:rPr>
          <w:rFonts w:ascii="Times New Roman" w:hAnsi="Times New Roman" w:cs="Times New Roman"/>
          <w:sz w:val="21"/>
          <w:szCs w:val="21"/>
          <w:lang w:val="en-US"/>
        </w:rPr>
      </w:pPr>
      <w:r w:rsidRPr="00180508">
        <w:rPr>
          <w:rFonts w:ascii="Times New Roman" w:hAnsi="Times New Roman" w:cs="Times New Roman"/>
          <w:sz w:val="21"/>
          <w:szCs w:val="21"/>
          <w:lang w:val="en-US"/>
        </w:rPr>
        <w:t>AND</w:t>
      </w:r>
    </w:p>
    <w:p w14:paraId="440ABCE0" w14:textId="77777777" w:rsidR="000D1232" w:rsidRPr="00180508" w:rsidRDefault="000D1232" w:rsidP="000D1232">
      <w:pPr>
        <w:spacing w:line="276" w:lineRule="auto"/>
        <w:rPr>
          <w:rFonts w:ascii="Times New Roman" w:hAnsi="Times New Roman" w:cs="Times New Roman"/>
          <w:sz w:val="21"/>
          <w:szCs w:val="21"/>
          <w:lang w:val="en-US"/>
        </w:rPr>
      </w:pPr>
      <w:r w:rsidRPr="00180508">
        <w:rPr>
          <w:rFonts w:ascii="Times New Roman" w:hAnsi="Times New Roman" w:cs="Times New Roman"/>
          <w:sz w:val="21"/>
          <w:szCs w:val="21"/>
          <w:lang w:val="en-US"/>
        </w:rPr>
        <w:t>(“biomarker</w:t>
      </w:r>
      <w:proofErr w:type="gramStart"/>
      <w:r w:rsidRPr="00180508">
        <w:rPr>
          <w:rFonts w:ascii="Times New Roman" w:hAnsi="Times New Roman" w:cs="Times New Roman"/>
          <w:sz w:val="21"/>
          <w:szCs w:val="21"/>
          <w:lang w:val="en-US"/>
        </w:rPr>
        <w:t>*”[</w:t>
      </w:r>
      <w:proofErr w:type="spellStart"/>
      <w:proofErr w:type="gramEnd"/>
      <w:r w:rsidRPr="00180508">
        <w:rPr>
          <w:rFonts w:ascii="Times New Roman" w:hAnsi="Times New Roman" w:cs="Times New Roman"/>
          <w:sz w:val="21"/>
          <w:szCs w:val="21"/>
          <w:lang w:val="en-US"/>
        </w:rPr>
        <w:t>tw</w:t>
      </w:r>
      <w:proofErr w:type="spellEnd"/>
      <w:r w:rsidRPr="00180508">
        <w:rPr>
          <w:rFonts w:ascii="Times New Roman" w:hAnsi="Times New Roman" w:cs="Times New Roman"/>
          <w:sz w:val="21"/>
          <w:szCs w:val="21"/>
          <w:lang w:val="en-US"/>
        </w:rPr>
        <w:t>] OR “</w:t>
      </w:r>
      <w:proofErr w:type="gramStart"/>
      <w:r w:rsidRPr="00180508">
        <w:rPr>
          <w:rFonts w:ascii="Times New Roman" w:hAnsi="Times New Roman" w:cs="Times New Roman"/>
          <w:sz w:val="21"/>
          <w:szCs w:val="21"/>
          <w:lang w:val="en-US"/>
        </w:rPr>
        <w:t>diagnosis”[</w:t>
      </w:r>
      <w:proofErr w:type="spellStart"/>
      <w:proofErr w:type="gramEnd"/>
      <w:r w:rsidRPr="00180508">
        <w:rPr>
          <w:rFonts w:ascii="Times New Roman" w:hAnsi="Times New Roman" w:cs="Times New Roman"/>
          <w:sz w:val="21"/>
          <w:szCs w:val="21"/>
          <w:lang w:val="en-US"/>
        </w:rPr>
        <w:t>tw</w:t>
      </w:r>
      <w:proofErr w:type="spellEnd"/>
      <w:r w:rsidRPr="00180508">
        <w:rPr>
          <w:rFonts w:ascii="Times New Roman" w:hAnsi="Times New Roman" w:cs="Times New Roman"/>
          <w:sz w:val="21"/>
          <w:szCs w:val="21"/>
          <w:lang w:val="en-US"/>
        </w:rPr>
        <w:t>] OR “marker</w:t>
      </w:r>
      <w:proofErr w:type="gramStart"/>
      <w:r w:rsidRPr="00180508">
        <w:rPr>
          <w:rFonts w:ascii="Times New Roman" w:hAnsi="Times New Roman" w:cs="Times New Roman"/>
          <w:sz w:val="21"/>
          <w:szCs w:val="21"/>
          <w:lang w:val="en-US"/>
        </w:rPr>
        <w:t>*”[</w:t>
      </w:r>
      <w:proofErr w:type="spellStart"/>
      <w:proofErr w:type="gramEnd"/>
      <w:r w:rsidRPr="00180508">
        <w:rPr>
          <w:rFonts w:ascii="Times New Roman" w:hAnsi="Times New Roman" w:cs="Times New Roman"/>
          <w:sz w:val="21"/>
          <w:szCs w:val="21"/>
          <w:lang w:val="en-US"/>
        </w:rPr>
        <w:t>tw</w:t>
      </w:r>
      <w:proofErr w:type="spellEnd"/>
      <w:r w:rsidRPr="00180508">
        <w:rPr>
          <w:rFonts w:ascii="Times New Roman" w:hAnsi="Times New Roman" w:cs="Times New Roman"/>
          <w:sz w:val="21"/>
          <w:szCs w:val="21"/>
          <w:lang w:val="en-US"/>
        </w:rPr>
        <w:t>] OR “</w:t>
      </w:r>
      <w:proofErr w:type="spellStart"/>
      <w:r w:rsidRPr="00180508">
        <w:rPr>
          <w:rFonts w:ascii="Times New Roman" w:hAnsi="Times New Roman" w:cs="Times New Roman"/>
          <w:sz w:val="21"/>
          <w:szCs w:val="21"/>
          <w:lang w:val="en-US"/>
        </w:rPr>
        <w:t>diagnos</w:t>
      </w:r>
      <w:proofErr w:type="spellEnd"/>
      <w:proofErr w:type="gramStart"/>
      <w:r w:rsidRPr="00180508">
        <w:rPr>
          <w:rFonts w:ascii="Times New Roman" w:hAnsi="Times New Roman" w:cs="Times New Roman"/>
          <w:sz w:val="21"/>
          <w:szCs w:val="21"/>
          <w:lang w:val="en-US"/>
        </w:rPr>
        <w:t>*”[</w:t>
      </w:r>
      <w:proofErr w:type="spellStart"/>
      <w:proofErr w:type="gramEnd"/>
      <w:r w:rsidRPr="00180508">
        <w:rPr>
          <w:rFonts w:ascii="Times New Roman" w:hAnsi="Times New Roman" w:cs="Times New Roman"/>
          <w:sz w:val="21"/>
          <w:szCs w:val="21"/>
          <w:lang w:val="en-US"/>
        </w:rPr>
        <w:t>tw</w:t>
      </w:r>
      <w:proofErr w:type="spellEnd"/>
      <w:r w:rsidRPr="00180508">
        <w:rPr>
          <w:rFonts w:ascii="Times New Roman" w:hAnsi="Times New Roman" w:cs="Times New Roman"/>
          <w:sz w:val="21"/>
          <w:szCs w:val="21"/>
          <w:lang w:val="en-US"/>
        </w:rPr>
        <w:t>] OR “</w:t>
      </w:r>
      <w:proofErr w:type="spellStart"/>
      <w:r w:rsidRPr="00180508">
        <w:rPr>
          <w:rFonts w:ascii="Times New Roman" w:hAnsi="Times New Roman" w:cs="Times New Roman"/>
          <w:sz w:val="21"/>
          <w:szCs w:val="21"/>
          <w:lang w:val="en-US"/>
        </w:rPr>
        <w:t>prognos</w:t>
      </w:r>
      <w:proofErr w:type="spellEnd"/>
      <w:proofErr w:type="gramStart"/>
      <w:r w:rsidRPr="00180508">
        <w:rPr>
          <w:rFonts w:ascii="Times New Roman" w:hAnsi="Times New Roman" w:cs="Times New Roman"/>
          <w:sz w:val="21"/>
          <w:szCs w:val="21"/>
          <w:lang w:val="en-US"/>
        </w:rPr>
        <w:t>*”[</w:t>
      </w:r>
      <w:proofErr w:type="spellStart"/>
      <w:proofErr w:type="gramEnd"/>
      <w:r w:rsidRPr="00180508">
        <w:rPr>
          <w:rFonts w:ascii="Times New Roman" w:hAnsi="Times New Roman" w:cs="Times New Roman"/>
          <w:sz w:val="21"/>
          <w:szCs w:val="21"/>
          <w:lang w:val="en-US"/>
        </w:rPr>
        <w:t>tw</w:t>
      </w:r>
      <w:proofErr w:type="spellEnd"/>
      <w:r w:rsidRPr="00180508">
        <w:rPr>
          <w:rFonts w:ascii="Times New Roman" w:hAnsi="Times New Roman" w:cs="Times New Roman"/>
          <w:sz w:val="21"/>
          <w:szCs w:val="21"/>
          <w:lang w:val="en-US"/>
        </w:rPr>
        <w:t>] OR “outcome</w:t>
      </w:r>
      <w:proofErr w:type="gramStart"/>
      <w:r w:rsidRPr="00180508">
        <w:rPr>
          <w:rFonts w:ascii="Times New Roman" w:hAnsi="Times New Roman" w:cs="Times New Roman"/>
          <w:sz w:val="21"/>
          <w:szCs w:val="21"/>
          <w:lang w:val="en-US"/>
        </w:rPr>
        <w:t>*”[</w:t>
      </w:r>
      <w:proofErr w:type="spellStart"/>
      <w:proofErr w:type="gramEnd"/>
      <w:r w:rsidRPr="00180508">
        <w:rPr>
          <w:rFonts w:ascii="Times New Roman" w:hAnsi="Times New Roman" w:cs="Times New Roman"/>
          <w:sz w:val="21"/>
          <w:szCs w:val="21"/>
          <w:lang w:val="en-US"/>
        </w:rPr>
        <w:t>tw</w:t>
      </w:r>
      <w:proofErr w:type="spellEnd"/>
      <w:r w:rsidRPr="00180508">
        <w:rPr>
          <w:rFonts w:ascii="Times New Roman" w:hAnsi="Times New Roman" w:cs="Times New Roman"/>
          <w:sz w:val="21"/>
          <w:szCs w:val="21"/>
          <w:lang w:val="en-US"/>
        </w:rPr>
        <w:t>] OR “</w:t>
      </w:r>
      <w:proofErr w:type="gramStart"/>
      <w:r w:rsidRPr="00180508">
        <w:rPr>
          <w:rFonts w:ascii="Times New Roman" w:hAnsi="Times New Roman" w:cs="Times New Roman"/>
          <w:sz w:val="21"/>
          <w:szCs w:val="21"/>
          <w:lang w:val="en-US"/>
        </w:rPr>
        <w:t>neurological”[</w:t>
      </w:r>
      <w:proofErr w:type="spellStart"/>
      <w:proofErr w:type="gramEnd"/>
      <w:r w:rsidRPr="00180508">
        <w:rPr>
          <w:rFonts w:ascii="Times New Roman" w:hAnsi="Times New Roman" w:cs="Times New Roman"/>
          <w:sz w:val="21"/>
          <w:szCs w:val="21"/>
          <w:lang w:val="en-US"/>
        </w:rPr>
        <w:t>tw</w:t>
      </w:r>
      <w:proofErr w:type="spellEnd"/>
      <w:r w:rsidRPr="00180508">
        <w:rPr>
          <w:rFonts w:ascii="Times New Roman" w:hAnsi="Times New Roman" w:cs="Times New Roman"/>
          <w:sz w:val="21"/>
          <w:szCs w:val="21"/>
          <w:lang w:val="en-US"/>
        </w:rPr>
        <w:t>] OR “</w:t>
      </w:r>
      <w:proofErr w:type="gramStart"/>
      <w:r w:rsidRPr="00180508">
        <w:rPr>
          <w:rFonts w:ascii="Times New Roman" w:hAnsi="Times New Roman" w:cs="Times New Roman"/>
          <w:sz w:val="21"/>
          <w:szCs w:val="21"/>
          <w:lang w:val="en-US"/>
        </w:rPr>
        <w:t>survival”[</w:t>
      </w:r>
      <w:proofErr w:type="spellStart"/>
      <w:proofErr w:type="gramEnd"/>
      <w:r w:rsidRPr="00180508">
        <w:rPr>
          <w:rFonts w:ascii="Times New Roman" w:hAnsi="Times New Roman" w:cs="Times New Roman"/>
          <w:sz w:val="21"/>
          <w:szCs w:val="21"/>
          <w:lang w:val="en-US"/>
        </w:rPr>
        <w:t>tw</w:t>
      </w:r>
      <w:proofErr w:type="spellEnd"/>
      <w:r w:rsidRPr="00180508">
        <w:rPr>
          <w:rFonts w:ascii="Times New Roman" w:hAnsi="Times New Roman" w:cs="Times New Roman"/>
          <w:sz w:val="21"/>
          <w:szCs w:val="21"/>
          <w:lang w:val="en-US"/>
        </w:rPr>
        <w:t>] OR “</w:t>
      </w:r>
      <w:proofErr w:type="gramStart"/>
      <w:r w:rsidRPr="00180508">
        <w:rPr>
          <w:rFonts w:ascii="Times New Roman" w:hAnsi="Times New Roman" w:cs="Times New Roman"/>
          <w:sz w:val="21"/>
          <w:szCs w:val="21"/>
          <w:lang w:val="en-US"/>
        </w:rPr>
        <w:t>mortality”[</w:t>
      </w:r>
      <w:proofErr w:type="spellStart"/>
      <w:proofErr w:type="gramEnd"/>
      <w:r w:rsidRPr="00180508">
        <w:rPr>
          <w:rFonts w:ascii="Times New Roman" w:hAnsi="Times New Roman" w:cs="Times New Roman"/>
          <w:sz w:val="21"/>
          <w:szCs w:val="21"/>
          <w:lang w:val="en-US"/>
        </w:rPr>
        <w:t>tw</w:t>
      </w:r>
      <w:proofErr w:type="spellEnd"/>
      <w:r w:rsidRPr="00180508">
        <w:rPr>
          <w:rFonts w:ascii="Times New Roman" w:hAnsi="Times New Roman" w:cs="Times New Roman"/>
          <w:sz w:val="21"/>
          <w:szCs w:val="21"/>
          <w:lang w:val="en-US"/>
        </w:rPr>
        <w:t>] OR “</w:t>
      </w:r>
      <w:proofErr w:type="gramStart"/>
      <w:r w:rsidRPr="00180508">
        <w:rPr>
          <w:rFonts w:ascii="Times New Roman" w:hAnsi="Times New Roman" w:cs="Times New Roman"/>
          <w:sz w:val="21"/>
          <w:szCs w:val="21"/>
          <w:lang w:val="en-US"/>
        </w:rPr>
        <w:t>death”[</w:t>
      </w:r>
      <w:proofErr w:type="spellStart"/>
      <w:proofErr w:type="gramEnd"/>
      <w:r w:rsidRPr="00180508">
        <w:rPr>
          <w:rFonts w:ascii="Times New Roman" w:hAnsi="Times New Roman" w:cs="Times New Roman"/>
          <w:sz w:val="21"/>
          <w:szCs w:val="21"/>
          <w:lang w:val="en-US"/>
        </w:rPr>
        <w:t>tw</w:t>
      </w:r>
      <w:proofErr w:type="spellEnd"/>
      <w:r w:rsidRPr="00180508">
        <w:rPr>
          <w:rFonts w:ascii="Times New Roman" w:hAnsi="Times New Roman" w:cs="Times New Roman"/>
          <w:sz w:val="21"/>
          <w:szCs w:val="21"/>
          <w:lang w:val="en-US"/>
        </w:rPr>
        <w:t>])</w:t>
      </w:r>
    </w:p>
    <w:p w14:paraId="6AFCC633" w14:textId="77777777" w:rsidR="000D1232" w:rsidRPr="00180508" w:rsidRDefault="000D1232" w:rsidP="000D1232">
      <w:pPr>
        <w:spacing w:line="276" w:lineRule="auto"/>
        <w:rPr>
          <w:rFonts w:ascii="Times New Roman" w:hAnsi="Times New Roman" w:cs="Times New Roman"/>
          <w:sz w:val="21"/>
          <w:szCs w:val="21"/>
          <w:lang w:val="en-US"/>
        </w:rPr>
      </w:pPr>
      <w:r w:rsidRPr="00180508">
        <w:rPr>
          <w:rFonts w:ascii="Times New Roman" w:hAnsi="Times New Roman" w:cs="Times New Roman"/>
          <w:sz w:val="21"/>
          <w:szCs w:val="21"/>
          <w:lang w:val="en-US"/>
        </w:rPr>
        <w:t>AND</w:t>
      </w:r>
    </w:p>
    <w:p w14:paraId="7E4C70C9" w14:textId="77777777" w:rsidR="000D1232" w:rsidRPr="00180508" w:rsidRDefault="000D1232" w:rsidP="000D1232">
      <w:pPr>
        <w:spacing w:line="276" w:lineRule="auto"/>
        <w:rPr>
          <w:rFonts w:ascii="Times New Roman" w:hAnsi="Times New Roman" w:cs="Times New Roman"/>
          <w:sz w:val="21"/>
          <w:szCs w:val="21"/>
          <w:lang w:val="en-US"/>
        </w:rPr>
      </w:pPr>
      <w:r w:rsidRPr="00180508">
        <w:rPr>
          <w:rFonts w:ascii="Times New Roman" w:hAnsi="Times New Roman" w:cs="Times New Roman"/>
          <w:sz w:val="21"/>
          <w:szCs w:val="21"/>
          <w:lang w:val="en-US"/>
        </w:rPr>
        <w:t xml:space="preserve">(“Brain Injuries, Traumatic"[Mesh] OR "Craniocerebral Trauma"[Mesh] OR “traumatic brain </w:t>
      </w:r>
      <w:proofErr w:type="spellStart"/>
      <w:r w:rsidRPr="00180508">
        <w:rPr>
          <w:rFonts w:ascii="Times New Roman" w:hAnsi="Times New Roman" w:cs="Times New Roman"/>
          <w:sz w:val="21"/>
          <w:szCs w:val="21"/>
          <w:lang w:val="en-US"/>
        </w:rPr>
        <w:t>injur</w:t>
      </w:r>
      <w:proofErr w:type="spellEnd"/>
      <w:r w:rsidRPr="00180508">
        <w:rPr>
          <w:rFonts w:ascii="Times New Roman" w:hAnsi="Times New Roman" w:cs="Times New Roman"/>
          <w:sz w:val="21"/>
          <w:szCs w:val="21"/>
          <w:lang w:val="en-US"/>
        </w:rPr>
        <w:t>*”[</w:t>
      </w:r>
      <w:proofErr w:type="spellStart"/>
      <w:r w:rsidRPr="00180508">
        <w:rPr>
          <w:rFonts w:ascii="Times New Roman" w:hAnsi="Times New Roman" w:cs="Times New Roman"/>
          <w:sz w:val="21"/>
          <w:szCs w:val="21"/>
          <w:lang w:val="en-US"/>
        </w:rPr>
        <w:t>tw</w:t>
      </w:r>
      <w:proofErr w:type="spellEnd"/>
      <w:r w:rsidRPr="00180508">
        <w:rPr>
          <w:rFonts w:ascii="Times New Roman" w:hAnsi="Times New Roman" w:cs="Times New Roman"/>
          <w:sz w:val="21"/>
          <w:szCs w:val="21"/>
          <w:lang w:val="en-US"/>
        </w:rPr>
        <w:t>] OR “TBI” [</w:t>
      </w:r>
      <w:proofErr w:type="spellStart"/>
      <w:r w:rsidRPr="00180508">
        <w:rPr>
          <w:rFonts w:ascii="Times New Roman" w:hAnsi="Times New Roman" w:cs="Times New Roman"/>
          <w:sz w:val="21"/>
          <w:szCs w:val="21"/>
          <w:lang w:val="en-US"/>
        </w:rPr>
        <w:t>tw</w:t>
      </w:r>
      <w:proofErr w:type="spellEnd"/>
      <w:r w:rsidRPr="00180508">
        <w:rPr>
          <w:rFonts w:ascii="Times New Roman" w:hAnsi="Times New Roman" w:cs="Times New Roman"/>
          <w:sz w:val="21"/>
          <w:szCs w:val="21"/>
          <w:lang w:val="en-US"/>
        </w:rPr>
        <w:t xml:space="preserve">] OR “brain </w:t>
      </w:r>
      <w:proofErr w:type="spellStart"/>
      <w:r w:rsidRPr="00180508">
        <w:rPr>
          <w:rFonts w:ascii="Times New Roman" w:hAnsi="Times New Roman" w:cs="Times New Roman"/>
          <w:sz w:val="21"/>
          <w:szCs w:val="21"/>
          <w:lang w:val="en-US"/>
        </w:rPr>
        <w:t>traum</w:t>
      </w:r>
      <w:proofErr w:type="spellEnd"/>
      <w:r w:rsidRPr="00180508">
        <w:rPr>
          <w:rFonts w:ascii="Times New Roman" w:hAnsi="Times New Roman" w:cs="Times New Roman"/>
          <w:sz w:val="21"/>
          <w:szCs w:val="21"/>
          <w:lang w:val="en-US"/>
        </w:rPr>
        <w:t>*”[</w:t>
      </w:r>
      <w:proofErr w:type="spellStart"/>
      <w:r w:rsidRPr="00180508">
        <w:rPr>
          <w:rFonts w:ascii="Times New Roman" w:hAnsi="Times New Roman" w:cs="Times New Roman"/>
          <w:sz w:val="21"/>
          <w:szCs w:val="21"/>
          <w:lang w:val="en-US"/>
        </w:rPr>
        <w:t>tw</w:t>
      </w:r>
      <w:proofErr w:type="spellEnd"/>
      <w:r w:rsidRPr="00180508">
        <w:rPr>
          <w:rFonts w:ascii="Times New Roman" w:hAnsi="Times New Roman" w:cs="Times New Roman"/>
          <w:sz w:val="21"/>
          <w:szCs w:val="21"/>
          <w:lang w:val="en-US"/>
        </w:rPr>
        <w:t>] OR “brain lesion*”[</w:t>
      </w:r>
      <w:proofErr w:type="spellStart"/>
      <w:r w:rsidRPr="00180508">
        <w:rPr>
          <w:rFonts w:ascii="Times New Roman" w:hAnsi="Times New Roman" w:cs="Times New Roman"/>
          <w:sz w:val="21"/>
          <w:szCs w:val="21"/>
          <w:lang w:val="en-US"/>
        </w:rPr>
        <w:t>tw</w:t>
      </w:r>
      <w:proofErr w:type="spellEnd"/>
      <w:r w:rsidRPr="00180508">
        <w:rPr>
          <w:rFonts w:ascii="Times New Roman" w:hAnsi="Times New Roman" w:cs="Times New Roman"/>
          <w:sz w:val="21"/>
          <w:szCs w:val="21"/>
          <w:lang w:val="en-US"/>
        </w:rPr>
        <w:t>] OR “brain damage*” OR ((“brain”[</w:t>
      </w:r>
      <w:proofErr w:type="spellStart"/>
      <w:r w:rsidRPr="00180508">
        <w:rPr>
          <w:rFonts w:ascii="Times New Roman" w:hAnsi="Times New Roman" w:cs="Times New Roman"/>
          <w:sz w:val="21"/>
          <w:szCs w:val="21"/>
          <w:lang w:val="en-US"/>
        </w:rPr>
        <w:t>tw</w:t>
      </w:r>
      <w:proofErr w:type="spellEnd"/>
      <w:r w:rsidRPr="00180508">
        <w:rPr>
          <w:rFonts w:ascii="Times New Roman" w:hAnsi="Times New Roman" w:cs="Times New Roman"/>
          <w:sz w:val="21"/>
          <w:szCs w:val="21"/>
          <w:lang w:val="en-US"/>
        </w:rPr>
        <w:t>] OR “cerebral”[</w:t>
      </w:r>
      <w:proofErr w:type="spellStart"/>
      <w:r w:rsidRPr="00180508">
        <w:rPr>
          <w:rFonts w:ascii="Times New Roman" w:hAnsi="Times New Roman" w:cs="Times New Roman"/>
          <w:sz w:val="21"/>
          <w:szCs w:val="21"/>
          <w:lang w:val="en-US"/>
        </w:rPr>
        <w:t>tw</w:t>
      </w:r>
      <w:proofErr w:type="spellEnd"/>
      <w:r w:rsidRPr="00180508">
        <w:rPr>
          <w:rFonts w:ascii="Times New Roman" w:hAnsi="Times New Roman" w:cs="Times New Roman"/>
          <w:sz w:val="21"/>
          <w:szCs w:val="21"/>
          <w:lang w:val="en-US"/>
        </w:rPr>
        <w:t>] OR “craniocerebral”[</w:t>
      </w:r>
      <w:proofErr w:type="spellStart"/>
      <w:r w:rsidRPr="00180508">
        <w:rPr>
          <w:rFonts w:ascii="Times New Roman" w:hAnsi="Times New Roman" w:cs="Times New Roman"/>
          <w:sz w:val="21"/>
          <w:szCs w:val="21"/>
          <w:lang w:val="en-US"/>
        </w:rPr>
        <w:t>tw</w:t>
      </w:r>
      <w:proofErr w:type="spellEnd"/>
      <w:r w:rsidRPr="00180508">
        <w:rPr>
          <w:rFonts w:ascii="Times New Roman" w:hAnsi="Times New Roman" w:cs="Times New Roman"/>
          <w:sz w:val="21"/>
          <w:szCs w:val="21"/>
          <w:lang w:val="en-US"/>
        </w:rPr>
        <w:t>] OR “head”) AND ("Injury"[</w:t>
      </w:r>
      <w:proofErr w:type="spellStart"/>
      <w:r w:rsidRPr="00180508">
        <w:rPr>
          <w:rFonts w:ascii="Times New Roman" w:hAnsi="Times New Roman" w:cs="Times New Roman"/>
          <w:sz w:val="21"/>
          <w:szCs w:val="21"/>
          <w:lang w:val="en-US"/>
        </w:rPr>
        <w:t>tw</w:t>
      </w:r>
      <w:proofErr w:type="spellEnd"/>
      <w:r w:rsidRPr="00180508">
        <w:rPr>
          <w:rFonts w:ascii="Times New Roman" w:hAnsi="Times New Roman" w:cs="Times New Roman"/>
          <w:sz w:val="21"/>
          <w:szCs w:val="21"/>
          <w:lang w:val="en-US"/>
        </w:rPr>
        <w:t>] OR "trauma"[</w:t>
      </w:r>
      <w:proofErr w:type="spellStart"/>
      <w:r w:rsidRPr="00180508">
        <w:rPr>
          <w:rFonts w:ascii="Times New Roman" w:hAnsi="Times New Roman" w:cs="Times New Roman"/>
          <w:sz w:val="21"/>
          <w:szCs w:val="21"/>
          <w:lang w:val="en-US"/>
        </w:rPr>
        <w:t>tw</w:t>
      </w:r>
      <w:proofErr w:type="spellEnd"/>
      <w:r w:rsidRPr="00180508">
        <w:rPr>
          <w:rFonts w:ascii="Times New Roman" w:hAnsi="Times New Roman" w:cs="Times New Roman"/>
          <w:sz w:val="21"/>
          <w:szCs w:val="21"/>
          <w:lang w:val="en-US"/>
        </w:rPr>
        <w:t>] OR “lesion”[</w:t>
      </w:r>
      <w:proofErr w:type="spellStart"/>
      <w:r w:rsidRPr="00180508">
        <w:rPr>
          <w:rFonts w:ascii="Times New Roman" w:hAnsi="Times New Roman" w:cs="Times New Roman"/>
          <w:sz w:val="21"/>
          <w:szCs w:val="21"/>
          <w:lang w:val="en-US"/>
        </w:rPr>
        <w:t>tw</w:t>
      </w:r>
      <w:proofErr w:type="spellEnd"/>
      <w:r w:rsidRPr="00180508">
        <w:rPr>
          <w:rFonts w:ascii="Times New Roman" w:hAnsi="Times New Roman" w:cs="Times New Roman"/>
          <w:sz w:val="21"/>
          <w:szCs w:val="21"/>
          <w:lang w:val="en-US"/>
        </w:rPr>
        <w:t>] OR “damage”[</w:t>
      </w:r>
      <w:proofErr w:type="spellStart"/>
      <w:r w:rsidRPr="00180508">
        <w:rPr>
          <w:rFonts w:ascii="Times New Roman" w:hAnsi="Times New Roman" w:cs="Times New Roman"/>
          <w:sz w:val="21"/>
          <w:szCs w:val="21"/>
          <w:lang w:val="en-US"/>
        </w:rPr>
        <w:t>tw</w:t>
      </w:r>
      <w:proofErr w:type="spellEnd"/>
      <w:r w:rsidRPr="00180508">
        <w:rPr>
          <w:rFonts w:ascii="Times New Roman" w:hAnsi="Times New Roman" w:cs="Times New Roman"/>
          <w:sz w:val="21"/>
          <w:szCs w:val="21"/>
          <w:lang w:val="en-US"/>
        </w:rPr>
        <w:t>]))))</w:t>
      </w:r>
    </w:p>
    <w:p w14:paraId="0633704E" w14:textId="77777777" w:rsidR="000D1232" w:rsidRPr="00180508" w:rsidRDefault="000D1232" w:rsidP="000D1232">
      <w:pPr>
        <w:spacing w:line="276" w:lineRule="auto"/>
        <w:rPr>
          <w:rFonts w:ascii="Times New Roman" w:hAnsi="Times New Roman" w:cs="Times New Roman"/>
          <w:b/>
          <w:bCs/>
          <w:sz w:val="21"/>
          <w:szCs w:val="21"/>
          <w:lang w:val="en-US"/>
        </w:rPr>
      </w:pPr>
    </w:p>
    <w:p w14:paraId="7E682544" w14:textId="77777777" w:rsidR="000D1232" w:rsidRPr="00180508" w:rsidRDefault="000D1232" w:rsidP="000D1232">
      <w:pPr>
        <w:spacing w:line="276" w:lineRule="auto"/>
        <w:rPr>
          <w:rFonts w:ascii="Times New Roman" w:hAnsi="Times New Roman" w:cs="Times New Roman"/>
          <w:b/>
          <w:bCs/>
          <w:sz w:val="21"/>
          <w:szCs w:val="21"/>
          <w:lang w:val="en-US"/>
        </w:rPr>
      </w:pPr>
      <w:r w:rsidRPr="00180508">
        <w:rPr>
          <w:rFonts w:ascii="Times New Roman" w:hAnsi="Times New Roman" w:cs="Times New Roman"/>
          <w:b/>
          <w:bCs/>
          <w:sz w:val="21"/>
          <w:szCs w:val="21"/>
          <w:lang w:val="en-US"/>
        </w:rPr>
        <w:t>EMBASE</w:t>
      </w:r>
    </w:p>
    <w:p w14:paraId="7C6AA619" w14:textId="77777777" w:rsidR="000D1232" w:rsidRPr="00180508" w:rsidRDefault="000D1232" w:rsidP="000D1232">
      <w:pPr>
        <w:spacing w:line="276" w:lineRule="auto"/>
        <w:rPr>
          <w:rFonts w:ascii="Times New Roman" w:hAnsi="Times New Roman" w:cs="Times New Roman"/>
          <w:sz w:val="21"/>
          <w:szCs w:val="21"/>
          <w:lang w:val="en-US"/>
        </w:rPr>
      </w:pPr>
      <w:r w:rsidRPr="00180508">
        <w:rPr>
          <w:rFonts w:ascii="Times New Roman" w:hAnsi="Times New Roman" w:cs="Times New Roman"/>
          <w:sz w:val="21"/>
          <w:szCs w:val="21"/>
          <w:lang w:val="en-US"/>
        </w:rPr>
        <w:t>('extracellular vesicle'/exp OR "extracellular vesicles</w:t>
      </w:r>
      <w:proofErr w:type="gramStart"/>
      <w:r w:rsidRPr="00180508">
        <w:rPr>
          <w:rFonts w:ascii="Times New Roman" w:hAnsi="Times New Roman" w:cs="Times New Roman"/>
          <w:sz w:val="21"/>
          <w:szCs w:val="21"/>
          <w:lang w:val="en-US"/>
        </w:rPr>
        <w:t>":</w:t>
      </w:r>
      <w:proofErr w:type="spellStart"/>
      <w:r w:rsidRPr="00180508">
        <w:rPr>
          <w:rFonts w:ascii="Times New Roman" w:hAnsi="Times New Roman" w:cs="Times New Roman"/>
          <w:sz w:val="21"/>
          <w:szCs w:val="21"/>
          <w:lang w:val="en-US"/>
        </w:rPr>
        <w:t>ti</w:t>
      </w:r>
      <w:proofErr w:type="gramEnd"/>
      <w:r w:rsidRPr="00180508">
        <w:rPr>
          <w:rFonts w:ascii="Times New Roman" w:hAnsi="Times New Roman" w:cs="Times New Roman"/>
          <w:sz w:val="21"/>
          <w:szCs w:val="21"/>
          <w:lang w:val="en-US"/>
        </w:rPr>
        <w:t>,ab</w:t>
      </w:r>
      <w:proofErr w:type="spellEnd"/>
      <w:r w:rsidRPr="00180508">
        <w:rPr>
          <w:rFonts w:ascii="Times New Roman" w:hAnsi="Times New Roman" w:cs="Times New Roman"/>
          <w:sz w:val="21"/>
          <w:szCs w:val="21"/>
          <w:lang w:val="en-US"/>
        </w:rPr>
        <w:t xml:space="preserve"> OR exosome</w:t>
      </w:r>
      <w:proofErr w:type="gramStart"/>
      <w:r w:rsidRPr="00180508">
        <w:rPr>
          <w:rFonts w:ascii="Times New Roman" w:hAnsi="Times New Roman" w:cs="Times New Roman"/>
          <w:sz w:val="21"/>
          <w:szCs w:val="21"/>
          <w:lang w:val="en-US"/>
        </w:rPr>
        <w:t>*:</w:t>
      </w:r>
      <w:proofErr w:type="spellStart"/>
      <w:r w:rsidRPr="00180508">
        <w:rPr>
          <w:rFonts w:ascii="Times New Roman" w:hAnsi="Times New Roman" w:cs="Times New Roman"/>
          <w:sz w:val="21"/>
          <w:szCs w:val="21"/>
          <w:lang w:val="en-US"/>
        </w:rPr>
        <w:t>ti</w:t>
      </w:r>
      <w:proofErr w:type="gramEnd"/>
      <w:r w:rsidRPr="00180508">
        <w:rPr>
          <w:rFonts w:ascii="Times New Roman" w:hAnsi="Times New Roman" w:cs="Times New Roman"/>
          <w:sz w:val="21"/>
          <w:szCs w:val="21"/>
          <w:lang w:val="en-US"/>
        </w:rPr>
        <w:t>,ab</w:t>
      </w:r>
      <w:proofErr w:type="spellEnd"/>
      <w:r w:rsidRPr="00180508">
        <w:rPr>
          <w:rFonts w:ascii="Times New Roman" w:hAnsi="Times New Roman" w:cs="Times New Roman"/>
          <w:sz w:val="21"/>
          <w:szCs w:val="21"/>
          <w:lang w:val="en-US"/>
        </w:rPr>
        <w:t xml:space="preserve"> OR vesicle</w:t>
      </w:r>
      <w:proofErr w:type="gramStart"/>
      <w:r w:rsidRPr="00180508">
        <w:rPr>
          <w:rFonts w:ascii="Times New Roman" w:hAnsi="Times New Roman" w:cs="Times New Roman"/>
          <w:sz w:val="21"/>
          <w:szCs w:val="21"/>
          <w:lang w:val="en-US"/>
        </w:rPr>
        <w:t>*:</w:t>
      </w:r>
      <w:proofErr w:type="spellStart"/>
      <w:r w:rsidRPr="00180508">
        <w:rPr>
          <w:rFonts w:ascii="Times New Roman" w:hAnsi="Times New Roman" w:cs="Times New Roman"/>
          <w:sz w:val="21"/>
          <w:szCs w:val="21"/>
          <w:lang w:val="en-US"/>
        </w:rPr>
        <w:t>ti</w:t>
      </w:r>
      <w:proofErr w:type="gramEnd"/>
      <w:r w:rsidRPr="00180508">
        <w:rPr>
          <w:rFonts w:ascii="Times New Roman" w:hAnsi="Times New Roman" w:cs="Times New Roman"/>
          <w:sz w:val="21"/>
          <w:szCs w:val="21"/>
          <w:lang w:val="en-US"/>
        </w:rPr>
        <w:t>,ab</w:t>
      </w:r>
      <w:proofErr w:type="spellEnd"/>
      <w:r w:rsidRPr="00180508">
        <w:rPr>
          <w:rFonts w:ascii="Times New Roman" w:hAnsi="Times New Roman" w:cs="Times New Roman"/>
          <w:sz w:val="21"/>
          <w:szCs w:val="21"/>
          <w:lang w:val="en-US"/>
        </w:rPr>
        <w:t>)</w:t>
      </w:r>
    </w:p>
    <w:p w14:paraId="22730BCA" w14:textId="77777777" w:rsidR="000D1232" w:rsidRPr="00180508" w:rsidRDefault="000D1232" w:rsidP="000D1232">
      <w:pPr>
        <w:spacing w:line="276" w:lineRule="auto"/>
        <w:rPr>
          <w:rFonts w:ascii="Times New Roman" w:hAnsi="Times New Roman" w:cs="Times New Roman"/>
          <w:sz w:val="21"/>
          <w:szCs w:val="21"/>
          <w:lang w:val="en-US"/>
        </w:rPr>
      </w:pPr>
      <w:r w:rsidRPr="00180508">
        <w:rPr>
          <w:rFonts w:ascii="Times New Roman" w:hAnsi="Times New Roman" w:cs="Times New Roman"/>
          <w:sz w:val="21"/>
          <w:szCs w:val="21"/>
          <w:lang w:val="en-US"/>
        </w:rPr>
        <w:t>AND</w:t>
      </w:r>
    </w:p>
    <w:p w14:paraId="3297FDDB" w14:textId="77777777" w:rsidR="000D1232" w:rsidRPr="00180508" w:rsidRDefault="000D1232" w:rsidP="000D1232">
      <w:pPr>
        <w:spacing w:line="276" w:lineRule="auto"/>
        <w:rPr>
          <w:rFonts w:ascii="Times New Roman" w:hAnsi="Times New Roman" w:cs="Times New Roman"/>
          <w:sz w:val="21"/>
          <w:szCs w:val="21"/>
          <w:lang w:val="en-US"/>
        </w:rPr>
      </w:pPr>
      <w:r w:rsidRPr="00180508">
        <w:rPr>
          <w:rFonts w:ascii="Times New Roman" w:hAnsi="Times New Roman" w:cs="Times New Roman"/>
          <w:sz w:val="21"/>
          <w:szCs w:val="21"/>
          <w:lang w:val="en-US"/>
        </w:rPr>
        <w:t>(biomarker</w:t>
      </w:r>
      <w:proofErr w:type="gramStart"/>
      <w:r w:rsidRPr="00180508">
        <w:rPr>
          <w:rFonts w:ascii="Times New Roman" w:hAnsi="Times New Roman" w:cs="Times New Roman"/>
          <w:sz w:val="21"/>
          <w:szCs w:val="21"/>
          <w:lang w:val="en-US"/>
        </w:rPr>
        <w:t>*:</w:t>
      </w:r>
      <w:proofErr w:type="spellStart"/>
      <w:r w:rsidRPr="00180508">
        <w:rPr>
          <w:rFonts w:ascii="Times New Roman" w:hAnsi="Times New Roman" w:cs="Times New Roman"/>
          <w:sz w:val="21"/>
          <w:szCs w:val="21"/>
          <w:lang w:val="en-US"/>
        </w:rPr>
        <w:t>ti</w:t>
      </w:r>
      <w:proofErr w:type="gramEnd"/>
      <w:r w:rsidRPr="00180508">
        <w:rPr>
          <w:rFonts w:ascii="Times New Roman" w:hAnsi="Times New Roman" w:cs="Times New Roman"/>
          <w:sz w:val="21"/>
          <w:szCs w:val="21"/>
          <w:lang w:val="en-US"/>
        </w:rPr>
        <w:t>,ab</w:t>
      </w:r>
      <w:proofErr w:type="spellEnd"/>
      <w:r w:rsidRPr="00180508">
        <w:rPr>
          <w:rFonts w:ascii="Times New Roman" w:hAnsi="Times New Roman" w:cs="Times New Roman"/>
          <w:sz w:val="21"/>
          <w:szCs w:val="21"/>
          <w:lang w:val="en-US"/>
        </w:rPr>
        <w:t xml:space="preserve"> OR </w:t>
      </w:r>
      <w:proofErr w:type="spellStart"/>
      <w:proofErr w:type="gramStart"/>
      <w:r w:rsidRPr="00180508">
        <w:rPr>
          <w:rFonts w:ascii="Times New Roman" w:hAnsi="Times New Roman" w:cs="Times New Roman"/>
          <w:sz w:val="21"/>
          <w:szCs w:val="21"/>
          <w:lang w:val="en-US"/>
        </w:rPr>
        <w:t>diagnosis:ti</w:t>
      </w:r>
      <w:proofErr w:type="gramEnd"/>
      <w:r w:rsidRPr="00180508">
        <w:rPr>
          <w:rFonts w:ascii="Times New Roman" w:hAnsi="Times New Roman" w:cs="Times New Roman"/>
          <w:sz w:val="21"/>
          <w:szCs w:val="21"/>
          <w:lang w:val="en-US"/>
        </w:rPr>
        <w:t>,ab</w:t>
      </w:r>
      <w:proofErr w:type="spellEnd"/>
      <w:r w:rsidRPr="00180508">
        <w:rPr>
          <w:rFonts w:ascii="Times New Roman" w:hAnsi="Times New Roman" w:cs="Times New Roman"/>
          <w:sz w:val="21"/>
          <w:szCs w:val="21"/>
          <w:lang w:val="en-US"/>
        </w:rPr>
        <w:t xml:space="preserve"> OR marker</w:t>
      </w:r>
      <w:proofErr w:type="gramStart"/>
      <w:r w:rsidRPr="00180508">
        <w:rPr>
          <w:rFonts w:ascii="Times New Roman" w:hAnsi="Times New Roman" w:cs="Times New Roman"/>
          <w:sz w:val="21"/>
          <w:szCs w:val="21"/>
          <w:lang w:val="en-US"/>
        </w:rPr>
        <w:t>*:</w:t>
      </w:r>
      <w:proofErr w:type="spellStart"/>
      <w:r w:rsidRPr="00180508">
        <w:rPr>
          <w:rFonts w:ascii="Times New Roman" w:hAnsi="Times New Roman" w:cs="Times New Roman"/>
          <w:sz w:val="21"/>
          <w:szCs w:val="21"/>
          <w:lang w:val="en-US"/>
        </w:rPr>
        <w:t>ti</w:t>
      </w:r>
      <w:proofErr w:type="gramEnd"/>
      <w:r w:rsidRPr="00180508">
        <w:rPr>
          <w:rFonts w:ascii="Times New Roman" w:hAnsi="Times New Roman" w:cs="Times New Roman"/>
          <w:sz w:val="21"/>
          <w:szCs w:val="21"/>
          <w:lang w:val="en-US"/>
        </w:rPr>
        <w:t>,ab</w:t>
      </w:r>
      <w:proofErr w:type="spellEnd"/>
      <w:r w:rsidRPr="00180508">
        <w:rPr>
          <w:rFonts w:ascii="Times New Roman" w:hAnsi="Times New Roman" w:cs="Times New Roman"/>
          <w:sz w:val="21"/>
          <w:szCs w:val="21"/>
          <w:lang w:val="en-US"/>
        </w:rPr>
        <w:t xml:space="preserve"> OR </w:t>
      </w:r>
      <w:proofErr w:type="spellStart"/>
      <w:r w:rsidRPr="00180508">
        <w:rPr>
          <w:rFonts w:ascii="Times New Roman" w:hAnsi="Times New Roman" w:cs="Times New Roman"/>
          <w:sz w:val="21"/>
          <w:szCs w:val="21"/>
          <w:lang w:val="en-US"/>
        </w:rPr>
        <w:t>diagnos</w:t>
      </w:r>
      <w:proofErr w:type="spellEnd"/>
      <w:proofErr w:type="gramStart"/>
      <w:r w:rsidRPr="00180508">
        <w:rPr>
          <w:rFonts w:ascii="Times New Roman" w:hAnsi="Times New Roman" w:cs="Times New Roman"/>
          <w:sz w:val="21"/>
          <w:szCs w:val="21"/>
          <w:lang w:val="en-US"/>
        </w:rPr>
        <w:t>*:</w:t>
      </w:r>
      <w:proofErr w:type="spellStart"/>
      <w:r w:rsidRPr="00180508">
        <w:rPr>
          <w:rFonts w:ascii="Times New Roman" w:hAnsi="Times New Roman" w:cs="Times New Roman"/>
          <w:sz w:val="21"/>
          <w:szCs w:val="21"/>
          <w:lang w:val="en-US"/>
        </w:rPr>
        <w:t>ti</w:t>
      </w:r>
      <w:proofErr w:type="gramEnd"/>
      <w:r w:rsidRPr="00180508">
        <w:rPr>
          <w:rFonts w:ascii="Times New Roman" w:hAnsi="Times New Roman" w:cs="Times New Roman"/>
          <w:sz w:val="21"/>
          <w:szCs w:val="21"/>
          <w:lang w:val="en-US"/>
        </w:rPr>
        <w:t>,ab</w:t>
      </w:r>
      <w:proofErr w:type="spellEnd"/>
      <w:r w:rsidRPr="00180508">
        <w:rPr>
          <w:rFonts w:ascii="Times New Roman" w:hAnsi="Times New Roman" w:cs="Times New Roman"/>
          <w:sz w:val="21"/>
          <w:szCs w:val="21"/>
          <w:lang w:val="en-US"/>
        </w:rPr>
        <w:t xml:space="preserve"> OR </w:t>
      </w:r>
      <w:proofErr w:type="spellStart"/>
      <w:r w:rsidRPr="00180508">
        <w:rPr>
          <w:rFonts w:ascii="Times New Roman" w:hAnsi="Times New Roman" w:cs="Times New Roman"/>
          <w:sz w:val="21"/>
          <w:szCs w:val="21"/>
          <w:lang w:val="en-US"/>
        </w:rPr>
        <w:t>prognos</w:t>
      </w:r>
      <w:proofErr w:type="spellEnd"/>
      <w:proofErr w:type="gramStart"/>
      <w:r w:rsidRPr="00180508">
        <w:rPr>
          <w:rFonts w:ascii="Times New Roman" w:hAnsi="Times New Roman" w:cs="Times New Roman"/>
          <w:sz w:val="21"/>
          <w:szCs w:val="21"/>
          <w:lang w:val="en-US"/>
        </w:rPr>
        <w:t>*:</w:t>
      </w:r>
      <w:proofErr w:type="spellStart"/>
      <w:r w:rsidRPr="00180508">
        <w:rPr>
          <w:rFonts w:ascii="Times New Roman" w:hAnsi="Times New Roman" w:cs="Times New Roman"/>
          <w:sz w:val="21"/>
          <w:szCs w:val="21"/>
          <w:lang w:val="en-US"/>
        </w:rPr>
        <w:t>ti</w:t>
      </w:r>
      <w:proofErr w:type="gramEnd"/>
      <w:r w:rsidRPr="00180508">
        <w:rPr>
          <w:rFonts w:ascii="Times New Roman" w:hAnsi="Times New Roman" w:cs="Times New Roman"/>
          <w:sz w:val="21"/>
          <w:szCs w:val="21"/>
          <w:lang w:val="en-US"/>
        </w:rPr>
        <w:t>,ab</w:t>
      </w:r>
      <w:proofErr w:type="spellEnd"/>
      <w:r w:rsidRPr="00180508">
        <w:rPr>
          <w:rFonts w:ascii="Times New Roman" w:hAnsi="Times New Roman" w:cs="Times New Roman"/>
          <w:sz w:val="21"/>
          <w:szCs w:val="21"/>
          <w:lang w:val="en-US"/>
        </w:rPr>
        <w:t xml:space="preserve"> OR outcome</w:t>
      </w:r>
      <w:proofErr w:type="gramStart"/>
      <w:r w:rsidRPr="00180508">
        <w:rPr>
          <w:rFonts w:ascii="Times New Roman" w:hAnsi="Times New Roman" w:cs="Times New Roman"/>
          <w:sz w:val="21"/>
          <w:szCs w:val="21"/>
          <w:lang w:val="en-US"/>
        </w:rPr>
        <w:t>*:</w:t>
      </w:r>
      <w:proofErr w:type="spellStart"/>
      <w:r w:rsidRPr="00180508">
        <w:rPr>
          <w:rFonts w:ascii="Times New Roman" w:hAnsi="Times New Roman" w:cs="Times New Roman"/>
          <w:sz w:val="21"/>
          <w:szCs w:val="21"/>
          <w:lang w:val="en-US"/>
        </w:rPr>
        <w:t>ti</w:t>
      </w:r>
      <w:proofErr w:type="gramEnd"/>
      <w:r w:rsidRPr="00180508">
        <w:rPr>
          <w:rFonts w:ascii="Times New Roman" w:hAnsi="Times New Roman" w:cs="Times New Roman"/>
          <w:sz w:val="21"/>
          <w:szCs w:val="21"/>
          <w:lang w:val="en-US"/>
        </w:rPr>
        <w:t>,ab</w:t>
      </w:r>
      <w:proofErr w:type="spellEnd"/>
      <w:r w:rsidRPr="00180508">
        <w:rPr>
          <w:rFonts w:ascii="Times New Roman" w:hAnsi="Times New Roman" w:cs="Times New Roman"/>
          <w:sz w:val="21"/>
          <w:szCs w:val="21"/>
          <w:lang w:val="en-US"/>
        </w:rPr>
        <w:t xml:space="preserve"> OR </w:t>
      </w:r>
      <w:proofErr w:type="spellStart"/>
      <w:proofErr w:type="gramStart"/>
      <w:r w:rsidRPr="00180508">
        <w:rPr>
          <w:rFonts w:ascii="Times New Roman" w:hAnsi="Times New Roman" w:cs="Times New Roman"/>
          <w:sz w:val="21"/>
          <w:szCs w:val="21"/>
          <w:lang w:val="en-US"/>
        </w:rPr>
        <w:t>neurological:ti</w:t>
      </w:r>
      <w:proofErr w:type="gramEnd"/>
      <w:r w:rsidRPr="00180508">
        <w:rPr>
          <w:rFonts w:ascii="Times New Roman" w:hAnsi="Times New Roman" w:cs="Times New Roman"/>
          <w:sz w:val="21"/>
          <w:szCs w:val="21"/>
          <w:lang w:val="en-US"/>
        </w:rPr>
        <w:t>,ab</w:t>
      </w:r>
      <w:proofErr w:type="spellEnd"/>
      <w:r w:rsidRPr="00180508">
        <w:rPr>
          <w:rFonts w:ascii="Times New Roman" w:hAnsi="Times New Roman" w:cs="Times New Roman"/>
          <w:sz w:val="21"/>
          <w:szCs w:val="21"/>
          <w:lang w:val="en-US"/>
        </w:rPr>
        <w:t xml:space="preserve"> OR </w:t>
      </w:r>
      <w:proofErr w:type="spellStart"/>
      <w:proofErr w:type="gramStart"/>
      <w:r w:rsidRPr="00180508">
        <w:rPr>
          <w:rFonts w:ascii="Times New Roman" w:hAnsi="Times New Roman" w:cs="Times New Roman"/>
          <w:sz w:val="21"/>
          <w:szCs w:val="21"/>
          <w:lang w:val="en-US"/>
        </w:rPr>
        <w:t>survival:ti</w:t>
      </w:r>
      <w:proofErr w:type="gramEnd"/>
      <w:r w:rsidRPr="00180508">
        <w:rPr>
          <w:rFonts w:ascii="Times New Roman" w:hAnsi="Times New Roman" w:cs="Times New Roman"/>
          <w:sz w:val="21"/>
          <w:szCs w:val="21"/>
          <w:lang w:val="en-US"/>
        </w:rPr>
        <w:t>,ab</w:t>
      </w:r>
      <w:proofErr w:type="spellEnd"/>
      <w:r w:rsidRPr="00180508">
        <w:rPr>
          <w:rFonts w:ascii="Times New Roman" w:hAnsi="Times New Roman" w:cs="Times New Roman"/>
          <w:sz w:val="21"/>
          <w:szCs w:val="21"/>
          <w:lang w:val="en-US"/>
        </w:rPr>
        <w:t xml:space="preserve"> OR </w:t>
      </w:r>
      <w:proofErr w:type="spellStart"/>
      <w:proofErr w:type="gramStart"/>
      <w:r w:rsidRPr="00180508">
        <w:rPr>
          <w:rFonts w:ascii="Times New Roman" w:hAnsi="Times New Roman" w:cs="Times New Roman"/>
          <w:sz w:val="21"/>
          <w:szCs w:val="21"/>
          <w:lang w:val="en-US"/>
        </w:rPr>
        <w:t>mortality:ti</w:t>
      </w:r>
      <w:proofErr w:type="gramEnd"/>
      <w:r w:rsidRPr="00180508">
        <w:rPr>
          <w:rFonts w:ascii="Times New Roman" w:hAnsi="Times New Roman" w:cs="Times New Roman"/>
          <w:sz w:val="21"/>
          <w:szCs w:val="21"/>
          <w:lang w:val="en-US"/>
        </w:rPr>
        <w:t>,ab</w:t>
      </w:r>
      <w:proofErr w:type="spellEnd"/>
      <w:r w:rsidRPr="00180508">
        <w:rPr>
          <w:rFonts w:ascii="Times New Roman" w:hAnsi="Times New Roman" w:cs="Times New Roman"/>
          <w:sz w:val="21"/>
          <w:szCs w:val="21"/>
          <w:lang w:val="en-US"/>
        </w:rPr>
        <w:t xml:space="preserve"> OR </w:t>
      </w:r>
      <w:proofErr w:type="spellStart"/>
      <w:proofErr w:type="gramStart"/>
      <w:r w:rsidRPr="00180508">
        <w:rPr>
          <w:rFonts w:ascii="Times New Roman" w:hAnsi="Times New Roman" w:cs="Times New Roman"/>
          <w:sz w:val="21"/>
          <w:szCs w:val="21"/>
          <w:lang w:val="en-US"/>
        </w:rPr>
        <w:t>death:ti</w:t>
      </w:r>
      <w:proofErr w:type="gramEnd"/>
      <w:r w:rsidRPr="00180508">
        <w:rPr>
          <w:rFonts w:ascii="Times New Roman" w:hAnsi="Times New Roman" w:cs="Times New Roman"/>
          <w:sz w:val="21"/>
          <w:szCs w:val="21"/>
          <w:lang w:val="en-US"/>
        </w:rPr>
        <w:t>,ab</w:t>
      </w:r>
      <w:proofErr w:type="spellEnd"/>
      <w:r w:rsidRPr="00180508">
        <w:rPr>
          <w:rFonts w:ascii="Times New Roman" w:hAnsi="Times New Roman" w:cs="Times New Roman"/>
          <w:sz w:val="21"/>
          <w:szCs w:val="21"/>
          <w:lang w:val="en-US"/>
        </w:rPr>
        <w:t>)</w:t>
      </w:r>
    </w:p>
    <w:p w14:paraId="0BF27A40" w14:textId="77777777" w:rsidR="000D1232" w:rsidRPr="00180508" w:rsidRDefault="000D1232" w:rsidP="000D1232">
      <w:pPr>
        <w:spacing w:line="276" w:lineRule="auto"/>
        <w:rPr>
          <w:rFonts w:ascii="Times New Roman" w:hAnsi="Times New Roman" w:cs="Times New Roman"/>
          <w:sz w:val="21"/>
          <w:szCs w:val="21"/>
          <w:lang w:val="en-US"/>
        </w:rPr>
      </w:pPr>
      <w:r w:rsidRPr="00180508">
        <w:rPr>
          <w:rFonts w:ascii="Times New Roman" w:hAnsi="Times New Roman" w:cs="Times New Roman"/>
          <w:sz w:val="21"/>
          <w:szCs w:val="21"/>
          <w:lang w:val="en-US"/>
        </w:rPr>
        <w:t>AND</w:t>
      </w:r>
    </w:p>
    <w:p w14:paraId="7048ABDC" w14:textId="77777777" w:rsidR="000D1232" w:rsidRPr="00180508" w:rsidRDefault="000D1232" w:rsidP="000D1232">
      <w:pPr>
        <w:spacing w:line="276" w:lineRule="auto"/>
        <w:rPr>
          <w:rFonts w:ascii="Times New Roman" w:hAnsi="Times New Roman" w:cs="Times New Roman"/>
          <w:sz w:val="21"/>
          <w:szCs w:val="21"/>
          <w:lang w:val="en-US"/>
        </w:rPr>
      </w:pPr>
      <w:r w:rsidRPr="00180508">
        <w:rPr>
          <w:rFonts w:ascii="Times New Roman" w:hAnsi="Times New Roman" w:cs="Times New Roman"/>
          <w:sz w:val="21"/>
          <w:szCs w:val="21"/>
          <w:lang w:val="en-US"/>
        </w:rPr>
        <w:t xml:space="preserve">('traumatic brain injury'/exp OR 'craniocerebral trauma'/exp OR "traumatic brain </w:t>
      </w:r>
      <w:proofErr w:type="spellStart"/>
      <w:r w:rsidRPr="00180508">
        <w:rPr>
          <w:rFonts w:ascii="Times New Roman" w:hAnsi="Times New Roman" w:cs="Times New Roman"/>
          <w:sz w:val="21"/>
          <w:szCs w:val="21"/>
          <w:lang w:val="en-US"/>
        </w:rPr>
        <w:t>injur</w:t>
      </w:r>
      <w:proofErr w:type="spellEnd"/>
      <w:r w:rsidRPr="00180508">
        <w:rPr>
          <w:rFonts w:ascii="Times New Roman" w:hAnsi="Times New Roman" w:cs="Times New Roman"/>
          <w:sz w:val="21"/>
          <w:szCs w:val="21"/>
          <w:lang w:val="en-US"/>
        </w:rPr>
        <w:t>*":</w:t>
      </w:r>
      <w:proofErr w:type="spellStart"/>
      <w:r w:rsidRPr="00180508">
        <w:rPr>
          <w:rFonts w:ascii="Times New Roman" w:hAnsi="Times New Roman" w:cs="Times New Roman"/>
          <w:sz w:val="21"/>
          <w:szCs w:val="21"/>
          <w:lang w:val="en-US"/>
        </w:rPr>
        <w:t>ti,ab</w:t>
      </w:r>
      <w:proofErr w:type="spellEnd"/>
      <w:r w:rsidRPr="00180508">
        <w:rPr>
          <w:rFonts w:ascii="Times New Roman" w:hAnsi="Times New Roman" w:cs="Times New Roman"/>
          <w:sz w:val="21"/>
          <w:szCs w:val="21"/>
          <w:lang w:val="en-US"/>
        </w:rPr>
        <w:t xml:space="preserve"> OR </w:t>
      </w:r>
      <w:proofErr w:type="spellStart"/>
      <w:r w:rsidRPr="00180508">
        <w:rPr>
          <w:rFonts w:ascii="Times New Roman" w:hAnsi="Times New Roman" w:cs="Times New Roman"/>
          <w:sz w:val="21"/>
          <w:szCs w:val="21"/>
          <w:lang w:val="en-US"/>
        </w:rPr>
        <w:t>TBI:ti,ab</w:t>
      </w:r>
      <w:proofErr w:type="spellEnd"/>
      <w:r w:rsidRPr="00180508">
        <w:rPr>
          <w:rFonts w:ascii="Times New Roman" w:hAnsi="Times New Roman" w:cs="Times New Roman"/>
          <w:sz w:val="21"/>
          <w:szCs w:val="21"/>
          <w:lang w:val="en-US"/>
        </w:rPr>
        <w:t xml:space="preserve"> OR "brain </w:t>
      </w:r>
      <w:proofErr w:type="spellStart"/>
      <w:r w:rsidRPr="00180508">
        <w:rPr>
          <w:rFonts w:ascii="Times New Roman" w:hAnsi="Times New Roman" w:cs="Times New Roman"/>
          <w:sz w:val="21"/>
          <w:szCs w:val="21"/>
          <w:lang w:val="en-US"/>
        </w:rPr>
        <w:t>traum</w:t>
      </w:r>
      <w:proofErr w:type="spellEnd"/>
      <w:r w:rsidRPr="00180508">
        <w:rPr>
          <w:rFonts w:ascii="Times New Roman" w:hAnsi="Times New Roman" w:cs="Times New Roman"/>
          <w:sz w:val="21"/>
          <w:szCs w:val="21"/>
          <w:lang w:val="en-US"/>
        </w:rPr>
        <w:t>*":</w:t>
      </w:r>
      <w:proofErr w:type="spellStart"/>
      <w:r w:rsidRPr="00180508">
        <w:rPr>
          <w:rFonts w:ascii="Times New Roman" w:hAnsi="Times New Roman" w:cs="Times New Roman"/>
          <w:sz w:val="21"/>
          <w:szCs w:val="21"/>
          <w:lang w:val="en-US"/>
        </w:rPr>
        <w:t>ti,ab</w:t>
      </w:r>
      <w:proofErr w:type="spellEnd"/>
      <w:r w:rsidRPr="00180508">
        <w:rPr>
          <w:rFonts w:ascii="Times New Roman" w:hAnsi="Times New Roman" w:cs="Times New Roman"/>
          <w:sz w:val="21"/>
          <w:szCs w:val="21"/>
          <w:lang w:val="en-US"/>
        </w:rPr>
        <w:t xml:space="preserve"> OR "brain lesion*":</w:t>
      </w:r>
      <w:proofErr w:type="spellStart"/>
      <w:r w:rsidRPr="00180508">
        <w:rPr>
          <w:rFonts w:ascii="Times New Roman" w:hAnsi="Times New Roman" w:cs="Times New Roman"/>
          <w:sz w:val="21"/>
          <w:szCs w:val="21"/>
          <w:lang w:val="en-US"/>
        </w:rPr>
        <w:t>ti,ab</w:t>
      </w:r>
      <w:proofErr w:type="spellEnd"/>
      <w:r w:rsidRPr="00180508">
        <w:rPr>
          <w:rFonts w:ascii="Times New Roman" w:hAnsi="Times New Roman" w:cs="Times New Roman"/>
          <w:sz w:val="21"/>
          <w:szCs w:val="21"/>
          <w:lang w:val="en-US"/>
        </w:rPr>
        <w:t xml:space="preserve"> OR "brain damage*":</w:t>
      </w:r>
      <w:proofErr w:type="spellStart"/>
      <w:r w:rsidRPr="00180508">
        <w:rPr>
          <w:rFonts w:ascii="Times New Roman" w:hAnsi="Times New Roman" w:cs="Times New Roman"/>
          <w:sz w:val="21"/>
          <w:szCs w:val="21"/>
          <w:lang w:val="en-US"/>
        </w:rPr>
        <w:t>ti,ab</w:t>
      </w:r>
      <w:proofErr w:type="spellEnd"/>
      <w:r w:rsidRPr="00180508">
        <w:rPr>
          <w:rFonts w:ascii="Times New Roman" w:hAnsi="Times New Roman" w:cs="Times New Roman"/>
          <w:sz w:val="21"/>
          <w:szCs w:val="21"/>
          <w:lang w:val="en-US"/>
        </w:rPr>
        <w:t xml:space="preserve"> OR ((</w:t>
      </w:r>
      <w:proofErr w:type="spellStart"/>
      <w:r w:rsidRPr="00180508">
        <w:rPr>
          <w:rFonts w:ascii="Times New Roman" w:hAnsi="Times New Roman" w:cs="Times New Roman"/>
          <w:sz w:val="21"/>
          <w:szCs w:val="21"/>
          <w:lang w:val="en-US"/>
        </w:rPr>
        <w:t>brain:ti,ab</w:t>
      </w:r>
      <w:proofErr w:type="spellEnd"/>
      <w:r w:rsidRPr="00180508">
        <w:rPr>
          <w:rFonts w:ascii="Times New Roman" w:hAnsi="Times New Roman" w:cs="Times New Roman"/>
          <w:sz w:val="21"/>
          <w:szCs w:val="21"/>
          <w:lang w:val="en-US"/>
        </w:rPr>
        <w:t xml:space="preserve"> OR </w:t>
      </w:r>
      <w:proofErr w:type="spellStart"/>
      <w:r w:rsidRPr="00180508">
        <w:rPr>
          <w:rFonts w:ascii="Times New Roman" w:hAnsi="Times New Roman" w:cs="Times New Roman"/>
          <w:sz w:val="21"/>
          <w:szCs w:val="21"/>
          <w:lang w:val="en-US"/>
        </w:rPr>
        <w:t>cerebral:ti,ab</w:t>
      </w:r>
      <w:proofErr w:type="spellEnd"/>
      <w:r w:rsidRPr="00180508">
        <w:rPr>
          <w:rFonts w:ascii="Times New Roman" w:hAnsi="Times New Roman" w:cs="Times New Roman"/>
          <w:sz w:val="21"/>
          <w:szCs w:val="21"/>
          <w:lang w:val="en-US"/>
        </w:rPr>
        <w:t xml:space="preserve"> OR </w:t>
      </w:r>
      <w:proofErr w:type="spellStart"/>
      <w:r w:rsidRPr="00180508">
        <w:rPr>
          <w:rFonts w:ascii="Times New Roman" w:hAnsi="Times New Roman" w:cs="Times New Roman"/>
          <w:sz w:val="21"/>
          <w:szCs w:val="21"/>
          <w:lang w:val="en-US"/>
        </w:rPr>
        <w:t>craniocerebral:ti,ab</w:t>
      </w:r>
      <w:proofErr w:type="spellEnd"/>
      <w:r w:rsidRPr="00180508">
        <w:rPr>
          <w:rFonts w:ascii="Times New Roman" w:hAnsi="Times New Roman" w:cs="Times New Roman"/>
          <w:sz w:val="21"/>
          <w:szCs w:val="21"/>
          <w:lang w:val="en-US"/>
        </w:rPr>
        <w:t xml:space="preserve"> OR </w:t>
      </w:r>
      <w:proofErr w:type="spellStart"/>
      <w:r w:rsidRPr="00180508">
        <w:rPr>
          <w:rFonts w:ascii="Times New Roman" w:hAnsi="Times New Roman" w:cs="Times New Roman"/>
          <w:sz w:val="21"/>
          <w:szCs w:val="21"/>
          <w:lang w:val="en-US"/>
        </w:rPr>
        <w:t>head:ti,ab</w:t>
      </w:r>
      <w:proofErr w:type="spellEnd"/>
      <w:r w:rsidRPr="00180508">
        <w:rPr>
          <w:rFonts w:ascii="Times New Roman" w:hAnsi="Times New Roman" w:cs="Times New Roman"/>
          <w:sz w:val="21"/>
          <w:szCs w:val="21"/>
          <w:lang w:val="en-US"/>
        </w:rPr>
        <w:t>) AND (</w:t>
      </w:r>
      <w:proofErr w:type="spellStart"/>
      <w:r w:rsidRPr="00180508">
        <w:rPr>
          <w:rFonts w:ascii="Times New Roman" w:hAnsi="Times New Roman" w:cs="Times New Roman"/>
          <w:sz w:val="21"/>
          <w:szCs w:val="21"/>
          <w:lang w:val="en-US"/>
        </w:rPr>
        <w:t>injury:ti,ab</w:t>
      </w:r>
      <w:proofErr w:type="spellEnd"/>
      <w:r w:rsidRPr="00180508">
        <w:rPr>
          <w:rFonts w:ascii="Times New Roman" w:hAnsi="Times New Roman" w:cs="Times New Roman"/>
          <w:sz w:val="21"/>
          <w:szCs w:val="21"/>
          <w:lang w:val="en-US"/>
        </w:rPr>
        <w:t xml:space="preserve"> OR </w:t>
      </w:r>
      <w:proofErr w:type="spellStart"/>
      <w:r w:rsidRPr="00180508">
        <w:rPr>
          <w:rFonts w:ascii="Times New Roman" w:hAnsi="Times New Roman" w:cs="Times New Roman"/>
          <w:sz w:val="21"/>
          <w:szCs w:val="21"/>
          <w:lang w:val="en-US"/>
        </w:rPr>
        <w:t>trauma:ti,ab</w:t>
      </w:r>
      <w:proofErr w:type="spellEnd"/>
      <w:r w:rsidRPr="00180508">
        <w:rPr>
          <w:rFonts w:ascii="Times New Roman" w:hAnsi="Times New Roman" w:cs="Times New Roman"/>
          <w:sz w:val="21"/>
          <w:szCs w:val="21"/>
          <w:lang w:val="en-US"/>
        </w:rPr>
        <w:t xml:space="preserve"> OR </w:t>
      </w:r>
      <w:proofErr w:type="spellStart"/>
      <w:r w:rsidRPr="00180508">
        <w:rPr>
          <w:rFonts w:ascii="Times New Roman" w:hAnsi="Times New Roman" w:cs="Times New Roman"/>
          <w:sz w:val="21"/>
          <w:szCs w:val="21"/>
          <w:lang w:val="en-US"/>
        </w:rPr>
        <w:t>lesion:ti,ab</w:t>
      </w:r>
      <w:proofErr w:type="spellEnd"/>
      <w:r w:rsidRPr="00180508">
        <w:rPr>
          <w:rFonts w:ascii="Times New Roman" w:hAnsi="Times New Roman" w:cs="Times New Roman"/>
          <w:sz w:val="21"/>
          <w:szCs w:val="21"/>
          <w:lang w:val="en-US"/>
        </w:rPr>
        <w:t xml:space="preserve"> OR </w:t>
      </w:r>
      <w:proofErr w:type="spellStart"/>
      <w:r w:rsidRPr="00180508">
        <w:rPr>
          <w:rFonts w:ascii="Times New Roman" w:hAnsi="Times New Roman" w:cs="Times New Roman"/>
          <w:sz w:val="21"/>
          <w:szCs w:val="21"/>
          <w:lang w:val="en-US"/>
        </w:rPr>
        <w:t>damage:ti,ab</w:t>
      </w:r>
      <w:proofErr w:type="spellEnd"/>
      <w:r w:rsidRPr="00180508">
        <w:rPr>
          <w:rFonts w:ascii="Times New Roman" w:hAnsi="Times New Roman" w:cs="Times New Roman"/>
          <w:sz w:val="21"/>
          <w:szCs w:val="21"/>
          <w:lang w:val="en-US"/>
        </w:rPr>
        <w:t>)))</w:t>
      </w:r>
    </w:p>
    <w:p w14:paraId="418EE431" w14:textId="77777777" w:rsidR="000D1232" w:rsidRDefault="000D1232" w:rsidP="000D1232">
      <w:pPr>
        <w:spacing w:line="276" w:lineRule="auto"/>
        <w:rPr>
          <w:rFonts w:ascii="Times New Roman" w:hAnsi="Times New Roman" w:cs="Times New Roman"/>
          <w:b/>
          <w:bCs/>
          <w:sz w:val="22"/>
          <w:szCs w:val="22"/>
          <w:lang w:val="en-US"/>
        </w:rPr>
      </w:pPr>
    </w:p>
    <w:p w14:paraId="5C7C5E29" w14:textId="77777777" w:rsidR="000D1232" w:rsidRPr="001D1996" w:rsidRDefault="000D1232" w:rsidP="00587337">
      <w:pPr>
        <w:spacing w:line="276" w:lineRule="auto"/>
        <w:rPr>
          <w:rFonts w:ascii="Times New Roman" w:hAnsi="Times New Roman" w:cs="Times New Roman"/>
          <w:b/>
          <w:bCs/>
          <w:lang w:val="en-US"/>
        </w:rPr>
      </w:pPr>
    </w:p>
    <w:p w14:paraId="13F31B54" w14:textId="77777777" w:rsidR="00A33C59" w:rsidRPr="001F7623" w:rsidRDefault="00A33C59">
      <w:pPr>
        <w:rPr>
          <w:rFonts w:ascii="Times New Roman" w:hAnsi="Times New Roman" w:cs="Times New Roman"/>
          <w:b/>
          <w:bCs/>
          <w:lang w:val="en-US"/>
        </w:rPr>
      </w:pPr>
    </w:p>
    <w:p w14:paraId="4D84EA9C" w14:textId="4A66F0F9" w:rsidR="001D1996" w:rsidRPr="00316F42" w:rsidRDefault="001D1996" w:rsidP="001D1996">
      <w:pPr>
        <w:rPr>
          <w:rFonts w:ascii="Times New Roman" w:hAnsi="Times New Roman" w:cs="Times New Roman"/>
          <w:b/>
          <w:bCs/>
          <w:sz w:val="22"/>
          <w:szCs w:val="22"/>
          <w:lang w:val="en-US"/>
        </w:rPr>
      </w:pPr>
      <w:r w:rsidRPr="00316F42">
        <w:rPr>
          <w:rFonts w:ascii="Times New Roman" w:hAnsi="Times New Roman" w:cs="Times New Roman"/>
          <w:b/>
          <w:bCs/>
          <w:sz w:val="22"/>
          <w:szCs w:val="22"/>
          <w:lang w:val="en-US"/>
        </w:rPr>
        <w:lastRenderedPageBreak/>
        <w:t xml:space="preserve">Table S3. Risk of bias evaluation of animal studies. </w:t>
      </w:r>
      <w:r w:rsidRPr="00316F42">
        <w:rPr>
          <w:rFonts w:ascii="Times New Roman" w:hAnsi="Times New Roman" w:cs="Times New Roman"/>
          <w:sz w:val="22"/>
          <w:szCs w:val="22"/>
          <w:lang w:val="en-US"/>
        </w:rPr>
        <w:t>SYRC</w:t>
      </w:r>
      <w:r w:rsidR="00CF7E84" w:rsidRPr="00316F42">
        <w:rPr>
          <w:rFonts w:ascii="Times New Roman" w:hAnsi="Times New Roman" w:cs="Times New Roman"/>
          <w:sz w:val="22"/>
          <w:szCs w:val="22"/>
          <w:lang w:val="en-US"/>
        </w:rPr>
        <w:t xml:space="preserve">LE’s tool for risk of bias assessment. </w:t>
      </w:r>
    </w:p>
    <w:tbl>
      <w:tblPr>
        <w:tblStyle w:val="Tablaconcuadrcula"/>
        <w:tblW w:w="9741" w:type="dxa"/>
        <w:tblLook w:val="04A0" w:firstRow="1" w:lastRow="0" w:firstColumn="1" w:lastColumn="0" w:noHBand="0" w:noVBand="1"/>
      </w:tblPr>
      <w:tblGrid>
        <w:gridCol w:w="794"/>
        <w:gridCol w:w="856"/>
        <w:gridCol w:w="901"/>
        <w:gridCol w:w="804"/>
        <w:gridCol w:w="871"/>
        <w:gridCol w:w="999"/>
        <w:gridCol w:w="981"/>
        <w:gridCol w:w="910"/>
        <w:gridCol w:w="803"/>
        <w:gridCol w:w="804"/>
        <w:gridCol w:w="622"/>
        <w:gridCol w:w="723"/>
      </w:tblGrid>
      <w:tr w:rsidR="001F7623" w:rsidRPr="001F7623" w14:paraId="48524154" w14:textId="4FDBCAEA" w:rsidTr="001F7623">
        <w:trPr>
          <w:trHeight w:val="513"/>
        </w:trPr>
        <w:tc>
          <w:tcPr>
            <w:tcW w:w="731" w:type="dxa"/>
            <w:vAlign w:val="center"/>
          </w:tcPr>
          <w:p w14:paraId="6F9A48CF" w14:textId="5AF57337" w:rsidR="001F7623" w:rsidRPr="001F7623" w:rsidRDefault="001F7623" w:rsidP="001F7623">
            <w:pPr>
              <w:rPr>
                <w:rFonts w:ascii="Times New Roman" w:hAnsi="Times New Roman" w:cs="Times New Roman"/>
                <w:b/>
                <w:bCs/>
                <w:sz w:val="16"/>
                <w:szCs w:val="16"/>
                <w:lang w:val="en-US"/>
              </w:rPr>
            </w:pPr>
            <w:proofErr w:type="spellStart"/>
            <w:r w:rsidRPr="001F7623">
              <w:rPr>
                <w:rStyle w:val="Textoennegrita"/>
                <w:rFonts w:ascii="Times New Roman" w:hAnsi="Times New Roman" w:cs="Times New Roman"/>
                <w:color w:val="000000"/>
                <w:sz w:val="16"/>
                <w:szCs w:val="16"/>
              </w:rPr>
              <w:t>Study</w:t>
            </w:r>
            <w:proofErr w:type="spellEnd"/>
          </w:p>
        </w:tc>
        <w:tc>
          <w:tcPr>
            <w:tcW w:w="788" w:type="dxa"/>
            <w:vAlign w:val="center"/>
          </w:tcPr>
          <w:p w14:paraId="0CE821A4" w14:textId="565774FC" w:rsidR="001F7623" w:rsidRPr="001F7623" w:rsidRDefault="001F7623" w:rsidP="001F7623">
            <w:pPr>
              <w:rPr>
                <w:rFonts w:ascii="Times New Roman" w:hAnsi="Times New Roman" w:cs="Times New Roman"/>
                <w:b/>
                <w:bCs/>
                <w:sz w:val="16"/>
                <w:szCs w:val="16"/>
                <w:lang w:val="en-US"/>
              </w:rPr>
            </w:pPr>
            <w:proofErr w:type="spellStart"/>
            <w:r w:rsidRPr="001F7623">
              <w:rPr>
                <w:rStyle w:val="Textoennegrita"/>
                <w:rFonts w:ascii="Times New Roman" w:hAnsi="Times New Roman" w:cs="Times New Roman"/>
                <w:color w:val="000000"/>
                <w:sz w:val="16"/>
                <w:szCs w:val="16"/>
              </w:rPr>
              <w:t>Sequence</w:t>
            </w:r>
            <w:proofErr w:type="spellEnd"/>
            <w:r w:rsidRPr="001F7623">
              <w:rPr>
                <w:rStyle w:val="Textoennegrita"/>
                <w:rFonts w:ascii="Times New Roman" w:hAnsi="Times New Roman" w:cs="Times New Roman"/>
                <w:color w:val="000000"/>
                <w:sz w:val="16"/>
                <w:szCs w:val="16"/>
              </w:rPr>
              <w:t xml:space="preserve"> Genera</w:t>
            </w:r>
            <w:r>
              <w:rPr>
                <w:rStyle w:val="Textoennegrita"/>
                <w:rFonts w:ascii="Times New Roman" w:hAnsi="Times New Roman" w:cs="Times New Roman"/>
                <w:color w:val="000000"/>
                <w:sz w:val="16"/>
                <w:szCs w:val="16"/>
              </w:rPr>
              <w:t>-</w:t>
            </w:r>
            <w:proofErr w:type="spellStart"/>
            <w:r w:rsidRPr="001F7623">
              <w:rPr>
                <w:rStyle w:val="Textoennegrita"/>
                <w:rFonts w:ascii="Times New Roman" w:hAnsi="Times New Roman" w:cs="Times New Roman"/>
                <w:color w:val="000000"/>
                <w:sz w:val="16"/>
                <w:szCs w:val="16"/>
              </w:rPr>
              <w:t>tion</w:t>
            </w:r>
            <w:proofErr w:type="spellEnd"/>
          </w:p>
        </w:tc>
        <w:tc>
          <w:tcPr>
            <w:tcW w:w="1157" w:type="dxa"/>
            <w:vAlign w:val="center"/>
          </w:tcPr>
          <w:p w14:paraId="405F4E65" w14:textId="777054D7" w:rsidR="001F7623" w:rsidRPr="001F7623" w:rsidRDefault="001F7623" w:rsidP="001F7623">
            <w:pPr>
              <w:rPr>
                <w:rFonts w:ascii="Times New Roman" w:hAnsi="Times New Roman" w:cs="Times New Roman"/>
                <w:b/>
                <w:bCs/>
                <w:sz w:val="16"/>
                <w:szCs w:val="16"/>
                <w:lang w:val="en-US"/>
              </w:rPr>
            </w:pPr>
            <w:proofErr w:type="spellStart"/>
            <w:r w:rsidRPr="001F7623">
              <w:rPr>
                <w:rStyle w:val="Textoennegrita"/>
                <w:rFonts w:ascii="Times New Roman" w:hAnsi="Times New Roman" w:cs="Times New Roman"/>
                <w:color w:val="000000"/>
                <w:sz w:val="16"/>
                <w:szCs w:val="16"/>
              </w:rPr>
              <w:t>Baseline</w:t>
            </w:r>
            <w:proofErr w:type="spellEnd"/>
            <w:r w:rsidRPr="001F7623">
              <w:rPr>
                <w:rStyle w:val="Textoennegrita"/>
                <w:rFonts w:ascii="Times New Roman" w:hAnsi="Times New Roman" w:cs="Times New Roman"/>
                <w:color w:val="000000"/>
                <w:sz w:val="16"/>
                <w:szCs w:val="16"/>
              </w:rPr>
              <w:t xml:space="preserve"> </w:t>
            </w:r>
            <w:proofErr w:type="spellStart"/>
            <w:r w:rsidRPr="001F7623">
              <w:rPr>
                <w:rStyle w:val="Textoennegrita"/>
                <w:rFonts w:ascii="Times New Roman" w:hAnsi="Times New Roman" w:cs="Times New Roman"/>
                <w:color w:val="000000"/>
                <w:sz w:val="16"/>
                <w:szCs w:val="16"/>
              </w:rPr>
              <w:t>Characte</w:t>
            </w:r>
            <w:r w:rsidR="0076561C">
              <w:rPr>
                <w:rStyle w:val="Textoennegrita"/>
                <w:rFonts w:ascii="Times New Roman" w:hAnsi="Times New Roman" w:cs="Times New Roman"/>
                <w:color w:val="000000"/>
                <w:sz w:val="16"/>
                <w:szCs w:val="16"/>
              </w:rPr>
              <w:t>-</w:t>
            </w:r>
            <w:r w:rsidRPr="001F7623">
              <w:rPr>
                <w:rStyle w:val="Textoennegrita"/>
                <w:rFonts w:ascii="Times New Roman" w:hAnsi="Times New Roman" w:cs="Times New Roman"/>
                <w:color w:val="000000"/>
                <w:sz w:val="16"/>
                <w:szCs w:val="16"/>
              </w:rPr>
              <w:t>ristics</w:t>
            </w:r>
            <w:proofErr w:type="spellEnd"/>
          </w:p>
        </w:tc>
        <w:tc>
          <w:tcPr>
            <w:tcW w:w="740" w:type="dxa"/>
            <w:vAlign w:val="center"/>
          </w:tcPr>
          <w:p w14:paraId="234F4CEA" w14:textId="04BCB424" w:rsidR="001F7623" w:rsidRPr="001F7623" w:rsidRDefault="001F7623" w:rsidP="001F7623">
            <w:pPr>
              <w:rPr>
                <w:rFonts w:ascii="Times New Roman" w:hAnsi="Times New Roman" w:cs="Times New Roman"/>
                <w:b/>
                <w:bCs/>
                <w:sz w:val="16"/>
                <w:szCs w:val="16"/>
                <w:lang w:val="en-US"/>
              </w:rPr>
            </w:pPr>
            <w:proofErr w:type="spellStart"/>
            <w:r w:rsidRPr="001F7623">
              <w:rPr>
                <w:rStyle w:val="Textoennegrita"/>
                <w:rFonts w:ascii="Times New Roman" w:hAnsi="Times New Roman" w:cs="Times New Roman"/>
                <w:color w:val="000000"/>
                <w:sz w:val="16"/>
                <w:szCs w:val="16"/>
              </w:rPr>
              <w:t>Blinding</w:t>
            </w:r>
            <w:proofErr w:type="spellEnd"/>
            <w:r w:rsidRPr="001F7623">
              <w:rPr>
                <w:rStyle w:val="Textoennegrita"/>
                <w:rFonts w:ascii="Times New Roman" w:hAnsi="Times New Roman" w:cs="Times New Roman"/>
                <w:color w:val="000000"/>
                <w:sz w:val="16"/>
                <w:szCs w:val="16"/>
              </w:rPr>
              <w:t xml:space="preserve"> </w:t>
            </w:r>
            <w:proofErr w:type="spellStart"/>
            <w:r w:rsidRPr="001F7623">
              <w:rPr>
                <w:rStyle w:val="Textoennegrita"/>
                <w:rFonts w:ascii="Times New Roman" w:hAnsi="Times New Roman" w:cs="Times New Roman"/>
                <w:color w:val="000000"/>
                <w:sz w:val="16"/>
                <w:szCs w:val="16"/>
              </w:rPr>
              <w:t>of</w:t>
            </w:r>
            <w:proofErr w:type="spellEnd"/>
            <w:r w:rsidRPr="001F7623">
              <w:rPr>
                <w:rStyle w:val="Textoennegrita"/>
                <w:rFonts w:ascii="Times New Roman" w:hAnsi="Times New Roman" w:cs="Times New Roman"/>
                <w:color w:val="000000"/>
                <w:sz w:val="16"/>
                <w:szCs w:val="16"/>
              </w:rPr>
              <w:t xml:space="preserve"> </w:t>
            </w:r>
            <w:proofErr w:type="spellStart"/>
            <w:r w:rsidRPr="001F7623">
              <w:rPr>
                <w:rStyle w:val="Textoennegrita"/>
                <w:rFonts w:ascii="Times New Roman" w:hAnsi="Times New Roman" w:cs="Times New Roman"/>
                <w:color w:val="000000"/>
                <w:sz w:val="16"/>
                <w:szCs w:val="16"/>
              </w:rPr>
              <w:t>Parti</w:t>
            </w:r>
            <w:r>
              <w:rPr>
                <w:rStyle w:val="Textoennegrita"/>
                <w:rFonts w:ascii="Times New Roman" w:hAnsi="Times New Roman" w:cs="Times New Roman"/>
                <w:color w:val="000000"/>
                <w:sz w:val="16"/>
                <w:szCs w:val="16"/>
              </w:rPr>
              <w:t>-</w:t>
            </w:r>
            <w:r w:rsidRPr="001F7623">
              <w:rPr>
                <w:rStyle w:val="Textoennegrita"/>
                <w:rFonts w:ascii="Times New Roman" w:hAnsi="Times New Roman" w:cs="Times New Roman"/>
                <w:color w:val="000000"/>
                <w:sz w:val="16"/>
                <w:szCs w:val="16"/>
              </w:rPr>
              <w:t>cipants</w:t>
            </w:r>
            <w:proofErr w:type="spellEnd"/>
          </w:p>
        </w:tc>
        <w:tc>
          <w:tcPr>
            <w:tcW w:w="802" w:type="dxa"/>
            <w:vAlign w:val="center"/>
          </w:tcPr>
          <w:p w14:paraId="344666C7" w14:textId="2E58027E" w:rsidR="001F7623" w:rsidRPr="001F7623" w:rsidRDefault="001F7623" w:rsidP="001F7623">
            <w:pPr>
              <w:rPr>
                <w:rFonts w:ascii="Times New Roman" w:hAnsi="Times New Roman" w:cs="Times New Roman"/>
                <w:b/>
                <w:bCs/>
                <w:sz w:val="16"/>
                <w:szCs w:val="16"/>
                <w:lang w:val="en-US"/>
              </w:rPr>
            </w:pPr>
            <w:r w:rsidRPr="001F7623">
              <w:rPr>
                <w:rStyle w:val="Textoennegrita"/>
                <w:rFonts w:ascii="Times New Roman" w:hAnsi="Times New Roman" w:cs="Times New Roman"/>
                <w:color w:val="000000"/>
                <w:sz w:val="16"/>
                <w:szCs w:val="16"/>
                <w:lang w:val="en-US"/>
              </w:rPr>
              <w:t>Blinding of care providers</w:t>
            </w:r>
          </w:p>
        </w:tc>
        <w:tc>
          <w:tcPr>
            <w:tcW w:w="920" w:type="dxa"/>
            <w:vAlign w:val="center"/>
          </w:tcPr>
          <w:p w14:paraId="0BE1BBDC" w14:textId="62DAC954" w:rsidR="001F7623" w:rsidRPr="001F7623" w:rsidRDefault="001F7623" w:rsidP="001F7623">
            <w:pPr>
              <w:rPr>
                <w:rFonts w:ascii="Times New Roman" w:hAnsi="Times New Roman" w:cs="Times New Roman"/>
                <w:b/>
                <w:bCs/>
                <w:sz w:val="16"/>
                <w:szCs w:val="16"/>
                <w:lang w:val="en-US"/>
              </w:rPr>
            </w:pPr>
            <w:proofErr w:type="spellStart"/>
            <w:r w:rsidRPr="001F7623">
              <w:rPr>
                <w:rStyle w:val="Textoennegrita"/>
                <w:rFonts w:ascii="Times New Roman" w:hAnsi="Times New Roman" w:cs="Times New Roman"/>
                <w:color w:val="000000"/>
                <w:sz w:val="16"/>
                <w:szCs w:val="16"/>
              </w:rPr>
              <w:t>Blinding</w:t>
            </w:r>
            <w:proofErr w:type="spellEnd"/>
            <w:r w:rsidRPr="001F7623">
              <w:rPr>
                <w:rStyle w:val="Textoennegrita"/>
                <w:rFonts w:ascii="Times New Roman" w:hAnsi="Times New Roman" w:cs="Times New Roman"/>
                <w:color w:val="000000"/>
                <w:sz w:val="16"/>
                <w:szCs w:val="16"/>
              </w:rPr>
              <w:t xml:space="preserve"> </w:t>
            </w:r>
            <w:proofErr w:type="spellStart"/>
            <w:r w:rsidRPr="001F7623">
              <w:rPr>
                <w:rStyle w:val="Textoennegrita"/>
                <w:rFonts w:ascii="Times New Roman" w:hAnsi="Times New Roman" w:cs="Times New Roman"/>
                <w:color w:val="000000"/>
                <w:sz w:val="16"/>
                <w:szCs w:val="16"/>
              </w:rPr>
              <w:t>of</w:t>
            </w:r>
            <w:proofErr w:type="spellEnd"/>
            <w:r w:rsidRPr="001F7623">
              <w:rPr>
                <w:rStyle w:val="Textoennegrita"/>
                <w:rFonts w:ascii="Times New Roman" w:hAnsi="Times New Roman" w:cs="Times New Roman"/>
                <w:color w:val="000000"/>
                <w:sz w:val="16"/>
                <w:szCs w:val="16"/>
              </w:rPr>
              <w:t xml:space="preserve"> </w:t>
            </w:r>
            <w:proofErr w:type="spellStart"/>
            <w:r w:rsidRPr="001F7623">
              <w:rPr>
                <w:rStyle w:val="Textoennegrita"/>
                <w:rFonts w:ascii="Times New Roman" w:hAnsi="Times New Roman" w:cs="Times New Roman"/>
                <w:color w:val="000000"/>
                <w:sz w:val="16"/>
                <w:szCs w:val="16"/>
              </w:rPr>
              <w:t>Outcome</w:t>
            </w:r>
            <w:proofErr w:type="spellEnd"/>
            <w:r w:rsidRPr="001F7623">
              <w:rPr>
                <w:rStyle w:val="Textoennegrita"/>
                <w:rFonts w:ascii="Times New Roman" w:hAnsi="Times New Roman" w:cs="Times New Roman"/>
                <w:color w:val="000000"/>
                <w:sz w:val="16"/>
                <w:szCs w:val="16"/>
              </w:rPr>
              <w:t xml:space="preserve"> </w:t>
            </w:r>
            <w:proofErr w:type="spellStart"/>
            <w:r w:rsidRPr="001F7623">
              <w:rPr>
                <w:rStyle w:val="Textoennegrita"/>
                <w:rFonts w:ascii="Times New Roman" w:hAnsi="Times New Roman" w:cs="Times New Roman"/>
                <w:color w:val="000000"/>
                <w:sz w:val="16"/>
                <w:szCs w:val="16"/>
              </w:rPr>
              <w:t>Assessment</w:t>
            </w:r>
            <w:proofErr w:type="spellEnd"/>
          </w:p>
        </w:tc>
        <w:tc>
          <w:tcPr>
            <w:tcW w:w="903" w:type="dxa"/>
            <w:vAlign w:val="center"/>
          </w:tcPr>
          <w:p w14:paraId="6DF0990C" w14:textId="557E11B8" w:rsidR="001F7623" w:rsidRPr="001F7623" w:rsidRDefault="001F7623" w:rsidP="001F7623">
            <w:pPr>
              <w:rPr>
                <w:rFonts w:ascii="Times New Roman" w:hAnsi="Times New Roman" w:cs="Times New Roman"/>
                <w:b/>
                <w:bCs/>
                <w:sz w:val="16"/>
                <w:szCs w:val="16"/>
                <w:lang w:val="en-US"/>
              </w:rPr>
            </w:pPr>
            <w:r w:rsidRPr="001F7623">
              <w:rPr>
                <w:rStyle w:val="Textoennegrita"/>
                <w:rFonts w:ascii="Times New Roman" w:hAnsi="Times New Roman" w:cs="Times New Roman"/>
                <w:color w:val="000000"/>
                <w:sz w:val="16"/>
                <w:szCs w:val="16"/>
              </w:rPr>
              <w:t xml:space="preserve">Incomplete </w:t>
            </w:r>
            <w:proofErr w:type="spellStart"/>
            <w:r w:rsidRPr="001F7623">
              <w:rPr>
                <w:rStyle w:val="Textoennegrita"/>
                <w:rFonts w:ascii="Times New Roman" w:hAnsi="Times New Roman" w:cs="Times New Roman"/>
                <w:color w:val="000000"/>
                <w:sz w:val="16"/>
                <w:szCs w:val="16"/>
              </w:rPr>
              <w:t>Outcome</w:t>
            </w:r>
            <w:proofErr w:type="spellEnd"/>
            <w:r w:rsidRPr="001F7623">
              <w:rPr>
                <w:rStyle w:val="Textoennegrita"/>
                <w:rFonts w:ascii="Times New Roman" w:hAnsi="Times New Roman" w:cs="Times New Roman"/>
                <w:color w:val="000000"/>
                <w:sz w:val="16"/>
                <w:szCs w:val="16"/>
              </w:rPr>
              <w:t xml:space="preserve"> Data</w:t>
            </w:r>
          </w:p>
        </w:tc>
        <w:tc>
          <w:tcPr>
            <w:tcW w:w="838" w:type="dxa"/>
            <w:vAlign w:val="center"/>
          </w:tcPr>
          <w:p w14:paraId="422C4F0E" w14:textId="5E323488" w:rsidR="001F7623" w:rsidRPr="001F7623" w:rsidRDefault="001F7623" w:rsidP="001F7623">
            <w:pPr>
              <w:rPr>
                <w:rFonts w:ascii="Times New Roman" w:hAnsi="Times New Roman" w:cs="Times New Roman"/>
                <w:b/>
                <w:bCs/>
                <w:sz w:val="16"/>
                <w:szCs w:val="16"/>
                <w:lang w:val="en-US"/>
              </w:rPr>
            </w:pPr>
            <w:r w:rsidRPr="001F7623">
              <w:rPr>
                <w:rStyle w:val="Textoennegrita"/>
                <w:rFonts w:ascii="Times New Roman" w:hAnsi="Times New Roman" w:cs="Times New Roman"/>
                <w:color w:val="000000"/>
                <w:sz w:val="16"/>
                <w:szCs w:val="16"/>
              </w:rPr>
              <w:t xml:space="preserve">Selective </w:t>
            </w:r>
            <w:proofErr w:type="spellStart"/>
            <w:r w:rsidRPr="001F7623">
              <w:rPr>
                <w:rStyle w:val="Textoennegrita"/>
                <w:rFonts w:ascii="Times New Roman" w:hAnsi="Times New Roman" w:cs="Times New Roman"/>
                <w:color w:val="000000"/>
                <w:sz w:val="16"/>
                <w:szCs w:val="16"/>
              </w:rPr>
              <w:t>Reporting</w:t>
            </w:r>
            <w:proofErr w:type="spellEnd"/>
          </w:p>
        </w:tc>
        <w:tc>
          <w:tcPr>
            <w:tcW w:w="739" w:type="dxa"/>
            <w:vAlign w:val="center"/>
          </w:tcPr>
          <w:p w14:paraId="38E1A2EE" w14:textId="3AA1D88E" w:rsidR="001F7623" w:rsidRPr="001F7623" w:rsidRDefault="001F7623" w:rsidP="001F7623">
            <w:pPr>
              <w:rPr>
                <w:rFonts w:ascii="Times New Roman" w:hAnsi="Times New Roman" w:cs="Times New Roman"/>
                <w:b/>
                <w:bCs/>
                <w:sz w:val="16"/>
                <w:szCs w:val="16"/>
                <w:lang w:val="en-US"/>
              </w:rPr>
            </w:pPr>
            <w:proofErr w:type="spellStart"/>
            <w:r w:rsidRPr="001F7623">
              <w:rPr>
                <w:rStyle w:val="Textoennegrita"/>
                <w:rFonts w:ascii="Times New Roman" w:hAnsi="Times New Roman" w:cs="Times New Roman"/>
                <w:color w:val="000000"/>
                <w:sz w:val="16"/>
                <w:szCs w:val="16"/>
              </w:rPr>
              <w:t>Random</w:t>
            </w:r>
            <w:proofErr w:type="spellEnd"/>
            <w:r w:rsidRPr="001F7623">
              <w:rPr>
                <w:rStyle w:val="Textoennegrita"/>
                <w:rFonts w:ascii="Times New Roman" w:hAnsi="Times New Roman" w:cs="Times New Roman"/>
                <w:color w:val="000000"/>
                <w:sz w:val="16"/>
                <w:szCs w:val="16"/>
              </w:rPr>
              <w:t xml:space="preserve"> </w:t>
            </w:r>
            <w:proofErr w:type="spellStart"/>
            <w:r w:rsidRPr="001F7623">
              <w:rPr>
                <w:rStyle w:val="Textoennegrita"/>
                <w:rFonts w:ascii="Times New Roman" w:hAnsi="Times New Roman" w:cs="Times New Roman"/>
                <w:color w:val="000000"/>
                <w:sz w:val="16"/>
                <w:szCs w:val="16"/>
              </w:rPr>
              <w:t>Housing</w:t>
            </w:r>
            <w:proofErr w:type="spellEnd"/>
          </w:p>
        </w:tc>
        <w:tc>
          <w:tcPr>
            <w:tcW w:w="884" w:type="dxa"/>
            <w:vAlign w:val="center"/>
          </w:tcPr>
          <w:p w14:paraId="43344BF1" w14:textId="2B73B5F1" w:rsidR="001F7623" w:rsidRPr="001F7623" w:rsidRDefault="001F7623" w:rsidP="001F7623">
            <w:pPr>
              <w:rPr>
                <w:rFonts w:ascii="Times New Roman" w:hAnsi="Times New Roman" w:cs="Times New Roman"/>
                <w:b/>
                <w:bCs/>
                <w:sz w:val="16"/>
                <w:szCs w:val="16"/>
                <w:lang w:val="en-US"/>
              </w:rPr>
            </w:pPr>
            <w:proofErr w:type="spellStart"/>
            <w:r w:rsidRPr="001F7623">
              <w:rPr>
                <w:rStyle w:val="Textoennegrita"/>
                <w:rFonts w:ascii="Times New Roman" w:hAnsi="Times New Roman" w:cs="Times New Roman"/>
                <w:color w:val="000000"/>
                <w:sz w:val="16"/>
                <w:szCs w:val="16"/>
              </w:rPr>
              <w:t>Blinding</w:t>
            </w:r>
            <w:proofErr w:type="spellEnd"/>
            <w:r w:rsidRPr="001F7623">
              <w:rPr>
                <w:rStyle w:val="Textoennegrita"/>
                <w:rFonts w:ascii="Times New Roman" w:hAnsi="Times New Roman" w:cs="Times New Roman"/>
                <w:color w:val="000000"/>
                <w:sz w:val="16"/>
                <w:szCs w:val="16"/>
              </w:rPr>
              <w:t xml:space="preserve"> </w:t>
            </w:r>
            <w:proofErr w:type="spellStart"/>
            <w:r w:rsidRPr="001F7623">
              <w:rPr>
                <w:rStyle w:val="Textoennegrita"/>
                <w:rFonts w:ascii="Times New Roman" w:hAnsi="Times New Roman" w:cs="Times New Roman"/>
                <w:color w:val="000000"/>
                <w:sz w:val="16"/>
                <w:szCs w:val="16"/>
              </w:rPr>
              <w:t>of</w:t>
            </w:r>
            <w:proofErr w:type="spellEnd"/>
            <w:r w:rsidRPr="001F7623">
              <w:rPr>
                <w:rStyle w:val="Textoennegrita"/>
                <w:rFonts w:ascii="Times New Roman" w:hAnsi="Times New Roman" w:cs="Times New Roman"/>
                <w:color w:val="000000"/>
                <w:sz w:val="16"/>
                <w:szCs w:val="16"/>
              </w:rPr>
              <w:t xml:space="preserve"> Care</w:t>
            </w:r>
            <w:r w:rsidR="0076561C">
              <w:rPr>
                <w:rStyle w:val="Textoennegrita"/>
                <w:rFonts w:ascii="Times New Roman" w:hAnsi="Times New Roman" w:cs="Times New Roman"/>
                <w:color w:val="000000"/>
                <w:sz w:val="16"/>
                <w:szCs w:val="16"/>
              </w:rPr>
              <w:t>-</w:t>
            </w:r>
            <w:proofErr w:type="spellStart"/>
            <w:r w:rsidRPr="001F7623">
              <w:rPr>
                <w:rStyle w:val="Textoennegrita"/>
                <w:rFonts w:ascii="Times New Roman" w:hAnsi="Times New Roman" w:cs="Times New Roman"/>
                <w:color w:val="000000"/>
                <w:sz w:val="16"/>
                <w:szCs w:val="16"/>
              </w:rPr>
              <w:t>givers</w:t>
            </w:r>
            <w:proofErr w:type="spellEnd"/>
          </w:p>
        </w:tc>
        <w:tc>
          <w:tcPr>
            <w:tcW w:w="573" w:type="dxa"/>
            <w:vAlign w:val="center"/>
          </w:tcPr>
          <w:p w14:paraId="67F112B7" w14:textId="129E19C6" w:rsidR="001F7623" w:rsidRPr="001F7623" w:rsidRDefault="001F7623" w:rsidP="001F7623">
            <w:pPr>
              <w:rPr>
                <w:rFonts w:ascii="Times New Roman" w:hAnsi="Times New Roman" w:cs="Times New Roman"/>
                <w:b/>
                <w:bCs/>
                <w:sz w:val="16"/>
                <w:szCs w:val="16"/>
                <w:lang w:val="en-US"/>
              </w:rPr>
            </w:pPr>
            <w:proofErr w:type="spellStart"/>
            <w:r w:rsidRPr="001F7623">
              <w:rPr>
                <w:rStyle w:val="Textoennegrita"/>
                <w:rFonts w:ascii="Times New Roman" w:hAnsi="Times New Roman" w:cs="Times New Roman"/>
                <w:color w:val="000000"/>
                <w:sz w:val="16"/>
                <w:szCs w:val="16"/>
              </w:rPr>
              <w:t>Other</w:t>
            </w:r>
            <w:proofErr w:type="spellEnd"/>
            <w:r w:rsidRPr="001F7623">
              <w:rPr>
                <w:rStyle w:val="Textoennegrita"/>
                <w:rFonts w:ascii="Times New Roman" w:hAnsi="Times New Roman" w:cs="Times New Roman"/>
                <w:color w:val="000000"/>
                <w:sz w:val="16"/>
                <w:szCs w:val="16"/>
              </w:rPr>
              <w:t xml:space="preserve"> </w:t>
            </w:r>
            <w:proofErr w:type="spellStart"/>
            <w:r w:rsidRPr="001F7623">
              <w:rPr>
                <w:rStyle w:val="Textoennegrita"/>
                <w:rFonts w:ascii="Times New Roman" w:hAnsi="Times New Roman" w:cs="Times New Roman"/>
                <w:color w:val="000000"/>
                <w:sz w:val="16"/>
                <w:szCs w:val="16"/>
              </w:rPr>
              <w:t>Bias</w:t>
            </w:r>
            <w:proofErr w:type="spellEnd"/>
          </w:p>
        </w:tc>
        <w:tc>
          <w:tcPr>
            <w:tcW w:w="666" w:type="dxa"/>
            <w:vAlign w:val="center"/>
          </w:tcPr>
          <w:p w14:paraId="3E043FF6" w14:textId="564F7B26" w:rsidR="001F7623" w:rsidRPr="001F7623" w:rsidRDefault="001F7623" w:rsidP="001F7623">
            <w:pPr>
              <w:rPr>
                <w:rStyle w:val="Textoennegrita"/>
                <w:rFonts w:ascii="Times New Roman" w:hAnsi="Times New Roman" w:cs="Times New Roman"/>
                <w:color w:val="000000"/>
                <w:sz w:val="16"/>
                <w:szCs w:val="16"/>
              </w:rPr>
            </w:pPr>
            <w:proofErr w:type="gramStart"/>
            <w:r w:rsidRPr="001F7623">
              <w:rPr>
                <w:rStyle w:val="Textoennegrita"/>
                <w:rFonts w:ascii="Times New Roman" w:hAnsi="Times New Roman" w:cs="Times New Roman"/>
                <w:color w:val="000000"/>
                <w:sz w:val="16"/>
                <w:szCs w:val="16"/>
              </w:rPr>
              <w:t>Total</w:t>
            </w:r>
            <w:proofErr w:type="gramEnd"/>
            <w:r w:rsidRPr="001F7623">
              <w:rPr>
                <w:rStyle w:val="Textoennegrita"/>
                <w:rFonts w:ascii="Times New Roman" w:hAnsi="Times New Roman" w:cs="Times New Roman"/>
                <w:color w:val="000000"/>
                <w:sz w:val="16"/>
                <w:szCs w:val="16"/>
              </w:rPr>
              <w:t xml:space="preserve"> </w:t>
            </w:r>
            <w:proofErr w:type="spellStart"/>
            <w:r w:rsidRPr="001F7623">
              <w:rPr>
                <w:rStyle w:val="Textoennegrita"/>
                <w:rFonts w:ascii="Times New Roman" w:hAnsi="Times New Roman" w:cs="Times New Roman"/>
                <w:color w:val="000000"/>
                <w:sz w:val="16"/>
                <w:szCs w:val="16"/>
              </w:rPr>
              <w:t>Risk</w:t>
            </w:r>
            <w:proofErr w:type="spellEnd"/>
            <w:r w:rsidRPr="001F7623">
              <w:rPr>
                <w:rStyle w:val="Textoennegrita"/>
                <w:rFonts w:ascii="Times New Roman" w:hAnsi="Times New Roman" w:cs="Times New Roman"/>
                <w:color w:val="000000"/>
                <w:sz w:val="16"/>
                <w:szCs w:val="16"/>
              </w:rPr>
              <w:t xml:space="preserve"> </w:t>
            </w:r>
            <w:proofErr w:type="spellStart"/>
            <w:r w:rsidRPr="001F7623">
              <w:rPr>
                <w:rStyle w:val="Textoennegrita"/>
                <w:rFonts w:ascii="Times New Roman" w:hAnsi="Times New Roman" w:cs="Times New Roman"/>
                <w:color w:val="000000"/>
                <w:sz w:val="16"/>
                <w:szCs w:val="16"/>
              </w:rPr>
              <w:t>of</w:t>
            </w:r>
            <w:proofErr w:type="spellEnd"/>
            <w:r w:rsidRPr="001F7623">
              <w:rPr>
                <w:rStyle w:val="Textoennegrita"/>
                <w:rFonts w:ascii="Times New Roman" w:hAnsi="Times New Roman" w:cs="Times New Roman"/>
                <w:color w:val="000000"/>
                <w:sz w:val="16"/>
                <w:szCs w:val="16"/>
              </w:rPr>
              <w:t xml:space="preserve"> </w:t>
            </w:r>
            <w:proofErr w:type="spellStart"/>
            <w:r w:rsidRPr="001F7623">
              <w:rPr>
                <w:rStyle w:val="Textoennegrita"/>
                <w:rFonts w:ascii="Times New Roman" w:hAnsi="Times New Roman" w:cs="Times New Roman"/>
                <w:color w:val="000000"/>
                <w:sz w:val="16"/>
                <w:szCs w:val="16"/>
              </w:rPr>
              <w:t>Bias</w:t>
            </w:r>
            <w:proofErr w:type="spellEnd"/>
          </w:p>
        </w:tc>
      </w:tr>
      <w:tr w:rsidR="001F7623" w:rsidRPr="001F7623" w14:paraId="09E4BC21" w14:textId="441688BF" w:rsidTr="001F7623">
        <w:trPr>
          <w:trHeight w:val="500"/>
        </w:trPr>
        <w:tc>
          <w:tcPr>
            <w:tcW w:w="731" w:type="dxa"/>
            <w:vAlign w:val="center"/>
          </w:tcPr>
          <w:p w14:paraId="16A1191F" w14:textId="6CF36CFC"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Andrews 2016 (27)</w:t>
            </w:r>
          </w:p>
        </w:tc>
        <w:tc>
          <w:tcPr>
            <w:tcW w:w="788" w:type="dxa"/>
            <w:vAlign w:val="center"/>
          </w:tcPr>
          <w:p w14:paraId="3D4D796D" w14:textId="59181523"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1157" w:type="dxa"/>
            <w:vAlign w:val="center"/>
          </w:tcPr>
          <w:p w14:paraId="60382928" w14:textId="08661A7A"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40" w:type="dxa"/>
            <w:vAlign w:val="center"/>
          </w:tcPr>
          <w:p w14:paraId="658FC636" w14:textId="6B78BA65"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02" w:type="dxa"/>
            <w:vAlign w:val="center"/>
          </w:tcPr>
          <w:p w14:paraId="57B3E7EC" w14:textId="23860DD7" w:rsidR="001F7623" w:rsidRPr="001F7623" w:rsidRDefault="0076561C" w:rsidP="001F7623">
            <w:pPr>
              <w:rPr>
                <w:rFonts w:ascii="Times New Roman" w:hAnsi="Times New Roman" w:cs="Times New Roman"/>
                <w:b/>
                <w:bCs/>
                <w:sz w:val="16"/>
                <w:szCs w:val="16"/>
                <w:lang w:val="en-US"/>
              </w:rPr>
            </w:pPr>
            <w:r>
              <w:rPr>
                <w:rFonts w:ascii="Times New Roman" w:hAnsi="Times New Roman" w:cs="Times New Roman"/>
                <w:b/>
                <w:bCs/>
                <w:sz w:val="16"/>
                <w:szCs w:val="16"/>
                <w:lang w:val="en-US"/>
              </w:rPr>
              <w:t>+</w:t>
            </w:r>
          </w:p>
        </w:tc>
        <w:tc>
          <w:tcPr>
            <w:tcW w:w="920" w:type="dxa"/>
            <w:vAlign w:val="center"/>
          </w:tcPr>
          <w:p w14:paraId="2BD52E90" w14:textId="303B914A"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03" w:type="dxa"/>
            <w:vAlign w:val="center"/>
          </w:tcPr>
          <w:p w14:paraId="2C681E62" w14:textId="084F73C1"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38" w:type="dxa"/>
            <w:vAlign w:val="center"/>
          </w:tcPr>
          <w:p w14:paraId="316267CD" w14:textId="2178084A"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39" w:type="dxa"/>
            <w:vAlign w:val="center"/>
          </w:tcPr>
          <w:p w14:paraId="2734E0EA" w14:textId="5A5F6862"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84" w:type="dxa"/>
            <w:vAlign w:val="center"/>
          </w:tcPr>
          <w:p w14:paraId="32A548C0" w14:textId="0878D66F" w:rsidR="001F7623" w:rsidRPr="001F7623" w:rsidRDefault="001F7623" w:rsidP="001F7623">
            <w:pPr>
              <w:rPr>
                <w:rFonts w:ascii="Times New Roman" w:hAnsi="Times New Roman" w:cs="Times New Roman"/>
                <w:b/>
                <w:bCs/>
                <w:sz w:val="16"/>
                <w:szCs w:val="16"/>
                <w:lang w:val="en-US"/>
              </w:rPr>
            </w:pPr>
            <w:r>
              <w:rPr>
                <w:rFonts w:ascii="Times New Roman" w:hAnsi="Times New Roman" w:cs="Times New Roman"/>
                <w:b/>
                <w:bCs/>
                <w:sz w:val="16"/>
                <w:szCs w:val="16"/>
                <w:lang w:val="en-US"/>
              </w:rPr>
              <w:t>+</w:t>
            </w:r>
          </w:p>
        </w:tc>
        <w:tc>
          <w:tcPr>
            <w:tcW w:w="573" w:type="dxa"/>
            <w:vAlign w:val="center"/>
          </w:tcPr>
          <w:p w14:paraId="79CC1325" w14:textId="16DC9624" w:rsidR="001F7623" w:rsidRPr="001F7623" w:rsidRDefault="0076561C" w:rsidP="001F7623">
            <w:pPr>
              <w:rPr>
                <w:rFonts w:ascii="Times New Roman" w:hAnsi="Times New Roman" w:cs="Times New Roman"/>
                <w:b/>
                <w:bCs/>
                <w:sz w:val="16"/>
                <w:szCs w:val="16"/>
                <w:lang w:val="en-US"/>
              </w:rPr>
            </w:pPr>
            <w:r>
              <w:rPr>
                <w:rFonts w:ascii="Times New Roman" w:hAnsi="Times New Roman" w:cs="Times New Roman"/>
                <w:b/>
                <w:bCs/>
                <w:sz w:val="16"/>
                <w:szCs w:val="16"/>
                <w:lang w:val="en-US"/>
              </w:rPr>
              <w:t>+</w:t>
            </w:r>
          </w:p>
        </w:tc>
        <w:tc>
          <w:tcPr>
            <w:tcW w:w="666" w:type="dxa"/>
            <w:vAlign w:val="center"/>
          </w:tcPr>
          <w:p w14:paraId="2F88F30F" w14:textId="57291FB1" w:rsidR="001F7623" w:rsidRPr="001F7623" w:rsidRDefault="0076561C" w:rsidP="001F7623">
            <w:pPr>
              <w:rPr>
                <w:rFonts w:ascii="Times New Roman" w:hAnsi="Times New Roman" w:cs="Times New Roman"/>
                <w:color w:val="000000"/>
                <w:sz w:val="16"/>
                <w:szCs w:val="16"/>
              </w:rPr>
            </w:pPr>
            <w:r>
              <w:rPr>
                <w:rFonts w:ascii="Times New Roman" w:hAnsi="Times New Roman" w:cs="Times New Roman"/>
                <w:color w:val="000000"/>
                <w:sz w:val="16"/>
                <w:szCs w:val="16"/>
              </w:rPr>
              <w:t>Low</w:t>
            </w:r>
          </w:p>
        </w:tc>
      </w:tr>
      <w:tr w:rsidR="001F7623" w:rsidRPr="001F7623" w14:paraId="5784448E" w14:textId="33E160F7" w:rsidTr="001F7623">
        <w:trPr>
          <w:trHeight w:val="513"/>
        </w:trPr>
        <w:tc>
          <w:tcPr>
            <w:tcW w:w="731" w:type="dxa"/>
            <w:vAlign w:val="center"/>
          </w:tcPr>
          <w:p w14:paraId="2711F151" w14:textId="1DA5D767"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Chen 2018 (28)</w:t>
            </w:r>
          </w:p>
        </w:tc>
        <w:tc>
          <w:tcPr>
            <w:tcW w:w="788" w:type="dxa"/>
            <w:vAlign w:val="center"/>
          </w:tcPr>
          <w:p w14:paraId="76637428" w14:textId="4612F5EF"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1157" w:type="dxa"/>
            <w:vAlign w:val="center"/>
          </w:tcPr>
          <w:p w14:paraId="606C2A86" w14:textId="04F2DD80"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40" w:type="dxa"/>
            <w:vAlign w:val="center"/>
          </w:tcPr>
          <w:p w14:paraId="30A84A98" w14:textId="0BD62A1F" w:rsidR="001F7623" w:rsidRPr="001F7623" w:rsidRDefault="001F7623" w:rsidP="001F7623">
            <w:pPr>
              <w:rPr>
                <w:rFonts w:ascii="Times New Roman" w:hAnsi="Times New Roman" w:cs="Times New Roman"/>
                <w:b/>
                <w:bCs/>
                <w:sz w:val="16"/>
                <w:szCs w:val="16"/>
                <w:lang w:val="en-US"/>
              </w:rPr>
            </w:pPr>
            <w:r>
              <w:rPr>
                <w:rFonts w:ascii="Times New Roman" w:hAnsi="Times New Roman" w:cs="Times New Roman"/>
                <w:b/>
                <w:bCs/>
                <w:sz w:val="16"/>
                <w:szCs w:val="16"/>
                <w:lang w:val="en-US"/>
              </w:rPr>
              <w:t>+</w:t>
            </w:r>
          </w:p>
        </w:tc>
        <w:tc>
          <w:tcPr>
            <w:tcW w:w="802" w:type="dxa"/>
            <w:vAlign w:val="center"/>
          </w:tcPr>
          <w:p w14:paraId="434282FC" w14:textId="042C4ECB" w:rsidR="001F7623" w:rsidRPr="001F7623" w:rsidRDefault="001F7623" w:rsidP="001F7623">
            <w:pPr>
              <w:rPr>
                <w:rFonts w:ascii="Times New Roman" w:hAnsi="Times New Roman" w:cs="Times New Roman"/>
                <w:b/>
                <w:bCs/>
                <w:sz w:val="16"/>
                <w:szCs w:val="16"/>
                <w:lang w:val="en-US"/>
              </w:rPr>
            </w:pPr>
            <w:r>
              <w:rPr>
                <w:rFonts w:ascii="Times New Roman" w:hAnsi="Times New Roman" w:cs="Times New Roman"/>
                <w:b/>
                <w:bCs/>
                <w:sz w:val="16"/>
                <w:szCs w:val="16"/>
                <w:lang w:val="en-US"/>
              </w:rPr>
              <w:t>+</w:t>
            </w:r>
          </w:p>
        </w:tc>
        <w:tc>
          <w:tcPr>
            <w:tcW w:w="920" w:type="dxa"/>
            <w:vAlign w:val="center"/>
          </w:tcPr>
          <w:p w14:paraId="69A7C840" w14:textId="385C44AA"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03" w:type="dxa"/>
            <w:vAlign w:val="center"/>
          </w:tcPr>
          <w:p w14:paraId="64BA1CC2" w14:textId="3F35F63A"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38" w:type="dxa"/>
            <w:vAlign w:val="center"/>
          </w:tcPr>
          <w:p w14:paraId="52EE32B1" w14:textId="23AC64A6"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39" w:type="dxa"/>
            <w:vAlign w:val="center"/>
          </w:tcPr>
          <w:p w14:paraId="171B7F94" w14:textId="74AB7D75"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84" w:type="dxa"/>
            <w:vAlign w:val="center"/>
          </w:tcPr>
          <w:p w14:paraId="14FA0AFD" w14:textId="03EC2C95" w:rsidR="001F7623" w:rsidRPr="0076561C" w:rsidRDefault="0076561C" w:rsidP="001F7623">
            <w:pPr>
              <w:rPr>
                <w:rFonts w:ascii="Times New Roman" w:hAnsi="Times New Roman" w:cs="Times New Roman"/>
                <w:sz w:val="16"/>
                <w:szCs w:val="16"/>
                <w:lang w:val="en-US"/>
              </w:rPr>
            </w:pPr>
            <w:r w:rsidRPr="0076561C">
              <w:rPr>
                <w:rFonts w:ascii="Times New Roman" w:hAnsi="Times New Roman" w:cs="Times New Roman"/>
                <w:sz w:val="16"/>
                <w:szCs w:val="16"/>
                <w:lang w:val="en-US"/>
              </w:rPr>
              <w:t>?</w:t>
            </w:r>
          </w:p>
        </w:tc>
        <w:tc>
          <w:tcPr>
            <w:tcW w:w="573" w:type="dxa"/>
            <w:vAlign w:val="center"/>
          </w:tcPr>
          <w:p w14:paraId="28954366" w14:textId="6D8C9A94"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666" w:type="dxa"/>
            <w:vAlign w:val="center"/>
          </w:tcPr>
          <w:p w14:paraId="6851A763" w14:textId="46130777" w:rsidR="001F7623" w:rsidRPr="001F7623" w:rsidRDefault="001F7623" w:rsidP="001F7623">
            <w:pPr>
              <w:rPr>
                <w:rFonts w:ascii="Times New Roman" w:hAnsi="Times New Roman" w:cs="Times New Roman"/>
                <w:color w:val="000000"/>
                <w:sz w:val="16"/>
                <w:szCs w:val="16"/>
              </w:rPr>
            </w:pPr>
            <w:r w:rsidRPr="001F7623">
              <w:rPr>
                <w:rFonts w:ascii="Times New Roman" w:hAnsi="Times New Roman" w:cs="Times New Roman"/>
                <w:color w:val="000000"/>
                <w:sz w:val="16"/>
                <w:szCs w:val="16"/>
              </w:rPr>
              <w:t>High</w:t>
            </w:r>
          </w:p>
        </w:tc>
      </w:tr>
      <w:tr w:rsidR="001F7623" w:rsidRPr="001F7623" w14:paraId="074A9389" w14:textId="1F8F81FE" w:rsidTr="001F7623">
        <w:trPr>
          <w:trHeight w:val="333"/>
        </w:trPr>
        <w:tc>
          <w:tcPr>
            <w:tcW w:w="731" w:type="dxa"/>
            <w:vAlign w:val="center"/>
          </w:tcPr>
          <w:p w14:paraId="0846E1B8" w14:textId="4F897C58"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Ge 2020 (29)</w:t>
            </w:r>
          </w:p>
        </w:tc>
        <w:tc>
          <w:tcPr>
            <w:tcW w:w="788" w:type="dxa"/>
            <w:vAlign w:val="center"/>
          </w:tcPr>
          <w:p w14:paraId="224DF310" w14:textId="4B5B1681"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1157" w:type="dxa"/>
            <w:vAlign w:val="center"/>
          </w:tcPr>
          <w:p w14:paraId="23726E87" w14:textId="120134F6"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40" w:type="dxa"/>
            <w:vAlign w:val="center"/>
          </w:tcPr>
          <w:p w14:paraId="7806EFFB" w14:textId="2999A302"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02" w:type="dxa"/>
            <w:vAlign w:val="center"/>
          </w:tcPr>
          <w:p w14:paraId="3D316034" w14:textId="11B70CB4"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20" w:type="dxa"/>
            <w:vAlign w:val="center"/>
          </w:tcPr>
          <w:p w14:paraId="2A4473A6" w14:textId="5C8040A6"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03" w:type="dxa"/>
            <w:vAlign w:val="center"/>
          </w:tcPr>
          <w:p w14:paraId="1F156918" w14:textId="20E2344A"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38" w:type="dxa"/>
            <w:vAlign w:val="center"/>
          </w:tcPr>
          <w:p w14:paraId="136D83A1" w14:textId="1A5D7E37"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39" w:type="dxa"/>
            <w:vAlign w:val="center"/>
          </w:tcPr>
          <w:p w14:paraId="6B5F7D05" w14:textId="4AAE4100"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84" w:type="dxa"/>
            <w:vAlign w:val="center"/>
          </w:tcPr>
          <w:p w14:paraId="494C183C" w14:textId="202F1885"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573" w:type="dxa"/>
            <w:vAlign w:val="center"/>
          </w:tcPr>
          <w:p w14:paraId="2B8F9539" w14:textId="41697DBA"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666" w:type="dxa"/>
            <w:vAlign w:val="center"/>
          </w:tcPr>
          <w:p w14:paraId="5F7ABEDE" w14:textId="07091AC5" w:rsidR="001F7623" w:rsidRPr="001F7623" w:rsidRDefault="001F7623" w:rsidP="001F7623">
            <w:pPr>
              <w:rPr>
                <w:rFonts w:ascii="Times New Roman" w:hAnsi="Times New Roman" w:cs="Times New Roman"/>
                <w:color w:val="000000"/>
                <w:sz w:val="16"/>
                <w:szCs w:val="16"/>
              </w:rPr>
            </w:pPr>
            <w:proofErr w:type="spellStart"/>
            <w:r w:rsidRPr="001F7623">
              <w:rPr>
                <w:rFonts w:ascii="Times New Roman" w:hAnsi="Times New Roman" w:cs="Times New Roman"/>
                <w:color w:val="000000"/>
                <w:sz w:val="16"/>
                <w:szCs w:val="16"/>
              </w:rPr>
              <w:t>Unclear</w:t>
            </w:r>
            <w:proofErr w:type="spellEnd"/>
          </w:p>
        </w:tc>
      </w:tr>
      <w:tr w:rsidR="001F7623" w:rsidRPr="001F7623" w14:paraId="5EC30677" w14:textId="02F94370" w:rsidTr="001F7623">
        <w:trPr>
          <w:trHeight w:val="513"/>
        </w:trPr>
        <w:tc>
          <w:tcPr>
            <w:tcW w:w="731" w:type="dxa"/>
            <w:vAlign w:val="center"/>
          </w:tcPr>
          <w:p w14:paraId="530AAB29" w14:textId="63B0E577"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Harrison 2016 (30)</w:t>
            </w:r>
          </w:p>
        </w:tc>
        <w:tc>
          <w:tcPr>
            <w:tcW w:w="788" w:type="dxa"/>
            <w:vAlign w:val="center"/>
          </w:tcPr>
          <w:p w14:paraId="5B552D2B" w14:textId="412BECC9"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1157" w:type="dxa"/>
            <w:vAlign w:val="center"/>
          </w:tcPr>
          <w:p w14:paraId="6DB2AC53" w14:textId="0866212F"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40" w:type="dxa"/>
            <w:vAlign w:val="center"/>
          </w:tcPr>
          <w:p w14:paraId="7A89E6F5" w14:textId="42B93C48" w:rsidR="001F7623" w:rsidRPr="001F7623" w:rsidRDefault="0076561C" w:rsidP="001F7623">
            <w:pPr>
              <w:rPr>
                <w:rFonts w:ascii="Times New Roman" w:hAnsi="Times New Roman" w:cs="Times New Roman"/>
                <w:b/>
                <w:bCs/>
                <w:sz w:val="16"/>
                <w:szCs w:val="16"/>
                <w:lang w:val="en-US"/>
              </w:rPr>
            </w:pPr>
            <w:r>
              <w:rPr>
                <w:rFonts w:ascii="Times New Roman" w:hAnsi="Times New Roman" w:cs="Times New Roman"/>
                <w:b/>
                <w:bCs/>
                <w:sz w:val="16"/>
                <w:szCs w:val="16"/>
                <w:lang w:val="en-US"/>
              </w:rPr>
              <w:t>+</w:t>
            </w:r>
          </w:p>
        </w:tc>
        <w:tc>
          <w:tcPr>
            <w:tcW w:w="802" w:type="dxa"/>
            <w:vAlign w:val="center"/>
          </w:tcPr>
          <w:p w14:paraId="176E3A1F" w14:textId="63D10BC5"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20" w:type="dxa"/>
            <w:vAlign w:val="center"/>
          </w:tcPr>
          <w:p w14:paraId="7AB86723" w14:textId="2D2929F6"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03" w:type="dxa"/>
            <w:vAlign w:val="center"/>
          </w:tcPr>
          <w:p w14:paraId="0F59AC8B" w14:textId="4D65C91B"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38" w:type="dxa"/>
            <w:vAlign w:val="center"/>
          </w:tcPr>
          <w:p w14:paraId="7E3D0983" w14:textId="5479C9C2"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39" w:type="dxa"/>
            <w:vAlign w:val="center"/>
          </w:tcPr>
          <w:p w14:paraId="06A2EF90" w14:textId="694240DC"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84" w:type="dxa"/>
            <w:vAlign w:val="center"/>
          </w:tcPr>
          <w:p w14:paraId="33CD1C4A" w14:textId="1849BE4C"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573" w:type="dxa"/>
            <w:vAlign w:val="center"/>
          </w:tcPr>
          <w:p w14:paraId="7AE1728B" w14:textId="4BA303F3"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666" w:type="dxa"/>
            <w:vAlign w:val="center"/>
          </w:tcPr>
          <w:p w14:paraId="2F9CCBAC" w14:textId="47DB50DA" w:rsidR="001F7623" w:rsidRPr="001F7623" w:rsidRDefault="001F7623" w:rsidP="001F7623">
            <w:pPr>
              <w:rPr>
                <w:rFonts w:ascii="Times New Roman" w:hAnsi="Times New Roman" w:cs="Times New Roman"/>
                <w:color w:val="000000"/>
                <w:sz w:val="16"/>
                <w:szCs w:val="16"/>
              </w:rPr>
            </w:pPr>
            <w:r w:rsidRPr="001F7623">
              <w:rPr>
                <w:rFonts w:ascii="Times New Roman" w:hAnsi="Times New Roman" w:cs="Times New Roman"/>
                <w:color w:val="000000"/>
                <w:sz w:val="16"/>
                <w:szCs w:val="16"/>
              </w:rPr>
              <w:t>High</w:t>
            </w:r>
          </w:p>
        </w:tc>
      </w:tr>
      <w:tr w:rsidR="001F7623" w:rsidRPr="001F7623" w14:paraId="54ADD721" w14:textId="2D3E50DE" w:rsidTr="001F7623">
        <w:trPr>
          <w:trHeight w:val="500"/>
        </w:trPr>
        <w:tc>
          <w:tcPr>
            <w:tcW w:w="731" w:type="dxa"/>
            <w:vAlign w:val="center"/>
          </w:tcPr>
          <w:p w14:paraId="7ADBFD49" w14:textId="41079268" w:rsidR="001F7623" w:rsidRPr="001F7623" w:rsidRDefault="001F7623" w:rsidP="001F7623">
            <w:pPr>
              <w:rPr>
                <w:rFonts w:ascii="Times New Roman" w:hAnsi="Times New Roman" w:cs="Times New Roman"/>
                <w:b/>
                <w:bCs/>
                <w:sz w:val="16"/>
                <w:szCs w:val="16"/>
                <w:lang w:val="en-US"/>
              </w:rPr>
            </w:pPr>
            <w:proofErr w:type="spellStart"/>
            <w:r w:rsidRPr="001F7623">
              <w:rPr>
                <w:rFonts w:ascii="Times New Roman" w:hAnsi="Times New Roman" w:cs="Times New Roman"/>
                <w:color w:val="000000"/>
                <w:sz w:val="16"/>
                <w:szCs w:val="16"/>
              </w:rPr>
              <w:t>Hazelton</w:t>
            </w:r>
            <w:proofErr w:type="spellEnd"/>
            <w:r w:rsidRPr="001F7623">
              <w:rPr>
                <w:rFonts w:ascii="Times New Roman" w:hAnsi="Times New Roman" w:cs="Times New Roman"/>
                <w:color w:val="000000"/>
                <w:sz w:val="16"/>
                <w:szCs w:val="16"/>
              </w:rPr>
              <w:t xml:space="preserve"> 2018 (31)</w:t>
            </w:r>
          </w:p>
        </w:tc>
        <w:tc>
          <w:tcPr>
            <w:tcW w:w="788" w:type="dxa"/>
            <w:vAlign w:val="center"/>
          </w:tcPr>
          <w:p w14:paraId="6490D599" w14:textId="42BF82A3"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1157" w:type="dxa"/>
            <w:vAlign w:val="center"/>
          </w:tcPr>
          <w:p w14:paraId="235F46FE" w14:textId="4AC27904"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40" w:type="dxa"/>
            <w:vAlign w:val="center"/>
          </w:tcPr>
          <w:p w14:paraId="19335425" w14:textId="799767FC"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02" w:type="dxa"/>
            <w:vAlign w:val="center"/>
          </w:tcPr>
          <w:p w14:paraId="612FC90F" w14:textId="1E6E8261"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20" w:type="dxa"/>
            <w:vAlign w:val="center"/>
          </w:tcPr>
          <w:p w14:paraId="01413871" w14:textId="774E80AD"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03" w:type="dxa"/>
            <w:vAlign w:val="center"/>
          </w:tcPr>
          <w:p w14:paraId="3E1F016C" w14:textId="5F108E13"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38" w:type="dxa"/>
            <w:vAlign w:val="center"/>
          </w:tcPr>
          <w:p w14:paraId="468652D1" w14:textId="17FB1AB3"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39" w:type="dxa"/>
            <w:vAlign w:val="center"/>
          </w:tcPr>
          <w:p w14:paraId="2A240547" w14:textId="7573BF1B"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84" w:type="dxa"/>
            <w:vAlign w:val="center"/>
          </w:tcPr>
          <w:p w14:paraId="42EB371B" w14:textId="2440FF65"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573" w:type="dxa"/>
            <w:vAlign w:val="center"/>
          </w:tcPr>
          <w:p w14:paraId="753E9465" w14:textId="4C222291"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666" w:type="dxa"/>
            <w:vAlign w:val="center"/>
          </w:tcPr>
          <w:p w14:paraId="4AB114C9" w14:textId="5494EC44" w:rsidR="001F7623" w:rsidRPr="001F7623" w:rsidRDefault="001F7623" w:rsidP="001F7623">
            <w:pPr>
              <w:rPr>
                <w:rFonts w:ascii="Times New Roman" w:hAnsi="Times New Roman" w:cs="Times New Roman"/>
                <w:color w:val="000000"/>
                <w:sz w:val="16"/>
                <w:szCs w:val="16"/>
              </w:rPr>
            </w:pPr>
            <w:proofErr w:type="spellStart"/>
            <w:r w:rsidRPr="001F7623">
              <w:rPr>
                <w:rFonts w:ascii="Times New Roman" w:hAnsi="Times New Roman" w:cs="Times New Roman"/>
                <w:color w:val="000000"/>
                <w:sz w:val="16"/>
                <w:szCs w:val="16"/>
              </w:rPr>
              <w:t>Unclear</w:t>
            </w:r>
            <w:proofErr w:type="spellEnd"/>
          </w:p>
        </w:tc>
      </w:tr>
      <w:tr w:rsidR="001F7623" w:rsidRPr="001F7623" w14:paraId="0BBF3D0E" w14:textId="06774F72" w:rsidTr="001F7623">
        <w:trPr>
          <w:trHeight w:val="513"/>
        </w:trPr>
        <w:tc>
          <w:tcPr>
            <w:tcW w:w="731" w:type="dxa"/>
            <w:vAlign w:val="center"/>
          </w:tcPr>
          <w:p w14:paraId="2C230267" w14:textId="4F16DDCB"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Huang 2018 (32)</w:t>
            </w:r>
          </w:p>
        </w:tc>
        <w:tc>
          <w:tcPr>
            <w:tcW w:w="788" w:type="dxa"/>
            <w:vAlign w:val="center"/>
          </w:tcPr>
          <w:p w14:paraId="561FF518" w14:textId="458BC744"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1157" w:type="dxa"/>
            <w:vAlign w:val="center"/>
          </w:tcPr>
          <w:p w14:paraId="230A8518" w14:textId="219B5EB5"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40" w:type="dxa"/>
            <w:vAlign w:val="center"/>
          </w:tcPr>
          <w:p w14:paraId="65A0A85B" w14:textId="1E5B7A6A"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02" w:type="dxa"/>
            <w:vAlign w:val="center"/>
          </w:tcPr>
          <w:p w14:paraId="5F67A591" w14:textId="198BA9B8"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20" w:type="dxa"/>
            <w:vAlign w:val="center"/>
          </w:tcPr>
          <w:p w14:paraId="264784D8" w14:textId="364026CE"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03" w:type="dxa"/>
            <w:vAlign w:val="center"/>
          </w:tcPr>
          <w:p w14:paraId="20C00BCB" w14:textId="43D04306"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38" w:type="dxa"/>
            <w:vAlign w:val="center"/>
          </w:tcPr>
          <w:p w14:paraId="02911C81" w14:textId="74B081B2"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39" w:type="dxa"/>
            <w:vAlign w:val="center"/>
          </w:tcPr>
          <w:p w14:paraId="13FF255B" w14:textId="693E8A7F" w:rsidR="001F7623" w:rsidRPr="001F7623" w:rsidRDefault="0076561C" w:rsidP="001F7623">
            <w:pPr>
              <w:rPr>
                <w:rFonts w:ascii="Times New Roman" w:hAnsi="Times New Roman" w:cs="Times New Roman"/>
                <w:b/>
                <w:bCs/>
                <w:sz w:val="16"/>
                <w:szCs w:val="16"/>
                <w:lang w:val="en-US"/>
              </w:rPr>
            </w:pPr>
            <w:r>
              <w:rPr>
                <w:rFonts w:ascii="Times New Roman" w:hAnsi="Times New Roman" w:cs="Times New Roman"/>
                <w:b/>
                <w:bCs/>
                <w:sz w:val="16"/>
                <w:szCs w:val="16"/>
                <w:lang w:val="en-US"/>
              </w:rPr>
              <w:t>+</w:t>
            </w:r>
          </w:p>
        </w:tc>
        <w:tc>
          <w:tcPr>
            <w:tcW w:w="884" w:type="dxa"/>
            <w:vAlign w:val="center"/>
          </w:tcPr>
          <w:p w14:paraId="3E48D925" w14:textId="797EED92" w:rsidR="001F7623" w:rsidRPr="001F7623" w:rsidRDefault="0076561C" w:rsidP="001F7623">
            <w:pPr>
              <w:rPr>
                <w:rFonts w:ascii="Times New Roman" w:hAnsi="Times New Roman" w:cs="Times New Roman"/>
                <w:b/>
                <w:bCs/>
                <w:sz w:val="16"/>
                <w:szCs w:val="16"/>
                <w:lang w:val="en-US"/>
              </w:rPr>
            </w:pPr>
            <w:r>
              <w:rPr>
                <w:rFonts w:ascii="Times New Roman" w:hAnsi="Times New Roman" w:cs="Times New Roman"/>
                <w:b/>
                <w:bCs/>
                <w:sz w:val="16"/>
                <w:szCs w:val="16"/>
                <w:lang w:val="en-US"/>
              </w:rPr>
              <w:t>+</w:t>
            </w:r>
          </w:p>
        </w:tc>
        <w:tc>
          <w:tcPr>
            <w:tcW w:w="573" w:type="dxa"/>
            <w:vAlign w:val="center"/>
          </w:tcPr>
          <w:p w14:paraId="4F1BCDE3" w14:textId="39EAABCC"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666" w:type="dxa"/>
            <w:vAlign w:val="center"/>
          </w:tcPr>
          <w:p w14:paraId="2A2F7586" w14:textId="486F6705" w:rsidR="001F7623" w:rsidRPr="001F7623" w:rsidRDefault="0076561C" w:rsidP="001F7623">
            <w:pPr>
              <w:rPr>
                <w:rFonts w:ascii="Times New Roman" w:hAnsi="Times New Roman" w:cs="Times New Roman"/>
                <w:color w:val="000000"/>
                <w:sz w:val="16"/>
                <w:szCs w:val="16"/>
              </w:rPr>
            </w:pPr>
            <w:r>
              <w:rPr>
                <w:rFonts w:ascii="Times New Roman" w:hAnsi="Times New Roman" w:cs="Times New Roman"/>
                <w:color w:val="000000"/>
                <w:sz w:val="16"/>
                <w:szCs w:val="16"/>
              </w:rPr>
              <w:t>Low</w:t>
            </w:r>
          </w:p>
        </w:tc>
      </w:tr>
      <w:tr w:rsidR="001F7623" w:rsidRPr="001F7623" w14:paraId="11E31880" w14:textId="79BC567D" w:rsidTr="001F7623">
        <w:trPr>
          <w:trHeight w:val="500"/>
        </w:trPr>
        <w:tc>
          <w:tcPr>
            <w:tcW w:w="731" w:type="dxa"/>
            <w:vAlign w:val="center"/>
          </w:tcPr>
          <w:p w14:paraId="4296090B" w14:textId="1A9122E1" w:rsidR="001F7623" w:rsidRPr="001F7623" w:rsidRDefault="001F7623" w:rsidP="001F7623">
            <w:pPr>
              <w:rPr>
                <w:rFonts w:ascii="Times New Roman" w:hAnsi="Times New Roman" w:cs="Times New Roman"/>
                <w:b/>
                <w:bCs/>
                <w:sz w:val="16"/>
                <w:szCs w:val="16"/>
                <w:lang w:val="en-US"/>
              </w:rPr>
            </w:pPr>
            <w:proofErr w:type="spellStart"/>
            <w:r w:rsidRPr="001F7623">
              <w:rPr>
                <w:rFonts w:ascii="Times New Roman" w:hAnsi="Times New Roman" w:cs="Times New Roman"/>
                <w:color w:val="000000"/>
                <w:sz w:val="16"/>
                <w:szCs w:val="16"/>
              </w:rPr>
              <w:t>Keane</w:t>
            </w:r>
            <w:proofErr w:type="spellEnd"/>
            <w:r w:rsidRPr="001F7623">
              <w:rPr>
                <w:rFonts w:ascii="Times New Roman" w:hAnsi="Times New Roman" w:cs="Times New Roman"/>
                <w:color w:val="000000"/>
                <w:sz w:val="16"/>
                <w:szCs w:val="16"/>
              </w:rPr>
              <w:t xml:space="preserve"> 2023 (33)</w:t>
            </w:r>
          </w:p>
        </w:tc>
        <w:tc>
          <w:tcPr>
            <w:tcW w:w="788" w:type="dxa"/>
            <w:vAlign w:val="center"/>
          </w:tcPr>
          <w:p w14:paraId="10E5C55D" w14:textId="43738C04"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1157" w:type="dxa"/>
            <w:vAlign w:val="center"/>
          </w:tcPr>
          <w:p w14:paraId="59D13682" w14:textId="27AB9034"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40" w:type="dxa"/>
            <w:vAlign w:val="center"/>
          </w:tcPr>
          <w:p w14:paraId="4A24FC22" w14:textId="5C500B79" w:rsidR="001F7623" w:rsidRPr="001F7623" w:rsidRDefault="0076561C" w:rsidP="001F7623">
            <w:pPr>
              <w:rPr>
                <w:rFonts w:ascii="Times New Roman" w:hAnsi="Times New Roman" w:cs="Times New Roman"/>
                <w:b/>
                <w:bCs/>
                <w:sz w:val="16"/>
                <w:szCs w:val="16"/>
                <w:lang w:val="en-US"/>
              </w:rPr>
            </w:pPr>
            <w:r>
              <w:rPr>
                <w:rFonts w:ascii="Times New Roman" w:hAnsi="Times New Roman" w:cs="Times New Roman"/>
                <w:b/>
                <w:bCs/>
                <w:sz w:val="16"/>
                <w:szCs w:val="16"/>
                <w:lang w:val="en-US"/>
              </w:rPr>
              <w:t>+</w:t>
            </w:r>
          </w:p>
        </w:tc>
        <w:tc>
          <w:tcPr>
            <w:tcW w:w="802" w:type="dxa"/>
            <w:vAlign w:val="center"/>
          </w:tcPr>
          <w:p w14:paraId="07E97534" w14:textId="243A1F7E"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20" w:type="dxa"/>
            <w:vAlign w:val="center"/>
          </w:tcPr>
          <w:p w14:paraId="2241FEFE" w14:textId="2599AE3A"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03" w:type="dxa"/>
            <w:vAlign w:val="center"/>
          </w:tcPr>
          <w:p w14:paraId="58E02B77" w14:textId="70EC4455"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38" w:type="dxa"/>
            <w:vAlign w:val="center"/>
          </w:tcPr>
          <w:p w14:paraId="2AF0623A" w14:textId="17279BA8"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39" w:type="dxa"/>
            <w:vAlign w:val="center"/>
          </w:tcPr>
          <w:p w14:paraId="62F5176C" w14:textId="2A92DE68"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84" w:type="dxa"/>
            <w:vAlign w:val="center"/>
          </w:tcPr>
          <w:p w14:paraId="6F906798" w14:textId="255DDDA8"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573" w:type="dxa"/>
            <w:vAlign w:val="center"/>
          </w:tcPr>
          <w:p w14:paraId="093CBA9C" w14:textId="21EC1920"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666" w:type="dxa"/>
            <w:vAlign w:val="center"/>
          </w:tcPr>
          <w:p w14:paraId="494EFE2F" w14:textId="798CB3F1" w:rsidR="001F7623" w:rsidRPr="001F7623" w:rsidRDefault="001F7623" w:rsidP="001F7623">
            <w:pPr>
              <w:rPr>
                <w:rFonts w:ascii="Times New Roman" w:hAnsi="Times New Roman" w:cs="Times New Roman"/>
                <w:color w:val="000000"/>
                <w:sz w:val="16"/>
                <w:szCs w:val="16"/>
              </w:rPr>
            </w:pPr>
            <w:r w:rsidRPr="001F7623">
              <w:rPr>
                <w:rFonts w:ascii="Times New Roman" w:hAnsi="Times New Roman" w:cs="Times New Roman"/>
                <w:color w:val="000000"/>
                <w:sz w:val="16"/>
                <w:szCs w:val="16"/>
              </w:rPr>
              <w:t>High</w:t>
            </w:r>
          </w:p>
        </w:tc>
      </w:tr>
      <w:tr w:rsidR="001F7623" w:rsidRPr="001F7623" w14:paraId="314CF761" w14:textId="767A25D1" w:rsidTr="001F7623">
        <w:trPr>
          <w:trHeight w:val="346"/>
        </w:trPr>
        <w:tc>
          <w:tcPr>
            <w:tcW w:w="731" w:type="dxa"/>
            <w:vAlign w:val="center"/>
          </w:tcPr>
          <w:p w14:paraId="79D6B569" w14:textId="22D7D2E6" w:rsidR="001F7623" w:rsidRPr="001F7623" w:rsidRDefault="001F7623" w:rsidP="001F7623">
            <w:pPr>
              <w:rPr>
                <w:rFonts w:ascii="Times New Roman" w:hAnsi="Times New Roman" w:cs="Times New Roman"/>
                <w:b/>
                <w:bCs/>
                <w:sz w:val="16"/>
                <w:szCs w:val="16"/>
                <w:lang w:val="en-US"/>
              </w:rPr>
            </w:pPr>
            <w:proofErr w:type="spellStart"/>
            <w:r w:rsidRPr="001F7623">
              <w:rPr>
                <w:rFonts w:ascii="Times New Roman" w:hAnsi="Times New Roman" w:cs="Times New Roman"/>
                <w:color w:val="000000"/>
                <w:sz w:val="16"/>
                <w:szCs w:val="16"/>
              </w:rPr>
              <w:t>Ko</w:t>
            </w:r>
            <w:proofErr w:type="spellEnd"/>
            <w:r w:rsidRPr="001F7623">
              <w:rPr>
                <w:rFonts w:ascii="Times New Roman" w:hAnsi="Times New Roman" w:cs="Times New Roman"/>
                <w:color w:val="000000"/>
                <w:sz w:val="16"/>
                <w:szCs w:val="16"/>
              </w:rPr>
              <w:t xml:space="preserve"> 2018 (34)</w:t>
            </w:r>
          </w:p>
        </w:tc>
        <w:tc>
          <w:tcPr>
            <w:tcW w:w="788" w:type="dxa"/>
            <w:vAlign w:val="center"/>
          </w:tcPr>
          <w:p w14:paraId="3CFA7BB3" w14:textId="5B3BA3A3"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1157" w:type="dxa"/>
            <w:vAlign w:val="center"/>
          </w:tcPr>
          <w:p w14:paraId="706853EC" w14:textId="487877CC"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40" w:type="dxa"/>
            <w:vAlign w:val="center"/>
          </w:tcPr>
          <w:p w14:paraId="6D687307" w14:textId="0CC21903"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02" w:type="dxa"/>
            <w:vAlign w:val="center"/>
          </w:tcPr>
          <w:p w14:paraId="5B11BBC4" w14:textId="59EC60E8"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20" w:type="dxa"/>
            <w:vAlign w:val="center"/>
          </w:tcPr>
          <w:p w14:paraId="525D4184" w14:textId="4DC734B6"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03" w:type="dxa"/>
            <w:vAlign w:val="center"/>
          </w:tcPr>
          <w:p w14:paraId="5EA753B2" w14:textId="5F805944"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38" w:type="dxa"/>
            <w:vAlign w:val="center"/>
          </w:tcPr>
          <w:p w14:paraId="5442BF56" w14:textId="02F5A37B"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39" w:type="dxa"/>
            <w:vAlign w:val="center"/>
          </w:tcPr>
          <w:p w14:paraId="1FB320C2" w14:textId="5F237A3D"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84" w:type="dxa"/>
            <w:vAlign w:val="center"/>
          </w:tcPr>
          <w:p w14:paraId="35FC7623" w14:textId="20C774DF"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573" w:type="dxa"/>
            <w:vAlign w:val="center"/>
          </w:tcPr>
          <w:p w14:paraId="30873610" w14:textId="5E9DAF8B"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666" w:type="dxa"/>
            <w:vAlign w:val="center"/>
          </w:tcPr>
          <w:p w14:paraId="4709AD79" w14:textId="6264521E" w:rsidR="001F7623" w:rsidRPr="001F7623" w:rsidRDefault="001F7623" w:rsidP="001F7623">
            <w:pPr>
              <w:rPr>
                <w:rFonts w:ascii="Times New Roman" w:hAnsi="Times New Roman" w:cs="Times New Roman"/>
                <w:color w:val="000000"/>
                <w:sz w:val="16"/>
                <w:szCs w:val="16"/>
              </w:rPr>
            </w:pPr>
            <w:r w:rsidRPr="001F7623">
              <w:rPr>
                <w:rFonts w:ascii="Times New Roman" w:hAnsi="Times New Roman" w:cs="Times New Roman"/>
                <w:color w:val="000000"/>
                <w:sz w:val="16"/>
                <w:szCs w:val="16"/>
              </w:rPr>
              <w:t>Low</w:t>
            </w:r>
          </w:p>
        </w:tc>
      </w:tr>
      <w:tr w:rsidR="001F7623" w:rsidRPr="001F7623" w14:paraId="06BF5E5E" w14:textId="5950E009" w:rsidTr="001F7623">
        <w:trPr>
          <w:trHeight w:val="333"/>
        </w:trPr>
        <w:tc>
          <w:tcPr>
            <w:tcW w:w="731" w:type="dxa"/>
            <w:vAlign w:val="center"/>
          </w:tcPr>
          <w:p w14:paraId="70BB15D5" w14:textId="058EFEE9" w:rsidR="001F7623" w:rsidRPr="001F7623" w:rsidRDefault="001F7623" w:rsidP="001F7623">
            <w:pPr>
              <w:rPr>
                <w:rFonts w:ascii="Times New Roman" w:hAnsi="Times New Roman" w:cs="Times New Roman"/>
                <w:b/>
                <w:bCs/>
                <w:sz w:val="16"/>
                <w:szCs w:val="16"/>
                <w:lang w:val="en-US"/>
              </w:rPr>
            </w:pPr>
            <w:proofErr w:type="spellStart"/>
            <w:r w:rsidRPr="001F7623">
              <w:rPr>
                <w:rFonts w:ascii="Times New Roman" w:hAnsi="Times New Roman" w:cs="Times New Roman"/>
                <w:color w:val="000000"/>
                <w:sz w:val="16"/>
                <w:szCs w:val="16"/>
              </w:rPr>
              <w:t>Ko</w:t>
            </w:r>
            <w:proofErr w:type="spellEnd"/>
            <w:r w:rsidRPr="001F7623">
              <w:rPr>
                <w:rFonts w:ascii="Times New Roman" w:hAnsi="Times New Roman" w:cs="Times New Roman"/>
                <w:color w:val="000000"/>
                <w:sz w:val="16"/>
                <w:szCs w:val="16"/>
              </w:rPr>
              <w:t xml:space="preserve"> 2020 (35)</w:t>
            </w:r>
          </w:p>
        </w:tc>
        <w:tc>
          <w:tcPr>
            <w:tcW w:w="788" w:type="dxa"/>
            <w:vAlign w:val="center"/>
          </w:tcPr>
          <w:p w14:paraId="5441852A" w14:textId="7CF3B28F"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1157" w:type="dxa"/>
            <w:vAlign w:val="center"/>
          </w:tcPr>
          <w:p w14:paraId="709E6E9A" w14:textId="68896C3E"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40" w:type="dxa"/>
            <w:vAlign w:val="center"/>
          </w:tcPr>
          <w:p w14:paraId="0905FBB1" w14:textId="58677E39"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02" w:type="dxa"/>
            <w:vAlign w:val="center"/>
          </w:tcPr>
          <w:p w14:paraId="45955E70" w14:textId="73C77A5B"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20" w:type="dxa"/>
            <w:vAlign w:val="center"/>
          </w:tcPr>
          <w:p w14:paraId="0E54BDD1" w14:textId="163A500B"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03" w:type="dxa"/>
            <w:vAlign w:val="center"/>
          </w:tcPr>
          <w:p w14:paraId="6402A735" w14:textId="443B57E9"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38" w:type="dxa"/>
            <w:vAlign w:val="center"/>
          </w:tcPr>
          <w:p w14:paraId="54D58381" w14:textId="5C4D1643"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39" w:type="dxa"/>
            <w:vAlign w:val="center"/>
          </w:tcPr>
          <w:p w14:paraId="1E22D13E" w14:textId="2659955B"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84" w:type="dxa"/>
            <w:vAlign w:val="center"/>
          </w:tcPr>
          <w:p w14:paraId="38C20826" w14:textId="49E410E0"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573" w:type="dxa"/>
            <w:vAlign w:val="center"/>
          </w:tcPr>
          <w:p w14:paraId="658D9554" w14:textId="3546C10A"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666" w:type="dxa"/>
            <w:vAlign w:val="center"/>
          </w:tcPr>
          <w:p w14:paraId="0EAF9463" w14:textId="76685F04" w:rsidR="001F7623" w:rsidRPr="001F7623" w:rsidRDefault="001F7623" w:rsidP="001F7623">
            <w:pPr>
              <w:rPr>
                <w:rFonts w:ascii="Times New Roman" w:hAnsi="Times New Roman" w:cs="Times New Roman"/>
                <w:color w:val="000000"/>
                <w:sz w:val="16"/>
                <w:szCs w:val="16"/>
              </w:rPr>
            </w:pPr>
            <w:r w:rsidRPr="001F7623">
              <w:rPr>
                <w:rFonts w:ascii="Times New Roman" w:hAnsi="Times New Roman" w:cs="Times New Roman"/>
                <w:color w:val="000000"/>
                <w:sz w:val="16"/>
                <w:szCs w:val="16"/>
              </w:rPr>
              <w:t>Low</w:t>
            </w:r>
          </w:p>
        </w:tc>
      </w:tr>
      <w:tr w:rsidR="001F7623" w:rsidRPr="001F7623" w14:paraId="625DE2FC" w14:textId="00DC48A6" w:rsidTr="001F7623">
        <w:trPr>
          <w:trHeight w:val="513"/>
        </w:trPr>
        <w:tc>
          <w:tcPr>
            <w:tcW w:w="731" w:type="dxa"/>
            <w:vAlign w:val="center"/>
          </w:tcPr>
          <w:p w14:paraId="7693F757" w14:textId="5A806F2C"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Kumar 2017 (36)</w:t>
            </w:r>
          </w:p>
        </w:tc>
        <w:tc>
          <w:tcPr>
            <w:tcW w:w="788" w:type="dxa"/>
            <w:vAlign w:val="center"/>
          </w:tcPr>
          <w:p w14:paraId="2584B17A" w14:textId="0A86CDE2"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1157" w:type="dxa"/>
            <w:vAlign w:val="center"/>
          </w:tcPr>
          <w:p w14:paraId="6E996C4F" w14:textId="1F67D117"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40" w:type="dxa"/>
            <w:vAlign w:val="center"/>
          </w:tcPr>
          <w:p w14:paraId="0EDD0E7C" w14:textId="124707D4"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02" w:type="dxa"/>
            <w:vAlign w:val="center"/>
          </w:tcPr>
          <w:p w14:paraId="51816138" w14:textId="1AAA208C"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20" w:type="dxa"/>
            <w:vAlign w:val="center"/>
          </w:tcPr>
          <w:p w14:paraId="6B7B87B2" w14:textId="606B3EC1"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03" w:type="dxa"/>
            <w:vAlign w:val="center"/>
          </w:tcPr>
          <w:p w14:paraId="7D119625" w14:textId="54B46657"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38" w:type="dxa"/>
            <w:vAlign w:val="center"/>
          </w:tcPr>
          <w:p w14:paraId="26BA0B98" w14:textId="162F33D5"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39" w:type="dxa"/>
            <w:vAlign w:val="center"/>
          </w:tcPr>
          <w:p w14:paraId="4A5B8D53" w14:textId="693FA33B"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84" w:type="dxa"/>
            <w:vAlign w:val="center"/>
          </w:tcPr>
          <w:p w14:paraId="35499174" w14:textId="6821B95B"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573" w:type="dxa"/>
            <w:vAlign w:val="center"/>
          </w:tcPr>
          <w:p w14:paraId="2920165A" w14:textId="12E3839B"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666" w:type="dxa"/>
            <w:vAlign w:val="center"/>
          </w:tcPr>
          <w:p w14:paraId="1DDBC200" w14:textId="3D3C98B7" w:rsidR="001F7623" w:rsidRPr="001F7623" w:rsidRDefault="001F7623" w:rsidP="001F7623">
            <w:pPr>
              <w:rPr>
                <w:rFonts w:ascii="Times New Roman" w:hAnsi="Times New Roman" w:cs="Times New Roman"/>
                <w:color w:val="000000"/>
                <w:sz w:val="16"/>
                <w:szCs w:val="16"/>
              </w:rPr>
            </w:pPr>
            <w:proofErr w:type="spellStart"/>
            <w:r w:rsidRPr="001F7623">
              <w:rPr>
                <w:rFonts w:ascii="Times New Roman" w:hAnsi="Times New Roman" w:cs="Times New Roman"/>
                <w:color w:val="000000"/>
                <w:sz w:val="16"/>
                <w:szCs w:val="16"/>
              </w:rPr>
              <w:t>Unclear</w:t>
            </w:r>
            <w:proofErr w:type="spellEnd"/>
          </w:p>
        </w:tc>
      </w:tr>
      <w:tr w:rsidR="001F7623" w:rsidRPr="001F7623" w14:paraId="4C11073F" w14:textId="12AE4E99" w:rsidTr="001F7623">
        <w:trPr>
          <w:trHeight w:val="333"/>
        </w:trPr>
        <w:tc>
          <w:tcPr>
            <w:tcW w:w="731" w:type="dxa"/>
            <w:vAlign w:val="center"/>
          </w:tcPr>
          <w:p w14:paraId="46D9C134" w14:textId="2C823A9C"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Li 2019 (37)</w:t>
            </w:r>
          </w:p>
        </w:tc>
        <w:tc>
          <w:tcPr>
            <w:tcW w:w="788" w:type="dxa"/>
            <w:vAlign w:val="center"/>
          </w:tcPr>
          <w:p w14:paraId="2AD5B1B2" w14:textId="30E95DF3"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1157" w:type="dxa"/>
            <w:vAlign w:val="center"/>
          </w:tcPr>
          <w:p w14:paraId="630ED048" w14:textId="5E9BF8F5"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40" w:type="dxa"/>
            <w:vAlign w:val="center"/>
          </w:tcPr>
          <w:p w14:paraId="4A593319" w14:textId="590A7A3C" w:rsidR="001F7623" w:rsidRPr="001F7623" w:rsidRDefault="0076561C" w:rsidP="001F7623">
            <w:pPr>
              <w:rPr>
                <w:rFonts w:ascii="Times New Roman" w:hAnsi="Times New Roman" w:cs="Times New Roman"/>
                <w:b/>
                <w:bCs/>
                <w:sz w:val="16"/>
                <w:szCs w:val="16"/>
                <w:lang w:val="en-US"/>
              </w:rPr>
            </w:pPr>
            <w:r>
              <w:rPr>
                <w:rFonts w:ascii="Times New Roman" w:hAnsi="Times New Roman" w:cs="Times New Roman"/>
                <w:b/>
                <w:bCs/>
                <w:sz w:val="16"/>
                <w:szCs w:val="16"/>
                <w:lang w:val="en-US"/>
              </w:rPr>
              <w:t>+</w:t>
            </w:r>
          </w:p>
        </w:tc>
        <w:tc>
          <w:tcPr>
            <w:tcW w:w="802" w:type="dxa"/>
            <w:vAlign w:val="center"/>
          </w:tcPr>
          <w:p w14:paraId="5B0A10DC" w14:textId="2E3307EA"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20" w:type="dxa"/>
            <w:vAlign w:val="center"/>
          </w:tcPr>
          <w:p w14:paraId="2C35AC67" w14:textId="3FF22105"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03" w:type="dxa"/>
            <w:vAlign w:val="center"/>
          </w:tcPr>
          <w:p w14:paraId="2223B526" w14:textId="073D5FA0"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38" w:type="dxa"/>
            <w:vAlign w:val="center"/>
          </w:tcPr>
          <w:p w14:paraId="4EE94274" w14:textId="486BD622"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39" w:type="dxa"/>
            <w:vAlign w:val="center"/>
          </w:tcPr>
          <w:p w14:paraId="65A73933" w14:textId="40953DCC"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84" w:type="dxa"/>
            <w:vAlign w:val="center"/>
          </w:tcPr>
          <w:p w14:paraId="5B4A4A4B" w14:textId="520EFFF3"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573" w:type="dxa"/>
            <w:vAlign w:val="center"/>
          </w:tcPr>
          <w:p w14:paraId="3E39BC39" w14:textId="0D06FC5A"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666" w:type="dxa"/>
            <w:vAlign w:val="center"/>
          </w:tcPr>
          <w:p w14:paraId="440A0555" w14:textId="600BAE15" w:rsidR="001F7623" w:rsidRPr="001F7623" w:rsidRDefault="001F7623" w:rsidP="001F7623">
            <w:pPr>
              <w:rPr>
                <w:rFonts w:ascii="Times New Roman" w:hAnsi="Times New Roman" w:cs="Times New Roman"/>
                <w:color w:val="000000"/>
                <w:sz w:val="16"/>
                <w:szCs w:val="16"/>
              </w:rPr>
            </w:pPr>
            <w:r w:rsidRPr="001F7623">
              <w:rPr>
                <w:rFonts w:ascii="Times New Roman" w:hAnsi="Times New Roman" w:cs="Times New Roman"/>
                <w:color w:val="000000"/>
                <w:sz w:val="16"/>
                <w:szCs w:val="16"/>
              </w:rPr>
              <w:t>High</w:t>
            </w:r>
          </w:p>
        </w:tc>
      </w:tr>
      <w:tr w:rsidR="001F7623" w:rsidRPr="001F7623" w14:paraId="35BA5E7F" w14:textId="4F7B637C" w:rsidTr="001F7623">
        <w:trPr>
          <w:trHeight w:val="333"/>
        </w:trPr>
        <w:tc>
          <w:tcPr>
            <w:tcW w:w="731" w:type="dxa"/>
            <w:vAlign w:val="center"/>
          </w:tcPr>
          <w:p w14:paraId="444FDA39" w14:textId="2E1603FA"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Long 2020</w:t>
            </w:r>
          </w:p>
        </w:tc>
        <w:tc>
          <w:tcPr>
            <w:tcW w:w="788" w:type="dxa"/>
            <w:vAlign w:val="center"/>
          </w:tcPr>
          <w:p w14:paraId="46738A7C" w14:textId="20007940"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1157" w:type="dxa"/>
            <w:vAlign w:val="center"/>
          </w:tcPr>
          <w:p w14:paraId="59947F5A" w14:textId="057B0B82"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40" w:type="dxa"/>
            <w:vAlign w:val="center"/>
          </w:tcPr>
          <w:p w14:paraId="30E68466" w14:textId="17447A1B"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02" w:type="dxa"/>
            <w:vAlign w:val="center"/>
          </w:tcPr>
          <w:p w14:paraId="16721BB1" w14:textId="497BDFBB"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20" w:type="dxa"/>
            <w:vAlign w:val="center"/>
          </w:tcPr>
          <w:p w14:paraId="329D1896" w14:textId="0E819472"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03" w:type="dxa"/>
            <w:vAlign w:val="center"/>
          </w:tcPr>
          <w:p w14:paraId="4FC510AD" w14:textId="5A5E7C40"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38" w:type="dxa"/>
            <w:vAlign w:val="center"/>
          </w:tcPr>
          <w:p w14:paraId="561DA30C" w14:textId="0151062D"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39" w:type="dxa"/>
            <w:vAlign w:val="center"/>
          </w:tcPr>
          <w:p w14:paraId="4A04FA45" w14:textId="29C31FAB"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84" w:type="dxa"/>
            <w:vAlign w:val="center"/>
          </w:tcPr>
          <w:p w14:paraId="3C020D05" w14:textId="26FD0DB1"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573" w:type="dxa"/>
            <w:vAlign w:val="center"/>
          </w:tcPr>
          <w:p w14:paraId="5B505A04" w14:textId="7122202E"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666" w:type="dxa"/>
            <w:vAlign w:val="center"/>
          </w:tcPr>
          <w:p w14:paraId="4BA466DC" w14:textId="4539836A" w:rsidR="001F7623" w:rsidRPr="001F7623" w:rsidRDefault="001F7623" w:rsidP="001F7623">
            <w:pPr>
              <w:rPr>
                <w:rFonts w:ascii="Times New Roman" w:hAnsi="Times New Roman" w:cs="Times New Roman"/>
                <w:color w:val="000000"/>
                <w:sz w:val="16"/>
                <w:szCs w:val="16"/>
              </w:rPr>
            </w:pPr>
            <w:r w:rsidRPr="001F7623">
              <w:rPr>
                <w:rFonts w:ascii="Times New Roman" w:hAnsi="Times New Roman" w:cs="Times New Roman"/>
                <w:color w:val="000000"/>
                <w:sz w:val="16"/>
                <w:szCs w:val="16"/>
              </w:rPr>
              <w:t>Low</w:t>
            </w:r>
          </w:p>
        </w:tc>
      </w:tr>
      <w:tr w:rsidR="001F7623" w:rsidRPr="001F7623" w14:paraId="760F280F" w14:textId="7D0AE574" w:rsidTr="001F7623">
        <w:trPr>
          <w:trHeight w:val="513"/>
        </w:trPr>
        <w:tc>
          <w:tcPr>
            <w:tcW w:w="731" w:type="dxa"/>
            <w:vAlign w:val="center"/>
          </w:tcPr>
          <w:p w14:paraId="49C7F445" w14:textId="463744A8" w:rsidR="001F7623" w:rsidRPr="001F7623" w:rsidRDefault="001F7623" w:rsidP="001F7623">
            <w:pPr>
              <w:rPr>
                <w:rFonts w:ascii="Times New Roman" w:hAnsi="Times New Roman" w:cs="Times New Roman"/>
                <w:b/>
                <w:bCs/>
                <w:sz w:val="16"/>
                <w:szCs w:val="16"/>
                <w:lang w:val="en-US"/>
              </w:rPr>
            </w:pPr>
            <w:proofErr w:type="spellStart"/>
            <w:r w:rsidRPr="001F7623">
              <w:rPr>
                <w:rFonts w:ascii="Times New Roman" w:hAnsi="Times New Roman" w:cs="Times New Roman"/>
                <w:color w:val="000000"/>
                <w:sz w:val="16"/>
                <w:szCs w:val="16"/>
              </w:rPr>
              <w:t>Tian</w:t>
            </w:r>
            <w:proofErr w:type="spellEnd"/>
            <w:r w:rsidRPr="001F7623">
              <w:rPr>
                <w:rFonts w:ascii="Times New Roman" w:hAnsi="Times New Roman" w:cs="Times New Roman"/>
                <w:color w:val="000000"/>
                <w:sz w:val="16"/>
                <w:szCs w:val="16"/>
              </w:rPr>
              <w:t xml:space="preserve"> 2015 (38)</w:t>
            </w:r>
          </w:p>
        </w:tc>
        <w:tc>
          <w:tcPr>
            <w:tcW w:w="788" w:type="dxa"/>
            <w:vAlign w:val="center"/>
          </w:tcPr>
          <w:p w14:paraId="16F2D582" w14:textId="49BF748F"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1157" w:type="dxa"/>
            <w:vAlign w:val="center"/>
          </w:tcPr>
          <w:p w14:paraId="7CF598EA" w14:textId="5AC862EA"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40" w:type="dxa"/>
            <w:vAlign w:val="center"/>
          </w:tcPr>
          <w:p w14:paraId="74F84E27" w14:textId="6E84848D"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02" w:type="dxa"/>
            <w:vAlign w:val="center"/>
          </w:tcPr>
          <w:p w14:paraId="74DB25D3" w14:textId="1F2DC53E"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20" w:type="dxa"/>
            <w:vAlign w:val="center"/>
          </w:tcPr>
          <w:p w14:paraId="16471301" w14:textId="79889D5B"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03" w:type="dxa"/>
            <w:vAlign w:val="center"/>
          </w:tcPr>
          <w:p w14:paraId="3FB0D0E0" w14:textId="4F4B4451"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38" w:type="dxa"/>
            <w:vAlign w:val="center"/>
          </w:tcPr>
          <w:p w14:paraId="7D49EE19" w14:textId="377E3574"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39" w:type="dxa"/>
            <w:vAlign w:val="center"/>
          </w:tcPr>
          <w:p w14:paraId="18403549" w14:textId="3C5F1866"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84" w:type="dxa"/>
            <w:vAlign w:val="center"/>
          </w:tcPr>
          <w:p w14:paraId="72490343" w14:textId="248A983A"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573" w:type="dxa"/>
            <w:vAlign w:val="center"/>
          </w:tcPr>
          <w:p w14:paraId="1B58A01B" w14:textId="0E4644CE"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666" w:type="dxa"/>
            <w:vAlign w:val="center"/>
          </w:tcPr>
          <w:p w14:paraId="261183AF" w14:textId="38CA4710" w:rsidR="001F7623" w:rsidRPr="001F7623" w:rsidRDefault="001F7623" w:rsidP="001F7623">
            <w:pPr>
              <w:rPr>
                <w:rFonts w:ascii="Times New Roman" w:hAnsi="Times New Roman" w:cs="Times New Roman"/>
                <w:color w:val="000000"/>
                <w:sz w:val="16"/>
                <w:szCs w:val="16"/>
              </w:rPr>
            </w:pPr>
            <w:r w:rsidRPr="001F7623">
              <w:rPr>
                <w:rFonts w:ascii="Times New Roman" w:hAnsi="Times New Roman" w:cs="Times New Roman"/>
                <w:color w:val="000000"/>
                <w:sz w:val="16"/>
                <w:szCs w:val="16"/>
              </w:rPr>
              <w:t>Low</w:t>
            </w:r>
          </w:p>
        </w:tc>
      </w:tr>
      <w:tr w:rsidR="001F7623" w:rsidRPr="001F7623" w14:paraId="2B7E53E4" w14:textId="08F5A3AC" w:rsidTr="001F7623">
        <w:trPr>
          <w:trHeight w:val="500"/>
        </w:trPr>
        <w:tc>
          <w:tcPr>
            <w:tcW w:w="731" w:type="dxa"/>
            <w:vAlign w:val="center"/>
          </w:tcPr>
          <w:p w14:paraId="3E80B7EB" w14:textId="16FEF499" w:rsidR="001F7623" w:rsidRPr="001F7623" w:rsidRDefault="001F7623" w:rsidP="001F7623">
            <w:pPr>
              <w:rPr>
                <w:rFonts w:ascii="Times New Roman" w:hAnsi="Times New Roman" w:cs="Times New Roman"/>
                <w:b/>
                <w:bCs/>
                <w:sz w:val="16"/>
                <w:szCs w:val="16"/>
                <w:lang w:val="en-US"/>
              </w:rPr>
            </w:pPr>
            <w:proofErr w:type="spellStart"/>
            <w:r w:rsidRPr="001F7623">
              <w:rPr>
                <w:rFonts w:ascii="Times New Roman" w:hAnsi="Times New Roman" w:cs="Times New Roman"/>
                <w:color w:val="000000"/>
                <w:sz w:val="16"/>
                <w:szCs w:val="16"/>
              </w:rPr>
              <w:t>Tian</w:t>
            </w:r>
            <w:proofErr w:type="spellEnd"/>
            <w:r w:rsidRPr="001F7623">
              <w:rPr>
                <w:rFonts w:ascii="Times New Roman" w:hAnsi="Times New Roman" w:cs="Times New Roman"/>
                <w:color w:val="000000"/>
                <w:sz w:val="16"/>
                <w:szCs w:val="16"/>
              </w:rPr>
              <w:t xml:space="preserve"> 2022 (39)</w:t>
            </w:r>
          </w:p>
        </w:tc>
        <w:tc>
          <w:tcPr>
            <w:tcW w:w="788" w:type="dxa"/>
            <w:vAlign w:val="center"/>
          </w:tcPr>
          <w:p w14:paraId="6B1C7E92" w14:textId="140A4FB4"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1157" w:type="dxa"/>
            <w:vAlign w:val="center"/>
          </w:tcPr>
          <w:p w14:paraId="3F309CD4" w14:textId="2714679B"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40" w:type="dxa"/>
            <w:vAlign w:val="center"/>
          </w:tcPr>
          <w:p w14:paraId="46FD392C" w14:textId="5BE83CC6" w:rsidR="001F7623" w:rsidRPr="001F7623" w:rsidRDefault="0076561C" w:rsidP="001F7623">
            <w:pPr>
              <w:rPr>
                <w:rFonts w:ascii="Times New Roman" w:hAnsi="Times New Roman" w:cs="Times New Roman"/>
                <w:b/>
                <w:bCs/>
                <w:sz w:val="16"/>
                <w:szCs w:val="16"/>
                <w:lang w:val="en-US"/>
              </w:rPr>
            </w:pPr>
            <w:r>
              <w:rPr>
                <w:rFonts w:ascii="Times New Roman" w:hAnsi="Times New Roman" w:cs="Times New Roman"/>
                <w:b/>
                <w:bCs/>
                <w:sz w:val="16"/>
                <w:szCs w:val="16"/>
                <w:lang w:val="en-US"/>
              </w:rPr>
              <w:t>+</w:t>
            </w:r>
          </w:p>
        </w:tc>
        <w:tc>
          <w:tcPr>
            <w:tcW w:w="802" w:type="dxa"/>
            <w:vAlign w:val="center"/>
          </w:tcPr>
          <w:p w14:paraId="7B8723BF" w14:textId="495799A7" w:rsidR="001F7623" w:rsidRPr="001F7623" w:rsidRDefault="0076561C" w:rsidP="001F7623">
            <w:pPr>
              <w:rPr>
                <w:rFonts w:ascii="Times New Roman" w:hAnsi="Times New Roman" w:cs="Times New Roman"/>
                <w:b/>
                <w:bCs/>
                <w:sz w:val="16"/>
                <w:szCs w:val="16"/>
                <w:lang w:val="en-US"/>
              </w:rPr>
            </w:pPr>
            <w:r>
              <w:rPr>
                <w:rFonts w:ascii="Times New Roman" w:hAnsi="Times New Roman" w:cs="Times New Roman"/>
                <w:b/>
                <w:bCs/>
                <w:sz w:val="16"/>
                <w:szCs w:val="16"/>
                <w:lang w:val="en-US"/>
              </w:rPr>
              <w:t>+</w:t>
            </w:r>
          </w:p>
        </w:tc>
        <w:tc>
          <w:tcPr>
            <w:tcW w:w="920" w:type="dxa"/>
            <w:vAlign w:val="center"/>
          </w:tcPr>
          <w:p w14:paraId="0A7363A1" w14:textId="3F13F6F4"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03" w:type="dxa"/>
            <w:vAlign w:val="center"/>
          </w:tcPr>
          <w:p w14:paraId="07C1DA1A" w14:textId="1E4FB169"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38" w:type="dxa"/>
            <w:vAlign w:val="center"/>
          </w:tcPr>
          <w:p w14:paraId="32D8DD48" w14:textId="611D4FCF"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39" w:type="dxa"/>
            <w:vAlign w:val="center"/>
          </w:tcPr>
          <w:p w14:paraId="44ADD1B9" w14:textId="51C4976D"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84" w:type="dxa"/>
            <w:vAlign w:val="center"/>
          </w:tcPr>
          <w:p w14:paraId="5B537362" w14:textId="482E4BE1"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573" w:type="dxa"/>
            <w:vAlign w:val="center"/>
          </w:tcPr>
          <w:p w14:paraId="36789FF2" w14:textId="32995775"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666" w:type="dxa"/>
            <w:vAlign w:val="center"/>
          </w:tcPr>
          <w:p w14:paraId="5294C1D1" w14:textId="3D8A159D" w:rsidR="001F7623" w:rsidRPr="001F7623" w:rsidRDefault="0076561C" w:rsidP="001F7623">
            <w:pPr>
              <w:rPr>
                <w:rFonts w:ascii="Times New Roman" w:hAnsi="Times New Roman" w:cs="Times New Roman"/>
                <w:color w:val="000000"/>
                <w:sz w:val="16"/>
                <w:szCs w:val="16"/>
              </w:rPr>
            </w:pPr>
            <w:proofErr w:type="spellStart"/>
            <w:r>
              <w:rPr>
                <w:rFonts w:ascii="Times New Roman" w:hAnsi="Times New Roman" w:cs="Times New Roman"/>
                <w:color w:val="000000"/>
                <w:sz w:val="16"/>
                <w:szCs w:val="16"/>
              </w:rPr>
              <w:t>Unclear</w:t>
            </w:r>
            <w:proofErr w:type="spellEnd"/>
          </w:p>
        </w:tc>
      </w:tr>
      <w:tr w:rsidR="001F7623" w:rsidRPr="001F7623" w14:paraId="0749D16F" w14:textId="2FDC61F1" w:rsidTr="001F7623">
        <w:trPr>
          <w:trHeight w:val="513"/>
        </w:trPr>
        <w:tc>
          <w:tcPr>
            <w:tcW w:w="731" w:type="dxa"/>
            <w:vAlign w:val="center"/>
          </w:tcPr>
          <w:p w14:paraId="28650AC7" w14:textId="1B66FAA7"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Wang 2018 (40)</w:t>
            </w:r>
          </w:p>
        </w:tc>
        <w:tc>
          <w:tcPr>
            <w:tcW w:w="788" w:type="dxa"/>
            <w:vAlign w:val="center"/>
          </w:tcPr>
          <w:p w14:paraId="475B2991" w14:textId="21761D20"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1157" w:type="dxa"/>
            <w:vAlign w:val="center"/>
          </w:tcPr>
          <w:p w14:paraId="0F567F23" w14:textId="27402A0A"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40" w:type="dxa"/>
            <w:vAlign w:val="center"/>
          </w:tcPr>
          <w:p w14:paraId="045824EE" w14:textId="13EEC529"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02" w:type="dxa"/>
            <w:vAlign w:val="center"/>
          </w:tcPr>
          <w:p w14:paraId="448D6F50" w14:textId="29C726D4"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20" w:type="dxa"/>
            <w:vAlign w:val="center"/>
          </w:tcPr>
          <w:p w14:paraId="00F43A64" w14:textId="4353F801"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03" w:type="dxa"/>
            <w:vAlign w:val="center"/>
          </w:tcPr>
          <w:p w14:paraId="3470B824" w14:textId="40AAEADD"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38" w:type="dxa"/>
            <w:vAlign w:val="center"/>
          </w:tcPr>
          <w:p w14:paraId="6354FE31" w14:textId="5823D3D2"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39" w:type="dxa"/>
            <w:vAlign w:val="center"/>
          </w:tcPr>
          <w:p w14:paraId="4EA87D39" w14:textId="268F0700"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84" w:type="dxa"/>
            <w:vAlign w:val="center"/>
          </w:tcPr>
          <w:p w14:paraId="30D8C6A7" w14:textId="6D042F1B"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573" w:type="dxa"/>
            <w:vAlign w:val="center"/>
          </w:tcPr>
          <w:p w14:paraId="39B1DA6C" w14:textId="347630B4"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666" w:type="dxa"/>
            <w:vAlign w:val="center"/>
          </w:tcPr>
          <w:p w14:paraId="34A62D6C" w14:textId="353747A7" w:rsidR="001F7623" w:rsidRPr="001F7623" w:rsidRDefault="001F7623" w:rsidP="001F7623">
            <w:pPr>
              <w:rPr>
                <w:rFonts w:ascii="Times New Roman" w:hAnsi="Times New Roman" w:cs="Times New Roman"/>
                <w:color w:val="000000"/>
                <w:sz w:val="16"/>
                <w:szCs w:val="16"/>
              </w:rPr>
            </w:pPr>
            <w:r w:rsidRPr="001F7623">
              <w:rPr>
                <w:rFonts w:ascii="Times New Roman" w:hAnsi="Times New Roman" w:cs="Times New Roman"/>
                <w:color w:val="000000"/>
                <w:sz w:val="16"/>
                <w:szCs w:val="16"/>
              </w:rPr>
              <w:t>Low</w:t>
            </w:r>
          </w:p>
        </w:tc>
      </w:tr>
      <w:tr w:rsidR="001F7623" w:rsidRPr="001F7623" w14:paraId="0734251E" w14:textId="66295E06" w:rsidTr="001F7623">
        <w:trPr>
          <w:trHeight w:val="513"/>
        </w:trPr>
        <w:tc>
          <w:tcPr>
            <w:tcW w:w="731" w:type="dxa"/>
            <w:vAlign w:val="center"/>
          </w:tcPr>
          <w:p w14:paraId="38DAC297" w14:textId="251A4CC0"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Wang 2020 (41)</w:t>
            </w:r>
          </w:p>
        </w:tc>
        <w:tc>
          <w:tcPr>
            <w:tcW w:w="788" w:type="dxa"/>
            <w:vAlign w:val="center"/>
          </w:tcPr>
          <w:p w14:paraId="3B67FDC3" w14:textId="627091A2"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1157" w:type="dxa"/>
            <w:vAlign w:val="center"/>
          </w:tcPr>
          <w:p w14:paraId="1F7EF2B1" w14:textId="1447D220"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40" w:type="dxa"/>
            <w:vAlign w:val="center"/>
          </w:tcPr>
          <w:p w14:paraId="64312366" w14:textId="2871CA9A"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02" w:type="dxa"/>
            <w:vAlign w:val="center"/>
          </w:tcPr>
          <w:p w14:paraId="4C27FB9C" w14:textId="45FC6266"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20" w:type="dxa"/>
            <w:vAlign w:val="center"/>
          </w:tcPr>
          <w:p w14:paraId="34EC7DAB" w14:textId="0677F48F"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03" w:type="dxa"/>
            <w:vAlign w:val="center"/>
          </w:tcPr>
          <w:p w14:paraId="6F9DD578" w14:textId="35180B27"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38" w:type="dxa"/>
            <w:vAlign w:val="center"/>
          </w:tcPr>
          <w:p w14:paraId="15136052" w14:textId="59443633" w:rsidR="001F7623" w:rsidRPr="0076561C" w:rsidRDefault="0076561C" w:rsidP="001F7623">
            <w:pPr>
              <w:rPr>
                <w:rFonts w:ascii="Times New Roman" w:hAnsi="Times New Roman" w:cs="Times New Roman"/>
                <w:sz w:val="16"/>
                <w:szCs w:val="16"/>
                <w:lang w:val="en-US"/>
              </w:rPr>
            </w:pPr>
            <w:r w:rsidRPr="0076561C">
              <w:rPr>
                <w:rFonts w:ascii="Times New Roman" w:hAnsi="Times New Roman" w:cs="Times New Roman"/>
                <w:sz w:val="16"/>
                <w:szCs w:val="16"/>
                <w:lang w:val="en-US"/>
              </w:rPr>
              <w:t>?</w:t>
            </w:r>
          </w:p>
        </w:tc>
        <w:tc>
          <w:tcPr>
            <w:tcW w:w="739" w:type="dxa"/>
            <w:vAlign w:val="center"/>
          </w:tcPr>
          <w:p w14:paraId="2362E9B4" w14:textId="033B9E94"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84" w:type="dxa"/>
            <w:vAlign w:val="center"/>
          </w:tcPr>
          <w:p w14:paraId="24AC75E9" w14:textId="6E23492D" w:rsidR="001F7623" w:rsidRPr="0076561C" w:rsidRDefault="0076561C" w:rsidP="001F7623">
            <w:pPr>
              <w:rPr>
                <w:rFonts w:ascii="Times New Roman" w:hAnsi="Times New Roman" w:cs="Times New Roman"/>
                <w:sz w:val="16"/>
                <w:szCs w:val="16"/>
                <w:lang w:val="en-US"/>
              </w:rPr>
            </w:pPr>
            <w:r w:rsidRPr="0076561C">
              <w:rPr>
                <w:rFonts w:ascii="Times New Roman" w:hAnsi="Times New Roman" w:cs="Times New Roman"/>
                <w:sz w:val="16"/>
                <w:szCs w:val="16"/>
                <w:lang w:val="en-US"/>
              </w:rPr>
              <w:t>?</w:t>
            </w:r>
          </w:p>
        </w:tc>
        <w:tc>
          <w:tcPr>
            <w:tcW w:w="573" w:type="dxa"/>
            <w:vAlign w:val="center"/>
          </w:tcPr>
          <w:p w14:paraId="05A78CA5" w14:textId="6BF74DC8"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666" w:type="dxa"/>
            <w:vAlign w:val="center"/>
          </w:tcPr>
          <w:p w14:paraId="5C090B8E" w14:textId="41805825" w:rsidR="001F7623" w:rsidRPr="001F7623" w:rsidRDefault="0076561C" w:rsidP="001F7623">
            <w:pPr>
              <w:rPr>
                <w:rFonts w:ascii="Times New Roman" w:hAnsi="Times New Roman" w:cs="Times New Roman"/>
                <w:color w:val="000000"/>
                <w:sz w:val="16"/>
                <w:szCs w:val="16"/>
              </w:rPr>
            </w:pPr>
            <w:proofErr w:type="spellStart"/>
            <w:r>
              <w:rPr>
                <w:rFonts w:ascii="Times New Roman" w:hAnsi="Times New Roman" w:cs="Times New Roman"/>
                <w:color w:val="000000"/>
                <w:sz w:val="16"/>
                <w:szCs w:val="16"/>
              </w:rPr>
              <w:t>Unclear</w:t>
            </w:r>
            <w:proofErr w:type="spellEnd"/>
          </w:p>
        </w:tc>
      </w:tr>
      <w:tr w:rsidR="001F7623" w:rsidRPr="001F7623" w14:paraId="4188FF03" w14:textId="620D3EB2" w:rsidTr="001F7623">
        <w:trPr>
          <w:trHeight w:val="500"/>
        </w:trPr>
        <w:tc>
          <w:tcPr>
            <w:tcW w:w="731" w:type="dxa"/>
            <w:vAlign w:val="center"/>
          </w:tcPr>
          <w:p w14:paraId="7680AF96" w14:textId="2940A7E9"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Zhao 2018 (42)</w:t>
            </w:r>
          </w:p>
        </w:tc>
        <w:tc>
          <w:tcPr>
            <w:tcW w:w="788" w:type="dxa"/>
            <w:vAlign w:val="center"/>
          </w:tcPr>
          <w:p w14:paraId="41DCF678" w14:textId="458C742D"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1157" w:type="dxa"/>
            <w:vAlign w:val="center"/>
          </w:tcPr>
          <w:p w14:paraId="54E81F80" w14:textId="300CAD5F"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40" w:type="dxa"/>
            <w:vAlign w:val="center"/>
          </w:tcPr>
          <w:p w14:paraId="680D5D65" w14:textId="229A1918"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02" w:type="dxa"/>
            <w:vAlign w:val="center"/>
          </w:tcPr>
          <w:p w14:paraId="63C4DB1C" w14:textId="72614555"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20" w:type="dxa"/>
            <w:vAlign w:val="center"/>
          </w:tcPr>
          <w:p w14:paraId="12169ED6" w14:textId="5D635D69"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03" w:type="dxa"/>
            <w:vAlign w:val="center"/>
          </w:tcPr>
          <w:p w14:paraId="08D82D2B" w14:textId="47313AC2"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38" w:type="dxa"/>
            <w:vAlign w:val="center"/>
          </w:tcPr>
          <w:p w14:paraId="684991A7" w14:textId="35F9996B"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39" w:type="dxa"/>
            <w:vAlign w:val="center"/>
          </w:tcPr>
          <w:p w14:paraId="696594FF" w14:textId="397FA779" w:rsidR="001F7623" w:rsidRPr="001F7623" w:rsidRDefault="0076561C" w:rsidP="001F7623">
            <w:pPr>
              <w:rPr>
                <w:rFonts w:ascii="Times New Roman" w:hAnsi="Times New Roman" w:cs="Times New Roman"/>
                <w:b/>
                <w:bCs/>
                <w:sz w:val="16"/>
                <w:szCs w:val="16"/>
                <w:lang w:val="en-US"/>
              </w:rPr>
            </w:pPr>
            <w:r>
              <w:rPr>
                <w:rFonts w:ascii="Times New Roman" w:hAnsi="Times New Roman" w:cs="Times New Roman"/>
                <w:b/>
                <w:bCs/>
                <w:sz w:val="16"/>
                <w:szCs w:val="16"/>
                <w:lang w:val="en-US"/>
              </w:rPr>
              <w:t>+</w:t>
            </w:r>
          </w:p>
        </w:tc>
        <w:tc>
          <w:tcPr>
            <w:tcW w:w="884" w:type="dxa"/>
            <w:vAlign w:val="center"/>
          </w:tcPr>
          <w:p w14:paraId="7911F8F6" w14:textId="0EDFC470" w:rsidR="001F7623" w:rsidRPr="001F7623" w:rsidRDefault="0076561C" w:rsidP="001F7623">
            <w:pPr>
              <w:rPr>
                <w:rFonts w:ascii="Times New Roman" w:hAnsi="Times New Roman" w:cs="Times New Roman"/>
                <w:b/>
                <w:bCs/>
                <w:sz w:val="16"/>
                <w:szCs w:val="16"/>
                <w:lang w:val="en-US"/>
              </w:rPr>
            </w:pPr>
            <w:r>
              <w:rPr>
                <w:rFonts w:ascii="Times New Roman" w:hAnsi="Times New Roman" w:cs="Times New Roman"/>
                <w:b/>
                <w:bCs/>
                <w:sz w:val="16"/>
                <w:szCs w:val="16"/>
                <w:lang w:val="en-US"/>
              </w:rPr>
              <w:t>+</w:t>
            </w:r>
          </w:p>
        </w:tc>
        <w:tc>
          <w:tcPr>
            <w:tcW w:w="573" w:type="dxa"/>
            <w:vAlign w:val="center"/>
          </w:tcPr>
          <w:p w14:paraId="1E368F40" w14:textId="6E7ED10C"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666" w:type="dxa"/>
            <w:vAlign w:val="center"/>
          </w:tcPr>
          <w:p w14:paraId="312B1306" w14:textId="4CC8E63E" w:rsidR="001F7623" w:rsidRPr="001F7623" w:rsidRDefault="0076561C" w:rsidP="001F7623">
            <w:pPr>
              <w:rPr>
                <w:rFonts w:ascii="Times New Roman" w:hAnsi="Times New Roman" w:cs="Times New Roman"/>
                <w:color w:val="000000"/>
                <w:sz w:val="16"/>
                <w:szCs w:val="16"/>
              </w:rPr>
            </w:pPr>
            <w:r>
              <w:rPr>
                <w:rFonts w:ascii="Times New Roman" w:hAnsi="Times New Roman" w:cs="Times New Roman"/>
                <w:color w:val="000000"/>
                <w:sz w:val="16"/>
                <w:szCs w:val="16"/>
              </w:rPr>
              <w:t>Low</w:t>
            </w:r>
          </w:p>
        </w:tc>
      </w:tr>
      <w:tr w:rsidR="001F7623" w:rsidRPr="001F7623" w14:paraId="5AEBE66F" w14:textId="5C859748" w:rsidTr="001F7623">
        <w:trPr>
          <w:trHeight w:val="500"/>
        </w:trPr>
        <w:tc>
          <w:tcPr>
            <w:tcW w:w="731" w:type="dxa"/>
            <w:vAlign w:val="center"/>
          </w:tcPr>
          <w:p w14:paraId="3FABE37E" w14:textId="20EE4BE7"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Zhao 2021 (43)</w:t>
            </w:r>
          </w:p>
        </w:tc>
        <w:tc>
          <w:tcPr>
            <w:tcW w:w="788" w:type="dxa"/>
            <w:vAlign w:val="center"/>
          </w:tcPr>
          <w:p w14:paraId="4043249A" w14:textId="419EA3C6"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1157" w:type="dxa"/>
            <w:vAlign w:val="center"/>
          </w:tcPr>
          <w:p w14:paraId="6ADFFAE3" w14:textId="09C6E8AC"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40" w:type="dxa"/>
            <w:vAlign w:val="center"/>
          </w:tcPr>
          <w:p w14:paraId="2DA8D997" w14:textId="4F75AAEE"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02" w:type="dxa"/>
            <w:vAlign w:val="center"/>
          </w:tcPr>
          <w:p w14:paraId="41B04AC0" w14:textId="4A036950"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20" w:type="dxa"/>
            <w:vAlign w:val="center"/>
          </w:tcPr>
          <w:p w14:paraId="233079E0" w14:textId="1BEF15CC"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903" w:type="dxa"/>
            <w:vAlign w:val="center"/>
          </w:tcPr>
          <w:p w14:paraId="15C03CDA" w14:textId="063FECE7"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838" w:type="dxa"/>
            <w:vAlign w:val="center"/>
          </w:tcPr>
          <w:p w14:paraId="0AEB2CB3" w14:textId="30FD9380"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739" w:type="dxa"/>
            <w:vAlign w:val="center"/>
          </w:tcPr>
          <w:p w14:paraId="7B1E76A9" w14:textId="0992E48A" w:rsidR="001F7623" w:rsidRPr="0076561C" w:rsidRDefault="0076561C" w:rsidP="001F7623">
            <w:pPr>
              <w:rPr>
                <w:rFonts w:ascii="Times New Roman" w:hAnsi="Times New Roman" w:cs="Times New Roman"/>
                <w:sz w:val="16"/>
                <w:szCs w:val="16"/>
                <w:lang w:val="en-US"/>
              </w:rPr>
            </w:pPr>
            <w:r w:rsidRPr="0076561C">
              <w:rPr>
                <w:rFonts w:ascii="Times New Roman" w:hAnsi="Times New Roman" w:cs="Times New Roman"/>
                <w:sz w:val="16"/>
                <w:szCs w:val="16"/>
                <w:lang w:val="en-US"/>
              </w:rPr>
              <w:t>?</w:t>
            </w:r>
          </w:p>
        </w:tc>
        <w:tc>
          <w:tcPr>
            <w:tcW w:w="884" w:type="dxa"/>
            <w:vAlign w:val="center"/>
          </w:tcPr>
          <w:p w14:paraId="5ABB34F8" w14:textId="7AD5500D" w:rsidR="001F7623" w:rsidRPr="0076561C" w:rsidRDefault="0076561C" w:rsidP="001F7623">
            <w:pPr>
              <w:rPr>
                <w:rFonts w:ascii="Times New Roman" w:hAnsi="Times New Roman" w:cs="Times New Roman"/>
                <w:sz w:val="16"/>
                <w:szCs w:val="16"/>
                <w:lang w:val="en-US"/>
              </w:rPr>
            </w:pPr>
            <w:r w:rsidRPr="0076561C">
              <w:rPr>
                <w:rFonts w:ascii="Times New Roman" w:hAnsi="Times New Roman" w:cs="Times New Roman"/>
                <w:sz w:val="16"/>
                <w:szCs w:val="16"/>
                <w:lang w:val="en-US"/>
              </w:rPr>
              <w:t>?</w:t>
            </w:r>
          </w:p>
        </w:tc>
        <w:tc>
          <w:tcPr>
            <w:tcW w:w="573" w:type="dxa"/>
            <w:vAlign w:val="center"/>
          </w:tcPr>
          <w:p w14:paraId="7541BC3C" w14:textId="1C02A151" w:rsidR="001F7623" w:rsidRPr="001F7623" w:rsidRDefault="001F7623" w:rsidP="001F7623">
            <w:pPr>
              <w:rPr>
                <w:rFonts w:ascii="Times New Roman" w:hAnsi="Times New Roman" w:cs="Times New Roman"/>
                <w:b/>
                <w:bCs/>
                <w:sz w:val="16"/>
                <w:szCs w:val="16"/>
                <w:lang w:val="en-US"/>
              </w:rPr>
            </w:pPr>
            <w:r w:rsidRPr="001F7623">
              <w:rPr>
                <w:rFonts w:ascii="Times New Roman" w:hAnsi="Times New Roman" w:cs="Times New Roman"/>
                <w:color w:val="000000"/>
                <w:sz w:val="16"/>
                <w:szCs w:val="16"/>
              </w:rPr>
              <w:t>+</w:t>
            </w:r>
          </w:p>
        </w:tc>
        <w:tc>
          <w:tcPr>
            <w:tcW w:w="666" w:type="dxa"/>
            <w:vAlign w:val="center"/>
          </w:tcPr>
          <w:p w14:paraId="0C0997A6" w14:textId="672E7FE7" w:rsidR="001F7623" w:rsidRPr="001F7623" w:rsidRDefault="0076561C" w:rsidP="001F7623">
            <w:pPr>
              <w:rPr>
                <w:rFonts w:ascii="Times New Roman" w:hAnsi="Times New Roman" w:cs="Times New Roman"/>
                <w:color w:val="000000"/>
                <w:sz w:val="16"/>
                <w:szCs w:val="16"/>
              </w:rPr>
            </w:pPr>
            <w:proofErr w:type="spellStart"/>
            <w:r w:rsidRPr="001F7623">
              <w:rPr>
                <w:rFonts w:ascii="Times New Roman" w:hAnsi="Times New Roman" w:cs="Times New Roman"/>
                <w:color w:val="000000"/>
                <w:sz w:val="16"/>
                <w:szCs w:val="16"/>
              </w:rPr>
              <w:t>Unclear</w:t>
            </w:r>
            <w:proofErr w:type="spellEnd"/>
          </w:p>
        </w:tc>
      </w:tr>
    </w:tbl>
    <w:p w14:paraId="40CFD1C0" w14:textId="7F29395C" w:rsidR="001D1996" w:rsidRPr="00316F42" w:rsidRDefault="001D1996">
      <w:pPr>
        <w:rPr>
          <w:rFonts w:ascii="Times New Roman" w:hAnsi="Times New Roman" w:cs="Times New Roman"/>
          <w:b/>
          <w:bCs/>
          <w:sz w:val="22"/>
          <w:szCs w:val="22"/>
          <w:lang w:val="en-US"/>
        </w:rPr>
      </w:pPr>
    </w:p>
    <w:p w14:paraId="65AD9607" w14:textId="77777777" w:rsidR="001D1996" w:rsidRPr="00316F42" w:rsidRDefault="001D1996">
      <w:pPr>
        <w:rPr>
          <w:rFonts w:ascii="Times New Roman" w:hAnsi="Times New Roman" w:cs="Times New Roman"/>
          <w:b/>
          <w:bCs/>
          <w:sz w:val="22"/>
          <w:szCs w:val="22"/>
          <w:lang w:val="en-US"/>
        </w:rPr>
      </w:pPr>
    </w:p>
    <w:p w14:paraId="70E77BB5" w14:textId="1B999B40" w:rsidR="001C7085" w:rsidRPr="00316F42" w:rsidRDefault="001D1996">
      <w:pPr>
        <w:rPr>
          <w:rFonts w:ascii="Times New Roman" w:hAnsi="Times New Roman" w:cs="Times New Roman"/>
          <w:sz w:val="22"/>
          <w:szCs w:val="22"/>
          <w:lang w:val="en-US"/>
        </w:rPr>
      </w:pPr>
      <w:r w:rsidRPr="00316F42">
        <w:rPr>
          <w:rFonts w:ascii="Times New Roman" w:hAnsi="Times New Roman" w:cs="Times New Roman"/>
          <w:b/>
          <w:bCs/>
          <w:sz w:val="22"/>
          <w:szCs w:val="22"/>
          <w:lang w:val="en-US"/>
        </w:rPr>
        <w:t xml:space="preserve">Table S4. Risk of bias evaluation of clinical studies. </w:t>
      </w:r>
      <w:r w:rsidRPr="00316F42">
        <w:rPr>
          <w:rFonts w:ascii="Times New Roman" w:hAnsi="Times New Roman" w:cs="Times New Roman"/>
          <w:sz w:val="22"/>
          <w:szCs w:val="22"/>
          <w:lang w:val="en-US"/>
        </w:rPr>
        <w:t>Newcastle Ottawa Scale (NOS)</w:t>
      </w:r>
      <w:r w:rsidR="00CF7E84" w:rsidRPr="00316F42">
        <w:rPr>
          <w:rFonts w:ascii="Times New Roman" w:hAnsi="Times New Roman" w:cs="Times New Roman"/>
          <w:sz w:val="22"/>
          <w:szCs w:val="22"/>
          <w:lang w:val="en-US"/>
        </w:rPr>
        <w:t xml:space="preserve"> for risk of bias assessment of observational studies of exposures</w:t>
      </w:r>
      <w:r w:rsidRPr="00316F42">
        <w:rPr>
          <w:rFonts w:ascii="Times New Roman" w:hAnsi="Times New Roman" w:cs="Times New Roman"/>
          <w:sz w:val="22"/>
          <w:szCs w:val="22"/>
          <w:lang w:val="en-US"/>
        </w:rPr>
        <w:t>.</w:t>
      </w:r>
    </w:p>
    <w:p w14:paraId="7008D665" w14:textId="77777777" w:rsidR="001D1996" w:rsidRPr="001D1996" w:rsidRDefault="001D1996">
      <w:pPr>
        <w:rPr>
          <w:rFonts w:ascii="Times New Roman" w:hAnsi="Times New Roman" w:cs="Times New Roman"/>
          <w:b/>
          <w:bCs/>
          <w:lang w:val="en-US"/>
        </w:rPr>
      </w:pPr>
    </w:p>
    <w:tbl>
      <w:tblPr>
        <w:tblStyle w:val="Tablaconcuadrcula"/>
        <w:tblW w:w="9745" w:type="dxa"/>
        <w:tblLayout w:type="fixed"/>
        <w:tblLook w:val="04A0" w:firstRow="1" w:lastRow="0" w:firstColumn="1" w:lastColumn="0" w:noHBand="0" w:noVBand="1"/>
      </w:tblPr>
      <w:tblGrid>
        <w:gridCol w:w="874"/>
        <w:gridCol w:w="684"/>
        <w:gridCol w:w="989"/>
        <w:gridCol w:w="991"/>
        <w:gridCol w:w="839"/>
        <w:gridCol w:w="747"/>
        <w:gridCol w:w="1088"/>
        <w:gridCol w:w="999"/>
        <w:gridCol w:w="732"/>
        <w:gridCol w:w="901"/>
        <w:gridCol w:w="901"/>
      </w:tblGrid>
      <w:tr w:rsidR="001D1996" w:rsidRPr="001D1996" w14:paraId="02ED4334" w14:textId="77777777" w:rsidTr="00A26C58">
        <w:tc>
          <w:tcPr>
            <w:tcW w:w="874" w:type="dxa"/>
            <w:vAlign w:val="center"/>
          </w:tcPr>
          <w:p w14:paraId="072F6E93" w14:textId="77777777" w:rsidR="001D1996" w:rsidRPr="00CF7E84" w:rsidRDefault="001D1996" w:rsidP="001D1996">
            <w:pPr>
              <w:rPr>
                <w:rFonts w:ascii="Times New Roman" w:hAnsi="Times New Roman" w:cs="Times New Roman"/>
                <w:b/>
                <w:bCs/>
                <w:sz w:val="16"/>
                <w:szCs w:val="16"/>
                <w:lang w:val="en-US"/>
              </w:rPr>
            </w:pPr>
          </w:p>
        </w:tc>
        <w:tc>
          <w:tcPr>
            <w:tcW w:w="3503" w:type="dxa"/>
            <w:gridSpan w:val="4"/>
            <w:vAlign w:val="center"/>
          </w:tcPr>
          <w:p w14:paraId="25221D4E" w14:textId="10E1976F" w:rsidR="001D1996" w:rsidRPr="001D1996" w:rsidRDefault="001D1996" w:rsidP="000D1232">
            <w:pPr>
              <w:jc w:val="center"/>
              <w:rPr>
                <w:rFonts w:ascii="Times New Roman" w:hAnsi="Times New Roman" w:cs="Times New Roman"/>
                <w:b/>
                <w:bCs/>
                <w:sz w:val="16"/>
                <w:szCs w:val="16"/>
              </w:rPr>
            </w:pPr>
            <w:r>
              <w:rPr>
                <w:rFonts w:ascii="Times New Roman" w:hAnsi="Times New Roman" w:cs="Times New Roman"/>
                <w:b/>
                <w:bCs/>
                <w:sz w:val="16"/>
                <w:szCs w:val="16"/>
              </w:rPr>
              <w:t>SELECTION</w:t>
            </w:r>
          </w:p>
        </w:tc>
        <w:tc>
          <w:tcPr>
            <w:tcW w:w="1835" w:type="dxa"/>
            <w:gridSpan w:val="2"/>
            <w:vAlign w:val="center"/>
          </w:tcPr>
          <w:p w14:paraId="10300818" w14:textId="1143C641" w:rsidR="001D1996" w:rsidRPr="001D1996" w:rsidRDefault="001D1996" w:rsidP="000D1232">
            <w:pPr>
              <w:jc w:val="center"/>
              <w:rPr>
                <w:rFonts w:ascii="Times New Roman" w:hAnsi="Times New Roman" w:cs="Times New Roman"/>
                <w:b/>
                <w:bCs/>
                <w:sz w:val="16"/>
                <w:szCs w:val="16"/>
              </w:rPr>
            </w:pPr>
            <w:r>
              <w:rPr>
                <w:rFonts w:ascii="Times New Roman" w:hAnsi="Times New Roman" w:cs="Times New Roman"/>
                <w:b/>
                <w:bCs/>
                <w:sz w:val="16"/>
                <w:szCs w:val="16"/>
              </w:rPr>
              <w:t>COMPARABILITY</w:t>
            </w:r>
          </w:p>
        </w:tc>
        <w:tc>
          <w:tcPr>
            <w:tcW w:w="2632" w:type="dxa"/>
            <w:gridSpan w:val="3"/>
            <w:vAlign w:val="center"/>
          </w:tcPr>
          <w:p w14:paraId="6C0704BA" w14:textId="002A91E8" w:rsidR="001D1996" w:rsidRPr="001D1996" w:rsidRDefault="001D1996" w:rsidP="000D1232">
            <w:pPr>
              <w:jc w:val="center"/>
              <w:rPr>
                <w:rFonts w:ascii="Times New Roman" w:hAnsi="Times New Roman" w:cs="Times New Roman"/>
                <w:b/>
                <w:bCs/>
                <w:sz w:val="16"/>
                <w:szCs w:val="16"/>
              </w:rPr>
            </w:pPr>
            <w:r>
              <w:rPr>
                <w:rFonts w:ascii="Times New Roman" w:hAnsi="Times New Roman" w:cs="Times New Roman"/>
                <w:b/>
                <w:bCs/>
                <w:sz w:val="16"/>
                <w:szCs w:val="16"/>
              </w:rPr>
              <w:t>OUTCOME</w:t>
            </w:r>
          </w:p>
        </w:tc>
        <w:tc>
          <w:tcPr>
            <w:tcW w:w="901" w:type="dxa"/>
          </w:tcPr>
          <w:p w14:paraId="644D4216" w14:textId="77777777" w:rsidR="001D1996" w:rsidRDefault="001D1996" w:rsidP="001D1996">
            <w:pPr>
              <w:rPr>
                <w:rFonts w:ascii="Times New Roman" w:hAnsi="Times New Roman" w:cs="Times New Roman"/>
                <w:b/>
                <w:bCs/>
                <w:sz w:val="16"/>
                <w:szCs w:val="16"/>
              </w:rPr>
            </w:pPr>
          </w:p>
        </w:tc>
      </w:tr>
      <w:tr w:rsidR="001D1996" w:rsidRPr="001D1996" w14:paraId="666689E5" w14:textId="1C61CE38" w:rsidTr="001D1996">
        <w:tc>
          <w:tcPr>
            <w:tcW w:w="874" w:type="dxa"/>
            <w:vAlign w:val="center"/>
          </w:tcPr>
          <w:p w14:paraId="0A4408A4" w14:textId="77777777" w:rsidR="001D1996" w:rsidRPr="001D1996" w:rsidRDefault="001D1996" w:rsidP="001D1996">
            <w:pPr>
              <w:rPr>
                <w:rFonts w:ascii="Times New Roman" w:hAnsi="Times New Roman" w:cs="Times New Roman"/>
                <w:b/>
                <w:bCs/>
                <w:sz w:val="16"/>
                <w:szCs w:val="16"/>
                <w:lang w:val="en-US"/>
              </w:rPr>
            </w:pPr>
            <w:proofErr w:type="spellStart"/>
            <w:r w:rsidRPr="001D1996">
              <w:rPr>
                <w:rFonts w:ascii="Times New Roman" w:hAnsi="Times New Roman" w:cs="Times New Roman"/>
                <w:b/>
                <w:bCs/>
                <w:sz w:val="16"/>
                <w:szCs w:val="16"/>
              </w:rPr>
              <w:t>Study</w:t>
            </w:r>
            <w:proofErr w:type="spellEnd"/>
          </w:p>
        </w:tc>
        <w:tc>
          <w:tcPr>
            <w:tcW w:w="684" w:type="dxa"/>
            <w:vAlign w:val="center"/>
          </w:tcPr>
          <w:p w14:paraId="6F0C2802" w14:textId="77777777" w:rsidR="001D1996" w:rsidRPr="001D1996" w:rsidRDefault="001D1996" w:rsidP="001D1996">
            <w:pPr>
              <w:rPr>
                <w:rFonts w:ascii="Times New Roman" w:hAnsi="Times New Roman" w:cs="Times New Roman"/>
                <w:b/>
                <w:bCs/>
                <w:sz w:val="16"/>
                <w:szCs w:val="16"/>
              </w:rPr>
            </w:pPr>
            <w:proofErr w:type="spellStart"/>
            <w:r w:rsidRPr="001D1996">
              <w:rPr>
                <w:rFonts w:ascii="Times New Roman" w:hAnsi="Times New Roman" w:cs="Times New Roman"/>
                <w:b/>
                <w:bCs/>
                <w:sz w:val="16"/>
                <w:szCs w:val="16"/>
              </w:rPr>
              <w:t>Repre-senta-tive</w:t>
            </w:r>
            <w:proofErr w:type="spellEnd"/>
          </w:p>
        </w:tc>
        <w:tc>
          <w:tcPr>
            <w:tcW w:w="989" w:type="dxa"/>
            <w:vAlign w:val="center"/>
          </w:tcPr>
          <w:p w14:paraId="4067C9EA" w14:textId="77777777" w:rsidR="001D1996" w:rsidRPr="001D1996" w:rsidRDefault="001D1996" w:rsidP="001D1996">
            <w:pPr>
              <w:rPr>
                <w:rFonts w:ascii="Times New Roman" w:hAnsi="Times New Roman" w:cs="Times New Roman"/>
                <w:b/>
                <w:bCs/>
                <w:sz w:val="16"/>
                <w:szCs w:val="16"/>
                <w:lang w:val="en-US"/>
              </w:rPr>
            </w:pPr>
            <w:r w:rsidRPr="001D1996">
              <w:rPr>
                <w:rFonts w:ascii="Times New Roman" w:hAnsi="Times New Roman" w:cs="Times New Roman"/>
                <w:b/>
                <w:bCs/>
                <w:sz w:val="16"/>
                <w:szCs w:val="16"/>
              </w:rPr>
              <w:t>Non-</w:t>
            </w:r>
            <w:proofErr w:type="spellStart"/>
            <w:r w:rsidRPr="001D1996">
              <w:rPr>
                <w:rFonts w:ascii="Times New Roman" w:hAnsi="Times New Roman" w:cs="Times New Roman"/>
                <w:b/>
                <w:bCs/>
                <w:sz w:val="16"/>
                <w:szCs w:val="16"/>
              </w:rPr>
              <w:t>exposed</w:t>
            </w:r>
            <w:proofErr w:type="spellEnd"/>
            <w:r w:rsidRPr="001D1996">
              <w:rPr>
                <w:rFonts w:ascii="Times New Roman" w:hAnsi="Times New Roman" w:cs="Times New Roman"/>
                <w:b/>
                <w:bCs/>
                <w:sz w:val="16"/>
                <w:szCs w:val="16"/>
              </w:rPr>
              <w:t xml:space="preserve"> </w:t>
            </w:r>
            <w:proofErr w:type="spellStart"/>
            <w:r w:rsidRPr="001D1996">
              <w:rPr>
                <w:rFonts w:ascii="Times New Roman" w:hAnsi="Times New Roman" w:cs="Times New Roman"/>
                <w:b/>
                <w:bCs/>
                <w:sz w:val="16"/>
                <w:szCs w:val="16"/>
              </w:rPr>
              <w:t>Cohort</w:t>
            </w:r>
            <w:proofErr w:type="spellEnd"/>
          </w:p>
        </w:tc>
        <w:tc>
          <w:tcPr>
            <w:tcW w:w="991" w:type="dxa"/>
            <w:vAlign w:val="center"/>
          </w:tcPr>
          <w:p w14:paraId="68B9F324" w14:textId="77777777" w:rsidR="001D1996" w:rsidRPr="001D1996" w:rsidRDefault="001D1996" w:rsidP="001D1996">
            <w:pPr>
              <w:rPr>
                <w:rFonts w:ascii="Times New Roman" w:hAnsi="Times New Roman" w:cs="Times New Roman"/>
                <w:b/>
                <w:bCs/>
                <w:sz w:val="16"/>
                <w:szCs w:val="16"/>
                <w:lang w:val="en-US"/>
              </w:rPr>
            </w:pPr>
            <w:proofErr w:type="spellStart"/>
            <w:r w:rsidRPr="001D1996">
              <w:rPr>
                <w:rFonts w:ascii="Times New Roman" w:hAnsi="Times New Roman" w:cs="Times New Roman"/>
                <w:b/>
                <w:bCs/>
                <w:sz w:val="16"/>
                <w:szCs w:val="16"/>
              </w:rPr>
              <w:t>Exposure</w:t>
            </w:r>
            <w:proofErr w:type="spellEnd"/>
            <w:r w:rsidRPr="001D1996">
              <w:rPr>
                <w:rFonts w:ascii="Times New Roman" w:hAnsi="Times New Roman" w:cs="Times New Roman"/>
                <w:b/>
                <w:bCs/>
                <w:sz w:val="16"/>
                <w:szCs w:val="16"/>
              </w:rPr>
              <w:t xml:space="preserve"> </w:t>
            </w:r>
            <w:proofErr w:type="spellStart"/>
            <w:r w:rsidRPr="001D1996">
              <w:rPr>
                <w:rFonts w:ascii="Times New Roman" w:hAnsi="Times New Roman" w:cs="Times New Roman"/>
                <w:b/>
                <w:bCs/>
                <w:sz w:val="16"/>
                <w:szCs w:val="16"/>
              </w:rPr>
              <w:t>Ascertainment</w:t>
            </w:r>
            <w:proofErr w:type="spellEnd"/>
          </w:p>
        </w:tc>
        <w:tc>
          <w:tcPr>
            <w:tcW w:w="839" w:type="dxa"/>
            <w:vAlign w:val="center"/>
          </w:tcPr>
          <w:p w14:paraId="40B1A3D0" w14:textId="77777777" w:rsidR="001D1996" w:rsidRPr="001D1996" w:rsidRDefault="001D1996" w:rsidP="001D1996">
            <w:pPr>
              <w:rPr>
                <w:rFonts w:ascii="Times New Roman" w:hAnsi="Times New Roman" w:cs="Times New Roman"/>
                <w:b/>
                <w:bCs/>
                <w:sz w:val="16"/>
                <w:szCs w:val="16"/>
                <w:lang w:val="en-US"/>
              </w:rPr>
            </w:pPr>
            <w:proofErr w:type="spellStart"/>
            <w:r w:rsidRPr="001D1996">
              <w:rPr>
                <w:rFonts w:ascii="Times New Roman" w:hAnsi="Times New Roman" w:cs="Times New Roman"/>
                <w:b/>
                <w:bCs/>
                <w:sz w:val="16"/>
                <w:szCs w:val="16"/>
              </w:rPr>
              <w:t>Outcome</w:t>
            </w:r>
            <w:proofErr w:type="spellEnd"/>
            <w:r w:rsidRPr="001D1996">
              <w:rPr>
                <w:rFonts w:ascii="Times New Roman" w:hAnsi="Times New Roman" w:cs="Times New Roman"/>
                <w:b/>
                <w:bCs/>
                <w:sz w:val="16"/>
                <w:szCs w:val="16"/>
              </w:rPr>
              <w:t xml:space="preserve"> </w:t>
            </w:r>
            <w:proofErr w:type="spellStart"/>
            <w:r w:rsidRPr="001D1996">
              <w:rPr>
                <w:rFonts w:ascii="Times New Roman" w:hAnsi="Times New Roman" w:cs="Times New Roman"/>
                <w:b/>
                <w:bCs/>
                <w:sz w:val="16"/>
                <w:szCs w:val="16"/>
              </w:rPr>
              <w:t>Not</w:t>
            </w:r>
            <w:proofErr w:type="spellEnd"/>
            <w:r w:rsidRPr="001D1996">
              <w:rPr>
                <w:rFonts w:ascii="Times New Roman" w:hAnsi="Times New Roman" w:cs="Times New Roman"/>
                <w:b/>
                <w:bCs/>
                <w:sz w:val="16"/>
                <w:szCs w:val="16"/>
              </w:rPr>
              <w:t xml:space="preserve"> </w:t>
            </w:r>
            <w:proofErr w:type="spellStart"/>
            <w:r w:rsidRPr="001D1996">
              <w:rPr>
                <w:rFonts w:ascii="Times New Roman" w:hAnsi="Times New Roman" w:cs="Times New Roman"/>
                <w:b/>
                <w:bCs/>
                <w:sz w:val="16"/>
                <w:szCs w:val="16"/>
              </w:rPr>
              <w:t>Present</w:t>
            </w:r>
            <w:proofErr w:type="spellEnd"/>
          </w:p>
        </w:tc>
        <w:tc>
          <w:tcPr>
            <w:tcW w:w="747" w:type="dxa"/>
            <w:vAlign w:val="center"/>
          </w:tcPr>
          <w:p w14:paraId="79E64670" w14:textId="77777777" w:rsidR="001D1996" w:rsidRPr="001D1996" w:rsidRDefault="001D1996" w:rsidP="001D1996">
            <w:pPr>
              <w:rPr>
                <w:rFonts w:ascii="Times New Roman" w:hAnsi="Times New Roman" w:cs="Times New Roman"/>
                <w:b/>
                <w:bCs/>
                <w:sz w:val="16"/>
                <w:szCs w:val="16"/>
                <w:lang w:val="en-US"/>
              </w:rPr>
            </w:pPr>
            <w:proofErr w:type="spellStart"/>
            <w:r w:rsidRPr="001D1996">
              <w:rPr>
                <w:rFonts w:ascii="Times New Roman" w:hAnsi="Times New Roman" w:cs="Times New Roman"/>
                <w:b/>
                <w:bCs/>
                <w:sz w:val="16"/>
                <w:szCs w:val="16"/>
              </w:rPr>
              <w:t>Study</w:t>
            </w:r>
            <w:proofErr w:type="spellEnd"/>
            <w:r w:rsidRPr="001D1996">
              <w:rPr>
                <w:rFonts w:ascii="Times New Roman" w:hAnsi="Times New Roman" w:cs="Times New Roman"/>
                <w:b/>
                <w:bCs/>
                <w:sz w:val="16"/>
                <w:szCs w:val="16"/>
              </w:rPr>
              <w:t xml:space="preserve"> Control</w:t>
            </w:r>
          </w:p>
        </w:tc>
        <w:tc>
          <w:tcPr>
            <w:tcW w:w="1088" w:type="dxa"/>
            <w:vAlign w:val="center"/>
          </w:tcPr>
          <w:p w14:paraId="12293BC3" w14:textId="77777777" w:rsidR="001D1996" w:rsidRPr="001D1996" w:rsidRDefault="001D1996" w:rsidP="001D1996">
            <w:pPr>
              <w:rPr>
                <w:rFonts w:ascii="Times New Roman" w:hAnsi="Times New Roman" w:cs="Times New Roman"/>
                <w:b/>
                <w:bCs/>
                <w:sz w:val="16"/>
                <w:szCs w:val="16"/>
                <w:lang w:val="en-US"/>
              </w:rPr>
            </w:pPr>
            <w:proofErr w:type="spellStart"/>
            <w:r w:rsidRPr="001D1996">
              <w:rPr>
                <w:rFonts w:ascii="Times New Roman" w:hAnsi="Times New Roman" w:cs="Times New Roman"/>
                <w:b/>
                <w:bCs/>
                <w:sz w:val="16"/>
                <w:szCs w:val="16"/>
              </w:rPr>
              <w:t>Adjustments</w:t>
            </w:r>
            <w:proofErr w:type="spellEnd"/>
          </w:p>
        </w:tc>
        <w:tc>
          <w:tcPr>
            <w:tcW w:w="999" w:type="dxa"/>
            <w:vAlign w:val="center"/>
          </w:tcPr>
          <w:p w14:paraId="52E67218" w14:textId="77777777" w:rsidR="001D1996" w:rsidRPr="001D1996" w:rsidRDefault="001D1996" w:rsidP="001D1996">
            <w:pPr>
              <w:rPr>
                <w:rFonts w:ascii="Times New Roman" w:hAnsi="Times New Roman" w:cs="Times New Roman"/>
                <w:b/>
                <w:bCs/>
                <w:sz w:val="16"/>
                <w:szCs w:val="16"/>
                <w:lang w:val="en-US"/>
              </w:rPr>
            </w:pPr>
            <w:proofErr w:type="spellStart"/>
            <w:r w:rsidRPr="001D1996">
              <w:rPr>
                <w:rFonts w:ascii="Times New Roman" w:hAnsi="Times New Roman" w:cs="Times New Roman"/>
                <w:b/>
                <w:bCs/>
                <w:sz w:val="16"/>
                <w:szCs w:val="16"/>
              </w:rPr>
              <w:t>Outcome</w:t>
            </w:r>
            <w:proofErr w:type="spellEnd"/>
            <w:r w:rsidRPr="001D1996">
              <w:rPr>
                <w:rFonts w:ascii="Times New Roman" w:hAnsi="Times New Roman" w:cs="Times New Roman"/>
                <w:b/>
                <w:bCs/>
                <w:sz w:val="16"/>
                <w:szCs w:val="16"/>
              </w:rPr>
              <w:t xml:space="preserve"> </w:t>
            </w:r>
            <w:proofErr w:type="spellStart"/>
            <w:r w:rsidRPr="001D1996">
              <w:rPr>
                <w:rFonts w:ascii="Times New Roman" w:hAnsi="Times New Roman" w:cs="Times New Roman"/>
                <w:b/>
                <w:bCs/>
                <w:sz w:val="16"/>
                <w:szCs w:val="16"/>
              </w:rPr>
              <w:t>Assessment</w:t>
            </w:r>
            <w:proofErr w:type="spellEnd"/>
          </w:p>
        </w:tc>
        <w:tc>
          <w:tcPr>
            <w:tcW w:w="732" w:type="dxa"/>
            <w:vAlign w:val="center"/>
          </w:tcPr>
          <w:p w14:paraId="6DB3DCC8" w14:textId="77777777" w:rsidR="001D1996" w:rsidRPr="001D1996" w:rsidRDefault="001D1996" w:rsidP="001D1996">
            <w:pPr>
              <w:rPr>
                <w:rFonts w:ascii="Times New Roman" w:hAnsi="Times New Roman" w:cs="Times New Roman"/>
                <w:b/>
                <w:bCs/>
                <w:sz w:val="16"/>
                <w:szCs w:val="16"/>
                <w:lang w:val="en-US"/>
              </w:rPr>
            </w:pPr>
            <w:proofErr w:type="spellStart"/>
            <w:r w:rsidRPr="001D1996">
              <w:rPr>
                <w:rFonts w:ascii="Times New Roman" w:hAnsi="Times New Roman" w:cs="Times New Roman"/>
                <w:b/>
                <w:bCs/>
                <w:sz w:val="16"/>
                <w:szCs w:val="16"/>
              </w:rPr>
              <w:t>Follow</w:t>
            </w:r>
            <w:proofErr w:type="spellEnd"/>
            <w:r w:rsidRPr="001D1996">
              <w:rPr>
                <w:rFonts w:ascii="Times New Roman" w:hAnsi="Times New Roman" w:cs="Times New Roman"/>
                <w:b/>
                <w:bCs/>
                <w:sz w:val="16"/>
                <w:szCs w:val="16"/>
              </w:rPr>
              <w:t xml:space="preserve">-up </w:t>
            </w:r>
            <w:proofErr w:type="spellStart"/>
            <w:r w:rsidRPr="001D1996">
              <w:rPr>
                <w:rFonts w:ascii="Times New Roman" w:hAnsi="Times New Roman" w:cs="Times New Roman"/>
                <w:b/>
                <w:bCs/>
                <w:sz w:val="16"/>
                <w:szCs w:val="16"/>
              </w:rPr>
              <w:t>Length</w:t>
            </w:r>
            <w:proofErr w:type="spellEnd"/>
          </w:p>
        </w:tc>
        <w:tc>
          <w:tcPr>
            <w:tcW w:w="901" w:type="dxa"/>
            <w:vAlign w:val="center"/>
          </w:tcPr>
          <w:p w14:paraId="2829CB3C" w14:textId="77777777" w:rsidR="001D1996" w:rsidRPr="001D1996" w:rsidRDefault="001D1996" w:rsidP="001D1996">
            <w:pPr>
              <w:rPr>
                <w:rFonts w:ascii="Times New Roman" w:hAnsi="Times New Roman" w:cs="Times New Roman"/>
                <w:b/>
                <w:bCs/>
                <w:sz w:val="16"/>
                <w:szCs w:val="16"/>
                <w:lang w:val="en-US"/>
              </w:rPr>
            </w:pPr>
            <w:proofErr w:type="spellStart"/>
            <w:r w:rsidRPr="001D1996">
              <w:rPr>
                <w:rFonts w:ascii="Times New Roman" w:hAnsi="Times New Roman" w:cs="Times New Roman"/>
                <w:b/>
                <w:bCs/>
                <w:sz w:val="16"/>
                <w:szCs w:val="16"/>
              </w:rPr>
              <w:t>Follow</w:t>
            </w:r>
            <w:proofErr w:type="spellEnd"/>
            <w:r w:rsidRPr="001D1996">
              <w:rPr>
                <w:rFonts w:ascii="Times New Roman" w:hAnsi="Times New Roman" w:cs="Times New Roman"/>
                <w:b/>
                <w:bCs/>
                <w:sz w:val="16"/>
                <w:szCs w:val="16"/>
              </w:rPr>
              <w:t xml:space="preserve">-up </w:t>
            </w:r>
            <w:proofErr w:type="spellStart"/>
            <w:r w:rsidRPr="001D1996">
              <w:rPr>
                <w:rFonts w:ascii="Times New Roman" w:hAnsi="Times New Roman" w:cs="Times New Roman"/>
                <w:b/>
                <w:bCs/>
                <w:sz w:val="16"/>
                <w:szCs w:val="16"/>
              </w:rPr>
              <w:t>Adequacy</w:t>
            </w:r>
            <w:proofErr w:type="spellEnd"/>
          </w:p>
        </w:tc>
        <w:tc>
          <w:tcPr>
            <w:tcW w:w="901" w:type="dxa"/>
          </w:tcPr>
          <w:p w14:paraId="6F30F562" w14:textId="57F4D6AC" w:rsidR="001D1996" w:rsidRPr="001D1996" w:rsidRDefault="001D1996" w:rsidP="001D1996">
            <w:pPr>
              <w:rPr>
                <w:rFonts w:ascii="Times New Roman" w:hAnsi="Times New Roman" w:cs="Times New Roman"/>
                <w:b/>
                <w:bCs/>
                <w:sz w:val="16"/>
                <w:szCs w:val="16"/>
              </w:rPr>
            </w:pPr>
            <w:r>
              <w:rPr>
                <w:rFonts w:ascii="Times New Roman" w:hAnsi="Times New Roman" w:cs="Times New Roman"/>
                <w:b/>
                <w:bCs/>
                <w:sz w:val="16"/>
                <w:szCs w:val="16"/>
              </w:rPr>
              <w:t>Total</w:t>
            </w:r>
          </w:p>
        </w:tc>
      </w:tr>
      <w:tr w:rsidR="001D1996" w:rsidRPr="001D1996" w14:paraId="728C6BDD" w14:textId="4442B5E6" w:rsidTr="00EC6636">
        <w:tc>
          <w:tcPr>
            <w:tcW w:w="874" w:type="dxa"/>
            <w:vAlign w:val="center"/>
          </w:tcPr>
          <w:p w14:paraId="06C512E0" w14:textId="4666C8D5" w:rsidR="001D1996" w:rsidRPr="001D1996" w:rsidRDefault="001D1996" w:rsidP="001D1996">
            <w:pPr>
              <w:rPr>
                <w:rFonts w:ascii="Times New Roman" w:hAnsi="Times New Roman" w:cs="Times New Roman"/>
                <w:b/>
                <w:bCs/>
                <w:sz w:val="14"/>
                <w:szCs w:val="14"/>
                <w:lang w:val="en-US"/>
              </w:rPr>
            </w:pPr>
            <w:proofErr w:type="spellStart"/>
            <w:r w:rsidRPr="001D1996">
              <w:rPr>
                <w:rFonts w:ascii="Times New Roman" w:hAnsi="Times New Roman" w:cs="Times New Roman"/>
                <w:color w:val="000000"/>
                <w:sz w:val="14"/>
                <w:szCs w:val="14"/>
              </w:rPr>
              <w:t>Beard</w:t>
            </w:r>
            <w:proofErr w:type="spellEnd"/>
            <w:r w:rsidRPr="001D1996">
              <w:rPr>
                <w:rFonts w:ascii="Times New Roman" w:hAnsi="Times New Roman" w:cs="Times New Roman"/>
                <w:color w:val="000000"/>
                <w:sz w:val="14"/>
                <w:szCs w:val="14"/>
              </w:rPr>
              <w:t xml:space="preserve"> 2021 (44)</w:t>
            </w:r>
          </w:p>
        </w:tc>
        <w:tc>
          <w:tcPr>
            <w:tcW w:w="684" w:type="dxa"/>
            <w:vAlign w:val="center"/>
          </w:tcPr>
          <w:p w14:paraId="5171D871" w14:textId="01E5F884"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89" w:type="dxa"/>
            <w:vAlign w:val="center"/>
          </w:tcPr>
          <w:p w14:paraId="17894251" w14:textId="1788A0FB"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91" w:type="dxa"/>
            <w:vAlign w:val="center"/>
          </w:tcPr>
          <w:p w14:paraId="07C1DA0C" w14:textId="2E2E43FF"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839" w:type="dxa"/>
            <w:vAlign w:val="center"/>
          </w:tcPr>
          <w:p w14:paraId="32D6AFD0" w14:textId="06AC7558" w:rsidR="001D1996" w:rsidRPr="001D1996" w:rsidRDefault="00316F42" w:rsidP="001D1996">
            <w:pPr>
              <w:rPr>
                <w:rFonts w:ascii="Times New Roman" w:hAnsi="Times New Roman" w:cs="Times New Roman"/>
                <w:sz w:val="14"/>
                <w:szCs w:val="14"/>
                <w:lang w:val="en-US"/>
              </w:rPr>
            </w:pPr>
            <w:r>
              <w:rPr>
                <w:rFonts w:ascii="Times New Roman" w:hAnsi="Times New Roman" w:cs="Times New Roman"/>
                <w:color w:val="000000"/>
                <w:sz w:val="14"/>
                <w:szCs w:val="14"/>
              </w:rPr>
              <w:t>1</w:t>
            </w:r>
          </w:p>
        </w:tc>
        <w:tc>
          <w:tcPr>
            <w:tcW w:w="747" w:type="dxa"/>
            <w:vAlign w:val="center"/>
          </w:tcPr>
          <w:p w14:paraId="712393E7" w14:textId="7D1CDD2F"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1088" w:type="dxa"/>
            <w:vAlign w:val="center"/>
          </w:tcPr>
          <w:p w14:paraId="7CEE00D9" w14:textId="57BD2602"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99" w:type="dxa"/>
            <w:vAlign w:val="center"/>
          </w:tcPr>
          <w:p w14:paraId="51A36F4E" w14:textId="4776F552"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732" w:type="dxa"/>
            <w:vAlign w:val="center"/>
          </w:tcPr>
          <w:p w14:paraId="05F1E186" w14:textId="6616C4CF"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01" w:type="dxa"/>
            <w:vAlign w:val="center"/>
          </w:tcPr>
          <w:p w14:paraId="2B659185" w14:textId="323E7AB1"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01" w:type="dxa"/>
            <w:vAlign w:val="center"/>
          </w:tcPr>
          <w:p w14:paraId="4E4917CA" w14:textId="23A7761E" w:rsidR="001D1996" w:rsidRPr="001D1996" w:rsidRDefault="00316F42" w:rsidP="001D1996">
            <w:pPr>
              <w:rPr>
                <w:rFonts w:ascii="Times New Roman" w:hAnsi="Times New Roman" w:cs="Times New Roman"/>
                <w:sz w:val="14"/>
                <w:szCs w:val="14"/>
              </w:rPr>
            </w:pPr>
            <w:r>
              <w:rPr>
                <w:rFonts w:ascii="Times New Roman" w:hAnsi="Times New Roman" w:cs="Times New Roman"/>
                <w:color w:val="000000"/>
                <w:sz w:val="14"/>
                <w:szCs w:val="14"/>
              </w:rPr>
              <w:t>7</w:t>
            </w:r>
          </w:p>
        </w:tc>
      </w:tr>
      <w:tr w:rsidR="001D1996" w:rsidRPr="001D1996" w14:paraId="1DA4D6DE" w14:textId="6522750D" w:rsidTr="00EC6636">
        <w:tc>
          <w:tcPr>
            <w:tcW w:w="874" w:type="dxa"/>
            <w:vAlign w:val="center"/>
          </w:tcPr>
          <w:p w14:paraId="1012E13E" w14:textId="2D06875D" w:rsidR="001D1996" w:rsidRPr="001D1996" w:rsidRDefault="001D1996" w:rsidP="001D1996">
            <w:pPr>
              <w:rPr>
                <w:rFonts w:ascii="Times New Roman" w:hAnsi="Times New Roman" w:cs="Times New Roman"/>
                <w:b/>
                <w:bCs/>
                <w:sz w:val="14"/>
                <w:szCs w:val="14"/>
                <w:lang w:val="en-US"/>
              </w:rPr>
            </w:pPr>
            <w:r w:rsidRPr="001D1996">
              <w:rPr>
                <w:rFonts w:ascii="Times New Roman" w:hAnsi="Times New Roman" w:cs="Times New Roman"/>
                <w:color w:val="000000"/>
                <w:sz w:val="14"/>
                <w:szCs w:val="14"/>
              </w:rPr>
              <w:t>Cheng 2019 (45)</w:t>
            </w:r>
          </w:p>
        </w:tc>
        <w:tc>
          <w:tcPr>
            <w:tcW w:w="684" w:type="dxa"/>
            <w:vAlign w:val="center"/>
          </w:tcPr>
          <w:p w14:paraId="3F57C6D7" w14:textId="506FE798"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89" w:type="dxa"/>
            <w:vAlign w:val="center"/>
          </w:tcPr>
          <w:p w14:paraId="2573EC3E" w14:textId="5DE3BD6A"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91" w:type="dxa"/>
            <w:vAlign w:val="center"/>
          </w:tcPr>
          <w:p w14:paraId="6B3ABA99" w14:textId="18CD3659"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839" w:type="dxa"/>
            <w:vAlign w:val="center"/>
          </w:tcPr>
          <w:p w14:paraId="471562A3" w14:textId="1619B4AF"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747" w:type="dxa"/>
            <w:vAlign w:val="center"/>
          </w:tcPr>
          <w:p w14:paraId="1A75E600" w14:textId="5FA12F53"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1088" w:type="dxa"/>
            <w:vAlign w:val="center"/>
          </w:tcPr>
          <w:p w14:paraId="38055F39" w14:textId="5C05FC19"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99" w:type="dxa"/>
            <w:vAlign w:val="center"/>
          </w:tcPr>
          <w:p w14:paraId="4122E3A6" w14:textId="1777B88C"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732" w:type="dxa"/>
            <w:vAlign w:val="center"/>
          </w:tcPr>
          <w:p w14:paraId="72843E41" w14:textId="0DCDA53F"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01" w:type="dxa"/>
            <w:vAlign w:val="center"/>
          </w:tcPr>
          <w:p w14:paraId="5655337B" w14:textId="7F5267A0"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01" w:type="dxa"/>
            <w:vAlign w:val="center"/>
          </w:tcPr>
          <w:p w14:paraId="75F1574D" w14:textId="175E7045"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9</w:t>
            </w:r>
          </w:p>
        </w:tc>
      </w:tr>
      <w:tr w:rsidR="001D1996" w:rsidRPr="001D1996" w14:paraId="72B904CF" w14:textId="46AF0E2C" w:rsidTr="00EC6636">
        <w:tc>
          <w:tcPr>
            <w:tcW w:w="874" w:type="dxa"/>
            <w:vAlign w:val="center"/>
          </w:tcPr>
          <w:p w14:paraId="57D3CCAD" w14:textId="019863BD" w:rsidR="001D1996" w:rsidRPr="001D1996" w:rsidRDefault="001D1996" w:rsidP="001D1996">
            <w:pPr>
              <w:rPr>
                <w:rFonts w:ascii="Times New Roman" w:hAnsi="Times New Roman" w:cs="Times New Roman"/>
                <w:b/>
                <w:bCs/>
                <w:sz w:val="14"/>
                <w:szCs w:val="14"/>
                <w:lang w:val="en-US"/>
              </w:rPr>
            </w:pPr>
            <w:r w:rsidRPr="001D1996">
              <w:rPr>
                <w:rFonts w:ascii="Times New Roman" w:hAnsi="Times New Roman" w:cs="Times New Roman"/>
                <w:color w:val="000000"/>
                <w:sz w:val="14"/>
                <w:szCs w:val="14"/>
              </w:rPr>
              <w:t>De Rivero 2016 (46)</w:t>
            </w:r>
          </w:p>
        </w:tc>
        <w:tc>
          <w:tcPr>
            <w:tcW w:w="684" w:type="dxa"/>
            <w:vAlign w:val="center"/>
          </w:tcPr>
          <w:p w14:paraId="735FF45E" w14:textId="2EB0F85B"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89" w:type="dxa"/>
            <w:vAlign w:val="center"/>
          </w:tcPr>
          <w:p w14:paraId="432EAD17" w14:textId="36F6D31F"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91" w:type="dxa"/>
            <w:vAlign w:val="center"/>
          </w:tcPr>
          <w:p w14:paraId="70B31741" w14:textId="54C208AE"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839" w:type="dxa"/>
            <w:vAlign w:val="center"/>
          </w:tcPr>
          <w:p w14:paraId="219018E5" w14:textId="06AC225A"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747" w:type="dxa"/>
            <w:vAlign w:val="center"/>
          </w:tcPr>
          <w:p w14:paraId="3017BB78" w14:textId="064273CF"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1088" w:type="dxa"/>
            <w:vAlign w:val="center"/>
          </w:tcPr>
          <w:p w14:paraId="197FBFDD" w14:textId="3C0491B0"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99" w:type="dxa"/>
            <w:vAlign w:val="center"/>
          </w:tcPr>
          <w:p w14:paraId="54F04FE2" w14:textId="7527B8A1"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732" w:type="dxa"/>
            <w:vAlign w:val="center"/>
          </w:tcPr>
          <w:p w14:paraId="22357FB3" w14:textId="120988DD"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01" w:type="dxa"/>
            <w:vAlign w:val="center"/>
          </w:tcPr>
          <w:p w14:paraId="7970AD65" w14:textId="732E9A35"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01" w:type="dxa"/>
            <w:vAlign w:val="center"/>
          </w:tcPr>
          <w:p w14:paraId="44BF88B9" w14:textId="5DDED37F"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4</w:t>
            </w:r>
          </w:p>
        </w:tc>
      </w:tr>
      <w:tr w:rsidR="001D1996" w:rsidRPr="001D1996" w14:paraId="6C5403D5" w14:textId="02ECF9C7" w:rsidTr="00EC6636">
        <w:tc>
          <w:tcPr>
            <w:tcW w:w="874" w:type="dxa"/>
            <w:vAlign w:val="center"/>
          </w:tcPr>
          <w:p w14:paraId="3EFA6279" w14:textId="54776A06" w:rsidR="001D1996" w:rsidRPr="001D1996" w:rsidRDefault="001D1996" w:rsidP="001D1996">
            <w:pPr>
              <w:rPr>
                <w:rFonts w:ascii="Times New Roman" w:hAnsi="Times New Roman" w:cs="Times New Roman"/>
                <w:b/>
                <w:bCs/>
                <w:sz w:val="14"/>
                <w:szCs w:val="14"/>
                <w:lang w:val="en-US"/>
              </w:rPr>
            </w:pPr>
            <w:proofErr w:type="spellStart"/>
            <w:r w:rsidRPr="001D1996">
              <w:rPr>
                <w:rFonts w:ascii="Times New Roman" w:hAnsi="Times New Roman" w:cs="Times New Roman"/>
                <w:color w:val="000000"/>
                <w:sz w:val="14"/>
                <w:szCs w:val="14"/>
              </w:rPr>
              <w:t>Goetzl</w:t>
            </w:r>
            <w:proofErr w:type="spellEnd"/>
            <w:r w:rsidRPr="001D1996">
              <w:rPr>
                <w:rFonts w:ascii="Times New Roman" w:hAnsi="Times New Roman" w:cs="Times New Roman"/>
                <w:color w:val="000000"/>
                <w:sz w:val="14"/>
                <w:szCs w:val="14"/>
              </w:rPr>
              <w:t xml:space="preserve"> 2019 (47)</w:t>
            </w:r>
          </w:p>
        </w:tc>
        <w:tc>
          <w:tcPr>
            <w:tcW w:w="684" w:type="dxa"/>
            <w:vAlign w:val="center"/>
          </w:tcPr>
          <w:p w14:paraId="26A09DBE" w14:textId="0E1CE2A0"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89" w:type="dxa"/>
            <w:vAlign w:val="center"/>
          </w:tcPr>
          <w:p w14:paraId="7AD03712" w14:textId="6EEB6DC5"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91" w:type="dxa"/>
            <w:vAlign w:val="center"/>
          </w:tcPr>
          <w:p w14:paraId="20DD9E75" w14:textId="00845626"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839" w:type="dxa"/>
            <w:vAlign w:val="center"/>
          </w:tcPr>
          <w:p w14:paraId="7114BE26" w14:textId="6FFC0068"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747" w:type="dxa"/>
            <w:vAlign w:val="center"/>
          </w:tcPr>
          <w:p w14:paraId="43CFBB3B" w14:textId="29109301"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1088" w:type="dxa"/>
            <w:vAlign w:val="center"/>
          </w:tcPr>
          <w:p w14:paraId="134E90D7" w14:textId="0471E667"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99" w:type="dxa"/>
            <w:vAlign w:val="center"/>
          </w:tcPr>
          <w:p w14:paraId="481749BE" w14:textId="4FD19150"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732" w:type="dxa"/>
            <w:vAlign w:val="center"/>
          </w:tcPr>
          <w:p w14:paraId="4074DC5C" w14:textId="33D65A82"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01" w:type="dxa"/>
            <w:vAlign w:val="center"/>
          </w:tcPr>
          <w:p w14:paraId="5E368332" w14:textId="597907E2"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01" w:type="dxa"/>
            <w:vAlign w:val="center"/>
          </w:tcPr>
          <w:p w14:paraId="5836EF3B" w14:textId="13306077"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6</w:t>
            </w:r>
          </w:p>
        </w:tc>
      </w:tr>
      <w:tr w:rsidR="001D1996" w:rsidRPr="001D1996" w14:paraId="24B81A94" w14:textId="4E847D28" w:rsidTr="00EC6636">
        <w:tc>
          <w:tcPr>
            <w:tcW w:w="874" w:type="dxa"/>
            <w:vAlign w:val="center"/>
          </w:tcPr>
          <w:p w14:paraId="6E23E714" w14:textId="67530204" w:rsidR="001D1996" w:rsidRPr="001D1996" w:rsidRDefault="001D1996" w:rsidP="001D1996">
            <w:pPr>
              <w:rPr>
                <w:rFonts w:ascii="Times New Roman" w:hAnsi="Times New Roman" w:cs="Times New Roman"/>
                <w:b/>
                <w:bCs/>
                <w:sz w:val="14"/>
                <w:szCs w:val="14"/>
                <w:lang w:val="en-US"/>
              </w:rPr>
            </w:pPr>
            <w:proofErr w:type="spellStart"/>
            <w:r w:rsidRPr="001D1996">
              <w:rPr>
                <w:rFonts w:ascii="Times New Roman" w:hAnsi="Times New Roman" w:cs="Times New Roman"/>
                <w:color w:val="000000"/>
                <w:sz w:val="14"/>
                <w:szCs w:val="14"/>
              </w:rPr>
              <w:t>Goetzl</w:t>
            </w:r>
            <w:proofErr w:type="spellEnd"/>
            <w:r w:rsidRPr="001D1996">
              <w:rPr>
                <w:rFonts w:ascii="Times New Roman" w:hAnsi="Times New Roman" w:cs="Times New Roman"/>
                <w:color w:val="000000"/>
                <w:sz w:val="14"/>
                <w:szCs w:val="14"/>
              </w:rPr>
              <w:t xml:space="preserve"> 2020 (48)</w:t>
            </w:r>
          </w:p>
        </w:tc>
        <w:tc>
          <w:tcPr>
            <w:tcW w:w="684" w:type="dxa"/>
            <w:vAlign w:val="center"/>
          </w:tcPr>
          <w:p w14:paraId="7264EF43" w14:textId="57D563D6"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89" w:type="dxa"/>
            <w:vAlign w:val="center"/>
          </w:tcPr>
          <w:p w14:paraId="253BC711" w14:textId="0314FE83"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91" w:type="dxa"/>
            <w:vAlign w:val="center"/>
          </w:tcPr>
          <w:p w14:paraId="0150960B" w14:textId="2EEF328B"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839" w:type="dxa"/>
            <w:vAlign w:val="center"/>
          </w:tcPr>
          <w:p w14:paraId="0B98E6B0" w14:textId="31F13A4F"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747" w:type="dxa"/>
            <w:vAlign w:val="center"/>
          </w:tcPr>
          <w:p w14:paraId="03D69462" w14:textId="2FAEAE1C"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1088" w:type="dxa"/>
            <w:vAlign w:val="center"/>
          </w:tcPr>
          <w:p w14:paraId="5A07132F" w14:textId="2FCBA876"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99" w:type="dxa"/>
            <w:vAlign w:val="center"/>
          </w:tcPr>
          <w:p w14:paraId="5C77CE46" w14:textId="37A05E74"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732" w:type="dxa"/>
            <w:vAlign w:val="center"/>
          </w:tcPr>
          <w:p w14:paraId="7B312DA4" w14:textId="2379ABCD"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01" w:type="dxa"/>
            <w:vAlign w:val="center"/>
          </w:tcPr>
          <w:p w14:paraId="28B0E118" w14:textId="319EDB6C"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01" w:type="dxa"/>
            <w:vAlign w:val="center"/>
          </w:tcPr>
          <w:p w14:paraId="4BC24664" w14:textId="36547D7A"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7</w:t>
            </w:r>
          </w:p>
        </w:tc>
      </w:tr>
      <w:tr w:rsidR="001D1996" w:rsidRPr="001D1996" w14:paraId="6FBF6F2E" w14:textId="77134284" w:rsidTr="00EC6636">
        <w:tc>
          <w:tcPr>
            <w:tcW w:w="874" w:type="dxa"/>
            <w:vAlign w:val="center"/>
          </w:tcPr>
          <w:p w14:paraId="45E076D5" w14:textId="5C0E239B" w:rsidR="001D1996" w:rsidRPr="001D1996" w:rsidRDefault="001D1996" w:rsidP="001D1996">
            <w:pPr>
              <w:rPr>
                <w:rFonts w:ascii="Times New Roman" w:hAnsi="Times New Roman" w:cs="Times New Roman"/>
                <w:b/>
                <w:bCs/>
                <w:sz w:val="14"/>
                <w:szCs w:val="14"/>
                <w:lang w:val="en-US"/>
              </w:rPr>
            </w:pPr>
            <w:r w:rsidRPr="001D1996">
              <w:rPr>
                <w:rFonts w:ascii="Times New Roman" w:hAnsi="Times New Roman" w:cs="Times New Roman"/>
                <w:color w:val="000000"/>
                <w:sz w:val="14"/>
                <w:szCs w:val="14"/>
              </w:rPr>
              <w:lastRenderedPageBreak/>
              <w:t>Guedes 2022 (49)</w:t>
            </w:r>
          </w:p>
        </w:tc>
        <w:tc>
          <w:tcPr>
            <w:tcW w:w="684" w:type="dxa"/>
            <w:vAlign w:val="center"/>
          </w:tcPr>
          <w:p w14:paraId="4F3BA5C4" w14:textId="27697338"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89" w:type="dxa"/>
            <w:vAlign w:val="center"/>
          </w:tcPr>
          <w:p w14:paraId="3E53289E" w14:textId="2DBDDB45"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91" w:type="dxa"/>
            <w:vAlign w:val="center"/>
          </w:tcPr>
          <w:p w14:paraId="174A1C21" w14:textId="5C56C625"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839" w:type="dxa"/>
            <w:vAlign w:val="center"/>
          </w:tcPr>
          <w:p w14:paraId="1125D297" w14:textId="75C34672"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747" w:type="dxa"/>
            <w:vAlign w:val="center"/>
          </w:tcPr>
          <w:p w14:paraId="730CB1F6" w14:textId="472A5667"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1088" w:type="dxa"/>
            <w:vAlign w:val="center"/>
          </w:tcPr>
          <w:p w14:paraId="491412AB" w14:textId="7525072B"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99" w:type="dxa"/>
            <w:vAlign w:val="center"/>
          </w:tcPr>
          <w:p w14:paraId="221CFDF8" w14:textId="5C4027D5"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732" w:type="dxa"/>
            <w:vAlign w:val="center"/>
          </w:tcPr>
          <w:p w14:paraId="4D47D062" w14:textId="06E821AE"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01" w:type="dxa"/>
            <w:vAlign w:val="center"/>
          </w:tcPr>
          <w:p w14:paraId="57122FC5" w14:textId="241DB5AC"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01" w:type="dxa"/>
            <w:vAlign w:val="center"/>
          </w:tcPr>
          <w:p w14:paraId="38EBBA24" w14:textId="22CF5B1B"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6</w:t>
            </w:r>
          </w:p>
        </w:tc>
      </w:tr>
      <w:tr w:rsidR="001D1996" w:rsidRPr="001D1996" w14:paraId="7215AF87" w14:textId="4650B80A" w:rsidTr="00EC6636">
        <w:tc>
          <w:tcPr>
            <w:tcW w:w="874" w:type="dxa"/>
            <w:vAlign w:val="center"/>
          </w:tcPr>
          <w:p w14:paraId="1E193704" w14:textId="409AE91E" w:rsidR="001D1996" w:rsidRPr="001D1996" w:rsidRDefault="001D1996" w:rsidP="001D1996">
            <w:pPr>
              <w:rPr>
                <w:rFonts w:ascii="Times New Roman" w:hAnsi="Times New Roman" w:cs="Times New Roman"/>
                <w:b/>
                <w:bCs/>
                <w:sz w:val="14"/>
                <w:szCs w:val="14"/>
                <w:lang w:val="en-US"/>
              </w:rPr>
            </w:pPr>
            <w:r w:rsidRPr="001D1996">
              <w:rPr>
                <w:rFonts w:ascii="Times New Roman" w:hAnsi="Times New Roman" w:cs="Times New Roman"/>
                <w:color w:val="000000"/>
                <w:sz w:val="14"/>
                <w:szCs w:val="14"/>
              </w:rPr>
              <w:t>Huang 2023 (50)</w:t>
            </w:r>
          </w:p>
        </w:tc>
        <w:tc>
          <w:tcPr>
            <w:tcW w:w="684" w:type="dxa"/>
            <w:vAlign w:val="center"/>
          </w:tcPr>
          <w:p w14:paraId="48605F4E" w14:textId="718554D5"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89" w:type="dxa"/>
            <w:vAlign w:val="center"/>
          </w:tcPr>
          <w:p w14:paraId="34351EC9" w14:textId="5D8BAC9B"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91" w:type="dxa"/>
            <w:vAlign w:val="center"/>
          </w:tcPr>
          <w:p w14:paraId="74EACAA0" w14:textId="3797EA4C"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839" w:type="dxa"/>
            <w:vAlign w:val="center"/>
          </w:tcPr>
          <w:p w14:paraId="6E6C5282" w14:textId="6C56FABD"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747" w:type="dxa"/>
            <w:vAlign w:val="center"/>
          </w:tcPr>
          <w:p w14:paraId="4CA64521" w14:textId="6322DE8A"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1088" w:type="dxa"/>
            <w:vAlign w:val="center"/>
          </w:tcPr>
          <w:p w14:paraId="21B6DF3A" w14:textId="2A6DB011"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99" w:type="dxa"/>
            <w:vAlign w:val="center"/>
          </w:tcPr>
          <w:p w14:paraId="7F9E7E8C" w14:textId="4F57FCFC"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732" w:type="dxa"/>
            <w:vAlign w:val="center"/>
          </w:tcPr>
          <w:p w14:paraId="7E69AFD3" w14:textId="454C685E"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01" w:type="dxa"/>
            <w:vAlign w:val="center"/>
          </w:tcPr>
          <w:p w14:paraId="378B324E" w14:textId="5FCA9918"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01" w:type="dxa"/>
            <w:vAlign w:val="center"/>
          </w:tcPr>
          <w:p w14:paraId="21B143FB" w14:textId="7A601A96"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8</w:t>
            </w:r>
          </w:p>
        </w:tc>
      </w:tr>
      <w:tr w:rsidR="001D1996" w:rsidRPr="001D1996" w14:paraId="755B3342" w14:textId="2889C0B0" w:rsidTr="00EC6636">
        <w:tc>
          <w:tcPr>
            <w:tcW w:w="874" w:type="dxa"/>
            <w:vAlign w:val="center"/>
          </w:tcPr>
          <w:p w14:paraId="44FBBC0A" w14:textId="295D1F62" w:rsidR="001D1996" w:rsidRPr="001D1996" w:rsidRDefault="001D1996" w:rsidP="001D1996">
            <w:pPr>
              <w:rPr>
                <w:rFonts w:ascii="Times New Roman" w:hAnsi="Times New Roman" w:cs="Times New Roman"/>
                <w:b/>
                <w:bCs/>
                <w:sz w:val="14"/>
                <w:szCs w:val="14"/>
                <w:lang w:val="en-US"/>
              </w:rPr>
            </w:pPr>
            <w:proofErr w:type="spellStart"/>
            <w:r w:rsidRPr="001D1996">
              <w:rPr>
                <w:rFonts w:ascii="Times New Roman" w:hAnsi="Times New Roman" w:cs="Times New Roman"/>
                <w:color w:val="000000"/>
                <w:sz w:val="14"/>
                <w:szCs w:val="14"/>
              </w:rPr>
              <w:t>Ko</w:t>
            </w:r>
            <w:proofErr w:type="spellEnd"/>
            <w:r w:rsidRPr="001D1996">
              <w:rPr>
                <w:rFonts w:ascii="Times New Roman" w:hAnsi="Times New Roman" w:cs="Times New Roman"/>
                <w:color w:val="000000"/>
                <w:sz w:val="14"/>
                <w:szCs w:val="14"/>
              </w:rPr>
              <w:t xml:space="preserve"> 2018 (51)</w:t>
            </w:r>
          </w:p>
        </w:tc>
        <w:tc>
          <w:tcPr>
            <w:tcW w:w="684" w:type="dxa"/>
            <w:vAlign w:val="center"/>
          </w:tcPr>
          <w:p w14:paraId="086997FD" w14:textId="60BAB32B"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89" w:type="dxa"/>
            <w:vAlign w:val="center"/>
          </w:tcPr>
          <w:p w14:paraId="55F87BE8" w14:textId="253C7C51"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91" w:type="dxa"/>
            <w:vAlign w:val="center"/>
          </w:tcPr>
          <w:p w14:paraId="38B6598F" w14:textId="0BFF7E36"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839" w:type="dxa"/>
            <w:vAlign w:val="center"/>
          </w:tcPr>
          <w:p w14:paraId="46969A77" w14:textId="1873B3F5"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747" w:type="dxa"/>
            <w:vAlign w:val="center"/>
          </w:tcPr>
          <w:p w14:paraId="1AB0A711" w14:textId="7FFDA8A0"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1088" w:type="dxa"/>
            <w:vAlign w:val="center"/>
          </w:tcPr>
          <w:p w14:paraId="0605F6DE" w14:textId="0CD884AB"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99" w:type="dxa"/>
            <w:vAlign w:val="center"/>
          </w:tcPr>
          <w:p w14:paraId="2DDC6543" w14:textId="125CFB33"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732" w:type="dxa"/>
            <w:vAlign w:val="center"/>
          </w:tcPr>
          <w:p w14:paraId="7B25812B" w14:textId="4C2A1F07"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01" w:type="dxa"/>
            <w:vAlign w:val="center"/>
          </w:tcPr>
          <w:p w14:paraId="68D959E9" w14:textId="044A5CE9"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01" w:type="dxa"/>
            <w:vAlign w:val="center"/>
          </w:tcPr>
          <w:p w14:paraId="47B1E4DF" w14:textId="33DB01F4"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6</w:t>
            </w:r>
          </w:p>
        </w:tc>
      </w:tr>
      <w:tr w:rsidR="001D1996" w:rsidRPr="001D1996" w14:paraId="2B28C279" w14:textId="0EA61D0D" w:rsidTr="001D1996">
        <w:trPr>
          <w:trHeight w:val="230"/>
        </w:trPr>
        <w:tc>
          <w:tcPr>
            <w:tcW w:w="874" w:type="dxa"/>
            <w:vAlign w:val="center"/>
          </w:tcPr>
          <w:p w14:paraId="46CA4F3B" w14:textId="776E4C21" w:rsidR="001D1996" w:rsidRPr="001D1996" w:rsidRDefault="001D1996" w:rsidP="001D1996">
            <w:pPr>
              <w:rPr>
                <w:rFonts w:ascii="Times New Roman" w:hAnsi="Times New Roman" w:cs="Times New Roman"/>
                <w:b/>
                <w:bCs/>
                <w:sz w:val="14"/>
                <w:szCs w:val="14"/>
                <w:lang w:val="en-US"/>
              </w:rPr>
            </w:pPr>
            <w:proofErr w:type="spellStart"/>
            <w:r w:rsidRPr="001D1996">
              <w:rPr>
                <w:rFonts w:ascii="Times New Roman" w:hAnsi="Times New Roman" w:cs="Times New Roman"/>
                <w:color w:val="000000"/>
                <w:sz w:val="14"/>
                <w:szCs w:val="14"/>
              </w:rPr>
              <w:t>Ko</w:t>
            </w:r>
            <w:proofErr w:type="spellEnd"/>
            <w:r w:rsidRPr="001D1996">
              <w:rPr>
                <w:rFonts w:ascii="Times New Roman" w:hAnsi="Times New Roman" w:cs="Times New Roman"/>
                <w:color w:val="000000"/>
                <w:sz w:val="14"/>
                <w:szCs w:val="14"/>
              </w:rPr>
              <w:t xml:space="preserve"> 2020</w:t>
            </w:r>
          </w:p>
        </w:tc>
        <w:tc>
          <w:tcPr>
            <w:tcW w:w="684" w:type="dxa"/>
            <w:vAlign w:val="center"/>
          </w:tcPr>
          <w:p w14:paraId="5A4E659F" w14:textId="001E57DD"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89" w:type="dxa"/>
            <w:vAlign w:val="center"/>
          </w:tcPr>
          <w:p w14:paraId="0C9D60C7" w14:textId="30FBCE55"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91" w:type="dxa"/>
            <w:vAlign w:val="center"/>
          </w:tcPr>
          <w:p w14:paraId="0C9667DF" w14:textId="4A58307F"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839" w:type="dxa"/>
            <w:vAlign w:val="center"/>
          </w:tcPr>
          <w:p w14:paraId="011B849F" w14:textId="7AF1DFF7"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747" w:type="dxa"/>
            <w:vAlign w:val="center"/>
          </w:tcPr>
          <w:p w14:paraId="17BB7A7E" w14:textId="618FC50F"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1088" w:type="dxa"/>
            <w:vAlign w:val="center"/>
          </w:tcPr>
          <w:p w14:paraId="0E56E621" w14:textId="67014607"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99" w:type="dxa"/>
            <w:vAlign w:val="center"/>
          </w:tcPr>
          <w:p w14:paraId="36C7415D" w14:textId="0B4A5625"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732" w:type="dxa"/>
            <w:vAlign w:val="center"/>
          </w:tcPr>
          <w:p w14:paraId="152365EA" w14:textId="114A193E"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01" w:type="dxa"/>
            <w:vAlign w:val="center"/>
          </w:tcPr>
          <w:p w14:paraId="0A098B11" w14:textId="23C29FC9"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01" w:type="dxa"/>
            <w:vAlign w:val="center"/>
          </w:tcPr>
          <w:p w14:paraId="15B52DA1" w14:textId="7C78B7E2"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9</w:t>
            </w:r>
          </w:p>
        </w:tc>
      </w:tr>
      <w:tr w:rsidR="001D1996" w:rsidRPr="001D1996" w14:paraId="50DC49AB" w14:textId="62A42BEA" w:rsidTr="00EC6636">
        <w:tc>
          <w:tcPr>
            <w:tcW w:w="874" w:type="dxa"/>
            <w:vAlign w:val="center"/>
          </w:tcPr>
          <w:p w14:paraId="55B977BE" w14:textId="53E18C7A" w:rsidR="001D1996" w:rsidRPr="001D1996" w:rsidRDefault="001D1996" w:rsidP="001D1996">
            <w:pPr>
              <w:rPr>
                <w:rFonts w:ascii="Times New Roman" w:hAnsi="Times New Roman" w:cs="Times New Roman"/>
                <w:b/>
                <w:bCs/>
                <w:sz w:val="14"/>
                <w:szCs w:val="14"/>
                <w:lang w:val="en-US"/>
              </w:rPr>
            </w:pPr>
            <w:proofErr w:type="spellStart"/>
            <w:r w:rsidRPr="001D1996">
              <w:rPr>
                <w:rFonts w:ascii="Times New Roman" w:hAnsi="Times New Roman" w:cs="Times New Roman"/>
                <w:color w:val="000000"/>
                <w:sz w:val="14"/>
                <w:szCs w:val="14"/>
              </w:rPr>
              <w:t>Kuharic</w:t>
            </w:r>
            <w:proofErr w:type="spellEnd"/>
            <w:r w:rsidRPr="001D1996">
              <w:rPr>
                <w:rFonts w:ascii="Times New Roman" w:hAnsi="Times New Roman" w:cs="Times New Roman"/>
                <w:color w:val="000000"/>
                <w:sz w:val="14"/>
                <w:szCs w:val="14"/>
              </w:rPr>
              <w:t xml:space="preserve"> 2019 (52)</w:t>
            </w:r>
          </w:p>
        </w:tc>
        <w:tc>
          <w:tcPr>
            <w:tcW w:w="684" w:type="dxa"/>
            <w:vAlign w:val="center"/>
          </w:tcPr>
          <w:p w14:paraId="4733A16B" w14:textId="6AF504A4"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89" w:type="dxa"/>
            <w:vAlign w:val="center"/>
          </w:tcPr>
          <w:p w14:paraId="22C46734" w14:textId="60E12FE9"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91" w:type="dxa"/>
            <w:vAlign w:val="center"/>
          </w:tcPr>
          <w:p w14:paraId="63B80DDB" w14:textId="77CFB6A6"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839" w:type="dxa"/>
            <w:vAlign w:val="center"/>
          </w:tcPr>
          <w:p w14:paraId="26F86DD7" w14:textId="4DD5A48B"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747" w:type="dxa"/>
            <w:vAlign w:val="center"/>
          </w:tcPr>
          <w:p w14:paraId="239A9E6F" w14:textId="295D6A85"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1088" w:type="dxa"/>
            <w:vAlign w:val="center"/>
          </w:tcPr>
          <w:p w14:paraId="7DBCCD2E" w14:textId="57745E2C"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99" w:type="dxa"/>
            <w:vAlign w:val="center"/>
          </w:tcPr>
          <w:p w14:paraId="4F185B24" w14:textId="0CB76972"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732" w:type="dxa"/>
            <w:vAlign w:val="center"/>
          </w:tcPr>
          <w:p w14:paraId="746D5076" w14:textId="1B511FD9"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01" w:type="dxa"/>
            <w:vAlign w:val="center"/>
          </w:tcPr>
          <w:p w14:paraId="20B4BDA6" w14:textId="2BC2F0D5"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01" w:type="dxa"/>
            <w:vAlign w:val="center"/>
          </w:tcPr>
          <w:p w14:paraId="4F359336" w14:textId="709DF451"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6</w:t>
            </w:r>
          </w:p>
        </w:tc>
      </w:tr>
      <w:tr w:rsidR="001D1996" w:rsidRPr="001D1996" w14:paraId="1BF396D4" w14:textId="555D6B56" w:rsidTr="00EC6636">
        <w:tc>
          <w:tcPr>
            <w:tcW w:w="874" w:type="dxa"/>
            <w:vAlign w:val="center"/>
          </w:tcPr>
          <w:p w14:paraId="2E030016" w14:textId="415F7728" w:rsidR="001D1996" w:rsidRPr="001D1996" w:rsidRDefault="001D1996" w:rsidP="001D1996">
            <w:pPr>
              <w:rPr>
                <w:rFonts w:ascii="Times New Roman" w:hAnsi="Times New Roman" w:cs="Times New Roman"/>
                <w:b/>
                <w:bCs/>
                <w:sz w:val="14"/>
                <w:szCs w:val="14"/>
                <w:lang w:val="en-US"/>
              </w:rPr>
            </w:pPr>
            <w:r w:rsidRPr="001D1996">
              <w:rPr>
                <w:rFonts w:ascii="Times New Roman" w:hAnsi="Times New Roman" w:cs="Times New Roman"/>
                <w:color w:val="000000"/>
                <w:sz w:val="14"/>
                <w:szCs w:val="14"/>
              </w:rPr>
              <w:t>Li 2023 (53)</w:t>
            </w:r>
          </w:p>
        </w:tc>
        <w:tc>
          <w:tcPr>
            <w:tcW w:w="684" w:type="dxa"/>
            <w:vAlign w:val="center"/>
          </w:tcPr>
          <w:p w14:paraId="44271319" w14:textId="526BD0DC"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89" w:type="dxa"/>
            <w:vAlign w:val="center"/>
          </w:tcPr>
          <w:p w14:paraId="2A148E62" w14:textId="46E8C910"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91" w:type="dxa"/>
            <w:vAlign w:val="center"/>
          </w:tcPr>
          <w:p w14:paraId="71A71972" w14:textId="34CCB9FA"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839" w:type="dxa"/>
            <w:vAlign w:val="center"/>
          </w:tcPr>
          <w:p w14:paraId="32880E12" w14:textId="131887A8"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747" w:type="dxa"/>
            <w:vAlign w:val="center"/>
          </w:tcPr>
          <w:p w14:paraId="28909258" w14:textId="6D7F4452"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1088" w:type="dxa"/>
            <w:vAlign w:val="center"/>
          </w:tcPr>
          <w:p w14:paraId="4D4B1096" w14:textId="5F054342"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99" w:type="dxa"/>
            <w:vAlign w:val="center"/>
          </w:tcPr>
          <w:p w14:paraId="53C8236E" w14:textId="513FD79E"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732" w:type="dxa"/>
            <w:vAlign w:val="center"/>
          </w:tcPr>
          <w:p w14:paraId="4004241A" w14:textId="3A0626E9"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01" w:type="dxa"/>
            <w:vAlign w:val="center"/>
          </w:tcPr>
          <w:p w14:paraId="79E9DDEC" w14:textId="0303ACC9"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01" w:type="dxa"/>
            <w:vAlign w:val="center"/>
          </w:tcPr>
          <w:p w14:paraId="7BEBB195" w14:textId="3F0859F6"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9</w:t>
            </w:r>
          </w:p>
        </w:tc>
      </w:tr>
      <w:tr w:rsidR="001D1996" w:rsidRPr="001D1996" w14:paraId="1CBE0908" w14:textId="1C089E30" w:rsidTr="00EC6636">
        <w:tc>
          <w:tcPr>
            <w:tcW w:w="874" w:type="dxa"/>
            <w:vAlign w:val="center"/>
          </w:tcPr>
          <w:p w14:paraId="6AEE12A9" w14:textId="692451DC" w:rsidR="001D1996" w:rsidRPr="001D1996" w:rsidRDefault="001D1996" w:rsidP="001D1996">
            <w:pPr>
              <w:rPr>
                <w:rFonts w:ascii="Times New Roman" w:hAnsi="Times New Roman" w:cs="Times New Roman"/>
                <w:b/>
                <w:bCs/>
                <w:sz w:val="14"/>
                <w:szCs w:val="14"/>
                <w:lang w:val="en-US"/>
              </w:rPr>
            </w:pPr>
            <w:r w:rsidRPr="001D1996">
              <w:rPr>
                <w:rFonts w:ascii="Times New Roman" w:hAnsi="Times New Roman" w:cs="Times New Roman"/>
                <w:color w:val="000000"/>
                <w:sz w:val="14"/>
                <w:szCs w:val="14"/>
              </w:rPr>
              <w:t>Long 2020 (54)</w:t>
            </w:r>
          </w:p>
        </w:tc>
        <w:tc>
          <w:tcPr>
            <w:tcW w:w="684" w:type="dxa"/>
            <w:vAlign w:val="center"/>
          </w:tcPr>
          <w:p w14:paraId="4A4EE0D2" w14:textId="19A33146"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89" w:type="dxa"/>
            <w:vAlign w:val="center"/>
          </w:tcPr>
          <w:p w14:paraId="4F13A2B1" w14:textId="11AE0091"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91" w:type="dxa"/>
            <w:vAlign w:val="center"/>
          </w:tcPr>
          <w:p w14:paraId="3F55484D" w14:textId="690E10C8"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839" w:type="dxa"/>
            <w:vAlign w:val="center"/>
          </w:tcPr>
          <w:p w14:paraId="45C3904F" w14:textId="230DCFCD"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747" w:type="dxa"/>
            <w:vAlign w:val="center"/>
          </w:tcPr>
          <w:p w14:paraId="7A83F479" w14:textId="184C565E"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1088" w:type="dxa"/>
            <w:vAlign w:val="center"/>
          </w:tcPr>
          <w:p w14:paraId="3346B4A1" w14:textId="0BA9C2AF"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99" w:type="dxa"/>
            <w:vAlign w:val="center"/>
          </w:tcPr>
          <w:p w14:paraId="3A8C42E7" w14:textId="7826A370"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732" w:type="dxa"/>
            <w:vAlign w:val="center"/>
          </w:tcPr>
          <w:p w14:paraId="31EF7D86" w14:textId="5849D76D"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01" w:type="dxa"/>
            <w:vAlign w:val="center"/>
          </w:tcPr>
          <w:p w14:paraId="4BAF3CD8" w14:textId="079D456A"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01" w:type="dxa"/>
            <w:vAlign w:val="center"/>
          </w:tcPr>
          <w:p w14:paraId="11A9510F" w14:textId="377CBA77"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5</w:t>
            </w:r>
          </w:p>
        </w:tc>
      </w:tr>
      <w:tr w:rsidR="001D1996" w:rsidRPr="001D1996" w14:paraId="347322C2" w14:textId="27977A14" w:rsidTr="00EC6636">
        <w:tc>
          <w:tcPr>
            <w:tcW w:w="874" w:type="dxa"/>
            <w:vAlign w:val="center"/>
          </w:tcPr>
          <w:p w14:paraId="416D3439" w14:textId="6F83404E" w:rsidR="001D1996" w:rsidRPr="001D1996" w:rsidRDefault="001D1996" w:rsidP="001D1996">
            <w:pPr>
              <w:rPr>
                <w:rFonts w:ascii="Times New Roman" w:hAnsi="Times New Roman" w:cs="Times New Roman"/>
                <w:b/>
                <w:bCs/>
                <w:sz w:val="14"/>
                <w:szCs w:val="14"/>
                <w:lang w:val="en-US"/>
              </w:rPr>
            </w:pPr>
            <w:proofErr w:type="spellStart"/>
            <w:r w:rsidRPr="001D1996">
              <w:rPr>
                <w:rFonts w:ascii="Times New Roman" w:hAnsi="Times New Roman" w:cs="Times New Roman"/>
                <w:color w:val="000000"/>
                <w:sz w:val="14"/>
                <w:szCs w:val="14"/>
              </w:rPr>
              <w:t>Manek</w:t>
            </w:r>
            <w:proofErr w:type="spellEnd"/>
            <w:r w:rsidRPr="001D1996">
              <w:rPr>
                <w:rFonts w:ascii="Times New Roman" w:hAnsi="Times New Roman" w:cs="Times New Roman"/>
                <w:color w:val="000000"/>
                <w:sz w:val="14"/>
                <w:szCs w:val="14"/>
              </w:rPr>
              <w:t xml:space="preserve"> 2018 (55)</w:t>
            </w:r>
          </w:p>
        </w:tc>
        <w:tc>
          <w:tcPr>
            <w:tcW w:w="684" w:type="dxa"/>
            <w:vAlign w:val="center"/>
          </w:tcPr>
          <w:p w14:paraId="15795104" w14:textId="4D22C25F"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89" w:type="dxa"/>
            <w:vAlign w:val="center"/>
          </w:tcPr>
          <w:p w14:paraId="6A25C5EA" w14:textId="70AB3F03"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91" w:type="dxa"/>
            <w:vAlign w:val="center"/>
          </w:tcPr>
          <w:p w14:paraId="46269C71" w14:textId="5049CC58"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839" w:type="dxa"/>
            <w:vAlign w:val="center"/>
          </w:tcPr>
          <w:p w14:paraId="524C6D3F" w14:textId="0B0E41AB"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747" w:type="dxa"/>
            <w:vAlign w:val="center"/>
          </w:tcPr>
          <w:p w14:paraId="5907EDB1" w14:textId="5A98BA60"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1088" w:type="dxa"/>
            <w:vAlign w:val="center"/>
          </w:tcPr>
          <w:p w14:paraId="2036770B" w14:textId="297E8527"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99" w:type="dxa"/>
            <w:vAlign w:val="center"/>
          </w:tcPr>
          <w:p w14:paraId="6481AF5F" w14:textId="6C1394B1"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732" w:type="dxa"/>
            <w:vAlign w:val="center"/>
          </w:tcPr>
          <w:p w14:paraId="5E31A933" w14:textId="11EC09A6"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01" w:type="dxa"/>
            <w:vAlign w:val="center"/>
          </w:tcPr>
          <w:p w14:paraId="3234F3A1" w14:textId="17C66064"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01" w:type="dxa"/>
            <w:vAlign w:val="center"/>
          </w:tcPr>
          <w:p w14:paraId="79330BA2" w14:textId="306C9E44"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7</w:t>
            </w:r>
          </w:p>
        </w:tc>
      </w:tr>
      <w:tr w:rsidR="001D1996" w:rsidRPr="001D1996" w14:paraId="14AAAA1C" w14:textId="365232CC" w:rsidTr="00EC6636">
        <w:tc>
          <w:tcPr>
            <w:tcW w:w="874" w:type="dxa"/>
            <w:vAlign w:val="center"/>
          </w:tcPr>
          <w:p w14:paraId="400939F4" w14:textId="75046083" w:rsidR="001D1996" w:rsidRPr="001D1996" w:rsidRDefault="001D1996" w:rsidP="001D1996">
            <w:pPr>
              <w:rPr>
                <w:rFonts w:ascii="Times New Roman" w:hAnsi="Times New Roman" w:cs="Times New Roman"/>
                <w:b/>
                <w:bCs/>
                <w:sz w:val="14"/>
                <w:szCs w:val="14"/>
                <w:lang w:val="en-US"/>
              </w:rPr>
            </w:pPr>
            <w:r w:rsidRPr="001D1996">
              <w:rPr>
                <w:rFonts w:ascii="Times New Roman" w:hAnsi="Times New Roman" w:cs="Times New Roman"/>
                <w:color w:val="000000"/>
                <w:sz w:val="14"/>
                <w:szCs w:val="14"/>
              </w:rPr>
              <w:t>Matuk 2021 (56)</w:t>
            </w:r>
          </w:p>
        </w:tc>
        <w:tc>
          <w:tcPr>
            <w:tcW w:w="684" w:type="dxa"/>
            <w:vAlign w:val="center"/>
          </w:tcPr>
          <w:p w14:paraId="3D011870" w14:textId="06D3F62C"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89" w:type="dxa"/>
            <w:vAlign w:val="center"/>
          </w:tcPr>
          <w:p w14:paraId="6E134F82" w14:textId="3235BB11"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91" w:type="dxa"/>
            <w:vAlign w:val="center"/>
          </w:tcPr>
          <w:p w14:paraId="75DE31B9" w14:textId="50EF1B54"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839" w:type="dxa"/>
            <w:vAlign w:val="center"/>
          </w:tcPr>
          <w:p w14:paraId="68267E04" w14:textId="72C5AAAA"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747" w:type="dxa"/>
            <w:vAlign w:val="center"/>
          </w:tcPr>
          <w:p w14:paraId="27BD4A61" w14:textId="10A514CE"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1088" w:type="dxa"/>
            <w:vAlign w:val="center"/>
          </w:tcPr>
          <w:p w14:paraId="23DB266F" w14:textId="517A8FE5"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99" w:type="dxa"/>
            <w:vAlign w:val="center"/>
          </w:tcPr>
          <w:p w14:paraId="295E36D5" w14:textId="2190C862"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732" w:type="dxa"/>
            <w:vAlign w:val="center"/>
          </w:tcPr>
          <w:p w14:paraId="1E6A604C" w14:textId="7BF86533"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01" w:type="dxa"/>
            <w:vAlign w:val="center"/>
          </w:tcPr>
          <w:p w14:paraId="71FD120E" w14:textId="160313D3"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01" w:type="dxa"/>
            <w:vAlign w:val="center"/>
          </w:tcPr>
          <w:p w14:paraId="0A739A00" w14:textId="0F1C39A9"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6</w:t>
            </w:r>
          </w:p>
        </w:tc>
      </w:tr>
      <w:tr w:rsidR="001D1996" w:rsidRPr="001D1996" w14:paraId="7A65AA5F" w14:textId="0FE795F8" w:rsidTr="00EC6636">
        <w:tc>
          <w:tcPr>
            <w:tcW w:w="874" w:type="dxa"/>
            <w:vAlign w:val="center"/>
          </w:tcPr>
          <w:p w14:paraId="724CB3C9" w14:textId="55292251" w:rsidR="001D1996" w:rsidRPr="001D1996" w:rsidRDefault="001D1996" w:rsidP="001D1996">
            <w:pPr>
              <w:rPr>
                <w:rFonts w:ascii="Times New Roman" w:hAnsi="Times New Roman" w:cs="Times New Roman"/>
                <w:b/>
                <w:bCs/>
                <w:sz w:val="14"/>
                <w:szCs w:val="14"/>
                <w:lang w:val="en-US"/>
              </w:rPr>
            </w:pPr>
            <w:proofErr w:type="spellStart"/>
            <w:r w:rsidRPr="001D1996">
              <w:rPr>
                <w:rFonts w:ascii="Times New Roman" w:hAnsi="Times New Roman" w:cs="Times New Roman"/>
                <w:color w:val="000000"/>
                <w:sz w:val="14"/>
                <w:szCs w:val="14"/>
              </w:rPr>
              <w:t>Mondello</w:t>
            </w:r>
            <w:proofErr w:type="spellEnd"/>
            <w:r w:rsidRPr="001D1996">
              <w:rPr>
                <w:rFonts w:ascii="Times New Roman" w:hAnsi="Times New Roman" w:cs="Times New Roman"/>
                <w:color w:val="000000"/>
                <w:sz w:val="14"/>
                <w:szCs w:val="14"/>
              </w:rPr>
              <w:t xml:space="preserve"> 2020 (57)</w:t>
            </w:r>
          </w:p>
        </w:tc>
        <w:tc>
          <w:tcPr>
            <w:tcW w:w="684" w:type="dxa"/>
            <w:vAlign w:val="center"/>
          </w:tcPr>
          <w:p w14:paraId="039A0808" w14:textId="40E54B79"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89" w:type="dxa"/>
            <w:vAlign w:val="center"/>
          </w:tcPr>
          <w:p w14:paraId="4732BE7F" w14:textId="3E57E9D4"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91" w:type="dxa"/>
            <w:vAlign w:val="center"/>
          </w:tcPr>
          <w:p w14:paraId="00C2F2B2" w14:textId="48CE3228"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839" w:type="dxa"/>
            <w:vAlign w:val="center"/>
          </w:tcPr>
          <w:p w14:paraId="51E540FF" w14:textId="6F06B15D"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747" w:type="dxa"/>
            <w:vAlign w:val="center"/>
          </w:tcPr>
          <w:p w14:paraId="62FB6887" w14:textId="1D2D4110"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1088" w:type="dxa"/>
            <w:vAlign w:val="center"/>
          </w:tcPr>
          <w:p w14:paraId="61E5EBF1" w14:textId="7EAF3C77"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99" w:type="dxa"/>
            <w:vAlign w:val="center"/>
          </w:tcPr>
          <w:p w14:paraId="4C9961C7" w14:textId="21920AF0"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732" w:type="dxa"/>
            <w:vAlign w:val="center"/>
          </w:tcPr>
          <w:p w14:paraId="3348F858" w14:textId="5BDEDC1B"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01" w:type="dxa"/>
            <w:vAlign w:val="center"/>
          </w:tcPr>
          <w:p w14:paraId="116C14C6" w14:textId="40B35EB8"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01" w:type="dxa"/>
            <w:vAlign w:val="center"/>
          </w:tcPr>
          <w:p w14:paraId="427105C3" w14:textId="3C4589FE"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7</w:t>
            </w:r>
          </w:p>
        </w:tc>
      </w:tr>
      <w:tr w:rsidR="001D1996" w:rsidRPr="001D1996" w14:paraId="4FBF405D" w14:textId="04F6EC4D" w:rsidTr="00EC6636">
        <w:tc>
          <w:tcPr>
            <w:tcW w:w="874" w:type="dxa"/>
            <w:vAlign w:val="center"/>
          </w:tcPr>
          <w:p w14:paraId="2945F26D" w14:textId="6968EFF5" w:rsidR="001D1996" w:rsidRPr="001D1996" w:rsidRDefault="001D1996" w:rsidP="001D1996">
            <w:pPr>
              <w:rPr>
                <w:rFonts w:ascii="Times New Roman" w:hAnsi="Times New Roman" w:cs="Times New Roman"/>
                <w:b/>
                <w:bCs/>
                <w:sz w:val="14"/>
                <w:szCs w:val="14"/>
                <w:lang w:val="en-US"/>
              </w:rPr>
            </w:pPr>
            <w:proofErr w:type="spellStart"/>
            <w:r w:rsidRPr="001D1996">
              <w:rPr>
                <w:rFonts w:ascii="Times New Roman" w:hAnsi="Times New Roman" w:cs="Times New Roman"/>
                <w:color w:val="000000"/>
                <w:sz w:val="14"/>
                <w:szCs w:val="14"/>
              </w:rPr>
              <w:t>Nekludov</w:t>
            </w:r>
            <w:proofErr w:type="spellEnd"/>
            <w:r w:rsidRPr="001D1996">
              <w:rPr>
                <w:rFonts w:ascii="Times New Roman" w:hAnsi="Times New Roman" w:cs="Times New Roman"/>
                <w:color w:val="000000"/>
                <w:sz w:val="14"/>
                <w:szCs w:val="14"/>
              </w:rPr>
              <w:t xml:space="preserve"> 2017 (58)</w:t>
            </w:r>
          </w:p>
        </w:tc>
        <w:tc>
          <w:tcPr>
            <w:tcW w:w="684" w:type="dxa"/>
            <w:vAlign w:val="center"/>
          </w:tcPr>
          <w:p w14:paraId="7B72196F" w14:textId="67A3E1C3"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89" w:type="dxa"/>
            <w:vAlign w:val="center"/>
          </w:tcPr>
          <w:p w14:paraId="6346AF5C" w14:textId="79535949"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91" w:type="dxa"/>
            <w:vAlign w:val="center"/>
          </w:tcPr>
          <w:p w14:paraId="29C235D0" w14:textId="329ADC37"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839" w:type="dxa"/>
            <w:vAlign w:val="center"/>
          </w:tcPr>
          <w:p w14:paraId="1A973ACA" w14:textId="43B8E9B3"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747" w:type="dxa"/>
            <w:vAlign w:val="center"/>
          </w:tcPr>
          <w:p w14:paraId="36B72323" w14:textId="62568EB3"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1088" w:type="dxa"/>
            <w:vAlign w:val="center"/>
          </w:tcPr>
          <w:p w14:paraId="2ACBC1B2" w14:textId="6D74B317"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99" w:type="dxa"/>
            <w:vAlign w:val="center"/>
          </w:tcPr>
          <w:p w14:paraId="65D2842E" w14:textId="0525C7D7"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732" w:type="dxa"/>
            <w:vAlign w:val="center"/>
          </w:tcPr>
          <w:p w14:paraId="5825D398" w14:textId="0D4F5F47"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01" w:type="dxa"/>
            <w:vAlign w:val="center"/>
          </w:tcPr>
          <w:p w14:paraId="3E3343DD" w14:textId="5840AB9B"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01" w:type="dxa"/>
            <w:vAlign w:val="center"/>
          </w:tcPr>
          <w:p w14:paraId="0FD3ED03" w14:textId="44044342"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6</w:t>
            </w:r>
          </w:p>
        </w:tc>
      </w:tr>
      <w:tr w:rsidR="001D1996" w:rsidRPr="001D1996" w14:paraId="5CDD7C65" w14:textId="503857EB" w:rsidTr="00EC6636">
        <w:tc>
          <w:tcPr>
            <w:tcW w:w="874" w:type="dxa"/>
            <w:vAlign w:val="center"/>
          </w:tcPr>
          <w:p w14:paraId="771509C5" w14:textId="5B60B233" w:rsidR="001D1996" w:rsidRPr="001D1996" w:rsidRDefault="001D1996" w:rsidP="001D1996">
            <w:pPr>
              <w:rPr>
                <w:rFonts w:ascii="Times New Roman" w:hAnsi="Times New Roman" w:cs="Times New Roman"/>
                <w:b/>
                <w:bCs/>
                <w:sz w:val="14"/>
                <w:szCs w:val="14"/>
                <w:lang w:val="en-US"/>
              </w:rPr>
            </w:pPr>
            <w:proofErr w:type="spellStart"/>
            <w:r w:rsidRPr="001D1996">
              <w:rPr>
                <w:rFonts w:ascii="Times New Roman" w:hAnsi="Times New Roman" w:cs="Times New Roman"/>
                <w:color w:val="000000"/>
                <w:sz w:val="14"/>
                <w:szCs w:val="14"/>
              </w:rPr>
              <w:t>Nekdulov</w:t>
            </w:r>
            <w:proofErr w:type="spellEnd"/>
            <w:r w:rsidRPr="001D1996">
              <w:rPr>
                <w:rFonts w:ascii="Times New Roman" w:hAnsi="Times New Roman" w:cs="Times New Roman"/>
                <w:color w:val="000000"/>
                <w:sz w:val="14"/>
                <w:szCs w:val="14"/>
              </w:rPr>
              <w:t xml:space="preserve"> 2014 (59)</w:t>
            </w:r>
          </w:p>
        </w:tc>
        <w:tc>
          <w:tcPr>
            <w:tcW w:w="684" w:type="dxa"/>
            <w:vAlign w:val="center"/>
          </w:tcPr>
          <w:p w14:paraId="7D24D089" w14:textId="712B3B0D"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89" w:type="dxa"/>
            <w:vAlign w:val="center"/>
          </w:tcPr>
          <w:p w14:paraId="08610F49" w14:textId="72F6483D"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91" w:type="dxa"/>
            <w:vAlign w:val="center"/>
          </w:tcPr>
          <w:p w14:paraId="0E940C35" w14:textId="065867C0"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839" w:type="dxa"/>
            <w:vAlign w:val="center"/>
          </w:tcPr>
          <w:p w14:paraId="60A518EE" w14:textId="3A3CCEFC"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747" w:type="dxa"/>
            <w:vAlign w:val="center"/>
          </w:tcPr>
          <w:p w14:paraId="38BA4DD5" w14:textId="4CFFCCE6"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1088" w:type="dxa"/>
            <w:vAlign w:val="center"/>
          </w:tcPr>
          <w:p w14:paraId="5E48C961" w14:textId="047D8517"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99" w:type="dxa"/>
            <w:vAlign w:val="center"/>
          </w:tcPr>
          <w:p w14:paraId="296288BF" w14:textId="42ED538D"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732" w:type="dxa"/>
            <w:vAlign w:val="center"/>
          </w:tcPr>
          <w:p w14:paraId="4424E08D" w14:textId="2FE22186"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01" w:type="dxa"/>
            <w:vAlign w:val="center"/>
          </w:tcPr>
          <w:p w14:paraId="55C760E8" w14:textId="7F5A8CC4"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01" w:type="dxa"/>
            <w:vAlign w:val="center"/>
          </w:tcPr>
          <w:p w14:paraId="1C91A552" w14:textId="4FD73C01"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6</w:t>
            </w:r>
          </w:p>
        </w:tc>
      </w:tr>
      <w:tr w:rsidR="001D1996" w:rsidRPr="001D1996" w14:paraId="379E5C89" w14:textId="1A7FF131" w:rsidTr="00EC6636">
        <w:tc>
          <w:tcPr>
            <w:tcW w:w="874" w:type="dxa"/>
            <w:vAlign w:val="center"/>
          </w:tcPr>
          <w:p w14:paraId="37FA1FE9" w14:textId="397C2887" w:rsidR="001D1996" w:rsidRPr="001D1996" w:rsidRDefault="001D1996" w:rsidP="001D1996">
            <w:pPr>
              <w:rPr>
                <w:rFonts w:ascii="Times New Roman" w:hAnsi="Times New Roman" w:cs="Times New Roman"/>
                <w:b/>
                <w:bCs/>
                <w:sz w:val="14"/>
                <w:szCs w:val="14"/>
                <w:lang w:val="en-US"/>
              </w:rPr>
            </w:pPr>
            <w:proofErr w:type="spellStart"/>
            <w:r w:rsidRPr="001D1996">
              <w:rPr>
                <w:rFonts w:ascii="Times New Roman" w:hAnsi="Times New Roman" w:cs="Times New Roman"/>
                <w:color w:val="000000"/>
                <w:sz w:val="14"/>
                <w:szCs w:val="14"/>
              </w:rPr>
              <w:t>Patz</w:t>
            </w:r>
            <w:proofErr w:type="spellEnd"/>
            <w:r w:rsidRPr="001D1996">
              <w:rPr>
                <w:rFonts w:ascii="Times New Roman" w:hAnsi="Times New Roman" w:cs="Times New Roman"/>
                <w:color w:val="000000"/>
                <w:sz w:val="14"/>
                <w:szCs w:val="14"/>
              </w:rPr>
              <w:t xml:space="preserve"> 2013 (60)</w:t>
            </w:r>
          </w:p>
        </w:tc>
        <w:tc>
          <w:tcPr>
            <w:tcW w:w="684" w:type="dxa"/>
            <w:vAlign w:val="center"/>
          </w:tcPr>
          <w:p w14:paraId="11A6F2BB" w14:textId="0145B1C3"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89" w:type="dxa"/>
            <w:vAlign w:val="center"/>
          </w:tcPr>
          <w:p w14:paraId="4CBAB58B" w14:textId="3630998C"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91" w:type="dxa"/>
            <w:vAlign w:val="center"/>
          </w:tcPr>
          <w:p w14:paraId="31D36585" w14:textId="0D5D885A"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839" w:type="dxa"/>
            <w:vAlign w:val="center"/>
          </w:tcPr>
          <w:p w14:paraId="15EA78DC" w14:textId="5D20EF8A"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747" w:type="dxa"/>
            <w:vAlign w:val="center"/>
          </w:tcPr>
          <w:p w14:paraId="5F2B45B8" w14:textId="3528410C"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1088" w:type="dxa"/>
            <w:vAlign w:val="center"/>
          </w:tcPr>
          <w:p w14:paraId="1A1E8DB8" w14:textId="0D164A8F"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99" w:type="dxa"/>
            <w:vAlign w:val="center"/>
          </w:tcPr>
          <w:p w14:paraId="212F9893" w14:textId="7AB04591"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732" w:type="dxa"/>
            <w:vAlign w:val="center"/>
          </w:tcPr>
          <w:p w14:paraId="39FCF2E1" w14:textId="0DB44B76"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1</w:t>
            </w:r>
          </w:p>
        </w:tc>
        <w:tc>
          <w:tcPr>
            <w:tcW w:w="901" w:type="dxa"/>
            <w:vAlign w:val="center"/>
          </w:tcPr>
          <w:p w14:paraId="37FE7369" w14:textId="4B30180B" w:rsidR="001D1996" w:rsidRPr="001D1996" w:rsidRDefault="001D1996" w:rsidP="001D1996">
            <w:pPr>
              <w:rPr>
                <w:rFonts w:ascii="Times New Roman" w:hAnsi="Times New Roman" w:cs="Times New Roman"/>
                <w:sz w:val="14"/>
                <w:szCs w:val="14"/>
                <w:lang w:val="en-US"/>
              </w:rPr>
            </w:pPr>
            <w:r w:rsidRPr="001D1996">
              <w:rPr>
                <w:rFonts w:ascii="Times New Roman" w:hAnsi="Times New Roman" w:cs="Times New Roman"/>
                <w:color w:val="000000"/>
                <w:sz w:val="14"/>
                <w:szCs w:val="14"/>
              </w:rPr>
              <w:t>0</w:t>
            </w:r>
          </w:p>
        </w:tc>
        <w:tc>
          <w:tcPr>
            <w:tcW w:w="901" w:type="dxa"/>
            <w:vAlign w:val="center"/>
          </w:tcPr>
          <w:p w14:paraId="39549355" w14:textId="0F174B65"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7</w:t>
            </w:r>
          </w:p>
        </w:tc>
      </w:tr>
      <w:tr w:rsidR="001D1996" w:rsidRPr="001D1996" w14:paraId="04ECCC4E" w14:textId="7CA4F5FF" w:rsidTr="00EC6636">
        <w:tc>
          <w:tcPr>
            <w:tcW w:w="874" w:type="dxa"/>
            <w:vAlign w:val="center"/>
          </w:tcPr>
          <w:p w14:paraId="5150C1FE" w14:textId="17BC575D" w:rsidR="001D1996" w:rsidRPr="001D1996" w:rsidRDefault="001D1996" w:rsidP="001D1996">
            <w:pPr>
              <w:rPr>
                <w:rFonts w:ascii="Times New Roman" w:hAnsi="Times New Roman" w:cs="Times New Roman"/>
                <w:b/>
                <w:bCs/>
                <w:sz w:val="14"/>
                <w:szCs w:val="14"/>
              </w:rPr>
            </w:pPr>
            <w:proofErr w:type="spellStart"/>
            <w:r w:rsidRPr="001D1996">
              <w:rPr>
                <w:rFonts w:ascii="Times New Roman" w:hAnsi="Times New Roman" w:cs="Times New Roman"/>
                <w:color w:val="000000"/>
                <w:sz w:val="14"/>
                <w:szCs w:val="14"/>
              </w:rPr>
              <w:t>Puffer</w:t>
            </w:r>
            <w:proofErr w:type="spellEnd"/>
            <w:r w:rsidRPr="001D1996">
              <w:rPr>
                <w:rFonts w:ascii="Times New Roman" w:hAnsi="Times New Roman" w:cs="Times New Roman"/>
                <w:color w:val="000000"/>
                <w:sz w:val="14"/>
                <w:szCs w:val="14"/>
              </w:rPr>
              <w:t xml:space="preserve"> 2021 (61)</w:t>
            </w:r>
          </w:p>
        </w:tc>
        <w:tc>
          <w:tcPr>
            <w:tcW w:w="684" w:type="dxa"/>
            <w:vAlign w:val="center"/>
          </w:tcPr>
          <w:p w14:paraId="222F1F64" w14:textId="017B91B9"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1</w:t>
            </w:r>
          </w:p>
        </w:tc>
        <w:tc>
          <w:tcPr>
            <w:tcW w:w="989" w:type="dxa"/>
            <w:vAlign w:val="center"/>
          </w:tcPr>
          <w:p w14:paraId="04D40B4F" w14:textId="08CB4476"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1</w:t>
            </w:r>
          </w:p>
        </w:tc>
        <w:tc>
          <w:tcPr>
            <w:tcW w:w="991" w:type="dxa"/>
            <w:vAlign w:val="center"/>
          </w:tcPr>
          <w:p w14:paraId="55C29038" w14:textId="2E986754"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1</w:t>
            </w:r>
          </w:p>
        </w:tc>
        <w:tc>
          <w:tcPr>
            <w:tcW w:w="839" w:type="dxa"/>
            <w:vAlign w:val="center"/>
          </w:tcPr>
          <w:p w14:paraId="242388DD" w14:textId="2B7B5171"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1</w:t>
            </w:r>
          </w:p>
        </w:tc>
        <w:tc>
          <w:tcPr>
            <w:tcW w:w="747" w:type="dxa"/>
            <w:vAlign w:val="center"/>
          </w:tcPr>
          <w:p w14:paraId="02465BEF" w14:textId="7AB866E2"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1</w:t>
            </w:r>
          </w:p>
        </w:tc>
        <w:tc>
          <w:tcPr>
            <w:tcW w:w="1088" w:type="dxa"/>
            <w:vAlign w:val="center"/>
          </w:tcPr>
          <w:p w14:paraId="6041848A" w14:textId="0480283F"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1</w:t>
            </w:r>
          </w:p>
        </w:tc>
        <w:tc>
          <w:tcPr>
            <w:tcW w:w="999" w:type="dxa"/>
            <w:vAlign w:val="center"/>
          </w:tcPr>
          <w:p w14:paraId="4C867C20" w14:textId="3ABC10EA"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1</w:t>
            </w:r>
          </w:p>
        </w:tc>
        <w:tc>
          <w:tcPr>
            <w:tcW w:w="732" w:type="dxa"/>
            <w:vAlign w:val="center"/>
          </w:tcPr>
          <w:p w14:paraId="5E54A7DF" w14:textId="7B4EA515"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1</w:t>
            </w:r>
          </w:p>
        </w:tc>
        <w:tc>
          <w:tcPr>
            <w:tcW w:w="901" w:type="dxa"/>
            <w:vAlign w:val="center"/>
          </w:tcPr>
          <w:p w14:paraId="70B90474" w14:textId="4F892D07"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1</w:t>
            </w:r>
          </w:p>
        </w:tc>
        <w:tc>
          <w:tcPr>
            <w:tcW w:w="901" w:type="dxa"/>
            <w:vAlign w:val="center"/>
          </w:tcPr>
          <w:p w14:paraId="5F7E3AD6" w14:textId="5C913C4F" w:rsidR="001D1996" w:rsidRPr="001D1996" w:rsidRDefault="001D1996" w:rsidP="001D1996">
            <w:pPr>
              <w:rPr>
                <w:rFonts w:ascii="Times New Roman" w:hAnsi="Times New Roman" w:cs="Times New Roman"/>
                <w:sz w:val="14"/>
                <w:szCs w:val="14"/>
              </w:rPr>
            </w:pPr>
            <w:r w:rsidRPr="001D1996">
              <w:rPr>
                <w:rFonts w:ascii="Times New Roman" w:hAnsi="Times New Roman" w:cs="Times New Roman"/>
                <w:color w:val="000000"/>
                <w:sz w:val="14"/>
                <w:szCs w:val="14"/>
              </w:rPr>
              <w:t>9</w:t>
            </w:r>
          </w:p>
        </w:tc>
      </w:tr>
    </w:tbl>
    <w:p w14:paraId="67F7033C" w14:textId="77777777" w:rsidR="001D1996" w:rsidRPr="001D1996" w:rsidRDefault="001D1996">
      <w:pPr>
        <w:rPr>
          <w:rFonts w:ascii="Times New Roman" w:hAnsi="Times New Roman" w:cs="Times New Roman"/>
          <w:b/>
          <w:bCs/>
        </w:rPr>
      </w:pPr>
    </w:p>
    <w:sectPr w:rsidR="001D1996" w:rsidRPr="001D1996">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E0299" w14:textId="77777777" w:rsidR="00AB2BB1" w:rsidRDefault="00AB2BB1" w:rsidP="0084188F">
      <w:r>
        <w:separator/>
      </w:r>
    </w:p>
  </w:endnote>
  <w:endnote w:type="continuationSeparator" w:id="0">
    <w:p w14:paraId="2B24A4E4" w14:textId="77777777" w:rsidR="00AB2BB1" w:rsidRDefault="00AB2BB1" w:rsidP="00841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553837179"/>
      <w:docPartObj>
        <w:docPartGallery w:val="Page Numbers (Bottom of Page)"/>
        <w:docPartUnique/>
      </w:docPartObj>
    </w:sdtPr>
    <w:sdtContent>
      <w:p w14:paraId="66B656F5" w14:textId="459A761B" w:rsidR="0084188F" w:rsidRDefault="0084188F" w:rsidP="0089184C">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9E46738" w14:textId="77777777" w:rsidR="0084188F" w:rsidRDefault="0084188F" w:rsidP="0084188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789482808"/>
      <w:docPartObj>
        <w:docPartGallery w:val="Page Numbers (Bottom of Page)"/>
        <w:docPartUnique/>
      </w:docPartObj>
    </w:sdtPr>
    <w:sdtContent>
      <w:p w14:paraId="33F066CC" w14:textId="3CF04631" w:rsidR="0084188F" w:rsidRDefault="0084188F" w:rsidP="0089184C">
        <w:pPr>
          <w:pStyle w:val="Piedepgina"/>
          <w:framePr w:wrap="none" w:vAnchor="text" w:hAnchor="margin" w:xAlign="right" w:y="1"/>
          <w:rPr>
            <w:rStyle w:val="Nmerodepgina"/>
          </w:rPr>
        </w:pPr>
        <w:r w:rsidRPr="0084188F">
          <w:rPr>
            <w:rStyle w:val="Nmerodepgina"/>
            <w:rFonts w:ascii="Times New Roman" w:hAnsi="Times New Roman" w:cs="Times New Roman"/>
            <w:sz w:val="20"/>
            <w:szCs w:val="20"/>
          </w:rPr>
          <w:fldChar w:fldCharType="begin"/>
        </w:r>
        <w:r w:rsidRPr="0084188F">
          <w:rPr>
            <w:rStyle w:val="Nmerodepgina"/>
            <w:rFonts w:ascii="Times New Roman" w:hAnsi="Times New Roman" w:cs="Times New Roman"/>
            <w:sz w:val="20"/>
            <w:szCs w:val="20"/>
          </w:rPr>
          <w:instrText xml:space="preserve"> PAGE </w:instrText>
        </w:r>
        <w:r w:rsidRPr="0084188F">
          <w:rPr>
            <w:rStyle w:val="Nmerodepgina"/>
            <w:rFonts w:ascii="Times New Roman" w:hAnsi="Times New Roman" w:cs="Times New Roman"/>
            <w:sz w:val="20"/>
            <w:szCs w:val="20"/>
          </w:rPr>
          <w:fldChar w:fldCharType="separate"/>
        </w:r>
        <w:r w:rsidRPr="0084188F">
          <w:rPr>
            <w:rStyle w:val="Nmerodepgina"/>
            <w:rFonts w:ascii="Times New Roman" w:hAnsi="Times New Roman" w:cs="Times New Roman"/>
            <w:noProof/>
            <w:sz w:val="20"/>
            <w:szCs w:val="20"/>
          </w:rPr>
          <w:t>5</w:t>
        </w:r>
        <w:r w:rsidRPr="0084188F">
          <w:rPr>
            <w:rStyle w:val="Nmerodepgina"/>
            <w:rFonts w:ascii="Times New Roman" w:hAnsi="Times New Roman" w:cs="Times New Roman"/>
            <w:sz w:val="20"/>
            <w:szCs w:val="20"/>
          </w:rPr>
          <w:fldChar w:fldCharType="end"/>
        </w:r>
      </w:p>
    </w:sdtContent>
  </w:sdt>
  <w:p w14:paraId="7414DC20" w14:textId="77777777" w:rsidR="0084188F" w:rsidRDefault="0084188F" w:rsidP="0084188F">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A327F" w14:textId="77777777" w:rsidR="0084188F" w:rsidRDefault="0084188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B8E4C" w14:textId="77777777" w:rsidR="00AB2BB1" w:rsidRDefault="00AB2BB1" w:rsidP="0084188F">
      <w:r>
        <w:separator/>
      </w:r>
    </w:p>
  </w:footnote>
  <w:footnote w:type="continuationSeparator" w:id="0">
    <w:p w14:paraId="53600016" w14:textId="77777777" w:rsidR="00AB2BB1" w:rsidRDefault="00AB2BB1" w:rsidP="00841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6B8D3" w14:textId="77777777" w:rsidR="0084188F" w:rsidRDefault="0084188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69B2D" w14:textId="77777777" w:rsidR="0084188F" w:rsidRDefault="0084188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2583B" w14:textId="77777777" w:rsidR="0084188F" w:rsidRDefault="0084188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337"/>
    <w:rsid w:val="00016F6C"/>
    <w:rsid w:val="000171BF"/>
    <w:rsid w:val="00026ADB"/>
    <w:rsid w:val="00043C78"/>
    <w:rsid w:val="0008648E"/>
    <w:rsid w:val="000877AD"/>
    <w:rsid w:val="000D1232"/>
    <w:rsid w:val="000F2419"/>
    <w:rsid w:val="001037BA"/>
    <w:rsid w:val="00176A57"/>
    <w:rsid w:val="00186E1B"/>
    <w:rsid w:val="001B2E23"/>
    <w:rsid w:val="001B721B"/>
    <w:rsid w:val="001C7085"/>
    <w:rsid w:val="001C7FD5"/>
    <w:rsid w:val="001D1996"/>
    <w:rsid w:val="001D31AC"/>
    <w:rsid w:val="001F7623"/>
    <w:rsid w:val="00226E93"/>
    <w:rsid w:val="00255D13"/>
    <w:rsid w:val="00280D30"/>
    <w:rsid w:val="00292AF0"/>
    <w:rsid w:val="002A6B25"/>
    <w:rsid w:val="002B79E6"/>
    <w:rsid w:val="002D3B31"/>
    <w:rsid w:val="0030237F"/>
    <w:rsid w:val="00302EC9"/>
    <w:rsid w:val="00315E30"/>
    <w:rsid w:val="00316F42"/>
    <w:rsid w:val="003533EE"/>
    <w:rsid w:val="00363DBD"/>
    <w:rsid w:val="0037512B"/>
    <w:rsid w:val="003A248B"/>
    <w:rsid w:val="003D561F"/>
    <w:rsid w:val="00406505"/>
    <w:rsid w:val="004905D1"/>
    <w:rsid w:val="00497341"/>
    <w:rsid w:val="004B6EA4"/>
    <w:rsid w:val="004C658B"/>
    <w:rsid w:val="004F20B7"/>
    <w:rsid w:val="00500B6D"/>
    <w:rsid w:val="005023C7"/>
    <w:rsid w:val="005144BA"/>
    <w:rsid w:val="005345DC"/>
    <w:rsid w:val="00543F81"/>
    <w:rsid w:val="005541B2"/>
    <w:rsid w:val="00560024"/>
    <w:rsid w:val="005653A8"/>
    <w:rsid w:val="00576544"/>
    <w:rsid w:val="00577361"/>
    <w:rsid w:val="00577B86"/>
    <w:rsid w:val="00587337"/>
    <w:rsid w:val="005A29BC"/>
    <w:rsid w:val="005E02A5"/>
    <w:rsid w:val="005F5CB3"/>
    <w:rsid w:val="00627951"/>
    <w:rsid w:val="0065271D"/>
    <w:rsid w:val="00673247"/>
    <w:rsid w:val="00681E07"/>
    <w:rsid w:val="006C2A3F"/>
    <w:rsid w:val="00723D44"/>
    <w:rsid w:val="00724BA3"/>
    <w:rsid w:val="0076561C"/>
    <w:rsid w:val="00765649"/>
    <w:rsid w:val="00780C47"/>
    <w:rsid w:val="007C54D2"/>
    <w:rsid w:val="00817C1C"/>
    <w:rsid w:val="00817D9A"/>
    <w:rsid w:val="0084188F"/>
    <w:rsid w:val="00846CEF"/>
    <w:rsid w:val="00881A29"/>
    <w:rsid w:val="008D6567"/>
    <w:rsid w:val="008E2AC2"/>
    <w:rsid w:val="008E48FA"/>
    <w:rsid w:val="00904621"/>
    <w:rsid w:val="0090537F"/>
    <w:rsid w:val="00906190"/>
    <w:rsid w:val="009327B0"/>
    <w:rsid w:val="0094629C"/>
    <w:rsid w:val="0095466D"/>
    <w:rsid w:val="00955390"/>
    <w:rsid w:val="00956BC3"/>
    <w:rsid w:val="00967441"/>
    <w:rsid w:val="009708CC"/>
    <w:rsid w:val="00984B00"/>
    <w:rsid w:val="00997693"/>
    <w:rsid w:val="009C4BEB"/>
    <w:rsid w:val="00A33C59"/>
    <w:rsid w:val="00A5041C"/>
    <w:rsid w:val="00AB2BB1"/>
    <w:rsid w:val="00B0462B"/>
    <w:rsid w:val="00B32BE7"/>
    <w:rsid w:val="00B47276"/>
    <w:rsid w:val="00B83E0C"/>
    <w:rsid w:val="00BA1B76"/>
    <w:rsid w:val="00BA7AB4"/>
    <w:rsid w:val="00BD5835"/>
    <w:rsid w:val="00BE32CD"/>
    <w:rsid w:val="00C064EB"/>
    <w:rsid w:val="00C25ECC"/>
    <w:rsid w:val="00C30FBC"/>
    <w:rsid w:val="00C33EF7"/>
    <w:rsid w:val="00C66013"/>
    <w:rsid w:val="00CB69B0"/>
    <w:rsid w:val="00CC6D3E"/>
    <w:rsid w:val="00CC6EFA"/>
    <w:rsid w:val="00CD252C"/>
    <w:rsid w:val="00CE18F2"/>
    <w:rsid w:val="00CF7E84"/>
    <w:rsid w:val="00D039AE"/>
    <w:rsid w:val="00D14BFB"/>
    <w:rsid w:val="00D57BF3"/>
    <w:rsid w:val="00D758A2"/>
    <w:rsid w:val="00DB3446"/>
    <w:rsid w:val="00DC30C3"/>
    <w:rsid w:val="00DD2C69"/>
    <w:rsid w:val="00DF2E40"/>
    <w:rsid w:val="00E02FB7"/>
    <w:rsid w:val="00E25C68"/>
    <w:rsid w:val="00E25E4D"/>
    <w:rsid w:val="00E433CC"/>
    <w:rsid w:val="00E66AC3"/>
    <w:rsid w:val="00E7126A"/>
    <w:rsid w:val="00E96764"/>
    <w:rsid w:val="00EB4AB6"/>
    <w:rsid w:val="00EC4B5B"/>
    <w:rsid w:val="00EC6C1E"/>
    <w:rsid w:val="00ED5AC8"/>
    <w:rsid w:val="00F02EA5"/>
    <w:rsid w:val="00F06028"/>
    <w:rsid w:val="00F14967"/>
    <w:rsid w:val="00F25178"/>
    <w:rsid w:val="00F44BF0"/>
    <w:rsid w:val="00F71960"/>
    <w:rsid w:val="00FA7C2A"/>
    <w:rsid w:val="00FC15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5EAF0B14"/>
  <w15:chartTrackingRefBased/>
  <w15:docId w15:val="{8165CE34-7DE3-4147-9B45-2308745CE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A3F"/>
  </w:style>
  <w:style w:type="paragraph" w:styleId="Ttulo1">
    <w:name w:val="heading 1"/>
    <w:basedOn w:val="Normal"/>
    <w:next w:val="Normal"/>
    <w:link w:val="Ttulo1Car"/>
    <w:uiPriority w:val="9"/>
    <w:qFormat/>
    <w:rsid w:val="005873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873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8733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8733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8733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87337"/>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87337"/>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87337"/>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87337"/>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8733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8733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8733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8733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8733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8733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8733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8733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87337"/>
    <w:rPr>
      <w:rFonts w:eastAsiaTheme="majorEastAsia" w:cstheme="majorBidi"/>
      <w:color w:val="272727" w:themeColor="text1" w:themeTint="D8"/>
    </w:rPr>
  </w:style>
  <w:style w:type="paragraph" w:styleId="Ttulo">
    <w:name w:val="Title"/>
    <w:basedOn w:val="Normal"/>
    <w:next w:val="Normal"/>
    <w:link w:val="TtuloCar"/>
    <w:uiPriority w:val="10"/>
    <w:qFormat/>
    <w:rsid w:val="00587337"/>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8733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87337"/>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8733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87337"/>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587337"/>
    <w:rPr>
      <w:i/>
      <w:iCs/>
      <w:color w:val="404040" w:themeColor="text1" w:themeTint="BF"/>
    </w:rPr>
  </w:style>
  <w:style w:type="paragraph" w:styleId="Prrafodelista">
    <w:name w:val="List Paragraph"/>
    <w:basedOn w:val="Normal"/>
    <w:uiPriority w:val="34"/>
    <w:qFormat/>
    <w:rsid w:val="00587337"/>
    <w:pPr>
      <w:ind w:left="720"/>
      <w:contextualSpacing/>
    </w:pPr>
  </w:style>
  <w:style w:type="character" w:styleId="nfasisintenso">
    <w:name w:val="Intense Emphasis"/>
    <w:basedOn w:val="Fuentedeprrafopredeter"/>
    <w:uiPriority w:val="21"/>
    <w:qFormat/>
    <w:rsid w:val="00587337"/>
    <w:rPr>
      <w:i/>
      <w:iCs/>
      <w:color w:val="0F4761" w:themeColor="accent1" w:themeShade="BF"/>
    </w:rPr>
  </w:style>
  <w:style w:type="paragraph" w:styleId="Citadestacada">
    <w:name w:val="Intense Quote"/>
    <w:basedOn w:val="Normal"/>
    <w:next w:val="Normal"/>
    <w:link w:val="CitadestacadaCar"/>
    <w:uiPriority w:val="30"/>
    <w:qFormat/>
    <w:rsid w:val="005873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87337"/>
    <w:rPr>
      <w:i/>
      <w:iCs/>
      <w:color w:val="0F4761" w:themeColor="accent1" w:themeShade="BF"/>
    </w:rPr>
  </w:style>
  <w:style w:type="character" w:styleId="Referenciaintensa">
    <w:name w:val="Intense Reference"/>
    <w:basedOn w:val="Fuentedeprrafopredeter"/>
    <w:uiPriority w:val="32"/>
    <w:qFormat/>
    <w:rsid w:val="00587337"/>
    <w:rPr>
      <w:b/>
      <w:bCs/>
      <w:smallCaps/>
      <w:color w:val="0F4761" w:themeColor="accent1" w:themeShade="BF"/>
      <w:spacing w:val="5"/>
    </w:rPr>
  </w:style>
  <w:style w:type="table" w:styleId="Tablaconcuadrcula">
    <w:name w:val="Table Grid"/>
    <w:basedOn w:val="Tablanormal"/>
    <w:uiPriority w:val="39"/>
    <w:rsid w:val="001D1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unhideWhenUsed/>
    <w:rsid w:val="000D1232"/>
    <w:rPr>
      <w:rFonts w:ascii="Arial" w:eastAsia="Times New Roman" w:hAnsi="Arial" w:cs="Arial"/>
      <w:kern w:val="0"/>
      <w:lang w:val="en-GB"/>
      <w14:ligatures w14:val="none"/>
    </w:rPr>
  </w:style>
  <w:style w:type="character" w:customStyle="1" w:styleId="TextonotaalfinalCar">
    <w:name w:val="Texto nota al final Car"/>
    <w:basedOn w:val="Fuentedeprrafopredeter"/>
    <w:link w:val="Textonotaalfinal"/>
    <w:uiPriority w:val="99"/>
    <w:rsid w:val="000D1232"/>
    <w:rPr>
      <w:rFonts w:ascii="Arial" w:eastAsia="Times New Roman" w:hAnsi="Arial" w:cs="Arial"/>
      <w:kern w:val="0"/>
      <w:lang w:val="en-GB"/>
      <w14:ligatures w14:val="none"/>
    </w:rPr>
  </w:style>
  <w:style w:type="character" w:styleId="Refdenotaalfinal">
    <w:name w:val="endnote reference"/>
    <w:uiPriority w:val="99"/>
    <w:unhideWhenUsed/>
    <w:rsid w:val="000D1232"/>
    <w:rPr>
      <w:rFonts w:cs="Times New Roman"/>
      <w:vertAlign w:val="superscript"/>
    </w:rPr>
  </w:style>
  <w:style w:type="paragraph" w:customStyle="1" w:styleId="TableTitle">
    <w:name w:val="TableTitle"/>
    <w:basedOn w:val="Normal"/>
    <w:rsid w:val="000D1232"/>
    <w:pPr>
      <w:spacing w:line="300" w:lineRule="exact"/>
    </w:pPr>
    <w:rPr>
      <w:rFonts w:ascii="Times New Roman" w:eastAsia="Times New Roman" w:hAnsi="Times New Roman" w:cs="Times New Roman"/>
      <w:kern w:val="0"/>
      <w:szCs w:val="20"/>
      <w:lang w:val="en-GB"/>
      <w14:ligatures w14:val="none"/>
    </w:rPr>
  </w:style>
  <w:style w:type="paragraph" w:customStyle="1" w:styleId="TableHeader">
    <w:name w:val="TableHeader"/>
    <w:basedOn w:val="Normal"/>
    <w:rsid w:val="000D1232"/>
    <w:pPr>
      <w:spacing w:before="120"/>
    </w:pPr>
    <w:rPr>
      <w:rFonts w:ascii="Times New Roman" w:eastAsia="Times New Roman" w:hAnsi="Times New Roman" w:cs="Times New Roman"/>
      <w:b/>
      <w:kern w:val="0"/>
      <w:szCs w:val="20"/>
      <w:lang w:val="en-GB"/>
      <w14:ligatures w14:val="none"/>
    </w:rPr>
  </w:style>
  <w:style w:type="paragraph" w:customStyle="1" w:styleId="TableSubHead">
    <w:name w:val="TableSubHead"/>
    <w:basedOn w:val="TableHeader"/>
    <w:rsid w:val="000D1232"/>
  </w:style>
  <w:style w:type="character" w:styleId="Textoennegrita">
    <w:name w:val="Strong"/>
    <w:basedOn w:val="Fuentedeprrafopredeter"/>
    <w:uiPriority w:val="22"/>
    <w:qFormat/>
    <w:rsid w:val="001F7623"/>
    <w:rPr>
      <w:b/>
      <w:bCs/>
    </w:rPr>
  </w:style>
  <w:style w:type="paragraph" w:styleId="Encabezado">
    <w:name w:val="header"/>
    <w:basedOn w:val="Normal"/>
    <w:link w:val="EncabezadoCar"/>
    <w:uiPriority w:val="99"/>
    <w:unhideWhenUsed/>
    <w:rsid w:val="0084188F"/>
    <w:pPr>
      <w:tabs>
        <w:tab w:val="center" w:pos="4252"/>
        <w:tab w:val="right" w:pos="8504"/>
      </w:tabs>
    </w:pPr>
  </w:style>
  <w:style w:type="character" w:customStyle="1" w:styleId="EncabezadoCar">
    <w:name w:val="Encabezado Car"/>
    <w:basedOn w:val="Fuentedeprrafopredeter"/>
    <w:link w:val="Encabezado"/>
    <w:uiPriority w:val="99"/>
    <w:rsid w:val="0084188F"/>
  </w:style>
  <w:style w:type="paragraph" w:styleId="Piedepgina">
    <w:name w:val="footer"/>
    <w:basedOn w:val="Normal"/>
    <w:link w:val="PiedepginaCar"/>
    <w:uiPriority w:val="99"/>
    <w:unhideWhenUsed/>
    <w:rsid w:val="0084188F"/>
    <w:pPr>
      <w:tabs>
        <w:tab w:val="center" w:pos="4252"/>
        <w:tab w:val="right" w:pos="8504"/>
      </w:tabs>
    </w:pPr>
  </w:style>
  <w:style w:type="character" w:customStyle="1" w:styleId="PiedepginaCar">
    <w:name w:val="Pie de página Car"/>
    <w:basedOn w:val="Fuentedeprrafopredeter"/>
    <w:link w:val="Piedepgina"/>
    <w:uiPriority w:val="99"/>
    <w:rsid w:val="0084188F"/>
  </w:style>
  <w:style w:type="character" w:styleId="Nmerodepgina">
    <w:name w:val="page number"/>
    <w:basedOn w:val="Fuentedeprrafopredeter"/>
    <w:uiPriority w:val="99"/>
    <w:semiHidden/>
    <w:unhideWhenUsed/>
    <w:rsid w:val="008418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75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6</Pages>
  <Words>2075</Words>
  <Characters>11417</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Nekane Romero Garcia</dc:creator>
  <cp:keywords/>
  <dc:description/>
  <cp:lastModifiedBy>Nekane Romero Garcia</cp:lastModifiedBy>
  <cp:revision>21</cp:revision>
  <dcterms:created xsi:type="dcterms:W3CDTF">2025-02-18T10:39:00Z</dcterms:created>
  <dcterms:modified xsi:type="dcterms:W3CDTF">2025-05-07T16:29:00Z</dcterms:modified>
</cp:coreProperties>
</file>