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B36A4" w14:textId="7A6DD150" w:rsidR="002D67E7" w:rsidRPr="00D84E94" w:rsidRDefault="00F35026" w:rsidP="002D67E7">
      <w:pPr>
        <w:spacing w:after="0" w:line="240" w:lineRule="auto"/>
        <w:rPr>
          <w:rFonts w:asciiTheme="majorBidi" w:eastAsia="Times New Roman" w:hAnsiTheme="majorBidi" w:cstheme="majorBidi"/>
          <w:b/>
          <w:bCs/>
          <w:kern w:val="0"/>
          <w:sz w:val="24"/>
          <w:szCs w:val="24"/>
          <w14:ligatures w14:val="none"/>
        </w:rPr>
      </w:pPr>
      <w:r w:rsidRPr="00D84E94">
        <w:rPr>
          <w:rFonts w:asciiTheme="majorBidi" w:eastAsia="Times New Roman" w:hAnsiTheme="majorBidi" w:cstheme="majorBidi"/>
          <w:b/>
          <w:bCs/>
          <w:kern w:val="0"/>
          <w:sz w:val="24"/>
          <w:szCs w:val="24"/>
          <w14:ligatures w14:val="none"/>
        </w:rPr>
        <w:t>Additional file 3</w:t>
      </w:r>
      <w:r w:rsidR="002579D8">
        <w:rPr>
          <w:rFonts w:asciiTheme="majorBidi" w:eastAsia="Times New Roman" w:hAnsiTheme="majorBidi" w:cstheme="majorBidi"/>
          <w:b/>
          <w:bCs/>
          <w:kern w:val="0"/>
          <w:sz w:val="24"/>
          <w:szCs w:val="24"/>
          <w14:ligatures w14:val="none"/>
        </w:rPr>
        <w:t>a</w:t>
      </w:r>
      <w:r w:rsidR="00D84E94" w:rsidRPr="00D84E94">
        <w:rPr>
          <w:rFonts w:asciiTheme="majorBidi" w:eastAsia="Times New Roman" w:hAnsiTheme="majorBidi" w:cstheme="majorBidi"/>
          <w:b/>
          <w:bCs/>
          <w:kern w:val="0"/>
          <w:sz w:val="24"/>
          <w:szCs w:val="24"/>
          <w14:ligatures w14:val="none"/>
        </w:rPr>
        <w:t>:</w:t>
      </w:r>
      <w:r w:rsidR="002D67E7" w:rsidRPr="00D84E94">
        <w:rPr>
          <w:rFonts w:asciiTheme="majorBidi" w:eastAsia="Times New Roman" w:hAnsiTheme="majorBidi" w:cstheme="majorBidi"/>
          <w:b/>
          <w:bCs/>
          <w:kern w:val="0"/>
          <w:sz w:val="24"/>
          <w:szCs w:val="24"/>
          <w14:ligatures w14:val="none"/>
        </w:rPr>
        <w:t xml:space="preserve"> Included review characteristics</w:t>
      </w:r>
      <w:r w:rsidR="002579D8">
        <w:rPr>
          <w:rFonts w:asciiTheme="majorBidi" w:eastAsia="Times New Roman" w:hAnsiTheme="majorBidi" w:cstheme="majorBidi"/>
          <w:b/>
          <w:bCs/>
          <w:kern w:val="0"/>
          <w:sz w:val="24"/>
          <w:szCs w:val="24"/>
          <w14:ligatures w14:val="none"/>
        </w:rPr>
        <w:t xml:space="preserve"> - population</w:t>
      </w:r>
    </w:p>
    <w:p w14:paraId="796BF0BD" w14:textId="77777777" w:rsidR="002D67E7" w:rsidRPr="002D67E7" w:rsidRDefault="002D67E7" w:rsidP="002D67E7">
      <w:pPr>
        <w:spacing w:after="0" w:line="240" w:lineRule="auto"/>
        <w:rPr>
          <w:rFonts w:ascii="Times New Roman" w:eastAsia="Times New Roman" w:hAnsi="Times New Roman" w:cs="Times New Roman"/>
          <w:b/>
          <w:bCs/>
          <w:kern w:val="0"/>
          <w:sz w:val="24"/>
          <w:szCs w:val="24"/>
          <w14:ligatures w14:val="none"/>
        </w:rPr>
      </w:pPr>
    </w:p>
    <w:tbl>
      <w:tblPr>
        <w:tblStyle w:val="TableGrid1"/>
        <w:tblW w:w="14170" w:type="dxa"/>
        <w:tblLayout w:type="fixed"/>
        <w:tblLook w:val="04A0" w:firstRow="1" w:lastRow="0" w:firstColumn="1" w:lastColumn="0" w:noHBand="0" w:noVBand="1"/>
      </w:tblPr>
      <w:tblGrid>
        <w:gridCol w:w="1838"/>
        <w:gridCol w:w="1843"/>
        <w:gridCol w:w="3969"/>
        <w:gridCol w:w="3685"/>
        <w:gridCol w:w="1984"/>
        <w:gridCol w:w="851"/>
      </w:tblGrid>
      <w:tr w:rsidR="00CE6242" w:rsidRPr="002D67E7" w14:paraId="09E3027A" w14:textId="79C11939" w:rsidTr="00CE6242">
        <w:trPr>
          <w:tblHeader/>
        </w:trPr>
        <w:tc>
          <w:tcPr>
            <w:tcW w:w="1838" w:type="dxa"/>
            <w:shd w:val="clear" w:color="auto" w:fill="auto"/>
          </w:tcPr>
          <w:p w14:paraId="3CFF8795" w14:textId="4C85B1E8" w:rsidR="00CE6242" w:rsidRPr="002D67E7" w:rsidRDefault="00CE6242" w:rsidP="00CE6242">
            <w:pPr>
              <w:rPr>
                <w:rFonts w:ascii="Calibri" w:eastAsia="DengXian" w:hAnsi="Calibri" w:cs="Arial"/>
                <w:b/>
                <w:bCs/>
                <w:sz w:val="16"/>
                <w:szCs w:val="16"/>
              </w:rPr>
            </w:pPr>
            <w:r w:rsidRPr="002D67E7">
              <w:rPr>
                <w:rFonts w:ascii="Calibri" w:eastAsia="DengXian" w:hAnsi="Calibri" w:cs="Arial"/>
                <w:b/>
                <w:bCs/>
                <w:sz w:val="16"/>
                <w:szCs w:val="16"/>
              </w:rPr>
              <w:t xml:space="preserve">Review </w:t>
            </w:r>
          </w:p>
        </w:tc>
        <w:tc>
          <w:tcPr>
            <w:tcW w:w="1843" w:type="dxa"/>
          </w:tcPr>
          <w:p w14:paraId="767B92C2" w14:textId="4D944FE0" w:rsidR="00CE6242" w:rsidRDefault="00CE6242" w:rsidP="00CE6242">
            <w:pPr>
              <w:rPr>
                <w:rFonts w:ascii="Calibri" w:eastAsia="DengXian" w:hAnsi="Calibri" w:cs="Arial"/>
                <w:b/>
                <w:bCs/>
                <w:sz w:val="16"/>
                <w:szCs w:val="16"/>
              </w:rPr>
            </w:pPr>
            <w:r>
              <w:rPr>
                <w:rFonts w:ascii="Calibri" w:eastAsia="DengXian" w:hAnsi="Calibri" w:cs="Arial"/>
                <w:b/>
                <w:bCs/>
                <w:sz w:val="16"/>
                <w:szCs w:val="16"/>
              </w:rPr>
              <w:t>Review population</w:t>
            </w:r>
            <w:r>
              <w:rPr>
                <w:rFonts w:ascii="Calibri" w:eastAsia="DengXian" w:hAnsi="Calibri" w:cs="Arial"/>
                <w:b/>
                <w:bCs/>
                <w:sz w:val="16"/>
                <w:szCs w:val="16"/>
                <w:vertAlign w:val="superscript"/>
              </w:rPr>
              <w:t>1</w:t>
            </w:r>
          </w:p>
        </w:tc>
        <w:tc>
          <w:tcPr>
            <w:tcW w:w="3969" w:type="dxa"/>
            <w:shd w:val="clear" w:color="auto" w:fill="auto"/>
          </w:tcPr>
          <w:p w14:paraId="320141F6" w14:textId="74F9C1BA" w:rsidR="00CE6242" w:rsidRPr="00F149E1" w:rsidRDefault="00CE6242" w:rsidP="00CE6242">
            <w:pPr>
              <w:rPr>
                <w:rFonts w:ascii="Calibri" w:eastAsia="DengXian" w:hAnsi="Calibri" w:cs="Arial"/>
                <w:b/>
                <w:bCs/>
                <w:sz w:val="16"/>
                <w:szCs w:val="16"/>
                <w:vertAlign w:val="superscript"/>
              </w:rPr>
            </w:pPr>
            <w:r>
              <w:rPr>
                <w:rFonts w:ascii="Calibri" w:eastAsia="DengXian" w:hAnsi="Calibri" w:cs="Arial"/>
                <w:b/>
                <w:bCs/>
                <w:sz w:val="16"/>
                <w:szCs w:val="16"/>
              </w:rPr>
              <w:t>Included countries (multicentre or single centre RCTs)</w:t>
            </w:r>
            <w:proofErr w:type="gramStart"/>
            <w:r w:rsidR="00F149E1">
              <w:rPr>
                <w:rFonts w:ascii="Calibri" w:eastAsia="DengXian" w:hAnsi="Calibri" w:cs="Arial"/>
                <w:b/>
                <w:bCs/>
                <w:sz w:val="16"/>
                <w:szCs w:val="16"/>
                <w:vertAlign w:val="superscript"/>
              </w:rPr>
              <w:t>2</w:t>
            </w:r>
            <w:proofErr w:type="gramEnd"/>
          </w:p>
        </w:tc>
        <w:tc>
          <w:tcPr>
            <w:tcW w:w="3685" w:type="dxa"/>
          </w:tcPr>
          <w:p w14:paraId="263E8E7A" w14:textId="412F523B" w:rsidR="00CE6242" w:rsidRPr="00CE6242" w:rsidRDefault="00CE6242" w:rsidP="00CE6242">
            <w:pPr>
              <w:rPr>
                <w:rFonts w:ascii="Calibri" w:eastAsia="DengXian" w:hAnsi="Calibri" w:cs="Arial"/>
                <w:b/>
                <w:bCs/>
                <w:sz w:val="16"/>
                <w:szCs w:val="16"/>
                <w:vertAlign w:val="superscript"/>
              </w:rPr>
            </w:pPr>
            <w:r>
              <w:rPr>
                <w:rFonts w:ascii="Calibri" w:eastAsia="DengXian" w:hAnsi="Calibri" w:cs="Arial"/>
                <w:b/>
                <w:bCs/>
                <w:sz w:val="16"/>
                <w:szCs w:val="16"/>
              </w:rPr>
              <w:t>Age (years)</w:t>
            </w:r>
            <w:proofErr w:type="gramStart"/>
            <w:r w:rsidR="00F149E1">
              <w:rPr>
                <w:rFonts w:ascii="Calibri" w:eastAsia="DengXian" w:hAnsi="Calibri" w:cs="Arial"/>
                <w:b/>
                <w:bCs/>
                <w:sz w:val="16"/>
                <w:szCs w:val="16"/>
                <w:vertAlign w:val="superscript"/>
              </w:rPr>
              <w:t>3</w:t>
            </w:r>
            <w:proofErr w:type="gramEnd"/>
          </w:p>
        </w:tc>
        <w:tc>
          <w:tcPr>
            <w:tcW w:w="1984" w:type="dxa"/>
          </w:tcPr>
          <w:p w14:paraId="05F01543" w14:textId="75CA9FC8" w:rsidR="00CE6242" w:rsidRPr="00CE6242" w:rsidRDefault="00CE6242" w:rsidP="00CE6242">
            <w:pPr>
              <w:rPr>
                <w:rFonts w:ascii="Calibri" w:eastAsia="DengXian" w:hAnsi="Calibri" w:cs="Arial"/>
                <w:b/>
                <w:bCs/>
                <w:sz w:val="16"/>
                <w:szCs w:val="16"/>
                <w:vertAlign w:val="superscript"/>
              </w:rPr>
            </w:pPr>
            <w:r>
              <w:rPr>
                <w:rFonts w:ascii="Calibri" w:eastAsia="DengXian" w:hAnsi="Calibri" w:cs="Arial"/>
                <w:b/>
                <w:bCs/>
                <w:sz w:val="16"/>
                <w:szCs w:val="16"/>
              </w:rPr>
              <w:t>Sex or Gender</w:t>
            </w:r>
            <w:r w:rsidR="00F149E1">
              <w:rPr>
                <w:rFonts w:ascii="Calibri" w:eastAsia="DengXian" w:hAnsi="Calibri" w:cs="Arial"/>
                <w:b/>
                <w:bCs/>
                <w:sz w:val="16"/>
                <w:szCs w:val="16"/>
                <w:vertAlign w:val="superscript"/>
              </w:rPr>
              <w:t>3</w:t>
            </w:r>
          </w:p>
        </w:tc>
        <w:tc>
          <w:tcPr>
            <w:tcW w:w="851" w:type="dxa"/>
          </w:tcPr>
          <w:p w14:paraId="7FF19EA2" w14:textId="0B8A4156" w:rsidR="00CE6242" w:rsidRPr="00CE6242" w:rsidRDefault="00CE6242" w:rsidP="00CE6242">
            <w:pPr>
              <w:rPr>
                <w:rFonts w:ascii="Calibri" w:eastAsia="DengXian" w:hAnsi="Calibri" w:cs="Arial"/>
                <w:b/>
                <w:bCs/>
                <w:sz w:val="16"/>
                <w:szCs w:val="16"/>
                <w:vertAlign w:val="superscript"/>
              </w:rPr>
            </w:pPr>
            <w:r>
              <w:rPr>
                <w:rFonts w:ascii="Calibri" w:eastAsia="DengXian" w:hAnsi="Calibri" w:cs="Arial"/>
                <w:b/>
                <w:bCs/>
                <w:sz w:val="16"/>
                <w:szCs w:val="16"/>
              </w:rPr>
              <w:t>Ethnicity</w:t>
            </w:r>
            <w:r w:rsidR="00F149E1">
              <w:rPr>
                <w:rFonts w:ascii="Calibri" w:eastAsia="DengXian" w:hAnsi="Calibri" w:cs="Arial"/>
                <w:b/>
                <w:bCs/>
                <w:sz w:val="16"/>
                <w:szCs w:val="16"/>
                <w:vertAlign w:val="superscript"/>
              </w:rPr>
              <w:t>3</w:t>
            </w:r>
          </w:p>
        </w:tc>
      </w:tr>
      <w:tr w:rsidR="00CE6242" w:rsidRPr="002D67E7" w14:paraId="7A197B33" w14:textId="735FA1A9" w:rsidTr="00CE6242">
        <w:tc>
          <w:tcPr>
            <w:tcW w:w="1838" w:type="dxa"/>
            <w:shd w:val="clear" w:color="auto" w:fill="auto"/>
          </w:tcPr>
          <w:p w14:paraId="64E2B0D9" w14:textId="29E05EA6"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Afzal 2023 </w:t>
            </w:r>
          </w:p>
        </w:tc>
        <w:tc>
          <w:tcPr>
            <w:tcW w:w="1843" w:type="dxa"/>
          </w:tcPr>
          <w:p w14:paraId="646D191A" w14:textId="4DC9123A" w:rsidR="00CE6242" w:rsidRPr="005B2C79"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67A76D51" w14:textId="738B20FF" w:rsidR="00CE6242" w:rsidRPr="002D67E7" w:rsidRDefault="00CE6242" w:rsidP="00CE6242">
            <w:pPr>
              <w:rPr>
                <w:rFonts w:ascii="Calibri" w:eastAsia="DengXian" w:hAnsi="Calibri" w:cs="Arial"/>
                <w:sz w:val="16"/>
                <w:szCs w:val="16"/>
              </w:rPr>
            </w:pPr>
            <w:r w:rsidRPr="005B2C79">
              <w:rPr>
                <w:rFonts w:ascii="Calibri" w:eastAsia="DengXian" w:hAnsi="Calibri" w:cs="Arial"/>
                <w:sz w:val="16"/>
                <w:szCs w:val="16"/>
              </w:rPr>
              <w:t>China</w:t>
            </w:r>
            <w:r>
              <w:rPr>
                <w:rFonts w:ascii="Calibri" w:eastAsia="DengXian" w:hAnsi="Calibri" w:cs="Arial"/>
                <w:sz w:val="16"/>
                <w:szCs w:val="16"/>
              </w:rPr>
              <w:t>;</w:t>
            </w:r>
            <w:r w:rsidRPr="005B2C79">
              <w:rPr>
                <w:rFonts w:ascii="Calibri" w:eastAsia="DengXian" w:hAnsi="Calibri" w:cs="Arial"/>
                <w:sz w:val="16"/>
                <w:szCs w:val="16"/>
              </w:rPr>
              <w:t xml:space="preserve"> India; Netherlands; U</w:t>
            </w:r>
            <w:r>
              <w:rPr>
                <w:rFonts w:ascii="Calibri" w:eastAsia="DengXian" w:hAnsi="Calibri" w:cs="Arial"/>
                <w:sz w:val="16"/>
                <w:szCs w:val="16"/>
              </w:rPr>
              <w:t xml:space="preserve">nited States </w:t>
            </w:r>
          </w:p>
        </w:tc>
        <w:tc>
          <w:tcPr>
            <w:tcW w:w="3685" w:type="dxa"/>
          </w:tcPr>
          <w:p w14:paraId="37CA2376" w14:textId="7FDC2F78" w:rsidR="00CE6242" w:rsidRPr="002D67E7" w:rsidRDefault="00E02984" w:rsidP="00CE6242">
            <w:pPr>
              <w:rPr>
                <w:rFonts w:ascii="Calibri" w:eastAsia="DengXian" w:hAnsi="Calibri" w:cs="Arial"/>
                <w:sz w:val="16"/>
                <w:szCs w:val="16"/>
              </w:rPr>
            </w:pPr>
            <w:r>
              <w:rPr>
                <w:rFonts w:ascii="Calibri" w:eastAsia="DengXian" w:hAnsi="Calibri" w:cs="Arial"/>
                <w:sz w:val="16"/>
                <w:szCs w:val="16"/>
              </w:rPr>
              <w:t xml:space="preserve">Study-level: </w:t>
            </w:r>
            <w:r w:rsidR="00CE6242" w:rsidRPr="00A70438">
              <w:rPr>
                <w:rFonts w:ascii="Calibri" w:eastAsia="DengXian" w:hAnsi="Calibri" w:cs="Arial"/>
                <w:sz w:val="16"/>
                <w:szCs w:val="16"/>
              </w:rPr>
              <w:t>'mean age of patients</w:t>
            </w:r>
            <w:r w:rsidR="00CE6242">
              <w:rPr>
                <w:rFonts w:ascii="Calibri" w:eastAsia="DengXian" w:hAnsi="Calibri" w:cs="Arial"/>
                <w:sz w:val="16"/>
                <w:szCs w:val="16"/>
              </w:rPr>
              <w:t>…</w:t>
            </w:r>
            <w:r w:rsidR="00CE6242" w:rsidRPr="00A70438">
              <w:rPr>
                <w:rFonts w:ascii="Calibri" w:eastAsia="DengXian" w:hAnsi="Calibri" w:cs="Arial"/>
                <w:sz w:val="16"/>
                <w:szCs w:val="16"/>
              </w:rPr>
              <w:t>ranged from 53.7 to 74.2 years'</w:t>
            </w:r>
          </w:p>
        </w:tc>
        <w:tc>
          <w:tcPr>
            <w:tcW w:w="1984" w:type="dxa"/>
          </w:tcPr>
          <w:p w14:paraId="648FDFD7" w14:textId="08232005" w:rsidR="00CE6242" w:rsidRPr="002D67E7" w:rsidRDefault="00CE6242" w:rsidP="00CE6242">
            <w:pPr>
              <w:rPr>
                <w:rFonts w:ascii="Calibri" w:eastAsia="DengXian" w:hAnsi="Calibri" w:cs="Arial"/>
                <w:sz w:val="16"/>
                <w:szCs w:val="16"/>
              </w:rPr>
            </w:pPr>
            <w:r w:rsidRPr="00DE36AE">
              <w:rPr>
                <w:rFonts w:ascii="Calibri" w:eastAsia="DengXian" w:hAnsi="Calibri" w:cs="Arial"/>
                <w:sz w:val="16"/>
                <w:szCs w:val="16"/>
              </w:rPr>
              <w:t>'</w:t>
            </w:r>
            <w:r>
              <w:rPr>
                <w:rFonts w:ascii="Calibri" w:eastAsia="DengXian" w:hAnsi="Calibri" w:cs="Arial"/>
                <w:sz w:val="16"/>
                <w:szCs w:val="16"/>
              </w:rPr>
              <w:t>…</w:t>
            </w:r>
            <w:r w:rsidRPr="00DE36AE">
              <w:rPr>
                <w:rFonts w:ascii="Calibri" w:eastAsia="DengXian" w:hAnsi="Calibri" w:cs="Arial"/>
                <w:sz w:val="16"/>
                <w:szCs w:val="16"/>
              </w:rPr>
              <w:t>the majority of participants were male'</w:t>
            </w:r>
          </w:p>
        </w:tc>
        <w:tc>
          <w:tcPr>
            <w:tcW w:w="851" w:type="dxa"/>
          </w:tcPr>
          <w:p w14:paraId="36C9D77E" w14:textId="5940484B"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CDEE01B" w14:textId="785CC36D" w:rsidTr="00CE6242">
        <w:tc>
          <w:tcPr>
            <w:tcW w:w="1838" w:type="dxa"/>
            <w:shd w:val="clear" w:color="auto" w:fill="auto"/>
          </w:tcPr>
          <w:p w14:paraId="3E9847E4" w14:textId="0A1B73BA"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Aiello 2023 </w:t>
            </w:r>
          </w:p>
        </w:tc>
        <w:tc>
          <w:tcPr>
            <w:tcW w:w="1843" w:type="dxa"/>
          </w:tcPr>
          <w:p w14:paraId="7AEF2BCE" w14:textId="35CD0A58"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730AD31C" w14:textId="658DE91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238BB979" w14:textId="35406FBC" w:rsidR="00CE6242" w:rsidRPr="002D67E7" w:rsidRDefault="00E02984" w:rsidP="00CE6242">
            <w:pPr>
              <w:rPr>
                <w:rFonts w:ascii="Calibri" w:eastAsia="DengXian" w:hAnsi="Calibri" w:cs="Arial"/>
                <w:sz w:val="16"/>
                <w:szCs w:val="16"/>
              </w:rPr>
            </w:pPr>
            <w:r>
              <w:rPr>
                <w:rFonts w:ascii="Calibri" w:eastAsia="DengXian" w:hAnsi="Calibri" w:cs="Arial"/>
                <w:sz w:val="16"/>
                <w:szCs w:val="16"/>
              </w:rPr>
              <w:t>Study</w:t>
            </w:r>
            <w:r w:rsidR="009009D1">
              <w:rPr>
                <w:rFonts w:ascii="Calibri" w:eastAsia="DengXian" w:hAnsi="Calibri" w:cs="Arial"/>
                <w:sz w:val="16"/>
                <w:szCs w:val="16"/>
              </w:rPr>
              <w:t>-level:</w:t>
            </w:r>
            <w:r>
              <w:rPr>
                <w:rFonts w:ascii="Calibri" w:eastAsia="DengXian" w:hAnsi="Calibri" w:cs="Arial"/>
                <w:sz w:val="16"/>
                <w:szCs w:val="16"/>
              </w:rPr>
              <w:t xml:space="preserve"> m</w:t>
            </w:r>
            <w:r w:rsidR="00CE6242" w:rsidRPr="00612DF7">
              <w:rPr>
                <w:rFonts w:ascii="Calibri" w:eastAsia="DengXian" w:hAnsi="Calibri" w:cs="Arial"/>
                <w:sz w:val="16"/>
                <w:szCs w:val="16"/>
              </w:rPr>
              <w:t>ean age ranged from 34.62 years (melatonin group) to 71.6 years (placebo group) or 78.3 years (ramelteon group, RCT in sensitivity analysis only)</w:t>
            </w:r>
          </w:p>
        </w:tc>
        <w:tc>
          <w:tcPr>
            <w:tcW w:w="1984" w:type="dxa"/>
          </w:tcPr>
          <w:p w14:paraId="3B5B7ACF" w14:textId="17CCF221" w:rsidR="00CE6242" w:rsidRPr="002D67E7" w:rsidRDefault="00CE6242" w:rsidP="00CE6242">
            <w:pPr>
              <w:rPr>
                <w:rFonts w:ascii="Calibri" w:eastAsia="DengXian" w:hAnsi="Calibri" w:cs="Arial"/>
                <w:sz w:val="16"/>
                <w:szCs w:val="16"/>
              </w:rPr>
            </w:pPr>
            <w:r>
              <w:rPr>
                <w:rFonts w:ascii="Calibri" w:eastAsia="DengXian" w:hAnsi="Calibri" w:cs="Arial"/>
                <w:sz w:val="16"/>
                <w:szCs w:val="16"/>
              </w:rPr>
              <w:t>Not reported</w:t>
            </w:r>
          </w:p>
        </w:tc>
        <w:tc>
          <w:tcPr>
            <w:tcW w:w="851" w:type="dxa"/>
          </w:tcPr>
          <w:p w14:paraId="19C237D1" w14:textId="5B4F0C81"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5E431052" w14:textId="4AE41348" w:rsidTr="00CE6242">
        <w:tc>
          <w:tcPr>
            <w:tcW w:w="1838" w:type="dxa"/>
            <w:shd w:val="clear" w:color="auto" w:fill="auto"/>
          </w:tcPr>
          <w:p w14:paraId="4D484B45" w14:textId="0C0A7706" w:rsidR="00CE6242" w:rsidRPr="002D67E7" w:rsidRDefault="00CE6242" w:rsidP="00CE6242">
            <w:pPr>
              <w:rPr>
                <w:rFonts w:ascii="Calibri" w:eastAsia="DengXian" w:hAnsi="Calibri" w:cs="Arial"/>
                <w:sz w:val="16"/>
                <w:szCs w:val="16"/>
              </w:rPr>
            </w:pPr>
            <w:r w:rsidRPr="00AE59FE">
              <w:rPr>
                <w:rFonts w:ascii="Calibri" w:eastAsia="DengXian" w:hAnsi="Calibri" w:cs="Arial"/>
                <w:sz w:val="16"/>
                <w:szCs w:val="16"/>
              </w:rPr>
              <w:t>Aitken 2021</w:t>
            </w:r>
            <w:r w:rsidRPr="002D67E7">
              <w:rPr>
                <w:rFonts w:ascii="Calibri" w:eastAsia="DengXian" w:hAnsi="Calibri" w:cs="Arial"/>
                <w:sz w:val="16"/>
                <w:szCs w:val="16"/>
              </w:rPr>
              <w:t xml:space="preserve"> </w:t>
            </w:r>
          </w:p>
        </w:tc>
        <w:tc>
          <w:tcPr>
            <w:tcW w:w="1843" w:type="dxa"/>
          </w:tcPr>
          <w:p w14:paraId="2B0D5278" w14:textId="1612B28E" w:rsidR="00CE6242" w:rsidRPr="00AE59FE"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697C64BD" w14:textId="358D67C2" w:rsidR="00CE6242" w:rsidRPr="002D67E7" w:rsidRDefault="00CE6242" w:rsidP="00CE6242">
            <w:pPr>
              <w:rPr>
                <w:rFonts w:ascii="Calibri" w:eastAsia="DengXian" w:hAnsi="Calibri" w:cs="Arial"/>
                <w:sz w:val="16"/>
                <w:szCs w:val="16"/>
              </w:rPr>
            </w:pPr>
            <w:r w:rsidRPr="00AE59FE">
              <w:rPr>
                <w:rFonts w:ascii="Calibri" w:eastAsia="DengXian" w:hAnsi="Calibri" w:cs="Arial"/>
                <w:sz w:val="16"/>
                <w:szCs w:val="16"/>
              </w:rPr>
              <w:t>Australia</w:t>
            </w:r>
            <w:r>
              <w:rPr>
                <w:rFonts w:ascii="Calibri" w:eastAsia="DengXian" w:hAnsi="Calibri" w:cs="Arial"/>
                <w:sz w:val="16"/>
                <w:szCs w:val="16"/>
              </w:rPr>
              <w:t xml:space="preserve">; </w:t>
            </w:r>
            <w:r w:rsidRPr="00AE59FE">
              <w:rPr>
                <w:rFonts w:ascii="Calibri" w:eastAsia="DengXian" w:hAnsi="Calibri" w:cs="Arial"/>
                <w:sz w:val="16"/>
                <w:szCs w:val="16"/>
              </w:rPr>
              <w:t>Brazil; Denmark</w:t>
            </w:r>
            <w:r>
              <w:rPr>
                <w:rFonts w:ascii="Calibri" w:eastAsia="DengXian" w:hAnsi="Calibri" w:cs="Arial"/>
                <w:sz w:val="16"/>
                <w:szCs w:val="16"/>
              </w:rPr>
              <w:t>;</w:t>
            </w:r>
            <w:r w:rsidRPr="00AE59FE">
              <w:rPr>
                <w:rFonts w:ascii="Calibri" w:eastAsia="DengXian" w:hAnsi="Calibri" w:cs="Arial"/>
                <w:sz w:val="16"/>
                <w:szCs w:val="16"/>
              </w:rPr>
              <w:t xml:space="preserve"> New Zealand; Norway</w:t>
            </w:r>
            <w:r>
              <w:rPr>
                <w:rFonts w:ascii="Calibri" w:eastAsia="DengXian" w:hAnsi="Calibri" w:cs="Arial"/>
                <w:sz w:val="16"/>
                <w:szCs w:val="16"/>
              </w:rPr>
              <w:t xml:space="preserve">; </w:t>
            </w:r>
            <w:r w:rsidRPr="00AE59FE">
              <w:rPr>
                <w:rFonts w:ascii="Calibri" w:eastAsia="DengXian" w:hAnsi="Calibri" w:cs="Arial"/>
                <w:sz w:val="16"/>
                <w:szCs w:val="16"/>
              </w:rPr>
              <w:t>Sweden</w:t>
            </w:r>
            <w:r>
              <w:rPr>
                <w:rFonts w:ascii="Calibri" w:eastAsia="DengXian" w:hAnsi="Calibri" w:cs="Arial"/>
                <w:sz w:val="16"/>
                <w:szCs w:val="16"/>
              </w:rPr>
              <w:t>;</w:t>
            </w:r>
            <w:r w:rsidRPr="00AE59FE">
              <w:rPr>
                <w:rFonts w:ascii="Calibri" w:eastAsia="DengXian" w:hAnsi="Calibri" w:cs="Arial"/>
                <w:sz w:val="16"/>
                <w:szCs w:val="16"/>
              </w:rPr>
              <w:t xml:space="preserve"> Switzerland</w:t>
            </w:r>
            <w:r>
              <w:rPr>
                <w:rFonts w:ascii="Calibri" w:eastAsia="DengXian" w:hAnsi="Calibri" w:cs="Arial"/>
                <w:sz w:val="16"/>
                <w:szCs w:val="16"/>
              </w:rPr>
              <w:t xml:space="preserve">; United States </w:t>
            </w:r>
          </w:p>
        </w:tc>
        <w:tc>
          <w:tcPr>
            <w:tcW w:w="3685" w:type="dxa"/>
          </w:tcPr>
          <w:p w14:paraId="213DAA3B" w14:textId="209988E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23AA4496" w14:textId="3D24AAE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2AC4A080" w14:textId="42BD3C3B"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745A9EE3" w14:textId="544E2531" w:rsidTr="00CE6242">
        <w:tc>
          <w:tcPr>
            <w:tcW w:w="1838" w:type="dxa"/>
            <w:shd w:val="clear" w:color="auto" w:fill="auto"/>
          </w:tcPr>
          <w:p w14:paraId="4DD5FCEB" w14:textId="4AAEAF41"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Al-Qadheeb 2014 </w:t>
            </w:r>
          </w:p>
        </w:tc>
        <w:tc>
          <w:tcPr>
            <w:tcW w:w="1843" w:type="dxa"/>
          </w:tcPr>
          <w:p w14:paraId="54AFD364" w14:textId="6658AA3B"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2554A920" w14:textId="796D12A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1BA4AA39" w14:textId="7144D1AD"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r w:rsidRPr="007D383A">
              <w:rPr>
                <w:rFonts w:ascii="Calibri" w:eastAsia="DengXian" w:hAnsi="Calibri" w:cs="Arial"/>
                <w:sz w:val="16"/>
                <w:szCs w:val="16"/>
              </w:rPr>
              <w:t>The average patient age was older than 50 years</w:t>
            </w:r>
            <w:r>
              <w:rPr>
                <w:rFonts w:ascii="Calibri" w:eastAsia="DengXian" w:hAnsi="Calibri" w:cs="Arial"/>
                <w:sz w:val="16"/>
                <w:szCs w:val="16"/>
              </w:rPr>
              <w:t>’</w:t>
            </w:r>
          </w:p>
        </w:tc>
        <w:tc>
          <w:tcPr>
            <w:tcW w:w="1984" w:type="dxa"/>
          </w:tcPr>
          <w:p w14:paraId="250E44C7" w14:textId="39ACB3AA" w:rsidR="00CE6242" w:rsidRPr="002D67E7" w:rsidRDefault="00CE6242" w:rsidP="00CE6242">
            <w:pPr>
              <w:rPr>
                <w:rFonts w:ascii="Calibri" w:eastAsia="DengXian" w:hAnsi="Calibri" w:cs="Arial"/>
                <w:sz w:val="16"/>
                <w:szCs w:val="16"/>
              </w:rPr>
            </w:pPr>
            <w:r w:rsidRPr="00ED50C5">
              <w:rPr>
                <w:rFonts w:ascii="Calibri" w:eastAsia="DengXian" w:hAnsi="Calibri" w:cs="Arial"/>
                <w:sz w:val="16"/>
                <w:szCs w:val="16"/>
              </w:rPr>
              <w:t>The proportion of males varied from 41% (non-pharmacological intervention) or 45% (pharmacological control</w:t>
            </w:r>
            <w:r>
              <w:rPr>
                <w:rFonts w:ascii="Calibri" w:eastAsia="DengXian" w:hAnsi="Calibri" w:cs="Arial"/>
                <w:sz w:val="16"/>
                <w:szCs w:val="16"/>
              </w:rPr>
              <w:t>)</w:t>
            </w:r>
            <w:r w:rsidRPr="00ED50C5">
              <w:rPr>
                <w:rFonts w:ascii="Calibri" w:eastAsia="DengXian" w:hAnsi="Calibri" w:cs="Arial"/>
                <w:sz w:val="16"/>
                <w:szCs w:val="16"/>
              </w:rPr>
              <w:t xml:space="preserve"> to 90%</w:t>
            </w:r>
            <w:r>
              <w:rPr>
                <w:rFonts w:ascii="Calibri" w:eastAsia="DengXian" w:hAnsi="Calibri" w:cs="Arial"/>
                <w:sz w:val="16"/>
                <w:szCs w:val="16"/>
              </w:rPr>
              <w:t xml:space="preserve"> </w:t>
            </w:r>
            <w:r w:rsidRPr="00ED50C5">
              <w:rPr>
                <w:rFonts w:ascii="Calibri" w:eastAsia="DengXian" w:hAnsi="Calibri" w:cs="Arial"/>
                <w:sz w:val="16"/>
                <w:szCs w:val="16"/>
              </w:rPr>
              <w:t>(pharmacological intervention</w:t>
            </w:r>
            <w:r>
              <w:rPr>
                <w:rFonts w:ascii="Calibri" w:eastAsia="DengXian" w:hAnsi="Calibri" w:cs="Arial"/>
                <w:sz w:val="16"/>
                <w:szCs w:val="16"/>
              </w:rPr>
              <w:t>)</w:t>
            </w:r>
          </w:p>
        </w:tc>
        <w:tc>
          <w:tcPr>
            <w:tcW w:w="851" w:type="dxa"/>
          </w:tcPr>
          <w:p w14:paraId="54F5A8B5" w14:textId="18639211"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2700C49C" w14:textId="6F5614C6" w:rsidTr="00CE6242">
        <w:tc>
          <w:tcPr>
            <w:tcW w:w="1838" w:type="dxa"/>
            <w:shd w:val="clear" w:color="auto" w:fill="auto"/>
          </w:tcPr>
          <w:p w14:paraId="538E4DE5" w14:textId="23AD45FF" w:rsidR="00CE6242" w:rsidRPr="006D501E" w:rsidRDefault="00CE6242" w:rsidP="00CE6242">
            <w:pPr>
              <w:rPr>
                <w:rFonts w:ascii="Calibri" w:eastAsia="DengXian" w:hAnsi="Calibri" w:cs="Arial"/>
                <w:sz w:val="16"/>
                <w:szCs w:val="16"/>
              </w:rPr>
            </w:pPr>
            <w:r w:rsidRPr="006D501E">
              <w:rPr>
                <w:rFonts w:ascii="Calibri" w:eastAsia="DengXian" w:hAnsi="Calibri" w:cs="Arial"/>
                <w:sz w:val="16"/>
                <w:szCs w:val="16"/>
              </w:rPr>
              <w:t xml:space="preserve">Barbateskovic 2020 </w:t>
            </w:r>
          </w:p>
        </w:tc>
        <w:tc>
          <w:tcPr>
            <w:tcW w:w="1843" w:type="dxa"/>
          </w:tcPr>
          <w:p w14:paraId="50AAC213" w14:textId="72877F8F"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185F95FF" w14:textId="3DAB9232"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3665EA41" w14:textId="5337B88D" w:rsidR="00CE6242" w:rsidRPr="002D67E7" w:rsidRDefault="00CE6242" w:rsidP="00CE6242">
            <w:pPr>
              <w:rPr>
                <w:rFonts w:ascii="Calibri" w:eastAsia="DengXian" w:hAnsi="Calibri" w:cs="Arial"/>
                <w:sz w:val="16"/>
                <w:szCs w:val="16"/>
              </w:rPr>
            </w:pPr>
            <w:r w:rsidRPr="003C0E5F">
              <w:rPr>
                <w:rFonts w:ascii="Calibri" w:eastAsia="DengXian" w:hAnsi="Calibri" w:cs="Arial"/>
                <w:sz w:val="16"/>
                <w:szCs w:val="16"/>
              </w:rPr>
              <w:t>'Mean age of participants ranged from 31 years to 71 years'</w:t>
            </w:r>
          </w:p>
        </w:tc>
        <w:tc>
          <w:tcPr>
            <w:tcW w:w="1984" w:type="dxa"/>
          </w:tcPr>
          <w:p w14:paraId="2A6256F5" w14:textId="3DC6630C" w:rsidR="00CE6242" w:rsidRPr="002D67E7" w:rsidRDefault="00CE6242" w:rsidP="00CE6242">
            <w:pPr>
              <w:rPr>
                <w:rFonts w:ascii="Calibri" w:eastAsia="DengXian" w:hAnsi="Calibri" w:cs="Arial"/>
                <w:sz w:val="16"/>
                <w:szCs w:val="16"/>
              </w:rPr>
            </w:pPr>
            <w:r w:rsidRPr="003C0E5F">
              <w:rPr>
                <w:rFonts w:ascii="Calibri" w:eastAsia="DengXian" w:hAnsi="Calibri" w:cs="Arial"/>
                <w:sz w:val="16"/>
                <w:szCs w:val="16"/>
              </w:rPr>
              <w:t>'</w:t>
            </w:r>
            <w:r>
              <w:rPr>
                <w:rFonts w:ascii="Calibri" w:eastAsia="DengXian" w:hAnsi="Calibri" w:cs="Arial"/>
                <w:sz w:val="16"/>
                <w:szCs w:val="16"/>
              </w:rPr>
              <w:t>…</w:t>
            </w:r>
            <w:r w:rsidRPr="003C0E5F">
              <w:rPr>
                <w:rFonts w:ascii="Calibri" w:eastAsia="DengXian" w:hAnsi="Calibri" w:cs="Arial"/>
                <w:sz w:val="16"/>
                <w:szCs w:val="16"/>
              </w:rPr>
              <w:t>proportion of men ranged between 54% and 91%'</w:t>
            </w:r>
          </w:p>
        </w:tc>
        <w:tc>
          <w:tcPr>
            <w:tcW w:w="851" w:type="dxa"/>
          </w:tcPr>
          <w:p w14:paraId="5467D4C8" w14:textId="667DDCC5"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AABA617" w14:textId="2E5AE961" w:rsidTr="00CE6242">
        <w:tc>
          <w:tcPr>
            <w:tcW w:w="1838" w:type="dxa"/>
            <w:shd w:val="clear" w:color="auto" w:fill="auto"/>
          </w:tcPr>
          <w:p w14:paraId="63836A8A" w14:textId="67AD52D5" w:rsidR="00CE6242" w:rsidRPr="006D501E" w:rsidRDefault="00CE6242" w:rsidP="00CE6242">
            <w:pPr>
              <w:rPr>
                <w:rFonts w:ascii="Calibri" w:eastAsia="DengXian" w:hAnsi="Calibri" w:cs="Arial"/>
                <w:sz w:val="16"/>
                <w:szCs w:val="16"/>
              </w:rPr>
            </w:pPr>
            <w:r w:rsidRPr="006D501E">
              <w:rPr>
                <w:rFonts w:ascii="Calibri" w:eastAsia="DengXian" w:hAnsi="Calibri" w:cs="Arial"/>
                <w:sz w:val="16"/>
                <w:szCs w:val="16"/>
              </w:rPr>
              <w:t xml:space="preserve">Burry 2014 </w:t>
            </w:r>
          </w:p>
        </w:tc>
        <w:tc>
          <w:tcPr>
            <w:tcW w:w="1843" w:type="dxa"/>
          </w:tcPr>
          <w:p w14:paraId="6C7AE554" w14:textId="533580E4" w:rsidR="00CE6242"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439B101E" w14:textId="782952C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 xml:space="preserve">Australia; Brazil; Canada; Greece; </w:t>
            </w:r>
            <w:proofErr w:type="gramStart"/>
            <w:r>
              <w:rPr>
                <w:rFonts w:ascii="Calibri" w:eastAsia="DengXian" w:hAnsi="Calibri" w:cs="Arial"/>
                <w:sz w:val="16"/>
                <w:szCs w:val="16"/>
              </w:rPr>
              <w:t>Turkey</w:t>
            </w:r>
            <w:proofErr w:type="gramEnd"/>
            <w:r>
              <w:rPr>
                <w:rFonts w:ascii="Calibri" w:eastAsia="DengXian" w:hAnsi="Calibri" w:cs="Arial"/>
                <w:sz w:val="16"/>
                <w:szCs w:val="16"/>
              </w:rPr>
              <w:t xml:space="preserve">; United States </w:t>
            </w:r>
          </w:p>
        </w:tc>
        <w:tc>
          <w:tcPr>
            <w:tcW w:w="3685" w:type="dxa"/>
          </w:tcPr>
          <w:p w14:paraId="545EC183" w14:textId="280FD8EB" w:rsidR="00CE6242" w:rsidRPr="002D67E7" w:rsidRDefault="00110BCA" w:rsidP="00CE6242">
            <w:pPr>
              <w:rPr>
                <w:rFonts w:ascii="Calibri" w:eastAsia="DengXian" w:hAnsi="Calibri" w:cs="Arial"/>
                <w:sz w:val="16"/>
                <w:szCs w:val="16"/>
              </w:rPr>
            </w:pPr>
            <w:r>
              <w:rPr>
                <w:rFonts w:ascii="Calibri" w:eastAsia="DengXian" w:hAnsi="Calibri" w:cs="Arial"/>
                <w:sz w:val="16"/>
                <w:szCs w:val="16"/>
              </w:rPr>
              <w:t>Study-level: a</w:t>
            </w:r>
            <w:r w:rsidR="00CE6242">
              <w:rPr>
                <w:rFonts w:ascii="Calibri" w:eastAsia="DengXian" w:hAnsi="Calibri" w:cs="Arial"/>
                <w:sz w:val="16"/>
                <w:szCs w:val="16"/>
              </w:rPr>
              <w:t xml:space="preserve">verage </w:t>
            </w:r>
            <w:r w:rsidR="00CE6242">
              <w:rPr>
                <w:rFonts w:ascii="Calibri" w:eastAsia="DengXian" w:hAnsi="Calibri" w:cs="Calibri"/>
                <w:sz w:val="16"/>
                <w:szCs w:val="16"/>
              </w:rPr>
              <w:t>≥</w:t>
            </w:r>
            <w:r w:rsidR="00CE6242">
              <w:rPr>
                <w:rFonts w:ascii="Calibri" w:eastAsia="DengXian" w:hAnsi="Calibri" w:cs="Arial"/>
                <w:sz w:val="16"/>
                <w:szCs w:val="16"/>
              </w:rPr>
              <w:t>44.76 years but mixed reporting of mean or median values or not reported</w:t>
            </w:r>
          </w:p>
        </w:tc>
        <w:tc>
          <w:tcPr>
            <w:tcW w:w="1984" w:type="dxa"/>
          </w:tcPr>
          <w:p w14:paraId="60B557FC" w14:textId="035871B3" w:rsidR="00CE6242" w:rsidRPr="002D67E7" w:rsidRDefault="006D3525"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27.1-59% female or not reported</w:t>
            </w:r>
          </w:p>
        </w:tc>
        <w:tc>
          <w:tcPr>
            <w:tcW w:w="851" w:type="dxa"/>
          </w:tcPr>
          <w:p w14:paraId="70B7F737" w14:textId="7D53E8EC"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27E4BADB" w14:textId="5C93F609" w:rsidTr="00CE6242">
        <w:tc>
          <w:tcPr>
            <w:tcW w:w="1838" w:type="dxa"/>
            <w:shd w:val="clear" w:color="auto" w:fill="auto"/>
          </w:tcPr>
          <w:p w14:paraId="00368652" w14:textId="4F137CA4"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Burry 2019 </w:t>
            </w:r>
          </w:p>
        </w:tc>
        <w:tc>
          <w:tcPr>
            <w:tcW w:w="1843" w:type="dxa"/>
          </w:tcPr>
          <w:p w14:paraId="7E195FB2" w14:textId="469E930E" w:rsidR="00CE6242" w:rsidRPr="00E21F6F"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46CBAA71" w14:textId="358E8A44" w:rsidR="00CE6242" w:rsidRPr="002D67E7" w:rsidRDefault="00CE6242" w:rsidP="00CE6242">
            <w:pPr>
              <w:rPr>
                <w:rFonts w:ascii="Calibri" w:eastAsia="DengXian" w:hAnsi="Calibri" w:cs="Arial"/>
                <w:sz w:val="16"/>
                <w:szCs w:val="16"/>
              </w:rPr>
            </w:pPr>
            <w:r w:rsidRPr="00E21F6F">
              <w:rPr>
                <w:rFonts w:ascii="Calibri" w:eastAsia="DengXian" w:hAnsi="Calibri" w:cs="Arial"/>
                <w:sz w:val="16"/>
                <w:szCs w:val="16"/>
              </w:rPr>
              <w:t>Australia</w:t>
            </w:r>
            <w:r>
              <w:rPr>
                <w:rFonts w:ascii="Calibri" w:eastAsia="DengXian" w:hAnsi="Calibri" w:cs="Arial"/>
                <w:sz w:val="16"/>
                <w:szCs w:val="16"/>
              </w:rPr>
              <w:t xml:space="preserve">; </w:t>
            </w:r>
            <w:r w:rsidRPr="00E21F6F">
              <w:rPr>
                <w:rFonts w:ascii="Calibri" w:eastAsia="DengXian" w:hAnsi="Calibri" w:cs="Arial"/>
                <w:sz w:val="16"/>
                <w:szCs w:val="16"/>
              </w:rPr>
              <w:t>Canada</w:t>
            </w:r>
            <w:r>
              <w:rPr>
                <w:rFonts w:ascii="Calibri" w:eastAsia="DengXian" w:hAnsi="Calibri" w:cs="Arial"/>
                <w:sz w:val="16"/>
                <w:szCs w:val="16"/>
              </w:rPr>
              <w:t>;</w:t>
            </w:r>
            <w:r w:rsidRPr="00E21F6F">
              <w:rPr>
                <w:rFonts w:ascii="Calibri" w:eastAsia="DengXian" w:hAnsi="Calibri" w:cs="Arial"/>
                <w:sz w:val="16"/>
                <w:szCs w:val="16"/>
              </w:rPr>
              <w:t xml:space="preserve"> Egypt</w:t>
            </w:r>
            <w:r>
              <w:rPr>
                <w:rFonts w:ascii="Calibri" w:eastAsia="DengXian" w:hAnsi="Calibri" w:cs="Arial"/>
                <w:sz w:val="16"/>
                <w:szCs w:val="16"/>
              </w:rPr>
              <w:t xml:space="preserve">; </w:t>
            </w:r>
            <w:r w:rsidRPr="00E21F6F">
              <w:rPr>
                <w:rFonts w:ascii="Calibri" w:eastAsia="DengXian" w:hAnsi="Calibri" w:cs="Arial"/>
                <w:sz w:val="16"/>
                <w:szCs w:val="16"/>
              </w:rPr>
              <w:t>Netherlands</w:t>
            </w:r>
            <w:r>
              <w:rPr>
                <w:rFonts w:ascii="Calibri" w:eastAsia="DengXian" w:hAnsi="Calibri" w:cs="Arial"/>
                <w:sz w:val="16"/>
                <w:szCs w:val="16"/>
              </w:rPr>
              <w:t>;</w:t>
            </w:r>
            <w:r w:rsidRPr="00E21F6F">
              <w:rPr>
                <w:rFonts w:ascii="Calibri" w:eastAsia="DengXian" w:hAnsi="Calibri" w:cs="Arial"/>
                <w:sz w:val="16"/>
                <w:szCs w:val="16"/>
              </w:rPr>
              <w:t xml:space="preserve"> New Zealand</w:t>
            </w:r>
            <w:r>
              <w:rPr>
                <w:rFonts w:ascii="Calibri" w:eastAsia="DengXian" w:hAnsi="Calibri" w:cs="Arial"/>
                <w:sz w:val="16"/>
                <w:szCs w:val="16"/>
              </w:rPr>
              <w:t xml:space="preserve">;  </w:t>
            </w:r>
            <w:r w:rsidRPr="00E21F6F">
              <w:rPr>
                <w:rFonts w:ascii="Calibri" w:eastAsia="DengXian" w:hAnsi="Calibri" w:cs="Arial"/>
                <w:sz w:val="16"/>
                <w:szCs w:val="16"/>
              </w:rPr>
              <w:t>Turkey</w:t>
            </w:r>
            <w:r>
              <w:rPr>
                <w:rFonts w:ascii="Calibri" w:eastAsia="DengXian" w:hAnsi="Calibri" w:cs="Arial"/>
                <w:sz w:val="16"/>
                <w:szCs w:val="16"/>
              </w:rPr>
              <w:t xml:space="preserve">; </w:t>
            </w:r>
            <w:r w:rsidRPr="00E21F6F">
              <w:rPr>
                <w:rFonts w:ascii="Calibri" w:eastAsia="DengXian" w:hAnsi="Calibri" w:cs="Arial"/>
                <w:sz w:val="16"/>
                <w:szCs w:val="16"/>
              </w:rPr>
              <w:t>U</w:t>
            </w:r>
            <w:r>
              <w:rPr>
                <w:rFonts w:ascii="Calibri" w:eastAsia="DengXian" w:hAnsi="Calibri" w:cs="Arial"/>
                <w:sz w:val="16"/>
                <w:szCs w:val="16"/>
              </w:rPr>
              <w:t xml:space="preserve">nited Kingdom; </w:t>
            </w:r>
            <w:r w:rsidRPr="00E21F6F">
              <w:rPr>
                <w:rFonts w:ascii="Calibri" w:eastAsia="DengXian" w:hAnsi="Calibri" w:cs="Arial"/>
                <w:sz w:val="16"/>
                <w:szCs w:val="16"/>
              </w:rPr>
              <w:t>U</w:t>
            </w:r>
            <w:r>
              <w:rPr>
                <w:rFonts w:ascii="Calibri" w:eastAsia="DengXian" w:hAnsi="Calibri" w:cs="Arial"/>
                <w:sz w:val="16"/>
                <w:szCs w:val="16"/>
              </w:rPr>
              <w:t>nited States</w:t>
            </w:r>
            <w:r w:rsidRPr="00E21F6F">
              <w:rPr>
                <w:rFonts w:ascii="Calibri" w:eastAsia="DengXian" w:hAnsi="Calibri" w:cs="Arial"/>
                <w:sz w:val="16"/>
                <w:szCs w:val="16"/>
              </w:rPr>
              <w:t xml:space="preserve"> </w:t>
            </w:r>
          </w:p>
        </w:tc>
        <w:tc>
          <w:tcPr>
            <w:tcW w:w="3685" w:type="dxa"/>
          </w:tcPr>
          <w:p w14:paraId="7CF9E401" w14:textId="7A6CF833" w:rsidR="00CE6242" w:rsidRPr="002D67E7" w:rsidRDefault="00654671" w:rsidP="00CE6242">
            <w:pPr>
              <w:rPr>
                <w:rFonts w:ascii="Calibri" w:eastAsia="DengXian" w:hAnsi="Calibri" w:cs="Arial"/>
                <w:sz w:val="16"/>
                <w:szCs w:val="16"/>
              </w:rPr>
            </w:pPr>
            <w:r>
              <w:rPr>
                <w:rFonts w:ascii="Calibri" w:eastAsia="DengXian" w:hAnsi="Calibri" w:cs="Arial"/>
                <w:sz w:val="16"/>
                <w:szCs w:val="16"/>
              </w:rPr>
              <w:t>Study-level: m</w:t>
            </w:r>
            <w:r w:rsidR="00CE6242" w:rsidRPr="00816D44">
              <w:rPr>
                <w:rFonts w:ascii="Calibri" w:eastAsia="DengXian" w:hAnsi="Calibri" w:cs="Arial"/>
                <w:sz w:val="16"/>
                <w:szCs w:val="16"/>
              </w:rPr>
              <w:t>ean age 32 ± 5 years</w:t>
            </w:r>
            <w:r w:rsidR="00CE6242">
              <w:rPr>
                <w:rFonts w:ascii="Calibri" w:eastAsia="DengXian" w:hAnsi="Calibri" w:cs="Arial"/>
                <w:sz w:val="16"/>
                <w:szCs w:val="16"/>
              </w:rPr>
              <w:t xml:space="preserve"> to </w:t>
            </w:r>
            <w:r w:rsidR="00CE6242" w:rsidRPr="00816D44">
              <w:rPr>
                <w:rFonts w:ascii="Calibri" w:eastAsia="DengXian" w:hAnsi="Calibri" w:cs="Arial" w:hint="eastAsia"/>
                <w:sz w:val="16"/>
                <w:szCs w:val="16"/>
              </w:rPr>
              <w:t xml:space="preserve">elderly (aged </w:t>
            </w:r>
            <w:r w:rsidR="00CE6242" w:rsidRPr="00816D44">
              <w:rPr>
                <w:rFonts w:ascii="Calibri" w:eastAsia="DengXian" w:hAnsi="Calibri" w:cs="Arial" w:hint="eastAsia"/>
                <w:sz w:val="16"/>
                <w:szCs w:val="16"/>
              </w:rPr>
              <w:t>≥</w:t>
            </w:r>
            <w:r w:rsidR="00CE6242" w:rsidRPr="00816D44">
              <w:rPr>
                <w:rFonts w:ascii="Calibri" w:eastAsia="DengXian" w:hAnsi="Calibri" w:cs="Arial" w:hint="eastAsia"/>
                <w:sz w:val="16"/>
                <w:szCs w:val="16"/>
              </w:rPr>
              <w:t>65)</w:t>
            </w:r>
          </w:p>
        </w:tc>
        <w:tc>
          <w:tcPr>
            <w:tcW w:w="1984" w:type="dxa"/>
          </w:tcPr>
          <w:p w14:paraId="3D14C9D6" w14:textId="1B5E643A" w:rsidR="00CE6242" w:rsidRPr="002D67E7" w:rsidRDefault="008A4B96"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43-94% male</w:t>
            </w:r>
          </w:p>
        </w:tc>
        <w:tc>
          <w:tcPr>
            <w:tcW w:w="851" w:type="dxa"/>
          </w:tcPr>
          <w:p w14:paraId="33529741" w14:textId="0E63473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1B84F5DF" w14:textId="0281663E" w:rsidTr="00CE6242">
        <w:tc>
          <w:tcPr>
            <w:tcW w:w="1838" w:type="dxa"/>
            <w:shd w:val="clear" w:color="auto" w:fill="auto"/>
          </w:tcPr>
          <w:p w14:paraId="0CE128DF" w14:textId="6094D2D4"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Burry 2021 </w:t>
            </w:r>
          </w:p>
        </w:tc>
        <w:tc>
          <w:tcPr>
            <w:tcW w:w="1843" w:type="dxa"/>
          </w:tcPr>
          <w:p w14:paraId="7AEEC0CD" w14:textId="4C7C4CF6"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02BEB9EC" w14:textId="1C6406B2" w:rsidR="00CE6242" w:rsidRPr="002D67E7" w:rsidRDefault="00CE6242" w:rsidP="00CE6242">
            <w:pPr>
              <w:rPr>
                <w:rFonts w:ascii="Calibri" w:eastAsia="DengXian" w:hAnsi="Calibri" w:cs="Arial"/>
                <w:sz w:val="16"/>
                <w:szCs w:val="16"/>
              </w:rPr>
            </w:pPr>
            <w:r>
              <w:rPr>
                <w:rFonts w:ascii="Calibri" w:eastAsia="DengXian" w:hAnsi="Calibri" w:cs="Arial"/>
                <w:sz w:val="16"/>
                <w:szCs w:val="16"/>
              </w:rPr>
              <w:t>P</w:t>
            </w:r>
            <w:r w:rsidRPr="0027671D">
              <w:rPr>
                <w:rFonts w:ascii="Calibri" w:eastAsia="DengXian" w:hAnsi="Calibri" w:cs="Arial"/>
                <w:sz w:val="16"/>
                <w:szCs w:val="16"/>
              </w:rPr>
              <w:t xml:space="preserve">rimarily North America, </w:t>
            </w:r>
            <w:proofErr w:type="gramStart"/>
            <w:r w:rsidRPr="0027671D">
              <w:rPr>
                <w:rFonts w:ascii="Calibri" w:eastAsia="DengXian" w:hAnsi="Calibri" w:cs="Arial"/>
                <w:sz w:val="16"/>
                <w:szCs w:val="16"/>
              </w:rPr>
              <w:t>Europe</w:t>
            </w:r>
            <w:proofErr w:type="gramEnd"/>
            <w:r>
              <w:rPr>
                <w:rFonts w:ascii="Calibri" w:eastAsia="DengXian" w:hAnsi="Calibri" w:cs="Arial"/>
                <w:sz w:val="16"/>
                <w:szCs w:val="16"/>
              </w:rPr>
              <w:t xml:space="preserve"> </w:t>
            </w:r>
            <w:r w:rsidRPr="0027671D">
              <w:rPr>
                <w:rFonts w:ascii="Calibri" w:eastAsia="DengXian" w:hAnsi="Calibri" w:cs="Arial"/>
                <w:sz w:val="16"/>
                <w:szCs w:val="16"/>
              </w:rPr>
              <w:t xml:space="preserve">and Asia </w:t>
            </w:r>
          </w:p>
        </w:tc>
        <w:tc>
          <w:tcPr>
            <w:tcW w:w="3685" w:type="dxa"/>
          </w:tcPr>
          <w:p w14:paraId="1C6B9A8C" w14:textId="659D341A" w:rsidR="00CE6242" w:rsidRPr="002D67E7" w:rsidRDefault="00CE6242" w:rsidP="00CE6242">
            <w:pPr>
              <w:rPr>
                <w:rFonts w:ascii="Calibri" w:eastAsia="DengXian" w:hAnsi="Calibri" w:cs="Arial"/>
                <w:sz w:val="16"/>
                <w:szCs w:val="16"/>
              </w:rPr>
            </w:pPr>
            <w:r w:rsidRPr="001F3E4A">
              <w:rPr>
                <w:rFonts w:ascii="Calibri" w:eastAsia="DengXian" w:hAnsi="Calibri" w:cs="Arial"/>
                <w:sz w:val="16"/>
                <w:szCs w:val="16"/>
              </w:rPr>
              <w:t>'The mean or median age at randomization ranged from 34.6 to 77.4 years, and 56 (70%) of trials reported a mean or median age of 60 or greater'</w:t>
            </w:r>
          </w:p>
        </w:tc>
        <w:tc>
          <w:tcPr>
            <w:tcW w:w="1984" w:type="dxa"/>
          </w:tcPr>
          <w:p w14:paraId="6BC801E2" w14:textId="5AE4AA4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393C12E5" w14:textId="11644D2B"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0969CB95" w14:textId="50ADA1C7" w:rsidTr="00CE6242">
        <w:tc>
          <w:tcPr>
            <w:tcW w:w="1838" w:type="dxa"/>
            <w:shd w:val="clear" w:color="auto" w:fill="auto"/>
          </w:tcPr>
          <w:p w14:paraId="64EFB52E" w14:textId="39A18CE6"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Chen 2015 </w:t>
            </w:r>
          </w:p>
        </w:tc>
        <w:tc>
          <w:tcPr>
            <w:tcW w:w="1843" w:type="dxa"/>
          </w:tcPr>
          <w:p w14:paraId="01706C75" w14:textId="57A16124" w:rsidR="00CE6242" w:rsidRPr="001F3CCC"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5B069846" w14:textId="71E3BB37" w:rsidR="00CE6242" w:rsidRPr="002D67E7" w:rsidRDefault="00CE6242" w:rsidP="00CE6242">
            <w:pPr>
              <w:rPr>
                <w:rFonts w:ascii="Calibri" w:eastAsia="DengXian" w:hAnsi="Calibri" w:cs="Arial"/>
                <w:sz w:val="16"/>
                <w:szCs w:val="16"/>
              </w:rPr>
            </w:pPr>
            <w:r w:rsidRPr="001F3CCC">
              <w:rPr>
                <w:rFonts w:ascii="Calibri" w:eastAsia="DengXian" w:hAnsi="Calibri" w:cs="Arial"/>
                <w:sz w:val="16"/>
                <w:szCs w:val="16"/>
              </w:rPr>
              <w:t>Australia</w:t>
            </w:r>
            <w:r>
              <w:rPr>
                <w:rFonts w:ascii="Calibri" w:eastAsia="DengXian" w:hAnsi="Calibri" w:cs="Arial"/>
                <w:sz w:val="16"/>
                <w:szCs w:val="16"/>
              </w:rPr>
              <w:t xml:space="preserve">; </w:t>
            </w:r>
            <w:r w:rsidRPr="001F3CCC">
              <w:rPr>
                <w:rFonts w:ascii="Calibri" w:eastAsia="DengXian" w:hAnsi="Calibri" w:cs="Arial"/>
                <w:sz w:val="16"/>
                <w:szCs w:val="16"/>
              </w:rPr>
              <w:t>Belgium</w:t>
            </w:r>
            <w:r>
              <w:rPr>
                <w:rFonts w:ascii="Calibri" w:eastAsia="DengXian" w:hAnsi="Calibri" w:cs="Arial"/>
                <w:sz w:val="16"/>
                <w:szCs w:val="16"/>
              </w:rPr>
              <w:t>;</w:t>
            </w:r>
            <w:r w:rsidRPr="001F3CCC">
              <w:rPr>
                <w:rFonts w:ascii="Calibri" w:eastAsia="DengXian" w:hAnsi="Calibri" w:cs="Arial"/>
                <w:sz w:val="16"/>
                <w:szCs w:val="16"/>
              </w:rPr>
              <w:t xml:space="preserve"> China</w:t>
            </w:r>
            <w:r>
              <w:rPr>
                <w:rFonts w:ascii="Calibri" w:eastAsia="DengXian" w:hAnsi="Calibri" w:cs="Arial"/>
                <w:sz w:val="16"/>
                <w:szCs w:val="16"/>
              </w:rPr>
              <w:t>;</w:t>
            </w:r>
            <w:r w:rsidRPr="001F3CCC">
              <w:rPr>
                <w:rFonts w:ascii="Calibri" w:eastAsia="DengXian" w:hAnsi="Calibri" w:cs="Arial"/>
                <w:sz w:val="16"/>
                <w:szCs w:val="16"/>
              </w:rPr>
              <w:t xml:space="preserve"> Estonia</w:t>
            </w:r>
            <w:r>
              <w:rPr>
                <w:rFonts w:ascii="Calibri" w:eastAsia="DengXian" w:hAnsi="Calibri" w:cs="Arial"/>
                <w:sz w:val="16"/>
                <w:szCs w:val="16"/>
              </w:rPr>
              <w:t>;</w:t>
            </w:r>
            <w:r w:rsidRPr="001F3CCC">
              <w:rPr>
                <w:rFonts w:ascii="Calibri" w:eastAsia="DengXian" w:hAnsi="Calibri" w:cs="Arial"/>
                <w:sz w:val="16"/>
                <w:szCs w:val="16"/>
              </w:rPr>
              <w:t xml:space="preserve"> Finland</w:t>
            </w:r>
            <w:r>
              <w:rPr>
                <w:rFonts w:ascii="Calibri" w:eastAsia="DengXian" w:hAnsi="Calibri" w:cs="Arial"/>
                <w:sz w:val="16"/>
                <w:szCs w:val="16"/>
              </w:rPr>
              <w:t>;</w:t>
            </w:r>
            <w:r w:rsidRPr="001F3CCC">
              <w:rPr>
                <w:rFonts w:ascii="Calibri" w:eastAsia="DengXian" w:hAnsi="Calibri" w:cs="Arial"/>
                <w:sz w:val="16"/>
                <w:szCs w:val="16"/>
              </w:rPr>
              <w:t xml:space="preserve"> France</w:t>
            </w:r>
            <w:r>
              <w:rPr>
                <w:rFonts w:ascii="Calibri" w:eastAsia="DengXian" w:hAnsi="Calibri" w:cs="Arial"/>
                <w:sz w:val="16"/>
                <w:szCs w:val="16"/>
              </w:rPr>
              <w:t>;</w:t>
            </w:r>
            <w:r w:rsidRPr="001F3CCC">
              <w:rPr>
                <w:rFonts w:ascii="Calibri" w:eastAsia="DengXian" w:hAnsi="Calibri" w:cs="Arial"/>
                <w:sz w:val="16"/>
                <w:szCs w:val="16"/>
              </w:rPr>
              <w:t xml:space="preserve"> Germany</w:t>
            </w:r>
            <w:r>
              <w:rPr>
                <w:rFonts w:ascii="Calibri" w:eastAsia="DengXian" w:hAnsi="Calibri" w:cs="Arial"/>
                <w:sz w:val="16"/>
                <w:szCs w:val="16"/>
              </w:rPr>
              <w:t>;</w:t>
            </w:r>
            <w:r w:rsidRPr="001F3CCC">
              <w:rPr>
                <w:rFonts w:ascii="Calibri" w:eastAsia="DengXian" w:hAnsi="Calibri" w:cs="Arial"/>
                <w:sz w:val="16"/>
                <w:szCs w:val="16"/>
              </w:rPr>
              <w:t xml:space="preserve"> Netherlands</w:t>
            </w:r>
            <w:r>
              <w:rPr>
                <w:rFonts w:ascii="Calibri" w:eastAsia="DengXian" w:hAnsi="Calibri" w:cs="Arial"/>
                <w:sz w:val="16"/>
                <w:szCs w:val="16"/>
              </w:rPr>
              <w:t>;</w:t>
            </w:r>
            <w:r w:rsidRPr="001F3CCC">
              <w:rPr>
                <w:rFonts w:ascii="Calibri" w:eastAsia="DengXian" w:hAnsi="Calibri" w:cs="Arial"/>
                <w:sz w:val="16"/>
                <w:szCs w:val="16"/>
              </w:rPr>
              <w:t xml:space="preserve"> New Zealand; Norway</w:t>
            </w:r>
            <w:r>
              <w:rPr>
                <w:rFonts w:ascii="Calibri" w:eastAsia="DengXian" w:hAnsi="Calibri" w:cs="Arial"/>
                <w:sz w:val="16"/>
                <w:szCs w:val="16"/>
              </w:rPr>
              <w:t>;</w:t>
            </w:r>
            <w:r w:rsidRPr="001F3CCC">
              <w:rPr>
                <w:rFonts w:ascii="Calibri" w:eastAsia="DengXian" w:hAnsi="Calibri" w:cs="Arial"/>
                <w:sz w:val="16"/>
                <w:szCs w:val="16"/>
              </w:rPr>
              <w:t xml:space="preserve"> Russian Federation</w:t>
            </w:r>
            <w:r>
              <w:rPr>
                <w:rFonts w:ascii="Calibri" w:eastAsia="DengXian" w:hAnsi="Calibri" w:cs="Arial"/>
                <w:sz w:val="16"/>
                <w:szCs w:val="16"/>
              </w:rPr>
              <w:t xml:space="preserve">; </w:t>
            </w:r>
            <w:r w:rsidRPr="001F3CCC">
              <w:rPr>
                <w:rFonts w:ascii="Calibri" w:eastAsia="DengXian" w:hAnsi="Calibri" w:cs="Arial"/>
                <w:sz w:val="16"/>
                <w:szCs w:val="16"/>
              </w:rPr>
              <w:t>Switzerland</w:t>
            </w:r>
            <w:r>
              <w:rPr>
                <w:rFonts w:ascii="Calibri" w:eastAsia="DengXian" w:hAnsi="Calibri" w:cs="Arial"/>
                <w:sz w:val="16"/>
                <w:szCs w:val="16"/>
              </w:rPr>
              <w:t>;</w:t>
            </w:r>
            <w:r w:rsidRPr="001F3CCC">
              <w:rPr>
                <w:rFonts w:ascii="Calibri" w:eastAsia="DengXian" w:hAnsi="Calibri" w:cs="Arial"/>
                <w:sz w:val="16"/>
                <w:szCs w:val="16"/>
              </w:rPr>
              <w:t xml:space="preserve"> United Kingdom; United States</w:t>
            </w:r>
            <w:r>
              <w:rPr>
                <w:rFonts w:ascii="Calibri" w:eastAsia="DengXian" w:hAnsi="Calibri" w:cs="Arial"/>
                <w:sz w:val="16"/>
                <w:szCs w:val="16"/>
              </w:rPr>
              <w:t xml:space="preserve"> </w:t>
            </w:r>
          </w:p>
        </w:tc>
        <w:tc>
          <w:tcPr>
            <w:tcW w:w="3685" w:type="dxa"/>
          </w:tcPr>
          <w:p w14:paraId="1D0A3869" w14:textId="7AEA4397" w:rsidR="00CE6242" w:rsidRPr="002D67E7" w:rsidRDefault="00AB19F6" w:rsidP="00CE6242">
            <w:pPr>
              <w:rPr>
                <w:rFonts w:ascii="Calibri" w:eastAsia="DengXian" w:hAnsi="Calibri" w:cs="Arial"/>
                <w:sz w:val="16"/>
                <w:szCs w:val="16"/>
              </w:rPr>
            </w:pPr>
            <w:r>
              <w:rPr>
                <w:rFonts w:ascii="Calibri" w:eastAsia="DengXian" w:hAnsi="Calibri" w:cs="Arial"/>
                <w:sz w:val="16"/>
                <w:szCs w:val="16"/>
              </w:rPr>
              <w:t>Study</w:t>
            </w:r>
            <w:r w:rsidR="009009D1">
              <w:rPr>
                <w:rFonts w:ascii="Calibri" w:eastAsia="DengXian" w:hAnsi="Calibri" w:cs="Arial"/>
                <w:sz w:val="16"/>
                <w:szCs w:val="16"/>
              </w:rPr>
              <w:t>-level:</w:t>
            </w:r>
            <w:r>
              <w:rPr>
                <w:rFonts w:ascii="Calibri" w:eastAsia="DengXian" w:hAnsi="Calibri" w:cs="Arial"/>
                <w:sz w:val="16"/>
                <w:szCs w:val="16"/>
              </w:rPr>
              <w:t xml:space="preserve"> m</w:t>
            </w:r>
            <w:r w:rsidR="00CE6242">
              <w:rPr>
                <w:rFonts w:ascii="Calibri" w:eastAsia="DengXian" w:hAnsi="Calibri" w:cs="Arial"/>
                <w:sz w:val="16"/>
                <w:szCs w:val="16"/>
              </w:rPr>
              <w:t>edian 58.77 years (midazolam group) to median 68 years (standard care group)</w:t>
            </w:r>
          </w:p>
        </w:tc>
        <w:tc>
          <w:tcPr>
            <w:tcW w:w="1984" w:type="dxa"/>
          </w:tcPr>
          <w:p w14:paraId="74A895CF" w14:textId="2F4C668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30241DD2" w14:textId="21060955"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F2AE97C" w14:textId="7498C28C" w:rsidTr="00CE6242">
        <w:tc>
          <w:tcPr>
            <w:tcW w:w="1838" w:type="dxa"/>
            <w:shd w:val="clear" w:color="auto" w:fill="auto"/>
          </w:tcPr>
          <w:p w14:paraId="3AB3D5AA" w14:textId="470820EF"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Constantin 2016  </w:t>
            </w:r>
          </w:p>
        </w:tc>
        <w:tc>
          <w:tcPr>
            <w:tcW w:w="1843" w:type="dxa"/>
          </w:tcPr>
          <w:p w14:paraId="262A52C8" w14:textId="651891DF" w:rsidR="00CE6242" w:rsidRPr="00A804B5"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2018BFFD" w14:textId="29F91FF7" w:rsidR="00CE6242" w:rsidRPr="002D67E7" w:rsidRDefault="00CE6242" w:rsidP="00CE6242">
            <w:pPr>
              <w:rPr>
                <w:rFonts w:ascii="Calibri" w:eastAsia="DengXian" w:hAnsi="Calibri" w:cs="Arial"/>
                <w:sz w:val="16"/>
                <w:szCs w:val="16"/>
              </w:rPr>
            </w:pPr>
            <w:r w:rsidRPr="00A804B5">
              <w:rPr>
                <w:rFonts w:ascii="Calibri" w:eastAsia="DengXian" w:hAnsi="Calibri" w:cs="Arial"/>
                <w:sz w:val="16"/>
                <w:szCs w:val="16"/>
              </w:rPr>
              <w:t>Australia; Argentina, Belgium, Brazil, China; Egypt; Finland</w:t>
            </w:r>
            <w:r>
              <w:rPr>
                <w:rFonts w:ascii="Calibri" w:eastAsia="DengXian" w:hAnsi="Calibri" w:cs="Arial"/>
                <w:sz w:val="16"/>
                <w:szCs w:val="16"/>
              </w:rPr>
              <w:t xml:space="preserve">; </w:t>
            </w:r>
            <w:r w:rsidRPr="00A804B5">
              <w:rPr>
                <w:rFonts w:ascii="Calibri" w:eastAsia="DengXian" w:hAnsi="Calibri" w:cs="Arial"/>
                <w:sz w:val="16"/>
                <w:szCs w:val="16"/>
              </w:rPr>
              <w:t>Germany</w:t>
            </w:r>
            <w:r>
              <w:rPr>
                <w:rFonts w:ascii="Calibri" w:eastAsia="DengXian" w:hAnsi="Calibri" w:cs="Arial"/>
                <w:sz w:val="16"/>
                <w:szCs w:val="16"/>
              </w:rPr>
              <w:t xml:space="preserve">; </w:t>
            </w:r>
            <w:r w:rsidRPr="00A804B5">
              <w:rPr>
                <w:rFonts w:ascii="Calibri" w:eastAsia="DengXian" w:hAnsi="Calibri" w:cs="Arial"/>
                <w:sz w:val="16"/>
                <w:szCs w:val="16"/>
              </w:rPr>
              <w:t>Japan; Netherlands</w:t>
            </w:r>
            <w:r>
              <w:rPr>
                <w:rFonts w:ascii="Calibri" w:eastAsia="DengXian" w:hAnsi="Calibri" w:cs="Arial"/>
                <w:sz w:val="16"/>
                <w:szCs w:val="16"/>
              </w:rPr>
              <w:t xml:space="preserve">; </w:t>
            </w:r>
            <w:r w:rsidRPr="00A804B5">
              <w:rPr>
                <w:rFonts w:ascii="Calibri" w:eastAsia="DengXian" w:hAnsi="Calibri" w:cs="Arial"/>
                <w:sz w:val="16"/>
                <w:szCs w:val="16"/>
              </w:rPr>
              <w:t>New Zealand; Russia</w:t>
            </w:r>
            <w:r>
              <w:rPr>
                <w:rFonts w:ascii="Calibri" w:eastAsia="DengXian" w:hAnsi="Calibri" w:cs="Arial"/>
                <w:sz w:val="16"/>
                <w:szCs w:val="16"/>
              </w:rPr>
              <w:t>;</w:t>
            </w:r>
            <w:r w:rsidRPr="00A804B5">
              <w:rPr>
                <w:rFonts w:ascii="Calibri" w:eastAsia="DengXian" w:hAnsi="Calibri" w:cs="Arial"/>
                <w:sz w:val="16"/>
                <w:szCs w:val="16"/>
              </w:rPr>
              <w:t xml:space="preserve"> Switzerland; </w:t>
            </w:r>
            <w:proofErr w:type="gramStart"/>
            <w:r w:rsidRPr="00A804B5">
              <w:rPr>
                <w:rFonts w:ascii="Calibri" w:eastAsia="DengXian" w:hAnsi="Calibri" w:cs="Arial"/>
                <w:sz w:val="16"/>
                <w:szCs w:val="16"/>
              </w:rPr>
              <w:t>Turkey</w:t>
            </w:r>
            <w:proofErr w:type="gramEnd"/>
            <w:r w:rsidRPr="00A804B5">
              <w:rPr>
                <w:rFonts w:ascii="Calibri" w:eastAsia="DengXian" w:hAnsi="Calibri" w:cs="Arial"/>
                <w:sz w:val="16"/>
                <w:szCs w:val="16"/>
              </w:rPr>
              <w:t>; U</w:t>
            </w:r>
            <w:r>
              <w:rPr>
                <w:rFonts w:ascii="Calibri" w:eastAsia="DengXian" w:hAnsi="Calibri" w:cs="Arial"/>
                <w:sz w:val="16"/>
                <w:szCs w:val="16"/>
              </w:rPr>
              <w:t>nited Kingdom; United States</w:t>
            </w:r>
          </w:p>
        </w:tc>
        <w:tc>
          <w:tcPr>
            <w:tcW w:w="3685" w:type="dxa"/>
          </w:tcPr>
          <w:p w14:paraId="4CAD17CE" w14:textId="2B68E9C8" w:rsidR="00CE6242" w:rsidRPr="002D67E7" w:rsidRDefault="00CE6242" w:rsidP="00CE6242">
            <w:pPr>
              <w:rPr>
                <w:rFonts w:ascii="Calibri" w:eastAsia="DengXian" w:hAnsi="Calibri" w:cs="Arial"/>
                <w:sz w:val="16"/>
                <w:szCs w:val="16"/>
              </w:rPr>
            </w:pPr>
            <w:r w:rsidRPr="006B2337">
              <w:rPr>
                <w:rFonts w:ascii="Calibri" w:eastAsia="DengXian" w:hAnsi="Calibri" w:cs="Arial"/>
                <w:sz w:val="16"/>
                <w:szCs w:val="16"/>
              </w:rPr>
              <w:t>-</w:t>
            </w:r>
          </w:p>
        </w:tc>
        <w:tc>
          <w:tcPr>
            <w:tcW w:w="1984" w:type="dxa"/>
          </w:tcPr>
          <w:p w14:paraId="3A5EA460" w14:textId="374BC0B5"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236C7D15" w14:textId="702CBA0A"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0C55FC32" w14:textId="14074ACD" w:rsidTr="00CE6242">
        <w:tc>
          <w:tcPr>
            <w:tcW w:w="1838" w:type="dxa"/>
            <w:shd w:val="clear" w:color="auto" w:fill="auto"/>
          </w:tcPr>
          <w:p w14:paraId="3CDA8631" w14:textId="05A72DEC"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Cruickshank 2016</w:t>
            </w:r>
          </w:p>
        </w:tc>
        <w:tc>
          <w:tcPr>
            <w:tcW w:w="1843" w:type="dxa"/>
          </w:tcPr>
          <w:p w14:paraId="36E3D9BA" w14:textId="7AA0F226" w:rsidR="00CE6242" w:rsidRPr="00B82F69"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265ACCC3" w14:textId="6185157F" w:rsidR="00CE6242" w:rsidRPr="002D67E7" w:rsidRDefault="00CE6242" w:rsidP="00CE6242">
            <w:pPr>
              <w:rPr>
                <w:rFonts w:ascii="Calibri" w:eastAsia="DengXian" w:hAnsi="Calibri" w:cs="Arial"/>
                <w:sz w:val="16"/>
                <w:szCs w:val="16"/>
              </w:rPr>
            </w:pPr>
            <w:r w:rsidRPr="00B82F69">
              <w:rPr>
                <w:rFonts w:ascii="Calibri" w:eastAsia="DengXian" w:hAnsi="Calibri" w:cs="Arial"/>
                <w:sz w:val="16"/>
                <w:szCs w:val="16"/>
              </w:rPr>
              <w:t>Argentina</w:t>
            </w:r>
            <w:r>
              <w:rPr>
                <w:rFonts w:ascii="Calibri" w:eastAsia="DengXian" w:hAnsi="Calibri" w:cs="Arial"/>
                <w:sz w:val="16"/>
                <w:szCs w:val="16"/>
              </w:rPr>
              <w:t xml:space="preserve">; </w:t>
            </w:r>
            <w:r w:rsidRPr="00B82F69">
              <w:rPr>
                <w:rFonts w:ascii="Calibri" w:eastAsia="DengXian" w:hAnsi="Calibri" w:cs="Arial"/>
                <w:sz w:val="16"/>
                <w:szCs w:val="16"/>
              </w:rPr>
              <w:t>Australia</w:t>
            </w:r>
            <w:r>
              <w:rPr>
                <w:rFonts w:ascii="Calibri" w:eastAsia="DengXian" w:hAnsi="Calibri" w:cs="Arial"/>
                <w:sz w:val="16"/>
                <w:szCs w:val="16"/>
              </w:rPr>
              <w:t xml:space="preserve">; </w:t>
            </w:r>
            <w:r w:rsidRPr="00B82F69">
              <w:rPr>
                <w:rFonts w:ascii="Calibri" w:eastAsia="DengXian" w:hAnsi="Calibri" w:cs="Arial"/>
                <w:sz w:val="16"/>
                <w:szCs w:val="16"/>
              </w:rPr>
              <w:t>Canada</w:t>
            </w:r>
            <w:r>
              <w:rPr>
                <w:rFonts w:ascii="Calibri" w:eastAsia="DengXian" w:hAnsi="Calibri" w:cs="Arial"/>
                <w:sz w:val="16"/>
                <w:szCs w:val="16"/>
              </w:rPr>
              <w:t xml:space="preserve">; </w:t>
            </w:r>
            <w:r w:rsidRPr="00B82F69">
              <w:rPr>
                <w:rFonts w:ascii="Calibri" w:eastAsia="DengXian" w:hAnsi="Calibri" w:cs="Arial"/>
                <w:sz w:val="16"/>
                <w:szCs w:val="16"/>
              </w:rPr>
              <w:t>Brazil</w:t>
            </w:r>
            <w:r>
              <w:rPr>
                <w:rFonts w:ascii="Calibri" w:eastAsia="DengXian" w:hAnsi="Calibri" w:cs="Arial"/>
                <w:sz w:val="16"/>
                <w:szCs w:val="16"/>
              </w:rPr>
              <w:t>;</w:t>
            </w:r>
            <w:r w:rsidRPr="00B82F69">
              <w:rPr>
                <w:rFonts w:ascii="Calibri" w:eastAsia="DengXian" w:hAnsi="Calibri" w:cs="Arial"/>
                <w:sz w:val="16"/>
                <w:szCs w:val="16"/>
              </w:rPr>
              <w:t xml:space="preserve"> Egypt</w:t>
            </w:r>
            <w:r>
              <w:rPr>
                <w:rFonts w:ascii="Calibri" w:eastAsia="DengXian" w:hAnsi="Calibri" w:cs="Arial"/>
                <w:sz w:val="16"/>
                <w:szCs w:val="16"/>
              </w:rPr>
              <w:t xml:space="preserve">; Europe; </w:t>
            </w:r>
            <w:r w:rsidRPr="00B82F69">
              <w:rPr>
                <w:rFonts w:ascii="Calibri" w:eastAsia="DengXian" w:hAnsi="Calibri" w:cs="Arial"/>
                <w:sz w:val="16"/>
                <w:szCs w:val="16"/>
              </w:rPr>
              <w:t>Finland</w:t>
            </w:r>
            <w:r>
              <w:rPr>
                <w:rFonts w:ascii="Calibri" w:eastAsia="DengXian" w:hAnsi="Calibri" w:cs="Arial"/>
                <w:sz w:val="16"/>
                <w:szCs w:val="16"/>
              </w:rPr>
              <w:t xml:space="preserve">; </w:t>
            </w:r>
            <w:r w:rsidRPr="00B82F69">
              <w:rPr>
                <w:rFonts w:ascii="Calibri" w:eastAsia="DengXian" w:hAnsi="Calibri" w:cs="Arial"/>
                <w:sz w:val="16"/>
                <w:szCs w:val="16"/>
              </w:rPr>
              <w:t>India</w:t>
            </w:r>
            <w:r>
              <w:rPr>
                <w:rFonts w:ascii="Calibri" w:eastAsia="DengXian" w:hAnsi="Calibri" w:cs="Arial"/>
                <w:sz w:val="16"/>
                <w:szCs w:val="16"/>
              </w:rPr>
              <w:t xml:space="preserve">; </w:t>
            </w:r>
            <w:r w:rsidRPr="00B82F69">
              <w:rPr>
                <w:rFonts w:ascii="Calibri" w:eastAsia="DengXian" w:hAnsi="Calibri" w:cs="Arial"/>
                <w:sz w:val="16"/>
                <w:szCs w:val="16"/>
              </w:rPr>
              <w:t>New Zealand</w:t>
            </w:r>
            <w:r>
              <w:rPr>
                <w:rFonts w:ascii="Calibri" w:eastAsia="DengXian" w:hAnsi="Calibri" w:cs="Arial"/>
                <w:sz w:val="16"/>
                <w:szCs w:val="16"/>
              </w:rPr>
              <w:t>;</w:t>
            </w:r>
            <w:r w:rsidRPr="00B82F69">
              <w:rPr>
                <w:rFonts w:ascii="Calibri" w:eastAsia="DengXian" w:hAnsi="Calibri" w:cs="Arial"/>
                <w:sz w:val="16"/>
                <w:szCs w:val="16"/>
              </w:rPr>
              <w:t xml:space="preserve"> </w:t>
            </w:r>
            <w:r>
              <w:rPr>
                <w:rFonts w:ascii="Calibri" w:eastAsia="DengXian" w:hAnsi="Calibri" w:cs="Arial"/>
                <w:sz w:val="16"/>
                <w:szCs w:val="16"/>
              </w:rPr>
              <w:t xml:space="preserve">Russia; </w:t>
            </w:r>
            <w:r w:rsidRPr="00B82F69">
              <w:rPr>
                <w:rFonts w:ascii="Calibri" w:eastAsia="DengXian" w:hAnsi="Calibri" w:cs="Arial"/>
                <w:sz w:val="16"/>
                <w:szCs w:val="16"/>
              </w:rPr>
              <w:t>Switzerland</w:t>
            </w:r>
            <w:r>
              <w:rPr>
                <w:rFonts w:ascii="Calibri" w:eastAsia="DengXian" w:hAnsi="Calibri" w:cs="Arial"/>
                <w:sz w:val="16"/>
                <w:szCs w:val="16"/>
              </w:rPr>
              <w:t xml:space="preserve">; </w:t>
            </w:r>
            <w:proofErr w:type="gramStart"/>
            <w:r w:rsidRPr="00B82F69">
              <w:rPr>
                <w:rFonts w:ascii="Calibri" w:eastAsia="DengXian" w:hAnsi="Calibri" w:cs="Arial"/>
                <w:sz w:val="16"/>
                <w:szCs w:val="16"/>
              </w:rPr>
              <w:t>Turkey</w:t>
            </w:r>
            <w:proofErr w:type="gramEnd"/>
            <w:r>
              <w:rPr>
                <w:rFonts w:ascii="Calibri" w:eastAsia="DengXian" w:hAnsi="Calibri" w:cs="Arial"/>
                <w:sz w:val="16"/>
                <w:szCs w:val="16"/>
              </w:rPr>
              <w:t xml:space="preserve">; </w:t>
            </w:r>
            <w:r w:rsidRPr="00B82F69">
              <w:rPr>
                <w:rFonts w:ascii="Calibri" w:eastAsia="DengXian" w:hAnsi="Calibri" w:cs="Arial"/>
                <w:sz w:val="16"/>
                <w:szCs w:val="16"/>
              </w:rPr>
              <w:t>U</w:t>
            </w:r>
            <w:r>
              <w:rPr>
                <w:rFonts w:ascii="Calibri" w:eastAsia="DengXian" w:hAnsi="Calibri" w:cs="Arial"/>
                <w:sz w:val="16"/>
                <w:szCs w:val="16"/>
              </w:rPr>
              <w:t>nited Kingdom;</w:t>
            </w:r>
            <w:r w:rsidRPr="00B82F69">
              <w:rPr>
                <w:rFonts w:ascii="Calibri" w:eastAsia="DengXian" w:hAnsi="Calibri" w:cs="Arial"/>
                <w:sz w:val="16"/>
                <w:szCs w:val="16"/>
              </w:rPr>
              <w:t xml:space="preserve"> U</w:t>
            </w:r>
            <w:r>
              <w:rPr>
                <w:rFonts w:ascii="Calibri" w:eastAsia="DengXian" w:hAnsi="Calibri" w:cs="Arial"/>
                <w:sz w:val="16"/>
                <w:szCs w:val="16"/>
              </w:rPr>
              <w:t xml:space="preserve">nited States </w:t>
            </w:r>
          </w:p>
        </w:tc>
        <w:tc>
          <w:tcPr>
            <w:tcW w:w="3685" w:type="dxa"/>
          </w:tcPr>
          <w:p w14:paraId="1EDE7E26" w14:textId="1570A6F9" w:rsidR="00CE6242" w:rsidRPr="002D67E7" w:rsidRDefault="00CE6242" w:rsidP="00CE6242">
            <w:pPr>
              <w:rPr>
                <w:rFonts w:ascii="Calibri" w:eastAsia="DengXian" w:hAnsi="Calibri" w:cs="Arial"/>
                <w:sz w:val="16"/>
                <w:szCs w:val="16"/>
              </w:rPr>
            </w:pPr>
            <w:r w:rsidRPr="000F427B">
              <w:rPr>
                <w:rFonts w:ascii="Calibri" w:eastAsia="DengXian" w:hAnsi="Calibri" w:cs="Arial"/>
                <w:sz w:val="16"/>
                <w:szCs w:val="16"/>
              </w:rPr>
              <w:t xml:space="preserve">'...With the exception of one trial that focused exclusively on young pregnant women (mean age 25.1 years in the dexmedetomidine group and 26.8 years in the control intervention group), the 11 remaining trials mean age ranged from 43 to 65 years for dexmedetomidine and from 40 to 67 years for the comparator interventions. The median age </w:t>
            </w:r>
            <w:proofErr w:type="gramStart"/>
            <w:r w:rsidRPr="000F427B">
              <w:rPr>
                <w:rFonts w:ascii="Calibri" w:eastAsia="DengXian" w:hAnsi="Calibri" w:cs="Arial"/>
                <w:sz w:val="16"/>
                <w:szCs w:val="16"/>
              </w:rPr>
              <w:t>was reported</w:t>
            </w:r>
            <w:proofErr w:type="gramEnd"/>
            <w:r w:rsidRPr="000F427B">
              <w:rPr>
                <w:rFonts w:ascii="Calibri" w:eastAsia="DengXian" w:hAnsi="Calibri" w:cs="Arial"/>
                <w:sz w:val="16"/>
                <w:szCs w:val="16"/>
              </w:rPr>
              <w:t xml:space="preserve"> in six trials and ranged from 49 to 65 years </w:t>
            </w:r>
            <w:r w:rsidRPr="000F427B">
              <w:rPr>
                <w:rFonts w:ascii="Calibri" w:eastAsia="DengXian" w:hAnsi="Calibri" w:cs="Arial"/>
                <w:sz w:val="16"/>
                <w:szCs w:val="16"/>
              </w:rPr>
              <w:lastRenderedPageBreak/>
              <w:t>for dexmedetomidine and from 46 to 67 years for the comparator interventions</w:t>
            </w:r>
            <w:r>
              <w:rPr>
                <w:rFonts w:ascii="Calibri" w:eastAsia="DengXian" w:hAnsi="Calibri" w:cs="Arial"/>
                <w:sz w:val="16"/>
                <w:szCs w:val="16"/>
              </w:rPr>
              <w:t>’</w:t>
            </w:r>
          </w:p>
        </w:tc>
        <w:tc>
          <w:tcPr>
            <w:tcW w:w="1984" w:type="dxa"/>
          </w:tcPr>
          <w:p w14:paraId="0D1E9341" w14:textId="37462374" w:rsidR="00CE6242" w:rsidRPr="002D67E7" w:rsidRDefault="00CE6242" w:rsidP="00CE6242">
            <w:pPr>
              <w:rPr>
                <w:rFonts w:ascii="Calibri" w:eastAsia="DengXian" w:hAnsi="Calibri" w:cs="Arial"/>
                <w:sz w:val="16"/>
                <w:szCs w:val="16"/>
              </w:rPr>
            </w:pPr>
            <w:r>
              <w:rPr>
                <w:rFonts w:ascii="Calibri" w:eastAsia="DengXian" w:hAnsi="Calibri" w:cs="Arial"/>
                <w:sz w:val="16"/>
                <w:szCs w:val="16"/>
              </w:rPr>
              <w:lastRenderedPageBreak/>
              <w:t>‘</w:t>
            </w:r>
            <w:r w:rsidRPr="009634A0">
              <w:rPr>
                <w:rFonts w:ascii="Calibri" w:eastAsia="DengXian" w:hAnsi="Calibri" w:cs="Arial"/>
                <w:sz w:val="16"/>
                <w:szCs w:val="16"/>
              </w:rPr>
              <w:t>Study populations tended to involve more men than women, with the exception of one trial that involved only pregnant women'</w:t>
            </w:r>
          </w:p>
        </w:tc>
        <w:tc>
          <w:tcPr>
            <w:tcW w:w="851" w:type="dxa"/>
          </w:tcPr>
          <w:p w14:paraId="76CD487A" w14:textId="18CAF65B" w:rsidR="00CE6242" w:rsidRPr="008E6FEB" w:rsidRDefault="00CE6242" w:rsidP="00CE6242">
            <w:pPr>
              <w:rPr>
                <w:rFonts w:ascii="Calibri" w:eastAsia="DengXian" w:hAnsi="Calibri" w:cs="Arial"/>
                <w:sz w:val="16"/>
                <w:szCs w:val="16"/>
              </w:rPr>
            </w:pPr>
            <w:r w:rsidRPr="008E6FEB">
              <w:rPr>
                <w:rFonts w:ascii="Calibri" w:eastAsia="DengXian" w:hAnsi="Calibri" w:cs="Arial"/>
                <w:sz w:val="16"/>
                <w:szCs w:val="16"/>
              </w:rPr>
              <w:t>-</w:t>
            </w:r>
          </w:p>
        </w:tc>
      </w:tr>
      <w:tr w:rsidR="00CE6242" w:rsidRPr="002D67E7" w14:paraId="5A3EE9B6" w14:textId="3C625E64" w:rsidTr="00CE6242">
        <w:tc>
          <w:tcPr>
            <w:tcW w:w="1838" w:type="dxa"/>
            <w:shd w:val="clear" w:color="auto" w:fill="auto"/>
          </w:tcPr>
          <w:p w14:paraId="20ABDE9B" w14:textId="6F16ABD6"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Cuninghame 2023</w:t>
            </w:r>
          </w:p>
        </w:tc>
        <w:tc>
          <w:tcPr>
            <w:tcW w:w="1843" w:type="dxa"/>
          </w:tcPr>
          <w:p w14:paraId="38C642DB" w14:textId="0B76895A"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7C879368" w14:textId="3341A7E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3274A18A" w14:textId="3D049F78" w:rsidR="00CE6242" w:rsidRPr="002D67E7" w:rsidRDefault="00CE6242" w:rsidP="00CE6242">
            <w:pPr>
              <w:rPr>
                <w:rFonts w:ascii="Calibri" w:eastAsia="DengXian" w:hAnsi="Calibri" w:cs="Arial"/>
                <w:sz w:val="16"/>
                <w:szCs w:val="16"/>
              </w:rPr>
            </w:pPr>
            <w:r w:rsidRPr="00AB02EE">
              <w:rPr>
                <w:rFonts w:ascii="Calibri" w:eastAsia="DengXian" w:hAnsi="Calibri" w:cs="Arial"/>
                <w:sz w:val="16"/>
                <w:szCs w:val="16"/>
              </w:rPr>
              <w:t>For RCTs, the median reported age was 52</w:t>
            </w:r>
            <w:r>
              <w:rPr>
                <w:rFonts w:ascii="Calibri" w:eastAsia="DengXian" w:hAnsi="Calibri" w:cs="Arial"/>
                <w:sz w:val="16"/>
                <w:szCs w:val="16"/>
              </w:rPr>
              <w:t>-</w:t>
            </w:r>
            <w:r w:rsidRPr="00AB02EE">
              <w:rPr>
                <w:rFonts w:ascii="Calibri" w:eastAsia="DengXian" w:hAnsi="Calibri" w:cs="Arial"/>
                <w:sz w:val="16"/>
                <w:szCs w:val="16"/>
              </w:rPr>
              <w:t>65 years</w:t>
            </w:r>
          </w:p>
        </w:tc>
        <w:tc>
          <w:tcPr>
            <w:tcW w:w="1984" w:type="dxa"/>
          </w:tcPr>
          <w:p w14:paraId="562C1D81" w14:textId="2F1E85F3" w:rsidR="00CE6242" w:rsidRPr="002D67E7" w:rsidRDefault="00CE6242" w:rsidP="00CE6242">
            <w:pPr>
              <w:rPr>
                <w:rFonts w:ascii="Calibri" w:eastAsia="DengXian" w:hAnsi="Calibri" w:cs="Arial"/>
                <w:sz w:val="16"/>
                <w:szCs w:val="16"/>
              </w:rPr>
            </w:pPr>
            <w:r w:rsidRPr="00AB02EE">
              <w:rPr>
                <w:rFonts w:ascii="Calibri" w:eastAsia="DengXian" w:hAnsi="Calibri" w:cs="Arial"/>
                <w:sz w:val="16"/>
                <w:szCs w:val="16"/>
              </w:rPr>
              <w:t>16-55% female in RCTs</w:t>
            </w:r>
          </w:p>
        </w:tc>
        <w:tc>
          <w:tcPr>
            <w:tcW w:w="851" w:type="dxa"/>
          </w:tcPr>
          <w:p w14:paraId="24CBF5BA" w14:textId="0B9018D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258BD3E8" w14:textId="3F9E9A6A" w:rsidTr="00CE6242">
        <w:tc>
          <w:tcPr>
            <w:tcW w:w="1838" w:type="dxa"/>
            <w:shd w:val="clear" w:color="auto" w:fill="auto"/>
          </w:tcPr>
          <w:p w14:paraId="3A98CDA6" w14:textId="61D0F6F1"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Dong 2020 </w:t>
            </w:r>
          </w:p>
        </w:tc>
        <w:tc>
          <w:tcPr>
            <w:tcW w:w="1843" w:type="dxa"/>
          </w:tcPr>
          <w:p w14:paraId="7125DAFC" w14:textId="5D800AC0" w:rsidR="00CE6242"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13162DAD" w14:textId="5E890656"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44671DD5" w14:textId="688638FF" w:rsidR="00CE6242" w:rsidRPr="002D67E7" w:rsidRDefault="00BF0B92" w:rsidP="00CE6242">
            <w:pPr>
              <w:rPr>
                <w:rFonts w:ascii="Calibri" w:eastAsia="DengXian" w:hAnsi="Calibri" w:cs="Arial"/>
                <w:sz w:val="16"/>
                <w:szCs w:val="16"/>
              </w:rPr>
            </w:pPr>
            <w:r>
              <w:rPr>
                <w:rFonts w:ascii="Calibri" w:eastAsia="DengXian" w:hAnsi="Calibri" w:cs="Arial"/>
                <w:sz w:val="16"/>
                <w:szCs w:val="16"/>
              </w:rPr>
              <w:t>Study-level: m</w:t>
            </w:r>
            <w:r w:rsidR="00CE6242" w:rsidRPr="00291F73">
              <w:rPr>
                <w:rFonts w:ascii="Calibri" w:eastAsia="DengXian" w:hAnsi="Calibri" w:cs="Arial"/>
                <w:sz w:val="16"/>
                <w:szCs w:val="16"/>
              </w:rPr>
              <w:t>edian age (based on reporting in 3 RCTs) 59</w:t>
            </w:r>
            <w:r w:rsidR="00CE6242">
              <w:rPr>
                <w:rFonts w:ascii="Calibri" w:eastAsia="DengXian" w:hAnsi="Calibri" w:cs="Arial"/>
                <w:sz w:val="16"/>
                <w:szCs w:val="16"/>
              </w:rPr>
              <w:t>-</w:t>
            </w:r>
            <w:r w:rsidR="00CE6242" w:rsidRPr="00291F73">
              <w:rPr>
                <w:rFonts w:ascii="Calibri" w:eastAsia="DengXian" w:hAnsi="Calibri" w:cs="Arial"/>
                <w:sz w:val="16"/>
                <w:szCs w:val="16"/>
              </w:rPr>
              <w:t xml:space="preserve">65 years; </w:t>
            </w:r>
            <w:r w:rsidR="00CE6242">
              <w:rPr>
                <w:rFonts w:ascii="Calibri" w:eastAsia="DengXian" w:hAnsi="Calibri" w:cs="Arial"/>
                <w:sz w:val="16"/>
                <w:szCs w:val="16"/>
              </w:rPr>
              <w:t>m</w:t>
            </w:r>
            <w:r w:rsidR="00CE6242" w:rsidRPr="00291F73">
              <w:rPr>
                <w:rFonts w:ascii="Calibri" w:eastAsia="DengXian" w:hAnsi="Calibri" w:cs="Arial"/>
                <w:sz w:val="16"/>
                <w:szCs w:val="16"/>
              </w:rPr>
              <w:t>ean age (based on reporting in 4 RCTs) 61.5</w:t>
            </w:r>
            <w:r w:rsidR="00CE6242">
              <w:rPr>
                <w:rFonts w:ascii="Calibri" w:eastAsia="DengXian" w:hAnsi="Calibri" w:cs="Arial"/>
                <w:sz w:val="16"/>
                <w:szCs w:val="16"/>
              </w:rPr>
              <w:t>-</w:t>
            </w:r>
            <w:r w:rsidR="00CE6242" w:rsidRPr="00291F73">
              <w:rPr>
                <w:rFonts w:ascii="Calibri" w:eastAsia="DengXian" w:hAnsi="Calibri" w:cs="Arial"/>
                <w:sz w:val="16"/>
                <w:szCs w:val="16"/>
              </w:rPr>
              <w:t xml:space="preserve">69 years </w:t>
            </w:r>
            <w:r w:rsidR="00770BAD" w:rsidRPr="00816D44">
              <w:rPr>
                <w:rFonts w:ascii="Calibri" w:eastAsia="DengXian" w:hAnsi="Calibri" w:cs="Arial"/>
                <w:sz w:val="16"/>
                <w:szCs w:val="16"/>
              </w:rPr>
              <w:t>±</w:t>
            </w:r>
            <w:r w:rsidR="00770BAD" w:rsidRPr="0049277A">
              <w:rPr>
                <w:rFonts w:ascii="Calibri" w:eastAsia="DengXian" w:hAnsi="Calibri" w:cs="Arial"/>
                <w:sz w:val="16"/>
                <w:szCs w:val="16"/>
              </w:rPr>
              <w:t xml:space="preserve"> </w:t>
            </w:r>
            <w:r w:rsidR="00CE6242" w:rsidRPr="00291F73">
              <w:rPr>
                <w:rFonts w:ascii="Calibri" w:eastAsia="DengXian" w:hAnsi="Calibri" w:cs="Arial"/>
                <w:sz w:val="16"/>
                <w:szCs w:val="16"/>
              </w:rPr>
              <w:t xml:space="preserve">7.3-17 </w:t>
            </w:r>
          </w:p>
        </w:tc>
        <w:tc>
          <w:tcPr>
            <w:tcW w:w="1984" w:type="dxa"/>
          </w:tcPr>
          <w:p w14:paraId="1D615BE8" w14:textId="6B68A0E7" w:rsidR="00CE6242" w:rsidRPr="002D67E7" w:rsidRDefault="008A4B96" w:rsidP="00CE6242">
            <w:pPr>
              <w:rPr>
                <w:rFonts w:ascii="Calibri" w:eastAsia="DengXian" w:hAnsi="Calibri" w:cs="Arial"/>
                <w:sz w:val="16"/>
                <w:szCs w:val="16"/>
              </w:rPr>
            </w:pPr>
            <w:r>
              <w:rPr>
                <w:rFonts w:ascii="Calibri" w:eastAsia="DengXian" w:hAnsi="Calibri" w:cs="Arial"/>
                <w:sz w:val="16"/>
                <w:szCs w:val="16"/>
              </w:rPr>
              <w:t>Study-level: i</w:t>
            </w:r>
            <w:r w:rsidR="00CE6242" w:rsidRPr="00A5170E">
              <w:rPr>
                <w:rFonts w:ascii="Calibri" w:eastAsia="DengXian" w:hAnsi="Calibri" w:cs="Arial"/>
                <w:sz w:val="16"/>
                <w:szCs w:val="16"/>
              </w:rPr>
              <w:t xml:space="preserve">ntervention group </w:t>
            </w:r>
            <w:r w:rsidR="00CE6242">
              <w:rPr>
                <w:rFonts w:ascii="Calibri" w:eastAsia="DengXian" w:hAnsi="Calibri" w:cs="Arial"/>
                <w:sz w:val="16"/>
                <w:szCs w:val="16"/>
              </w:rPr>
              <w:t>m</w:t>
            </w:r>
            <w:r w:rsidR="00CE6242" w:rsidRPr="00A5170E">
              <w:rPr>
                <w:rFonts w:ascii="Calibri" w:eastAsia="DengXian" w:hAnsi="Calibri" w:cs="Arial"/>
                <w:sz w:val="16"/>
                <w:szCs w:val="16"/>
              </w:rPr>
              <w:t>ales 41.37</w:t>
            </w:r>
            <w:r w:rsidR="00CE6242">
              <w:rPr>
                <w:rFonts w:ascii="Calibri" w:eastAsia="DengXian" w:hAnsi="Calibri" w:cs="Arial"/>
                <w:sz w:val="16"/>
                <w:szCs w:val="16"/>
              </w:rPr>
              <w:t>-</w:t>
            </w:r>
            <w:r w:rsidR="00CE6242" w:rsidRPr="00A5170E">
              <w:rPr>
                <w:rFonts w:ascii="Calibri" w:eastAsia="DengXian" w:hAnsi="Calibri" w:cs="Arial"/>
                <w:sz w:val="16"/>
                <w:szCs w:val="16"/>
              </w:rPr>
              <w:t xml:space="preserve">78.4%; Control group </w:t>
            </w:r>
            <w:r w:rsidR="00CE6242">
              <w:rPr>
                <w:rFonts w:ascii="Calibri" w:eastAsia="DengXian" w:hAnsi="Calibri" w:cs="Arial"/>
                <w:sz w:val="16"/>
                <w:szCs w:val="16"/>
              </w:rPr>
              <w:t>m</w:t>
            </w:r>
            <w:r w:rsidR="00CE6242" w:rsidRPr="00A5170E">
              <w:rPr>
                <w:rFonts w:ascii="Calibri" w:eastAsia="DengXian" w:hAnsi="Calibri" w:cs="Arial"/>
                <w:sz w:val="16"/>
                <w:szCs w:val="16"/>
              </w:rPr>
              <w:t>ales 35</w:t>
            </w:r>
            <w:r w:rsidR="00CE6242">
              <w:rPr>
                <w:rFonts w:ascii="Calibri" w:eastAsia="DengXian" w:hAnsi="Calibri" w:cs="Arial"/>
                <w:sz w:val="16"/>
                <w:szCs w:val="16"/>
              </w:rPr>
              <w:t>-</w:t>
            </w:r>
            <w:r w:rsidR="00CE6242" w:rsidRPr="00A5170E">
              <w:rPr>
                <w:rFonts w:ascii="Calibri" w:eastAsia="DengXian" w:hAnsi="Calibri" w:cs="Arial"/>
                <w:sz w:val="16"/>
                <w:szCs w:val="16"/>
              </w:rPr>
              <w:t>86.3%</w:t>
            </w:r>
          </w:p>
        </w:tc>
        <w:tc>
          <w:tcPr>
            <w:tcW w:w="851" w:type="dxa"/>
          </w:tcPr>
          <w:p w14:paraId="4296B70A" w14:textId="44B5A61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5EBA6239" w14:textId="2AF8CF01" w:rsidTr="00CE6242">
        <w:tc>
          <w:tcPr>
            <w:tcW w:w="1838" w:type="dxa"/>
            <w:shd w:val="clear" w:color="auto" w:fill="auto"/>
          </w:tcPr>
          <w:p w14:paraId="004D4486" w14:textId="49CEF3F3"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Duan 2023 </w:t>
            </w:r>
          </w:p>
        </w:tc>
        <w:tc>
          <w:tcPr>
            <w:tcW w:w="1843" w:type="dxa"/>
          </w:tcPr>
          <w:p w14:paraId="72482EBD" w14:textId="1429456A"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59756617" w14:textId="22C612F1"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17C4AE38" w14:textId="3A3E1FC4" w:rsidR="00CE6242" w:rsidRPr="002D67E7" w:rsidRDefault="00350E72" w:rsidP="00CE6242">
            <w:pPr>
              <w:rPr>
                <w:rFonts w:ascii="Calibri" w:eastAsia="DengXian" w:hAnsi="Calibri" w:cs="Arial"/>
                <w:sz w:val="16"/>
                <w:szCs w:val="16"/>
              </w:rPr>
            </w:pPr>
            <w:r>
              <w:rPr>
                <w:rFonts w:ascii="Calibri" w:eastAsia="DengXian" w:hAnsi="Calibri" w:cs="Arial"/>
                <w:sz w:val="16"/>
                <w:szCs w:val="16"/>
              </w:rPr>
              <w:t>Study-level: o</w:t>
            </w:r>
            <w:r w:rsidR="00CE6242" w:rsidRPr="00FD282E">
              <w:rPr>
                <w:rFonts w:ascii="Calibri" w:eastAsia="DengXian" w:hAnsi="Calibri" w:cs="Arial"/>
                <w:sz w:val="16"/>
                <w:szCs w:val="16"/>
              </w:rPr>
              <w:t xml:space="preserve">verall RCT mean age ranged from 49.9 </w:t>
            </w:r>
            <w:r w:rsidR="008608F3" w:rsidRPr="00816D44">
              <w:rPr>
                <w:rFonts w:ascii="Calibri" w:eastAsia="DengXian" w:hAnsi="Calibri" w:cs="Arial"/>
                <w:sz w:val="16"/>
                <w:szCs w:val="16"/>
              </w:rPr>
              <w:t>±</w:t>
            </w:r>
            <w:r w:rsidR="008608F3" w:rsidRPr="0049277A">
              <w:rPr>
                <w:rFonts w:ascii="Calibri" w:eastAsia="DengXian" w:hAnsi="Calibri" w:cs="Arial"/>
                <w:sz w:val="16"/>
                <w:szCs w:val="16"/>
              </w:rPr>
              <w:t xml:space="preserve"> </w:t>
            </w:r>
            <w:r w:rsidR="00FD282E" w:rsidRPr="00FD282E">
              <w:rPr>
                <w:rFonts w:ascii="Calibri" w:eastAsia="DengXian" w:hAnsi="Calibri" w:cs="Arial"/>
                <w:sz w:val="16"/>
                <w:szCs w:val="16"/>
              </w:rPr>
              <w:t xml:space="preserve">19.0 </w:t>
            </w:r>
            <w:r w:rsidR="00CE6242" w:rsidRPr="00FD282E">
              <w:rPr>
                <w:rFonts w:ascii="Calibri" w:eastAsia="DengXian" w:hAnsi="Calibri" w:cs="Arial"/>
                <w:sz w:val="16"/>
                <w:szCs w:val="16"/>
              </w:rPr>
              <w:t>to 71.6 years</w:t>
            </w:r>
            <w:r w:rsidR="00FD282E" w:rsidRPr="00FD282E">
              <w:rPr>
                <w:rFonts w:ascii="Calibri" w:eastAsia="DengXian" w:hAnsi="Calibri" w:cs="Arial"/>
                <w:sz w:val="16"/>
                <w:szCs w:val="16"/>
              </w:rPr>
              <w:t xml:space="preserve"> </w:t>
            </w:r>
            <w:r w:rsidR="008608F3" w:rsidRPr="00816D44">
              <w:rPr>
                <w:rFonts w:ascii="Calibri" w:eastAsia="DengXian" w:hAnsi="Calibri" w:cs="Arial"/>
                <w:sz w:val="16"/>
                <w:szCs w:val="16"/>
              </w:rPr>
              <w:t>±</w:t>
            </w:r>
            <w:r w:rsidR="008608F3" w:rsidRPr="0049277A">
              <w:rPr>
                <w:rFonts w:ascii="Calibri" w:eastAsia="DengXian" w:hAnsi="Calibri" w:cs="Arial"/>
                <w:sz w:val="16"/>
                <w:szCs w:val="16"/>
              </w:rPr>
              <w:t xml:space="preserve"> </w:t>
            </w:r>
            <w:r w:rsidR="00FD282E" w:rsidRPr="00FD282E">
              <w:rPr>
                <w:rFonts w:ascii="Calibri" w:eastAsia="DengXian" w:hAnsi="Calibri" w:cs="Arial"/>
                <w:sz w:val="16"/>
                <w:szCs w:val="16"/>
              </w:rPr>
              <w:t xml:space="preserve"> 6.6</w:t>
            </w:r>
            <w:r w:rsidR="00CE6242" w:rsidRPr="00FD282E">
              <w:rPr>
                <w:rFonts w:ascii="Calibri" w:eastAsia="DengXian" w:hAnsi="Calibri" w:cs="Arial"/>
                <w:sz w:val="16"/>
                <w:szCs w:val="16"/>
              </w:rPr>
              <w:t xml:space="preserve"> </w:t>
            </w:r>
          </w:p>
        </w:tc>
        <w:tc>
          <w:tcPr>
            <w:tcW w:w="1984" w:type="dxa"/>
          </w:tcPr>
          <w:p w14:paraId="5D839437" w14:textId="7E4F4B02" w:rsidR="00CE6242" w:rsidRPr="002D67E7" w:rsidRDefault="00CE6242" w:rsidP="00CE6242">
            <w:pPr>
              <w:rPr>
                <w:rFonts w:ascii="Calibri" w:eastAsia="DengXian" w:hAnsi="Calibri" w:cs="Arial"/>
                <w:sz w:val="16"/>
                <w:szCs w:val="16"/>
              </w:rPr>
            </w:pPr>
            <w:r w:rsidRPr="00AF08F9">
              <w:rPr>
                <w:rFonts w:ascii="Calibri" w:eastAsia="DengXian" w:hAnsi="Calibri" w:cs="Arial"/>
                <w:sz w:val="16"/>
                <w:szCs w:val="16"/>
              </w:rPr>
              <w:t>&gt;50% male</w:t>
            </w:r>
          </w:p>
        </w:tc>
        <w:tc>
          <w:tcPr>
            <w:tcW w:w="851" w:type="dxa"/>
          </w:tcPr>
          <w:p w14:paraId="262A2112" w14:textId="42FD76B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23876494" w14:textId="394382DC" w:rsidTr="00CE6242">
        <w:tc>
          <w:tcPr>
            <w:tcW w:w="1838" w:type="dxa"/>
            <w:shd w:val="clear" w:color="auto" w:fill="auto"/>
          </w:tcPr>
          <w:p w14:paraId="2F570A76" w14:textId="16601C15"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Fan 2017 </w:t>
            </w:r>
          </w:p>
        </w:tc>
        <w:tc>
          <w:tcPr>
            <w:tcW w:w="1843" w:type="dxa"/>
          </w:tcPr>
          <w:p w14:paraId="6FF68F83" w14:textId="0E58A8EF" w:rsidR="00CE6242" w:rsidRDefault="00CE6242" w:rsidP="00CE6242">
            <w:pPr>
              <w:rPr>
                <w:rFonts w:ascii="Calibri" w:eastAsia="DengXian" w:hAnsi="Calibri" w:cs="Arial"/>
                <w:sz w:val="16"/>
                <w:szCs w:val="16"/>
              </w:rPr>
            </w:pPr>
            <w:r>
              <w:rPr>
                <w:rFonts w:ascii="Calibri" w:eastAsia="DengXian" w:hAnsi="Calibri" w:cs="Arial"/>
                <w:sz w:val="16"/>
                <w:szCs w:val="16"/>
              </w:rPr>
              <w:t>Critically ill, post-surgery</w:t>
            </w:r>
          </w:p>
        </w:tc>
        <w:tc>
          <w:tcPr>
            <w:tcW w:w="3969" w:type="dxa"/>
            <w:shd w:val="clear" w:color="auto" w:fill="auto"/>
          </w:tcPr>
          <w:p w14:paraId="39391DF8" w14:textId="32BD604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42112F3F" w14:textId="7FA943E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r w:rsidRPr="00260B23">
              <w:rPr>
                <w:rFonts w:ascii="Calibri" w:eastAsia="DengXian" w:hAnsi="Calibri" w:cs="Arial"/>
                <w:sz w:val="16"/>
                <w:szCs w:val="16"/>
              </w:rPr>
              <w:t>older on average (64±23 yr old)</w:t>
            </w:r>
            <w:r>
              <w:rPr>
                <w:rFonts w:ascii="Calibri" w:eastAsia="DengXian" w:hAnsi="Calibri" w:cs="Arial"/>
                <w:sz w:val="16"/>
                <w:szCs w:val="16"/>
              </w:rPr>
              <w:t>’</w:t>
            </w:r>
          </w:p>
        </w:tc>
        <w:tc>
          <w:tcPr>
            <w:tcW w:w="1984" w:type="dxa"/>
          </w:tcPr>
          <w:p w14:paraId="13E36A26" w14:textId="1B9F303E"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6E000B29" w14:textId="450A71E5"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D43BEA0" w14:textId="12B90A8D" w:rsidTr="00CE6242">
        <w:tc>
          <w:tcPr>
            <w:tcW w:w="1838" w:type="dxa"/>
            <w:shd w:val="clear" w:color="auto" w:fill="auto"/>
          </w:tcPr>
          <w:p w14:paraId="1C2A36AB" w14:textId="168758F6"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Flukiger 2018 </w:t>
            </w:r>
          </w:p>
        </w:tc>
        <w:tc>
          <w:tcPr>
            <w:tcW w:w="1843" w:type="dxa"/>
          </w:tcPr>
          <w:p w14:paraId="6DE72F25" w14:textId="7A559FDA" w:rsidR="00CE6242" w:rsidRPr="006E7AEB"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1A7FFABE" w14:textId="3CF5CF04" w:rsidR="00CE6242" w:rsidRPr="002D67E7" w:rsidRDefault="00CE6242" w:rsidP="00CE6242">
            <w:pPr>
              <w:rPr>
                <w:rFonts w:ascii="Calibri" w:eastAsia="DengXian" w:hAnsi="Calibri" w:cs="Arial"/>
                <w:sz w:val="16"/>
                <w:szCs w:val="16"/>
              </w:rPr>
            </w:pPr>
            <w:r w:rsidRPr="006E7AEB">
              <w:rPr>
                <w:rFonts w:ascii="Calibri" w:eastAsia="DengXian" w:hAnsi="Calibri" w:cs="Arial"/>
                <w:sz w:val="16"/>
                <w:szCs w:val="16"/>
              </w:rPr>
              <w:t>Australia; Canada; China; Finland</w:t>
            </w:r>
            <w:r>
              <w:rPr>
                <w:rFonts w:ascii="Calibri" w:eastAsia="DengXian" w:hAnsi="Calibri" w:cs="Arial"/>
                <w:sz w:val="16"/>
                <w:szCs w:val="16"/>
              </w:rPr>
              <w:t>;</w:t>
            </w:r>
            <w:r w:rsidRPr="006E7AEB">
              <w:rPr>
                <w:rFonts w:ascii="Calibri" w:eastAsia="DengXian" w:hAnsi="Calibri" w:cs="Arial"/>
                <w:sz w:val="16"/>
                <w:szCs w:val="16"/>
              </w:rPr>
              <w:t xml:space="preserve"> Europe</w:t>
            </w:r>
            <w:r>
              <w:rPr>
                <w:rFonts w:ascii="Calibri" w:eastAsia="DengXian" w:hAnsi="Calibri" w:cs="Arial"/>
                <w:sz w:val="16"/>
                <w:szCs w:val="16"/>
              </w:rPr>
              <w:t>;</w:t>
            </w:r>
            <w:r w:rsidRPr="006E7AEB">
              <w:rPr>
                <w:rFonts w:ascii="Calibri" w:eastAsia="DengXian" w:hAnsi="Calibri" w:cs="Arial"/>
                <w:sz w:val="16"/>
                <w:szCs w:val="16"/>
              </w:rPr>
              <w:t xml:space="preserve"> India; Japan; New Zealand; Russia</w:t>
            </w:r>
            <w:r>
              <w:rPr>
                <w:rFonts w:ascii="Calibri" w:eastAsia="DengXian" w:hAnsi="Calibri" w:cs="Arial"/>
                <w:sz w:val="16"/>
                <w:szCs w:val="16"/>
              </w:rPr>
              <w:t>;</w:t>
            </w:r>
            <w:r w:rsidRPr="006E7AEB">
              <w:rPr>
                <w:rFonts w:ascii="Calibri" w:eastAsia="DengXian" w:hAnsi="Calibri" w:cs="Arial"/>
                <w:sz w:val="16"/>
                <w:szCs w:val="16"/>
              </w:rPr>
              <w:t xml:space="preserve"> South Korea; Switzerland Taiwan; </w:t>
            </w:r>
            <w:proofErr w:type="gramStart"/>
            <w:r w:rsidRPr="006E7AEB">
              <w:rPr>
                <w:rFonts w:ascii="Calibri" w:eastAsia="DengXian" w:hAnsi="Calibri" w:cs="Arial"/>
                <w:sz w:val="16"/>
                <w:szCs w:val="16"/>
              </w:rPr>
              <w:t>Turkey</w:t>
            </w:r>
            <w:proofErr w:type="gramEnd"/>
            <w:r w:rsidRPr="006E7AEB">
              <w:rPr>
                <w:rFonts w:ascii="Calibri" w:eastAsia="DengXian" w:hAnsi="Calibri" w:cs="Arial"/>
                <w:sz w:val="16"/>
                <w:szCs w:val="16"/>
              </w:rPr>
              <w:t>; U</w:t>
            </w:r>
            <w:r>
              <w:rPr>
                <w:rFonts w:ascii="Calibri" w:eastAsia="DengXian" w:hAnsi="Calibri" w:cs="Arial"/>
                <w:sz w:val="16"/>
                <w:szCs w:val="16"/>
              </w:rPr>
              <w:t xml:space="preserve">nited States </w:t>
            </w:r>
          </w:p>
        </w:tc>
        <w:tc>
          <w:tcPr>
            <w:tcW w:w="3685" w:type="dxa"/>
          </w:tcPr>
          <w:p w14:paraId="628DED4F" w14:textId="182D800D" w:rsidR="00CE6242" w:rsidRPr="002D67E7" w:rsidRDefault="00CC4534" w:rsidP="00CE6242">
            <w:pPr>
              <w:rPr>
                <w:rFonts w:ascii="Calibri" w:eastAsia="DengXian" w:hAnsi="Calibri" w:cs="Arial"/>
                <w:sz w:val="16"/>
                <w:szCs w:val="16"/>
              </w:rPr>
            </w:pPr>
            <w:r>
              <w:rPr>
                <w:rFonts w:ascii="Calibri" w:eastAsia="DengXian" w:hAnsi="Calibri" w:cs="Arial"/>
                <w:sz w:val="16"/>
                <w:szCs w:val="16"/>
              </w:rPr>
              <w:t>Study-level: m</w:t>
            </w:r>
            <w:r w:rsidR="00CE6242" w:rsidRPr="005478E2">
              <w:rPr>
                <w:rFonts w:ascii="Calibri" w:eastAsia="DengXian" w:hAnsi="Calibri" w:cs="Arial"/>
                <w:sz w:val="16"/>
                <w:szCs w:val="16"/>
              </w:rPr>
              <w:t>ean age ranged from 34.6</w:t>
            </w:r>
            <w:r w:rsidR="00CE6242">
              <w:rPr>
                <w:rFonts w:ascii="Calibri" w:eastAsia="DengXian" w:hAnsi="Calibri" w:cs="Arial"/>
                <w:sz w:val="16"/>
                <w:szCs w:val="16"/>
              </w:rPr>
              <w:t xml:space="preserve"> to </w:t>
            </w:r>
            <w:r w:rsidR="00CE6242" w:rsidRPr="005478E2">
              <w:rPr>
                <w:rFonts w:ascii="Calibri" w:eastAsia="DengXian" w:hAnsi="Calibri" w:cs="Arial"/>
                <w:sz w:val="16"/>
                <w:szCs w:val="16"/>
              </w:rPr>
              <w:t>75 years</w:t>
            </w:r>
          </w:p>
        </w:tc>
        <w:tc>
          <w:tcPr>
            <w:tcW w:w="1984" w:type="dxa"/>
          </w:tcPr>
          <w:p w14:paraId="452A001A" w14:textId="6E1C7AFD" w:rsidR="00CE6242" w:rsidRPr="002D67E7" w:rsidRDefault="00301677" w:rsidP="00CE6242">
            <w:pPr>
              <w:rPr>
                <w:rFonts w:ascii="Calibri" w:eastAsia="DengXian" w:hAnsi="Calibri" w:cs="Arial"/>
                <w:sz w:val="16"/>
                <w:szCs w:val="16"/>
              </w:rPr>
            </w:pPr>
            <w:r>
              <w:rPr>
                <w:rFonts w:ascii="Calibri" w:eastAsia="DengXian" w:hAnsi="Calibri" w:cs="Arial"/>
                <w:sz w:val="16"/>
                <w:szCs w:val="16"/>
              </w:rPr>
              <w:t xml:space="preserve">Study-level: </w:t>
            </w:r>
            <w:r w:rsidR="00CE6242" w:rsidRPr="005478E2">
              <w:rPr>
                <w:rFonts w:ascii="Calibri" w:eastAsia="DengXian" w:hAnsi="Calibri" w:cs="Arial"/>
                <w:sz w:val="16"/>
                <w:szCs w:val="16"/>
              </w:rPr>
              <w:t>37.5</w:t>
            </w:r>
            <w:r w:rsidR="00CE6242">
              <w:rPr>
                <w:rFonts w:ascii="Calibri" w:eastAsia="DengXian" w:hAnsi="Calibri" w:cs="Arial"/>
                <w:sz w:val="16"/>
                <w:szCs w:val="16"/>
              </w:rPr>
              <w:t>-</w:t>
            </w:r>
            <w:r w:rsidR="00CE6242" w:rsidRPr="005478E2">
              <w:rPr>
                <w:rFonts w:ascii="Calibri" w:eastAsia="DengXian" w:hAnsi="Calibri" w:cs="Arial"/>
                <w:sz w:val="16"/>
                <w:szCs w:val="16"/>
              </w:rPr>
              <w:t>85% male and</w:t>
            </w:r>
            <w:r w:rsidR="00CE6242">
              <w:rPr>
                <w:rFonts w:ascii="Calibri" w:eastAsia="DengXian" w:hAnsi="Calibri" w:cs="Arial"/>
                <w:sz w:val="16"/>
                <w:szCs w:val="16"/>
              </w:rPr>
              <w:t xml:space="preserve"> not reported for</w:t>
            </w:r>
            <w:r w:rsidR="00CE6242" w:rsidRPr="005478E2">
              <w:rPr>
                <w:rFonts w:ascii="Calibri" w:eastAsia="DengXian" w:hAnsi="Calibri" w:cs="Arial"/>
                <w:sz w:val="16"/>
                <w:szCs w:val="16"/>
              </w:rPr>
              <w:t xml:space="preserve"> one trial</w:t>
            </w:r>
          </w:p>
        </w:tc>
        <w:tc>
          <w:tcPr>
            <w:tcW w:w="851" w:type="dxa"/>
          </w:tcPr>
          <w:p w14:paraId="5FD67101" w14:textId="05F06D3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10E588B" w14:textId="40BA0C87" w:rsidTr="00CE6242">
        <w:tc>
          <w:tcPr>
            <w:tcW w:w="1838" w:type="dxa"/>
            <w:shd w:val="clear" w:color="auto" w:fill="auto"/>
          </w:tcPr>
          <w:p w14:paraId="4EFE8308" w14:textId="79996C74"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Fraser 2013 </w:t>
            </w:r>
          </w:p>
        </w:tc>
        <w:tc>
          <w:tcPr>
            <w:tcW w:w="1843" w:type="dxa"/>
          </w:tcPr>
          <w:p w14:paraId="389BAA35" w14:textId="41E275E4" w:rsidR="00CE6242"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14F59EA7" w14:textId="32BA8121"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1B0BB483" w14:textId="74FBE870" w:rsidR="00CE6242" w:rsidRPr="002D67E7" w:rsidRDefault="00CE6242" w:rsidP="00CE6242">
            <w:pPr>
              <w:rPr>
                <w:rFonts w:ascii="Calibri" w:eastAsia="DengXian" w:hAnsi="Calibri" w:cs="Arial"/>
                <w:sz w:val="16"/>
                <w:szCs w:val="16"/>
              </w:rPr>
            </w:pPr>
            <w:r w:rsidRPr="0073624A">
              <w:rPr>
                <w:rFonts w:ascii="Calibri" w:eastAsia="DengXian" w:hAnsi="Calibri" w:cs="Arial"/>
                <w:sz w:val="16"/>
                <w:szCs w:val="16"/>
              </w:rPr>
              <w:t>'On average, patients were older (mean age = 59 yr)</w:t>
            </w:r>
            <w:r>
              <w:rPr>
                <w:rFonts w:ascii="Calibri" w:eastAsia="DengXian" w:hAnsi="Calibri" w:cs="Arial"/>
                <w:sz w:val="16"/>
                <w:szCs w:val="16"/>
              </w:rPr>
              <w:t>’</w:t>
            </w:r>
          </w:p>
        </w:tc>
        <w:tc>
          <w:tcPr>
            <w:tcW w:w="1984" w:type="dxa"/>
          </w:tcPr>
          <w:p w14:paraId="3ED14A8D" w14:textId="7DD441B2"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3C7F76BA" w14:textId="52E9509C"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78961CE8" w14:textId="00FA95B1" w:rsidTr="00CE6242">
        <w:tc>
          <w:tcPr>
            <w:tcW w:w="1838" w:type="dxa"/>
            <w:shd w:val="clear" w:color="auto" w:fill="auto"/>
          </w:tcPr>
          <w:p w14:paraId="0E67A18B" w14:textId="050F234D"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Herling 2018 </w:t>
            </w:r>
          </w:p>
        </w:tc>
        <w:tc>
          <w:tcPr>
            <w:tcW w:w="1843" w:type="dxa"/>
          </w:tcPr>
          <w:p w14:paraId="3A7DDA48" w14:textId="27D183DF" w:rsidR="00CE6242" w:rsidRPr="008E2BBA"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61932B65" w14:textId="59D35A4A" w:rsidR="00CE6242" w:rsidRPr="002D67E7" w:rsidRDefault="00CE6242" w:rsidP="00CE6242">
            <w:pPr>
              <w:rPr>
                <w:rFonts w:ascii="Calibri" w:eastAsia="DengXian" w:hAnsi="Calibri" w:cs="Arial"/>
                <w:sz w:val="16"/>
                <w:szCs w:val="16"/>
              </w:rPr>
            </w:pPr>
            <w:r w:rsidRPr="008E2BBA">
              <w:rPr>
                <w:rFonts w:ascii="Calibri" w:eastAsia="DengXian" w:hAnsi="Calibri" w:cs="Arial"/>
                <w:sz w:val="16"/>
                <w:szCs w:val="16"/>
              </w:rPr>
              <w:t>Australia</w:t>
            </w:r>
            <w:r>
              <w:rPr>
                <w:rFonts w:ascii="Calibri" w:eastAsia="DengXian" w:hAnsi="Calibri" w:cs="Arial"/>
                <w:sz w:val="16"/>
                <w:szCs w:val="16"/>
              </w:rPr>
              <w:t xml:space="preserve">; </w:t>
            </w:r>
            <w:r w:rsidRPr="008E2BBA">
              <w:rPr>
                <w:rFonts w:ascii="Calibri" w:eastAsia="DengXian" w:hAnsi="Calibri" w:cs="Arial"/>
                <w:sz w:val="16"/>
                <w:szCs w:val="16"/>
              </w:rPr>
              <w:t>Belgium</w:t>
            </w:r>
            <w:r>
              <w:rPr>
                <w:rFonts w:ascii="Calibri" w:eastAsia="DengXian" w:hAnsi="Calibri" w:cs="Arial"/>
                <w:sz w:val="16"/>
                <w:szCs w:val="16"/>
              </w:rPr>
              <w:t xml:space="preserve">; </w:t>
            </w:r>
            <w:r w:rsidRPr="008E2BBA">
              <w:rPr>
                <w:rFonts w:ascii="Calibri" w:eastAsia="DengXian" w:hAnsi="Calibri" w:cs="Arial"/>
                <w:sz w:val="16"/>
                <w:szCs w:val="16"/>
              </w:rPr>
              <w:t>Brazil</w:t>
            </w:r>
            <w:r>
              <w:rPr>
                <w:rFonts w:ascii="Calibri" w:eastAsia="DengXian" w:hAnsi="Calibri" w:cs="Arial"/>
                <w:sz w:val="16"/>
                <w:szCs w:val="16"/>
              </w:rPr>
              <w:t xml:space="preserve">; </w:t>
            </w:r>
            <w:r w:rsidRPr="008E2BBA">
              <w:rPr>
                <w:rFonts w:ascii="Calibri" w:eastAsia="DengXian" w:hAnsi="Calibri" w:cs="Arial"/>
                <w:sz w:val="16"/>
                <w:szCs w:val="16"/>
              </w:rPr>
              <w:t>Canada</w:t>
            </w:r>
            <w:r>
              <w:rPr>
                <w:rFonts w:ascii="Calibri" w:eastAsia="DengXian" w:hAnsi="Calibri" w:cs="Arial"/>
                <w:sz w:val="16"/>
                <w:szCs w:val="16"/>
              </w:rPr>
              <w:t xml:space="preserve">; </w:t>
            </w:r>
            <w:r w:rsidRPr="008E2BBA">
              <w:rPr>
                <w:rFonts w:ascii="Calibri" w:eastAsia="DengXian" w:hAnsi="Calibri" w:cs="Arial"/>
                <w:sz w:val="16"/>
                <w:szCs w:val="16"/>
              </w:rPr>
              <w:t>Denmark</w:t>
            </w:r>
            <w:r>
              <w:rPr>
                <w:rFonts w:ascii="Calibri" w:eastAsia="DengXian" w:hAnsi="Calibri" w:cs="Arial"/>
                <w:sz w:val="16"/>
                <w:szCs w:val="16"/>
              </w:rPr>
              <w:t>;</w:t>
            </w:r>
            <w:r w:rsidRPr="008E2BBA">
              <w:rPr>
                <w:rFonts w:ascii="Calibri" w:eastAsia="DengXian" w:hAnsi="Calibri" w:cs="Arial"/>
                <w:sz w:val="16"/>
                <w:szCs w:val="16"/>
              </w:rPr>
              <w:t xml:space="preserve"> Egypt</w:t>
            </w:r>
            <w:r>
              <w:rPr>
                <w:rFonts w:ascii="Calibri" w:eastAsia="DengXian" w:hAnsi="Calibri" w:cs="Arial"/>
                <w:sz w:val="16"/>
                <w:szCs w:val="16"/>
              </w:rPr>
              <w:t xml:space="preserve">; </w:t>
            </w:r>
            <w:r w:rsidRPr="008E2BBA">
              <w:rPr>
                <w:rFonts w:ascii="Calibri" w:eastAsia="DengXian" w:hAnsi="Calibri" w:cs="Arial"/>
                <w:sz w:val="16"/>
                <w:szCs w:val="16"/>
              </w:rPr>
              <w:t>Netherlands</w:t>
            </w:r>
            <w:r>
              <w:rPr>
                <w:rFonts w:ascii="Calibri" w:eastAsia="DengXian" w:hAnsi="Calibri" w:cs="Arial"/>
                <w:sz w:val="16"/>
                <w:szCs w:val="16"/>
              </w:rPr>
              <w:t xml:space="preserve">; </w:t>
            </w:r>
            <w:r w:rsidRPr="008E2BBA">
              <w:rPr>
                <w:rFonts w:ascii="Calibri" w:eastAsia="DengXian" w:hAnsi="Calibri" w:cs="Arial"/>
                <w:sz w:val="16"/>
                <w:szCs w:val="16"/>
              </w:rPr>
              <w:t>New Zealand</w:t>
            </w:r>
            <w:r>
              <w:rPr>
                <w:rFonts w:ascii="Calibri" w:eastAsia="DengXian" w:hAnsi="Calibri" w:cs="Arial"/>
                <w:sz w:val="16"/>
                <w:szCs w:val="16"/>
              </w:rPr>
              <w:t>;</w:t>
            </w:r>
            <w:r w:rsidRPr="008E2BBA">
              <w:rPr>
                <w:rFonts w:ascii="Calibri" w:eastAsia="DengXian" w:hAnsi="Calibri" w:cs="Arial"/>
                <w:sz w:val="16"/>
                <w:szCs w:val="16"/>
              </w:rPr>
              <w:t xml:space="preserve"> Republic of Korea</w:t>
            </w:r>
            <w:r>
              <w:rPr>
                <w:rFonts w:ascii="Calibri" w:eastAsia="DengXian" w:hAnsi="Calibri" w:cs="Arial"/>
                <w:sz w:val="16"/>
                <w:szCs w:val="16"/>
              </w:rPr>
              <w:t xml:space="preserve">; United Kingdom; </w:t>
            </w:r>
            <w:r w:rsidRPr="008E2BBA">
              <w:rPr>
                <w:rFonts w:ascii="Calibri" w:eastAsia="DengXian" w:hAnsi="Calibri" w:cs="Arial"/>
                <w:sz w:val="16"/>
                <w:szCs w:val="16"/>
              </w:rPr>
              <w:t>U</w:t>
            </w:r>
            <w:r>
              <w:rPr>
                <w:rFonts w:ascii="Calibri" w:eastAsia="DengXian" w:hAnsi="Calibri" w:cs="Arial"/>
                <w:sz w:val="16"/>
                <w:szCs w:val="16"/>
              </w:rPr>
              <w:t xml:space="preserve">nited States </w:t>
            </w:r>
          </w:p>
        </w:tc>
        <w:tc>
          <w:tcPr>
            <w:tcW w:w="3685" w:type="dxa"/>
          </w:tcPr>
          <w:p w14:paraId="711B74D7" w14:textId="7A21D8FD" w:rsidR="00CE6242" w:rsidRPr="002D67E7" w:rsidRDefault="00CE6242" w:rsidP="00CE6242">
            <w:pPr>
              <w:rPr>
                <w:rFonts w:ascii="Calibri" w:eastAsia="DengXian" w:hAnsi="Calibri" w:cs="Arial"/>
                <w:sz w:val="16"/>
                <w:szCs w:val="16"/>
              </w:rPr>
            </w:pPr>
            <w:r w:rsidRPr="001D2873">
              <w:rPr>
                <w:rFonts w:ascii="Calibri" w:eastAsia="DengXian" w:hAnsi="Calibri" w:cs="Arial"/>
                <w:sz w:val="16"/>
                <w:szCs w:val="16"/>
              </w:rPr>
              <w:t>'</w:t>
            </w:r>
            <w:r>
              <w:rPr>
                <w:rFonts w:ascii="Calibri" w:eastAsia="DengXian" w:hAnsi="Calibri" w:cs="Arial"/>
                <w:sz w:val="16"/>
                <w:szCs w:val="16"/>
              </w:rPr>
              <w:t>…</w:t>
            </w:r>
            <w:r w:rsidRPr="001D2873">
              <w:rPr>
                <w:rFonts w:ascii="Calibri" w:eastAsia="DengXian" w:hAnsi="Calibri" w:cs="Arial"/>
                <w:sz w:val="16"/>
                <w:szCs w:val="16"/>
              </w:rPr>
              <w:t>mean 48 to 70 years</w:t>
            </w:r>
            <w:r>
              <w:rPr>
                <w:rFonts w:ascii="Calibri" w:eastAsia="DengXian" w:hAnsi="Calibri" w:cs="Arial"/>
                <w:sz w:val="16"/>
                <w:szCs w:val="16"/>
              </w:rPr>
              <w:t>’</w:t>
            </w:r>
            <w:r w:rsidRPr="001D2873">
              <w:rPr>
                <w:rFonts w:ascii="Calibri" w:eastAsia="DengXian" w:hAnsi="Calibri" w:cs="Arial"/>
                <w:sz w:val="16"/>
                <w:szCs w:val="16"/>
              </w:rPr>
              <w:t xml:space="preserve"> </w:t>
            </w:r>
          </w:p>
        </w:tc>
        <w:tc>
          <w:tcPr>
            <w:tcW w:w="1984" w:type="dxa"/>
          </w:tcPr>
          <w:p w14:paraId="0CCF89CD" w14:textId="38725248" w:rsidR="00CE6242" w:rsidRPr="002D67E7" w:rsidRDefault="008A4B96" w:rsidP="00CE6242">
            <w:pPr>
              <w:rPr>
                <w:rFonts w:ascii="Calibri" w:eastAsia="DengXian" w:hAnsi="Calibri" w:cs="Arial"/>
                <w:sz w:val="16"/>
                <w:szCs w:val="16"/>
              </w:rPr>
            </w:pPr>
            <w:r>
              <w:rPr>
                <w:rFonts w:ascii="Calibri" w:eastAsia="DengXian" w:hAnsi="Calibri" w:cs="Calibri"/>
                <w:sz w:val="16"/>
                <w:szCs w:val="16"/>
              </w:rPr>
              <w:t xml:space="preserve">Study-level: </w:t>
            </w:r>
            <w:r w:rsidR="00CE6242">
              <w:rPr>
                <w:rFonts w:ascii="Calibri" w:eastAsia="DengXian" w:hAnsi="Calibri" w:cs="Calibri"/>
                <w:sz w:val="16"/>
                <w:szCs w:val="16"/>
              </w:rPr>
              <w:t>≥</w:t>
            </w:r>
            <w:r w:rsidR="00CE6242" w:rsidRPr="00AF08F9">
              <w:rPr>
                <w:rFonts w:ascii="Calibri" w:eastAsia="DengXian" w:hAnsi="Calibri" w:cs="Arial"/>
                <w:sz w:val="16"/>
                <w:szCs w:val="16"/>
              </w:rPr>
              <w:t>5</w:t>
            </w:r>
            <w:r w:rsidR="00CE6242">
              <w:rPr>
                <w:rFonts w:ascii="Calibri" w:eastAsia="DengXian" w:hAnsi="Calibri" w:cs="Arial"/>
                <w:sz w:val="16"/>
                <w:szCs w:val="16"/>
              </w:rPr>
              <w:t>0</w:t>
            </w:r>
            <w:r w:rsidR="00CE6242" w:rsidRPr="00AF08F9">
              <w:rPr>
                <w:rFonts w:ascii="Calibri" w:eastAsia="DengXian" w:hAnsi="Calibri" w:cs="Arial"/>
                <w:sz w:val="16"/>
                <w:szCs w:val="16"/>
              </w:rPr>
              <w:t xml:space="preserve"> </w:t>
            </w:r>
            <w:r w:rsidR="00CE6242">
              <w:rPr>
                <w:rFonts w:ascii="Calibri" w:eastAsia="DengXian" w:hAnsi="Calibri" w:cs="Arial"/>
                <w:sz w:val="16"/>
                <w:szCs w:val="16"/>
              </w:rPr>
              <w:t xml:space="preserve">to 74% of intervention or comparator groups </w:t>
            </w:r>
            <w:r w:rsidR="00CE6242" w:rsidRPr="00AF08F9">
              <w:rPr>
                <w:rFonts w:ascii="Calibri" w:eastAsia="DengXian" w:hAnsi="Calibri" w:cs="Arial"/>
                <w:sz w:val="16"/>
                <w:szCs w:val="16"/>
              </w:rPr>
              <w:t>male</w:t>
            </w:r>
            <w:r w:rsidR="00CE6242">
              <w:rPr>
                <w:rFonts w:ascii="Calibri" w:eastAsia="DengXian" w:hAnsi="Calibri" w:cs="Arial"/>
                <w:sz w:val="16"/>
                <w:szCs w:val="16"/>
              </w:rPr>
              <w:t xml:space="preserve"> </w:t>
            </w:r>
          </w:p>
        </w:tc>
        <w:tc>
          <w:tcPr>
            <w:tcW w:w="851" w:type="dxa"/>
          </w:tcPr>
          <w:p w14:paraId="284D4BCB" w14:textId="327DC6D3"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173B7170" w14:textId="38616FD5" w:rsidTr="00CE6242">
        <w:tc>
          <w:tcPr>
            <w:tcW w:w="1838" w:type="dxa"/>
            <w:shd w:val="clear" w:color="auto" w:fill="auto"/>
          </w:tcPr>
          <w:p w14:paraId="31DFE120" w14:textId="1C9A1575"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Heybati 2022 </w:t>
            </w:r>
          </w:p>
        </w:tc>
        <w:tc>
          <w:tcPr>
            <w:tcW w:w="1843" w:type="dxa"/>
          </w:tcPr>
          <w:p w14:paraId="71C0492D" w14:textId="2BBCC5E6" w:rsidR="00CE6242" w:rsidRPr="00544DB7"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5D5ADE63" w14:textId="38CCCEA3" w:rsidR="00CE6242" w:rsidRPr="002D67E7" w:rsidRDefault="00CE6242" w:rsidP="00CE6242">
            <w:pPr>
              <w:rPr>
                <w:rFonts w:ascii="Calibri" w:eastAsia="DengXian" w:hAnsi="Calibri" w:cs="Arial"/>
                <w:sz w:val="16"/>
                <w:szCs w:val="16"/>
              </w:rPr>
            </w:pPr>
            <w:r w:rsidRPr="00544DB7">
              <w:rPr>
                <w:rFonts w:ascii="Calibri" w:eastAsia="DengXian" w:hAnsi="Calibri" w:cs="Arial"/>
                <w:sz w:val="16"/>
                <w:szCs w:val="16"/>
              </w:rPr>
              <w:t>Canada; China; Egypt; Finland;</w:t>
            </w:r>
            <w:r>
              <w:rPr>
                <w:rFonts w:ascii="Calibri" w:eastAsia="DengXian" w:hAnsi="Calibri" w:cs="Arial"/>
                <w:sz w:val="16"/>
                <w:szCs w:val="16"/>
              </w:rPr>
              <w:t xml:space="preserve"> </w:t>
            </w:r>
            <w:r w:rsidRPr="00544DB7">
              <w:rPr>
                <w:rFonts w:ascii="Calibri" w:eastAsia="DengXian" w:hAnsi="Calibri" w:cs="Arial"/>
                <w:sz w:val="16"/>
                <w:szCs w:val="16"/>
              </w:rPr>
              <w:t>India; Italy</w:t>
            </w:r>
            <w:r>
              <w:rPr>
                <w:rFonts w:ascii="Calibri" w:eastAsia="DengXian" w:hAnsi="Calibri" w:cs="Arial"/>
                <w:sz w:val="16"/>
                <w:szCs w:val="16"/>
              </w:rPr>
              <w:t xml:space="preserve">; </w:t>
            </w:r>
            <w:r w:rsidRPr="00544DB7">
              <w:rPr>
                <w:rFonts w:ascii="Calibri" w:eastAsia="DengXian" w:hAnsi="Calibri" w:cs="Arial"/>
                <w:sz w:val="16"/>
                <w:szCs w:val="16"/>
              </w:rPr>
              <w:t xml:space="preserve">Japan; Russia; Switzerland; </w:t>
            </w:r>
            <w:proofErr w:type="gramStart"/>
            <w:r w:rsidRPr="00544DB7">
              <w:rPr>
                <w:rFonts w:ascii="Calibri" w:eastAsia="DengXian" w:hAnsi="Calibri" w:cs="Arial"/>
                <w:sz w:val="16"/>
                <w:szCs w:val="16"/>
              </w:rPr>
              <w:t>Turkey</w:t>
            </w:r>
            <w:proofErr w:type="gramEnd"/>
            <w:r w:rsidRPr="00544DB7">
              <w:rPr>
                <w:rFonts w:ascii="Calibri" w:eastAsia="DengXian" w:hAnsi="Calibri" w:cs="Arial"/>
                <w:sz w:val="16"/>
                <w:szCs w:val="16"/>
              </w:rPr>
              <w:t>; U</w:t>
            </w:r>
            <w:r>
              <w:rPr>
                <w:rFonts w:ascii="Calibri" w:eastAsia="DengXian" w:hAnsi="Calibri" w:cs="Arial"/>
                <w:sz w:val="16"/>
                <w:szCs w:val="16"/>
              </w:rPr>
              <w:t>nited Kingdom</w:t>
            </w:r>
            <w:r w:rsidRPr="00544DB7">
              <w:rPr>
                <w:rFonts w:ascii="Calibri" w:eastAsia="DengXian" w:hAnsi="Calibri" w:cs="Arial"/>
                <w:sz w:val="16"/>
                <w:szCs w:val="16"/>
              </w:rPr>
              <w:t xml:space="preserve"> U</w:t>
            </w:r>
            <w:r>
              <w:rPr>
                <w:rFonts w:ascii="Calibri" w:eastAsia="DengXian" w:hAnsi="Calibri" w:cs="Arial"/>
                <w:sz w:val="16"/>
                <w:szCs w:val="16"/>
              </w:rPr>
              <w:t xml:space="preserve">nited States </w:t>
            </w:r>
          </w:p>
        </w:tc>
        <w:tc>
          <w:tcPr>
            <w:tcW w:w="3685" w:type="dxa"/>
          </w:tcPr>
          <w:p w14:paraId="5069D00C" w14:textId="14ACA95D"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r w:rsidRPr="00AD5313">
              <w:rPr>
                <w:rFonts w:ascii="Calibri" w:eastAsia="DengXian" w:hAnsi="Calibri" w:cs="Arial"/>
                <w:sz w:val="16"/>
                <w:szCs w:val="16"/>
              </w:rPr>
              <w:t>mean age ranged from 34.56 to 83.10 yr</w:t>
            </w:r>
            <w:r>
              <w:rPr>
                <w:rFonts w:ascii="Calibri" w:eastAsia="DengXian" w:hAnsi="Calibri" w:cs="Arial"/>
                <w:sz w:val="16"/>
                <w:szCs w:val="16"/>
              </w:rPr>
              <w:t xml:space="preserve">’ </w:t>
            </w:r>
          </w:p>
        </w:tc>
        <w:tc>
          <w:tcPr>
            <w:tcW w:w="1984" w:type="dxa"/>
          </w:tcPr>
          <w:p w14:paraId="685E3E0D" w14:textId="000389BD"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r w:rsidRPr="00AD5313">
              <w:rPr>
                <w:rFonts w:ascii="Calibri" w:eastAsia="DengXian" w:hAnsi="Calibri" w:cs="Arial"/>
                <w:sz w:val="16"/>
                <w:szCs w:val="16"/>
              </w:rPr>
              <w:t>32.08% of the patients were female</w:t>
            </w:r>
            <w:r>
              <w:rPr>
                <w:rFonts w:ascii="Calibri" w:eastAsia="DengXian" w:hAnsi="Calibri" w:cs="Arial"/>
                <w:sz w:val="16"/>
                <w:szCs w:val="16"/>
              </w:rPr>
              <w:t>’</w:t>
            </w:r>
          </w:p>
        </w:tc>
        <w:tc>
          <w:tcPr>
            <w:tcW w:w="851" w:type="dxa"/>
          </w:tcPr>
          <w:p w14:paraId="0D0C0F7E" w14:textId="22C7C8BE"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40DE79F2" w14:textId="22BB0D1F" w:rsidTr="00CE6242">
        <w:tc>
          <w:tcPr>
            <w:tcW w:w="1838" w:type="dxa"/>
            <w:shd w:val="clear" w:color="auto" w:fill="auto"/>
          </w:tcPr>
          <w:p w14:paraId="5E7B9680" w14:textId="2488D00B"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Huang 2023 </w:t>
            </w:r>
          </w:p>
        </w:tc>
        <w:tc>
          <w:tcPr>
            <w:tcW w:w="1843" w:type="dxa"/>
          </w:tcPr>
          <w:p w14:paraId="1BB0F1F0" w14:textId="0400D1C3"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4649A1EA" w14:textId="7C38D416"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10A8D1EE" w14:textId="47E57F0F" w:rsidR="00CE6242" w:rsidRPr="002D67E7" w:rsidRDefault="00B10F25" w:rsidP="00CE6242">
            <w:pPr>
              <w:rPr>
                <w:rFonts w:ascii="Calibri" w:eastAsia="DengXian" w:hAnsi="Calibri" w:cs="Arial"/>
                <w:sz w:val="16"/>
                <w:szCs w:val="16"/>
              </w:rPr>
            </w:pPr>
            <w:r>
              <w:rPr>
                <w:rFonts w:ascii="Calibri" w:eastAsia="DengXian" w:hAnsi="Calibri" w:cs="Arial"/>
                <w:sz w:val="16"/>
                <w:szCs w:val="16"/>
              </w:rPr>
              <w:t xml:space="preserve">Study-level: </w:t>
            </w:r>
            <w:r w:rsidR="00CE6242" w:rsidRPr="008608F3">
              <w:rPr>
                <w:rFonts w:ascii="Calibri" w:eastAsia="DengXian" w:hAnsi="Calibri" w:cs="Arial"/>
                <w:sz w:val="16"/>
                <w:szCs w:val="16"/>
              </w:rPr>
              <w:t>51-83.5 years</w:t>
            </w:r>
          </w:p>
        </w:tc>
        <w:tc>
          <w:tcPr>
            <w:tcW w:w="1984" w:type="dxa"/>
          </w:tcPr>
          <w:p w14:paraId="6F772BF5" w14:textId="644416E7" w:rsidR="00CE6242" w:rsidRPr="002D67E7" w:rsidRDefault="008A4B96"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41.1 to 71.6% of intervention or comparator groups male</w:t>
            </w:r>
          </w:p>
        </w:tc>
        <w:tc>
          <w:tcPr>
            <w:tcW w:w="851" w:type="dxa"/>
          </w:tcPr>
          <w:p w14:paraId="7CF32883" w14:textId="3C6B6582"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19BB841C" w14:textId="17662A05" w:rsidTr="00CE6242">
        <w:tc>
          <w:tcPr>
            <w:tcW w:w="1838" w:type="dxa"/>
            <w:shd w:val="clear" w:color="auto" w:fill="auto"/>
          </w:tcPr>
          <w:p w14:paraId="3CFD9484" w14:textId="7B322DC9"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Leigh 2019 </w:t>
            </w:r>
          </w:p>
        </w:tc>
        <w:tc>
          <w:tcPr>
            <w:tcW w:w="1843" w:type="dxa"/>
          </w:tcPr>
          <w:p w14:paraId="63604CA3" w14:textId="2E7BEB13"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6737651E" w14:textId="03846A43" w:rsidR="00CE6242" w:rsidRPr="002D67E7" w:rsidRDefault="00CE6242" w:rsidP="00CE6242">
            <w:pPr>
              <w:rPr>
                <w:rFonts w:ascii="Calibri" w:eastAsia="DengXian" w:hAnsi="Calibri" w:cs="Arial"/>
                <w:sz w:val="16"/>
                <w:szCs w:val="16"/>
              </w:rPr>
            </w:pPr>
            <w:r>
              <w:rPr>
                <w:rFonts w:ascii="Calibri" w:eastAsia="DengXian" w:hAnsi="Calibri" w:cs="Arial"/>
                <w:sz w:val="16"/>
                <w:szCs w:val="16"/>
              </w:rPr>
              <w:t xml:space="preserve">Greece, </w:t>
            </w:r>
            <w:proofErr w:type="gramStart"/>
            <w:r>
              <w:rPr>
                <w:rFonts w:ascii="Calibri" w:eastAsia="DengXian" w:hAnsi="Calibri" w:cs="Arial"/>
                <w:sz w:val="16"/>
                <w:szCs w:val="16"/>
              </w:rPr>
              <w:t>Turkey</w:t>
            </w:r>
            <w:proofErr w:type="gramEnd"/>
            <w:r>
              <w:rPr>
                <w:rFonts w:ascii="Calibri" w:eastAsia="DengXian" w:hAnsi="Calibri" w:cs="Arial"/>
                <w:sz w:val="16"/>
                <w:szCs w:val="16"/>
              </w:rPr>
              <w:t xml:space="preserve"> </w:t>
            </w:r>
          </w:p>
        </w:tc>
        <w:tc>
          <w:tcPr>
            <w:tcW w:w="3685" w:type="dxa"/>
          </w:tcPr>
          <w:p w14:paraId="52692854" w14:textId="7FAB9BC5" w:rsidR="00CE6242" w:rsidRPr="002D67E7" w:rsidRDefault="008608F3" w:rsidP="00CE6242">
            <w:pPr>
              <w:rPr>
                <w:rFonts w:ascii="Calibri" w:eastAsia="DengXian" w:hAnsi="Calibri" w:cs="Arial"/>
                <w:sz w:val="16"/>
                <w:szCs w:val="16"/>
              </w:rPr>
            </w:pPr>
            <w:r>
              <w:rPr>
                <w:rFonts w:ascii="Calibri" w:eastAsia="DengXian" w:hAnsi="Calibri" w:cs="Arial"/>
                <w:sz w:val="16"/>
                <w:szCs w:val="16"/>
              </w:rPr>
              <w:t>Study</w:t>
            </w:r>
            <w:r w:rsidR="00400A33">
              <w:rPr>
                <w:rFonts w:ascii="Calibri" w:eastAsia="DengXian" w:hAnsi="Calibri" w:cs="Arial"/>
                <w:sz w:val="16"/>
                <w:szCs w:val="16"/>
              </w:rPr>
              <w:t>-level:</w:t>
            </w:r>
            <w:r>
              <w:rPr>
                <w:rFonts w:ascii="Calibri" w:eastAsia="DengXian" w:hAnsi="Calibri" w:cs="Arial"/>
                <w:sz w:val="16"/>
                <w:szCs w:val="16"/>
              </w:rPr>
              <w:t xml:space="preserve"> mean age 58.91 </w:t>
            </w:r>
            <w:r w:rsidRPr="00816D44">
              <w:rPr>
                <w:rFonts w:ascii="Calibri" w:eastAsia="DengXian" w:hAnsi="Calibri" w:cs="Arial"/>
                <w:sz w:val="16"/>
                <w:szCs w:val="16"/>
              </w:rPr>
              <w:t>±</w:t>
            </w:r>
            <w:r>
              <w:rPr>
                <w:rFonts w:ascii="Calibri" w:eastAsia="DengXian" w:hAnsi="Calibri" w:cs="Arial"/>
                <w:sz w:val="16"/>
                <w:szCs w:val="16"/>
              </w:rPr>
              <w:t xml:space="preserve"> 10.49 to 70.90 </w:t>
            </w:r>
            <w:r w:rsidRPr="00816D44">
              <w:rPr>
                <w:rFonts w:ascii="Calibri" w:eastAsia="DengXian" w:hAnsi="Calibri" w:cs="Arial"/>
                <w:sz w:val="16"/>
                <w:szCs w:val="16"/>
              </w:rPr>
              <w:t>±</w:t>
            </w:r>
            <w:r>
              <w:rPr>
                <w:rFonts w:ascii="Calibri" w:eastAsia="DengXian" w:hAnsi="Calibri" w:cs="Arial"/>
                <w:sz w:val="16"/>
                <w:szCs w:val="16"/>
              </w:rPr>
              <w:t xml:space="preserve"> 9.90</w:t>
            </w:r>
          </w:p>
        </w:tc>
        <w:tc>
          <w:tcPr>
            <w:tcW w:w="1984" w:type="dxa"/>
          </w:tcPr>
          <w:p w14:paraId="6EA73A11" w14:textId="7F986AE5"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4566C22E" w14:textId="1549C70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9AC9D51" w14:textId="123439AD" w:rsidTr="00CE6242">
        <w:tc>
          <w:tcPr>
            <w:tcW w:w="1838" w:type="dxa"/>
            <w:shd w:val="clear" w:color="auto" w:fill="auto"/>
          </w:tcPr>
          <w:p w14:paraId="49C7EBEE" w14:textId="624B3B63"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Lewis 2021 </w:t>
            </w:r>
          </w:p>
        </w:tc>
        <w:tc>
          <w:tcPr>
            <w:tcW w:w="1843" w:type="dxa"/>
          </w:tcPr>
          <w:p w14:paraId="53B5D7EE" w14:textId="62F60B72" w:rsidR="00CE6242" w:rsidRPr="0049277A"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15B2E76D" w14:textId="6C5A363E" w:rsidR="00CE6242" w:rsidRPr="002D67E7" w:rsidRDefault="00CE6242" w:rsidP="00CE6242">
            <w:pPr>
              <w:rPr>
                <w:rFonts w:ascii="Calibri" w:eastAsia="DengXian" w:hAnsi="Calibri" w:cs="Arial"/>
                <w:sz w:val="16"/>
                <w:szCs w:val="16"/>
              </w:rPr>
            </w:pPr>
            <w:r w:rsidRPr="0049277A">
              <w:rPr>
                <w:rFonts w:ascii="Calibri" w:eastAsia="DengXian" w:hAnsi="Calibri" w:cs="Arial"/>
                <w:sz w:val="16"/>
                <w:szCs w:val="16"/>
              </w:rPr>
              <w:t xml:space="preserve">China; Egypt; France; Poland; Russia; Saudia Arabia; Spain </w:t>
            </w:r>
            <w:proofErr w:type="gramStart"/>
            <w:r w:rsidRPr="0049277A">
              <w:rPr>
                <w:rFonts w:ascii="Calibri" w:eastAsia="DengXian" w:hAnsi="Calibri" w:cs="Arial"/>
                <w:sz w:val="16"/>
                <w:szCs w:val="16"/>
              </w:rPr>
              <w:t>Turkey</w:t>
            </w:r>
            <w:proofErr w:type="gramEnd"/>
            <w:r w:rsidRPr="0049277A">
              <w:rPr>
                <w:rFonts w:ascii="Calibri" w:eastAsia="DengXian" w:hAnsi="Calibri" w:cs="Arial"/>
                <w:sz w:val="16"/>
                <w:szCs w:val="16"/>
              </w:rPr>
              <w:t>; Ukraine; U</w:t>
            </w:r>
            <w:r>
              <w:rPr>
                <w:rFonts w:ascii="Calibri" w:eastAsia="DengXian" w:hAnsi="Calibri" w:cs="Arial"/>
                <w:sz w:val="16"/>
                <w:szCs w:val="16"/>
              </w:rPr>
              <w:t xml:space="preserve">nited States </w:t>
            </w:r>
          </w:p>
        </w:tc>
        <w:tc>
          <w:tcPr>
            <w:tcW w:w="3685" w:type="dxa"/>
          </w:tcPr>
          <w:p w14:paraId="6AD3D86D" w14:textId="3AC75FB9" w:rsidR="00CE6242" w:rsidRPr="002D67E7" w:rsidRDefault="00CE6242" w:rsidP="00CE6242">
            <w:pPr>
              <w:rPr>
                <w:rFonts w:ascii="Calibri" w:eastAsia="DengXian" w:hAnsi="Calibri" w:cs="Arial"/>
                <w:sz w:val="16"/>
                <w:szCs w:val="16"/>
              </w:rPr>
            </w:pPr>
            <w:r w:rsidRPr="0049277A">
              <w:rPr>
                <w:rFonts w:ascii="Calibri" w:eastAsia="DengXian" w:hAnsi="Calibri" w:cs="Arial"/>
                <w:sz w:val="16"/>
                <w:szCs w:val="16"/>
              </w:rPr>
              <w:t xml:space="preserve">Mean age 61.5 </w:t>
            </w:r>
            <w:r w:rsidRPr="00816D44">
              <w:rPr>
                <w:rFonts w:ascii="Calibri" w:eastAsia="DengXian" w:hAnsi="Calibri" w:cs="Arial"/>
                <w:sz w:val="16"/>
                <w:szCs w:val="16"/>
              </w:rPr>
              <w:t>±</w:t>
            </w:r>
            <w:r w:rsidRPr="0049277A">
              <w:rPr>
                <w:rFonts w:ascii="Calibri" w:eastAsia="DengXian" w:hAnsi="Calibri" w:cs="Arial"/>
                <w:sz w:val="16"/>
                <w:szCs w:val="16"/>
              </w:rPr>
              <w:t xml:space="preserve"> 6.8 year</w:t>
            </w:r>
            <w:r>
              <w:rPr>
                <w:rFonts w:ascii="Calibri" w:eastAsia="DengXian" w:hAnsi="Calibri" w:cs="Arial"/>
                <w:sz w:val="16"/>
                <w:szCs w:val="16"/>
              </w:rPr>
              <w:t>s</w:t>
            </w:r>
          </w:p>
        </w:tc>
        <w:tc>
          <w:tcPr>
            <w:tcW w:w="1984" w:type="dxa"/>
          </w:tcPr>
          <w:p w14:paraId="5C4B998A" w14:textId="32810759" w:rsidR="00CE6242" w:rsidRPr="002D67E7" w:rsidRDefault="00CE6242" w:rsidP="00CE6242">
            <w:pPr>
              <w:rPr>
                <w:rFonts w:ascii="Calibri" w:eastAsia="DengXian" w:hAnsi="Calibri" w:cs="Arial"/>
                <w:sz w:val="16"/>
                <w:szCs w:val="16"/>
              </w:rPr>
            </w:pPr>
            <w:r w:rsidRPr="003702C5">
              <w:rPr>
                <w:rFonts w:ascii="Calibri" w:eastAsia="DengXian" w:hAnsi="Calibri" w:cs="Arial"/>
                <w:sz w:val="16"/>
                <w:szCs w:val="16"/>
              </w:rPr>
              <w:t>'On average, 36.1% of participants were women'</w:t>
            </w:r>
          </w:p>
        </w:tc>
        <w:tc>
          <w:tcPr>
            <w:tcW w:w="851" w:type="dxa"/>
          </w:tcPr>
          <w:p w14:paraId="789568F4" w14:textId="1B03A79F"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07701344" w14:textId="16E840F2" w:rsidTr="00CE6242">
        <w:tc>
          <w:tcPr>
            <w:tcW w:w="1838" w:type="dxa"/>
            <w:shd w:val="clear" w:color="auto" w:fill="auto"/>
          </w:tcPr>
          <w:p w14:paraId="2E1C0F42" w14:textId="58E8FBDA"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Lewis 2022 </w:t>
            </w:r>
          </w:p>
        </w:tc>
        <w:tc>
          <w:tcPr>
            <w:tcW w:w="1843" w:type="dxa"/>
          </w:tcPr>
          <w:p w14:paraId="10CE78AC" w14:textId="14220290" w:rsidR="00CE6242" w:rsidRPr="00B91212"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058220DC" w14:textId="37DBDA26" w:rsidR="00CE6242" w:rsidRPr="002D67E7" w:rsidRDefault="00CE6242" w:rsidP="00CE6242">
            <w:pPr>
              <w:rPr>
                <w:rFonts w:ascii="Calibri" w:eastAsia="DengXian" w:hAnsi="Calibri" w:cs="Arial"/>
                <w:sz w:val="16"/>
                <w:szCs w:val="16"/>
              </w:rPr>
            </w:pPr>
            <w:r w:rsidRPr="00B91212">
              <w:rPr>
                <w:rFonts w:ascii="Calibri" w:eastAsia="DengXian" w:hAnsi="Calibri" w:cs="Arial"/>
                <w:sz w:val="16"/>
                <w:szCs w:val="16"/>
              </w:rPr>
              <w:t>Australia;</w:t>
            </w:r>
            <w:r>
              <w:rPr>
                <w:rFonts w:ascii="Calibri" w:eastAsia="DengXian" w:hAnsi="Calibri" w:cs="Arial"/>
                <w:sz w:val="16"/>
                <w:szCs w:val="16"/>
              </w:rPr>
              <w:t xml:space="preserve"> </w:t>
            </w:r>
            <w:r w:rsidRPr="00B91212">
              <w:rPr>
                <w:rFonts w:ascii="Calibri" w:eastAsia="DengXian" w:hAnsi="Calibri" w:cs="Arial"/>
                <w:sz w:val="16"/>
                <w:szCs w:val="16"/>
              </w:rPr>
              <w:t>Brazil; Canada; China; Egypt; Europe; Finland</w:t>
            </w:r>
            <w:r>
              <w:rPr>
                <w:rFonts w:ascii="Calibri" w:eastAsia="DengXian" w:hAnsi="Calibri" w:cs="Arial"/>
                <w:sz w:val="16"/>
                <w:szCs w:val="16"/>
              </w:rPr>
              <w:t>;</w:t>
            </w:r>
            <w:r w:rsidRPr="00B91212">
              <w:rPr>
                <w:rFonts w:ascii="Calibri" w:eastAsia="DengXian" w:hAnsi="Calibri" w:cs="Arial"/>
                <w:sz w:val="16"/>
                <w:szCs w:val="16"/>
              </w:rPr>
              <w:t xml:space="preserve"> Germany; Greece; India; Iran; Italy; Japan;</w:t>
            </w:r>
            <w:r>
              <w:rPr>
                <w:rFonts w:ascii="Calibri" w:eastAsia="DengXian" w:hAnsi="Calibri" w:cs="Arial"/>
                <w:sz w:val="16"/>
                <w:szCs w:val="16"/>
              </w:rPr>
              <w:t xml:space="preserve"> </w:t>
            </w:r>
            <w:r w:rsidRPr="00B91212">
              <w:rPr>
                <w:rFonts w:ascii="Calibri" w:eastAsia="DengXian" w:hAnsi="Calibri" w:cs="Arial"/>
                <w:sz w:val="16"/>
                <w:szCs w:val="16"/>
              </w:rPr>
              <w:t>Korea; Malaysia; New Zealand; Russia; South Korea; Switzerland</w:t>
            </w:r>
            <w:r>
              <w:rPr>
                <w:rFonts w:ascii="Calibri" w:eastAsia="DengXian" w:hAnsi="Calibri" w:cs="Arial"/>
                <w:sz w:val="16"/>
                <w:szCs w:val="16"/>
              </w:rPr>
              <w:t>;</w:t>
            </w:r>
            <w:r w:rsidRPr="00B91212">
              <w:rPr>
                <w:rFonts w:ascii="Calibri" w:eastAsia="DengXian" w:hAnsi="Calibri" w:cs="Arial"/>
                <w:sz w:val="16"/>
                <w:szCs w:val="16"/>
              </w:rPr>
              <w:t xml:space="preserve"> Taiwan, </w:t>
            </w:r>
            <w:proofErr w:type="gramStart"/>
            <w:r w:rsidRPr="00B91212">
              <w:rPr>
                <w:rFonts w:ascii="Calibri" w:eastAsia="DengXian" w:hAnsi="Calibri" w:cs="Arial"/>
                <w:sz w:val="16"/>
                <w:szCs w:val="16"/>
              </w:rPr>
              <w:t>Turkey</w:t>
            </w:r>
            <w:proofErr w:type="gramEnd"/>
            <w:r w:rsidRPr="00B91212">
              <w:rPr>
                <w:rFonts w:ascii="Calibri" w:eastAsia="DengXian" w:hAnsi="Calibri" w:cs="Arial"/>
                <w:sz w:val="16"/>
                <w:szCs w:val="16"/>
              </w:rPr>
              <w:t xml:space="preserve">; </w:t>
            </w:r>
            <w:r>
              <w:rPr>
                <w:rFonts w:ascii="Calibri" w:eastAsia="DengXian" w:hAnsi="Calibri" w:cs="Arial"/>
                <w:sz w:val="16"/>
                <w:szCs w:val="16"/>
              </w:rPr>
              <w:t xml:space="preserve">United Kingdom; </w:t>
            </w:r>
            <w:r w:rsidRPr="00B91212">
              <w:rPr>
                <w:rFonts w:ascii="Calibri" w:eastAsia="DengXian" w:hAnsi="Calibri" w:cs="Arial"/>
                <w:sz w:val="16"/>
                <w:szCs w:val="16"/>
              </w:rPr>
              <w:t>U</w:t>
            </w:r>
            <w:r>
              <w:rPr>
                <w:rFonts w:ascii="Calibri" w:eastAsia="DengXian" w:hAnsi="Calibri" w:cs="Arial"/>
                <w:sz w:val="16"/>
                <w:szCs w:val="16"/>
              </w:rPr>
              <w:t>nited States</w:t>
            </w:r>
            <w:r w:rsidRPr="00B91212">
              <w:rPr>
                <w:rFonts w:ascii="Calibri" w:eastAsia="DengXian" w:hAnsi="Calibri" w:cs="Arial"/>
                <w:sz w:val="16"/>
                <w:szCs w:val="16"/>
              </w:rPr>
              <w:t xml:space="preserve">; </w:t>
            </w:r>
            <w:r>
              <w:rPr>
                <w:rFonts w:ascii="Calibri" w:eastAsia="DengXian" w:hAnsi="Calibri" w:cs="Arial"/>
                <w:sz w:val="16"/>
                <w:szCs w:val="16"/>
              </w:rPr>
              <w:t>N</w:t>
            </w:r>
            <w:r w:rsidRPr="00B91212">
              <w:rPr>
                <w:rFonts w:ascii="Calibri" w:eastAsia="DengXian" w:hAnsi="Calibri" w:cs="Arial"/>
                <w:sz w:val="16"/>
                <w:szCs w:val="16"/>
              </w:rPr>
              <w:t>ot reported</w:t>
            </w:r>
            <w:r>
              <w:rPr>
                <w:rFonts w:ascii="Calibri" w:eastAsia="DengXian" w:hAnsi="Calibri" w:cs="Arial"/>
                <w:sz w:val="16"/>
                <w:szCs w:val="16"/>
              </w:rPr>
              <w:t xml:space="preserve"> </w:t>
            </w:r>
          </w:p>
        </w:tc>
        <w:tc>
          <w:tcPr>
            <w:tcW w:w="3685" w:type="dxa"/>
          </w:tcPr>
          <w:p w14:paraId="39335D5D" w14:textId="1660E6E3" w:rsidR="00CE6242" w:rsidRPr="002D67E7" w:rsidRDefault="00CE6242" w:rsidP="00CE6242">
            <w:pPr>
              <w:rPr>
                <w:rFonts w:ascii="Calibri" w:eastAsia="DengXian" w:hAnsi="Calibri" w:cs="Arial"/>
                <w:sz w:val="16"/>
                <w:szCs w:val="16"/>
              </w:rPr>
            </w:pPr>
            <w:r w:rsidRPr="00F606C7">
              <w:rPr>
                <w:rFonts w:ascii="Calibri" w:eastAsia="DengXian" w:hAnsi="Calibri" w:cs="Arial"/>
                <w:sz w:val="16"/>
                <w:szCs w:val="16"/>
              </w:rPr>
              <w:t>'overall mean age of 58.8 ± 10.2 years</w:t>
            </w:r>
            <w:r>
              <w:rPr>
                <w:rFonts w:ascii="Calibri" w:eastAsia="DengXian" w:hAnsi="Calibri" w:cs="Arial"/>
                <w:sz w:val="16"/>
                <w:szCs w:val="16"/>
              </w:rPr>
              <w:t>’</w:t>
            </w:r>
          </w:p>
        </w:tc>
        <w:tc>
          <w:tcPr>
            <w:tcW w:w="1984" w:type="dxa"/>
          </w:tcPr>
          <w:p w14:paraId="5DF3F70D" w14:textId="48EC0DBB"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r w:rsidRPr="00F606C7">
              <w:rPr>
                <w:rFonts w:ascii="Calibri" w:eastAsia="DengXian" w:hAnsi="Calibri" w:cs="Arial"/>
                <w:sz w:val="16"/>
                <w:szCs w:val="16"/>
              </w:rPr>
              <w:t>Approximately 39% of participants were female'</w:t>
            </w:r>
          </w:p>
        </w:tc>
        <w:tc>
          <w:tcPr>
            <w:tcW w:w="851" w:type="dxa"/>
          </w:tcPr>
          <w:p w14:paraId="67103165" w14:textId="22D7ACC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7D8A7B7F" w14:textId="7343D358" w:rsidTr="00CE6242">
        <w:tc>
          <w:tcPr>
            <w:tcW w:w="1838" w:type="dxa"/>
            <w:shd w:val="clear" w:color="auto" w:fill="auto"/>
          </w:tcPr>
          <w:p w14:paraId="719FBC7D" w14:textId="5C8D2425"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Liu 2021 </w:t>
            </w:r>
          </w:p>
        </w:tc>
        <w:tc>
          <w:tcPr>
            <w:tcW w:w="1843" w:type="dxa"/>
          </w:tcPr>
          <w:p w14:paraId="59E3CFDD" w14:textId="77C9023C" w:rsidR="00CE6242" w:rsidRPr="00425559"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180F0EBC" w14:textId="0195E5D1" w:rsidR="00CE6242" w:rsidRPr="002D67E7" w:rsidRDefault="00CE6242" w:rsidP="00CE6242">
            <w:pPr>
              <w:rPr>
                <w:rFonts w:ascii="Calibri" w:eastAsia="DengXian" w:hAnsi="Calibri" w:cs="Arial"/>
                <w:sz w:val="16"/>
                <w:szCs w:val="16"/>
              </w:rPr>
            </w:pPr>
            <w:r w:rsidRPr="00425559">
              <w:rPr>
                <w:rFonts w:ascii="Calibri" w:eastAsia="DengXian" w:hAnsi="Calibri" w:cs="Arial"/>
                <w:sz w:val="16"/>
                <w:szCs w:val="16"/>
              </w:rPr>
              <w:t>America; Australia; China</w:t>
            </w:r>
            <w:r>
              <w:rPr>
                <w:rFonts w:ascii="Calibri" w:eastAsia="DengXian" w:hAnsi="Calibri" w:cs="Arial"/>
                <w:sz w:val="16"/>
                <w:szCs w:val="16"/>
              </w:rPr>
              <w:t>;</w:t>
            </w:r>
            <w:r w:rsidRPr="00425559">
              <w:rPr>
                <w:rFonts w:ascii="Calibri" w:eastAsia="DengXian" w:hAnsi="Calibri" w:cs="Arial"/>
                <w:sz w:val="16"/>
                <w:szCs w:val="16"/>
              </w:rPr>
              <w:t xml:space="preserve"> New Zealand; Pakistan</w:t>
            </w:r>
            <w:r>
              <w:rPr>
                <w:rFonts w:ascii="Calibri" w:eastAsia="DengXian" w:hAnsi="Calibri" w:cs="Arial"/>
                <w:sz w:val="16"/>
                <w:szCs w:val="16"/>
              </w:rPr>
              <w:t xml:space="preserve">; </w:t>
            </w:r>
            <w:r w:rsidRPr="00425559">
              <w:rPr>
                <w:rFonts w:ascii="Calibri" w:eastAsia="DengXian" w:hAnsi="Calibri" w:cs="Arial"/>
                <w:sz w:val="16"/>
                <w:szCs w:val="16"/>
              </w:rPr>
              <w:t xml:space="preserve">Russia; Saudia Arabia; </w:t>
            </w:r>
            <w:proofErr w:type="gramStart"/>
            <w:r w:rsidRPr="00425559">
              <w:rPr>
                <w:rFonts w:ascii="Calibri" w:eastAsia="DengXian" w:hAnsi="Calibri" w:cs="Arial"/>
                <w:sz w:val="16"/>
                <w:szCs w:val="16"/>
              </w:rPr>
              <w:t>Turkey</w:t>
            </w:r>
            <w:proofErr w:type="gramEnd"/>
            <w:r w:rsidRPr="00425559">
              <w:rPr>
                <w:rFonts w:ascii="Calibri" w:eastAsia="DengXian" w:hAnsi="Calibri" w:cs="Arial"/>
                <w:sz w:val="16"/>
                <w:szCs w:val="16"/>
              </w:rPr>
              <w:t xml:space="preserve"> </w:t>
            </w:r>
          </w:p>
        </w:tc>
        <w:tc>
          <w:tcPr>
            <w:tcW w:w="3685" w:type="dxa"/>
          </w:tcPr>
          <w:p w14:paraId="234E9158" w14:textId="6C679EF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4EFFB679" w14:textId="5E4AA81F"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0C0FC724" w14:textId="71209C3A"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E4C3C7E" w14:textId="54576068" w:rsidTr="00CE6242">
        <w:tc>
          <w:tcPr>
            <w:tcW w:w="1838" w:type="dxa"/>
            <w:shd w:val="clear" w:color="auto" w:fill="auto"/>
          </w:tcPr>
          <w:p w14:paraId="47123D69" w14:textId="63B06C77"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Liu 2023 </w:t>
            </w:r>
          </w:p>
        </w:tc>
        <w:tc>
          <w:tcPr>
            <w:tcW w:w="1843" w:type="dxa"/>
          </w:tcPr>
          <w:p w14:paraId="0555F8FF" w14:textId="7567B347" w:rsidR="00CE6242" w:rsidRPr="00871F43"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21CAB013" w14:textId="482F2CDB" w:rsidR="00CE6242" w:rsidRPr="002D67E7" w:rsidRDefault="00CE6242" w:rsidP="00CE6242">
            <w:pPr>
              <w:rPr>
                <w:rFonts w:ascii="Calibri" w:eastAsia="DengXian" w:hAnsi="Calibri" w:cs="Arial"/>
                <w:sz w:val="16"/>
                <w:szCs w:val="16"/>
              </w:rPr>
            </w:pPr>
            <w:r w:rsidRPr="00871F43">
              <w:rPr>
                <w:rFonts w:ascii="Calibri" w:eastAsia="DengXian" w:hAnsi="Calibri" w:cs="Arial"/>
                <w:sz w:val="16"/>
                <w:szCs w:val="16"/>
              </w:rPr>
              <w:t>Canada; China</w:t>
            </w:r>
            <w:r>
              <w:rPr>
                <w:rFonts w:ascii="Calibri" w:eastAsia="DengXian" w:hAnsi="Calibri" w:cs="Arial"/>
                <w:sz w:val="16"/>
                <w:szCs w:val="16"/>
              </w:rPr>
              <w:t xml:space="preserve">; </w:t>
            </w:r>
            <w:r w:rsidRPr="00871F43">
              <w:rPr>
                <w:rFonts w:ascii="Calibri" w:eastAsia="DengXian" w:hAnsi="Calibri" w:cs="Arial"/>
                <w:sz w:val="16"/>
                <w:szCs w:val="16"/>
              </w:rPr>
              <w:t>Iran</w:t>
            </w:r>
            <w:r>
              <w:rPr>
                <w:rFonts w:ascii="Calibri" w:eastAsia="DengXian" w:hAnsi="Calibri" w:cs="Arial"/>
                <w:sz w:val="16"/>
                <w:szCs w:val="16"/>
              </w:rPr>
              <w:t xml:space="preserve"> </w:t>
            </w:r>
          </w:p>
        </w:tc>
        <w:tc>
          <w:tcPr>
            <w:tcW w:w="3685" w:type="dxa"/>
          </w:tcPr>
          <w:p w14:paraId="38F3748A" w14:textId="63D6A35C"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28A47ADA" w14:textId="3C45DB16"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371A55B1" w14:textId="5EF2AC96"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3A4C36D" w14:textId="08562DF6" w:rsidTr="00CE6242">
        <w:tc>
          <w:tcPr>
            <w:tcW w:w="1838" w:type="dxa"/>
            <w:shd w:val="clear" w:color="auto" w:fill="auto"/>
          </w:tcPr>
          <w:p w14:paraId="0DB97E53" w14:textId="128B83D7"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Lonergan 2009 </w:t>
            </w:r>
          </w:p>
        </w:tc>
        <w:tc>
          <w:tcPr>
            <w:tcW w:w="1843" w:type="dxa"/>
          </w:tcPr>
          <w:p w14:paraId="39F29A95" w14:textId="265591D2" w:rsidR="00CE6242" w:rsidRDefault="00CE6242" w:rsidP="00CE6242">
            <w:pPr>
              <w:rPr>
                <w:rFonts w:ascii="Calibri" w:eastAsia="DengXian" w:hAnsi="Calibri" w:cs="Arial"/>
                <w:sz w:val="16"/>
                <w:szCs w:val="16"/>
              </w:rPr>
            </w:pPr>
            <w:r>
              <w:rPr>
                <w:rFonts w:ascii="Calibri" w:eastAsia="DengXian" w:hAnsi="Calibri" w:cs="Arial"/>
                <w:sz w:val="16"/>
                <w:szCs w:val="16"/>
              </w:rPr>
              <w:t>Hospitalised including mechanically ventilated</w:t>
            </w:r>
          </w:p>
        </w:tc>
        <w:tc>
          <w:tcPr>
            <w:tcW w:w="3969" w:type="dxa"/>
            <w:shd w:val="clear" w:color="auto" w:fill="auto"/>
          </w:tcPr>
          <w:p w14:paraId="6AA6A5B3" w14:textId="176F7C2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6FE9847D" w14:textId="638A6378" w:rsidR="00CE6242" w:rsidRPr="002D67E7" w:rsidRDefault="00CE3FFC" w:rsidP="00CE6242">
            <w:pPr>
              <w:rPr>
                <w:rFonts w:ascii="Calibri" w:eastAsia="DengXian" w:hAnsi="Calibri" w:cs="Arial"/>
                <w:sz w:val="16"/>
                <w:szCs w:val="16"/>
              </w:rPr>
            </w:pPr>
            <w:r>
              <w:rPr>
                <w:rFonts w:ascii="Calibri" w:eastAsia="DengXian" w:hAnsi="Calibri" w:cs="Arial"/>
                <w:sz w:val="16"/>
                <w:szCs w:val="16"/>
              </w:rPr>
              <w:t xml:space="preserve">Study-level: </w:t>
            </w:r>
            <w:r w:rsidR="00CE6242" w:rsidRPr="00343EB3">
              <w:rPr>
                <w:rFonts w:ascii="Calibri" w:eastAsia="DengXian" w:hAnsi="Calibri" w:cs="Arial"/>
                <w:sz w:val="16"/>
                <w:szCs w:val="16"/>
              </w:rPr>
              <w:t>'average age in the dexmedetomidine group was 60 (49 to 65) and in the lorazepam group, 49 (45 to 57)'</w:t>
            </w:r>
          </w:p>
        </w:tc>
        <w:tc>
          <w:tcPr>
            <w:tcW w:w="1984" w:type="dxa"/>
          </w:tcPr>
          <w:p w14:paraId="17DC1958" w14:textId="3AC35752" w:rsidR="00CE6242" w:rsidRPr="002D67E7" w:rsidRDefault="008A4B96" w:rsidP="00CE6242">
            <w:pPr>
              <w:rPr>
                <w:rFonts w:ascii="Calibri" w:eastAsia="DengXian" w:hAnsi="Calibri" w:cs="Arial"/>
                <w:sz w:val="16"/>
                <w:szCs w:val="16"/>
              </w:rPr>
            </w:pPr>
            <w:r>
              <w:rPr>
                <w:rFonts w:ascii="Calibri" w:eastAsia="DengXian" w:hAnsi="Calibri" w:cs="Arial"/>
                <w:sz w:val="16"/>
                <w:szCs w:val="16"/>
              </w:rPr>
              <w:t xml:space="preserve">Study-level: </w:t>
            </w:r>
            <w:r w:rsidR="00CE6242" w:rsidRPr="00343EB3">
              <w:rPr>
                <w:rFonts w:ascii="Calibri" w:eastAsia="DengXian" w:hAnsi="Calibri" w:cs="Arial"/>
                <w:sz w:val="16"/>
                <w:szCs w:val="16"/>
              </w:rPr>
              <w:t>'30 (58%) men in the dexmedetomidine group and 23 (45%) in the lorazepam group'</w:t>
            </w:r>
          </w:p>
        </w:tc>
        <w:tc>
          <w:tcPr>
            <w:tcW w:w="851" w:type="dxa"/>
          </w:tcPr>
          <w:p w14:paraId="6D2DF4DB" w14:textId="7769AC0F"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05BFA072" w14:textId="17176222" w:rsidTr="00CE6242">
        <w:tc>
          <w:tcPr>
            <w:tcW w:w="1838" w:type="dxa"/>
            <w:shd w:val="clear" w:color="auto" w:fill="auto"/>
          </w:tcPr>
          <w:p w14:paraId="52E9FDD2" w14:textId="7C07D80B" w:rsidR="00CE6242" w:rsidRPr="002D67E7" w:rsidRDefault="00CE6242" w:rsidP="00CE6242">
            <w:pPr>
              <w:rPr>
                <w:rFonts w:ascii="Calibri" w:eastAsia="DengXian" w:hAnsi="Calibri" w:cs="Arial"/>
                <w:sz w:val="16"/>
                <w:szCs w:val="16"/>
              </w:rPr>
            </w:pPr>
            <w:r w:rsidRPr="00755CD0">
              <w:rPr>
                <w:rFonts w:ascii="Calibri" w:eastAsia="DengXian" w:hAnsi="Calibri" w:cs="Arial"/>
                <w:sz w:val="16"/>
                <w:szCs w:val="16"/>
              </w:rPr>
              <w:t>Long 2020</w:t>
            </w:r>
            <w:r w:rsidRPr="002D67E7">
              <w:rPr>
                <w:rFonts w:ascii="Calibri" w:eastAsia="DengXian" w:hAnsi="Calibri" w:cs="Arial"/>
                <w:sz w:val="16"/>
                <w:szCs w:val="16"/>
              </w:rPr>
              <w:t xml:space="preserve"> </w:t>
            </w:r>
          </w:p>
        </w:tc>
        <w:tc>
          <w:tcPr>
            <w:tcW w:w="1843" w:type="dxa"/>
          </w:tcPr>
          <w:p w14:paraId="2E5EBB17" w14:textId="3BC7F5D6" w:rsidR="00CE6242"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2A42B963" w14:textId="76515F9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6AF7FA44" w14:textId="3D2CBF31" w:rsidR="00CE6242" w:rsidRPr="002D67E7" w:rsidRDefault="00393D7D" w:rsidP="00CE6242">
            <w:pPr>
              <w:rPr>
                <w:rFonts w:ascii="Calibri" w:eastAsia="DengXian" w:hAnsi="Calibri" w:cs="Arial"/>
                <w:sz w:val="16"/>
                <w:szCs w:val="16"/>
              </w:rPr>
            </w:pPr>
            <w:r>
              <w:rPr>
                <w:rFonts w:ascii="Calibri" w:eastAsia="DengXian" w:hAnsi="Calibri" w:cs="Arial"/>
                <w:sz w:val="16"/>
                <w:szCs w:val="16"/>
              </w:rPr>
              <w:t>O</w:t>
            </w:r>
            <w:r w:rsidR="00CE6242" w:rsidRPr="00755CD0">
              <w:rPr>
                <w:rFonts w:ascii="Calibri" w:eastAsia="DengXian" w:hAnsi="Calibri" w:cs="Arial"/>
                <w:sz w:val="16"/>
                <w:szCs w:val="16"/>
              </w:rPr>
              <w:t>verall range 47 to 69</w:t>
            </w:r>
            <w:r w:rsidR="00CE6242">
              <w:rPr>
                <w:rFonts w:ascii="Calibri" w:eastAsia="DengXian" w:hAnsi="Calibri" w:cs="Arial"/>
                <w:sz w:val="16"/>
                <w:szCs w:val="16"/>
              </w:rPr>
              <w:t xml:space="preserve"> years</w:t>
            </w:r>
          </w:p>
        </w:tc>
        <w:tc>
          <w:tcPr>
            <w:tcW w:w="1984" w:type="dxa"/>
          </w:tcPr>
          <w:p w14:paraId="2D11785D" w14:textId="5469FE8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771C6D78" w14:textId="0155EBD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74A89BEC" w14:textId="18A07A80" w:rsidTr="00CE6242">
        <w:tc>
          <w:tcPr>
            <w:tcW w:w="1838" w:type="dxa"/>
            <w:shd w:val="clear" w:color="auto" w:fill="auto"/>
          </w:tcPr>
          <w:p w14:paraId="237AF03C" w14:textId="403F80E9"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Luo 2019</w:t>
            </w:r>
          </w:p>
        </w:tc>
        <w:tc>
          <w:tcPr>
            <w:tcW w:w="1843" w:type="dxa"/>
          </w:tcPr>
          <w:p w14:paraId="35EBFF0A" w14:textId="012EF6B3"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3E5EF7D4" w14:textId="1FC12D9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 xml:space="preserve">United Kingdom; United States </w:t>
            </w:r>
          </w:p>
        </w:tc>
        <w:tc>
          <w:tcPr>
            <w:tcW w:w="3685" w:type="dxa"/>
          </w:tcPr>
          <w:p w14:paraId="756C84CA" w14:textId="7B09A359" w:rsidR="00CE6242" w:rsidRPr="002D67E7" w:rsidRDefault="00616A14" w:rsidP="00CE6242">
            <w:pPr>
              <w:rPr>
                <w:rFonts w:ascii="Calibri" w:eastAsia="DengXian" w:hAnsi="Calibri" w:cs="Arial"/>
                <w:sz w:val="16"/>
                <w:szCs w:val="16"/>
              </w:rPr>
            </w:pPr>
            <w:r>
              <w:rPr>
                <w:rFonts w:ascii="Calibri" w:eastAsia="DengXian" w:hAnsi="Calibri" w:cs="Arial"/>
                <w:sz w:val="16"/>
                <w:szCs w:val="16"/>
              </w:rPr>
              <w:t xml:space="preserve">Study-level: </w:t>
            </w:r>
            <w:r w:rsidR="00CE6242" w:rsidRPr="001C103B">
              <w:rPr>
                <w:rFonts w:ascii="Calibri" w:eastAsia="DengXian" w:hAnsi="Calibri" w:cs="Arial"/>
                <w:sz w:val="16"/>
                <w:szCs w:val="16"/>
              </w:rPr>
              <w:t>52.5</w:t>
            </w:r>
            <w:r w:rsidR="00CE6242">
              <w:rPr>
                <w:rFonts w:ascii="Calibri" w:eastAsia="DengXian" w:hAnsi="Calibri" w:cs="Arial"/>
                <w:sz w:val="16"/>
                <w:szCs w:val="16"/>
              </w:rPr>
              <w:t xml:space="preserve"> years; </w:t>
            </w:r>
            <w:r w:rsidR="00CE6242" w:rsidRPr="001C103B">
              <w:rPr>
                <w:rFonts w:ascii="Calibri" w:eastAsia="DengXian" w:hAnsi="Calibri" w:cs="Arial"/>
                <w:sz w:val="16"/>
                <w:szCs w:val="16"/>
              </w:rPr>
              <w:t>62 year</w:t>
            </w:r>
            <w:r w:rsidR="00CE6242">
              <w:rPr>
                <w:rFonts w:ascii="Calibri" w:eastAsia="DengXian" w:hAnsi="Calibri" w:cs="Arial"/>
                <w:sz w:val="16"/>
                <w:szCs w:val="16"/>
              </w:rPr>
              <w:t>s</w:t>
            </w:r>
          </w:p>
        </w:tc>
        <w:tc>
          <w:tcPr>
            <w:tcW w:w="1984" w:type="dxa"/>
          </w:tcPr>
          <w:p w14:paraId="3A9B301D" w14:textId="3035D599" w:rsidR="00CE6242" w:rsidRPr="002D67E7" w:rsidRDefault="0064361D"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42% female; 50% female</w:t>
            </w:r>
          </w:p>
        </w:tc>
        <w:tc>
          <w:tcPr>
            <w:tcW w:w="851" w:type="dxa"/>
          </w:tcPr>
          <w:p w14:paraId="5F88352C" w14:textId="69773A93"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228B91DD" w14:textId="076CCD6D" w:rsidTr="00CE6242">
        <w:tc>
          <w:tcPr>
            <w:tcW w:w="1838" w:type="dxa"/>
            <w:shd w:val="clear" w:color="auto" w:fill="auto"/>
          </w:tcPr>
          <w:p w14:paraId="5F4A9CFD" w14:textId="6080BA1E"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Marra 2021</w:t>
            </w:r>
          </w:p>
        </w:tc>
        <w:tc>
          <w:tcPr>
            <w:tcW w:w="1843" w:type="dxa"/>
          </w:tcPr>
          <w:p w14:paraId="61958817" w14:textId="01BAF059"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5CF7E434" w14:textId="552CC8F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31BE2172" w14:textId="2E759A1E" w:rsidR="00CE6242" w:rsidRPr="002D67E7" w:rsidRDefault="00996C05" w:rsidP="00CE6242">
            <w:pPr>
              <w:rPr>
                <w:rFonts w:ascii="Calibri" w:eastAsia="DengXian" w:hAnsi="Calibri" w:cs="Arial"/>
                <w:sz w:val="16"/>
                <w:szCs w:val="16"/>
              </w:rPr>
            </w:pPr>
            <w:r>
              <w:rPr>
                <w:rFonts w:ascii="Calibri" w:eastAsia="DengXian" w:hAnsi="Calibri" w:cs="Arial"/>
                <w:sz w:val="16"/>
                <w:szCs w:val="16"/>
              </w:rPr>
              <w:t>Study-level: m</w:t>
            </w:r>
            <w:r w:rsidR="00CE6242">
              <w:rPr>
                <w:rFonts w:ascii="Calibri" w:eastAsia="DengXian" w:hAnsi="Calibri" w:cs="Arial"/>
                <w:sz w:val="16"/>
                <w:szCs w:val="16"/>
              </w:rPr>
              <w:t>ean age 49-74 years or not reported</w:t>
            </w:r>
          </w:p>
        </w:tc>
        <w:tc>
          <w:tcPr>
            <w:tcW w:w="1984" w:type="dxa"/>
          </w:tcPr>
          <w:p w14:paraId="6203E615" w14:textId="6E63A60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74118C69" w14:textId="7FE4E61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642C6608" w14:textId="604492BA" w:rsidTr="00CE6242">
        <w:tc>
          <w:tcPr>
            <w:tcW w:w="1838" w:type="dxa"/>
            <w:shd w:val="clear" w:color="auto" w:fill="auto"/>
          </w:tcPr>
          <w:p w14:paraId="5F67898D" w14:textId="613D0A61"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lastRenderedPageBreak/>
              <w:t xml:space="preserve">Mukundarajan 2023 </w:t>
            </w:r>
          </w:p>
        </w:tc>
        <w:tc>
          <w:tcPr>
            <w:tcW w:w="1843" w:type="dxa"/>
          </w:tcPr>
          <w:p w14:paraId="588D6306" w14:textId="7BA32619"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2214BDE4" w14:textId="1758940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6EF90F1B" w14:textId="18D02FAC" w:rsidR="00CE6242" w:rsidRPr="002D67E7" w:rsidRDefault="002A7491" w:rsidP="00CE6242">
            <w:pPr>
              <w:rPr>
                <w:rFonts w:ascii="Calibri" w:eastAsia="DengXian" w:hAnsi="Calibri" w:cs="Arial"/>
                <w:sz w:val="16"/>
                <w:szCs w:val="16"/>
              </w:rPr>
            </w:pPr>
            <w:r>
              <w:rPr>
                <w:rFonts w:ascii="Calibri" w:eastAsia="DengXian" w:hAnsi="Calibri" w:cs="Arial"/>
                <w:sz w:val="16"/>
                <w:szCs w:val="16"/>
              </w:rPr>
              <w:t>Study-level: a</w:t>
            </w:r>
            <w:r w:rsidR="00CE6242">
              <w:rPr>
                <w:rFonts w:ascii="Calibri" w:eastAsia="DengXian" w:hAnsi="Calibri" w:cs="Arial"/>
                <w:sz w:val="16"/>
                <w:szCs w:val="16"/>
              </w:rPr>
              <w:t xml:space="preserve">verage </w:t>
            </w:r>
            <w:r w:rsidR="00CE6242">
              <w:rPr>
                <w:rFonts w:ascii="Calibri" w:eastAsia="DengXian" w:hAnsi="Calibri" w:cs="Calibri"/>
                <w:sz w:val="16"/>
                <w:szCs w:val="16"/>
              </w:rPr>
              <w:t>≥</w:t>
            </w:r>
            <w:r w:rsidR="00CE6242">
              <w:rPr>
                <w:rFonts w:ascii="Calibri" w:eastAsia="DengXian" w:hAnsi="Calibri" w:cs="Arial"/>
                <w:sz w:val="16"/>
                <w:szCs w:val="16"/>
              </w:rPr>
              <w:t>55 years but mixed reporting of mean, median and range values or not reported</w:t>
            </w:r>
          </w:p>
        </w:tc>
        <w:tc>
          <w:tcPr>
            <w:tcW w:w="1984" w:type="dxa"/>
          </w:tcPr>
          <w:p w14:paraId="42BF6292" w14:textId="417B64FD"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41BDC9B4" w14:textId="35DE0ACA"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242247F3" w14:textId="28EFD9F4" w:rsidTr="00CE6242">
        <w:tc>
          <w:tcPr>
            <w:tcW w:w="1838" w:type="dxa"/>
            <w:shd w:val="clear" w:color="auto" w:fill="auto"/>
          </w:tcPr>
          <w:p w14:paraId="16532610" w14:textId="17C9765C" w:rsidR="00CE6242" w:rsidRPr="002D67E7" w:rsidRDefault="00CE6242" w:rsidP="00CE6242">
            <w:pPr>
              <w:rPr>
                <w:rFonts w:ascii="Calibri" w:eastAsia="DengXian" w:hAnsi="Calibri" w:cs="Arial"/>
                <w:sz w:val="16"/>
                <w:szCs w:val="16"/>
              </w:rPr>
            </w:pPr>
            <w:r w:rsidRPr="003E74BF">
              <w:rPr>
                <w:rFonts w:ascii="Calibri" w:eastAsia="DengXian" w:hAnsi="Calibri" w:cs="Arial"/>
                <w:sz w:val="16"/>
                <w:szCs w:val="16"/>
              </w:rPr>
              <w:t>Nassar 2016</w:t>
            </w:r>
            <w:r w:rsidRPr="002D67E7">
              <w:rPr>
                <w:rFonts w:ascii="Calibri" w:eastAsia="DengXian" w:hAnsi="Calibri" w:cs="Arial"/>
                <w:sz w:val="16"/>
                <w:szCs w:val="16"/>
              </w:rPr>
              <w:t xml:space="preserve"> </w:t>
            </w:r>
          </w:p>
        </w:tc>
        <w:tc>
          <w:tcPr>
            <w:tcW w:w="1843" w:type="dxa"/>
          </w:tcPr>
          <w:p w14:paraId="3FC88AF0" w14:textId="3CF99962" w:rsidR="00CE6242" w:rsidRPr="003E74BF" w:rsidRDefault="00CE6242" w:rsidP="00CE6242">
            <w:pPr>
              <w:rPr>
                <w:rFonts w:ascii="Calibri" w:eastAsia="DengXian" w:hAnsi="Calibri" w:cs="Arial"/>
                <w:sz w:val="16"/>
                <w:szCs w:val="16"/>
              </w:rPr>
            </w:pPr>
            <w:r>
              <w:rPr>
                <w:rFonts w:ascii="Calibri" w:eastAsia="DengXian" w:hAnsi="Calibri" w:cs="Arial"/>
                <w:sz w:val="16"/>
                <w:szCs w:val="16"/>
              </w:rPr>
              <w:t xml:space="preserve">Critically ill </w:t>
            </w:r>
          </w:p>
        </w:tc>
        <w:tc>
          <w:tcPr>
            <w:tcW w:w="3969" w:type="dxa"/>
            <w:shd w:val="clear" w:color="auto" w:fill="auto"/>
          </w:tcPr>
          <w:p w14:paraId="0EE7EF89" w14:textId="28CDF8BA" w:rsidR="00CE6242" w:rsidRPr="002D67E7" w:rsidRDefault="00CE6242" w:rsidP="00CE6242">
            <w:pPr>
              <w:rPr>
                <w:rFonts w:ascii="Calibri" w:eastAsia="DengXian" w:hAnsi="Calibri" w:cs="Arial"/>
                <w:sz w:val="16"/>
                <w:szCs w:val="16"/>
              </w:rPr>
            </w:pPr>
            <w:r w:rsidRPr="003E74BF">
              <w:rPr>
                <w:rFonts w:ascii="Calibri" w:eastAsia="DengXian" w:hAnsi="Calibri" w:cs="Arial"/>
                <w:sz w:val="16"/>
                <w:szCs w:val="16"/>
              </w:rPr>
              <w:t>Brazil</w:t>
            </w:r>
            <w:r>
              <w:rPr>
                <w:rFonts w:ascii="Calibri" w:eastAsia="DengXian" w:hAnsi="Calibri" w:cs="Arial"/>
                <w:sz w:val="16"/>
                <w:szCs w:val="16"/>
              </w:rPr>
              <w:t xml:space="preserve">; </w:t>
            </w:r>
            <w:r w:rsidRPr="003E74BF">
              <w:rPr>
                <w:rFonts w:ascii="Calibri" w:eastAsia="DengXian" w:hAnsi="Calibri" w:cs="Arial"/>
                <w:sz w:val="16"/>
                <w:szCs w:val="16"/>
              </w:rPr>
              <w:t xml:space="preserve">Canada; Denmark; Greece; </w:t>
            </w:r>
            <w:proofErr w:type="gramStart"/>
            <w:r w:rsidRPr="003E74BF">
              <w:rPr>
                <w:rFonts w:ascii="Calibri" w:eastAsia="DengXian" w:hAnsi="Calibri" w:cs="Arial"/>
                <w:sz w:val="16"/>
                <w:szCs w:val="16"/>
              </w:rPr>
              <w:t>Turkey</w:t>
            </w:r>
            <w:proofErr w:type="gramEnd"/>
            <w:r w:rsidRPr="003E74BF">
              <w:rPr>
                <w:rFonts w:ascii="Calibri" w:eastAsia="DengXian" w:hAnsi="Calibri" w:cs="Arial"/>
                <w:sz w:val="16"/>
                <w:szCs w:val="16"/>
              </w:rPr>
              <w:t xml:space="preserve">; </w:t>
            </w:r>
            <w:r>
              <w:rPr>
                <w:rFonts w:ascii="Calibri" w:eastAsia="DengXian" w:hAnsi="Calibri" w:cs="Arial"/>
                <w:sz w:val="16"/>
                <w:szCs w:val="16"/>
              </w:rPr>
              <w:t xml:space="preserve">United States </w:t>
            </w:r>
          </w:p>
        </w:tc>
        <w:tc>
          <w:tcPr>
            <w:tcW w:w="3685" w:type="dxa"/>
          </w:tcPr>
          <w:p w14:paraId="292DD8B5" w14:textId="19F98E1B"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71FA36E8" w14:textId="15CD52BD"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14893E22" w14:textId="00EBE79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69B60142" w14:textId="702165AE" w:rsidTr="00CE6242">
        <w:tc>
          <w:tcPr>
            <w:tcW w:w="1838" w:type="dxa"/>
            <w:shd w:val="clear" w:color="auto" w:fill="auto"/>
          </w:tcPr>
          <w:p w14:paraId="522F066D" w14:textId="5467DFC5"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Nelson 2015 </w:t>
            </w:r>
          </w:p>
        </w:tc>
        <w:tc>
          <w:tcPr>
            <w:tcW w:w="1843" w:type="dxa"/>
          </w:tcPr>
          <w:p w14:paraId="516B7921" w14:textId="4E7E1F57"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71165292" w14:textId="2425323A"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37AF0419" w14:textId="10F92825" w:rsidR="00CE6242" w:rsidRPr="002D67E7" w:rsidRDefault="00090B5B" w:rsidP="00CE6242">
            <w:pPr>
              <w:rPr>
                <w:rFonts w:ascii="Calibri" w:eastAsia="DengXian" w:hAnsi="Calibri" w:cs="Arial"/>
                <w:sz w:val="16"/>
                <w:szCs w:val="16"/>
              </w:rPr>
            </w:pPr>
            <w:r>
              <w:rPr>
                <w:rFonts w:ascii="Calibri" w:eastAsia="DengXian" w:hAnsi="Calibri" w:cs="Arial"/>
                <w:sz w:val="16"/>
                <w:szCs w:val="16"/>
              </w:rPr>
              <w:t>A</w:t>
            </w:r>
            <w:r w:rsidR="00CE6242">
              <w:rPr>
                <w:rFonts w:ascii="Calibri" w:eastAsia="DengXian" w:hAnsi="Calibri" w:cs="Arial"/>
                <w:sz w:val="16"/>
                <w:szCs w:val="16"/>
              </w:rPr>
              <w:t xml:space="preserve">verage </w:t>
            </w:r>
            <w:r w:rsidR="00CE6242">
              <w:rPr>
                <w:rFonts w:ascii="Calibri" w:eastAsia="DengXian" w:hAnsi="Calibri" w:cs="Calibri"/>
                <w:sz w:val="16"/>
                <w:szCs w:val="16"/>
              </w:rPr>
              <w:t>≥</w:t>
            </w:r>
            <w:r w:rsidR="00CE6242">
              <w:rPr>
                <w:rFonts w:ascii="Calibri" w:eastAsia="DengXian" w:hAnsi="Calibri" w:cs="Arial"/>
                <w:sz w:val="16"/>
                <w:szCs w:val="16"/>
              </w:rPr>
              <w:t>55 years but mixed reporting of mean and median values</w:t>
            </w:r>
          </w:p>
        </w:tc>
        <w:tc>
          <w:tcPr>
            <w:tcW w:w="1984" w:type="dxa"/>
          </w:tcPr>
          <w:p w14:paraId="0FD92F5B" w14:textId="1785B0D0" w:rsidR="00CE6242" w:rsidRPr="002D67E7" w:rsidRDefault="0064361D" w:rsidP="00CE6242">
            <w:pPr>
              <w:rPr>
                <w:rFonts w:ascii="Calibri" w:eastAsia="DengXian" w:hAnsi="Calibri" w:cs="Arial"/>
                <w:sz w:val="16"/>
                <w:szCs w:val="16"/>
              </w:rPr>
            </w:pPr>
            <w:r>
              <w:rPr>
                <w:rFonts w:ascii="Calibri" w:eastAsia="DengXian" w:hAnsi="Calibri" w:cs="Arial"/>
                <w:sz w:val="16"/>
                <w:szCs w:val="16"/>
              </w:rPr>
              <w:t xml:space="preserve">Study-level: </w:t>
            </w:r>
            <w:r w:rsidR="00CE6242" w:rsidRPr="00A16F7C">
              <w:rPr>
                <w:rFonts w:ascii="Calibri" w:eastAsia="DengXian" w:hAnsi="Calibri" w:cs="Arial"/>
                <w:sz w:val="16"/>
                <w:szCs w:val="16"/>
              </w:rPr>
              <w:t>51.5</w:t>
            </w:r>
            <w:r w:rsidR="00CE6242">
              <w:rPr>
                <w:rFonts w:ascii="Calibri" w:eastAsia="DengXian" w:hAnsi="Calibri" w:cs="Arial"/>
                <w:sz w:val="16"/>
                <w:szCs w:val="16"/>
              </w:rPr>
              <w:t>%</w:t>
            </w:r>
            <w:r w:rsidR="00287931">
              <w:rPr>
                <w:rFonts w:ascii="Calibri" w:eastAsia="DengXian" w:hAnsi="Calibri" w:cs="Arial"/>
                <w:sz w:val="16"/>
                <w:szCs w:val="16"/>
              </w:rPr>
              <w:t xml:space="preserve"> male</w:t>
            </w:r>
            <w:r w:rsidR="00CE6242" w:rsidRPr="00A16F7C">
              <w:rPr>
                <w:rFonts w:ascii="Calibri" w:eastAsia="DengXian" w:hAnsi="Calibri" w:cs="Arial"/>
                <w:sz w:val="16"/>
                <w:szCs w:val="16"/>
              </w:rPr>
              <w:t>; 63.6</w:t>
            </w:r>
            <w:r w:rsidR="00CE6242">
              <w:rPr>
                <w:rFonts w:ascii="Calibri" w:eastAsia="DengXian" w:hAnsi="Calibri" w:cs="Arial"/>
                <w:sz w:val="16"/>
                <w:szCs w:val="16"/>
              </w:rPr>
              <w:t>%</w:t>
            </w:r>
            <w:r w:rsidR="00287931">
              <w:rPr>
                <w:rFonts w:ascii="Calibri" w:eastAsia="DengXian" w:hAnsi="Calibri" w:cs="Arial"/>
                <w:sz w:val="16"/>
                <w:szCs w:val="16"/>
              </w:rPr>
              <w:t xml:space="preserve"> male</w:t>
            </w:r>
            <w:r w:rsidR="00CE6242">
              <w:rPr>
                <w:rFonts w:ascii="Calibri" w:eastAsia="DengXian" w:hAnsi="Calibri" w:cs="Arial"/>
                <w:sz w:val="16"/>
                <w:szCs w:val="16"/>
              </w:rPr>
              <w:t xml:space="preserve">; </w:t>
            </w:r>
            <w:r w:rsidR="00CE6242" w:rsidRPr="00A16F7C">
              <w:rPr>
                <w:rFonts w:ascii="Calibri" w:eastAsia="DengXian" w:hAnsi="Calibri" w:cs="Arial"/>
                <w:sz w:val="16"/>
                <w:szCs w:val="16"/>
              </w:rPr>
              <w:t>75.3</w:t>
            </w:r>
            <w:r w:rsidR="00CE6242">
              <w:rPr>
                <w:rFonts w:ascii="Calibri" w:eastAsia="DengXian" w:hAnsi="Calibri" w:cs="Arial"/>
                <w:sz w:val="16"/>
                <w:szCs w:val="16"/>
              </w:rPr>
              <w:t>%</w:t>
            </w:r>
            <w:r>
              <w:rPr>
                <w:rFonts w:ascii="Calibri" w:eastAsia="DengXian" w:hAnsi="Calibri" w:cs="Arial"/>
                <w:sz w:val="16"/>
                <w:szCs w:val="16"/>
              </w:rPr>
              <w:t xml:space="preserve"> male</w:t>
            </w:r>
          </w:p>
        </w:tc>
        <w:tc>
          <w:tcPr>
            <w:tcW w:w="851" w:type="dxa"/>
          </w:tcPr>
          <w:p w14:paraId="4C46C16A" w14:textId="5AC35CDE"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6172CA71" w14:textId="5176ED6D" w:rsidTr="00CE6242">
        <w:tc>
          <w:tcPr>
            <w:tcW w:w="1838" w:type="dxa"/>
            <w:shd w:val="clear" w:color="auto" w:fill="auto"/>
          </w:tcPr>
          <w:p w14:paraId="065B2007" w14:textId="27BF40C7"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Ng 2019 </w:t>
            </w:r>
          </w:p>
        </w:tc>
        <w:tc>
          <w:tcPr>
            <w:tcW w:w="1843" w:type="dxa"/>
          </w:tcPr>
          <w:p w14:paraId="248A3383" w14:textId="5785252B" w:rsidR="00CE6242" w:rsidRPr="00D3593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1D37174F" w14:textId="4658B174" w:rsidR="00CE6242" w:rsidRPr="002D67E7" w:rsidRDefault="00CE6242" w:rsidP="00CE6242">
            <w:pPr>
              <w:rPr>
                <w:rFonts w:ascii="Calibri" w:eastAsia="DengXian" w:hAnsi="Calibri" w:cs="Arial"/>
                <w:sz w:val="16"/>
                <w:szCs w:val="16"/>
              </w:rPr>
            </w:pPr>
            <w:r w:rsidRPr="00D35932">
              <w:rPr>
                <w:rFonts w:ascii="Calibri" w:eastAsia="DengXian" w:hAnsi="Calibri" w:cs="Arial"/>
                <w:sz w:val="16"/>
                <w:szCs w:val="16"/>
              </w:rPr>
              <w:t>Australia</w:t>
            </w:r>
            <w:r>
              <w:rPr>
                <w:rFonts w:ascii="Calibri" w:eastAsia="DengXian" w:hAnsi="Calibri" w:cs="Arial"/>
                <w:sz w:val="16"/>
                <w:szCs w:val="16"/>
              </w:rPr>
              <w:t xml:space="preserve">; </w:t>
            </w:r>
            <w:r w:rsidRPr="00D35932">
              <w:rPr>
                <w:rFonts w:ascii="Calibri" w:eastAsia="DengXian" w:hAnsi="Calibri" w:cs="Arial"/>
                <w:sz w:val="16"/>
                <w:szCs w:val="16"/>
              </w:rPr>
              <w:t>Canada</w:t>
            </w:r>
            <w:r>
              <w:rPr>
                <w:rFonts w:ascii="Calibri" w:eastAsia="DengXian" w:hAnsi="Calibri" w:cs="Arial"/>
                <w:sz w:val="16"/>
                <w:szCs w:val="16"/>
              </w:rPr>
              <w:t>;</w:t>
            </w:r>
            <w:r w:rsidRPr="00D35932">
              <w:rPr>
                <w:rFonts w:ascii="Calibri" w:eastAsia="DengXian" w:hAnsi="Calibri" w:cs="Arial"/>
                <w:sz w:val="16"/>
                <w:szCs w:val="16"/>
              </w:rPr>
              <w:t xml:space="preserve"> China; Egypt; Europe; Finland; Germany; India; Japan; Korea; New Zealand; </w:t>
            </w:r>
            <w:proofErr w:type="gramStart"/>
            <w:r w:rsidRPr="00D35932">
              <w:rPr>
                <w:rFonts w:ascii="Calibri" w:eastAsia="DengXian" w:hAnsi="Calibri" w:cs="Arial"/>
                <w:sz w:val="16"/>
                <w:szCs w:val="16"/>
              </w:rPr>
              <w:t>Turkey</w:t>
            </w:r>
            <w:proofErr w:type="gramEnd"/>
            <w:r w:rsidRPr="00D35932">
              <w:rPr>
                <w:rFonts w:ascii="Calibri" w:eastAsia="DengXian" w:hAnsi="Calibri" w:cs="Arial"/>
                <w:sz w:val="16"/>
                <w:szCs w:val="16"/>
              </w:rPr>
              <w:t>;</w:t>
            </w:r>
            <w:r>
              <w:rPr>
                <w:rFonts w:ascii="Calibri" w:eastAsia="DengXian" w:hAnsi="Calibri" w:cs="Arial"/>
                <w:sz w:val="16"/>
                <w:szCs w:val="16"/>
              </w:rPr>
              <w:t xml:space="preserve"> </w:t>
            </w:r>
            <w:r w:rsidRPr="00D35932">
              <w:rPr>
                <w:rFonts w:ascii="Calibri" w:eastAsia="DengXian" w:hAnsi="Calibri" w:cs="Arial"/>
                <w:sz w:val="16"/>
                <w:szCs w:val="16"/>
              </w:rPr>
              <w:t>Ukraine; U</w:t>
            </w:r>
            <w:r>
              <w:rPr>
                <w:rFonts w:ascii="Calibri" w:eastAsia="DengXian" w:hAnsi="Calibri" w:cs="Arial"/>
                <w:sz w:val="16"/>
                <w:szCs w:val="16"/>
              </w:rPr>
              <w:t>nited Kingdom</w:t>
            </w:r>
            <w:r w:rsidRPr="00D35932">
              <w:rPr>
                <w:rFonts w:ascii="Calibri" w:eastAsia="DengXian" w:hAnsi="Calibri" w:cs="Arial"/>
                <w:sz w:val="16"/>
                <w:szCs w:val="16"/>
              </w:rPr>
              <w:t>; U</w:t>
            </w:r>
            <w:r>
              <w:rPr>
                <w:rFonts w:ascii="Calibri" w:eastAsia="DengXian" w:hAnsi="Calibri" w:cs="Arial"/>
                <w:sz w:val="16"/>
                <w:szCs w:val="16"/>
              </w:rPr>
              <w:t>nited States</w:t>
            </w:r>
            <w:r w:rsidRPr="00D35932">
              <w:rPr>
                <w:rFonts w:ascii="Calibri" w:eastAsia="DengXian" w:hAnsi="Calibri" w:cs="Arial"/>
                <w:sz w:val="16"/>
                <w:szCs w:val="16"/>
              </w:rPr>
              <w:t xml:space="preserve"> </w:t>
            </w:r>
          </w:p>
        </w:tc>
        <w:tc>
          <w:tcPr>
            <w:tcW w:w="3685" w:type="dxa"/>
          </w:tcPr>
          <w:p w14:paraId="4F2E820A" w14:textId="4D9774D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35C6A8EB" w14:textId="466A4096"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5A7F5A58" w14:textId="753C843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0B0BAD2" w14:textId="62B9C373" w:rsidTr="00CE6242">
        <w:tc>
          <w:tcPr>
            <w:tcW w:w="1838" w:type="dxa"/>
            <w:shd w:val="clear" w:color="auto" w:fill="auto"/>
          </w:tcPr>
          <w:p w14:paraId="0BCD4412" w14:textId="443B41DD"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Pasin 2014 </w:t>
            </w:r>
          </w:p>
        </w:tc>
        <w:tc>
          <w:tcPr>
            <w:tcW w:w="1843" w:type="dxa"/>
          </w:tcPr>
          <w:p w14:paraId="0C01D6E6" w14:textId="29EFD749"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5CB9130C" w14:textId="35208F4D"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0ED008BB" w14:textId="2DB46082"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5749F2DA" w14:textId="7BE7345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0B8BF8AF" w14:textId="6FCEE023"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28FF2CA6" w14:textId="13D00640" w:rsidTr="00CE6242">
        <w:tc>
          <w:tcPr>
            <w:tcW w:w="1838" w:type="dxa"/>
            <w:shd w:val="clear" w:color="auto" w:fill="auto"/>
          </w:tcPr>
          <w:p w14:paraId="0965AC6A" w14:textId="1F652F4C"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Peng 2017</w:t>
            </w:r>
          </w:p>
        </w:tc>
        <w:tc>
          <w:tcPr>
            <w:tcW w:w="1843" w:type="dxa"/>
          </w:tcPr>
          <w:p w14:paraId="6C133FD2" w14:textId="7122DE3D" w:rsidR="00CE6242"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1A0C05BF" w14:textId="7EC9CA2D"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31DE7EDD" w14:textId="0C1B975C"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6B73196A" w14:textId="198A5CB2"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2E8C9354" w14:textId="6C12DBF3"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FF9F1E7" w14:textId="61FCBB54" w:rsidTr="00CE6242">
        <w:tc>
          <w:tcPr>
            <w:tcW w:w="1838" w:type="dxa"/>
            <w:shd w:val="clear" w:color="auto" w:fill="auto"/>
          </w:tcPr>
          <w:p w14:paraId="6060AB34" w14:textId="560A7AB2"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Pereira 2020 </w:t>
            </w:r>
          </w:p>
        </w:tc>
        <w:tc>
          <w:tcPr>
            <w:tcW w:w="1843" w:type="dxa"/>
          </w:tcPr>
          <w:p w14:paraId="22A325F5" w14:textId="61B4B861" w:rsidR="00CE6242" w:rsidRPr="00264CBA"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22AF7CE4" w14:textId="1BF9B436" w:rsidR="00CE6242" w:rsidRPr="002D67E7" w:rsidRDefault="00CE6242" w:rsidP="00CE6242">
            <w:pPr>
              <w:rPr>
                <w:rFonts w:ascii="Calibri" w:eastAsia="DengXian" w:hAnsi="Calibri" w:cs="Arial"/>
                <w:sz w:val="16"/>
                <w:szCs w:val="16"/>
              </w:rPr>
            </w:pPr>
            <w:r w:rsidRPr="00264CBA">
              <w:rPr>
                <w:rFonts w:ascii="Calibri" w:eastAsia="DengXian" w:hAnsi="Calibri" w:cs="Arial"/>
                <w:sz w:val="16"/>
                <w:szCs w:val="16"/>
              </w:rPr>
              <w:t>Canada; China; Taiwan</w:t>
            </w:r>
            <w:r>
              <w:rPr>
                <w:rFonts w:ascii="Calibri" w:eastAsia="DengXian" w:hAnsi="Calibri" w:cs="Arial"/>
                <w:sz w:val="16"/>
                <w:szCs w:val="16"/>
              </w:rPr>
              <w:t xml:space="preserve">; </w:t>
            </w:r>
            <w:r w:rsidRPr="00264CBA">
              <w:rPr>
                <w:rFonts w:ascii="Calibri" w:eastAsia="DengXian" w:hAnsi="Calibri" w:cs="Arial"/>
                <w:sz w:val="16"/>
                <w:szCs w:val="16"/>
              </w:rPr>
              <w:t>U</w:t>
            </w:r>
            <w:r>
              <w:rPr>
                <w:rFonts w:ascii="Calibri" w:eastAsia="DengXian" w:hAnsi="Calibri" w:cs="Arial"/>
                <w:sz w:val="16"/>
                <w:szCs w:val="16"/>
              </w:rPr>
              <w:t>nited States</w:t>
            </w:r>
            <w:r w:rsidRPr="00264CBA">
              <w:rPr>
                <w:rFonts w:ascii="Calibri" w:eastAsia="DengXian" w:hAnsi="Calibri" w:cs="Arial"/>
                <w:sz w:val="16"/>
                <w:szCs w:val="16"/>
              </w:rPr>
              <w:t xml:space="preserve"> </w:t>
            </w:r>
          </w:p>
        </w:tc>
        <w:tc>
          <w:tcPr>
            <w:tcW w:w="3685" w:type="dxa"/>
          </w:tcPr>
          <w:p w14:paraId="3837DB39" w14:textId="7D65165E" w:rsidR="00CE6242" w:rsidRPr="002D67E7" w:rsidRDefault="00CE6242" w:rsidP="00CE6242">
            <w:pPr>
              <w:rPr>
                <w:rFonts w:ascii="Calibri" w:eastAsia="DengXian" w:hAnsi="Calibri" w:cs="Arial"/>
                <w:sz w:val="16"/>
                <w:szCs w:val="16"/>
              </w:rPr>
            </w:pPr>
            <w:r>
              <w:rPr>
                <w:rFonts w:ascii="Calibri" w:eastAsia="DengXian" w:hAnsi="Calibri" w:cs="Arial"/>
                <w:sz w:val="16"/>
                <w:szCs w:val="16"/>
              </w:rPr>
              <w:t>&gt;60 years</w:t>
            </w:r>
          </w:p>
        </w:tc>
        <w:tc>
          <w:tcPr>
            <w:tcW w:w="1984" w:type="dxa"/>
          </w:tcPr>
          <w:p w14:paraId="379665E0" w14:textId="2A181CF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37AB8019" w14:textId="7A1C23A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9F2090A" w14:textId="495E1F37" w:rsidTr="00CE6242">
        <w:tc>
          <w:tcPr>
            <w:tcW w:w="1838" w:type="dxa"/>
            <w:shd w:val="clear" w:color="auto" w:fill="auto"/>
          </w:tcPr>
          <w:p w14:paraId="17F29B83" w14:textId="5439E8DC" w:rsidR="00CE6242" w:rsidRPr="002D67E7" w:rsidRDefault="00CE6242" w:rsidP="00CE6242">
            <w:pPr>
              <w:rPr>
                <w:rFonts w:ascii="Calibri" w:eastAsia="DengXian" w:hAnsi="Calibri" w:cs="Arial"/>
                <w:sz w:val="16"/>
                <w:szCs w:val="16"/>
              </w:rPr>
            </w:pPr>
            <w:r w:rsidRPr="00B2253B">
              <w:rPr>
                <w:rFonts w:ascii="Calibri" w:eastAsia="DengXian" w:hAnsi="Calibri" w:cs="Arial"/>
                <w:sz w:val="16"/>
                <w:szCs w:val="16"/>
              </w:rPr>
              <w:t>Porhomayon 2015</w:t>
            </w:r>
          </w:p>
        </w:tc>
        <w:tc>
          <w:tcPr>
            <w:tcW w:w="1843" w:type="dxa"/>
          </w:tcPr>
          <w:p w14:paraId="14B00766" w14:textId="6D124291"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55D4BE1E" w14:textId="2687085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637CFCB6" w14:textId="3800E47E"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6424820F" w14:textId="154A8FFD"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3AE05C8B" w14:textId="6882AB0F"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D31131E" w14:textId="4C4B18FC" w:rsidTr="00CE6242">
        <w:tc>
          <w:tcPr>
            <w:tcW w:w="1838" w:type="dxa"/>
            <w:shd w:val="clear" w:color="auto" w:fill="auto"/>
          </w:tcPr>
          <w:p w14:paraId="15519B2E" w14:textId="65ECAC07" w:rsidR="00CE6242" w:rsidRPr="002D67E7" w:rsidRDefault="00CE6242" w:rsidP="00CE6242">
            <w:pPr>
              <w:rPr>
                <w:rFonts w:ascii="Calibri" w:eastAsia="DengXian" w:hAnsi="Calibri" w:cs="Arial"/>
                <w:sz w:val="16"/>
                <w:szCs w:val="16"/>
              </w:rPr>
            </w:pPr>
            <w:r w:rsidRPr="00916309">
              <w:rPr>
                <w:rFonts w:ascii="Calibri" w:eastAsia="DengXian" w:hAnsi="Calibri" w:cs="Arial"/>
                <w:sz w:val="16"/>
                <w:szCs w:val="16"/>
              </w:rPr>
              <w:t>Qi 2021</w:t>
            </w:r>
            <w:r w:rsidRPr="002D67E7">
              <w:rPr>
                <w:rFonts w:ascii="Calibri" w:eastAsia="DengXian" w:hAnsi="Calibri" w:cs="Arial"/>
                <w:sz w:val="16"/>
                <w:szCs w:val="16"/>
              </w:rPr>
              <w:t xml:space="preserve"> </w:t>
            </w:r>
          </w:p>
        </w:tc>
        <w:tc>
          <w:tcPr>
            <w:tcW w:w="1843" w:type="dxa"/>
          </w:tcPr>
          <w:p w14:paraId="06E66BA9" w14:textId="7090B301" w:rsidR="00CE6242"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76BADF51" w14:textId="08E6F82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 xml:space="preserve">Australia; China; Iran </w:t>
            </w:r>
          </w:p>
        </w:tc>
        <w:tc>
          <w:tcPr>
            <w:tcW w:w="3685" w:type="dxa"/>
          </w:tcPr>
          <w:p w14:paraId="58161EF0" w14:textId="26044184" w:rsidR="00CE6242" w:rsidRPr="002D67E7" w:rsidRDefault="001E766C" w:rsidP="00CE6242">
            <w:pPr>
              <w:rPr>
                <w:rFonts w:ascii="Calibri" w:eastAsia="DengXian" w:hAnsi="Calibri" w:cs="Arial"/>
                <w:sz w:val="16"/>
                <w:szCs w:val="16"/>
              </w:rPr>
            </w:pPr>
            <w:r>
              <w:rPr>
                <w:rFonts w:ascii="Calibri" w:eastAsia="DengXian" w:hAnsi="Calibri" w:cs="Arial"/>
                <w:sz w:val="16"/>
                <w:szCs w:val="16"/>
              </w:rPr>
              <w:t>Study-level: m</w:t>
            </w:r>
            <w:r w:rsidR="00CE6242">
              <w:rPr>
                <w:rFonts w:ascii="Calibri" w:eastAsia="DengXian" w:hAnsi="Calibri" w:cs="Arial"/>
                <w:sz w:val="16"/>
                <w:szCs w:val="16"/>
              </w:rPr>
              <w:t xml:space="preserve">ean age 38.3 </w:t>
            </w:r>
            <w:r w:rsidR="003B74E0" w:rsidRPr="00816D44">
              <w:rPr>
                <w:rFonts w:ascii="Calibri" w:eastAsia="DengXian" w:hAnsi="Calibri" w:cs="Arial"/>
                <w:sz w:val="16"/>
                <w:szCs w:val="16"/>
              </w:rPr>
              <w:t>±</w:t>
            </w:r>
            <w:r w:rsidR="003B74E0" w:rsidRPr="0049277A">
              <w:rPr>
                <w:rFonts w:ascii="Calibri" w:eastAsia="DengXian" w:hAnsi="Calibri" w:cs="Arial"/>
                <w:sz w:val="16"/>
                <w:szCs w:val="16"/>
              </w:rPr>
              <w:t xml:space="preserve"> </w:t>
            </w:r>
            <w:r w:rsidR="00CE6242">
              <w:rPr>
                <w:rFonts w:ascii="Calibri" w:eastAsia="DengXian" w:hAnsi="Calibri" w:cs="Arial"/>
                <w:sz w:val="16"/>
                <w:szCs w:val="16"/>
              </w:rPr>
              <w:t>6.4 to 66.8</w:t>
            </w:r>
            <w:r w:rsidR="003B74E0">
              <w:rPr>
                <w:rFonts w:ascii="Calibri" w:eastAsia="DengXian" w:hAnsi="Calibri" w:cs="Arial"/>
                <w:sz w:val="16"/>
                <w:szCs w:val="16"/>
              </w:rPr>
              <w:t xml:space="preserve"> </w:t>
            </w:r>
            <w:r w:rsidR="003B74E0" w:rsidRPr="00816D44">
              <w:rPr>
                <w:rFonts w:ascii="Calibri" w:eastAsia="DengXian" w:hAnsi="Calibri" w:cs="Arial"/>
                <w:sz w:val="16"/>
                <w:szCs w:val="16"/>
              </w:rPr>
              <w:t>±</w:t>
            </w:r>
            <w:r w:rsidR="003B74E0" w:rsidRPr="0049277A">
              <w:rPr>
                <w:rFonts w:ascii="Calibri" w:eastAsia="DengXian" w:hAnsi="Calibri" w:cs="Arial"/>
                <w:sz w:val="16"/>
                <w:szCs w:val="16"/>
              </w:rPr>
              <w:t xml:space="preserve"> </w:t>
            </w:r>
            <w:r w:rsidR="00CE6242">
              <w:rPr>
                <w:rFonts w:ascii="Calibri" w:eastAsia="DengXian" w:hAnsi="Calibri" w:cs="Arial"/>
                <w:sz w:val="16"/>
                <w:szCs w:val="16"/>
              </w:rPr>
              <w:t>17.7</w:t>
            </w:r>
          </w:p>
        </w:tc>
        <w:tc>
          <w:tcPr>
            <w:tcW w:w="1984" w:type="dxa"/>
          </w:tcPr>
          <w:p w14:paraId="450FB474" w14:textId="16F2248B" w:rsidR="00CE6242" w:rsidRPr="002D67E7" w:rsidRDefault="00301677"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57.8-81.4% male or not reported</w:t>
            </w:r>
          </w:p>
        </w:tc>
        <w:tc>
          <w:tcPr>
            <w:tcW w:w="851" w:type="dxa"/>
          </w:tcPr>
          <w:p w14:paraId="780A693D" w14:textId="2BD13C83"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12390191" w14:textId="4274465E" w:rsidTr="00CE6242">
        <w:tc>
          <w:tcPr>
            <w:tcW w:w="1838" w:type="dxa"/>
            <w:shd w:val="clear" w:color="auto" w:fill="auto"/>
          </w:tcPr>
          <w:p w14:paraId="1EB73A32" w14:textId="674D6AA1"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Sattar 2023 </w:t>
            </w:r>
          </w:p>
        </w:tc>
        <w:tc>
          <w:tcPr>
            <w:tcW w:w="1843" w:type="dxa"/>
          </w:tcPr>
          <w:p w14:paraId="7B553BF6" w14:textId="7A3010CA" w:rsidR="00CE6242" w:rsidRPr="00CE3949" w:rsidRDefault="00CE6242" w:rsidP="00CE6242">
            <w:pPr>
              <w:rPr>
                <w:rFonts w:ascii="Calibri" w:eastAsia="DengXian" w:hAnsi="Calibri" w:cs="Arial"/>
                <w:sz w:val="16"/>
                <w:szCs w:val="16"/>
              </w:rPr>
            </w:pPr>
            <w:r>
              <w:rPr>
                <w:rFonts w:ascii="Calibri" w:eastAsia="DengXian" w:hAnsi="Calibri" w:cs="Arial"/>
                <w:sz w:val="16"/>
                <w:szCs w:val="16"/>
              </w:rPr>
              <w:t>Critically ill, post-surgery</w:t>
            </w:r>
          </w:p>
        </w:tc>
        <w:tc>
          <w:tcPr>
            <w:tcW w:w="3969" w:type="dxa"/>
            <w:shd w:val="clear" w:color="auto" w:fill="auto"/>
          </w:tcPr>
          <w:p w14:paraId="1C6C855D" w14:textId="11D0C7FA" w:rsidR="00CE6242" w:rsidRPr="002D67E7" w:rsidRDefault="00CE6242" w:rsidP="00CE6242">
            <w:pPr>
              <w:rPr>
                <w:rFonts w:ascii="Calibri" w:eastAsia="DengXian" w:hAnsi="Calibri" w:cs="Arial"/>
                <w:sz w:val="16"/>
                <w:szCs w:val="16"/>
              </w:rPr>
            </w:pPr>
            <w:r w:rsidRPr="00CE3949">
              <w:rPr>
                <w:rFonts w:ascii="Calibri" w:eastAsia="DengXian" w:hAnsi="Calibri" w:cs="Arial"/>
                <w:sz w:val="16"/>
                <w:szCs w:val="16"/>
              </w:rPr>
              <w:t>China; Egypt; India</w:t>
            </w:r>
            <w:r>
              <w:rPr>
                <w:rFonts w:ascii="Calibri" w:eastAsia="DengXian" w:hAnsi="Calibri" w:cs="Arial"/>
                <w:sz w:val="16"/>
                <w:szCs w:val="16"/>
              </w:rPr>
              <w:t>;</w:t>
            </w:r>
            <w:r w:rsidRPr="00CE3949">
              <w:rPr>
                <w:rFonts w:ascii="Calibri" w:eastAsia="DengXian" w:hAnsi="Calibri" w:cs="Arial"/>
                <w:sz w:val="16"/>
                <w:szCs w:val="16"/>
              </w:rPr>
              <w:t xml:space="preserve"> Russia; </w:t>
            </w:r>
            <w:proofErr w:type="gramStart"/>
            <w:r w:rsidRPr="00CE3949">
              <w:rPr>
                <w:rFonts w:ascii="Calibri" w:eastAsia="DengXian" w:hAnsi="Calibri" w:cs="Arial"/>
                <w:sz w:val="16"/>
                <w:szCs w:val="16"/>
              </w:rPr>
              <w:t>Turkey</w:t>
            </w:r>
            <w:proofErr w:type="gramEnd"/>
            <w:r w:rsidRPr="00CE3949">
              <w:rPr>
                <w:rFonts w:ascii="Calibri" w:eastAsia="DengXian" w:hAnsi="Calibri" w:cs="Arial"/>
                <w:sz w:val="16"/>
                <w:szCs w:val="16"/>
              </w:rPr>
              <w:t>;</w:t>
            </w:r>
            <w:r>
              <w:rPr>
                <w:rFonts w:ascii="Calibri" w:eastAsia="DengXian" w:hAnsi="Calibri" w:cs="Arial"/>
                <w:sz w:val="16"/>
                <w:szCs w:val="16"/>
              </w:rPr>
              <w:t xml:space="preserve"> </w:t>
            </w:r>
            <w:r w:rsidRPr="00CE3949">
              <w:rPr>
                <w:rFonts w:ascii="Calibri" w:eastAsia="DengXian" w:hAnsi="Calibri" w:cs="Arial"/>
                <w:sz w:val="16"/>
                <w:szCs w:val="16"/>
              </w:rPr>
              <w:t>U</w:t>
            </w:r>
            <w:r>
              <w:rPr>
                <w:rFonts w:ascii="Calibri" w:eastAsia="DengXian" w:hAnsi="Calibri" w:cs="Arial"/>
                <w:sz w:val="16"/>
                <w:szCs w:val="16"/>
              </w:rPr>
              <w:t xml:space="preserve">nited States </w:t>
            </w:r>
          </w:p>
        </w:tc>
        <w:tc>
          <w:tcPr>
            <w:tcW w:w="3685" w:type="dxa"/>
          </w:tcPr>
          <w:p w14:paraId="1B30AF42" w14:textId="2BCBF213" w:rsidR="00CE6242" w:rsidRPr="002D67E7" w:rsidRDefault="00571419" w:rsidP="00CE6242">
            <w:pPr>
              <w:rPr>
                <w:rFonts w:ascii="Calibri" w:eastAsia="DengXian" w:hAnsi="Calibri" w:cs="Arial"/>
                <w:sz w:val="16"/>
                <w:szCs w:val="16"/>
              </w:rPr>
            </w:pPr>
            <w:r>
              <w:rPr>
                <w:rFonts w:ascii="Calibri" w:eastAsia="DengXian" w:hAnsi="Calibri" w:cs="Arial"/>
                <w:sz w:val="16"/>
                <w:szCs w:val="16"/>
              </w:rPr>
              <w:t>Study-level: m</w:t>
            </w:r>
            <w:r w:rsidR="00CE6242">
              <w:rPr>
                <w:rFonts w:ascii="Calibri" w:eastAsia="DengXian" w:hAnsi="Calibri" w:cs="Arial"/>
                <w:sz w:val="16"/>
                <w:szCs w:val="16"/>
              </w:rPr>
              <w:t xml:space="preserve">ean 33.6 to 72.7 years by study intervention or comparator group or not reported </w:t>
            </w:r>
          </w:p>
        </w:tc>
        <w:tc>
          <w:tcPr>
            <w:tcW w:w="1984" w:type="dxa"/>
          </w:tcPr>
          <w:p w14:paraId="0E8FD8B7" w14:textId="0910C3EE" w:rsidR="00CE6242" w:rsidRPr="002D67E7" w:rsidRDefault="00301677"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30-87.9% male by intervention or comparator group or not reported</w:t>
            </w:r>
          </w:p>
        </w:tc>
        <w:tc>
          <w:tcPr>
            <w:tcW w:w="851" w:type="dxa"/>
          </w:tcPr>
          <w:p w14:paraId="01BC4BB6" w14:textId="4E7FB6BF"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8DB50F0" w14:textId="2FB12424" w:rsidTr="00CE6242">
        <w:tc>
          <w:tcPr>
            <w:tcW w:w="1838" w:type="dxa"/>
            <w:shd w:val="clear" w:color="auto" w:fill="auto"/>
          </w:tcPr>
          <w:p w14:paraId="2FFDD5CB" w14:textId="5B9DBE25"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Sedhai 2021 </w:t>
            </w:r>
          </w:p>
        </w:tc>
        <w:tc>
          <w:tcPr>
            <w:tcW w:w="1843" w:type="dxa"/>
          </w:tcPr>
          <w:p w14:paraId="2C17DCE3" w14:textId="21011716"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37FF967A" w14:textId="08368CD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2C48665A" w14:textId="1BA29B8A" w:rsidR="00CE6242" w:rsidRPr="002D67E7" w:rsidRDefault="00CE6242" w:rsidP="00CE6242">
            <w:pPr>
              <w:rPr>
                <w:rFonts w:ascii="Calibri" w:eastAsia="DengXian" w:hAnsi="Calibri" w:cs="Arial"/>
                <w:sz w:val="16"/>
                <w:szCs w:val="16"/>
              </w:rPr>
            </w:pPr>
            <w:r>
              <w:rPr>
                <w:rFonts w:ascii="Calibri" w:eastAsia="DengXian" w:hAnsi="Calibri" w:cs="Arial"/>
                <w:sz w:val="16"/>
                <w:szCs w:val="16"/>
              </w:rPr>
              <w:t xml:space="preserve">Average </w:t>
            </w:r>
            <w:r>
              <w:rPr>
                <w:rFonts w:ascii="Calibri" w:eastAsia="DengXian" w:hAnsi="Calibri" w:cs="Calibri"/>
                <w:sz w:val="16"/>
                <w:szCs w:val="16"/>
              </w:rPr>
              <w:t>≥</w:t>
            </w:r>
            <w:r>
              <w:rPr>
                <w:rFonts w:ascii="Calibri" w:eastAsia="DengXian" w:hAnsi="Calibri" w:cs="Arial"/>
                <w:sz w:val="16"/>
                <w:szCs w:val="16"/>
              </w:rPr>
              <w:t>53 years but mixed reporting of mean and median values</w:t>
            </w:r>
          </w:p>
        </w:tc>
        <w:tc>
          <w:tcPr>
            <w:tcW w:w="1984" w:type="dxa"/>
          </w:tcPr>
          <w:p w14:paraId="34F2D8C2" w14:textId="43443325" w:rsidR="00CE6242" w:rsidRPr="002D67E7" w:rsidRDefault="00CE6242" w:rsidP="00CE6242">
            <w:pPr>
              <w:rPr>
                <w:rFonts w:ascii="Calibri" w:eastAsia="DengXian" w:hAnsi="Calibri" w:cs="Arial"/>
                <w:sz w:val="16"/>
                <w:szCs w:val="16"/>
              </w:rPr>
            </w:pPr>
            <w:r>
              <w:rPr>
                <w:rFonts w:ascii="Calibri" w:eastAsia="DengXian" w:hAnsi="Calibri" w:cs="Arial"/>
                <w:sz w:val="16"/>
                <w:szCs w:val="16"/>
              </w:rPr>
              <w:t>Majority male except for one study control group</w:t>
            </w:r>
          </w:p>
        </w:tc>
        <w:tc>
          <w:tcPr>
            <w:tcW w:w="851" w:type="dxa"/>
          </w:tcPr>
          <w:p w14:paraId="39C43433" w14:textId="7D7A5CD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D27E085" w14:textId="37135F12" w:rsidTr="00CE6242">
        <w:tc>
          <w:tcPr>
            <w:tcW w:w="1838" w:type="dxa"/>
            <w:shd w:val="clear" w:color="auto" w:fill="auto"/>
          </w:tcPr>
          <w:p w14:paraId="757124FC" w14:textId="7DEB1DB8"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Serafim 2015</w:t>
            </w:r>
          </w:p>
        </w:tc>
        <w:tc>
          <w:tcPr>
            <w:tcW w:w="1843" w:type="dxa"/>
          </w:tcPr>
          <w:p w14:paraId="4CE52A6B" w14:textId="41DF6AA7"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7887D9F7" w14:textId="581DC4E3"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2C1BAA48" w14:textId="4835AC0A"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339C8A56" w14:textId="4E15CA3B"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7D330782" w14:textId="34FC280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6FDA2376" w14:textId="29B3FB7E" w:rsidTr="00CE6242">
        <w:trPr>
          <w:trHeight w:val="648"/>
        </w:trPr>
        <w:tc>
          <w:tcPr>
            <w:tcW w:w="1838" w:type="dxa"/>
            <w:shd w:val="clear" w:color="auto" w:fill="auto"/>
          </w:tcPr>
          <w:p w14:paraId="68FE30D4" w14:textId="1BAED11B"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Tan 2010 </w:t>
            </w:r>
          </w:p>
        </w:tc>
        <w:tc>
          <w:tcPr>
            <w:tcW w:w="1843" w:type="dxa"/>
          </w:tcPr>
          <w:p w14:paraId="238412E7" w14:textId="330B6355" w:rsidR="00CE6242" w:rsidRPr="00AA3F1B"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7AA4300B" w14:textId="54C17089" w:rsidR="00CE6242" w:rsidRPr="002D67E7" w:rsidRDefault="00CE6242" w:rsidP="00CE6242">
            <w:pPr>
              <w:rPr>
                <w:rFonts w:ascii="Calibri" w:eastAsia="DengXian" w:hAnsi="Calibri" w:cs="Arial"/>
                <w:sz w:val="16"/>
                <w:szCs w:val="16"/>
              </w:rPr>
            </w:pPr>
            <w:r w:rsidRPr="00AA3F1B">
              <w:rPr>
                <w:rFonts w:ascii="Calibri" w:eastAsia="DengXian" w:hAnsi="Calibri" w:cs="Arial"/>
                <w:sz w:val="16"/>
                <w:szCs w:val="16"/>
              </w:rPr>
              <w:t>Australia; Egypt; Finland</w:t>
            </w:r>
            <w:r>
              <w:rPr>
                <w:rFonts w:ascii="Calibri" w:eastAsia="DengXian" w:hAnsi="Calibri" w:cs="Arial"/>
                <w:sz w:val="16"/>
                <w:szCs w:val="16"/>
              </w:rPr>
              <w:t>;</w:t>
            </w:r>
            <w:r w:rsidRPr="00AA3F1B">
              <w:rPr>
                <w:rFonts w:ascii="Calibri" w:eastAsia="DengXian" w:hAnsi="Calibri" w:cs="Arial"/>
                <w:sz w:val="16"/>
                <w:szCs w:val="16"/>
              </w:rPr>
              <w:t xml:space="preserve"> Germany; Japan; Switzerland; </w:t>
            </w:r>
            <w:proofErr w:type="gramStart"/>
            <w:r w:rsidRPr="00AA3F1B">
              <w:rPr>
                <w:rFonts w:ascii="Calibri" w:eastAsia="DengXian" w:hAnsi="Calibri" w:cs="Arial"/>
                <w:sz w:val="16"/>
                <w:szCs w:val="16"/>
              </w:rPr>
              <w:t>Turkey</w:t>
            </w:r>
            <w:proofErr w:type="gramEnd"/>
            <w:r w:rsidRPr="00AA3F1B">
              <w:rPr>
                <w:rFonts w:ascii="Calibri" w:eastAsia="DengXian" w:hAnsi="Calibri" w:cs="Arial"/>
                <w:sz w:val="16"/>
                <w:szCs w:val="16"/>
              </w:rPr>
              <w:t>; U</w:t>
            </w:r>
            <w:r>
              <w:rPr>
                <w:rFonts w:ascii="Calibri" w:eastAsia="DengXian" w:hAnsi="Calibri" w:cs="Arial"/>
                <w:sz w:val="16"/>
                <w:szCs w:val="16"/>
              </w:rPr>
              <w:t>nited Kingdom</w:t>
            </w:r>
            <w:r w:rsidRPr="00AA3F1B">
              <w:rPr>
                <w:rFonts w:ascii="Calibri" w:eastAsia="DengXian" w:hAnsi="Calibri" w:cs="Arial"/>
                <w:sz w:val="16"/>
                <w:szCs w:val="16"/>
              </w:rPr>
              <w:t>; U</w:t>
            </w:r>
            <w:r>
              <w:rPr>
                <w:rFonts w:ascii="Calibri" w:eastAsia="DengXian" w:hAnsi="Calibri" w:cs="Arial"/>
                <w:sz w:val="16"/>
                <w:szCs w:val="16"/>
              </w:rPr>
              <w:t xml:space="preserve">nited States </w:t>
            </w:r>
          </w:p>
        </w:tc>
        <w:tc>
          <w:tcPr>
            <w:tcW w:w="3685" w:type="dxa"/>
          </w:tcPr>
          <w:p w14:paraId="58E53CEE" w14:textId="2385B86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50EEF512" w14:textId="5C000382"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78C3CE96" w14:textId="079385FF"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62B7C18B" w14:textId="0AD94B14" w:rsidTr="00CE6242">
        <w:tc>
          <w:tcPr>
            <w:tcW w:w="1838" w:type="dxa"/>
            <w:shd w:val="clear" w:color="auto" w:fill="auto"/>
          </w:tcPr>
          <w:p w14:paraId="1E8F4793" w14:textId="7100A542"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Tran 2018 </w:t>
            </w:r>
          </w:p>
        </w:tc>
        <w:tc>
          <w:tcPr>
            <w:tcW w:w="1843" w:type="dxa"/>
          </w:tcPr>
          <w:p w14:paraId="5875E800" w14:textId="56EE857A" w:rsidR="00CE6242" w:rsidRPr="00DC429F"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6242A181" w14:textId="54C89007" w:rsidR="00CE6242" w:rsidRPr="002D67E7" w:rsidRDefault="00CE6242" w:rsidP="00CE6242">
            <w:pPr>
              <w:rPr>
                <w:rFonts w:ascii="Calibri" w:eastAsia="DengXian" w:hAnsi="Calibri" w:cs="Arial"/>
                <w:sz w:val="16"/>
                <w:szCs w:val="16"/>
              </w:rPr>
            </w:pPr>
            <w:r w:rsidRPr="00DC429F">
              <w:rPr>
                <w:rFonts w:ascii="Calibri" w:eastAsia="DengXian" w:hAnsi="Calibri" w:cs="Arial"/>
                <w:sz w:val="16"/>
                <w:szCs w:val="16"/>
              </w:rPr>
              <w:t>China; India; U</w:t>
            </w:r>
            <w:r>
              <w:rPr>
                <w:rFonts w:ascii="Calibri" w:eastAsia="DengXian" w:hAnsi="Calibri" w:cs="Arial"/>
                <w:sz w:val="16"/>
                <w:szCs w:val="16"/>
              </w:rPr>
              <w:t xml:space="preserve">nited States </w:t>
            </w:r>
          </w:p>
        </w:tc>
        <w:tc>
          <w:tcPr>
            <w:tcW w:w="3685" w:type="dxa"/>
          </w:tcPr>
          <w:p w14:paraId="7C92ABE6" w14:textId="390681CD" w:rsidR="00CE6242" w:rsidRPr="002D67E7" w:rsidRDefault="00571419" w:rsidP="00CE6242">
            <w:pPr>
              <w:rPr>
                <w:rFonts w:ascii="Calibri" w:eastAsia="DengXian" w:hAnsi="Calibri" w:cs="Arial"/>
                <w:sz w:val="16"/>
                <w:szCs w:val="16"/>
              </w:rPr>
            </w:pPr>
            <w:r>
              <w:rPr>
                <w:rFonts w:ascii="Calibri" w:eastAsia="DengXian" w:hAnsi="Calibri" w:cs="Arial"/>
                <w:sz w:val="16"/>
                <w:szCs w:val="16"/>
              </w:rPr>
              <w:t>Study-level: a</w:t>
            </w:r>
            <w:r w:rsidR="00CE6242">
              <w:rPr>
                <w:rFonts w:ascii="Calibri" w:eastAsia="DengXian" w:hAnsi="Calibri" w:cs="Arial"/>
                <w:sz w:val="16"/>
                <w:szCs w:val="16"/>
              </w:rPr>
              <w:t xml:space="preserve">verage </w:t>
            </w:r>
            <w:r w:rsidR="00CE6242">
              <w:rPr>
                <w:rFonts w:ascii="Calibri" w:eastAsia="DengXian" w:hAnsi="Calibri" w:cs="Calibri"/>
                <w:sz w:val="16"/>
                <w:szCs w:val="16"/>
              </w:rPr>
              <w:t>≥</w:t>
            </w:r>
            <w:r w:rsidR="00CE6242">
              <w:rPr>
                <w:rFonts w:ascii="Calibri" w:eastAsia="DengXian" w:hAnsi="Calibri" w:cs="Arial"/>
                <w:sz w:val="16"/>
                <w:szCs w:val="16"/>
              </w:rPr>
              <w:t xml:space="preserve">35.6 years </w:t>
            </w:r>
            <w:r w:rsidR="00CE6242" w:rsidRPr="00816D44">
              <w:rPr>
                <w:rFonts w:ascii="Calibri" w:eastAsia="DengXian" w:hAnsi="Calibri" w:cs="Arial"/>
                <w:sz w:val="16"/>
                <w:szCs w:val="16"/>
              </w:rPr>
              <w:t>±</w:t>
            </w:r>
            <w:r w:rsidR="00CE6242">
              <w:rPr>
                <w:rFonts w:ascii="Calibri" w:eastAsia="DengXian" w:hAnsi="Calibri" w:cs="Arial"/>
                <w:sz w:val="16"/>
                <w:szCs w:val="16"/>
              </w:rPr>
              <w:t xml:space="preserve"> 10.7 to 54.1 years </w:t>
            </w:r>
            <w:r w:rsidR="00CE6242" w:rsidRPr="00816D44">
              <w:rPr>
                <w:rFonts w:ascii="Calibri" w:eastAsia="DengXian" w:hAnsi="Calibri" w:cs="Arial"/>
                <w:sz w:val="16"/>
                <w:szCs w:val="16"/>
              </w:rPr>
              <w:t>±</w:t>
            </w:r>
            <w:r w:rsidR="00CE6242">
              <w:rPr>
                <w:rFonts w:ascii="Calibri" w:eastAsia="DengXian" w:hAnsi="Calibri" w:cs="Arial"/>
                <w:sz w:val="16"/>
                <w:szCs w:val="16"/>
              </w:rPr>
              <w:t>17.8 or not reported</w:t>
            </w:r>
          </w:p>
        </w:tc>
        <w:tc>
          <w:tcPr>
            <w:tcW w:w="1984" w:type="dxa"/>
          </w:tcPr>
          <w:p w14:paraId="0153250B" w14:textId="4C816955" w:rsidR="00CE6242" w:rsidRPr="002D67E7" w:rsidRDefault="00301677"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43-83% male or not reported</w:t>
            </w:r>
          </w:p>
        </w:tc>
        <w:tc>
          <w:tcPr>
            <w:tcW w:w="851" w:type="dxa"/>
          </w:tcPr>
          <w:p w14:paraId="4D21F809" w14:textId="4DD4C5EA"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F841691" w14:textId="2B354CD5" w:rsidTr="00CE6242">
        <w:tc>
          <w:tcPr>
            <w:tcW w:w="1838" w:type="dxa"/>
            <w:shd w:val="clear" w:color="auto" w:fill="auto"/>
          </w:tcPr>
          <w:p w14:paraId="3E88DDEB" w14:textId="7A7C71DA"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Wang 2021 </w:t>
            </w:r>
          </w:p>
        </w:tc>
        <w:tc>
          <w:tcPr>
            <w:tcW w:w="1843" w:type="dxa"/>
          </w:tcPr>
          <w:p w14:paraId="73D439A4" w14:textId="17836BBF" w:rsidR="00CE6242" w:rsidRPr="00001FA5"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23B653D8" w14:textId="1232097E" w:rsidR="00CE6242" w:rsidRPr="002D67E7" w:rsidRDefault="00CE6242" w:rsidP="00CE6242">
            <w:pPr>
              <w:rPr>
                <w:rFonts w:ascii="Calibri" w:eastAsia="DengXian" w:hAnsi="Calibri" w:cs="Arial"/>
                <w:sz w:val="16"/>
                <w:szCs w:val="16"/>
              </w:rPr>
            </w:pPr>
            <w:r w:rsidRPr="00001FA5">
              <w:rPr>
                <w:rFonts w:ascii="Calibri" w:eastAsia="DengXian" w:hAnsi="Calibri" w:cs="Arial"/>
                <w:sz w:val="16"/>
                <w:szCs w:val="16"/>
              </w:rPr>
              <w:t>Australia</w:t>
            </w:r>
            <w:r>
              <w:rPr>
                <w:rFonts w:ascii="Calibri" w:eastAsia="DengXian" w:hAnsi="Calibri" w:cs="Arial"/>
                <w:sz w:val="16"/>
                <w:szCs w:val="16"/>
              </w:rPr>
              <w:t xml:space="preserve">; </w:t>
            </w:r>
            <w:r w:rsidRPr="00001FA5">
              <w:rPr>
                <w:rFonts w:ascii="Calibri" w:eastAsia="DengXian" w:hAnsi="Calibri" w:cs="Arial"/>
                <w:sz w:val="16"/>
                <w:szCs w:val="16"/>
              </w:rPr>
              <w:t>Argentina</w:t>
            </w:r>
            <w:r>
              <w:rPr>
                <w:rFonts w:ascii="Calibri" w:eastAsia="DengXian" w:hAnsi="Calibri" w:cs="Arial"/>
                <w:sz w:val="16"/>
                <w:szCs w:val="16"/>
              </w:rPr>
              <w:t>;</w:t>
            </w:r>
            <w:r w:rsidRPr="00001FA5">
              <w:rPr>
                <w:rFonts w:ascii="Calibri" w:eastAsia="DengXian" w:hAnsi="Calibri" w:cs="Arial"/>
                <w:sz w:val="16"/>
                <w:szCs w:val="16"/>
              </w:rPr>
              <w:t xml:space="preserve"> Brazil</w:t>
            </w:r>
            <w:r>
              <w:rPr>
                <w:rFonts w:ascii="Calibri" w:eastAsia="DengXian" w:hAnsi="Calibri" w:cs="Arial"/>
                <w:sz w:val="16"/>
                <w:szCs w:val="16"/>
              </w:rPr>
              <w:t xml:space="preserve">; </w:t>
            </w:r>
            <w:r w:rsidRPr="00001FA5">
              <w:rPr>
                <w:rFonts w:ascii="Calibri" w:eastAsia="DengXian" w:hAnsi="Calibri" w:cs="Arial"/>
                <w:sz w:val="16"/>
                <w:szCs w:val="16"/>
              </w:rPr>
              <w:t>Canada; China; Egypt; India;  Ireland</w:t>
            </w:r>
            <w:r>
              <w:rPr>
                <w:rFonts w:ascii="Calibri" w:eastAsia="DengXian" w:hAnsi="Calibri" w:cs="Arial"/>
                <w:sz w:val="16"/>
                <w:szCs w:val="16"/>
              </w:rPr>
              <w:t xml:space="preserve">; </w:t>
            </w:r>
            <w:r w:rsidRPr="00001FA5">
              <w:rPr>
                <w:rFonts w:ascii="Calibri" w:eastAsia="DengXian" w:hAnsi="Calibri" w:cs="Arial"/>
                <w:sz w:val="16"/>
                <w:szCs w:val="16"/>
              </w:rPr>
              <w:t>Italy</w:t>
            </w:r>
            <w:r>
              <w:rPr>
                <w:rFonts w:ascii="Calibri" w:eastAsia="DengXian" w:hAnsi="Calibri" w:cs="Arial"/>
                <w:sz w:val="16"/>
                <w:szCs w:val="16"/>
              </w:rPr>
              <w:t xml:space="preserve">; </w:t>
            </w:r>
            <w:r w:rsidRPr="00001FA5">
              <w:rPr>
                <w:rFonts w:ascii="Calibri" w:eastAsia="DengXian" w:hAnsi="Calibri" w:cs="Arial"/>
                <w:sz w:val="16"/>
                <w:szCs w:val="16"/>
              </w:rPr>
              <w:t>Japan;</w:t>
            </w:r>
            <w:r>
              <w:rPr>
                <w:rFonts w:ascii="Calibri" w:eastAsia="DengXian" w:hAnsi="Calibri" w:cs="Arial"/>
                <w:sz w:val="16"/>
                <w:szCs w:val="16"/>
              </w:rPr>
              <w:t xml:space="preserve"> </w:t>
            </w:r>
            <w:r w:rsidRPr="00001FA5">
              <w:rPr>
                <w:rFonts w:ascii="Calibri" w:eastAsia="DengXian" w:hAnsi="Calibri" w:cs="Arial"/>
                <w:sz w:val="16"/>
                <w:szCs w:val="16"/>
              </w:rPr>
              <w:t>Korea; Malaysia</w:t>
            </w:r>
            <w:r>
              <w:rPr>
                <w:rFonts w:ascii="Calibri" w:eastAsia="DengXian" w:hAnsi="Calibri" w:cs="Arial"/>
                <w:sz w:val="16"/>
                <w:szCs w:val="16"/>
              </w:rPr>
              <w:t xml:space="preserve">; </w:t>
            </w:r>
            <w:r w:rsidRPr="00001FA5">
              <w:rPr>
                <w:rFonts w:ascii="Calibri" w:eastAsia="DengXian" w:hAnsi="Calibri" w:cs="Arial"/>
                <w:sz w:val="16"/>
                <w:szCs w:val="16"/>
              </w:rPr>
              <w:t>Netherlands; New Zealand; Saudia Arabia</w:t>
            </w:r>
            <w:r>
              <w:rPr>
                <w:rFonts w:ascii="Calibri" w:eastAsia="DengXian" w:hAnsi="Calibri" w:cs="Arial"/>
                <w:sz w:val="16"/>
                <w:szCs w:val="16"/>
              </w:rPr>
              <w:t xml:space="preserve">; </w:t>
            </w:r>
            <w:r w:rsidRPr="00001FA5">
              <w:rPr>
                <w:rFonts w:ascii="Calibri" w:eastAsia="DengXian" w:hAnsi="Calibri" w:cs="Arial"/>
                <w:sz w:val="16"/>
                <w:szCs w:val="16"/>
              </w:rPr>
              <w:t>Switzerland, Taiwan; U</w:t>
            </w:r>
            <w:r>
              <w:rPr>
                <w:rFonts w:ascii="Calibri" w:eastAsia="DengXian" w:hAnsi="Calibri" w:cs="Arial"/>
                <w:sz w:val="16"/>
                <w:szCs w:val="16"/>
              </w:rPr>
              <w:t xml:space="preserve">nited Kingdom; </w:t>
            </w:r>
            <w:r w:rsidRPr="00001FA5">
              <w:rPr>
                <w:rFonts w:ascii="Calibri" w:eastAsia="DengXian" w:hAnsi="Calibri" w:cs="Arial"/>
                <w:sz w:val="16"/>
                <w:szCs w:val="16"/>
              </w:rPr>
              <w:t>U</w:t>
            </w:r>
            <w:r>
              <w:rPr>
                <w:rFonts w:ascii="Calibri" w:eastAsia="DengXian" w:hAnsi="Calibri" w:cs="Arial"/>
                <w:sz w:val="16"/>
                <w:szCs w:val="16"/>
              </w:rPr>
              <w:t>nited States</w:t>
            </w:r>
            <w:r w:rsidRPr="00001FA5">
              <w:rPr>
                <w:rFonts w:ascii="Calibri" w:eastAsia="DengXian" w:hAnsi="Calibri" w:cs="Arial"/>
                <w:sz w:val="16"/>
                <w:szCs w:val="16"/>
              </w:rPr>
              <w:t xml:space="preserve"> </w:t>
            </w:r>
          </w:p>
        </w:tc>
        <w:tc>
          <w:tcPr>
            <w:tcW w:w="3685" w:type="dxa"/>
          </w:tcPr>
          <w:p w14:paraId="34A454C6" w14:textId="7CC7631D"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r w:rsidRPr="00001FA5">
              <w:rPr>
                <w:rFonts w:ascii="Calibri" w:eastAsia="DengXian" w:hAnsi="Calibri" w:cs="Arial"/>
                <w:sz w:val="16"/>
                <w:szCs w:val="16"/>
              </w:rPr>
              <w:t>mean/median ages of included patients ranged from 41.4 years to 76 years</w:t>
            </w:r>
            <w:r>
              <w:rPr>
                <w:rFonts w:ascii="Calibri" w:eastAsia="DengXian" w:hAnsi="Calibri" w:cs="Arial"/>
                <w:sz w:val="16"/>
                <w:szCs w:val="16"/>
              </w:rPr>
              <w:t>’</w:t>
            </w:r>
          </w:p>
        </w:tc>
        <w:tc>
          <w:tcPr>
            <w:tcW w:w="1984" w:type="dxa"/>
          </w:tcPr>
          <w:p w14:paraId="160DADB0" w14:textId="128BDE54" w:rsidR="00CE6242" w:rsidRPr="002D67E7" w:rsidRDefault="00301677"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43.5-84.2% male</w:t>
            </w:r>
          </w:p>
        </w:tc>
        <w:tc>
          <w:tcPr>
            <w:tcW w:w="851" w:type="dxa"/>
          </w:tcPr>
          <w:p w14:paraId="36D15FDF" w14:textId="6C1ADF5F"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6287D35F" w14:textId="1957B559" w:rsidTr="00CE6242">
        <w:tc>
          <w:tcPr>
            <w:tcW w:w="1838" w:type="dxa"/>
            <w:shd w:val="clear" w:color="auto" w:fill="auto"/>
          </w:tcPr>
          <w:p w14:paraId="49628D6B" w14:textId="177BECD6"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Wang 2019a</w:t>
            </w:r>
          </w:p>
        </w:tc>
        <w:tc>
          <w:tcPr>
            <w:tcW w:w="1843" w:type="dxa"/>
          </w:tcPr>
          <w:p w14:paraId="2F7633B7" w14:textId="27C92A5F" w:rsidR="00CE6242"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542CE9F3" w14:textId="19561B8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1C61BC5F" w14:textId="63EFC71E" w:rsidR="00CE6242" w:rsidRPr="002D67E7" w:rsidRDefault="00CE6242" w:rsidP="00CE6242">
            <w:pPr>
              <w:rPr>
                <w:rFonts w:ascii="Calibri" w:eastAsia="DengXian" w:hAnsi="Calibri" w:cs="Arial"/>
                <w:sz w:val="16"/>
                <w:szCs w:val="16"/>
              </w:rPr>
            </w:pPr>
            <w:r w:rsidRPr="008608F3">
              <w:rPr>
                <w:rFonts w:ascii="Calibri" w:eastAsia="DengXian" w:hAnsi="Calibri" w:cs="Arial"/>
                <w:sz w:val="16"/>
                <w:szCs w:val="16"/>
              </w:rPr>
              <w:t>Study</w:t>
            </w:r>
            <w:r w:rsidR="00777C25">
              <w:rPr>
                <w:rFonts w:ascii="Calibri" w:eastAsia="DengXian" w:hAnsi="Calibri" w:cs="Arial"/>
                <w:sz w:val="16"/>
                <w:szCs w:val="16"/>
              </w:rPr>
              <w:t>-level:</w:t>
            </w:r>
            <w:r>
              <w:rPr>
                <w:rFonts w:ascii="Calibri" w:eastAsia="DengXian" w:hAnsi="Calibri" w:cs="Arial"/>
                <w:sz w:val="16"/>
                <w:szCs w:val="16"/>
              </w:rPr>
              <w:t xml:space="preserve"> mean age 27 years</w:t>
            </w:r>
            <w:r w:rsidR="003B74E0">
              <w:rPr>
                <w:rFonts w:ascii="Calibri" w:eastAsia="DengXian" w:hAnsi="Calibri" w:cs="Arial"/>
                <w:sz w:val="16"/>
                <w:szCs w:val="16"/>
              </w:rPr>
              <w:t xml:space="preserve"> </w:t>
            </w:r>
            <w:r w:rsidR="003B74E0" w:rsidRPr="00816D44">
              <w:rPr>
                <w:rFonts w:ascii="Calibri" w:eastAsia="DengXian" w:hAnsi="Calibri" w:cs="Arial"/>
                <w:sz w:val="16"/>
                <w:szCs w:val="16"/>
              </w:rPr>
              <w:t>±</w:t>
            </w:r>
            <w:r w:rsidR="003B74E0" w:rsidRPr="0049277A">
              <w:rPr>
                <w:rFonts w:ascii="Calibri" w:eastAsia="DengXian" w:hAnsi="Calibri" w:cs="Arial"/>
                <w:sz w:val="16"/>
                <w:szCs w:val="16"/>
              </w:rPr>
              <w:t xml:space="preserve"> </w:t>
            </w:r>
            <w:r>
              <w:rPr>
                <w:rFonts w:ascii="Calibri" w:eastAsia="DengXian" w:hAnsi="Calibri" w:cs="Arial"/>
                <w:sz w:val="16"/>
                <w:szCs w:val="16"/>
              </w:rPr>
              <w:t xml:space="preserve">7 to 68 years </w:t>
            </w:r>
            <w:r w:rsidR="003B74E0" w:rsidRPr="00816D44">
              <w:rPr>
                <w:rFonts w:ascii="Calibri" w:eastAsia="DengXian" w:hAnsi="Calibri" w:cs="Arial"/>
                <w:sz w:val="16"/>
                <w:szCs w:val="16"/>
              </w:rPr>
              <w:t>±</w:t>
            </w:r>
            <w:r w:rsidR="003B74E0">
              <w:rPr>
                <w:rFonts w:ascii="Calibri" w:eastAsia="DengXian" w:hAnsi="Calibri" w:cs="Arial"/>
                <w:sz w:val="16"/>
                <w:szCs w:val="16"/>
              </w:rPr>
              <w:t xml:space="preserve"> </w:t>
            </w:r>
            <w:r>
              <w:rPr>
                <w:rFonts w:ascii="Calibri" w:eastAsia="DengXian" w:hAnsi="Calibri" w:cs="Arial"/>
                <w:sz w:val="16"/>
                <w:szCs w:val="16"/>
              </w:rPr>
              <w:t>48.1)</w:t>
            </w:r>
          </w:p>
        </w:tc>
        <w:tc>
          <w:tcPr>
            <w:tcW w:w="1984" w:type="dxa"/>
          </w:tcPr>
          <w:p w14:paraId="43231E55" w14:textId="0D64FF8F"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54D4C7CF" w14:textId="76ACB609"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3DF3F30" w14:textId="02023E0C" w:rsidTr="00CE6242">
        <w:tc>
          <w:tcPr>
            <w:tcW w:w="1838" w:type="dxa"/>
            <w:shd w:val="clear" w:color="auto" w:fill="auto"/>
          </w:tcPr>
          <w:p w14:paraId="0FC4C393" w14:textId="60785946"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Wang 2019b </w:t>
            </w:r>
          </w:p>
        </w:tc>
        <w:tc>
          <w:tcPr>
            <w:tcW w:w="1843" w:type="dxa"/>
          </w:tcPr>
          <w:p w14:paraId="0757372E" w14:textId="6B6B49E3" w:rsidR="00CE6242" w:rsidRPr="009A6DF3"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0A8F8CA3" w14:textId="4C0DA01F" w:rsidR="00CE6242" w:rsidRPr="002D67E7" w:rsidRDefault="00CE6242" w:rsidP="00CE6242">
            <w:pPr>
              <w:rPr>
                <w:rFonts w:ascii="Calibri" w:eastAsia="DengXian" w:hAnsi="Calibri" w:cs="Arial"/>
                <w:sz w:val="16"/>
                <w:szCs w:val="16"/>
              </w:rPr>
            </w:pPr>
            <w:r w:rsidRPr="009A6DF3">
              <w:rPr>
                <w:rFonts w:ascii="Calibri" w:eastAsia="DengXian" w:hAnsi="Calibri" w:cs="Arial"/>
                <w:sz w:val="16"/>
                <w:szCs w:val="16"/>
              </w:rPr>
              <w:t>Brazil</w:t>
            </w:r>
            <w:r>
              <w:rPr>
                <w:rFonts w:ascii="Calibri" w:eastAsia="DengXian" w:hAnsi="Calibri" w:cs="Arial"/>
                <w:sz w:val="16"/>
                <w:szCs w:val="16"/>
              </w:rPr>
              <w:t xml:space="preserve">; </w:t>
            </w:r>
            <w:r w:rsidRPr="009A6DF3">
              <w:rPr>
                <w:rFonts w:ascii="Calibri" w:eastAsia="DengXian" w:hAnsi="Calibri" w:cs="Arial"/>
                <w:sz w:val="16"/>
                <w:szCs w:val="16"/>
              </w:rPr>
              <w:t>Denmark; Egypt; Europe</w:t>
            </w:r>
            <w:r>
              <w:rPr>
                <w:rFonts w:ascii="Calibri" w:eastAsia="DengXian" w:hAnsi="Calibri" w:cs="Arial"/>
                <w:sz w:val="16"/>
                <w:szCs w:val="16"/>
              </w:rPr>
              <w:t xml:space="preserve">; </w:t>
            </w:r>
            <w:r w:rsidRPr="009A6DF3">
              <w:rPr>
                <w:rFonts w:ascii="Calibri" w:eastAsia="DengXian" w:hAnsi="Calibri" w:cs="Arial"/>
                <w:sz w:val="16"/>
                <w:szCs w:val="16"/>
              </w:rPr>
              <w:t>Germany</w:t>
            </w:r>
            <w:r>
              <w:rPr>
                <w:rFonts w:ascii="Calibri" w:eastAsia="DengXian" w:hAnsi="Calibri" w:cs="Arial"/>
                <w:sz w:val="16"/>
                <w:szCs w:val="16"/>
              </w:rPr>
              <w:t xml:space="preserve"> </w:t>
            </w:r>
          </w:p>
        </w:tc>
        <w:tc>
          <w:tcPr>
            <w:tcW w:w="3685" w:type="dxa"/>
          </w:tcPr>
          <w:p w14:paraId="288B043F" w14:textId="58D4614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4661E5A7" w14:textId="66A4CAE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2B1310C7" w14:textId="5B0879EC"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78F24B3E" w14:textId="1577618A" w:rsidTr="00CE6242">
        <w:tc>
          <w:tcPr>
            <w:tcW w:w="1838" w:type="dxa"/>
            <w:shd w:val="clear" w:color="auto" w:fill="auto"/>
          </w:tcPr>
          <w:p w14:paraId="77E10A8E" w14:textId="689E4AF7"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Wu 2022 </w:t>
            </w:r>
          </w:p>
        </w:tc>
        <w:tc>
          <w:tcPr>
            <w:tcW w:w="1843" w:type="dxa"/>
          </w:tcPr>
          <w:p w14:paraId="0B3EB9F2" w14:textId="0DFE7F55"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0F5EF2DC" w14:textId="30F88485"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32C54959" w14:textId="7F3EB2FC" w:rsidR="00CE6242" w:rsidRPr="002D67E7" w:rsidRDefault="00CE6242" w:rsidP="00CE6242">
            <w:pPr>
              <w:rPr>
                <w:rFonts w:ascii="Calibri" w:eastAsia="DengXian" w:hAnsi="Calibri" w:cs="Arial"/>
                <w:sz w:val="16"/>
                <w:szCs w:val="16"/>
              </w:rPr>
            </w:pPr>
            <w:r>
              <w:rPr>
                <w:rFonts w:ascii="Calibri" w:eastAsia="DengXian" w:hAnsi="Calibri" w:cs="Arial"/>
                <w:sz w:val="16"/>
                <w:szCs w:val="16"/>
              </w:rPr>
              <w:t>Range 26-81 years but with mixed reporting of range and average values</w:t>
            </w:r>
          </w:p>
        </w:tc>
        <w:tc>
          <w:tcPr>
            <w:tcW w:w="1984" w:type="dxa"/>
          </w:tcPr>
          <w:p w14:paraId="7ADCBC39" w14:textId="2365650F"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1FE59AF0" w14:textId="03E2BF81"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5313508B" w14:textId="4675BEAE" w:rsidTr="00CE6242">
        <w:tc>
          <w:tcPr>
            <w:tcW w:w="1838" w:type="dxa"/>
            <w:shd w:val="clear" w:color="auto" w:fill="auto"/>
          </w:tcPr>
          <w:p w14:paraId="023D8516" w14:textId="4747FC50" w:rsidR="00CE6242" w:rsidRPr="002D67E7" w:rsidRDefault="00CE6242" w:rsidP="00CE6242">
            <w:pPr>
              <w:rPr>
                <w:rFonts w:ascii="Calibri" w:eastAsia="DengXian" w:hAnsi="Calibri" w:cs="Arial"/>
                <w:sz w:val="16"/>
                <w:szCs w:val="16"/>
                <w:lang w:val="pt-PT"/>
              </w:rPr>
            </w:pPr>
            <w:r w:rsidRPr="002D67E7">
              <w:rPr>
                <w:rFonts w:ascii="Calibri" w:eastAsia="DengXian" w:hAnsi="Calibri" w:cs="Arial"/>
                <w:sz w:val="16"/>
                <w:szCs w:val="16"/>
                <w:lang w:val="pt-PT"/>
              </w:rPr>
              <w:t xml:space="preserve">Xia 2013 </w:t>
            </w:r>
          </w:p>
        </w:tc>
        <w:tc>
          <w:tcPr>
            <w:tcW w:w="1843" w:type="dxa"/>
          </w:tcPr>
          <w:p w14:paraId="6D9CC4E2" w14:textId="776788B6"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0D273E57" w14:textId="3C86F8F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51B02896" w14:textId="7820B335"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56277F90" w14:textId="1987F0AB"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2E20FCB8" w14:textId="0F287FB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16467B03" w14:textId="428BDAB6" w:rsidTr="00CE6242">
        <w:tc>
          <w:tcPr>
            <w:tcW w:w="1838" w:type="dxa"/>
            <w:shd w:val="clear" w:color="auto" w:fill="auto"/>
          </w:tcPr>
          <w:p w14:paraId="2705D929" w14:textId="21DCF976"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Xing 2018 </w:t>
            </w:r>
          </w:p>
        </w:tc>
        <w:tc>
          <w:tcPr>
            <w:tcW w:w="1843" w:type="dxa"/>
          </w:tcPr>
          <w:p w14:paraId="74062F49" w14:textId="59F4AE18" w:rsidR="00CE6242" w:rsidRPr="004E3CBA" w:rsidRDefault="00CE6242" w:rsidP="00CE6242">
            <w:pPr>
              <w:rPr>
                <w:rFonts w:ascii="Calibri" w:eastAsia="DengXian" w:hAnsi="Calibri" w:cs="Arial"/>
                <w:sz w:val="16"/>
                <w:szCs w:val="16"/>
              </w:rPr>
            </w:pPr>
            <w:r>
              <w:rPr>
                <w:rFonts w:ascii="Calibri" w:eastAsia="DengXian" w:hAnsi="Calibri" w:cs="Arial"/>
                <w:sz w:val="16"/>
                <w:szCs w:val="16"/>
              </w:rPr>
              <w:t>Critically ill, mechanically ventilated</w:t>
            </w:r>
          </w:p>
        </w:tc>
        <w:tc>
          <w:tcPr>
            <w:tcW w:w="3969" w:type="dxa"/>
            <w:shd w:val="clear" w:color="auto" w:fill="auto"/>
          </w:tcPr>
          <w:p w14:paraId="2668CC9E" w14:textId="1D9BFD74" w:rsidR="00CE6242" w:rsidRPr="002D67E7" w:rsidRDefault="00CE6242" w:rsidP="00CE6242">
            <w:pPr>
              <w:rPr>
                <w:rFonts w:ascii="Calibri" w:eastAsia="DengXian" w:hAnsi="Calibri" w:cs="Arial"/>
                <w:sz w:val="16"/>
                <w:szCs w:val="16"/>
              </w:rPr>
            </w:pPr>
            <w:r w:rsidRPr="004E3CBA">
              <w:rPr>
                <w:rFonts w:ascii="Calibri" w:eastAsia="DengXian" w:hAnsi="Calibri" w:cs="Arial"/>
                <w:sz w:val="16"/>
                <w:szCs w:val="16"/>
              </w:rPr>
              <w:t>Canada</w:t>
            </w:r>
            <w:r>
              <w:rPr>
                <w:rFonts w:ascii="Calibri" w:eastAsia="DengXian" w:hAnsi="Calibri" w:cs="Arial"/>
                <w:sz w:val="16"/>
                <w:szCs w:val="16"/>
              </w:rPr>
              <w:t xml:space="preserve">; </w:t>
            </w:r>
            <w:r w:rsidRPr="004E3CBA">
              <w:rPr>
                <w:rFonts w:ascii="Calibri" w:eastAsia="DengXian" w:hAnsi="Calibri" w:cs="Arial"/>
                <w:sz w:val="16"/>
                <w:szCs w:val="16"/>
              </w:rPr>
              <w:t>Switzerland</w:t>
            </w:r>
            <w:r>
              <w:rPr>
                <w:rFonts w:ascii="Calibri" w:eastAsia="DengXian" w:hAnsi="Calibri" w:cs="Arial"/>
                <w:sz w:val="16"/>
                <w:szCs w:val="16"/>
              </w:rPr>
              <w:t>;</w:t>
            </w:r>
            <w:r w:rsidRPr="004E3CBA">
              <w:rPr>
                <w:rFonts w:ascii="Calibri" w:eastAsia="DengXian" w:hAnsi="Calibri" w:cs="Arial"/>
                <w:sz w:val="16"/>
                <w:szCs w:val="16"/>
              </w:rPr>
              <w:t xml:space="preserve"> </w:t>
            </w:r>
            <w:proofErr w:type="gramStart"/>
            <w:r w:rsidRPr="004E3CBA">
              <w:rPr>
                <w:rFonts w:ascii="Calibri" w:eastAsia="DengXian" w:hAnsi="Calibri" w:cs="Arial"/>
                <w:sz w:val="16"/>
                <w:szCs w:val="16"/>
              </w:rPr>
              <w:t>Turkey</w:t>
            </w:r>
            <w:proofErr w:type="gramEnd"/>
            <w:r w:rsidRPr="004E3CBA">
              <w:rPr>
                <w:rFonts w:ascii="Calibri" w:eastAsia="DengXian" w:hAnsi="Calibri" w:cs="Arial"/>
                <w:sz w:val="16"/>
                <w:szCs w:val="16"/>
              </w:rPr>
              <w:t>; U</w:t>
            </w:r>
            <w:r>
              <w:rPr>
                <w:rFonts w:ascii="Calibri" w:eastAsia="DengXian" w:hAnsi="Calibri" w:cs="Arial"/>
                <w:sz w:val="16"/>
                <w:szCs w:val="16"/>
              </w:rPr>
              <w:t xml:space="preserve">nited States </w:t>
            </w:r>
          </w:p>
        </w:tc>
        <w:tc>
          <w:tcPr>
            <w:tcW w:w="3685" w:type="dxa"/>
          </w:tcPr>
          <w:p w14:paraId="3FCB28B4" w14:textId="4368CC15" w:rsidR="00CE6242" w:rsidRPr="002D67E7" w:rsidRDefault="00777C25" w:rsidP="00CE6242">
            <w:pPr>
              <w:rPr>
                <w:rFonts w:ascii="Calibri" w:eastAsia="DengXian" w:hAnsi="Calibri" w:cs="Arial"/>
                <w:sz w:val="16"/>
                <w:szCs w:val="16"/>
              </w:rPr>
            </w:pPr>
            <w:r>
              <w:rPr>
                <w:rFonts w:ascii="Calibri" w:eastAsia="DengXian" w:hAnsi="Calibri" w:cs="Arial"/>
                <w:sz w:val="16"/>
                <w:szCs w:val="16"/>
              </w:rPr>
              <w:t>Study-level: m</w:t>
            </w:r>
            <w:r w:rsidR="00CE6242">
              <w:rPr>
                <w:rFonts w:ascii="Calibri" w:eastAsia="DengXian" w:hAnsi="Calibri" w:cs="Arial"/>
                <w:sz w:val="16"/>
                <w:szCs w:val="16"/>
              </w:rPr>
              <w:t xml:space="preserve">ean age </w:t>
            </w:r>
            <w:r w:rsidR="00CE6242">
              <w:rPr>
                <w:rFonts w:ascii="Calibri" w:eastAsia="DengXian" w:hAnsi="Calibri" w:cs="Calibri"/>
                <w:sz w:val="16"/>
                <w:szCs w:val="16"/>
              </w:rPr>
              <w:t>≥</w:t>
            </w:r>
            <w:r w:rsidR="00CE6242">
              <w:rPr>
                <w:rFonts w:ascii="Calibri" w:eastAsia="DengXian" w:hAnsi="Calibri" w:cs="Arial"/>
                <w:sz w:val="16"/>
                <w:szCs w:val="16"/>
              </w:rPr>
              <w:t>55 to 72.7 years or not reported</w:t>
            </w:r>
          </w:p>
        </w:tc>
        <w:tc>
          <w:tcPr>
            <w:tcW w:w="1984" w:type="dxa"/>
          </w:tcPr>
          <w:p w14:paraId="245D6366" w14:textId="092FE7A2" w:rsidR="00CE6242" w:rsidRPr="002D67E7" w:rsidRDefault="00CE6242" w:rsidP="00CE6242">
            <w:pPr>
              <w:rPr>
                <w:rFonts w:ascii="Calibri" w:eastAsia="DengXian" w:hAnsi="Calibri" w:cs="Arial"/>
                <w:sz w:val="16"/>
                <w:szCs w:val="16"/>
              </w:rPr>
            </w:pPr>
            <w:r>
              <w:rPr>
                <w:rFonts w:ascii="Calibri" w:eastAsia="DengXian" w:hAnsi="Calibri" w:cs="Arial"/>
                <w:sz w:val="16"/>
                <w:szCs w:val="16"/>
              </w:rPr>
              <w:t xml:space="preserve">Majority male across intervention groups except in one study </w:t>
            </w:r>
          </w:p>
        </w:tc>
        <w:tc>
          <w:tcPr>
            <w:tcW w:w="851" w:type="dxa"/>
          </w:tcPr>
          <w:p w14:paraId="0A5256FB" w14:textId="240D827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790F6421" w14:textId="13DF8D04" w:rsidTr="00CE6242">
        <w:tc>
          <w:tcPr>
            <w:tcW w:w="1838" w:type="dxa"/>
            <w:shd w:val="clear" w:color="auto" w:fill="auto"/>
          </w:tcPr>
          <w:p w14:paraId="28E9E321" w14:textId="4900CCB9"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Yan 2022 </w:t>
            </w:r>
          </w:p>
        </w:tc>
        <w:tc>
          <w:tcPr>
            <w:tcW w:w="1843" w:type="dxa"/>
          </w:tcPr>
          <w:p w14:paraId="36C732E5" w14:textId="1AC7B1DA" w:rsidR="00CE6242" w:rsidRPr="00373A36"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2FBB35F1" w14:textId="1A640EB3" w:rsidR="00CE6242" w:rsidRPr="002D67E7" w:rsidRDefault="00CE6242" w:rsidP="00CE6242">
            <w:pPr>
              <w:rPr>
                <w:rFonts w:ascii="Calibri" w:eastAsia="DengXian" w:hAnsi="Calibri" w:cs="Arial"/>
                <w:sz w:val="16"/>
                <w:szCs w:val="16"/>
              </w:rPr>
            </w:pPr>
            <w:r w:rsidRPr="00373A36">
              <w:rPr>
                <w:rFonts w:ascii="Calibri" w:eastAsia="DengXian" w:hAnsi="Calibri" w:cs="Arial"/>
                <w:sz w:val="16"/>
                <w:szCs w:val="16"/>
              </w:rPr>
              <w:t>Australia</w:t>
            </w:r>
            <w:r>
              <w:rPr>
                <w:rFonts w:ascii="Calibri" w:eastAsia="DengXian" w:hAnsi="Calibri" w:cs="Arial"/>
                <w:sz w:val="16"/>
                <w:szCs w:val="16"/>
              </w:rPr>
              <w:t xml:space="preserve">; </w:t>
            </w:r>
            <w:r w:rsidRPr="00373A36">
              <w:rPr>
                <w:rFonts w:ascii="Calibri" w:eastAsia="DengXian" w:hAnsi="Calibri" w:cs="Arial"/>
                <w:sz w:val="16"/>
                <w:szCs w:val="16"/>
              </w:rPr>
              <w:t>Brazil; China; Egypt; Germany; India; Iran; Japan; U</w:t>
            </w:r>
            <w:r>
              <w:rPr>
                <w:rFonts w:ascii="Calibri" w:eastAsia="DengXian" w:hAnsi="Calibri" w:cs="Arial"/>
                <w:sz w:val="16"/>
                <w:szCs w:val="16"/>
              </w:rPr>
              <w:t xml:space="preserve">nited States </w:t>
            </w:r>
          </w:p>
        </w:tc>
        <w:tc>
          <w:tcPr>
            <w:tcW w:w="3685" w:type="dxa"/>
          </w:tcPr>
          <w:p w14:paraId="4DDB2D3E" w14:textId="764C43AA" w:rsidR="00CE6242" w:rsidRPr="002D67E7" w:rsidRDefault="00777C25" w:rsidP="00CE6242">
            <w:pPr>
              <w:rPr>
                <w:rFonts w:ascii="Calibri" w:eastAsia="DengXian" w:hAnsi="Calibri" w:cs="Arial"/>
                <w:sz w:val="16"/>
                <w:szCs w:val="16"/>
              </w:rPr>
            </w:pPr>
            <w:r>
              <w:rPr>
                <w:rFonts w:ascii="Calibri" w:eastAsia="DengXian" w:hAnsi="Calibri" w:cs="Calibri"/>
                <w:sz w:val="16"/>
                <w:szCs w:val="16"/>
              </w:rPr>
              <w:t>Study-level: m</w:t>
            </w:r>
            <w:r w:rsidR="00CE6242">
              <w:rPr>
                <w:rFonts w:ascii="Calibri" w:eastAsia="DengXian" w:hAnsi="Calibri" w:cs="Calibri"/>
                <w:sz w:val="16"/>
                <w:szCs w:val="16"/>
              </w:rPr>
              <w:t>ean ≥</w:t>
            </w:r>
            <w:r w:rsidR="00CE6242">
              <w:rPr>
                <w:rFonts w:ascii="Calibri" w:eastAsia="DengXian" w:hAnsi="Calibri" w:cs="Arial"/>
                <w:sz w:val="16"/>
                <w:szCs w:val="16"/>
              </w:rPr>
              <w:t>37.3 to 71.6 years</w:t>
            </w:r>
          </w:p>
        </w:tc>
        <w:tc>
          <w:tcPr>
            <w:tcW w:w="1984" w:type="dxa"/>
          </w:tcPr>
          <w:p w14:paraId="78B8B317" w14:textId="16DC6555" w:rsidR="00CE6242" w:rsidRPr="002D67E7" w:rsidRDefault="00301677"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49.6-77.8% male</w:t>
            </w:r>
          </w:p>
        </w:tc>
        <w:tc>
          <w:tcPr>
            <w:tcW w:w="851" w:type="dxa"/>
          </w:tcPr>
          <w:p w14:paraId="02317DEA" w14:textId="7580DB7B"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7D63E605" w14:textId="3FB83AF9" w:rsidTr="00CE6242">
        <w:tc>
          <w:tcPr>
            <w:tcW w:w="1838" w:type="dxa"/>
            <w:shd w:val="clear" w:color="auto" w:fill="auto"/>
          </w:tcPr>
          <w:p w14:paraId="5E8146DD" w14:textId="3D40EDC9"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lastRenderedPageBreak/>
              <w:t xml:space="preserve">Yang 2021 </w:t>
            </w:r>
          </w:p>
        </w:tc>
        <w:tc>
          <w:tcPr>
            <w:tcW w:w="1843" w:type="dxa"/>
          </w:tcPr>
          <w:p w14:paraId="5A2B195D" w14:textId="79FEB795" w:rsidR="00CE6242" w:rsidRPr="00082A47"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2E2F8F5D" w14:textId="6197D7C3" w:rsidR="00CE6242" w:rsidRPr="002D67E7" w:rsidRDefault="00CE6242" w:rsidP="00CE6242">
            <w:pPr>
              <w:rPr>
                <w:rFonts w:ascii="Calibri" w:eastAsia="DengXian" w:hAnsi="Calibri" w:cs="Arial"/>
                <w:sz w:val="16"/>
                <w:szCs w:val="16"/>
              </w:rPr>
            </w:pPr>
            <w:r w:rsidRPr="00082A47">
              <w:rPr>
                <w:rFonts w:ascii="Calibri" w:eastAsia="DengXian" w:hAnsi="Calibri" w:cs="Arial"/>
                <w:sz w:val="16"/>
                <w:szCs w:val="16"/>
              </w:rPr>
              <w:t>America</w:t>
            </w:r>
            <w:r>
              <w:rPr>
                <w:rFonts w:ascii="Calibri" w:eastAsia="DengXian" w:hAnsi="Calibri" w:cs="Arial"/>
                <w:sz w:val="16"/>
                <w:szCs w:val="16"/>
              </w:rPr>
              <w:t xml:space="preserve">; </w:t>
            </w:r>
            <w:r w:rsidRPr="00082A47">
              <w:rPr>
                <w:rFonts w:ascii="Calibri" w:eastAsia="DengXian" w:hAnsi="Calibri" w:cs="Arial"/>
                <w:sz w:val="16"/>
                <w:szCs w:val="16"/>
              </w:rPr>
              <w:t>Austria</w:t>
            </w:r>
            <w:r>
              <w:rPr>
                <w:rFonts w:ascii="Calibri" w:eastAsia="DengXian" w:hAnsi="Calibri" w:cs="Arial"/>
                <w:sz w:val="16"/>
                <w:szCs w:val="16"/>
              </w:rPr>
              <w:t>;</w:t>
            </w:r>
            <w:r w:rsidRPr="00082A47">
              <w:rPr>
                <w:rFonts w:ascii="Calibri" w:eastAsia="DengXian" w:hAnsi="Calibri" w:cs="Arial"/>
                <w:sz w:val="16"/>
                <w:szCs w:val="16"/>
              </w:rPr>
              <w:t xml:space="preserve"> China</w:t>
            </w:r>
            <w:r>
              <w:rPr>
                <w:rFonts w:ascii="Calibri" w:eastAsia="DengXian" w:hAnsi="Calibri" w:cs="Arial"/>
                <w:sz w:val="16"/>
                <w:szCs w:val="16"/>
              </w:rPr>
              <w:t xml:space="preserve">; </w:t>
            </w:r>
            <w:r w:rsidRPr="00082A47">
              <w:rPr>
                <w:rFonts w:ascii="Calibri" w:eastAsia="DengXian" w:hAnsi="Calibri" w:cs="Arial"/>
                <w:sz w:val="16"/>
                <w:szCs w:val="16"/>
              </w:rPr>
              <w:t>Denmark</w:t>
            </w:r>
            <w:r>
              <w:rPr>
                <w:rFonts w:ascii="Calibri" w:eastAsia="DengXian" w:hAnsi="Calibri" w:cs="Arial"/>
                <w:sz w:val="16"/>
                <w:szCs w:val="16"/>
              </w:rPr>
              <w:t xml:space="preserve">; </w:t>
            </w:r>
            <w:r w:rsidRPr="00082A47">
              <w:rPr>
                <w:rFonts w:ascii="Calibri" w:eastAsia="DengXian" w:hAnsi="Calibri" w:cs="Arial"/>
                <w:sz w:val="16"/>
                <w:szCs w:val="16"/>
              </w:rPr>
              <w:t>Germany</w:t>
            </w:r>
            <w:r>
              <w:rPr>
                <w:rFonts w:ascii="Calibri" w:eastAsia="DengXian" w:hAnsi="Calibri" w:cs="Arial"/>
                <w:sz w:val="16"/>
                <w:szCs w:val="16"/>
              </w:rPr>
              <w:t>;</w:t>
            </w:r>
            <w:r w:rsidRPr="00082A47">
              <w:rPr>
                <w:rFonts w:ascii="Calibri" w:eastAsia="DengXian" w:hAnsi="Calibri" w:cs="Arial"/>
                <w:sz w:val="16"/>
                <w:szCs w:val="16"/>
              </w:rPr>
              <w:t xml:space="preserve"> Greece</w:t>
            </w:r>
            <w:r>
              <w:rPr>
                <w:rFonts w:ascii="Calibri" w:eastAsia="DengXian" w:hAnsi="Calibri" w:cs="Arial"/>
                <w:sz w:val="16"/>
                <w:szCs w:val="16"/>
              </w:rPr>
              <w:t xml:space="preserve">; </w:t>
            </w:r>
            <w:r w:rsidRPr="00082A47">
              <w:rPr>
                <w:rFonts w:ascii="Calibri" w:eastAsia="DengXian" w:hAnsi="Calibri" w:cs="Arial"/>
                <w:sz w:val="16"/>
                <w:szCs w:val="16"/>
              </w:rPr>
              <w:t>Italy</w:t>
            </w:r>
            <w:r>
              <w:rPr>
                <w:rFonts w:ascii="Calibri" w:eastAsia="DengXian" w:hAnsi="Calibri" w:cs="Arial"/>
                <w:sz w:val="16"/>
                <w:szCs w:val="16"/>
              </w:rPr>
              <w:t xml:space="preserve">; </w:t>
            </w:r>
            <w:r w:rsidRPr="00082A47">
              <w:rPr>
                <w:rFonts w:ascii="Calibri" w:eastAsia="DengXian" w:hAnsi="Calibri" w:cs="Arial"/>
                <w:sz w:val="16"/>
                <w:szCs w:val="16"/>
              </w:rPr>
              <w:t>Korea</w:t>
            </w:r>
            <w:r>
              <w:rPr>
                <w:rFonts w:ascii="Calibri" w:eastAsia="DengXian" w:hAnsi="Calibri" w:cs="Arial"/>
                <w:sz w:val="16"/>
                <w:szCs w:val="16"/>
              </w:rPr>
              <w:t xml:space="preserve">; </w:t>
            </w:r>
            <w:r w:rsidRPr="00082A47">
              <w:rPr>
                <w:rFonts w:ascii="Calibri" w:eastAsia="DengXian" w:hAnsi="Calibri" w:cs="Arial"/>
                <w:sz w:val="16"/>
                <w:szCs w:val="16"/>
              </w:rPr>
              <w:t>Oman</w:t>
            </w:r>
            <w:r>
              <w:rPr>
                <w:rFonts w:ascii="Calibri" w:eastAsia="DengXian" w:hAnsi="Calibri" w:cs="Arial"/>
                <w:sz w:val="16"/>
                <w:szCs w:val="16"/>
              </w:rPr>
              <w:t xml:space="preserve">; multiple countries </w:t>
            </w:r>
          </w:p>
        </w:tc>
        <w:tc>
          <w:tcPr>
            <w:tcW w:w="3685" w:type="dxa"/>
          </w:tcPr>
          <w:p w14:paraId="3F9F2C87" w14:textId="6960CA01"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14472849" w14:textId="41327336"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19BB2872" w14:textId="477AB935"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12DFC191" w14:textId="3C0B5A8E" w:rsidTr="00CE6242">
        <w:tc>
          <w:tcPr>
            <w:tcW w:w="1838" w:type="dxa"/>
            <w:shd w:val="clear" w:color="auto" w:fill="auto"/>
          </w:tcPr>
          <w:p w14:paraId="46AA747F" w14:textId="0E1B03F6"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Yiewong 2023 </w:t>
            </w:r>
          </w:p>
        </w:tc>
        <w:tc>
          <w:tcPr>
            <w:tcW w:w="1843" w:type="dxa"/>
          </w:tcPr>
          <w:p w14:paraId="347135BC" w14:textId="3BD5C298" w:rsidR="00CE6242" w:rsidRDefault="00CE6242" w:rsidP="00CE6242">
            <w:pPr>
              <w:rPr>
                <w:rFonts w:ascii="Calibri" w:eastAsia="DengXian" w:hAnsi="Calibri" w:cs="Arial"/>
                <w:sz w:val="16"/>
                <w:szCs w:val="16"/>
              </w:rPr>
            </w:pPr>
            <w:r>
              <w:rPr>
                <w:rFonts w:ascii="Calibri" w:eastAsia="DengXian" w:hAnsi="Calibri" w:cs="Arial"/>
                <w:sz w:val="16"/>
                <w:szCs w:val="16"/>
              </w:rPr>
              <w:t>Critically ill, post-surgery (and mechanically ventilated)</w:t>
            </w:r>
          </w:p>
        </w:tc>
        <w:tc>
          <w:tcPr>
            <w:tcW w:w="3969" w:type="dxa"/>
            <w:shd w:val="clear" w:color="auto" w:fill="auto"/>
          </w:tcPr>
          <w:p w14:paraId="144402AF" w14:textId="5F60EC1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Australia; China;</w:t>
            </w:r>
            <w:r w:rsidRPr="00467C09">
              <w:rPr>
                <w:rFonts w:ascii="Calibri" w:eastAsia="DengXian" w:hAnsi="Calibri" w:cs="Arial"/>
                <w:sz w:val="16"/>
                <w:szCs w:val="16"/>
              </w:rPr>
              <w:t xml:space="preserve"> Ireland</w:t>
            </w:r>
            <w:r>
              <w:rPr>
                <w:rFonts w:ascii="Calibri" w:eastAsia="DengXian" w:hAnsi="Calibri" w:cs="Arial"/>
                <w:sz w:val="16"/>
                <w:szCs w:val="16"/>
              </w:rPr>
              <w:t>;</w:t>
            </w:r>
            <w:r w:rsidRPr="00467C09">
              <w:rPr>
                <w:rFonts w:ascii="Calibri" w:eastAsia="DengXian" w:hAnsi="Calibri" w:cs="Arial"/>
                <w:sz w:val="16"/>
                <w:szCs w:val="16"/>
              </w:rPr>
              <w:t xml:space="preserve"> Italy</w:t>
            </w:r>
            <w:r>
              <w:rPr>
                <w:rFonts w:ascii="Calibri" w:eastAsia="DengXian" w:hAnsi="Calibri" w:cs="Arial"/>
                <w:sz w:val="16"/>
                <w:szCs w:val="16"/>
              </w:rPr>
              <w:t>;</w:t>
            </w:r>
            <w:r w:rsidRPr="00467C09">
              <w:rPr>
                <w:rFonts w:ascii="Calibri" w:eastAsia="DengXian" w:hAnsi="Calibri" w:cs="Arial"/>
                <w:sz w:val="16"/>
                <w:szCs w:val="16"/>
              </w:rPr>
              <w:t xml:space="preserve"> Malaysia</w:t>
            </w:r>
            <w:r>
              <w:rPr>
                <w:rFonts w:ascii="Calibri" w:eastAsia="DengXian" w:hAnsi="Calibri" w:cs="Arial"/>
                <w:sz w:val="16"/>
                <w:szCs w:val="16"/>
              </w:rPr>
              <w:t>;</w:t>
            </w:r>
            <w:r w:rsidRPr="00467C09">
              <w:rPr>
                <w:rFonts w:ascii="Calibri" w:eastAsia="DengXian" w:hAnsi="Calibri" w:cs="Arial"/>
                <w:sz w:val="16"/>
                <w:szCs w:val="16"/>
              </w:rPr>
              <w:t xml:space="preserve"> New Zealand</w:t>
            </w:r>
            <w:r>
              <w:rPr>
                <w:rFonts w:ascii="Calibri" w:eastAsia="DengXian" w:hAnsi="Calibri" w:cs="Arial"/>
                <w:sz w:val="16"/>
                <w:szCs w:val="16"/>
              </w:rPr>
              <w:t>;</w:t>
            </w:r>
            <w:r w:rsidRPr="00467C09">
              <w:rPr>
                <w:rFonts w:ascii="Calibri" w:eastAsia="DengXian" w:hAnsi="Calibri" w:cs="Arial"/>
                <w:sz w:val="16"/>
                <w:szCs w:val="16"/>
              </w:rPr>
              <w:t xml:space="preserve"> Saudi Arabia</w:t>
            </w:r>
            <w:r>
              <w:rPr>
                <w:rFonts w:ascii="Calibri" w:eastAsia="DengXian" w:hAnsi="Calibri" w:cs="Arial"/>
                <w:sz w:val="16"/>
                <w:szCs w:val="16"/>
              </w:rPr>
              <w:t>;</w:t>
            </w:r>
            <w:r w:rsidRPr="00467C09">
              <w:rPr>
                <w:rFonts w:ascii="Calibri" w:eastAsia="DengXian" w:hAnsi="Calibri" w:cs="Arial"/>
                <w:sz w:val="16"/>
                <w:szCs w:val="16"/>
              </w:rPr>
              <w:t xml:space="preserve"> Switzerland</w:t>
            </w:r>
            <w:r>
              <w:rPr>
                <w:rFonts w:ascii="Calibri" w:eastAsia="DengXian" w:hAnsi="Calibri" w:cs="Arial"/>
                <w:sz w:val="16"/>
                <w:szCs w:val="16"/>
              </w:rPr>
              <w:t>;</w:t>
            </w:r>
            <w:r w:rsidRPr="00467C09">
              <w:rPr>
                <w:rFonts w:ascii="Calibri" w:eastAsia="DengXian" w:hAnsi="Calibri" w:cs="Arial"/>
                <w:sz w:val="16"/>
                <w:szCs w:val="16"/>
              </w:rPr>
              <w:t xml:space="preserve"> United Kingdom</w:t>
            </w:r>
          </w:p>
        </w:tc>
        <w:tc>
          <w:tcPr>
            <w:tcW w:w="3685" w:type="dxa"/>
          </w:tcPr>
          <w:p w14:paraId="28F712EA" w14:textId="23A6CA6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1984" w:type="dxa"/>
          </w:tcPr>
          <w:p w14:paraId="408FD0C0" w14:textId="50AF934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851" w:type="dxa"/>
          </w:tcPr>
          <w:p w14:paraId="1A9DDBD2" w14:textId="7AB1FE08"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AF96233" w14:textId="3506BFC9" w:rsidTr="00CE6242">
        <w:tc>
          <w:tcPr>
            <w:tcW w:w="1838" w:type="dxa"/>
            <w:shd w:val="clear" w:color="auto" w:fill="auto"/>
          </w:tcPr>
          <w:p w14:paraId="2D1195A5" w14:textId="666545AE"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Zayed 2019 </w:t>
            </w:r>
          </w:p>
        </w:tc>
        <w:tc>
          <w:tcPr>
            <w:tcW w:w="1843" w:type="dxa"/>
          </w:tcPr>
          <w:p w14:paraId="5A0690B9" w14:textId="1297179D"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0FF18231" w14:textId="643DAE10"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17F1C202" w14:textId="5F8ACE37" w:rsidR="00CE6242" w:rsidRPr="002D67E7" w:rsidRDefault="00CE6242" w:rsidP="00CE6242">
            <w:pPr>
              <w:rPr>
                <w:rFonts w:ascii="Calibri" w:eastAsia="DengXian" w:hAnsi="Calibri" w:cs="Arial"/>
                <w:sz w:val="16"/>
                <w:szCs w:val="16"/>
              </w:rPr>
            </w:pPr>
            <w:r w:rsidRPr="00D44628">
              <w:rPr>
                <w:rFonts w:ascii="Calibri" w:eastAsia="DengXian" w:hAnsi="Calibri" w:cs="Arial"/>
                <w:sz w:val="16"/>
                <w:szCs w:val="16"/>
              </w:rPr>
              <w:t>'mean age 66.59 ± 13.18'</w:t>
            </w:r>
          </w:p>
        </w:tc>
        <w:tc>
          <w:tcPr>
            <w:tcW w:w="1984" w:type="dxa"/>
          </w:tcPr>
          <w:p w14:paraId="335C70C8" w14:textId="3F4C210C" w:rsidR="00CE6242" w:rsidRPr="002D67E7" w:rsidRDefault="00CE6242" w:rsidP="00CE6242">
            <w:pPr>
              <w:rPr>
                <w:rFonts w:ascii="Calibri" w:eastAsia="DengXian" w:hAnsi="Calibri" w:cs="Arial"/>
                <w:sz w:val="16"/>
                <w:szCs w:val="16"/>
              </w:rPr>
            </w:pPr>
            <w:r w:rsidRPr="00D44628">
              <w:rPr>
                <w:rFonts w:ascii="Calibri" w:eastAsia="DengXian" w:hAnsi="Calibri" w:cs="Arial"/>
                <w:sz w:val="16"/>
                <w:szCs w:val="16"/>
              </w:rPr>
              <w:t>'57.8% were males' (ranging from 52-63.3%)</w:t>
            </w:r>
          </w:p>
        </w:tc>
        <w:tc>
          <w:tcPr>
            <w:tcW w:w="851" w:type="dxa"/>
          </w:tcPr>
          <w:p w14:paraId="5EF85A35" w14:textId="669C9F3A"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3D6F5848" w14:textId="78A99B70" w:rsidTr="00CE6242">
        <w:tc>
          <w:tcPr>
            <w:tcW w:w="1838" w:type="dxa"/>
            <w:shd w:val="clear" w:color="auto" w:fill="auto"/>
          </w:tcPr>
          <w:p w14:paraId="0C390304" w14:textId="5FE3366A"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Zhang 2019 </w:t>
            </w:r>
          </w:p>
        </w:tc>
        <w:tc>
          <w:tcPr>
            <w:tcW w:w="1843" w:type="dxa"/>
          </w:tcPr>
          <w:p w14:paraId="7A3125B2" w14:textId="4971A612" w:rsidR="00CE6242" w:rsidRPr="00655E0A"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023564AF" w14:textId="4499A612" w:rsidR="00CE6242" w:rsidRPr="002D67E7" w:rsidRDefault="00CE6242" w:rsidP="00CE6242">
            <w:pPr>
              <w:rPr>
                <w:rFonts w:ascii="Calibri" w:eastAsia="DengXian" w:hAnsi="Calibri" w:cs="Arial"/>
                <w:sz w:val="16"/>
                <w:szCs w:val="16"/>
              </w:rPr>
            </w:pPr>
            <w:r w:rsidRPr="00655E0A">
              <w:rPr>
                <w:rFonts w:ascii="Calibri" w:eastAsia="DengXian" w:hAnsi="Calibri" w:cs="Arial"/>
                <w:sz w:val="16"/>
                <w:szCs w:val="16"/>
              </w:rPr>
              <w:t>Australia</w:t>
            </w:r>
            <w:r>
              <w:rPr>
                <w:rFonts w:ascii="Calibri" w:eastAsia="DengXian" w:hAnsi="Calibri" w:cs="Arial"/>
                <w:sz w:val="16"/>
                <w:szCs w:val="16"/>
              </w:rPr>
              <w:t>;</w:t>
            </w:r>
            <w:r w:rsidRPr="00655E0A">
              <w:rPr>
                <w:rFonts w:ascii="Calibri" w:eastAsia="DengXian" w:hAnsi="Calibri" w:cs="Arial"/>
                <w:sz w:val="16"/>
                <w:szCs w:val="16"/>
              </w:rPr>
              <w:t xml:space="preserve"> China; India; Iran; Japan; U</w:t>
            </w:r>
            <w:r>
              <w:rPr>
                <w:rFonts w:ascii="Calibri" w:eastAsia="DengXian" w:hAnsi="Calibri" w:cs="Arial"/>
                <w:sz w:val="16"/>
                <w:szCs w:val="16"/>
              </w:rPr>
              <w:t xml:space="preserve">nited Kingdom; United States </w:t>
            </w:r>
          </w:p>
        </w:tc>
        <w:tc>
          <w:tcPr>
            <w:tcW w:w="3685" w:type="dxa"/>
          </w:tcPr>
          <w:p w14:paraId="651AE013" w14:textId="31E76B9A" w:rsidR="00CE6242" w:rsidRPr="002D67E7" w:rsidRDefault="00777C25" w:rsidP="00CE6242">
            <w:pPr>
              <w:rPr>
                <w:rFonts w:ascii="Calibri" w:eastAsia="DengXian" w:hAnsi="Calibri" w:cs="Arial"/>
                <w:sz w:val="16"/>
                <w:szCs w:val="16"/>
              </w:rPr>
            </w:pPr>
            <w:r>
              <w:rPr>
                <w:rFonts w:ascii="Calibri" w:eastAsia="DengXian" w:hAnsi="Calibri" w:cs="Arial"/>
                <w:sz w:val="16"/>
                <w:szCs w:val="16"/>
              </w:rPr>
              <w:t>Study-level: m</w:t>
            </w:r>
            <w:r w:rsidR="00CE6242">
              <w:rPr>
                <w:rFonts w:ascii="Calibri" w:eastAsia="DengXian" w:hAnsi="Calibri" w:cs="Arial"/>
                <w:sz w:val="16"/>
                <w:szCs w:val="16"/>
              </w:rPr>
              <w:t xml:space="preserve">ean age 36.9 years </w:t>
            </w:r>
            <w:r w:rsidR="00CE6242" w:rsidRPr="00D44628">
              <w:rPr>
                <w:rFonts w:ascii="Calibri" w:eastAsia="DengXian" w:hAnsi="Calibri" w:cs="Arial"/>
                <w:sz w:val="16"/>
                <w:szCs w:val="16"/>
              </w:rPr>
              <w:t>±</w:t>
            </w:r>
            <w:r w:rsidR="00CE6242">
              <w:rPr>
                <w:rFonts w:ascii="Calibri" w:eastAsia="DengXian" w:hAnsi="Calibri" w:cs="Arial"/>
                <w:sz w:val="16"/>
                <w:szCs w:val="16"/>
              </w:rPr>
              <w:t xml:space="preserve"> 10.3 to 78.3 years </w:t>
            </w:r>
            <w:r w:rsidR="00CE6242" w:rsidRPr="00D44628">
              <w:rPr>
                <w:rFonts w:ascii="Calibri" w:eastAsia="DengXian" w:hAnsi="Calibri" w:cs="Arial"/>
                <w:sz w:val="16"/>
                <w:szCs w:val="16"/>
              </w:rPr>
              <w:t>±</w:t>
            </w:r>
            <w:r w:rsidR="00CE6242">
              <w:rPr>
                <w:rFonts w:ascii="Calibri" w:eastAsia="DengXian" w:hAnsi="Calibri" w:cs="Arial"/>
                <w:sz w:val="16"/>
                <w:szCs w:val="16"/>
              </w:rPr>
              <w:t xml:space="preserve"> 6.8</w:t>
            </w:r>
          </w:p>
        </w:tc>
        <w:tc>
          <w:tcPr>
            <w:tcW w:w="1984" w:type="dxa"/>
          </w:tcPr>
          <w:p w14:paraId="7349DFE8" w14:textId="715D38E4" w:rsidR="00CE6242" w:rsidRPr="002D67E7" w:rsidRDefault="00CE6242" w:rsidP="00CE6242">
            <w:pPr>
              <w:rPr>
                <w:rFonts w:ascii="Calibri" w:eastAsia="DengXian" w:hAnsi="Calibri" w:cs="Arial"/>
                <w:sz w:val="16"/>
                <w:szCs w:val="16"/>
              </w:rPr>
            </w:pPr>
            <w:r>
              <w:rPr>
                <w:rFonts w:ascii="Calibri" w:eastAsia="DengXian" w:hAnsi="Calibri" w:cs="Arial"/>
                <w:sz w:val="16"/>
                <w:szCs w:val="16"/>
              </w:rPr>
              <w:t>Majority male across intervention and control groups except in two studies; not reported in one study</w:t>
            </w:r>
          </w:p>
        </w:tc>
        <w:tc>
          <w:tcPr>
            <w:tcW w:w="851" w:type="dxa"/>
          </w:tcPr>
          <w:p w14:paraId="1DBCFF04" w14:textId="205C7A0B"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7BF329A4" w14:textId="76900282" w:rsidTr="00CE6242">
        <w:tc>
          <w:tcPr>
            <w:tcW w:w="1838" w:type="dxa"/>
            <w:shd w:val="clear" w:color="auto" w:fill="auto"/>
          </w:tcPr>
          <w:p w14:paraId="739A8810" w14:textId="2EA5FA05"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Zhang 2022 </w:t>
            </w:r>
          </w:p>
        </w:tc>
        <w:tc>
          <w:tcPr>
            <w:tcW w:w="1843" w:type="dxa"/>
          </w:tcPr>
          <w:p w14:paraId="2E23B520" w14:textId="27FCD7AF" w:rsidR="00CE6242" w:rsidRDefault="00CE6242" w:rsidP="00CE6242">
            <w:pPr>
              <w:rPr>
                <w:rFonts w:ascii="Calibri" w:eastAsia="DengXian" w:hAnsi="Calibri" w:cs="Arial"/>
                <w:sz w:val="16"/>
                <w:szCs w:val="16"/>
              </w:rPr>
            </w:pPr>
            <w:r>
              <w:rPr>
                <w:rFonts w:ascii="Calibri" w:eastAsia="DengXian" w:hAnsi="Calibri" w:cs="Arial"/>
                <w:sz w:val="16"/>
                <w:szCs w:val="16"/>
              </w:rPr>
              <w:t>Critically ill</w:t>
            </w:r>
          </w:p>
        </w:tc>
        <w:tc>
          <w:tcPr>
            <w:tcW w:w="3969" w:type="dxa"/>
            <w:shd w:val="clear" w:color="auto" w:fill="auto"/>
          </w:tcPr>
          <w:p w14:paraId="0A62B9B6" w14:textId="64A0AE12"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c>
          <w:tcPr>
            <w:tcW w:w="3685" w:type="dxa"/>
          </w:tcPr>
          <w:p w14:paraId="23435554" w14:textId="6618DC1B" w:rsidR="00CE6242" w:rsidRPr="002D67E7" w:rsidRDefault="00CE6242" w:rsidP="00CE6242">
            <w:pPr>
              <w:rPr>
                <w:rFonts w:ascii="Calibri" w:eastAsia="DengXian" w:hAnsi="Calibri" w:cs="Arial"/>
                <w:sz w:val="16"/>
                <w:szCs w:val="16"/>
              </w:rPr>
            </w:pPr>
            <w:r w:rsidRPr="007A715B">
              <w:rPr>
                <w:rFonts w:ascii="Calibri" w:eastAsia="DengXian" w:hAnsi="Calibri" w:cs="Arial"/>
                <w:sz w:val="16"/>
                <w:szCs w:val="16"/>
              </w:rPr>
              <w:t>'The mean participant age ranged from 43 to 75 years' (mean or median reported)</w:t>
            </w:r>
          </w:p>
        </w:tc>
        <w:tc>
          <w:tcPr>
            <w:tcW w:w="1984" w:type="dxa"/>
          </w:tcPr>
          <w:p w14:paraId="00070AE3" w14:textId="6812EDF9" w:rsidR="00CE6242" w:rsidRPr="002D67E7" w:rsidRDefault="00CE6242" w:rsidP="00CE6242">
            <w:pPr>
              <w:rPr>
                <w:rFonts w:ascii="Calibri" w:eastAsia="DengXian" w:hAnsi="Calibri" w:cs="Arial"/>
                <w:sz w:val="16"/>
                <w:szCs w:val="16"/>
              </w:rPr>
            </w:pPr>
            <w:r w:rsidRPr="007A715B">
              <w:rPr>
                <w:rFonts w:ascii="Calibri" w:eastAsia="DengXian" w:hAnsi="Calibri" w:cs="Arial"/>
                <w:sz w:val="16"/>
                <w:szCs w:val="16"/>
              </w:rPr>
              <w:t>Across all included studies, the proportion of males was '58.9% of the dexmedetomidine group and 56.8% of the control group'</w:t>
            </w:r>
          </w:p>
        </w:tc>
        <w:tc>
          <w:tcPr>
            <w:tcW w:w="851" w:type="dxa"/>
          </w:tcPr>
          <w:p w14:paraId="0DBD2F10" w14:textId="39404E76"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r w:rsidR="00CE6242" w:rsidRPr="002D67E7" w14:paraId="655291D9" w14:textId="2DC339C7" w:rsidTr="00CE6242">
        <w:tc>
          <w:tcPr>
            <w:tcW w:w="1838" w:type="dxa"/>
            <w:shd w:val="clear" w:color="auto" w:fill="auto"/>
          </w:tcPr>
          <w:p w14:paraId="7A1E1F0A" w14:textId="4094234C" w:rsidR="00CE6242" w:rsidRPr="002D67E7" w:rsidRDefault="00CE6242" w:rsidP="00CE6242">
            <w:pPr>
              <w:rPr>
                <w:rFonts w:ascii="Calibri" w:eastAsia="DengXian" w:hAnsi="Calibri" w:cs="Arial"/>
                <w:sz w:val="16"/>
                <w:szCs w:val="16"/>
              </w:rPr>
            </w:pPr>
            <w:r w:rsidRPr="002D67E7">
              <w:rPr>
                <w:rFonts w:ascii="Calibri" w:eastAsia="DengXian" w:hAnsi="Calibri" w:cs="Arial"/>
                <w:sz w:val="16"/>
                <w:szCs w:val="16"/>
              </w:rPr>
              <w:t xml:space="preserve">Zitikyte 2023 </w:t>
            </w:r>
          </w:p>
        </w:tc>
        <w:tc>
          <w:tcPr>
            <w:tcW w:w="1843" w:type="dxa"/>
          </w:tcPr>
          <w:p w14:paraId="2C2F08C3" w14:textId="29EB1191" w:rsidR="00CE6242" w:rsidRPr="007A715B" w:rsidRDefault="00CE6242" w:rsidP="00CE6242">
            <w:pPr>
              <w:rPr>
                <w:rFonts w:ascii="Calibri" w:eastAsia="DengXian" w:hAnsi="Calibri" w:cs="Arial"/>
                <w:sz w:val="16"/>
                <w:szCs w:val="16"/>
              </w:rPr>
            </w:pPr>
            <w:r>
              <w:rPr>
                <w:rFonts w:ascii="Calibri" w:eastAsia="DengXian" w:hAnsi="Calibri" w:cs="Arial"/>
                <w:sz w:val="16"/>
                <w:szCs w:val="16"/>
              </w:rPr>
              <w:t>Critically ill, trauma</w:t>
            </w:r>
          </w:p>
        </w:tc>
        <w:tc>
          <w:tcPr>
            <w:tcW w:w="3969" w:type="dxa"/>
            <w:shd w:val="clear" w:color="auto" w:fill="auto"/>
          </w:tcPr>
          <w:p w14:paraId="7099AAEE" w14:textId="38A575AC" w:rsidR="00CE6242" w:rsidRPr="002D67E7" w:rsidRDefault="00CE6242" w:rsidP="00CE6242">
            <w:pPr>
              <w:rPr>
                <w:rFonts w:ascii="Calibri" w:eastAsia="DengXian" w:hAnsi="Calibri" w:cs="Arial"/>
                <w:sz w:val="16"/>
                <w:szCs w:val="16"/>
              </w:rPr>
            </w:pPr>
            <w:r w:rsidRPr="007A715B">
              <w:rPr>
                <w:rFonts w:ascii="Calibri" w:eastAsia="DengXian" w:hAnsi="Calibri" w:cs="Arial"/>
                <w:sz w:val="16"/>
                <w:szCs w:val="16"/>
              </w:rPr>
              <w:t>Egypt</w:t>
            </w:r>
            <w:r>
              <w:rPr>
                <w:rFonts w:ascii="Calibri" w:eastAsia="DengXian" w:hAnsi="Calibri" w:cs="Arial"/>
                <w:sz w:val="16"/>
                <w:szCs w:val="16"/>
              </w:rPr>
              <w:t xml:space="preserve">; </w:t>
            </w:r>
            <w:r w:rsidRPr="007A715B">
              <w:rPr>
                <w:rFonts w:ascii="Calibri" w:eastAsia="DengXian" w:hAnsi="Calibri" w:cs="Arial"/>
                <w:sz w:val="16"/>
                <w:szCs w:val="16"/>
              </w:rPr>
              <w:t>Iran</w:t>
            </w:r>
            <w:r>
              <w:rPr>
                <w:rFonts w:ascii="Calibri" w:eastAsia="DengXian" w:hAnsi="Calibri" w:cs="Arial"/>
                <w:sz w:val="16"/>
                <w:szCs w:val="16"/>
              </w:rPr>
              <w:t xml:space="preserve">; </w:t>
            </w:r>
            <w:r w:rsidRPr="007A715B">
              <w:rPr>
                <w:rFonts w:ascii="Calibri" w:eastAsia="DengXian" w:hAnsi="Calibri" w:cs="Arial"/>
                <w:sz w:val="16"/>
                <w:szCs w:val="16"/>
              </w:rPr>
              <w:t>Spain</w:t>
            </w:r>
            <w:r>
              <w:rPr>
                <w:rFonts w:ascii="Calibri" w:eastAsia="DengXian" w:hAnsi="Calibri" w:cs="Arial"/>
                <w:sz w:val="16"/>
                <w:szCs w:val="16"/>
              </w:rPr>
              <w:t xml:space="preserve">; United States </w:t>
            </w:r>
          </w:p>
        </w:tc>
        <w:tc>
          <w:tcPr>
            <w:tcW w:w="3685" w:type="dxa"/>
          </w:tcPr>
          <w:p w14:paraId="06DC8CAC" w14:textId="53305ADF" w:rsidR="00CE6242" w:rsidRPr="002D67E7" w:rsidRDefault="00777C25" w:rsidP="00CE6242">
            <w:pPr>
              <w:rPr>
                <w:rFonts w:ascii="Calibri" w:eastAsia="DengXian" w:hAnsi="Calibri" w:cs="Arial"/>
                <w:sz w:val="16"/>
                <w:szCs w:val="16"/>
              </w:rPr>
            </w:pPr>
            <w:r>
              <w:rPr>
                <w:rFonts w:ascii="Calibri" w:eastAsia="DengXian" w:hAnsi="Calibri" w:cs="Arial"/>
                <w:sz w:val="16"/>
                <w:szCs w:val="16"/>
              </w:rPr>
              <w:t>Study-level: m</w:t>
            </w:r>
            <w:r w:rsidR="00CE6242">
              <w:rPr>
                <w:rFonts w:ascii="Calibri" w:eastAsia="DengXian" w:hAnsi="Calibri" w:cs="Arial"/>
                <w:sz w:val="16"/>
                <w:szCs w:val="16"/>
              </w:rPr>
              <w:t>ean age 32 to 53.2 years</w:t>
            </w:r>
          </w:p>
        </w:tc>
        <w:tc>
          <w:tcPr>
            <w:tcW w:w="1984" w:type="dxa"/>
          </w:tcPr>
          <w:p w14:paraId="184D8373" w14:textId="2D6D1AD6" w:rsidR="00CE6242" w:rsidRPr="002D67E7" w:rsidRDefault="00301677" w:rsidP="00CE6242">
            <w:pPr>
              <w:rPr>
                <w:rFonts w:ascii="Calibri" w:eastAsia="DengXian" w:hAnsi="Calibri" w:cs="Arial"/>
                <w:sz w:val="16"/>
                <w:szCs w:val="16"/>
              </w:rPr>
            </w:pPr>
            <w:r>
              <w:rPr>
                <w:rFonts w:ascii="Calibri" w:eastAsia="DengXian" w:hAnsi="Calibri" w:cs="Arial"/>
                <w:sz w:val="16"/>
                <w:szCs w:val="16"/>
              </w:rPr>
              <w:t xml:space="preserve">Study-level: </w:t>
            </w:r>
            <w:r w:rsidR="00CE6242">
              <w:rPr>
                <w:rFonts w:ascii="Calibri" w:eastAsia="DengXian" w:hAnsi="Calibri" w:cs="Arial"/>
                <w:sz w:val="16"/>
                <w:szCs w:val="16"/>
              </w:rPr>
              <w:t>70-88% male</w:t>
            </w:r>
          </w:p>
        </w:tc>
        <w:tc>
          <w:tcPr>
            <w:tcW w:w="851" w:type="dxa"/>
          </w:tcPr>
          <w:p w14:paraId="358C4D47" w14:textId="299C2637" w:rsidR="00CE6242" w:rsidRPr="002D67E7" w:rsidRDefault="00CE6242" w:rsidP="00CE6242">
            <w:pPr>
              <w:rPr>
                <w:rFonts w:ascii="Calibri" w:eastAsia="DengXian" w:hAnsi="Calibri" w:cs="Arial"/>
                <w:sz w:val="16"/>
                <w:szCs w:val="16"/>
              </w:rPr>
            </w:pPr>
            <w:r>
              <w:rPr>
                <w:rFonts w:ascii="Calibri" w:eastAsia="DengXian" w:hAnsi="Calibri" w:cs="Arial"/>
                <w:sz w:val="16"/>
                <w:szCs w:val="16"/>
              </w:rPr>
              <w:t>-</w:t>
            </w:r>
          </w:p>
        </w:tc>
      </w:tr>
    </w:tbl>
    <w:p w14:paraId="7EAE6DE4" w14:textId="39E4373F" w:rsidR="003E20B0" w:rsidRPr="002E2D9E" w:rsidRDefault="003E20B0" w:rsidP="003E20B0">
      <w:pPr>
        <w:rPr>
          <w:rFonts w:ascii="Calibri" w:eastAsia="DengXian" w:hAnsi="Calibri" w:cs="Arial"/>
          <w:sz w:val="16"/>
          <w:szCs w:val="16"/>
        </w:rPr>
      </w:pPr>
      <w:r w:rsidRPr="002E2D9E">
        <w:rPr>
          <w:rFonts w:ascii="Calibri" w:eastAsia="DengXian" w:hAnsi="Calibri" w:cs="Arial"/>
          <w:sz w:val="16"/>
          <w:szCs w:val="16"/>
        </w:rPr>
        <w:t>Footnotes:</w:t>
      </w:r>
    </w:p>
    <w:p w14:paraId="149858A8" w14:textId="74EE9994" w:rsidR="00CE6242" w:rsidRPr="00CE6242" w:rsidRDefault="003E20B0" w:rsidP="00A221E5">
      <w:pPr>
        <w:spacing w:after="0" w:line="240" w:lineRule="auto"/>
        <w:rPr>
          <w:sz w:val="16"/>
          <w:szCs w:val="16"/>
        </w:rPr>
      </w:pPr>
      <w:r w:rsidRPr="00977B13">
        <w:rPr>
          <w:sz w:val="16"/>
          <w:szCs w:val="16"/>
          <w:vertAlign w:val="superscript"/>
        </w:rPr>
        <w:t>1</w:t>
      </w:r>
      <w:r>
        <w:rPr>
          <w:sz w:val="16"/>
          <w:szCs w:val="16"/>
        </w:rPr>
        <w:t xml:space="preserve"> </w:t>
      </w:r>
      <w:r w:rsidR="00816D44">
        <w:rPr>
          <w:sz w:val="16"/>
          <w:szCs w:val="16"/>
        </w:rPr>
        <w:t xml:space="preserve">This included </w:t>
      </w:r>
      <w:r w:rsidR="00187072">
        <w:rPr>
          <w:sz w:val="16"/>
          <w:szCs w:val="16"/>
        </w:rPr>
        <w:t xml:space="preserve">trials of </w:t>
      </w:r>
      <w:r w:rsidR="00816D44">
        <w:rPr>
          <w:sz w:val="16"/>
          <w:szCs w:val="16"/>
        </w:rPr>
        <w:t xml:space="preserve">patients identified as having ICU delirium, being at </w:t>
      </w:r>
      <w:proofErr w:type="gramStart"/>
      <w:r w:rsidR="00816D44">
        <w:rPr>
          <w:sz w:val="16"/>
          <w:szCs w:val="16"/>
        </w:rPr>
        <w:t>high risk</w:t>
      </w:r>
      <w:proofErr w:type="gramEnd"/>
      <w:r w:rsidR="00816D44">
        <w:rPr>
          <w:sz w:val="16"/>
          <w:szCs w:val="16"/>
        </w:rPr>
        <w:t xml:space="preserve"> of developing delirium, and </w:t>
      </w:r>
      <w:r w:rsidR="00DA05EB">
        <w:rPr>
          <w:sz w:val="16"/>
          <w:szCs w:val="16"/>
        </w:rPr>
        <w:t>several</w:t>
      </w:r>
      <w:r w:rsidR="00816D44">
        <w:rPr>
          <w:sz w:val="16"/>
          <w:szCs w:val="16"/>
        </w:rPr>
        <w:t xml:space="preserve"> tr</w:t>
      </w:r>
      <w:r w:rsidR="00A81B4D">
        <w:rPr>
          <w:sz w:val="16"/>
          <w:szCs w:val="16"/>
        </w:rPr>
        <w:t>ials</w:t>
      </w:r>
      <w:r w:rsidR="00816D44">
        <w:rPr>
          <w:sz w:val="16"/>
          <w:szCs w:val="16"/>
        </w:rPr>
        <w:t xml:space="preserve"> identified as targeting </w:t>
      </w:r>
      <w:r w:rsidR="006E498A">
        <w:rPr>
          <w:sz w:val="16"/>
          <w:szCs w:val="16"/>
        </w:rPr>
        <w:t xml:space="preserve">patients with </w:t>
      </w:r>
      <w:r w:rsidR="00816D44">
        <w:rPr>
          <w:sz w:val="16"/>
          <w:szCs w:val="16"/>
        </w:rPr>
        <w:t>subsyndromal delirium</w:t>
      </w:r>
      <w:r w:rsidR="006D501E">
        <w:rPr>
          <w:sz w:val="16"/>
          <w:szCs w:val="16"/>
        </w:rPr>
        <w:t>.</w:t>
      </w:r>
      <w:r w:rsidR="00A221E5">
        <w:rPr>
          <w:sz w:val="16"/>
          <w:szCs w:val="16"/>
        </w:rPr>
        <w:t xml:space="preserve"> </w:t>
      </w:r>
      <w:r w:rsidR="00F149E1">
        <w:rPr>
          <w:sz w:val="16"/>
          <w:szCs w:val="16"/>
          <w:vertAlign w:val="superscript"/>
        </w:rPr>
        <w:t>2</w:t>
      </w:r>
      <w:r w:rsidR="00F149E1">
        <w:rPr>
          <w:sz w:val="16"/>
          <w:szCs w:val="16"/>
        </w:rPr>
        <w:t xml:space="preserve"> RCT: randomised controlled trial</w:t>
      </w:r>
      <w:r w:rsidR="00A221E5">
        <w:rPr>
          <w:sz w:val="16"/>
          <w:szCs w:val="16"/>
        </w:rPr>
        <w:t xml:space="preserve">. </w:t>
      </w:r>
      <w:r w:rsidR="00F149E1">
        <w:rPr>
          <w:sz w:val="16"/>
          <w:szCs w:val="16"/>
          <w:vertAlign w:val="superscript"/>
        </w:rPr>
        <w:t>3</w:t>
      </w:r>
      <w:r w:rsidR="00CE6242">
        <w:rPr>
          <w:sz w:val="16"/>
          <w:szCs w:val="16"/>
        </w:rPr>
        <w:t xml:space="preserve"> Fields </w:t>
      </w:r>
      <w:r w:rsidR="00A4624D">
        <w:rPr>
          <w:sz w:val="16"/>
          <w:szCs w:val="16"/>
        </w:rPr>
        <w:t>extracted</w:t>
      </w:r>
      <w:r w:rsidR="00CE6242">
        <w:rPr>
          <w:sz w:val="16"/>
          <w:szCs w:val="16"/>
        </w:rPr>
        <w:t xml:space="preserve"> for included RCTs</w:t>
      </w:r>
      <w:r w:rsidR="00E41F18">
        <w:rPr>
          <w:sz w:val="16"/>
          <w:szCs w:val="16"/>
        </w:rPr>
        <w:t xml:space="preserve"> or at the review level where available.</w:t>
      </w:r>
    </w:p>
    <w:sectPr w:rsidR="00CE6242" w:rsidRPr="00CE6242" w:rsidSect="002D67E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7E7"/>
    <w:rsid w:val="00001FA5"/>
    <w:rsid w:val="0003366A"/>
    <w:rsid w:val="00034B2B"/>
    <w:rsid w:val="000370B0"/>
    <w:rsid w:val="00052885"/>
    <w:rsid w:val="000571AA"/>
    <w:rsid w:val="0008012C"/>
    <w:rsid w:val="00082A47"/>
    <w:rsid w:val="00083643"/>
    <w:rsid w:val="00090B5B"/>
    <w:rsid w:val="00097382"/>
    <w:rsid w:val="00097F68"/>
    <w:rsid w:val="000A583C"/>
    <w:rsid w:val="000A5D5D"/>
    <w:rsid w:val="000C09CE"/>
    <w:rsid w:val="000E1D46"/>
    <w:rsid w:val="000E528B"/>
    <w:rsid w:val="000F14F1"/>
    <w:rsid w:val="000F427B"/>
    <w:rsid w:val="000F5FC6"/>
    <w:rsid w:val="001002C6"/>
    <w:rsid w:val="00110BCA"/>
    <w:rsid w:val="001262B9"/>
    <w:rsid w:val="0014357D"/>
    <w:rsid w:val="00146D7F"/>
    <w:rsid w:val="00165421"/>
    <w:rsid w:val="00171AC0"/>
    <w:rsid w:val="00187072"/>
    <w:rsid w:val="00191875"/>
    <w:rsid w:val="00197F0B"/>
    <w:rsid w:val="001A4A2B"/>
    <w:rsid w:val="001A5FA8"/>
    <w:rsid w:val="001B5A76"/>
    <w:rsid w:val="001C103B"/>
    <w:rsid w:val="001C65D2"/>
    <w:rsid w:val="001D2873"/>
    <w:rsid w:val="001E766C"/>
    <w:rsid w:val="001F3CCC"/>
    <w:rsid w:val="001F3E4A"/>
    <w:rsid w:val="002311F3"/>
    <w:rsid w:val="00243694"/>
    <w:rsid w:val="00247F81"/>
    <w:rsid w:val="002579D8"/>
    <w:rsid w:val="00260B23"/>
    <w:rsid w:val="00262B5E"/>
    <w:rsid w:val="0026399E"/>
    <w:rsid w:val="00264CBA"/>
    <w:rsid w:val="0027671D"/>
    <w:rsid w:val="00283488"/>
    <w:rsid w:val="00287931"/>
    <w:rsid w:val="00291F73"/>
    <w:rsid w:val="00292935"/>
    <w:rsid w:val="002A7491"/>
    <w:rsid w:val="002B20B2"/>
    <w:rsid w:val="002B22AD"/>
    <w:rsid w:val="002B2E72"/>
    <w:rsid w:val="002C4BFE"/>
    <w:rsid w:val="002C6C52"/>
    <w:rsid w:val="002D058D"/>
    <w:rsid w:val="002D42F7"/>
    <w:rsid w:val="002D67E7"/>
    <w:rsid w:val="002D7E48"/>
    <w:rsid w:val="002E19D7"/>
    <w:rsid w:val="002E1DC3"/>
    <w:rsid w:val="00301677"/>
    <w:rsid w:val="00322BAA"/>
    <w:rsid w:val="003355AD"/>
    <w:rsid w:val="00343EB3"/>
    <w:rsid w:val="00345C24"/>
    <w:rsid w:val="003461E9"/>
    <w:rsid w:val="003478A9"/>
    <w:rsid w:val="00350E72"/>
    <w:rsid w:val="0036734C"/>
    <w:rsid w:val="00367B39"/>
    <w:rsid w:val="003702C5"/>
    <w:rsid w:val="00373A36"/>
    <w:rsid w:val="0038231F"/>
    <w:rsid w:val="0038611C"/>
    <w:rsid w:val="00393D7D"/>
    <w:rsid w:val="003945C3"/>
    <w:rsid w:val="003B74E0"/>
    <w:rsid w:val="003C0E5F"/>
    <w:rsid w:val="003D75E1"/>
    <w:rsid w:val="003E20B0"/>
    <w:rsid w:val="003E62AE"/>
    <w:rsid w:val="003E74BF"/>
    <w:rsid w:val="003F01C1"/>
    <w:rsid w:val="00400A33"/>
    <w:rsid w:val="00421F75"/>
    <w:rsid w:val="00425559"/>
    <w:rsid w:val="004324D5"/>
    <w:rsid w:val="004332E3"/>
    <w:rsid w:val="004401BB"/>
    <w:rsid w:val="004423A9"/>
    <w:rsid w:val="004575DB"/>
    <w:rsid w:val="004576BA"/>
    <w:rsid w:val="00467C09"/>
    <w:rsid w:val="0047418C"/>
    <w:rsid w:val="0049277A"/>
    <w:rsid w:val="004963A9"/>
    <w:rsid w:val="004968DD"/>
    <w:rsid w:val="004A10CF"/>
    <w:rsid w:val="004B6D0D"/>
    <w:rsid w:val="004C7922"/>
    <w:rsid w:val="004D03B4"/>
    <w:rsid w:val="004E3CBA"/>
    <w:rsid w:val="004F1261"/>
    <w:rsid w:val="005149D5"/>
    <w:rsid w:val="00522622"/>
    <w:rsid w:val="005353C4"/>
    <w:rsid w:val="00535AD5"/>
    <w:rsid w:val="00544DB7"/>
    <w:rsid w:val="005478E2"/>
    <w:rsid w:val="00566018"/>
    <w:rsid w:val="00571419"/>
    <w:rsid w:val="00574787"/>
    <w:rsid w:val="00581ED0"/>
    <w:rsid w:val="005A0803"/>
    <w:rsid w:val="005B2C79"/>
    <w:rsid w:val="005C7758"/>
    <w:rsid w:val="005C791E"/>
    <w:rsid w:val="005C7D68"/>
    <w:rsid w:val="006000A5"/>
    <w:rsid w:val="00601633"/>
    <w:rsid w:val="0060190C"/>
    <w:rsid w:val="00602B58"/>
    <w:rsid w:val="00606633"/>
    <w:rsid w:val="00612DF7"/>
    <w:rsid w:val="00616A14"/>
    <w:rsid w:val="00621199"/>
    <w:rsid w:val="0064361D"/>
    <w:rsid w:val="00654671"/>
    <w:rsid w:val="00655E0A"/>
    <w:rsid w:val="00671AD6"/>
    <w:rsid w:val="0067293B"/>
    <w:rsid w:val="00681BC4"/>
    <w:rsid w:val="00685109"/>
    <w:rsid w:val="00692974"/>
    <w:rsid w:val="0069649D"/>
    <w:rsid w:val="006A0083"/>
    <w:rsid w:val="006B2337"/>
    <w:rsid w:val="006D0C2B"/>
    <w:rsid w:val="006D3525"/>
    <w:rsid w:val="006D501E"/>
    <w:rsid w:val="006E498A"/>
    <w:rsid w:val="006E7AEB"/>
    <w:rsid w:val="006F01E5"/>
    <w:rsid w:val="007039E1"/>
    <w:rsid w:val="007055BB"/>
    <w:rsid w:val="007146B8"/>
    <w:rsid w:val="0071608F"/>
    <w:rsid w:val="0073048A"/>
    <w:rsid w:val="00733EB8"/>
    <w:rsid w:val="0073624A"/>
    <w:rsid w:val="00740D8E"/>
    <w:rsid w:val="007503E8"/>
    <w:rsid w:val="00751F96"/>
    <w:rsid w:val="00755CD0"/>
    <w:rsid w:val="00770BAD"/>
    <w:rsid w:val="0077312F"/>
    <w:rsid w:val="00777967"/>
    <w:rsid w:val="00777C25"/>
    <w:rsid w:val="007A175E"/>
    <w:rsid w:val="007A715B"/>
    <w:rsid w:val="007B0842"/>
    <w:rsid w:val="007C12D9"/>
    <w:rsid w:val="007C1F25"/>
    <w:rsid w:val="007D383A"/>
    <w:rsid w:val="007E1FD3"/>
    <w:rsid w:val="00804400"/>
    <w:rsid w:val="00816D44"/>
    <w:rsid w:val="00820313"/>
    <w:rsid w:val="0083052F"/>
    <w:rsid w:val="0083201D"/>
    <w:rsid w:val="008608F3"/>
    <w:rsid w:val="00871F43"/>
    <w:rsid w:val="00891B53"/>
    <w:rsid w:val="008A4B96"/>
    <w:rsid w:val="008B4E50"/>
    <w:rsid w:val="008C3B94"/>
    <w:rsid w:val="008D26F4"/>
    <w:rsid w:val="008E2BBA"/>
    <w:rsid w:val="008E6FEB"/>
    <w:rsid w:val="009009D1"/>
    <w:rsid w:val="009105D8"/>
    <w:rsid w:val="00911591"/>
    <w:rsid w:val="00916309"/>
    <w:rsid w:val="009440E2"/>
    <w:rsid w:val="00955850"/>
    <w:rsid w:val="009562B0"/>
    <w:rsid w:val="00957B0A"/>
    <w:rsid w:val="009634A0"/>
    <w:rsid w:val="00977B13"/>
    <w:rsid w:val="00996C05"/>
    <w:rsid w:val="009A6DF3"/>
    <w:rsid w:val="009B35CC"/>
    <w:rsid w:val="009E0468"/>
    <w:rsid w:val="009E558D"/>
    <w:rsid w:val="009E65C8"/>
    <w:rsid w:val="009F5A5C"/>
    <w:rsid w:val="00A105DE"/>
    <w:rsid w:val="00A16F7C"/>
    <w:rsid w:val="00A221E5"/>
    <w:rsid w:val="00A2292B"/>
    <w:rsid w:val="00A42CCB"/>
    <w:rsid w:val="00A43C49"/>
    <w:rsid w:val="00A4624D"/>
    <w:rsid w:val="00A511A5"/>
    <w:rsid w:val="00A5170E"/>
    <w:rsid w:val="00A578C2"/>
    <w:rsid w:val="00A70076"/>
    <w:rsid w:val="00A70438"/>
    <w:rsid w:val="00A804B5"/>
    <w:rsid w:val="00A81B4D"/>
    <w:rsid w:val="00A84731"/>
    <w:rsid w:val="00AA2A07"/>
    <w:rsid w:val="00AA3F1B"/>
    <w:rsid w:val="00AB02EE"/>
    <w:rsid w:val="00AB19F6"/>
    <w:rsid w:val="00AB6062"/>
    <w:rsid w:val="00AD5313"/>
    <w:rsid w:val="00AD7FB0"/>
    <w:rsid w:val="00AE3545"/>
    <w:rsid w:val="00AE59FE"/>
    <w:rsid w:val="00AF08F9"/>
    <w:rsid w:val="00B10F25"/>
    <w:rsid w:val="00B1207E"/>
    <w:rsid w:val="00B20F43"/>
    <w:rsid w:val="00B2253B"/>
    <w:rsid w:val="00B31B49"/>
    <w:rsid w:val="00B36212"/>
    <w:rsid w:val="00B40849"/>
    <w:rsid w:val="00B500F1"/>
    <w:rsid w:val="00B52B78"/>
    <w:rsid w:val="00B65E80"/>
    <w:rsid w:val="00B712B0"/>
    <w:rsid w:val="00B82F69"/>
    <w:rsid w:val="00B91212"/>
    <w:rsid w:val="00BA64A2"/>
    <w:rsid w:val="00BA6C38"/>
    <w:rsid w:val="00BB47C0"/>
    <w:rsid w:val="00BC7B07"/>
    <w:rsid w:val="00BD1032"/>
    <w:rsid w:val="00BE0515"/>
    <w:rsid w:val="00BE31B2"/>
    <w:rsid w:val="00BF0B92"/>
    <w:rsid w:val="00BF6BD4"/>
    <w:rsid w:val="00C034E8"/>
    <w:rsid w:val="00C05433"/>
    <w:rsid w:val="00C06700"/>
    <w:rsid w:val="00C136A7"/>
    <w:rsid w:val="00C26C03"/>
    <w:rsid w:val="00C47099"/>
    <w:rsid w:val="00C56990"/>
    <w:rsid w:val="00C675F3"/>
    <w:rsid w:val="00C73576"/>
    <w:rsid w:val="00C87F8E"/>
    <w:rsid w:val="00C91788"/>
    <w:rsid w:val="00CC09E4"/>
    <w:rsid w:val="00CC4534"/>
    <w:rsid w:val="00CE3949"/>
    <w:rsid w:val="00CE3FFC"/>
    <w:rsid w:val="00CE6242"/>
    <w:rsid w:val="00D01A3F"/>
    <w:rsid w:val="00D25931"/>
    <w:rsid w:val="00D35932"/>
    <w:rsid w:val="00D44628"/>
    <w:rsid w:val="00D71F0F"/>
    <w:rsid w:val="00D81AB5"/>
    <w:rsid w:val="00D84E94"/>
    <w:rsid w:val="00D900B9"/>
    <w:rsid w:val="00D92042"/>
    <w:rsid w:val="00D961AA"/>
    <w:rsid w:val="00DA05EB"/>
    <w:rsid w:val="00DA25D1"/>
    <w:rsid w:val="00DB245D"/>
    <w:rsid w:val="00DB3B17"/>
    <w:rsid w:val="00DB7CA9"/>
    <w:rsid w:val="00DC0DF8"/>
    <w:rsid w:val="00DC14A3"/>
    <w:rsid w:val="00DC429F"/>
    <w:rsid w:val="00DE36AE"/>
    <w:rsid w:val="00DF08C6"/>
    <w:rsid w:val="00E02984"/>
    <w:rsid w:val="00E03C8D"/>
    <w:rsid w:val="00E21F6F"/>
    <w:rsid w:val="00E41F18"/>
    <w:rsid w:val="00E6489C"/>
    <w:rsid w:val="00E91A57"/>
    <w:rsid w:val="00EA19BD"/>
    <w:rsid w:val="00EA5952"/>
    <w:rsid w:val="00EC15F3"/>
    <w:rsid w:val="00ED50C5"/>
    <w:rsid w:val="00ED7742"/>
    <w:rsid w:val="00EE73AA"/>
    <w:rsid w:val="00EF146C"/>
    <w:rsid w:val="00EF2AAF"/>
    <w:rsid w:val="00F149E1"/>
    <w:rsid w:val="00F349F2"/>
    <w:rsid w:val="00F35026"/>
    <w:rsid w:val="00F53485"/>
    <w:rsid w:val="00F5438E"/>
    <w:rsid w:val="00F606C7"/>
    <w:rsid w:val="00F61920"/>
    <w:rsid w:val="00F83C6C"/>
    <w:rsid w:val="00FA6AEE"/>
    <w:rsid w:val="00FC3196"/>
    <w:rsid w:val="00FD282E"/>
    <w:rsid w:val="00FE53C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297F"/>
  <w15:chartTrackingRefBased/>
  <w15:docId w15:val="{CD25AC5A-3D2A-4DE7-8344-24237013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2D6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D6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TotalTime>
  <Pages>4</Pages>
  <Words>1530</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Jones</dc:creator>
  <cp:keywords/>
  <dc:description/>
  <cp:lastModifiedBy>Katherine Jones</cp:lastModifiedBy>
  <cp:revision>312</cp:revision>
  <dcterms:created xsi:type="dcterms:W3CDTF">2024-12-09T19:14:00Z</dcterms:created>
  <dcterms:modified xsi:type="dcterms:W3CDTF">2025-04-16T13:38:00Z</dcterms:modified>
</cp:coreProperties>
</file>