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lledutableau"/>
        <w:tblpPr w:leftFromText="141" w:rightFromText="141" w:horzAnchor="margin" w:tblpY="547"/>
        <w:tblW w:w="134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284"/>
        <w:gridCol w:w="1276"/>
        <w:gridCol w:w="1417"/>
        <w:gridCol w:w="566"/>
        <w:gridCol w:w="285"/>
        <w:gridCol w:w="1275"/>
        <w:gridCol w:w="1418"/>
        <w:gridCol w:w="566"/>
        <w:gridCol w:w="284"/>
        <w:gridCol w:w="1417"/>
        <w:gridCol w:w="1276"/>
        <w:gridCol w:w="1134"/>
        <w:gridCol w:w="709"/>
      </w:tblGrid>
      <w:tr w:rsidR="00BC03FA" w:rsidRPr="00DB32E8" w:rsidTr="00DB32E8">
        <w:tc>
          <w:tcPr>
            <w:tcW w:w="13467" w:type="dxa"/>
            <w:gridSpan w:val="14"/>
            <w:tcBorders>
              <w:bottom w:val="single" w:sz="4" w:space="0" w:color="auto"/>
            </w:tcBorders>
            <w:vAlign w:val="center"/>
          </w:tcPr>
          <w:p w:rsidR="00BC03FA" w:rsidRDefault="00BC03FA" w:rsidP="00DB32E8">
            <w:pPr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Maximal Handgrip Strength (kg) according to weaning outcomes</w:t>
            </w:r>
          </w:p>
        </w:tc>
      </w:tr>
      <w:tr w:rsidR="00BC03FA" w:rsidRPr="005A441B" w:rsidTr="00DB32E8">
        <w:tc>
          <w:tcPr>
            <w:tcW w:w="1560" w:type="dxa"/>
            <w:vMerge w:val="restart"/>
            <w:tcBorders>
              <w:top w:val="single" w:sz="4" w:space="0" w:color="auto"/>
            </w:tcBorders>
            <w:vAlign w:val="center"/>
          </w:tcPr>
          <w:p w:rsidR="00BC03FA" w:rsidRPr="00B16DD8" w:rsidRDefault="00BC03FA" w:rsidP="00DB32E8">
            <w:pPr>
              <w:rPr>
                <w:sz w:val="22"/>
                <w:lang w:val="en-US"/>
              </w:rPr>
            </w:pPr>
            <w:r w:rsidRPr="00B16DD8">
              <w:rPr>
                <w:sz w:val="22"/>
                <w:lang w:val="en-US"/>
              </w:rPr>
              <w:t>Article</w:t>
            </w: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BC03FA" w:rsidRDefault="00BC03FA" w:rsidP="00DB32E8">
            <w:pPr>
              <w:jc w:val="center"/>
              <w:rPr>
                <w:sz w:val="22"/>
                <w:lang w:val="en-US"/>
              </w:rPr>
            </w:pPr>
          </w:p>
        </w:tc>
        <w:tc>
          <w:tcPr>
            <w:tcW w:w="325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C03FA" w:rsidRDefault="00BC03FA" w:rsidP="00DB32E8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Extubation</w:t>
            </w:r>
          </w:p>
        </w:tc>
        <w:tc>
          <w:tcPr>
            <w:tcW w:w="285" w:type="dxa"/>
            <w:tcBorders>
              <w:top w:val="single" w:sz="4" w:space="0" w:color="auto"/>
            </w:tcBorders>
          </w:tcPr>
          <w:p w:rsidR="00BC03FA" w:rsidRDefault="00BC03FA" w:rsidP="00DB32E8">
            <w:pPr>
              <w:jc w:val="center"/>
              <w:rPr>
                <w:sz w:val="22"/>
                <w:lang w:val="en-US"/>
              </w:rPr>
            </w:pPr>
          </w:p>
        </w:tc>
        <w:tc>
          <w:tcPr>
            <w:tcW w:w="325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C03FA" w:rsidRDefault="00BC03FA" w:rsidP="00DB32E8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First SBT</w:t>
            </w: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BC03FA" w:rsidRDefault="00BC03FA" w:rsidP="00DB32E8">
            <w:pPr>
              <w:jc w:val="center"/>
              <w:rPr>
                <w:sz w:val="22"/>
                <w:lang w:val="en-US"/>
              </w:rPr>
            </w:pPr>
          </w:p>
        </w:tc>
        <w:tc>
          <w:tcPr>
            <w:tcW w:w="453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BC03FA" w:rsidRDefault="00BC03FA" w:rsidP="00DB32E8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Weaning</w:t>
            </w:r>
          </w:p>
        </w:tc>
      </w:tr>
      <w:tr w:rsidR="00BC03FA" w:rsidRPr="005A441B" w:rsidTr="00DB32E8"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BC03FA" w:rsidRPr="00B16DD8" w:rsidRDefault="00BC03FA" w:rsidP="00DB32E8">
            <w:pPr>
              <w:rPr>
                <w:sz w:val="22"/>
                <w:lang w:val="en-US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:rsidR="00BC03FA" w:rsidRDefault="00BC03FA" w:rsidP="00DB32E8">
            <w:pPr>
              <w:jc w:val="center"/>
              <w:rPr>
                <w:sz w:val="22"/>
                <w:lang w:val="en-US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C03FA" w:rsidRPr="00B16DD8" w:rsidRDefault="00BC03FA" w:rsidP="00DB32E8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Failure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BC03FA" w:rsidRPr="00B16DD8" w:rsidRDefault="00BC03FA" w:rsidP="00DB32E8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Success</w:t>
            </w: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:rsidR="00BC03FA" w:rsidRPr="00591E56" w:rsidRDefault="00BC03FA" w:rsidP="00DB32E8">
            <w:pPr>
              <w:jc w:val="center"/>
              <w:rPr>
                <w:i/>
                <w:sz w:val="22"/>
                <w:lang w:val="en-US"/>
              </w:rPr>
            </w:pPr>
            <w:r w:rsidRPr="00591E56">
              <w:rPr>
                <w:i/>
                <w:sz w:val="22"/>
                <w:lang w:val="en-US"/>
              </w:rPr>
              <w:t>p</w:t>
            </w:r>
          </w:p>
        </w:tc>
        <w:tc>
          <w:tcPr>
            <w:tcW w:w="285" w:type="dxa"/>
            <w:tcBorders>
              <w:bottom w:val="single" w:sz="4" w:space="0" w:color="auto"/>
            </w:tcBorders>
          </w:tcPr>
          <w:p w:rsidR="00BC03FA" w:rsidRDefault="00BC03FA" w:rsidP="00DB32E8">
            <w:pPr>
              <w:jc w:val="center"/>
              <w:rPr>
                <w:sz w:val="22"/>
                <w:lang w:val="en-US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BC03FA" w:rsidRDefault="00BC03FA" w:rsidP="00DB32E8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Failure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BC03FA" w:rsidRDefault="00BC03FA" w:rsidP="00DB32E8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Success</w:t>
            </w: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:rsidR="00BC03FA" w:rsidRDefault="00BC03FA" w:rsidP="00DB32E8">
            <w:pPr>
              <w:jc w:val="center"/>
              <w:rPr>
                <w:sz w:val="22"/>
                <w:lang w:val="en-US"/>
              </w:rPr>
            </w:pPr>
            <w:r w:rsidRPr="00591E56">
              <w:rPr>
                <w:i/>
                <w:sz w:val="22"/>
                <w:lang w:val="en-US"/>
              </w:rPr>
              <w:t>p</w:t>
            </w: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:rsidR="00BC03FA" w:rsidRDefault="00BC03FA" w:rsidP="00DB32E8">
            <w:pPr>
              <w:jc w:val="center"/>
              <w:rPr>
                <w:sz w:val="22"/>
                <w:lang w:val="en-US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BC03FA" w:rsidRDefault="00BC03FA" w:rsidP="00DB32E8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 xml:space="preserve">Simple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C03FA" w:rsidRDefault="00BC03FA" w:rsidP="00DB32E8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 xml:space="preserve">Difficult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C03FA" w:rsidRDefault="00BC03FA" w:rsidP="00DB32E8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 xml:space="preserve">Prolonged 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C03FA" w:rsidRPr="00591E56" w:rsidRDefault="00BC03FA" w:rsidP="00DB32E8">
            <w:pPr>
              <w:jc w:val="center"/>
              <w:rPr>
                <w:i/>
                <w:sz w:val="22"/>
                <w:lang w:val="en-US"/>
              </w:rPr>
            </w:pPr>
            <w:r w:rsidRPr="00591E56">
              <w:rPr>
                <w:i/>
                <w:sz w:val="22"/>
                <w:lang w:val="en-US"/>
              </w:rPr>
              <w:t>p</w:t>
            </w:r>
          </w:p>
        </w:tc>
      </w:tr>
      <w:tr w:rsidR="00BC03FA" w:rsidRPr="00B16DD8" w:rsidTr="00DB32E8">
        <w:trPr>
          <w:trHeight w:val="436"/>
        </w:trPr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:rsidR="00BC03FA" w:rsidRPr="00B16DD8" w:rsidRDefault="00BC03FA" w:rsidP="00DB32E8">
            <w:pPr>
              <w:rPr>
                <w:sz w:val="22"/>
                <w:lang w:val="en-US"/>
              </w:rPr>
            </w:pPr>
            <w:r w:rsidRPr="00B16DD8">
              <w:rPr>
                <w:sz w:val="22"/>
                <w:lang w:val="en-US"/>
              </w:rPr>
              <w:t>Cottereau 2015</w:t>
            </w:r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:rsidR="00BC03FA" w:rsidRPr="000C1AF8" w:rsidRDefault="00BC03FA" w:rsidP="00DB32E8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BC03FA" w:rsidRPr="00BC03FA" w:rsidRDefault="00BC03FA" w:rsidP="00DB32E8">
            <w:pPr>
              <w:jc w:val="center"/>
              <w:rPr>
                <w:sz w:val="20"/>
                <w:szCs w:val="20"/>
                <w:lang w:val="en-US"/>
              </w:rPr>
            </w:pPr>
            <w:r w:rsidRPr="00BC03FA">
              <w:rPr>
                <w:sz w:val="20"/>
                <w:szCs w:val="20"/>
                <w:lang w:val="en-US"/>
              </w:rPr>
              <w:t xml:space="preserve">10 </w:t>
            </w:r>
            <w:r w:rsidRPr="00BC03FA">
              <w:rPr>
                <w:rFonts w:ascii="Calibri" w:hAnsi="Calibri" w:cs="Calibri"/>
                <w:sz w:val="20"/>
                <w:szCs w:val="20"/>
                <w:lang w:val="en-US"/>
              </w:rPr>
              <w:t>[</w:t>
            </w:r>
            <w:r w:rsidRPr="00BC03FA">
              <w:rPr>
                <w:sz w:val="20"/>
                <w:szCs w:val="20"/>
                <w:lang w:val="en-US"/>
              </w:rPr>
              <w:t>5-18</w:t>
            </w:r>
            <w:r w:rsidRPr="00BC03FA">
              <w:rPr>
                <w:rFonts w:ascii="Calibri" w:hAnsi="Calibri" w:cs="Calibri"/>
                <w:sz w:val="20"/>
                <w:szCs w:val="20"/>
                <w:lang w:val="en-US"/>
              </w:rPr>
              <w:t>]</w:t>
            </w:r>
          </w:p>
          <w:p w:rsidR="00BC03FA" w:rsidRPr="00BC03FA" w:rsidRDefault="00BC03FA" w:rsidP="00DB32E8">
            <w:pPr>
              <w:jc w:val="center"/>
              <w:rPr>
                <w:sz w:val="20"/>
                <w:szCs w:val="20"/>
                <w:lang w:val="en-US"/>
              </w:rPr>
            </w:pPr>
            <w:r w:rsidRPr="00BC03FA">
              <w:rPr>
                <w:sz w:val="20"/>
                <w:szCs w:val="20"/>
                <w:lang w:val="en-US"/>
              </w:rPr>
              <w:t>n=15 (18)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BC03FA" w:rsidRPr="00BC03FA" w:rsidRDefault="00BC03FA" w:rsidP="00DB32E8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C03FA">
              <w:rPr>
                <w:sz w:val="20"/>
                <w:szCs w:val="20"/>
                <w:lang w:val="en-US"/>
              </w:rPr>
              <w:t xml:space="preserve">16 </w:t>
            </w:r>
            <w:r w:rsidRPr="00BC03FA">
              <w:rPr>
                <w:rFonts w:ascii="Calibri" w:hAnsi="Calibri" w:cs="Calibri"/>
                <w:sz w:val="20"/>
                <w:szCs w:val="20"/>
                <w:lang w:val="en-US"/>
              </w:rPr>
              <w:t>[</w:t>
            </w:r>
            <w:r w:rsidRPr="00BC03FA">
              <w:rPr>
                <w:sz w:val="20"/>
                <w:szCs w:val="20"/>
                <w:lang w:val="en-US"/>
              </w:rPr>
              <w:t>7-23</w:t>
            </w:r>
            <w:r w:rsidRPr="00BC03FA">
              <w:rPr>
                <w:rFonts w:ascii="Calibri" w:hAnsi="Calibri" w:cs="Calibri"/>
                <w:sz w:val="20"/>
                <w:szCs w:val="20"/>
                <w:lang w:val="en-US"/>
              </w:rPr>
              <w:t>]</w:t>
            </w:r>
          </w:p>
          <w:p w:rsidR="00BC03FA" w:rsidRPr="00BC03FA" w:rsidRDefault="00BC03FA" w:rsidP="00DB32E8">
            <w:pPr>
              <w:jc w:val="center"/>
              <w:rPr>
                <w:sz w:val="20"/>
                <w:szCs w:val="20"/>
                <w:lang w:val="en-US"/>
              </w:rPr>
            </w:pPr>
            <w:r w:rsidRPr="00BC03FA">
              <w:rPr>
                <w:sz w:val="20"/>
                <w:szCs w:val="20"/>
                <w:lang w:val="en-US"/>
              </w:rPr>
              <w:t>n=69 (82)</w:t>
            </w:r>
          </w:p>
        </w:tc>
        <w:tc>
          <w:tcPr>
            <w:tcW w:w="566" w:type="dxa"/>
            <w:tcBorders>
              <w:top w:val="single" w:sz="4" w:space="0" w:color="auto"/>
            </w:tcBorders>
            <w:vAlign w:val="center"/>
          </w:tcPr>
          <w:p w:rsidR="00BC03FA" w:rsidRPr="00BC03FA" w:rsidRDefault="00BC03FA" w:rsidP="00DB32E8">
            <w:pPr>
              <w:jc w:val="center"/>
              <w:rPr>
                <w:sz w:val="20"/>
                <w:szCs w:val="20"/>
                <w:lang w:val="en-US"/>
              </w:rPr>
            </w:pPr>
            <w:r w:rsidRPr="00BC03FA">
              <w:rPr>
                <w:sz w:val="20"/>
                <w:szCs w:val="20"/>
                <w:lang w:val="en-US"/>
              </w:rPr>
              <w:t>.14</w:t>
            </w:r>
          </w:p>
        </w:tc>
        <w:tc>
          <w:tcPr>
            <w:tcW w:w="285" w:type="dxa"/>
            <w:tcBorders>
              <w:top w:val="single" w:sz="4" w:space="0" w:color="auto"/>
            </w:tcBorders>
            <w:vAlign w:val="center"/>
          </w:tcPr>
          <w:p w:rsidR="00BC03FA" w:rsidRPr="00BC03FA" w:rsidRDefault="00BC03FA" w:rsidP="00DB32E8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:rsidR="00BC03FA" w:rsidRPr="00BC03FA" w:rsidRDefault="00BC03FA" w:rsidP="00DB32E8">
            <w:pPr>
              <w:jc w:val="center"/>
              <w:rPr>
                <w:sz w:val="20"/>
                <w:szCs w:val="20"/>
                <w:lang w:val="en-US"/>
              </w:rPr>
            </w:pPr>
            <w:r w:rsidRPr="00BC03FA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BC03FA" w:rsidRPr="00BC03FA" w:rsidRDefault="00BC03FA" w:rsidP="00DB32E8">
            <w:pPr>
              <w:jc w:val="center"/>
              <w:rPr>
                <w:sz w:val="20"/>
                <w:szCs w:val="20"/>
                <w:lang w:val="en-US"/>
              </w:rPr>
            </w:pPr>
            <w:r w:rsidRPr="00BC03FA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566" w:type="dxa"/>
            <w:tcBorders>
              <w:top w:val="single" w:sz="4" w:space="0" w:color="auto"/>
            </w:tcBorders>
            <w:vAlign w:val="center"/>
          </w:tcPr>
          <w:p w:rsidR="00BC03FA" w:rsidRPr="00BC03FA" w:rsidRDefault="00BC03FA" w:rsidP="00DB32E8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:rsidR="00BC03FA" w:rsidRPr="00BC03FA" w:rsidRDefault="00BC03FA" w:rsidP="00DB32E8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BC03FA" w:rsidRPr="00BC03FA" w:rsidRDefault="00BC03FA" w:rsidP="00DB32E8">
            <w:pPr>
              <w:jc w:val="center"/>
              <w:rPr>
                <w:sz w:val="20"/>
                <w:szCs w:val="20"/>
                <w:lang w:val="en-US"/>
              </w:rPr>
            </w:pPr>
            <w:r w:rsidRPr="00BC03FA">
              <w:rPr>
                <w:sz w:val="20"/>
                <w:szCs w:val="20"/>
                <w:lang w:val="en-US"/>
              </w:rPr>
              <w:t xml:space="preserve">20 </w:t>
            </w:r>
            <w:r w:rsidRPr="00BC03FA">
              <w:rPr>
                <w:rFonts w:ascii="Calibri" w:hAnsi="Calibri" w:cs="Calibri"/>
                <w:sz w:val="20"/>
                <w:szCs w:val="20"/>
                <w:lang w:val="en-US"/>
              </w:rPr>
              <w:t>[</w:t>
            </w:r>
            <w:r w:rsidRPr="00BC03FA">
              <w:rPr>
                <w:sz w:val="20"/>
                <w:szCs w:val="20"/>
                <w:lang w:val="en-US"/>
              </w:rPr>
              <w:t>12-26</w:t>
            </w:r>
            <w:r w:rsidRPr="00BC03FA">
              <w:rPr>
                <w:rFonts w:ascii="Calibri" w:hAnsi="Calibri" w:cs="Calibri"/>
                <w:sz w:val="20"/>
                <w:szCs w:val="20"/>
                <w:lang w:val="en-US"/>
              </w:rPr>
              <w:t>]</w:t>
            </w:r>
          </w:p>
          <w:p w:rsidR="00BC03FA" w:rsidRPr="00BC03FA" w:rsidRDefault="00BC03FA" w:rsidP="00DB32E8">
            <w:pPr>
              <w:jc w:val="center"/>
              <w:rPr>
                <w:sz w:val="20"/>
                <w:szCs w:val="20"/>
                <w:lang w:val="en-US"/>
              </w:rPr>
            </w:pPr>
            <w:r w:rsidRPr="00BC03FA">
              <w:rPr>
                <w:sz w:val="20"/>
                <w:szCs w:val="20"/>
                <w:lang w:val="en-US"/>
              </w:rPr>
              <w:t>n=41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BC03FA" w:rsidRPr="00BC03FA" w:rsidRDefault="00BC03FA" w:rsidP="00DB32E8">
            <w:pPr>
              <w:jc w:val="center"/>
              <w:rPr>
                <w:sz w:val="20"/>
                <w:szCs w:val="20"/>
                <w:lang w:val="en-US"/>
              </w:rPr>
            </w:pPr>
            <w:r w:rsidRPr="00BC03FA">
              <w:rPr>
                <w:sz w:val="20"/>
                <w:szCs w:val="20"/>
                <w:lang w:val="en-US"/>
              </w:rPr>
              <w:t xml:space="preserve">12 </w:t>
            </w:r>
            <w:r w:rsidRPr="00BC03FA">
              <w:rPr>
                <w:rFonts w:ascii="Calibri" w:hAnsi="Calibri" w:cs="Calibri"/>
                <w:sz w:val="20"/>
                <w:szCs w:val="20"/>
                <w:lang w:val="en-US"/>
              </w:rPr>
              <w:t>[</w:t>
            </w:r>
            <w:r w:rsidRPr="00BC03FA">
              <w:rPr>
                <w:sz w:val="20"/>
                <w:szCs w:val="20"/>
                <w:lang w:val="en-US"/>
              </w:rPr>
              <w:t>6-21</w:t>
            </w:r>
            <w:r w:rsidRPr="00BC03FA">
              <w:rPr>
                <w:rFonts w:ascii="Calibri" w:hAnsi="Calibri" w:cs="Calibri"/>
                <w:sz w:val="20"/>
                <w:szCs w:val="20"/>
                <w:lang w:val="en-US"/>
              </w:rPr>
              <w:t>]</w:t>
            </w:r>
          </w:p>
          <w:p w:rsidR="00BC03FA" w:rsidRPr="00BC03FA" w:rsidRDefault="00BC03FA" w:rsidP="00DB32E8">
            <w:pPr>
              <w:jc w:val="center"/>
              <w:rPr>
                <w:sz w:val="20"/>
                <w:szCs w:val="20"/>
                <w:lang w:val="en-US"/>
              </w:rPr>
            </w:pPr>
            <w:r w:rsidRPr="00BC03FA">
              <w:rPr>
                <w:sz w:val="20"/>
                <w:szCs w:val="20"/>
                <w:lang w:val="en-US"/>
              </w:rPr>
              <w:t>n=33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BC03FA" w:rsidRPr="00BC03FA" w:rsidRDefault="00BC03FA" w:rsidP="00DB32E8">
            <w:pPr>
              <w:jc w:val="center"/>
              <w:rPr>
                <w:sz w:val="20"/>
                <w:szCs w:val="20"/>
                <w:lang w:val="en-US"/>
              </w:rPr>
            </w:pPr>
            <w:r w:rsidRPr="00BC03FA">
              <w:rPr>
                <w:sz w:val="20"/>
                <w:szCs w:val="20"/>
                <w:lang w:val="en-US"/>
              </w:rPr>
              <w:t xml:space="preserve">6 </w:t>
            </w:r>
            <w:r w:rsidRPr="00BC03FA">
              <w:rPr>
                <w:rFonts w:ascii="Calibri" w:hAnsi="Calibri" w:cs="Calibri"/>
                <w:sz w:val="20"/>
                <w:szCs w:val="20"/>
                <w:lang w:val="en-US"/>
              </w:rPr>
              <w:t>[</w:t>
            </w:r>
            <w:r w:rsidRPr="00BC03FA">
              <w:rPr>
                <w:sz w:val="20"/>
                <w:szCs w:val="20"/>
                <w:lang w:val="en-US"/>
              </w:rPr>
              <w:t>3-11</w:t>
            </w:r>
            <w:r w:rsidRPr="00BC03FA">
              <w:rPr>
                <w:rFonts w:ascii="Calibri" w:hAnsi="Calibri" w:cs="Calibri"/>
                <w:sz w:val="20"/>
                <w:szCs w:val="20"/>
                <w:lang w:val="en-US"/>
              </w:rPr>
              <w:t>]</w:t>
            </w:r>
          </w:p>
          <w:p w:rsidR="00BC03FA" w:rsidRPr="00BC03FA" w:rsidRDefault="00BC03FA" w:rsidP="00DB32E8">
            <w:pPr>
              <w:jc w:val="center"/>
              <w:rPr>
                <w:sz w:val="20"/>
                <w:szCs w:val="20"/>
                <w:lang w:val="en-US"/>
              </w:rPr>
            </w:pPr>
            <w:r w:rsidRPr="00BC03FA">
              <w:rPr>
                <w:sz w:val="20"/>
                <w:szCs w:val="20"/>
                <w:lang w:val="en-US"/>
              </w:rPr>
              <w:t>n=10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BC03FA" w:rsidRPr="00BC03FA" w:rsidRDefault="00BC03FA" w:rsidP="00DB32E8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BC03FA">
              <w:rPr>
                <w:b/>
                <w:sz w:val="20"/>
                <w:szCs w:val="20"/>
                <w:lang w:val="en-US"/>
              </w:rPr>
              <w:t>.008</w:t>
            </w:r>
          </w:p>
        </w:tc>
      </w:tr>
      <w:tr w:rsidR="00BC03FA" w:rsidRPr="00B16DD8" w:rsidTr="00DB32E8">
        <w:trPr>
          <w:trHeight w:val="695"/>
        </w:trPr>
        <w:tc>
          <w:tcPr>
            <w:tcW w:w="1560" w:type="dxa"/>
            <w:vAlign w:val="center"/>
          </w:tcPr>
          <w:p w:rsidR="00BC03FA" w:rsidRPr="00B16DD8" w:rsidRDefault="00BC03FA" w:rsidP="00DB32E8">
            <w:pPr>
              <w:rPr>
                <w:sz w:val="22"/>
                <w:lang w:val="en-US"/>
              </w:rPr>
            </w:pPr>
            <w:r w:rsidRPr="00B16DD8">
              <w:rPr>
                <w:sz w:val="22"/>
                <w:lang w:val="en-US"/>
              </w:rPr>
              <w:t>Mohamed Hussein 2018</w:t>
            </w:r>
          </w:p>
        </w:tc>
        <w:tc>
          <w:tcPr>
            <w:tcW w:w="284" w:type="dxa"/>
            <w:vAlign w:val="center"/>
          </w:tcPr>
          <w:p w:rsidR="00BC03FA" w:rsidRPr="000C1AF8" w:rsidRDefault="00BC03FA" w:rsidP="00DB32E8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BC03FA" w:rsidRPr="00BC03FA" w:rsidRDefault="00BC03FA" w:rsidP="00DB32E8">
            <w:pPr>
              <w:jc w:val="center"/>
              <w:rPr>
                <w:sz w:val="20"/>
                <w:szCs w:val="20"/>
                <w:lang w:val="en-US"/>
              </w:rPr>
            </w:pPr>
            <w:r w:rsidRPr="00BC03FA">
              <w:rPr>
                <w:sz w:val="20"/>
                <w:szCs w:val="20"/>
                <w:lang w:val="en-US"/>
              </w:rPr>
              <w:t>2.8</w:t>
            </w:r>
            <w:r w:rsidRPr="00BC03FA">
              <w:rPr>
                <w:sz w:val="20"/>
                <w:szCs w:val="20"/>
              </w:rPr>
              <w:t>±</w:t>
            </w:r>
            <w:r w:rsidRPr="00BC03FA">
              <w:rPr>
                <w:sz w:val="20"/>
                <w:szCs w:val="20"/>
                <w:lang w:val="en-US"/>
              </w:rPr>
              <w:t>2</w:t>
            </w:r>
          </w:p>
          <w:p w:rsidR="00BC03FA" w:rsidRPr="00BC03FA" w:rsidRDefault="00BC03FA" w:rsidP="00DB32E8">
            <w:pPr>
              <w:jc w:val="center"/>
              <w:rPr>
                <w:sz w:val="20"/>
                <w:szCs w:val="20"/>
                <w:lang w:val="en-US"/>
              </w:rPr>
            </w:pPr>
            <w:r w:rsidRPr="00BC03FA">
              <w:rPr>
                <w:sz w:val="20"/>
                <w:szCs w:val="20"/>
                <w:lang w:val="en-US"/>
              </w:rPr>
              <w:t>n=7 (21)</w:t>
            </w:r>
          </w:p>
        </w:tc>
        <w:tc>
          <w:tcPr>
            <w:tcW w:w="1417" w:type="dxa"/>
            <w:vAlign w:val="center"/>
          </w:tcPr>
          <w:p w:rsidR="00BC03FA" w:rsidRPr="00BC03FA" w:rsidRDefault="00BC03FA" w:rsidP="00DB32E8">
            <w:pPr>
              <w:jc w:val="center"/>
              <w:rPr>
                <w:sz w:val="20"/>
                <w:szCs w:val="20"/>
                <w:lang w:val="en-US"/>
              </w:rPr>
            </w:pPr>
            <w:r w:rsidRPr="00BC03FA">
              <w:rPr>
                <w:sz w:val="20"/>
                <w:szCs w:val="20"/>
                <w:lang w:val="en-US"/>
              </w:rPr>
              <w:t>17.3</w:t>
            </w:r>
            <w:r w:rsidRPr="00BC03FA">
              <w:rPr>
                <w:sz w:val="20"/>
                <w:szCs w:val="20"/>
              </w:rPr>
              <w:t>±</w:t>
            </w:r>
            <w:r w:rsidRPr="00BC03FA">
              <w:rPr>
                <w:sz w:val="20"/>
                <w:szCs w:val="20"/>
                <w:lang w:val="en-US"/>
              </w:rPr>
              <w:t>13.9</w:t>
            </w:r>
          </w:p>
          <w:p w:rsidR="00BC03FA" w:rsidRPr="00BC03FA" w:rsidRDefault="00BC03FA" w:rsidP="00DB32E8">
            <w:pPr>
              <w:jc w:val="center"/>
              <w:rPr>
                <w:sz w:val="20"/>
                <w:szCs w:val="20"/>
                <w:lang w:val="en-US"/>
              </w:rPr>
            </w:pPr>
            <w:r w:rsidRPr="00BC03FA">
              <w:rPr>
                <w:sz w:val="20"/>
                <w:szCs w:val="20"/>
                <w:lang w:val="en-US"/>
              </w:rPr>
              <w:t>n=27 (79)</w:t>
            </w:r>
          </w:p>
        </w:tc>
        <w:tc>
          <w:tcPr>
            <w:tcW w:w="566" w:type="dxa"/>
            <w:vAlign w:val="center"/>
          </w:tcPr>
          <w:p w:rsidR="00BC03FA" w:rsidRPr="00BC03FA" w:rsidRDefault="00BC03FA" w:rsidP="00DB32E8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BC03FA">
              <w:rPr>
                <w:b/>
                <w:sz w:val="20"/>
                <w:szCs w:val="20"/>
                <w:lang w:val="en-US"/>
              </w:rPr>
              <w:t>.029</w:t>
            </w:r>
          </w:p>
        </w:tc>
        <w:tc>
          <w:tcPr>
            <w:tcW w:w="285" w:type="dxa"/>
            <w:vAlign w:val="center"/>
          </w:tcPr>
          <w:p w:rsidR="00BC03FA" w:rsidRPr="00BC03FA" w:rsidRDefault="00BC03FA" w:rsidP="00DB32E8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vAlign w:val="center"/>
          </w:tcPr>
          <w:p w:rsidR="00BC03FA" w:rsidRPr="00BC03FA" w:rsidRDefault="00BC03FA" w:rsidP="00DB32E8">
            <w:pPr>
              <w:jc w:val="center"/>
              <w:rPr>
                <w:sz w:val="20"/>
                <w:szCs w:val="20"/>
                <w:lang w:val="en-US"/>
              </w:rPr>
            </w:pPr>
            <w:r w:rsidRPr="00BC03FA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418" w:type="dxa"/>
            <w:vAlign w:val="center"/>
          </w:tcPr>
          <w:p w:rsidR="00BC03FA" w:rsidRPr="00BC03FA" w:rsidRDefault="00BC03FA" w:rsidP="00DB32E8">
            <w:pPr>
              <w:jc w:val="center"/>
              <w:rPr>
                <w:sz w:val="20"/>
                <w:szCs w:val="20"/>
                <w:lang w:val="en-US"/>
              </w:rPr>
            </w:pPr>
            <w:r w:rsidRPr="00BC03FA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566" w:type="dxa"/>
            <w:vAlign w:val="center"/>
          </w:tcPr>
          <w:p w:rsidR="00BC03FA" w:rsidRPr="00BC03FA" w:rsidRDefault="00BC03FA" w:rsidP="00DB32E8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84" w:type="dxa"/>
            <w:vAlign w:val="center"/>
          </w:tcPr>
          <w:p w:rsidR="00BC03FA" w:rsidRPr="00BC03FA" w:rsidRDefault="00BC03FA" w:rsidP="00DB32E8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vAlign w:val="center"/>
          </w:tcPr>
          <w:p w:rsidR="00BC03FA" w:rsidRPr="00BC03FA" w:rsidRDefault="00BC03FA" w:rsidP="00DB32E8">
            <w:pPr>
              <w:jc w:val="center"/>
              <w:rPr>
                <w:sz w:val="20"/>
                <w:szCs w:val="20"/>
                <w:lang w:val="en-US"/>
              </w:rPr>
            </w:pPr>
            <w:r w:rsidRPr="00BC03FA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276" w:type="dxa"/>
            <w:vAlign w:val="center"/>
          </w:tcPr>
          <w:p w:rsidR="00BC03FA" w:rsidRPr="00BC03FA" w:rsidRDefault="00BC03FA" w:rsidP="00DB32E8">
            <w:pPr>
              <w:jc w:val="center"/>
              <w:rPr>
                <w:sz w:val="20"/>
                <w:szCs w:val="20"/>
                <w:lang w:val="en-US"/>
              </w:rPr>
            </w:pPr>
            <w:r w:rsidRPr="00BC03FA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134" w:type="dxa"/>
            <w:vAlign w:val="center"/>
          </w:tcPr>
          <w:p w:rsidR="00BC03FA" w:rsidRPr="00BC03FA" w:rsidRDefault="00BC03FA" w:rsidP="00DB32E8">
            <w:pPr>
              <w:jc w:val="center"/>
              <w:rPr>
                <w:sz w:val="20"/>
                <w:szCs w:val="20"/>
                <w:lang w:val="en-US"/>
              </w:rPr>
            </w:pPr>
            <w:r w:rsidRPr="00BC03FA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09" w:type="dxa"/>
            <w:vAlign w:val="center"/>
          </w:tcPr>
          <w:p w:rsidR="00BC03FA" w:rsidRPr="00BC03FA" w:rsidRDefault="00BC03FA" w:rsidP="00DB32E8">
            <w:pPr>
              <w:jc w:val="center"/>
              <w:rPr>
                <w:sz w:val="20"/>
                <w:szCs w:val="20"/>
                <w:lang w:val="en-US"/>
              </w:rPr>
            </w:pPr>
            <w:r w:rsidRPr="00BC03FA">
              <w:rPr>
                <w:sz w:val="20"/>
                <w:szCs w:val="20"/>
                <w:lang w:val="en-US"/>
              </w:rPr>
              <w:t>-</w:t>
            </w:r>
          </w:p>
        </w:tc>
      </w:tr>
      <w:tr w:rsidR="00BC03FA" w:rsidRPr="00B16DD8" w:rsidTr="00DB32E8">
        <w:trPr>
          <w:trHeight w:val="695"/>
        </w:trPr>
        <w:tc>
          <w:tcPr>
            <w:tcW w:w="1560" w:type="dxa"/>
            <w:vAlign w:val="center"/>
          </w:tcPr>
          <w:p w:rsidR="00BC03FA" w:rsidRPr="00B16DD8" w:rsidRDefault="00BC03FA" w:rsidP="00DB32E8">
            <w:pPr>
              <w:rPr>
                <w:sz w:val="22"/>
                <w:lang w:val="en-US"/>
              </w:rPr>
            </w:pPr>
            <w:r w:rsidRPr="00B16DD8">
              <w:rPr>
                <w:sz w:val="22"/>
                <w:lang w:val="en-US"/>
              </w:rPr>
              <w:t>Cottereau 2021</w:t>
            </w:r>
          </w:p>
        </w:tc>
        <w:tc>
          <w:tcPr>
            <w:tcW w:w="284" w:type="dxa"/>
            <w:vAlign w:val="center"/>
          </w:tcPr>
          <w:p w:rsidR="00BC03FA" w:rsidRPr="000C1AF8" w:rsidRDefault="00BC03FA" w:rsidP="00DB32E8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BC03FA" w:rsidRPr="00BC03FA" w:rsidRDefault="00BC03FA" w:rsidP="00DB32E8">
            <w:pPr>
              <w:jc w:val="center"/>
              <w:rPr>
                <w:sz w:val="20"/>
                <w:szCs w:val="20"/>
                <w:lang w:val="en-US"/>
              </w:rPr>
            </w:pPr>
            <w:r w:rsidRPr="00BC03FA">
              <w:rPr>
                <w:sz w:val="20"/>
                <w:szCs w:val="20"/>
                <w:lang w:val="en-US"/>
              </w:rPr>
              <w:t xml:space="preserve">12 </w:t>
            </w:r>
            <w:r w:rsidRPr="00BC03FA">
              <w:rPr>
                <w:rFonts w:ascii="Calibri" w:hAnsi="Calibri" w:cs="Calibri"/>
                <w:sz w:val="20"/>
                <w:szCs w:val="20"/>
                <w:lang w:val="en-US"/>
              </w:rPr>
              <w:t>[</w:t>
            </w:r>
            <w:r w:rsidRPr="00BC03FA">
              <w:rPr>
                <w:sz w:val="20"/>
                <w:szCs w:val="20"/>
                <w:lang w:val="en-US"/>
              </w:rPr>
              <w:t>8-20</w:t>
            </w:r>
            <w:r w:rsidRPr="00BC03FA">
              <w:rPr>
                <w:rFonts w:ascii="Calibri" w:hAnsi="Calibri" w:cs="Calibri"/>
                <w:sz w:val="20"/>
                <w:szCs w:val="20"/>
                <w:lang w:val="en-US"/>
              </w:rPr>
              <w:t>]</w:t>
            </w:r>
          </w:p>
          <w:p w:rsidR="00BC03FA" w:rsidRPr="00BC03FA" w:rsidRDefault="00BC03FA" w:rsidP="00DB32E8">
            <w:pPr>
              <w:jc w:val="center"/>
              <w:rPr>
                <w:sz w:val="20"/>
                <w:szCs w:val="20"/>
                <w:lang w:val="en-US"/>
              </w:rPr>
            </w:pPr>
            <w:r w:rsidRPr="00BC03FA">
              <w:rPr>
                <w:sz w:val="20"/>
                <w:szCs w:val="20"/>
                <w:lang w:val="en-US"/>
              </w:rPr>
              <w:t>n=51 (22)</w:t>
            </w:r>
          </w:p>
        </w:tc>
        <w:tc>
          <w:tcPr>
            <w:tcW w:w="1417" w:type="dxa"/>
            <w:vAlign w:val="center"/>
          </w:tcPr>
          <w:p w:rsidR="00BC03FA" w:rsidRPr="00BC03FA" w:rsidRDefault="00BC03FA" w:rsidP="00DB32E8">
            <w:pPr>
              <w:jc w:val="center"/>
              <w:rPr>
                <w:sz w:val="20"/>
                <w:szCs w:val="20"/>
                <w:lang w:val="en-US"/>
              </w:rPr>
            </w:pPr>
            <w:r w:rsidRPr="00BC03FA">
              <w:rPr>
                <w:sz w:val="20"/>
                <w:szCs w:val="20"/>
                <w:lang w:val="en-US"/>
              </w:rPr>
              <w:t xml:space="preserve">12 </w:t>
            </w:r>
            <w:r w:rsidRPr="00BC03FA">
              <w:rPr>
                <w:rFonts w:ascii="Calibri" w:hAnsi="Calibri" w:cs="Calibri"/>
                <w:sz w:val="20"/>
                <w:szCs w:val="20"/>
                <w:lang w:val="en-US"/>
              </w:rPr>
              <w:t>[</w:t>
            </w:r>
            <w:r w:rsidRPr="00BC03FA">
              <w:rPr>
                <w:sz w:val="20"/>
                <w:szCs w:val="20"/>
                <w:lang w:val="en-US"/>
              </w:rPr>
              <w:t>6-20</w:t>
            </w:r>
            <w:r w:rsidRPr="00BC03FA">
              <w:rPr>
                <w:rFonts w:ascii="Calibri" w:hAnsi="Calibri" w:cs="Calibri"/>
                <w:sz w:val="20"/>
                <w:szCs w:val="20"/>
                <w:lang w:val="en-US"/>
              </w:rPr>
              <w:t>]</w:t>
            </w:r>
          </w:p>
          <w:p w:rsidR="00BC03FA" w:rsidRPr="00BC03FA" w:rsidRDefault="00BC03FA" w:rsidP="00DB32E8">
            <w:pPr>
              <w:jc w:val="center"/>
              <w:rPr>
                <w:sz w:val="20"/>
                <w:szCs w:val="20"/>
                <w:lang w:val="en-US"/>
              </w:rPr>
            </w:pPr>
            <w:r w:rsidRPr="00BC03FA">
              <w:rPr>
                <w:sz w:val="20"/>
                <w:szCs w:val="20"/>
                <w:lang w:val="en-US"/>
              </w:rPr>
              <w:t>n=176 (78)</w:t>
            </w:r>
          </w:p>
        </w:tc>
        <w:tc>
          <w:tcPr>
            <w:tcW w:w="566" w:type="dxa"/>
            <w:vAlign w:val="center"/>
          </w:tcPr>
          <w:p w:rsidR="00BC03FA" w:rsidRPr="00BC03FA" w:rsidRDefault="00BC03FA" w:rsidP="00DB32E8">
            <w:pPr>
              <w:jc w:val="center"/>
              <w:rPr>
                <w:sz w:val="20"/>
                <w:szCs w:val="20"/>
                <w:lang w:val="en-US"/>
              </w:rPr>
            </w:pPr>
            <w:r w:rsidRPr="00BC03FA">
              <w:rPr>
                <w:sz w:val="20"/>
                <w:szCs w:val="20"/>
                <w:lang w:val="en-US"/>
              </w:rPr>
              <w:t>.085</w:t>
            </w:r>
          </w:p>
        </w:tc>
        <w:tc>
          <w:tcPr>
            <w:tcW w:w="285" w:type="dxa"/>
            <w:vAlign w:val="center"/>
          </w:tcPr>
          <w:p w:rsidR="00BC03FA" w:rsidRPr="00BC03FA" w:rsidRDefault="00BC03FA" w:rsidP="00DB32E8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vAlign w:val="center"/>
          </w:tcPr>
          <w:p w:rsidR="00BC03FA" w:rsidRPr="00BC03FA" w:rsidRDefault="00BC03FA" w:rsidP="00DB32E8">
            <w:pPr>
              <w:jc w:val="center"/>
              <w:rPr>
                <w:sz w:val="20"/>
                <w:szCs w:val="20"/>
                <w:lang w:val="en-US"/>
              </w:rPr>
            </w:pPr>
            <w:r w:rsidRPr="00BC03FA">
              <w:rPr>
                <w:sz w:val="20"/>
                <w:szCs w:val="20"/>
                <w:lang w:val="en-US"/>
              </w:rPr>
              <w:t xml:space="preserve">8.5 </w:t>
            </w:r>
            <w:r w:rsidRPr="00BC03FA">
              <w:rPr>
                <w:rFonts w:ascii="Calibri" w:hAnsi="Calibri" w:cs="Calibri"/>
                <w:sz w:val="20"/>
                <w:szCs w:val="20"/>
                <w:lang w:val="en-US"/>
              </w:rPr>
              <w:t>[</w:t>
            </w:r>
            <w:r w:rsidRPr="00BC03FA">
              <w:rPr>
                <w:sz w:val="20"/>
                <w:szCs w:val="20"/>
                <w:lang w:val="en-US"/>
              </w:rPr>
              <w:t>2.5-16</w:t>
            </w:r>
            <w:r w:rsidRPr="00BC03FA">
              <w:rPr>
                <w:rFonts w:ascii="Calibri" w:hAnsi="Calibri" w:cs="Calibri"/>
                <w:sz w:val="20"/>
                <w:szCs w:val="20"/>
                <w:lang w:val="en-US"/>
              </w:rPr>
              <w:t>]</w:t>
            </w:r>
          </w:p>
          <w:p w:rsidR="00BC03FA" w:rsidRPr="00BC03FA" w:rsidRDefault="00BC03FA" w:rsidP="00DB32E8">
            <w:pPr>
              <w:jc w:val="center"/>
              <w:rPr>
                <w:sz w:val="20"/>
                <w:szCs w:val="20"/>
                <w:lang w:val="en-US"/>
              </w:rPr>
            </w:pPr>
            <w:r w:rsidRPr="00BC03FA">
              <w:rPr>
                <w:sz w:val="20"/>
                <w:szCs w:val="20"/>
                <w:lang w:val="en-US"/>
              </w:rPr>
              <w:t>n=60</w:t>
            </w:r>
          </w:p>
        </w:tc>
        <w:tc>
          <w:tcPr>
            <w:tcW w:w="1418" w:type="dxa"/>
            <w:vAlign w:val="center"/>
          </w:tcPr>
          <w:p w:rsidR="00BC03FA" w:rsidRPr="00BC03FA" w:rsidRDefault="00BC03FA" w:rsidP="00DB32E8">
            <w:pPr>
              <w:jc w:val="center"/>
              <w:rPr>
                <w:sz w:val="20"/>
                <w:szCs w:val="20"/>
                <w:lang w:val="en-US"/>
              </w:rPr>
            </w:pPr>
            <w:r w:rsidRPr="00BC03FA">
              <w:rPr>
                <w:sz w:val="20"/>
                <w:szCs w:val="20"/>
                <w:lang w:val="en-US"/>
              </w:rPr>
              <w:t xml:space="preserve">12 </w:t>
            </w:r>
            <w:r w:rsidRPr="00BC03FA">
              <w:rPr>
                <w:rFonts w:ascii="Calibri" w:hAnsi="Calibri" w:cs="Calibri"/>
                <w:sz w:val="20"/>
                <w:szCs w:val="20"/>
                <w:lang w:val="en-US"/>
              </w:rPr>
              <w:t>[</w:t>
            </w:r>
            <w:r w:rsidRPr="00BC03FA">
              <w:rPr>
                <w:sz w:val="20"/>
                <w:szCs w:val="20"/>
                <w:lang w:val="en-US"/>
              </w:rPr>
              <w:t>5-18</w:t>
            </w:r>
            <w:r w:rsidRPr="00BC03FA">
              <w:rPr>
                <w:rFonts w:ascii="Calibri" w:hAnsi="Calibri" w:cs="Calibri"/>
                <w:sz w:val="20"/>
                <w:szCs w:val="20"/>
                <w:lang w:val="en-US"/>
              </w:rPr>
              <w:t>]</w:t>
            </w:r>
          </w:p>
          <w:p w:rsidR="00BC03FA" w:rsidRPr="00BC03FA" w:rsidRDefault="00BC03FA" w:rsidP="00DB32E8">
            <w:pPr>
              <w:jc w:val="center"/>
              <w:rPr>
                <w:sz w:val="20"/>
                <w:szCs w:val="20"/>
                <w:lang w:val="en-US"/>
              </w:rPr>
            </w:pPr>
            <w:r w:rsidRPr="00BC03FA">
              <w:rPr>
                <w:sz w:val="20"/>
                <w:szCs w:val="20"/>
                <w:lang w:val="en-US"/>
              </w:rPr>
              <w:t>n=171</w:t>
            </w:r>
          </w:p>
        </w:tc>
        <w:tc>
          <w:tcPr>
            <w:tcW w:w="566" w:type="dxa"/>
            <w:vAlign w:val="center"/>
          </w:tcPr>
          <w:p w:rsidR="00BC03FA" w:rsidRPr="00BC03FA" w:rsidRDefault="00BC03FA" w:rsidP="00DB32E8">
            <w:pPr>
              <w:jc w:val="center"/>
              <w:rPr>
                <w:sz w:val="20"/>
                <w:szCs w:val="20"/>
                <w:lang w:val="en-US"/>
              </w:rPr>
            </w:pPr>
            <w:r w:rsidRPr="00BC03FA">
              <w:rPr>
                <w:sz w:val="20"/>
                <w:szCs w:val="20"/>
                <w:lang w:val="en-US"/>
              </w:rPr>
              <w:t>.057</w:t>
            </w:r>
          </w:p>
        </w:tc>
        <w:tc>
          <w:tcPr>
            <w:tcW w:w="284" w:type="dxa"/>
            <w:vAlign w:val="center"/>
          </w:tcPr>
          <w:p w:rsidR="00BC03FA" w:rsidRPr="00BC03FA" w:rsidRDefault="00BC03FA" w:rsidP="00DB32E8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vAlign w:val="center"/>
          </w:tcPr>
          <w:p w:rsidR="00BC03FA" w:rsidRPr="00BC03FA" w:rsidRDefault="00BC03FA" w:rsidP="00DB32E8">
            <w:pPr>
              <w:jc w:val="center"/>
              <w:rPr>
                <w:sz w:val="20"/>
                <w:szCs w:val="20"/>
                <w:lang w:val="en-US"/>
              </w:rPr>
            </w:pPr>
            <w:r w:rsidRPr="00BC03FA">
              <w:rPr>
                <w:sz w:val="20"/>
                <w:szCs w:val="20"/>
                <w:lang w:val="en-US"/>
              </w:rPr>
              <w:t xml:space="preserve">12 </w:t>
            </w:r>
            <w:r w:rsidRPr="00BC03FA">
              <w:rPr>
                <w:rFonts w:ascii="Calibri" w:hAnsi="Calibri" w:cs="Calibri"/>
                <w:sz w:val="20"/>
                <w:szCs w:val="20"/>
                <w:lang w:val="en-US"/>
              </w:rPr>
              <w:t>[</w:t>
            </w:r>
            <w:r w:rsidRPr="00BC03FA">
              <w:rPr>
                <w:sz w:val="20"/>
                <w:szCs w:val="20"/>
                <w:lang w:val="en-US"/>
              </w:rPr>
              <w:t>6-20</w:t>
            </w:r>
            <w:r w:rsidRPr="00BC03FA">
              <w:rPr>
                <w:rFonts w:ascii="Calibri" w:hAnsi="Calibri" w:cs="Calibri"/>
                <w:sz w:val="20"/>
                <w:szCs w:val="20"/>
                <w:lang w:val="en-US"/>
              </w:rPr>
              <w:t>]</w:t>
            </w:r>
          </w:p>
          <w:p w:rsidR="00BC03FA" w:rsidRPr="00BC03FA" w:rsidRDefault="00BC03FA" w:rsidP="00DB32E8">
            <w:pPr>
              <w:jc w:val="center"/>
              <w:rPr>
                <w:sz w:val="20"/>
                <w:szCs w:val="20"/>
                <w:lang w:val="en-US"/>
              </w:rPr>
            </w:pPr>
            <w:r w:rsidRPr="00BC03FA">
              <w:rPr>
                <w:sz w:val="20"/>
                <w:szCs w:val="20"/>
                <w:lang w:val="en-US"/>
              </w:rPr>
              <w:t>n=164</w:t>
            </w:r>
          </w:p>
        </w:tc>
        <w:tc>
          <w:tcPr>
            <w:tcW w:w="2410" w:type="dxa"/>
            <w:gridSpan w:val="2"/>
            <w:vAlign w:val="center"/>
          </w:tcPr>
          <w:p w:rsidR="00BC03FA" w:rsidRPr="00BC03FA" w:rsidRDefault="00BC03FA" w:rsidP="00DB32E8">
            <w:pPr>
              <w:jc w:val="center"/>
              <w:rPr>
                <w:sz w:val="20"/>
                <w:szCs w:val="20"/>
                <w:lang w:val="en-US"/>
              </w:rPr>
            </w:pPr>
            <w:r w:rsidRPr="00BC03FA">
              <w:rPr>
                <w:sz w:val="20"/>
                <w:szCs w:val="20"/>
                <w:lang w:val="en-US"/>
              </w:rPr>
              <w:t xml:space="preserve">8 </w:t>
            </w:r>
            <w:r w:rsidRPr="00BC03FA">
              <w:rPr>
                <w:rFonts w:ascii="Calibri" w:hAnsi="Calibri" w:cs="Calibri"/>
                <w:sz w:val="20"/>
                <w:szCs w:val="20"/>
                <w:lang w:val="en-US"/>
              </w:rPr>
              <w:t>[</w:t>
            </w:r>
            <w:r w:rsidRPr="00BC03FA">
              <w:rPr>
                <w:sz w:val="20"/>
                <w:szCs w:val="20"/>
                <w:lang w:val="en-US"/>
              </w:rPr>
              <w:t>2-14</w:t>
            </w:r>
            <w:r w:rsidRPr="00BC03FA">
              <w:rPr>
                <w:rFonts w:ascii="Calibri" w:hAnsi="Calibri" w:cs="Calibri"/>
                <w:sz w:val="20"/>
                <w:szCs w:val="20"/>
                <w:lang w:val="en-US"/>
              </w:rPr>
              <w:t>]</w:t>
            </w:r>
          </w:p>
          <w:p w:rsidR="00BC03FA" w:rsidRPr="00BC03FA" w:rsidRDefault="00BC03FA" w:rsidP="00DB32E8">
            <w:pPr>
              <w:jc w:val="center"/>
              <w:rPr>
                <w:sz w:val="20"/>
                <w:szCs w:val="20"/>
                <w:lang w:val="en-US"/>
              </w:rPr>
            </w:pPr>
            <w:r w:rsidRPr="00BC03FA">
              <w:rPr>
                <w:sz w:val="20"/>
                <w:szCs w:val="20"/>
                <w:lang w:val="en-US"/>
              </w:rPr>
              <w:t>n=67</w:t>
            </w:r>
          </w:p>
        </w:tc>
        <w:tc>
          <w:tcPr>
            <w:tcW w:w="709" w:type="dxa"/>
            <w:vAlign w:val="center"/>
          </w:tcPr>
          <w:p w:rsidR="00BC03FA" w:rsidRPr="00BC03FA" w:rsidRDefault="00BC03FA" w:rsidP="00DB32E8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BC03FA">
              <w:rPr>
                <w:b/>
                <w:sz w:val="20"/>
                <w:szCs w:val="20"/>
                <w:lang w:val="en-US"/>
              </w:rPr>
              <w:t>.0012</w:t>
            </w:r>
          </w:p>
        </w:tc>
      </w:tr>
      <w:tr w:rsidR="00BC03FA" w:rsidRPr="00B16DD8" w:rsidTr="00DB32E8">
        <w:trPr>
          <w:trHeight w:val="695"/>
        </w:trPr>
        <w:tc>
          <w:tcPr>
            <w:tcW w:w="1560" w:type="dxa"/>
            <w:vAlign w:val="center"/>
          </w:tcPr>
          <w:p w:rsidR="00BC03FA" w:rsidRPr="00B16DD8" w:rsidRDefault="00BC03FA" w:rsidP="00DB32E8">
            <w:pPr>
              <w:rPr>
                <w:sz w:val="22"/>
                <w:lang w:val="en-US"/>
              </w:rPr>
            </w:pPr>
            <w:r w:rsidRPr="00B16DD8">
              <w:rPr>
                <w:sz w:val="22"/>
                <w:lang w:val="en-US"/>
              </w:rPr>
              <w:t>Fontela 2021</w:t>
            </w:r>
          </w:p>
        </w:tc>
        <w:tc>
          <w:tcPr>
            <w:tcW w:w="284" w:type="dxa"/>
            <w:vAlign w:val="center"/>
          </w:tcPr>
          <w:p w:rsidR="00BC03FA" w:rsidRPr="000C1AF8" w:rsidRDefault="00BC03FA" w:rsidP="00DB32E8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BC03FA" w:rsidRPr="00BC03FA" w:rsidRDefault="00BC03FA" w:rsidP="00DB32E8">
            <w:pPr>
              <w:jc w:val="center"/>
              <w:rPr>
                <w:sz w:val="20"/>
                <w:szCs w:val="20"/>
                <w:lang w:val="en-US"/>
              </w:rPr>
            </w:pPr>
            <w:r w:rsidRPr="00BC03FA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417" w:type="dxa"/>
            <w:vAlign w:val="center"/>
          </w:tcPr>
          <w:p w:rsidR="00BC03FA" w:rsidRPr="00BC03FA" w:rsidRDefault="00BC03FA" w:rsidP="00DB32E8">
            <w:pPr>
              <w:jc w:val="center"/>
              <w:rPr>
                <w:sz w:val="20"/>
                <w:szCs w:val="20"/>
                <w:lang w:val="en-US"/>
              </w:rPr>
            </w:pPr>
            <w:r w:rsidRPr="00BC03FA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566" w:type="dxa"/>
            <w:vAlign w:val="center"/>
          </w:tcPr>
          <w:p w:rsidR="00BC03FA" w:rsidRPr="00BC03FA" w:rsidRDefault="00BC03FA" w:rsidP="00DB32E8">
            <w:pPr>
              <w:jc w:val="center"/>
              <w:rPr>
                <w:sz w:val="20"/>
                <w:szCs w:val="20"/>
                <w:lang w:val="en-US"/>
              </w:rPr>
            </w:pPr>
            <w:r w:rsidRPr="00BC03FA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285" w:type="dxa"/>
            <w:vAlign w:val="center"/>
          </w:tcPr>
          <w:p w:rsidR="00BC03FA" w:rsidRPr="00BC03FA" w:rsidRDefault="00BC03FA" w:rsidP="00DB32E8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vAlign w:val="center"/>
          </w:tcPr>
          <w:p w:rsidR="00BC03FA" w:rsidRPr="00BC03FA" w:rsidRDefault="00BC03FA" w:rsidP="00DB32E8">
            <w:pPr>
              <w:jc w:val="center"/>
              <w:rPr>
                <w:sz w:val="20"/>
                <w:szCs w:val="20"/>
                <w:lang w:val="en-US"/>
              </w:rPr>
            </w:pPr>
            <w:r w:rsidRPr="00BC03FA">
              <w:rPr>
                <w:sz w:val="20"/>
                <w:szCs w:val="20"/>
                <w:lang w:val="en-US"/>
              </w:rPr>
              <w:t xml:space="preserve">4.9 </w:t>
            </w:r>
            <w:r w:rsidRPr="00BC03FA">
              <w:rPr>
                <w:rFonts w:ascii="Calibri" w:hAnsi="Calibri" w:cs="Calibri"/>
                <w:sz w:val="20"/>
                <w:szCs w:val="20"/>
                <w:lang w:val="en-US"/>
              </w:rPr>
              <w:t>[</w:t>
            </w:r>
            <w:r w:rsidRPr="00BC03FA">
              <w:rPr>
                <w:sz w:val="20"/>
                <w:szCs w:val="20"/>
                <w:lang w:val="en-US"/>
              </w:rPr>
              <w:t>2.9-7.2</w:t>
            </w:r>
            <w:r w:rsidRPr="00BC03FA">
              <w:rPr>
                <w:rFonts w:ascii="Calibri" w:hAnsi="Calibri" w:cs="Calibri"/>
                <w:sz w:val="20"/>
                <w:szCs w:val="20"/>
                <w:lang w:val="en-US"/>
              </w:rPr>
              <w:t>]</w:t>
            </w:r>
          </w:p>
          <w:p w:rsidR="00BC03FA" w:rsidRPr="00BC03FA" w:rsidRDefault="00BC03FA" w:rsidP="00DB32E8">
            <w:pPr>
              <w:jc w:val="center"/>
              <w:rPr>
                <w:sz w:val="20"/>
                <w:szCs w:val="20"/>
                <w:lang w:val="en-US"/>
              </w:rPr>
            </w:pPr>
            <w:r w:rsidRPr="00BC03FA">
              <w:rPr>
                <w:sz w:val="20"/>
                <w:szCs w:val="20"/>
                <w:lang w:val="en-US"/>
              </w:rPr>
              <w:t>n=30</w:t>
            </w:r>
          </w:p>
        </w:tc>
        <w:tc>
          <w:tcPr>
            <w:tcW w:w="1418" w:type="dxa"/>
            <w:vAlign w:val="center"/>
          </w:tcPr>
          <w:p w:rsidR="00BC03FA" w:rsidRPr="00BC03FA" w:rsidRDefault="00BC03FA" w:rsidP="00DB32E8">
            <w:pPr>
              <w:jc w:val="center"/>
              <w:rPr>
                <w:sz w:val="20"/>
                <w:szCs w:val="20"/>
                <w:lang w:val="en-US"/>
              </w:rPr>
            </w:pPr>
            <w:r w:rsidRPr="00BC03FA">
              <w:rPr>
                <w:sz w:val="20"/>
                <w:szCs w:val="20"/>
                <w:lang w:val="en-US"/>
              </w:rPr>
              <w:t xml:space="preserve">6.9 </w:t>
            </w:r>
            <w:r w:rsidRPr="00BC03FA">
              <w:rPr>
                <w:rFonts w:ascii="Calibri" w:hAnsi="Calibri" w:cs="Calibri"/>
                <w:sz w:val="20"/>
                <w:szCs w:val="20"/>
                <w:lang w:val="en-US"/>
              </w:rPr>
              <w:t>[</w:t>
            </w:r>
            <w:r w:rsidRPr="00BC03FA">
              <w:rPr>
                <w:sz w:val="20"/>
                <w:szCs w:val="20"/>
                <w:lang w:val="en-US"/>
              </w:rPr>
              <w:t>3.2-12.6</w:t>
            </w:r>
            <w:r w:rsidRPr="00BC03FA">
              <w:rPr>
                <w:rFonts w:ascii="Calibri" w:hAnsi="Calibri" w:cs="Calibri"/>
                <w:sz w:val="20"/>
                <w:szCs w:val="20"/>
                <w:lang w:val="en-US"/>
              </w:rPr>
              <w:t>]</w:t>
            </w:r>
          </w:p>
          <w:p w:rsidR="00BC03FA" w:rsidRPr="00BC03FA" w:rsidRDefault="00BC03FA" w:rsidP="00DB32E8">
            <w:pPr>
              <w:jc w:val="center"/>
              <w:rPr>
                <w:sz w:val="20"/>
                <w:szCs w:val="20"/>
                <w:lang w:val="en-US"/>
              </w:rPr>
            </w:pPr>
            <w:r w:rsidRPr="00BC03FA">
              <w:rPr>
                <w:sz w:val="20"/>
                <w:szCs w:val="20"/>
                <w:lang w:val="en-US"/>
              </w:rPr>
              <w:t>n=72</w:t>
            </w:r>
          </w:p>
        </w:tc>
        <w:tc>
          <w:tcPr>
            <w:tcW w:w="566" w:type="dxa"/>
            <w:vAlign w:val="center"/>
          </w:tcPr>
          <w:p w:rsidR="00BC03FA" w:rsidRPr="00BC03FA" w:rsidRDefault="00BC03FA" w:rsidP="00DB32E8">
            <w:pPr>
              <w:jc w:val="center"/>
              <w:rPr>
                <w:sz w:val="20"/>
                <w:szCs w:val="20"/>
                <w:lang w:val="en-US"/>
              </w:rPr>
            </w:pPr>
            <w:r w:rsidRPr="00BC03FA">
              <w:rPr>
                <w:sz w:val="20"/>
                <w:szCs w:val="20"/>
                <w:lang w:val="en-US"/>
              </w:rPr>
              <w:t>.060</w:t>
            </w:r>
          </w:p>
        </w:tc>
        <w:tc>
          <w:tcPr>
            <w:tcW w:w="284" w:type="dxa"/>
            <w:vAlign w:val="center"/>
          </w:tcPr>
          <w:p w:rsidR="00BC03FA" w:rsidRPr="00BC03FA" w:rsidRDefault="00BC03FA" w:rsidP="00DB32E8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vAlign w:val="center"/>
          </w:tcPr>
          <w:p w:rsidR="00BC03FA" w:rsidRPr="00BC03FA" w:rsidRDefault="00BC03FA" w:rsidP="00DB32E8">
            <w:pPr>
              <w:jc w:val="center"/>
              <w:rPr>
                <w:sz w:val="20"/>
                <w:szCs w:val="20"/>
                <w:lang w:val="en-US"/>
              </w:rPr>
            </w:pPr>
            <w:r w:rsidRPr="00BC03FA">
              <w:rPr>
                <w:sz w:val="20"/>
                <w:szCs w:val="20"/>
                <w:lang w:val="en-US"/>
              </w:rPr>
              <w:t xml:space="preserve">7.5 </w:t>
            </w:r>
            <w:r w:rsidRPr="00BC03FA">
              <w:rPr>
                <w:rFonts w:ascii="Calibri" w:hAnsi="Calibri" w:cs="Calibri"/>
                <w:sz w:val="20"/>
                <w:szCs w:val="20"/>
                <w:lang w:val="en-US"/>
              </w:rPr>
              <w:t>[</w:t>
            </w:r>
            <w:r w:rsidRPr="00BC03FA">
              <w:rPr>
                <w:sz w:val="20"/>
                <w:szCs w:val="20"/>
                <w:lang w:val="en-US"/>
              </w:rPr>
              <w:t>3.5-14.6</w:t>
            </w:r>
            <w:r w:rsidRPr="00BC03FA">
              <w:rPr>
                <w:rFonts w:ascii="Calibri" w:hAnsi="Calibri" w:cs="Calibri"/>
                <w:sz w:val="20"/>
                <w:szCs w:val="20"/>
                <w:lang w:val="en-US"/>
              </w:rPr>
              <w:t>]</w:t>
            </w:r>
          </w:p>
          <w:p w:rsidR="00BC03FA" w:rsidRPr="00BC03FA" w:rsidRDefault="00BC03FA" w:rsidP="00DB32E8">
            <w:pPr>
              <w:jc w:val="center"/>
              <w:rPr>
                <w:sz w:val="20"/>
                <w:szCs w:val="20"/>
                <w:lang w:val="en-US"/>
              </w:rPr>
            </w:pPr>
            <w:r w:rsidRPr="00BC03FA">
              <w:rPr>
                <w:sz w:val="20"/>
                <w:szCs w:val="20"/>
                <w:lang w:val="en-US"/>
              </w:rPr>
              <w:t>n=59</w:t>
            </w:r>
          </w:p>
        </w:tc>
        <w:tc>
          <w:tcPr>
            <w:tcW w:w="2410" w:type="dxa"/>
            <w:gridSpan w:val="2"/>
            <w:vAlign w:val="center"/>
          </w:tcPr>
          <w:p w:rsidR="00BC03FA" w:rsidRPr="00BC03FA" w:rsidRDefault="00BC03FA" w:rsidP="00DB32E8">
            <w:pPr>
              <w:jc w:val="center"/>
              <w:rPr>
                <w:sz w:val="20"/>
                <w:szCs w:val="20"/>
                <w:lang w:val="en-US"/>
              </w:rPr>
            </w:pPr>
            <w:r w:rsidRPr="00BC03FA">
              <w:rPr>
                <w:sz w:val="20"/>
                <w:szCs w:val="20"/>
                <w:lang w:val="en-US"/>
              </w:rPr>
              <w:t xml:space="preserve">4.9 </w:t>
            </w:r>
            <w:r w:rsidRPr="00BC03FA">
              <w:rPr>
                <w:rFonts w:ascii="Calibri" w:hAnsi="Calibri" w:cs="Calibri"/>
                <w:sz w:val="20"/>
                <w:szCs w:val="20"/>
                <w:lang w:val="en-US"/>
              </w:rPr>
              <w:t>[</w:t>
            </w:r>
            <w:r w:rsidRPr="00BC03FA">
              <w:rPr>
                <w:sz w:val="20"/>
                <w:szCs w:val="20"/>
                <w:lang w:val="en-US"/>
              </w:rPr>
              <w:t>2.6-7.2</w:t>
            </w:r>
            <w:r w:rsidRPr="00BC03FA">
              <w:rPr>
                <w:rFonts w:ascii="Calibri" w:hAnsi="Calibri" w:cs="Calibri"/>
                <w:sz w:val="20"/>
                <w:szCs w:val="20"/>
                <w:lang w:val="en-US"/>
              </w:rPr>
              <w:t>]</w:t>
            </w:r>
          </w:p>
          <w:p w:rsidR="00BC03FA" w:rsidRPr="00BC03FA" w:rsidRDefault="00BC03FA" w:rsidP="00DB32E8">
            <w:pPr>
              <w:jc w:val="center"/>
              <w:rPr>
                <w:sz w:val="20"/>
                <w:szCs w:val="20"/>
                <w:lang w:val="en-US"/>
              </w:rPr>
            </w:pPr>
            <w:r w:rsidRPr="00BC03FA">
              <w:rPr>
                <w:sz w:val="20"/>
                <w:szCs w:val="20"/>
                <w:lang w:val="en-US"/>
              </w:rPr>
              <w:t>n=43</w:t>
            </w:r>
          </w:p>
        </w:tc>
        <w:tc>
          <w:tcPr>
            <w:tcW w:w="709" w:type="dxa"/>
            <w:vAlign w:val="center"/>
          </w:tcPr>
          <w:p w:rsidR="00BC03FA" w:rsidRPr="00BC03FA" w:rsidRDefault="00BC03FA" w:rsidP="00DB32E8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BC03FA">
              <w:rPr>
                <w:b/>
                <w:sz w:val="20"/>
                <w:szCs w:val="20"/>
                <w:lang w:val="en-US"/>
              </w:rPr>
              <w:t>&lt;.001</w:t>
            </w:r>
          </w:p>
        </w:tc>
      </w:tr>
      <w:tr w:rsidR="00BC03FA" w:rsidRPr="00B16DD8" w:rsidTr="00DB32E8">
        <w:trPr>
          <w:trHeight w:val="695"/>
        </w:trPr>
        <w:tc>
          <w:tcPr>
            <w:tcW w:w="1560" w:type="dxa"/>
            <w:vAlign w:val="center"/>
          </w:tcPr>
          <w:p w:rsidR="00BC03FA" w:rsidRPr="00B16DD8" w:rsidRDefault="00BC03FA" w:rsidP="00DB32E8">
            <w:pPr>
              <w:rPr>
                <w:sz w:val="22"/>
                <w:lang w:val="en-US"/>
              </w:rPr>
            </w:pPr>
            <w:r w:rsidRPr="00B16DD8">
              <w:rPr>
                <w:sz w:val="22"/>
                <w:lang w:val="en-US"/>
              </w:rPr>
              <w:t>Saiphoklang 2021</w:t>
            </w:r>
          </w:p>
        </w:tc>
        <w:tc>
          <w:tcPr>
            <w:tcW w:w="284" w:type="dxa"/>
            <w:vAlign w:val="center"/>
          </w:tcPr>
          <w:p w:rsidR="00BC03FA" w:rsidRPr="000C1AF8" w:rsidRDefault="00BC03FA" w:rsidP="00DB32E8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BC03FA" w:rsidRPr="00BC03FA" w:rsidRDefault="00BC03FA" w:rsidP="00DB32E8">
            <w:pPr>
              <w:jc w:val="center"/>
              <w:rPr>
                <w:sz w:val="20"/>
                <w:szCs w:val="20"/>
                <w:lang w:val="en-US"/>
              </w:rPr>
            </w:pPr>
            <w:r w:rsidRPr="00BC03FA">
              <w:rPr>
                <w:sz w:val="20"/>
                <w:szCs w:val="20"/>
                <w:lang w:val="en-US"/>
              </w:rPr>
              <w:t>8.3</w:t>
            </w:r>
            <w:r w:rsidRPr="00BC03FA">
              <w:rPr>
                <w:sz w:val="20"/>
                <w:szCs w:val="20"/>
              </w:rPr>
              <w:t>±</w:t>
            </w:r>
            <w:r w:rsidRPr="00BC03FA">
              <w:rPr>
                <w:sz w:val="20"/>
                <w:szCs w:val="20"/>
                <w:lang w:val="en-US"/>
              </w:rPr>
              <w:t>5.3</w:t>
            </w:r>
          </w:p>
          <w:p w:rsidR="00BC03FA" w:rsidRPr="00BC03FA" w:rsidRDefault="00BC03FA" w:rsidP="00DB32E8">
            <w:pPr>
              <w:jc w:val="center"/>
              <w:rPr>
                <w:sz w:val="20"/>
                <w:szCs w:val="20"/>
                <w:lang w:val="en-US"/>
              </w:rPr>
            </w:pPr>
            <w:r w:rsidRPr="00BC03FA">
              <w:rPr>
                <w:sz w:val="20"/>
                <w:szCs w:val="20"/>
                <w:lang w:val="en-US"/>
              </w:rPr>
              <w:t>n=6 (6)</w:t>
            </w:r>
          </w:p>
        </w:tc>
        <w:tc>
          <w:tcPr>
            <w:tcW w:w="1417" w:type="dxa"/>
            <w:vAlign w:val="center"/>
          </w:tcPr>
          <w:p w:rsidR="00BC03FA" w:rsidRPr="00BC03FA" w:rsidRDefault="00BC03FA" w:rsidP="00DB32E8">
            <w:pPr>
              <w:jc w:val="center"/>
              <w:rPr>
                <w:sz w:val="20"/>
                <w:szCs w:val="20"/>
                <w:lang w:val="en-US"/>
              </w:rPr>
            </w:pPr>
            <w:r w:rsidRPr="00BC03FA">
              <w:rPr>
                <w:sz w:val="20"/>
                <w:szCs w:val="20"/>
                <w:lang w:val="en-US"/>
              </w:rPr>
              <w:t>16.3</w:t>
            </w:r>
            <w:r w:rsidRPr="00BC03FA">
              <w:rPr>
                <w:sz w:val="20"/>
                <w:szCs w:val="20"/>
              </w:rPr>
              <w:t>±</w:t>
            </w:r>
            <w:r w:rsidRPr="00BC03FA">
              <w:rPr>
                <w:sz w:val="20"/>
                <w:szCs w:val="20"/>
                <w:lang w:val="en-US"/>
              </w:rPr>
              <w:t>6.5</w:t>
            </w:r>
          </w:p>
          <w:p w:rsidR="00BC03FA" w:rsidRPr="00BC03FA" w:rsidRDefault="00BC03FA" w:rsidP="00DB32E8">
            <w:pPr>
              <w:jc w:val="center"/>
              <w:rPr>
                <w:sz w:val="20"/>
                <w:szCs w:val="20"/>
                <w:lang w:val="en-US"/>
              </w:rPr>
            </w:pPr>
            <w:r w:rsidRPr="00BC03FA">
              <w:rPr>
                <w:sz w:val="20"/>
                <w:szCs w:val="20"/>
                <w:lang w:val="en-US"/>
              </w:rPr>
              <w:t>n=87 (94)</w:t>
            </w:r>
          </w:p>
        </w:tc>
        <w:tc>
          <w:tcPr>
            <w:tcW w:w="566" w:type="dxa"/>
            <w:vAlign w:val="center"/>
          </w:tcPr>
          <w:p w:rsidR="00BC03FA" w:rsidRPr="00BC03FA" w:rsidRDefault="00BC03FA" w:rsidP="00DB32E8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BC03FA">
              <w:rPr>
                <w:b/>
                <w:sz w:val="20"/>
                <w:szCs w:val="20"/>
                <w:lang w:val="en-US"/>
              </w:rPr>
              <w:t>.004</w:t>
            </w:r>
          </w:p>
        </w:tc>
        <w:tc>
          <w:tcPr>
            <w:tcW w:w="285" w:type="dxa"/>
            <w:vAlign w:val="center"/>
          </w:tcPr>
          <w:p w:rsidR="00BC03FA" w:rsidRPr="00BC03FA" w:rsidRDefault="00BC03FA" w:rsidP="00DB32E8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vAlign w:val="center"/>
          </w:tcPr>
          <w:p w:rsidR="00BC03FA" w:rsidRPr="00BC03FA" w:rsidRDefault="00BC03FA" w:rsidP="00DB32E8">
            <w:pPr>
              <w:jc w:val="center"/>
              <w:rPr>
                <w:sz w:val="20"/>
                <w:szCs w:val="20"/>
                <w:lang w:val="en-US"/>
              </w:rPr>
            </w:pPr>
            <w:r w:rsidRPr="00BC03FA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418" w:type="dxa"/>
            <w:vAlign w:val="center"/>
          </w:tcPr>
          <w:p w:rsidR="00BC03FA" w:rsidRPr="00BC03FA" w:rsidRDefault="00BC03FA" w:rsidP="00DB32E8">
            <w:pPr>
              <w:jc w:val="center"/>
              <w:rPr>
                <w:sz w:val="20"/>
                <w:szCs w:val="20"/>
                <w:lang w:val="en-US"/>
              </w:rPr>
            </w:pPr>
            <w:r w:rsidRPr="00BC03FA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566" w:type="dxa"/>
            <w:vAlign w:val="center"/>
          </w:tcPr>
          <w:p w:rsidR="00BC03FA" w:rsidRPr="00BC03FA" w:rsidRDefault="00BC03FA" w:rsidP="00DB32E8">
            <w:pPr>
              <w:jc w:val="center"/>
              <w:rPr>
                <w:sz w:val="20"/>
                <w:szCs w:val="20"/>
              </w:rPr>
            </w:pPr>
            <w:r w:rsidRPr="00BC03FA">
              <w:rPr>
                <w:sz w:val="20"/>
                <w:szCs w:val="20"/>
              </w:rPr>
              <w:t>-</w:t>
            </w:r>
          </w:p>
        </w:tc>
        <w:tc>
          <w:tcPr>
            <w:tcW w:w="284" w:type="dxa"/>
            <w:vAlign w:val="center"/>
          </w:tcPr>
          <w:p w:rsidR="00BC03FA" w:rsidRPr="00BC03FA" w:rsidRDefault="00BC03FA" w:rsidP="00DB3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C03FA" w:rsidRPr="00BC03FA" w:rsidRDefault="00BC03FA" w:rsidP="00DB32E8">
            <w:pPr>
              <w:jc w:val="center"/>
              <w:rPr>
                <w:sz w:val="20"/>
                <w:szCs w:val="20"/>
              </w:rPr>
            </w:pPr>
            <w:r w:rsidRPr="00BC03FA">
              <w:rPr>
                <w:sz w:val="20"/>
                <w:szCs w:val="20"/>
              </w:rPr>
              <w:t>16.36 ± 7.17</w:t>
            </w:r>
          </w:p>
          <w:p w:rsidR="00BC03FA" w:rsidRPr="00BC03FA" w:rsidRDefault="00BC03FA" w:rsidP="00DB32E8">
            <w:pPr>
              <w:jc w:val="center"/>
              <w:rPr>
                <w:sz w:val="20"/>
                <w:szCs w:val="20"/>
                <w:lang w:val="en-US"/>
              </w:rPr>
            </w:pPr>
            <w:r w:rsidRPr="00BC03FA">
              <w:rPr>
                <w:sz w:val="20"/>
                <w:szCs w:val="20"/>
                <w:lang w:val="en-US"/>
              </w:rPr>
              <w:t>n=72</w:t>
            </w:r>
          </w:p>
        </w:tc>
        <w:tc>
          <w:tcPr>
            <w:tcW w:w="1276" w:type="dxa"/>
            <w:vAlign w:val="center"/>
          </w:tcPr>
          <w:p w:rsidR="00BC03FA" w:rsidRPr="00BC03FA" w:rsidRDefault="00BC03FA" w:rsidP="00DB32E8">
            <w:pPr>
              <w:jc w:val="center"/>
              <w:rPr>
                <w:sz w:val="20"/>
                <w:szCs w:val="20"/>
              </w:rPr>
            </w:pPr>
            <w:r w:rsidRPr="00BC03FA">
              <w:rPr>
                <w:sz w:val="20"/>
                <w:szCs w:val="20"/>
              </w:rPr>
              <w:t>13.73 ± 4.69</w:t>
            </w:r>
          </w:p>
          <w:p w:rsidR="00BC03FA" w:rsidRPr="00BC03FA" w:rsidRDefault="00BC03FA" w:rsidP="00DB32E8">
            <w:pPr>
              <w:jc w:val="center"/>
              <w:rPr>
                <w:sz w:val="20"/>
                <w:szCs w:val="20"/>
                <w:lang w:val="en-US"/>
              </w:rPr>
            </w:pPr>
            <w:r w:rsidRPr="00BC03FA">
              <w:rPr>
                <w:sz w:val="20"/>
                <w:szCs w:val="20"/>
                <w:lang w:val="en-US"/>
              </w:rPr>
              <w:t>n=19</w:t>
            </w:r>
          </w:p>
        </w:tc>
        <w:tc>
          <w:tcPr>
            <w:tcW w:w="1134" w:type="dxa"/>
            <w:vAlign w:val="center"/>
          </w:tcPr>
          <w:p w:rsidR="00BC03FA" w:rsidRPr="00BC03FA" w:rsidRDefault="00BC03FA" w:rsidP="00DB32E8">
            <w:pPr>
              <w:jc w:val="center"/>
              <w:rPr>
                <w:sz w:val="20"/>
                <w:szCs w:val="20"/>
              </w:rPr>
            </w:pPr>
            <w:r w:rsidRPr="00BC03FA">
              <w:rPr>
                <w:sz w:val="20"/>
                <w:szCs w:val="20"/>
              </w:rPr>
              <w:t>15.1±0.42</w:t>
            </w:r>
          </w:p>
          <w:p w:rsidR="00BC03FA" w:rsidRPr="00BC03FA" w:rsidRDefault="00BC03FA" w:rsidP="00DB32E8">
            <w:pPr>
              <w:jc w:val="center"/>
              <w:rPr>
                <w:sz w:val="20"/>
                <w:szCs w:val="20"/>
              </w:rPr>
            </w:pPr>
            <w:proofErr w:type="gramStart"/>
            <w:r w:rsidRPr="00BC03FA">
              <w:rPr>
                <w:sz w:val="20"/>
                <w:szCs w:val="20"/>
              </w:rPr>
              <w:t>n</w:t>
            </w:r>
            <w:proofErr w:type="gramEnd"/>
            <w:r w:rsidRPr="00BC03FA">
              <w:rPr>
                <w:sz w:val="20"/>
                <w:szCs w:val="20"/>
              </w:rPr>
              <w:t>=2</w:t>
            </w:r>
          </w:p>
        </w:tc>
        <w:tc>
          <w:tcPr>
            <w:tcW w:w="709" w:type="dxa"/>
            <w:vAlign w:val="center"/>
          </w:tcPr>
          <w:p w:rsidR="00BC03FA" w:rsidRPr="00BC03FA" w:rsidRDefault="00BC03FA" w:rsidP="00DB32E8">
            <w:pPr>
              <w:jc w:val="center"/>
              <w:rPr>
                <w:sz w:val="20"/>
                <w:szCs w:val="20"/>
              </w:rPr>
            </w:pPr>
            <w:r w:rsidRPr="00BC03FA">
              <w:rPr>
                <w:sz w:val="20"/>
                <w:szCs w:val="20"/>
              </w:rPr>
              <w:t>.318</w:t>
            </w:r>
          </w:p>
        </w:tc>
      </w:tr>
      <w:tr w:rsidR="00BC03FA" w:rsidRPr="00B16DD8" w:rsidTr="00DB32E8">
        <w:trPr>
          <w:trHeight w:val="695"/>
        </w:trPr>
        <w:tc>
          <w:tcPr>
            <w:tcW w:w="1560" w:type="dxa"/>
            <w:vAlign w:val="center"/>
          </w:tcPr>
          <w:p w:rsidR="00BC03FA" w:rsidRPr="00B16DD8" w:rsidRDefault="00BC03FA" w:rsidP="00DB32E8">
            <w:pPr>
              <w:rPr>
                <w:sz w:val="22"/>
                <w:lang w:val="en-US"/>
              </w:rPr>
            </w:pPr>
            <w:r w:rsidRPr="00B16DD8">
              <w:rPr>
                <w:sz w:val="22"/>
                <w:lang w:val="en-US"/>
              </w:rPr>
              <w:t>Idilbi 2022</w:t>
            </w:r>
          </w:p>
        </w:tc>
        <w:tc>
          <w:tcPr>
            <w:tcW w:w="284" w:type="dxa"/>
            <w:vAlign w:val="center"/>
          </w:tcPr>
          <w:p w:rsidR="00BC03FA" w:rsidRPr="000C1AF8" w:rsidRDefault="00BC03FA" w:rsidP="00DB32E8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BC03FA" w:rsidRPr="00BC03FA" w:rsidRDefault="00BC03FA" w:rsidP="00DB32E8">
            <w:pPr>
              <w:jc w:val="center"/>
              <w:rPr>
                <w:sz w:val="20"/>
                <w:szCs w:val="20"/>
                <w:lang w:val="en-US"/>
              </w:rPr>
            </w:pPr>
            <w:r w:rsidRPr="00BC03FA">
              <w:rPr>
                <w:sz w:val="20"/>
                <w:szCs w:val="20"/>
                <w:lang w:val="en-US"/>
              </w:rPr>
              <w:t>18.5</w:t>
            </w:r>
            <w:r w:rsidRPr="00BC03FA">
              <w:rPr>
                <w:sz w:val="20"/>
                <w:szCs w:val="20"/>
              </w:rPr>
              <w:t>±</w:t>
            </w:r>
            <w:r w:rsidRPr="00BC03FA">
              <w:rPr>
                <w:sz w:val="20"/>
                <w:szCs w:val="20"/>
                <w:lang w:val="en-US"/>
              </w:rPr>
              <w:t>11.7</w:t>
            </w:r>
          </w:p>
          <w:p w:rsidR="00BC03FA" w:rsidRPr="00BC03FA" w:rsidRDefault="00BC03FA" w:rsidP="00DB32E8">
            <w:pPr>
              <w:jc w:val="center"/>
              <w:rPr>
                <w:sz w:val="20"/>
                <w:szCs w:val="20"/>
                <w:lang w:val="en-US"/>
              </w:rPr>
            </w:pPr>
            <w:r w:rsidRPr="00BC03FA">
              <w:rPr>
                <w:sz w:val="20"/>
                <w:szCs w:val="20"/>
                <w:lang w:val="en-US"/>
              </w:rPr>
              <w:t>n=14 (14)</w:t>
            </w:r>
          </w:p>
        </w:tc>
        <w:tc>
          <w:tcPr>
            <w:tcW w:w="1417" w:type="dxa"/>
            <w:vAlign w:val="center"/>
          </w:tcPr>
          <w:p w:rsidR="00BC03FA" w:rsidRPr="00BC03FA" w:rsidRDefault="00BC03FA" w:rsidP="00DB32E8">
            <w:pPr>
              <w:jc w:val="center"/>
              <w:rPr>
                <w:sz w:val="20"/>
                <w:szCs w:val="20"/>
                <w:lang w:val="en-US"/>
              </w:rPr>
            </w:pPr>
            <w:r w:rsidRPr="00BC03FA">
              <w:rPr>
                <w:sz w:val="20"/>
                <w:szCs w:val="20"/>
                <w:lang w:val="en-US"/>
              </w:rPr>
              <w:t>28.0</w:t>
            </w:r>
            <w:r w:rsidRPr="00BC03FA">
              <w:rPr>
                <w:sz w:val="20"/>
                <w:szCs w:val="20"/>
              </w:rPr>
              <w:t>±</w:t>
            </w:r>
            <w:r w:rsidRPr="00BC03FA">
              <w:rPr>
                <w:sz w:val="20"/>
                <w:szCs w:val="20"/>
                <w:lang w:val="en-US"/>
              </w:rPr>
              <w:t>14.2</w:t>
            </w:r>
          </w:p>
          <w:p w:rsidR="00BC03FA" w:rsidRPr="00BC03FA" w:rsidRDefault="00BC03FA" w:rsidP="00DB32E8">
            <w:pPr>
              <w:jc w:val="center"/>
              <w:rPr>
                <w:sz w:val="20"/>
                <w:szCs w:val="20"/>
                <w:lang w:val="en-US"/>
              </w:rPr>
            </w:pPr>
            <w:r w:rsidRPr="00BC03FA">
              <w:rPr>
                <w:sz w:val="20"/>
                <w:szCs w:val="20"/>
                <w:lang w:val="en-US"/>
              </w:rPr>
              <w:t>n=89 (86)</w:t>
            </w:r>
          </w:p>
        </w:tc>
        <w:tc>
          <w:tcPr>
            <w:tcW w:w="566" w:type="dxa"/>
            <w:vAlign w:val="center"/>
          </w:tcPr>
          <w:p w:rsidR="00BC03FA" w:rsidRPr="00BC03FA" w:rsidRDefault="00BC03FA" w:rsidP="00DB32E8">
            <w:pPr>
              <w:jc w:val="center"/>
              <w:rPr>
                <w:sz w:val="20"/>
                <w:szCs w:val="20"/>
                <w:lang w:val="en-US"/>
              </w:rPr>
            </w:pPr>
            <w:r w:rsidRPr="00BC03FA">
              <w:rPr>
                <w:sz w:val="20"/>
                <w:szCs w:val="20"/>
                <w:lang w:val="en-US"/>
              </w:rPr>
              <w:t>NA</w:t>
            </w:r>
          </w:p>
        </w:tc>
        <w:tc>
          <w:tcPr>
            <w:tcW w:w="285" w:type="dxa"/>
            <w:vAlign w:val="center"/>
          </w:tcPr>
          <w:p w:rsidR="00BC03FA" w:rsidRPr="00BC03FA" w:rsidRDefault="00BC03FA" w:rsidP="00DB32E8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vAlign w:val="center"/>
          </w:tcPr>
          <w:p w:rsidR="00BC03FA" w:rsidRPr="00BC03FA" w:rsidRDefault="00BC03FA" w:rsidP="00DB32E8">
            <w:pPr>
              <w:jc w:val="center"/>
              <w:rPr>
                <w:sz w:val="20"/>
                <w:szCs w:val="20"/>
                <w:lang w:val="en-US"/>
              </w:rPr>
            </w:pPr>
            <w:r w:rsidRPr="00BC03FA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418" w:type="dxa"/>
            <w:vAlign w:val="center"/>
          </w:tcPr>
          <w:p w:rsidR="00BC03FA" w:rsidRPr="00BC03FA" w:rsidRDefault="00BC03FA" w:rsidP="00DB32E8">
            <w:pPr>
              <w:jc w:val="center"/>
              <w:rPr>
                <w:sz w:val="20"/>
                <w:szCs w:val="20"/>
                <w:lang w:val="en-US"/>
              </w:rPr>
            </w:pPr>
            <w:r w:rsidRPr="00BC03FA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566" w:type="dxa"/>
            <w:vAlign w:val="center"/>
          </w:tcPr>
          <w:p w:rsidR="00BC03FA" w:rsidRPr="00BC03FA" w:rsidRDefault="00BC03FA" w:rsidP="00DB32E8">
            <w:pPr>
              <w:jc w:val="center"/>
              <w:rPr>
                <w:sz w:val="20"/>
                <w:szCs w:val="20"/>
                <w:lang w:val="en-US"/>
              </w:rPr>
            </w:pPr>
            <w:r w:rsidRPr="00BC03FA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284" w:type="dxa"/>
            <w:vAlign w:val="center"/>
          </w:tcPr>
          <w:p w:rsidR="00BC03FA" w:rsidRPr="00BC03FA" w:rsidRDefault="00BC03FA" w:rsidP="00DB32E8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vAlign w:val="center"/>
          </w:tcPr>
          <w:p w:rsidR="00BC03FA" w:rsidRPr="00BC03FA" w:rsidRDefault="00BC03FA" w:rsidP="00DB32E8">
            <w:pPr>
              <w:jc w:val="center"/>
              <w:rPr>
                <w:sz w:val="20"/>
                <w:szCs w:val="20"/>
                <w:lang w:val="en-US"/>
              </w:rPr>
            </w:pPr>
            <w:r w:rsidRPr="00BC03FA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276" w:type="dxa"/>
            <w:vAlign w:val="center"/>
          </w:tcPr>
          <w:p w:rsidR="00BC03FA" w:rsidRPr="00BC03FA" w:rsidRDefault="00BC03FA" w:rsidP="00DB32E8">
            <w:pPr>
              <w:jc w:val="center"/>
              <w:rPr>
                <w:sz w:val="20"/>
                <w:szCs w:val="20"/>
                <w:lang w:val="en-US"/>
              </w:rPr>
            </w:pPr>
            <w:r w:rsidRPr="00BC03FA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134" w:type="dxa"/>
            <w:vAlign w:val="center"/>
          </w:tcPr>
          <w:p w:rsidR="00BC03FA" w:rsidRPr="00BC03FA" w:rsidRDefault="00BC03FA" w:rsidP="00DB32E8">
            <w:pPr>
              <w:jc w:val="center"/>
              <w:rPr>
                <w:sz w:val="20"/>
                <w:szCs w:val="20"/>
                <w:lang w:val="en-US"/>
              </w:rPr>
            </w:pPr>
            <w:r w:rsidRPr="00BC03FA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09" w:type="dxa"/>
            <w:vAlign w:val="center"/>
          </w:tcPr>
          <w:p w:rsidR="00BC03FA" w:rsidRPr="00BC03FA" w:rsidRDefault="00BC03FA" w:rsidP="00DB32E8">
            <w:pPr>
              <w:jc w:val="center"/>
              <w:rPr>
                <w:sz w:val="20"/>
                <w:szCs w:val="20"/>
                <w:lang w:val="en-US"/>
              </w:rPr>
            </w:pPr>
            <w:r w:rsidRPr="00BC03FA">
              <w:rPr>
                <w:sz w:val="20"/>
                <w:szCs w:val="20"/>
                <w:lang w:val="en-US"/>
              </w:rPr>
              <w:t>-</w:t>
            </w:r>
          </w:p>
        </w:tc>
      </w:tr>
      <w:tr w:rsidR="00BC03FA" w:rsidRPr="00B16DD8" w:rsidTr="00DB32E8">
        <w:trPr>
          <w:trHeight w:val="695"/>
        </w:trPr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BC03FA" w:rsidRPr="000713C4" w:rsidRDefault="00BC03FA" w:rsidP="00DB32E8">
            <w:pPr>
              <w:rPr>
                <w:sz w:val="22"/>
                <w:lang w:val="en-US"/>
              </w:rPr>
            </w:pPr>
            <w:r w:rsidRPr="000713C4">
              <w:rPr>
                <w:sz w:val="22"/>
                <w:lang w:val="en-US"/>
              </w:rPr>
              <w:t>De Beer-Brandon 2024</w:t>
            </w:r>
          </w:p>
        </w:tc>
        <w:tc>
          <w:tcPr>
            <w:tcW w:w="284" w:type="dxa"/>
            <w:tcBorders>
              <w:bottom w:val="single" w:sz="4" w:space="0" w:color="auto"/>
            </w:tcBorders>
            <w:vAlign w:val="center"/>
          </w:tcPr>
          <w:p w:rsidR="00BC03FA" w:rsidRPr="00A01837" w:rsidRDefault="00BC03FA" w:rsidP="00DB32E8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BC03FA" w:rsidRPr="00BC03FA" w:rsidRDefault="00BC03FA" w:rsidP="00DB32E8">
            <w:pPr>
              <w:jc w:val="center"/>
              <w:rPr>
                <w:sz w:val="20"/>
                <w:szCs w:val="20"/>
                <w:lang w:val="en-US"/>
              </w:rPr>
            </w:pPr>
            <w:r w:rsidRPr="00BC03FA">
              <w:rPr>
                <w:sz w:val="20"/>
                <w:szCs w:val="20"/>
                <w:lang w:val="en-US"/>
              </w:rPr>
              <w:t>7.69</w:t>
            </w:r>
            <w:r w:rsidRPr="00BC03FA">
              <w:rPr>
                <w:sz w:val="20"/>
                <w:szCs w:val="20"/>
              </w:rPr>
              <w:t>±</w:t>
            </w:r>
            <w:r w:rsidRPr="00BC03FA">
              <w:rPr>
                <w:sz w:val="20"/>
                <w:szCs w:val="20"/>
                <w:lang w:val="en-US"/>
              </w:rPr>
              <w:t>6.84</w:t>
            </w:r>
          </w:p>
          <w:p w:rsidR="00BC03FA" w:rsidRPr="00BC03FA" w:rsidRDefault="00BC03FA" w:rsidP="00DB32E8">
            <w:pPr>
              <w:jc w:val="center"/>
              <w:rPr>
                <w:sz w:val="20"/>
                <w:szCs w:val="20"/>
                <w:lang w:val="en-US"/>
              </w:rPr>
            </w:pPr>
            <w:r w:rsidRPr="00BC03FA">
              <w:rPr>
                <w:sz w:val="20"/>
                <w:szCs w:val="20"/>
                <w:lang w:val="en-US"/>
              </w:rPr>
              <w:t>n=22 (39)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BC03FA" w:rsidRPr="00BC03FA" w:rsidRDefault="00BC03FA" w:rsidP="00DB32E8">
            <w:pPr>
              <w:jc w:val="center"/>
              <w:rPr>
                <w:sz w:val="20"/>
                <w:szCs w:val="20"/>
                <w:lang w:val="en-US"/>
              </w:rPr>
            </w:pPr>
            <w:r w:rsidRPr="00BC03FA">
              <w:rPr>
                <w:sz w:val="20"/>
                <w:szCs w:val="20"/>
                <w:lang w:val="en-US"/>
              </w:rPr>
              <w:t>13.31</w:t>
            </w:r>
            <w:r w:rsidRPr="00BC03FA">
              <w:rPr>
                <w:sz w:val="20"/>
                <w:szCs w:val="20"/>
              </w:rPr>
              <w:t>±</w:t>
            </w:r>
            <w:r w:rsidRPr="00BC03FA">
              <w:rPr>
                <w:sz w:val="20"/>
                <w:szCs w:val="20"/>
                <w:lang w:val="en-US"/>
              </w:rPr>
              <w:t>12.13</w:t>
            </w:r>
          </w:p>
          <w:p w:rsidR="00BC03FA" w:rsidRPr="00BC03FA" w:rsidRDefault="00BC03FA" w:rsidP="00DB32E8">
            <w:pPr>
              <w:jc w:val="center"/>
              <w:rPr>
                <w:sz w:val="20"/>
                <w:szCs w:val="20"/>
                <w:lang w:val="en-US"/>
              </w:rPr>
            </w:pPr>
            <w:r w:rsidRPr="00BC03FA">
              <w:rPr>
                <w:sz w:val="20"/>
                <w:szCs w:val="20"/>
                <w:lang w:val="en-US"/>
              </w:rPr>
              <w:t>n=35 (61)</w:t>
            </w:r>
          </w:p>
        </w:tc>
        <w:tc>
          <w:tcPr>
            <w:tcW w:w="566" w:type="dxa"/>
            <w:tcBorders>
              <w:bottom w:val="single" w:sz="4" w:space="0" w:color="auto"/>
            </w:tcBorders>
            <w:vAlign w:val="center"/>
          </w:tcPr>
          <w:p w:rsidR="00BC03FA" w:rsidRPr="00BC03FA" w:rsidRDefault="00BC03FA" w:rsidP="00DB32E8">
            <w:pPr>
              <w:jc w:val="center"/>
              <w:rPr>
                <w:sz w:val="20"/>
                <w:szCs w:val="20"/>
                <w:lang w:val="en-US"/>
              </w:rPr>
            </w:pPr>
            <w:r w:rsidRPr="00BC03FA">
              <w:rPr>
                <w:sz w:val="20"/>
                <w:szCs w:val="20"/>
                <w:lang w:val="en-US"/>
              </w:rPr>
              <w:t>.052</w:t>
            </w:r>
          </w:p>
        </w:tc>
        <w:tc>
          <w:tcPr>
            <w:tcW w:w="285" w:type="dxa"/>
            <w:tcBorders>
              <w:bottom w:val="single" w:sz="4" w:space="0" w:color="auto"/>
            </w:tcBorders>
            <w:vAlign w:val="center"/>
          </w:tcPr>
          <w:p w:rsidR="00BC03FA" w:rsidRPr="00BC03FA" w:rsidRDefault="00BC03FA" w:rsidP="00DB32E8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BC03FA" w:rsidRPr="00BC03FA" w:rsidRDefault="00BC03FA" w:rsidP="00DB32E8">
            <w:pPr>
              <w:jc w:val="center"/>
              <w:rPr>
                <w:sz w:val="20"/>
                <w:szCs w:val="20"/>
                <w:lang w:val="en-US"/>
              </w:rPr>
            </w:pPr>
            <w:r w:rsidRPr="00BC03FA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BC03FA" w:rsidRPr="00BC03FA" w:rsidRDefault="00BC03FA" w:rsidP="00DB32E8">
            <w:pPr>
              <w:jc w:val="center"/>
              <w:rPr>
                <w:sz w:val="20"/>
                <w:szCs w:val="20"/>
                <w:lang w:val="en-US"/>
              </w:rPr>
            </w:pPr>
            <w:r w:rsidRPr="00BC03FA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566" w:type="dxa"/>
            <w:tcBorders>
              <w:bottom w:val="single" w:sz="4" w:space="0" w:color="auto"/>
            </w:tcBorders>
            <w:vAlign w:val="center"/>
          </w:tcPr>
          <w:p w:rsidR="00BC03FA" w:rsidRPr="00BC03FA" w:rsidRDefault="00BC03FA" w:rsidP="00DB32E8">
            <w:pPr>
              <w:jc w:val="center"/>
              <w:rPr>
                <w:sz w:val="20"/>
                <w:szCs w:val="20"/>
                <w:lang w:val="en-US"/>
              </w:rPr>
            </w:pPr>
            <w:r w:rsidRPr="00BC03FA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284" w:type="dxa"/>
            <w:tcBorders>
              <w:bottom w:val="single" w:sz="4" w:space="0" w:color="auto"/>
            </w:tcBorders>
            <w:vAlign w:val="center"/>
          </w:tcPr>
          <w:p w:rsidR="00BC03FA" w:rsidRPr="00BC03FA" w:rsidRDefault="00BC03FA" w:rsidP="00DB32E8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BC03FA" w:rsidRPr="00BC03FA" w:rsidRDefault="00BC03FA" w:rsidP="00DB32E8">
            <w:pPr>
              <w:jc w:val="center"/>
              <w:rPr>
                <w:sz w:val="20"/>
                <w:szCs w:val="20"/>
                <w:lang w:val="en-US"/>
              </w:rPr>
            </w:pPr>
            <w:r w:rsidRPr="00BC03FA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BC03FA" w:rsidRPr="00BC03FA" w:rsidRDefault="00BC03FA" w:rsidP="00DB32E8">
            <w:pPr>
              <w:jc w:val="center"/>
              <w:rPr>
                <w:sz w:val="20"/>
                <w:szCs w:val="20"/>
                <w:lang w:val="en-US"/>
              </w:rPr>
            </w:pPr>
            <w:r w:rsidRPr="00BC03FA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BC03FA" w:rsidRPr="00BC03FA" w:rsidRDefault="00BC03FA" w:rsidP="00DB32E8">
            <w:pPr>
              <w:jc w:val="center"/>
              <w:rPr>
                <w:sz w:val="20"/>
                <w:szCs w:val="20"/>
                <w:lang w:val="en-US"/>
              </w:rPr>
            </w:pPr>
            <w:r w:rsidRPr="00BC03FA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BC03FA" w:rsidRPr="00BC03FA" w:rsidRDefault="00BC03FA" w:rsidP="00DB32E8">
            <w:pPr>
              <w:jc w:val="center"/>
              <w:rPr>
                <w:sz w:val="20"/>
                <w:szCs w:val="20"/>
                <w:lang w:val="en-US"/>
              </w:rPr>
            </w:pPr>
            <w:r w:rsidRPr="00BC03FA">
              <w:rPr>
                <w:sz w:val="20"/>
                <w:szCs w:val="20"/>
                <w:lang w:val="en-US"/>
              </w:rPr>
              <w:t>-</w:t>
            </w:r>
          </w:p>
        </w:tc>
      </w:tr>
      <w:tr w:rsidR="00BC03FA" w:rsidRPr="00DB32E8" w:rsidTr="00DB32E8">
        <w:trPr>
          <w:trHeight w:val="695"/>
        </w:trPr>
        <w:tc>
          <w:tcPr>
            <w:tcW w:w="13467" w:type="dxa"/>
            <w:gridSpan w:val="14"/>
            <w:tcBorders>
              <w:top w:val="single" w:sz="4" w:space="0" w:color="auto"/>
            </w:tcBorders>
            <w:vAlign w:val="center"/>
          </w:tcPr>
          <w:p w:rsidR="00BC03FA" w:rsidRPr="00BC03FA" w:rsidRDefault="00BC03FA" w:rsidP="00DB32E8">
            <w:pPr>
              <w:rPr>
                <w:sz w:val="20"/>
                <w:szCs w:val="20"/>
                <w:lang w:val="en-US"/>
              </w:rPr>
            </w:pPr>
            <w:r w:rsidRPr="00BC03FA">
              <w:rPr>
                <w:sz w:val="20"/>
                <w:szCs w:val="20"/>
                <w:lang w:val="en-US"/>
              </w:rPr>
              <w:t>Data are presented as Median [Interquartile Range] or Mean ± Standard Deviation</w:t>
            </w:r>
          </w:p>
          <w:p w:rsidR="00BC03FA" w:rsidRPr="00BC03FA" w:rsidRDefault="00BC03FA" w:rsidP="00DB32E8">
            <w:pPr>
              <w:rPr>
                <w:sz w:val="20"/>
                <w:szCs w:val="20"/>
                <w:lang w:val="en-US"/>
              </w:rPr>
            </w:pPr>
            <w:r w:rsidRPr="00BC03FA">
              <w:rPr>
                <w:sz w:val="20"/>
                <w:szCs w:val="20"/>
                <w:lang w:val="en-US"/>
              </w:rPr>
              <w:t>SBT: Spontaneous Breathing Trial</w:t>
            </w:r>
          </w:p>
          <w:p w:rsidR="00BC03FA" w:rsidRPr="00BC03FA" w:rsidRDefault="00BC03FA" w:rsidP="00DB32E8">
            <w:pPr>
              <w:rPr>
                <w:sz w:val="20"/>
                <w:szCs w:val="20"/>
                <w:lang w:val="en-US"/>
              </w:rPr>
            </w:pPr>
            <w:r w:rsidRPr="00BC03FA">
              <w:rPr>
                <w:sz w:val="20"/>
                <w:szCs w:val="20"/>
                <w:lang w:val="en-US"/>
              </w:rPr>
              <w:t>NA: Not Applicable</w:t>
            </w:r>
          </w:p>
        </w:tc>
      </w:tr>
    </w:tbl>
    <w:p w:rsidR="00CB1E20" w:rsidRDefault="00DB32E8" w:rsidP="00DB32E8">
      <w:pPr>
        <w:jc w:val="center"/>
        <w:rPr>
          <w:rFonts w:asciiTheme="majorHAnsi" w:hAnsiTheme="majorHAnsi" w:cstheme="majorHAnsi"/>
          <w:b/>
          <w:sz w:val="28"/>
          <w:szCs w:val="28"/>
          <w:lang w:val="en-US"/>
        </w:rPr>
      </w:pPr>
      <w:r w:rsidRPr="00DB32E8">
        <w:rPr>
          <w:rFonts w:asciiTheme="majorHAnsi" w:hAnsiTheme="majorHAnsi" w:cstheme="majorHAnsi"/>
          <w:b/>
          <w:sz w:val="28"/>
          <w:szCs w:val="28"/>
          <w:lang w:val="en-US"/>
        </w:rPr>
        <w:t>Additional</w:t>
      </w:r>
      <w:bookmarkStart w:id="0" w:name="_GoBack"/>
      <w:bookmarkEnd w:id="0"/>
      <w:r w:rsidRPr="00DB32E8">
        <w:rPr>
          <w:rFonts w:asciiTheme="majorHAnsi" w:hAnsiTheme="majorHAnsi" w:cstheme="majorHAnsi"/>
          <w:b/>
          <w:sz w:val="28"/>
          <w:szCs w:val="28"/>
          <w:lang w:val="en-US"/>
        </w:rPr>
        <w:t xml:space="preserve"> File 1: </w:t>
      </w:r>
      <w:r w:rsidRPr="00DB32E8">
        <w:rPr>
          <w:rFonts w:asciiTheme="majorHAnsi" w:hAnsiTheme="majorHAnsi" w:cstheme="majorHAnsi"/>
          <w:b/>
          <w:sz w:val="28"/>
          <w:szCs w:val="28"/>
          <w:lang w:val="en-US"/>
        </w:rPr>
        <w:t>Maximal Handgrip Strength (kg) according to weaning outcomes</w:t>
      </w:r>
    </w:p>
    <w:p w:rsidR="00DB32E8" w:rsidRPr="00DB32E8" w:rsidRDefault="00DB32E8" w:rsidP="00DB32E8">
      <w:pPr>
        <w:jc w:val="center"/>
        <w:rPr>
          <w:rFonts w:asciiTheme="majorHAnsi" w:hAnsiTheme="majorHAnsi" w:cstheme="majorHAnsi"/>
          <w:b/>
          <w:sz w:val="28"/>
          <w:szCs w:val="28"/>
          <w:lang w:val="en-US"/>
        </w:rPr>
      </w:pPr>
    </w:p>
    <w:sectPr w:rsidR="00DB32E8" w:rsidRPr="00DB32E8" w:rsidSect="00BC03FA">
      <w:pgSz w:w="16840" w:h="11900" w:orient="landscape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9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03FA"/>
    <w:rsid w:val="002D3A29"/>
    <w:rsid w:val="004A3A12"/>
    <w:rsid w:val="005676A1"/>
    <w:rsid w:val="006F76AB"/>
    <w:rsid w:val="00B13063"/>
    <w:rsid w:val="00B22405"/>
    <w:rsid w:val="00BC03FA"/>
    <w:rsid w:val="00BF0449"/>
    <w:rsid w:val="00CB1E20"/>
    <w:rsid w:val="00DB32E8"/>
    <w:rsid w:val="00FD5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D9BC6F7"/>
  <w15:chartTrackingRefBased/>
  <w15:docId w15:val="{953325B9-B3BF-1947-9208-02624E288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C03FA"/>
    <w:rPr>
      <w:rFonts w:ascii="Times New Roman" w:eastAsia="Times New Roman" w:hAnsi="Times New Roman" w:cs="Times New Roman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BC03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172</Words>
  <Characters>947</Characters>
  <Application>Microsoft Office Word</Application>
  <DocSecurity>0</DocSecurity>
  <Lines>7</Lines>
  <Paragraphs>2</Paragraphs>
  <ScaleCrop>false</ScaleCrop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Henri Jouslin</dc:creator>
  <cp:keywords/>
  <dc:description/>
  <cp:lastModifiedBy>Henri Jouslin</cp:lastModifiedBy>
  <cp:revision>4</cp:revision>
  <dcterms:created xsi:type="dcterms:W3CDTF">2025-07-30T13:46:00Z</dcterms:created>
  <dcterms:modified xsi:type="dcterms:W3CDTF">2025-07-30T13:49:00Z</dcterms:modified>
</cp:coreProperties>
</file>