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A5893F" w14:textId="2BC48269" w:rsidR="00F12F47" w:rsidRPr="00AE63D2" w:rsidRDefault="00E30DEA">
      <w:pPr>
        <w:rPr>
          <w:rFonts w:ascii="Times New Roman" w:hAnsi="Times New Roman" w:cs="Times New Roman"/>
          <w:b/>
          <w:bCs/>
          <w:szCs w:val="22"/>
        </w:rPr>
      </w:pPr>
      <w:r w:rsidRPr="00AE63D2">
        <w:rPr>
          <w:rFonts w:ascii="Times New Roman" w:hAnsi="Times New Roman" w:cs="Times New Roman"/>
          <w:b/>
          <w:bCs/>
          <w:szCs w:val="22"/>
        </w:rPr>
        <w:t>Su</w:t>
      </w:r>
      <w:bookmarkStart w:id="0" w:name="_GoBack"/>
      <w:bookmarkEnd w:id="0"/>
      <w:r w:rsidRPr="00AE63D2">
        <w:rPr>
          <w:rFonts w:ascii="Times New Roman" w:hAnsi="Times New Roman" w:cs="Times New Roman"/>
          <w:b/>
          <w:bCs/>
          <w:szCs w:val="22"/>
        </w:rPr>
        <w:t>pplementary files</w:t>
      </w:r>
    </w:p>
    <w:p w14:paraId="6784B844" w14:textId="19F0CF73" w:rsidR="00E30DEA" w:rsidRPr="004B5C53" w:rsidRDefault="00E30DEA" w:rsidP="004B5C53">
      <w:pPr>
        <w:wordWrap/>
        <w:spacing w:line="360" w:lineRule="auto"/>
        <w:contextualSpacing/>
        <w:rPr>
          <w:rFonts w:ascii="Times New Roman" w:hAnsi="Times New Roman" w:cs="Times New Roman"/>
          <w:b/>
          <w:bCs/>
          <w:szCs w:val="22"/>
        </w:rPr>
      </w:pPr>
      <w:r w:rsidRPr="004B5C53">
        <w:rPr>
          <w:rFonts w:ascii="Times New Roman" w:hAnsi="Times New Roman" w:cs="Times New Roman"/>
          <w:b/>
          <w:bCs/>
          <w:szCs w:val="22"/>
        </w:rPr>
        <w:t>Supplementary table 1. Diagnostic performance of CAC for predicting SBP, DBP, and MBP thresholds</w:t>
      </w:r>
    </w:p>
    <w:tbl>
      <w:tblPr>
        <w:tblW w:w="905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07"/>
        <w:gridCol w:w="1150"/>
        <w:gridCol w:w="1150"/>
        <w:gridCol w:w="1150"/>
        <w:gridCol w:w="1150"/>
        <w:gridCol w:w="1150"/>
        <w:gridCol w:w="1150"/>
        <w:gridCol w:w="1150"/>
      </w:tblGrid>
      <w:tr w:rsidR="00E30DEA" w:rsidRPr="00513DF1" w14:paraId="5BFE33FF" w14:textId="77777777" w:rsidTr="00540B6F">
        <w:trPr>
          <w:trHeight w:val="446"/>
        </w:trPr>
        <w:tc>
          <w:tcPr>
            <w:tcW w:w="1007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9DEEAE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DA6B37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Threshold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500D4C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CAC cutoff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B013E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AUC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0B58D4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Sensitivity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B846D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Specificity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F4010C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F1 Score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D8ECB8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Accuracy</w:t>
            </w:r>
          </w:p>
        </w:tc>
      </w:tr>
      <w:tr w:rsidR="00E30DEA" w:rsidRPr="00513DF1" w14:paraId="61CAB60F" w14:textId="77777777" w:rsidTr="00540B6F">
        <w:trPr>
          <w:trHeight w:val="293"/>
        </w:trPr>
        <w:tc>
          <w:tcPr>
            <w:tcW w:w="1007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D9FB8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SBP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8526C5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D0DA2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0.827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70F74A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0.903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CB99E3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0.871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DB88A8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0.819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168426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0.739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88DF4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0.833</w:t>
            </w:r>
          </w:p>
        </w:tc>
      </w:tr>
      <w:tr w:rsidR="00E30DEA" w:rsidRPr="00513DF1" w14:paraId="625B6E57" w14:textId="77777777" w:rsidTr="00540B6F">
        <w:trPr>
          <w:trHeight w:val="293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14:paraId="38B7575C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F2C33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70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FA12E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0.802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8736E8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0.899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5229EA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0.889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1EC25C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0.785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1320C9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0.770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DD7EF0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0.820</w:t>
            </w:r>
          </w:p>
        </w:tc>
      </w:tr>
      <w:tr w:rsidR="00E30DEA" w:rsidRPr="00513DF1" w14:paraId="58D984F2" w14:textId="77777777" w:rsidTr="00540B6F">
        <w:trPr>
          <w:trHeight w:val="293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14:paraId="68A4DF70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1CB1BE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DB88A3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0.761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159B0C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0.871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EA004B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0.897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19E410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0.731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4EF0BD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0.791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63B9B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0.801</w:t>
            </w:r>
          </w:p>
        </w:tc>
      </w:tr>
      <w:tr w:rsidR="00E30DEA" w:rsidRPr="00513DF1" w14:paraId="76358387" w14:textId="77777777" w:rsidTr="00540B6F">
        <w:trPr>
          <w:trHeight w:val="293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14:paraId="2BCE1760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638117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90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C0036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0.759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80DB94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0.847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748CF0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0.816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4FBAAB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0.789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B8DFC0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0.818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6CBA57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0.804</w:t>
            </w:r>
          </w:p>
        </w:tc>
      </w:tr>
      <w:tr w:rsidR="00E30DEA" w:rsidRPr="00513DF1" w14:paraId="4E927516" w14:textId="77777777" w:rsidTr="00540B6F">
        <w:trPr>
          <w:trHeight w:val="293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03CFC5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46B0F9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003CC3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0.759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27EBDD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0.803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07432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0.716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C68631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0.798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16F286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0.786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62C7AA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0.745</w:t>
            </w:r>
          </w:p>
        </w:tc>
      </w:tr>
      <w:tr w:rsidR="00E30DEA" w:rsidRPr="00513DF1" w14:paraId="6557A3E4" w14:textId="77777777" w:rsidTr="00540B6F">
        <w:trPr>
          <w:trHeight w:val="293"/>
        </w:trPr>
        <w:tc>
          <w:tcPr>
            <w:tcW w:w="1007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A2ACE6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DBP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CFE093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E74C42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0.835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654655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0.859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481A39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0.967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22D366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0.699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14CFF6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0.720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7AFD64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0.358</w:t>
            </w:r>
          </w:p>
        </w:tc>
      </w:tr>
      <w:tr w:rsidR="00E30DEA" w:rsidRPr="00513DF1" w14:paraId="48AEEB6E" w14:textId="77777777" w:rsidTr="00540B6F">
        <w:trPr>
          <w:trHeight w:val="293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14:paraId="6E37555D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D2D46F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2C85B5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0.846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12535C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0.884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14CBC2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0.854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D9BB6C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0.821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F81872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0.828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CE8AC9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0.686</w:t>
            </w:r>
          </w:p>
        </w:tc>
      </w:tr>
      <w:tr w:rsidR="00E30DEA" w:rsidRPr="00513DF1" w14:paraId="6C6C0E76" w14:textId="77777777" w:rsidTr="00540B6F">
        <w:trPr>
          <w:trHeight w:val="293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14:paraId="798AC474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9F851C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C25D77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0.809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884CFC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0.846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FE4693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0.785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E645E0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0.785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137F5C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0.785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09D639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0.726</w:t>
            </w:r>
          </w:p>
        </w:tc>
      </w:tr>
      <w:tr w:rsidR="00E30DEA" w:rsidRPr="00513DF1" w14:paraId="70779D78" w14:textId="77777777" w:rsidTr="00540B6F">
        <w:trPr>
          <w:trHeight w:val="293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14:paraId="0873C932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FA2E3F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CD11BD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0.761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2E33E3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0.741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895617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0.708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B8AD43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0.700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DBB550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0.704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C78CF6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0.732</w:t>
            </w:r>
          </w:p>
        </w:tc>
      </w:tr>
      <w:tr w:rsidR="00E30DEA" w:rsidRPr="00513DF1" w14:paraId="3AD6D5E4" w14:textId="77777777" w:rsidTr="00540B6F">
        <w:trPr>
          <w:trHeight w:val="293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E0F835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9EED95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0D4F4A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0.758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A77B6A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0.765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364776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0.644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6024F3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0.795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7674A1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0.680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650753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0.755</w:t>
            </w:r>
          </w:p>
        </w:tc>
      </w:tr>
      <w:tr w:rsidR="00E30DEA" w:rsidRPr="00513DF1" w14:paraId="1FD391C7" w14:textId="77777777" w:rsidTr="00540B6F">
        <w:trPr>
          <w:trHeight w:val="293"/>
        </w:trPr>
        <w:tc>
          <w:tcPr>
            <w:tcW w:w="100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D86464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MBP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9044FE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B396FE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0.847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B47C7E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0.897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8CF1B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0.957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CE16C6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0.766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4C8D36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0.536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21DF2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0.790</w:t>
            </w:r>
          </w:p>
        </w:tc>
      </w:tr>
      <w:tr w:rsidR="00E30DEA" w:rsidRPr="00513DF1" w14:paraId="4D631DB0" w14:textId="77777777" w:rsidTr="00540B6F">
        <w:trPr>
          <w:trHeight w:val="293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8C3000" w14:textId="77777777" w:rsidR="00E30DEA" w:rsidRPr="00513DF1" w:rsidRDefault="00E30DEA" w:rsidP="004B5C53">
            <w:pPr>
              <w:tabs>
                <w:tab w:val="left" w:pos="6030"/>
              </w:tabs>
              <w:wordWrap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1A2606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318C99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0.847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EB89F2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0.905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17E3E0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0.893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8DF5D9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0.818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1D47D7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0.684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A0448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0.833</w:t>
            </w:r>
          </w:p>
        </w:tc>
      </w:tr>
      <w:tr w:rsidR="00E30DEA" w:rsidRPr="00513DF1" w14:paraId="3C4DC86B" w14:textId="77777777" w:rsidTr="00540B6F">
        <w:trPr>
          <w:trHeight w:val="293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76D97A" w14:textId="77777777" w:rsidR="00E30DEA" w:rsidRPr="00513DF1" w:rsidRDefault="00E30DEA" w:rsidP="004B5C53">
            <w:pPr>
              <w:tabs>
                <w:tab w:val="left" w:pos="6030"/>
              </w:tabs>
              <w:wordWrap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8216C7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B0BB10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0.839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054ECD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0.910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ACB6DC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0.882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EFEC16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0.835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4103D9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0.742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3D7F69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0.847</w:t>
            </w:r>
          </w:p>
        </w:tc>
      </w:tr>
      <w:tr w:rsidR="00E30DEA" w:rsidRPr="00513DF1" w14:paraId="04F99754" w14:textId="77777777" w:rsidTr="00540B6F">
        <w:trPr>
          <w:trHeight w:val="293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0E92A8" w14:textId="77777777" w:rsidR="00E30DEA" w:rsidRPr="00513DF1" w:rsidRDefault="00E30DEA" w:rsidP="004B5C53">
            <w:pPr>
              <w:tabs>
                <w:tab w:val="left" w:pos="6030"/>
              </w:tabs>
              <w:wordWrap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1CEC15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99AC2F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0.809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6F56A6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0.905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5BF466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0.909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BBBB94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0.782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180465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0.749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6D5243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0.820</w:t>
            </w:r>
          </w:p>
        </w:tc>
      </w:tr>
      <w:tr w:rsidR="00E30DEA" w:rsidRPr="00513DF1" w14:paraId="025B6458" w14:textId="77777777" w:rsidTr="00540B6F">
        <w:trPr>
          <w:trHeight w:val="293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2F33D3" w14:textId="77777777" w:rsidR="00E30DEA" w:rsidRPr="00513DF1" w:rsidRDefault="00E30DEA" w:rsidP="004B5C53">
            <w:pPr>
              <w:tabs>
                <w:tab w:val="left" w:pos="6030"/>
              </w:tabs>
              <w:wordWrap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E41C58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2004A8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0.809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F6CB5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0.886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DA4721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0.844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E77BB5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0.799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818381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0.758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9EC0E8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0.815</w:t>
            </w:r>
          </w:p>
        </w:tc>
      </w:tr>
      <w:tr w:rsidR="00E30DEA" w:rsidRPr="00513DF1" w14:paraId="0DCF7B96" w14:textId="77777777" w:rsidTr="00540B6F">
        <w:trPr>
          <w:trHeight w:val="293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253234" w14:textId="77777777" w:rsidR="00E30DEA" w:rsidRPr="00513DF1" w:rsidRDefault="00E30DEA" w:rsidP="004B5C53">
            <w:pPr>
              <w:tabs>
                <w:tab w:val="left" w:pos="6030"/>
              </w:tabs>
              <w:wordWrap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3AB24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55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C96207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0.773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C28EEB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0.877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F1A830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0.899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CDF29C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0.747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E114DA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0.774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E9C24A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0.804</w:t>
            </w:r>
          </w:p>
        </w:tc>
      </w:tr>
      <w:tr w:rsidR="00E30DEA" w:rsidRPr="00513DF1" w14:paraId="167B2D16" w14:textId="77777777" w:rsidTr="00540B6F">
        <w:trPr>
          <w:trHeight w:val="293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C4CFC7" w14:textId="77777777" w:rsidR="00E30DEA" w:rsidRPr="00513DF1" w:rsidRDefault="00E30DEA" w:rsidP="004B5C53">
            <w:pPr>
              <w:tabs>
                <w:tab w:val="left" w:pos="6030"/>
              </w:tabs>
              <w:wordWrap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3FE86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2856FD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0.761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9DE893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0.818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F01FDF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0.800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03B15D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0.733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B8004D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0.773</w:t>
            </w:r>
          </w:p>
        </w:tc>
        <w:tc>
          <w:tcPr>
            <w:tcW w:w="11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F03057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0.766</w:t>
            </w:r>
          </w:p>
        </w:tc>
      </w:tr>
      <w:tr w:rsidR="00E30DEA" w:rsidRPr="00513DF1" w14:paraId="37AECFEE" w14:textId="77777777" w:rsidTr="00540B6F">
        <w:trPr>
          <w:trHeight w:val="293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7D504E" w14:textId="77777777" w:rsidR="00E30DEA" w:rsidRPr="00513DF1" w:rsidRDefault="00E30DEA" w:rsidP="004B5C53">
            <w:pPr>
              <w:tabs>
                <w:tab w:val="left" w:pos="6030"/>
              </w:tabs>
              <w:wordWrap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E735C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65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C8503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0.758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278FD8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0.802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61D73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0.755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47F4D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0.756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745B22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0.782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8D6A2" w14:textId="77777777" w:rsidR="00E30DEA" w:rsidRPr="00513DF1" w:rsidRDefault="00E30DEA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0.755</w:t>
            </w:r>
          </w:p>
        </w:tc>
      </w:tr>
    </w:tbl>
    <w:p w14:paraId="486BB773" w14:textId="09BB5AA4" w:rsidR="00E30DEA" w:rsidRPr="00513DF1" w:rsidRDefault="00E30DEA" w:rsidP="004B5C53">
      <w:pPr>
        <w:tabs>
          <w:tab w:val="left" w:pos="6030"/>
        </w:tabs>
        <w:wordWrap/>
        <w:spacing w:line="360" w:lineRule="auto"/>
        <w:contextualSpacing/>
        <w:rPr>
          <w:rFonts w:ascii="Times New Roman" w:hAnsi="Times New Roman" w:cs="Times New Roman"/>
          <w:sz w:val="20"/>
          <w:szCs w:val="22"/>
        </w:rPr>
      </w:pPr>
      <w:r w:rsidRPr="00513DF1">
        <w:rPr>
          <w:rFonts w:ascii="Times New Roman" w:hAnsi="Times New Roman" w:cs="Times New Roman"/>
          <w:sz w:val="20"/>
          <w:szCs w:val="22"/>
        </w:rPr>
        <w:t>Diagnostic performance metrics of the CAC parameter for predicting</w:t>
      </w:r>
      <w:r w:rsidR="004B5C53">
        <w:rPr>
          <w:rFonts w:ascii="Times New Roman" w:hAnsi="Times New Roman" w:cs="Times New Roman" w:hint="eastAsia"/>
          <w:sz w:val="20"/>
          <w:szCs w:val="22"/>
        </w:rPr>
        <w:t xml:space="preserve"> SBP, DBP, MBP</w:t>
      </w:r>
      <w:r w:rsidRPr="00513DF1">
        <w:rPr>
          <w:rFonts w:ascii="Times New Roman" w:hAnsi="Times New Roman" w:cs="Times New Roman"/>
          <w:sz w:val="20"/>
          <w:szCs w:val="22"/>
        </w:rPr>
        <w:t xml:space="preserve"> thresholds are shown. Optimal CAC cutoff values were determined using the Youden index.</w:t>
      </w:r>
    </w:p>
    <w:p w14:paraId="46AEE47C" w14:textId="7A2773BE" w:rsidR="004B5C53" w:rsidRDefault="00E30DEA" w:rsidP="004B5C53">
      <w:pPr>
        <w:tabs>
          <w:tab w:val="left" w:pos="6030"/>
        </w:tabs>
        <w:wordWrap/>
        <w:spacing w:line="360" w:lineRule="auto"/>
        <w:contextualSpacing/>
        <w:rPr>
          <w:rFonts w:ascii="Times New Roman" w:hAnsi="Times New Roman" w:cs="Times New Roman"/>
          <w:sz w:val="20"/>
          <w:szCs w:val="22"/>
        </w:rPr>
      </w:pPr>
      <w:r w:rsidRPr="00513DF1">
        <w:rPr>
          <w:rFonts w:ascii="Times New Roman" w:hAnsi="Times New Roman" w:cs="Times New Roman"/>
          <w:b/>
          <w:bCs/>
          <w:sz w:val="20"/>
          <w:szCs w:val="22"/>
        </w:rPr>
        <w:t xml:space="preserve">Abbreviations: </w:t>
      </w:r>
      <w:r w:rsidR="004B5C53" w:rsidRPr="00513DF1">
        <w:rPr>
          <w:rFonts w:ascii="Times New Roman" w:hAnsi="Times New Roman" w:cs="Times New Roman"/>
          <w:sz w:val="20"/>
          <w:szCs w:val="22"/>
        </w:rPr>
        <w:t>AUC, area under the receiver operating characteristic curve</w:t>
      </w:r>
      <w:r w:rsidR="004B5C53">
        <w:rPr>
          <w:rFonts w:ascii="Times New Roman" w:hAnsi="Times New Roman" w:cs="Times New Roman" w:hint="eastAsia"/>
          <w:sz w:val="20"/>
          <w:szCs w:val="22"/>
        </w:rPr>
        <w:t>;</w:t>
      </w:r>
    </w:p>
    <w:p w14:paraId="0DF25DA2" w14:textId="77777777" w:rsidR="004B5C53" w:rsidRDefault="00E30DEA" w:rsidP="004B5C53">
      <w:pPr>
        <w:tabs>
          <w:tab w:val="left" w:pos="6030"/>
        </w:tabs>
        <w:wordWrap/>
        <w:spacing w:line="360" w:lineRule="auto"/>
        <w:contextualSpacing/>
        <w:rPr>
          <w:rFonts w:ascii="Times New Roman" w:hAnsi="Times New Roman" w:cs="Times New Roman"/>
          <w:sz w:val="20"/>
          <w:szCs w:val="22"/>
        </w:rPr>
      </w:pPr>
      <w:r w:rsidRPr="00513DF1">
        <w:rPr>
          <w:rFonts w:ascii="Times New Roman" w:hAnsi="Times New Roman" w:cs="Times New Roman"/>
          <w:sz w:val="20"/>
          <w:szCs w:val="22"/>
        </w:rPr>
        <w:t xml:space="preserve">CAC, carotid artery compressibility; </w:t>
      </w:r>
      <w:r w:rsidR="004B5C53" w:rsidRPr="00513DF1">
        <w:rPr>
          <w:rFonts w:ascii="Times New Roman" w:hAnsi="Times New Roman" w:cs="Times New Roman"/>
          <w:sz w:val="20"/>
          <w:szCs w:val="22"/>
        </w:rPr>
        <w:t xml:space="preserve">DBP, diastolic blood pressure; MBP, mean blood pressure; </w:t>
      </w:r>
    </w:p>
    <w:p w14:paraId="67699662" w14:textId="7F74698B" w:rsidR="004B5C53" w:rsidRDefault="00E30DEA" w:rsidP="004B5C53">
      <w:pPr>
        <w:tabs>
          <w:tab w:val="left" w:pos="6030"/>
        </w:tabs>
        <w:wordWrap/>
        <w:spacing w:line="360" w:lineRule="auto"/>
        <w:contextualSpacing/>
        <w:rPr>
          <w:rFonts w:ascii="Times New Roman" w:hAnsi="Times New Roman" w:cs="Times New Roman"/>
          <w:sz w:val="20"/>
          <w:szCs w:val="22"/>
        </w:rPr>
      </w:pPr>
      <w:r w:rsidRPr="00513DF1">
        <w:rPr>
          <w:rFonts w:ascii="Times New Roman" w:hAnsi="Times New Roman" w:cs="Times New Roman"/>
          <w:sz w:val="20"/>
          <w:szCs w:val="22"/>
        </w:rPr>
        <w:t>SBP, systolic blood pressure</w:t>
      </w:r>
      <w:r w:rsidR="004B5C53">
        <w:rPr>
          <w:rFonts w:ascii="Times New Roman" w:hAnsi="Times New Roman" w:cs="Times New Roman" w:hint="eastAsia"/>
          <w:sz w:val="20"/>
          <w:szCs w:val="22"/>
        </w:rPr>
        <w:t>.</w:t>
      </w:r>
    </w:p>
    <w:p w14:paraId="186C5E6F" w14:textId="77777777" w:rsidR="004B5C53" w:rsidRDefault="004B5C53">
      <w:pPr>
        <w:widowControl/>
        <w:wordWrap/>
        <w:autoSpaceDE/>
        <w:autoSpaceDN/>
        <w:rPr>
          <w:rFonts w:ascii="Times New Roman" w:hAnsi="Times New Roman" w:cs="Times New Roman"/>
          <w:sz w:val="20"/>
          <w:szCs w:val="22"/>
        </w:rPr>
      </w:pPr>
      <w:r>
        <w:rPr>
          <w:rFonts w:ascii="Times New Roman" w:hAnsi="Times New Roman" w:cs="Times New Roman"/>
          <w:sz w:val="20"/>
          <w:szCs w:val="22"/>
        </w:rPr>
        <w:br w:type="page"/>
      </w:r>
    </w:p>
    <w:p w14:paraId="0DEC6AFF" w14:textId="6B93013C" w:rsidR="00813329" w:rsidRPr="00D71169" w:rsidRDefault="00813329" w:rsidP="004B5C53">
      <w:pPr>
        <w:tabs>
          <w:tab w:val="left" w:pos="6030"/>
        </w:tabs>
        <w:wordWrap/>
        <w:spacing w:line="360" w:lineRule="auto"/>
        <w:contextualSpacing/>
        <w:jc w:val="both"/>
        <w:rPr>
          <w:rFonts w:ascii="Times New Roman" w:hAnsi="Times New Roman" w:cs="Times New Roman"/>
          <w:b/>
          <w:bCs/>
          <w:szCs w:val="22"/>
        </w:rPr>
      </w:pPr>
      <w:r w:rsidRPr="00D71169">
        <w:rPr>
          <w:rFonts w:ascii="Times New Roman" w:hAnsi="Times New Roman" w:cs="Times New Roman" w:hint="eastAsia"/>
          <w:b/>
          <w:bCs/>
          <w:szCs w:val="22"/>
        </w:rPr>
        <w:lastRenderedPageBreak/>
        <w:t>Supplementary Table 2</w:t>
      </w:r>
      <w:r w:rsidRPr="00D71169">
        <w:rPr>
          <w:rFonts w:ascii="Times New Roman" w:hAnsi="Times New Roman" w:cs="Times New Roman"/>
          <w:b/>
          <w:bCs/>
          <w:szCs w:val="22"/>
        </w:rPr>
        <w:t>. Linear regression equations and RMSE values for SBP, DBP, and MBP prediction</w:t>
      </w:r>
    </w:p>
    <w:tbl>
      <w:tblPr>
        <w:tblW w:w="8204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472"/>
        <w:gridCol w:w="1683"/>
        <w:gridCol w:w="1683"/>
        <w:gridCol w:w="1683"/>
        <w:gridCol w:w="1683"/>
      </w:tblGrid>
      <w:tr w:rsidR="00813329" w:rsidRPr="00513DF1" w14:paraId="73001FDF" w14:textId="77777777" w:rsidTr="00540B6F">
        <w:trPr>
          <w:trHeight w:val="353"/>
          <w:jc w:val="center"/>
        </w:trPr>
        <w:tc>
          <w:tcPr>
            <w:tcW w:w="1472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1801E" w14:textId="77777777" w:rsidR="00813329" w:rsidRPr="00513DF1" w:rsidRDefault="00813329" w:rsidP="004B5C53">
            <w:pPr>
              <w:tabs>
                <w:tab w:val="left" w:pos="6030"/>
              </w:tabs>
              <w:wordWrap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3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2CE3AE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Threshold</w:t>
            </w:r>
          </w:p>
        </w:tc>
        <w:tc>
          <w:tcPr>
            <w:tcW w:w="1683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274973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Slope</w:t>
            </w:r>
          </w:p>
        </w:tc>
        <w:tc>
          <w:tcPr>
            <w:tcW w:w="1683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39A64F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Intercept</w:t>
            </w:r>
          </w:p>
        </w:tc>
        <w:tc>
          <w:tcPr>
            <w:tcW w:w="1683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ADDCE5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RMSE</w:t>
            </w:r>
          </w:p>
        </w:tc>
      </w:tr>
      <w:tr w:rsidR="00813329" w:rsidRPr="00513DF1" w14:paraId="0C445A42" w14:textId="77777777" w:rsidTr="00540B6F">
        <w:trPr>
          <w:trHeight w:val="231"/>
          <w:jc w:val="center"/>
        </w:trPr>
        <w:tc>
          <w:tcPr>
            <w:tcW w:w="1472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39051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SBP</w:t>
            </w:r>
          </w:p>
        </w:tc>
        <w:tc>
          <w:tcPr>
            <w:tcW w:w="168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545940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168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F0E6B0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-91.270</w:t>
            </w:r>
          </w:p>
        </w:tc>
        <w:tc>
          <w:tcPr>
            <w:tcW w:w="168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CE99C5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120.703</w:t>
            </w:r>
          </w:p>
        </w:tc>
        <w:tc>
          <w:tcPr>
            <w:tcW w:w="168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EDFE5E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12.472</w:t>
            </w:r>
          </w:p>
        </w:tc>
      </w:tr>
      <w:tr w:rsidR="00813329" w:rsidRPr="00513DF1" w14:paraId="6E6C6B9D" w14:textId="77777777" w:rsidTr="00540B6F">
        <w:trPr>
          <w:trHeight w:val="21"/>
          <w:jc w:val="center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14:paraId="35473E10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24CC79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70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C4FD92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-130.336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40AC0C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158.967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151251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13.250</w:t>
            </w:r>
          </w:p>
        </w:tc>
      </w:tr>
      <w:tr w:rsidR="00813329" w:rsidRPr="00513DF1" w14:paraId="365F5C43" w14:textId="77777777" w:rsidTr="00540B6F">
        <w:trPr>
          <w:trHeight w:val="21"/>
          <w:jc w:val="center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14:paraId="50695D18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553AF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844FB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-149.889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4B13F2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178.796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48FEB0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13.849</w:t>
            </w:r>
          </w:p>
        </w:tc>
      </w:tr>
      <w:tr w:rsidR="00813329" w:rsidRPr="00513DF1" w14:paraId="24EF6978" w14:textId="77777777" w:rsidTr="00540B6F">
        <w:trPr>
          <w:trHeight w:val="21"/>
          <w:jc w:val="center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14:paraId="03634445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EBAF3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90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96B261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-167.676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45EC43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198.502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858295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15.616</w:t>
            </w:r>
          </w:p>
        </w:tc>
      </w:tr>
      <w:tr w:rsidR="00813329" w:rsidRPr="00513DF1" w14:paraId="0D24B28F" w14:textId="77777777" w:rsidTr="00540B6F">
        <w:trPr>
          <w:trHeight w:val="231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ADE42F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168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178C69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168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724780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-176.331</w:t>
            </w:r>
          </w:p>
        </w:tc>
        <w:tc>
          <w:tcPr>
            <w:tcW w:w="168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2DCB8C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208.787</w:t>
            </w:r>
          </w:p>
        </w:tc>
        <w:tc>
          <w:tcPr>
            <w:tcW w:w="168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E68FBB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19.016</w:t>
            </w:r>
          </w:p>
        </w:tc>
      </w:tr>
      <w:tr w:rsidR="00813329" w:rsidRPr="00513DF1" w14:paraId="6BAFBB2A" w14:textId="77777777" w:rsidTr="00540B6F">
        <w:trPr>
          <w:trHeight w:val="231"/>
          <w:jc w:val="center"/>
        </w:trPr>
        <w:tc>
          <w:tcPr>
            <w:tcW w:w="1472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E2BF36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DBP</w:t>
            </w:r>
          </w:p>
        </w:tc>
        <w:tc>
          <w:tcPr>
            <w:tcW w:w="168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CE5B5A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68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35247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-27.490</w:t>
            </w:r>
          </w:p>
        </w:tc>
        <w:tc>
          <w:tcPr>
            <w:tcW w:w="168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C84BAD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34.183</w:t>
            </w:r>
          </w:p>
        </w:tc>
        <w:tc>
          <w:tcPr>
            <w:tcW w:w="168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0C1C8B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5.999</w:t>
            </w:r>
          </w:p>
        </w:tc>
      </w:tr>
      <w:tr w:rsidR="00813329" w:rsidRPr="00513DF1" w14:paraId="49F8A628" w14:textId="77777777" w:rsidTr="00540B6F">
        <w:trPr>
          <w:trHeight w:val="231"/>
          <w:jc w:val="center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14:paraId="4FAC1CB7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673AC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204321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-36.987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BC4B4A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52.420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A12AEE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7.382</w:t>
            </w:r>
          </w:p>
        </w:tc>
      </w:tr>
      <w:tr w:rsidR="00813329" w:rsidRPr="00513DF1" w14:paraId="2677F381" w14:textId="77777777" w:rsidTr="00540B6F">
        <w:trPr>
          <w:trHeight w:val="231"/>
          <w:jc w:val="center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14:paraId="630B2120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02A53D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9DC1E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-62.187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CE4544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79.625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43F76E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9.781</w:t>
            </w:r>
          </w:p>
        </w:tc>
      </w:tr>
      <w:tr w:rsidR="00813329" w:rsidRPr="00513DF1" w14:paraId="1502BFF3" w14:textId="77777777" w:rsidTr="00540B6F">
        <w:trPr>
          <w:trHeight w:val="231"/>
          <w:jc w:val="center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14:paraId="62C56CB6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E85B95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0E3852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-69.052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938FC8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88.981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FFDE60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9.917</w:t>
            </w:r>
          </w:p>
        </w:tc>
      </w:tr>
      <w:tr w:rsidR="00813329" w:rsidRPr="00513DF1" w14:paraId="18C97452" w14:textId="77777777" w:rsidTr="00540B6F">
        <w:trPr>
          <w:trHeight w:val="231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8A9429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</w:p>
        </w:tc>
        <w:tc>
          <w:tcPr>
            <w:tcW w:w="168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62BC4A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168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DE4316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-74.337</w:t>
            </w:r>
          </w:p>
        </w:tc>
        <w:tc>
          <w:tcPr>
            <w:tcW w:w="168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C0ABE3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97.369</w:t>
            </w:r>
          </w:p>
        </w:tc>
        <w:tc>
          <w:tcPr>
            <w:tcW w:w="168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8EF7E9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11.922</w:t>
            </w:r>
          </w:p>
        </w:tc>
      </w:tr>
      <w:tr w:rsidR="00813329" w:rsidRPr="00513DF1" w14:paraId="376D6457" w14:textId="77777777" w:rsidTr="00540B6F">
        <w:trPr>
          <w:trHeight w:val="231"/>
          <w:jc w:val="center"/>
        </w:trPr>
        <w:tc>
          <w:tcPr>
            <w:tcW w:w="147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803CFE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MBP</w:t>
            </w:r>
          </w:p>
        </w:tc>
        <w:tc>
          <w:tcPr>
            <w:tcW w:w="168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B08F86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68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7EEAD0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-28.636</w:t>
            </w:r>
          </w:p>
        </w:tc>
        <w:tc>
          <w:tcPr>
            <w:tcW w:w="168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02ECF3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45.269</w:t>
            </w:r>
          </w:p>
        </w:tc>
        <w:tc>
          <w:tcPr>
            <w:tcW w:w="168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4919BE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8.302</w:t>
            </w:r>
          </w:p>
        </w:tc>
      </w:tr>
      <w:tr w:rsidR="00813329" w:rsidRPr="00513DF1" w14:paraId="798015F8" w14:textId="77777777" w:rsidTr="00540B6F">
        <w:trPr>
          <w:trHeight w:val="231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AF4108" w14:textId="77777777" w:rsidR="00813329" w:rsidRPr="00513DF1" w:rsidRDefault="00813329" w:rsidP="004B5C53">
            <w:pPr>
              <w:tabs>
                <w:tab w:val="left" w:pos="6030"/>
              </w:tabs>
              <w:wordWrap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ED189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993189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-39.661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0E3A86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60.387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E7F3C8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8.980</w:t>
            </w:r>
          </w:p>
        </w:tc>
      </w:tr>
      <w:tr w:rsidR="00813329" w:rsidRPr="00513DF1" w14:paraId="7ED945C1" w14:textId="77777777" w:rsidTr="00540B6F">
        <w:trPr>
          <w:trHeight w:val="231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D7D4E3" w14:textId="77777777" w:rsidR="00813329" w:rsidRPr="00513DF1" w:rsidRDefault="00813329" w:rsidP="004B5C53">
            <w:pPr>
              <w:tabs>
                <w:tab w:val="left" w:pos="6030"/>
              </w:tabs>
              <w:wordWrap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0EE3CE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46196C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-55.435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4A17ED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77.048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84DB2E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10.214</w:t>
            </w:r>
          </w:p>
        </w:tc>
      </w:tr>
      <w:tr w:rsidR="00813329" w:rsidRPr="00513DF1" w14:paraId="546F19F7" w14:textId="77777777" w:rsidTr="00540B6F">
        <w:trPr>
          <w:trHeight w:val="231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55F957" w14:textId="77777777" w:rsidR="00813329" w:rsidRPr="00513DF1" w:rsidRDefault="00813329" w:rsidP="004B5C53">
            <w:pPr>
              <w:tabs>
                <w:tab w:val="left" w:pos="6030"/>
              </w:tabs>
              <w:wordWrap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4B851A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3E1215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-66.911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488F16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88.347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A62890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10.072</w:t>
            </w:r>
          </w:p>
        </w:tc>
      </w:tr>
      <w:tr w:rsidR="00813329" w:rsidRPr="00513DF1" w14:paraId="22168E89" w14:textId="77777777" w:rsidTr="00540B6F">
        <w:trPr>
          <w:trHeight w:val="231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440A19" w14:textId="77777777" w:rsidR="00813329" w:rsidRPr="00513DF1" w:rsidRDefault="00813329" w:rsidP="004B5C53">
            <w:pPr>
              <w:tabs>
                <w:tab w:val="left" w:pos="6030"/>
              </w:tabs>
              <w:wordWrap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4341A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FAD2C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-93.203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F36820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113.646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EE3FE8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10.756</w:t>
            </w:r>
          </w:p>
        </w:tc>
      </w:tr>
      <w:tr w:rsidR="00813329" w:rsidRPr="00513DF1" w14:paraId="3258B5BC" w14:textId="77777777" w:rsidTr="00540B6F">
        <w:trPr>
          <w:trHeight w:val="22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66DCEF" w14:textId="77777777" w:rsidR="00813329" w:rsidRPr="00513DF1" w:rsidRDefault="00813329" w:rsidP="004B5C53">
            <w:pPr>
              <w:tabs>
                <w:tab w:val="left" w:pos="6030"/>
              </w:tabs>
              <w:wordWrap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369B62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55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F3E149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-97.529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166976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118.751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8B9B2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10.615</w:t>
            </w:r>
          </w:p>
        </w:tc>
      </w:tr>
      <w:tr w:rsidR="00813329" w:rsidRPr="00513DF1" w14:paraId="5F9D5BF3" w14:textId="77777777" w:rsidTr="00540B6F">
        <w:trPr>
          <w:trHeight w:val="231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40BF7F" w14:textId="77777777" w:rsidR="00813329" w:rsidRPr="00513DF1" w:rsidRDefault="00813329" w:rsidP="004B5C53">
            <w:pPr>
              <w:tabs>
                <w:tab w:val="left" w:pos="6030"/>
              </w:tabs>
              <w:wordWrap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F2895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C48D82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-107.887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75829A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130.227</w:t>
            </w:r>
          </w:p>
        </w:tc>
        <w:tc>
          <w:tcPr>
            <w:tcW w:w="168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027A3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9.937</w:t>
            </w:r>
          </w:p>
        </w:tc>
      </w:tr>
      <w:tr w:rsidR="00813329" w:rsidRPr="00513DF1" w14:paraId="718187F0" w14:textId="77777777" w:rsidTr="00540B6F">
        <w:trPr>
          <w:trHeight w:val="95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DD5AE9" w14:textId="77777777" w:rsidR="00813329" w:rsidRPr="00513DF1" w:rsidRDefault="00813329" w:rsidP="004B5C53">
            <w:pPr>
              <w:tabs>
                <w:tab w:val="left" w:pos="6030"/>
              </w:tabs>
              <w:wordWrap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56A1E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65</w:t>
            </w:r>
          </w:p>
        </w:tc>
        <w:tc>
          <w:tcPr>
            <w:tcW w:w="168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F4FA10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-108.667</w:t>
            </w:r>
          </w:p>
        </w:tc>
        <w:tc>
          <w:tcPr>
            <w:tcW w:w="168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29E058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132.354</w:t>
            </w:r>
          </w:p>
        </w:tc>
        <w:tc>
          <w:tcPr>
            <w:tcW w:w="168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909A70" w14:textId="77777777" w:rsidR="00813329" w:rsidRPr="00513DF1" w:rsidRDefault="00813329" w:rsidP="004B5C53">
            <w:pPr>
              <w:wordWrap/>
              <w:autoSpaceDE/>
              <w:autoSpaceDN/>
              <w:adjustRightInd w:val="0"/>
              <w:spacing w:before="100" w:beforeAutospacing="1" w:after="100" w:afterAutospacing="1" w:line="360" w:lineRule="auto"/>
              <w:contextualSpacing/>
              <w:jc w:val="center"/>
              <w:textAlignment w:val="bottom"/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</w:pPr>
            <w:r w:rsidRPr="00513DF1">
              <w:rPr>
                <w:rFonts w:ascii="Times New Roman" w:eastAsia="Malgun Gothic" w:hAnsi="Times New Roman" w:cs="Times New Roman"/>
                <w:color w:val="000000"/>
                <w:kern w:val="24"/>
                <w:sz w:val="20"/>
                <w:szCs w:val="20"/>
                <w14:ligatures w14:val="none"/>
              </w:rPr>
              <w:t>13.778</w:t>
            </w:r>
          </w:p>
        </w:tc>
      </w:tr>
    </w:tbl>
    <w:p w14:paraId="1148E672" w14:textId="77777777" w:rsidR="00813329" w:rsidRPr="00513DF1" w:rsidRDefault="00813329" w:rsidP="004B5C53">
      <w:pPr>
        <w:tabs>
          <w:tab w:val="left" w:pos="6030"/>
        </w:tabs>
        <w:wordWrap/>
        <w:spacing w:line="360" w:lineRule="auto"/>
        <w:contextualSpacing/>
        <w:jc w:val="both"/>
        <w:rPr>
          <w:rFonts w:ascii="Times New Roman" w:hAnsi="Times New Roman" w:cs="Times New Roman"/>
          <w:sz w:val="20"/>
          <w:szCs w:val="22"/>
        </w:rPr>
      </w:pPr>
      <w:r w:rsidRPr="00513DF1">
        <w:rPr>
          <w:rFonts w:ascii="Times New Roman" w:hAnsi="Times New Roman" w:cs="Times New Roman"/>
          <w:sz w:val="20"/>
          <w:szCs w:val="22"/>
        </w:rPr>
        <w:t xml:space="preserve">Linear regression models were constructed to estimate SBP, DBP, and MBP based on CAC. </w:t>
      </w:r>
      <w:r>
        <w:rPr>
          <w:rFonts w:ascii="Times New Roman" w:hAnsi="Times New Roman" w:cs="Times New Roman" w:hint="eastAsia"/>
          <w:sz w:val="20"/>
          <w:szCs w:val="22"/>
        </w:rPr>
        <w:t>The s</w:t>
      </w:r>
      <w:r w:rsidRPr="00513DF1">
        <w:rPr>
          <w:rFonts w:ascii="Times New Roman" w:hAnsi="Times New Roman" w:cs="Times New Roman"/>
          <w:sz w:val="20"/>
          <w:szCs w:val="22"/>
        </w:rPr>
        <w:t xml:space="preserve">lope and intercept values correspond to the regression equation: Predicted Blood Pressure = (Slope × CAC) + Intercept. </w:t>
      </w:r>
      <w:r>
        <w:rPr>
          <w:rFonts w:ascii="Times New Roman" w:hAnsi="Times New Roman" w:cs="Times New Roman" w:hint="eastAsia"/>
          <w:sz w:val="20"/>
          <w:szCs w:val="22"/>
        </w:rPr>
        <w:t xml:space="preserve">The </w:t>
      </w:r>
      <w:r w:rsidRPr="00513DF1">
        <w:rPr>
          <w:rFonts w:ascii="Times New Roman" w:hAnsi="Times New Roman" w:cs="Times New Roman"/>
          <w:sz w:val="20"/>
          <w:szCs w:val="22"/>
        </w:rPr>
        <w:t>RMSE was calculated for each threshold-specific model.</w:t>
      </w:r>
    </w:p>
    <w:p w14:paraId="34BD5864" w14:textId="3BB0BD0D" w:rsidR="00813329" w:rsidRPr="00513DF1" w:rsidRDefault="00813329" w:rsidP="004B5C53">
      <w:pPr>
        <w:tabs>
          <w:tab w:val="left" w:pos="6030"/>
        </w:tabs>
        <w:wordWrap/>
        <w:spacing w:line="360" w:lineRule="auto"/>
        <w:contextualSpacing/>
        <w:jc w:val="both"/>
        <w:rPr>
          <w:rFonts w:ascii="Times New Roman" w:hAnsi="Times New Roman" w:cs="Times New Roman"/>
          <w:sz w:val="20"/>
          <w:szCs w:val="22"/>
        </w:rPr>
      </w:pPr>
      <w:r w:rsidRPr="00513DF1">
        <w:rPr>
          <w:rFonts w:ascii="Times New Roman" w:hAnsi="Times New Roman" w:cs="Times New Roman"/>
          <w:b/>
          <w:bCs/>
          <w:sz w:val="20"/>
          <w:szCs w:val="22"/>
        </w:rPr>
        <w:t xml:space="preserve">Abbreviations: </w:t>
      </w:r>
      <w:r w:rsidRPr="00513DF1">
        <w:rPr>
          <w:rFonts w:ascii="Times New Roman" w:hAnsi="Times New Roman" w:cs="Times New Roman"/>
          <w:sz w:val="20"/>
          <w:szCs w:val="22"/>
        </w:rPr>
        <w:t xml:space="preserve">CAC, carotid artery compressibility; </w:t>
      </w:r>
      <w:r w:rsidR="00D71169" w:rsidRPr="00513DF1">
        <w:rPr>
          <w:rFonts w:ascii="Times New Roman" w:hAnsi="Times New Roman" w:cs="Times New Roman"/>
          <w:sz w:val="20"/>
          <w:szCs w:val="22"/>
        </w:rPr>
        <w:t>DBP, diastolic blood pressure;</w:t>
      </w:r>
      <w:r w:rsidR="00D71169">
        <w:rPr>
          <w:rFonts w:ascii="Times New Roman" w:hAnsi="Times New Roman" w:cs="Times New Roman" w:hint="eastAsia"/>
          <w:sz w:val="20"/>
          <w:szCs w:val="22"/>
        </w:rPr>
        <w:t xml:space="preserve"> </w:t>
      </w:r>
      <w:r w:rsidR="00D71169" w:rsidRPr="00513DF1">
        <w:rPr>
          <w:rFonts w:ascii="Times New Roman" w:hAnsi="Times New Roman" w:cs="Times New Roman"/>
          <w:sz w:val="20"/>
          <w:szCs w:val="22"/>
        </w:rPr>
        <w:t>MBP, mean blood pressure; RMSE, root mean squared error</w:t>
      </w:r>
      <w:r w:rsidR="00D71169">
        <w:rPr>
          <w:rFonts w:ascii="Times New Roman" w:hAnsi="Times New Roman" w:cs="Times New Roman" w:hint="eastAsia"/>
          <w:sz w:val="20"/>
          <w:szCs w:val="22"/>
        </w:rPr>
        <w:t xml:space="preserve">, </w:t>
      </w:r>
      <w:r w:rsidRPr="00513DF1">
        <w:rPr>
          <w:rFonts w:ascii="Times New Roman" w:hAnsi="Times New Roman" w:cs="Times New Roman"/>
          <w:sz w:val="20"/>
          <w:szCs w:val="22"/>
        </w:rPr>
        <w:t>SBP, systolic blood pressure</w:t>
      </w:r>
      <w:r w:rsidR="00D71169">
        <w:rPr>
          <w:rFonts w:ascii="Times New Roman" w:hAnsi="Times New Roman" w:cs="Times New Roman" w:hint="eastAsia"/>
          <w:sz w:val="20"/>
          <w:szCs w:val="22"/>
        </w:rPr>
        <w:t>.</w:t>
      </w:r>
      <w:r w:rsidRPr="00513DF1">
        <w:rPr>
          <w:rFonts w:ascii="Times New Roman" w:hAnsi="Times New Roman" w:cs="Times New Roman"/>
          <w:sz w:val="20"/>
          <w:szCs w:val="22"/>
        </w:rPr>
        <w:t xml:space="preserve"> </w:t>
      </w:r>
    </w:p>
    <w:p w14:paraId="4E257453" w14:textId="77777777" w:rsidR="00813329" w:rsidRPr="00813329" w:rsidRDefault="00813329" w:rsidP="00E30DEA">
      <w:pPr>
        <w:tabs>
          <w:tab w:val="left" w:pos="6030"/>
        </w:tabs>
        <w:wordWrap/>
        <w:spacing w:line="480" w:lineRule="auto"/>
        <w:contextualSpacing/>
        <w:rPr>
          <w:rFonts w:ascii="Times New Roman" w:hAnsi="Times New Roman" w:cs="Times New Roman"/>
          <w:sz w:val="20"/>
          <w:szCs w:val="22"/>
        </w:rPr>
      </w:pPr>
    </w:p>
    <w:p w14:paraId="37EF044C" w14:textId="77777777" w:rsidR="00E30DEA" w:rsidRPr="00E30DEA" w:rsidRDefault="00E30DEA"/>
    <w:sectPr w:rsidR="00E30DEA" w:rsidRPr="00E30DEA" w:rsidSect="009952D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DEA"/>
    <w:rsid w:val="00405351"/>
    <w:rsid w:val="004B5C53"/>
    <w:rsid w:val="004E59EE"/>
    <w:rsid w:val="00813329"/>
    <w:rsid w:val="009132A6"/>
    <w:rsid w:val="009952D8"/>
    <w:rsid w:val="009F0525"/>
    <w:rsid w:val="00AE63D2"/>
    <w:rsid w:val="00D71169"/>
    <w:rsid w:val="00E30DEA"/>
    <w:rsid w:val="00F12F47"/>
    <w:rsid w:val="00FE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94FA1"/>
  <w15:chartTrackingRefBased/>
  <w15:docId w15:val="{DA9A7ED0-AD68-44AC-A32E-97E967EF8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E30DE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0D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0DE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0DE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0DE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0DE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0DE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0DE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0DE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0DE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0DE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0DE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0D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0D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0D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0D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0D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0DEA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E30DE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0D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0DE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0D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0D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0D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0D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0D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D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D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0D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355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M</dc:creator>
  <cp:keywords/>
  <dc:description/>
  <cp:lastModifiedBy>Dhanasekar Subramanian</cp:lastModifiedBy>
  <cp:revision>18</cp:revision>
  <dcterms:created xsi:type="dcterms:W3CDTF">2025-09-29T12:11:00Z</dcterms:created>
  <dcterms:modified xsi:type="dcterms:W3CDTF">2025-11-23T07:17:00Z</dcterms:modified>
</cp:coreProperties>
</file>