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299E" w14:textId="4D7D89E3" w:rsidR="008B6E7F" w:rsidRDefault="00376357" w:rsidP="00376357">
      <w:pPr>
        <w:pStyle w:val="Titolo1"/>
      </w:pPr>
      <w:r>
        <w:t>Supplementary Material</w:t>
      </w:r>
    </w:p>
    <w:p w14:paraId="06A4BC6B" w14:textId="02106900" w:rsidR="00376357" w:rsidRDefault="00376357" w:rsidP="00376357">
      <w:r>
        <w:rPr>
          <w:noProof/>
          <w14:ligatures w14:val="standardContextual"/>
        </w:rPr>
        <mc:AlternateContent>
          <mc:Choice Requires="wps">
            <w:drawing>
              <wp:anchor distT="45720" distB="45720" distL="114300" distR="114300" simplePos="0" relativeHeight="251659264" behindDoc="0" locked="0" layoutInCell="1" allowOverlap="1" wp14:anchorId="01FFFF4C" wp14:editId="4B139590">
                <wp:simplePos x="0" y="0"/>
                <wp:positionH relativeFrom="margin">
                  <wp:posOffset>232410</wp:posOffset>
                </wp:positionH>
                <wp:positionV relativeFrom="paragraph">
                  <wp:posOffset>130628</wp:posOffset>
                </wp:positionV>
                <wp:extent cx="4305300" cy="398145"/>
                <wp:effectExtent l="0" t="0" r="19050" b="20955"/>
                <wp:wrapSquare wrapText="bothSides"/>
                <wp:docPr id="217"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98145"/>
                        </a:xfrm>
                        <a:prstGeom prst="rect">
                          <a:avLst/>
                        </a:prstGeom>
                        <a:solidFill>
                          <a:srgbClr val="FFFFFF"/>
                        </a:solidFill>
                        <a:ln w="9525">
                          <a:solidFill>
                            <a:schemeClr val="bg1"/>
                          </a:solidFill>
                          <a:miter lim="800000"/>
                          <a:headEnd/>
                          <a:tailEnd/>
                        </a:ln>
                      </wps:spPr>
                      <wps:txbx>
                        <w:txbxContent>
                          <w:p w14:paraId="44CB3426" w14:textId="04F20A55" w:rsidR="00376357" w:rsidRDefault="00376357" w:rsidP="00376357">
                            <w:r>
                              <w:t xml:space="preserve">                                     </w:t>
                            </w:r>
                            <w:r>
                              <w:t>Pre SBT</w:t>
                            </w:r>
                            <w:r>
                              <w:t xml:space="preserve">                                      </w:t>
                            </w:r>
                            <w:r>
                              <w:t>Post SBT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FFF4C" id="_x0000_t202" coordsize="21600,21600" o:spt="202" path="m,l,21600r21600,l21600,xe">
                <v:stroke joinstyle="miter"/>
                <v:path gradientshapeok="t" o:connecttype="rect"/>
              </v:shapetype>
              <v:shape id="Casella di testo 6" o:spid="_x0000_s1026" type="#_x0000_t202" style="position:absolute;margin-left:18.3pt;margin-top:10.3pt;width:339pt;height:3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" strokecolor="white [3212]">
                <v:textbox>
                  <w:txbxContent>
                    <w:p w14:paraId="44CB3426" w14:textId="04F20A55" w:rsidR="00376357" w:rsidRDefault="00376357" w:rsidP="00376357">
                      <w:r>
                        <w:t xml:space="preserve">                                     </w:t>
                      </w:r>
                      <w:r>
                        <w:t>Pre SBT</w:t>
                      </w:r>
                      <w:r>
                        <w:t xml:space="preserve">                                      </w:t>
                      </w:r>
                      <w:r>
                        <w:t>Post SBT</w:t>
                      </w:r>
                    </w:p>
                  </w:txbxContent>
                </v:textbox>
                <w10:wrap type="square" anchorx="margin"/>
              </v:shape>
            </w:pict>
          </mc:Fallback>
        </mc:AlternateContent>
      </w:r>
      <w:r>
        <w:rPr>
          <w:noProof/>
        </w:rPr>
        <w:t xml:space="preserve"> </w:t>
      </w:r>
    </w:p>
    <w:p w14:paraId="78DD0E90" w14:textId="77777777" w:rsidR="00376357" w:rsidRDefault="00376357" w:rsidP="00376357"/>
    <w:p w14:paraId="5384A545" w14:textId="26F3C3CB" w:rsidR="00376357" w:rsidRDefault="00376357" w:rsidP="00376357">
      <w:r>
        <w:rPr>
          <w:rFonts w:ascii="Calibri" w:eastAsia="Calibri" w:hAnsi="Calibri" w:cs="Calibri"/>
          <w:noProof/>
          <w:sz w:val="20"/>
          <w:szCs w:val="20"/>
          <w:lang w:val="en" w:eastAsia="it-IT"/>
        </w:rPr>
        <w:drawing>
          <wp:inline distT="0" distB="0" distL="0" distR="0" wp14:anchorId="54F1C4E0" wp14:editId="58AE049C">
            <wp:extent cx="4588510" cy="2683510"/>
            <wp:effectExtent l="0" t="0" r="2540" b="2540"/>
            <wp:docPr id="1179564389" name="Immagine 5" descr="Immagine che contiene testo, diagramm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agine che contiene testo, diagramma, schermata&#10;&#10;Il contenuto generato dall'IA potrebbe non essere corretto."/>
                    <pic:cNvPicPr>
                      <a:picLocks noChangeAspect="1" noChangeArrowheads="1"/>
                    </pic:cNvPicPr>
                  </pic:nvPicPr>
                  <pic:blipFill>
                    <a:blip r:embed="rId4">
                      <a:extLst>
                        <a:ext uri="{28A0092B-C50C-407E-A947-70E740481C1C}">
                          <a14:useLocalDpi xmlns:a14="http://schemas.microsoft.com/office/drawing/2010/main" val="0"/>
                        </a:ext>
                      </a:extLst>
                    </a:blip>
                    <a:srcRect b="5402"/>
                    <a:stretch>
                      <a:fillRect/>
                    </a:stretch>
                  </pic:blipFill>
                  <pic:spPr bwMode="auto">
                    <a:xfrm>
                      <a:off x="0" y="0"/>
                      <a:ext cx="4588510" cy="2683510"/>
                    </a:xfrm>
                    <a:prstGeom prst="rect">
                      <a:avLst/>
                    </a:prstGeom>
                    <a:noFill/>
                    <a:ln>
                      <a:noFill/>
                    </a:ln>
                  </pic:spPr>
                </pic:pic>
              </a:graphicData>
            </a:graphic>
          </wp:inline>
        </w:drawing>
      </w:r>
    </w:p>
    <w:p w14:paraId="22C524C1" w14:textId="6E38A1E0" w:rsidR="00376357" w:rsidRDefault="00376357" w:rsidP="00376357">
      <w:r>
        <w:rPr>
          <w:rFonts w:ascii="Calibri" w:eastAsia="Calibri" w:hAnsi="Calibri" w:cs="Calibri"/>
          <w:b/>
          <w:i/>
          <w:noProof/>
          <w:sz w:val="20"/>
          <w:szCs w:val="20"/>
          <w:lang w:val="en" w:eastAsia="it-IT"/>
        </w:rPr>
        <w:drawing>
          <wp:inline distT="0" distB="0" distL="0" distR="0" wp14:anchorId="5A1A9D0B" wp14:editId="7D52D815">
            <wp:extent cx="4620895" cy="2699385"/>
            <wp:effectExtent l="0" t="0" r="8255" b="5715"/>
            <wp:docPr id="2128574764" name="Immagine 4" descr="Immagine che contiene testo,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che contiene testo, schermata, diagramma&#10;&#10;Il contenuto generato dall'IA potrebbe non essere corretto."/>
                    <pic:cNvPicPr>
                      <a:picLocks noChangeAspect="1" noChangeArrowheads="1"/>
                    </pic:cNvPicPr>
                  </pic:nvPicPr>
                  <pic:blipFill>
                    <a:blip r:embed="rId5">
                      <a:extLst>
                        <a:ext uri="{28A0092B-C50C-407E-A947-70E740481C1C}">
                          <a14:useLocalDpi xmlns:a14="http://schemas.microsoft.com/office/drawing/2010/main" val="0"/>
                        </a:ext>
                      </a:extLst>
                    </a:blip>
                    <a:srcRect b="5655"/>
                    <a:stretch>
                      <a:fillRect/>
                    </a:stretch>
                  </pic:blipFill>
                  <pic:spPr bwMode="auto">
                    <a:xfrm>
                      <a:off x="0" y="0"/>
                      <a:ext cx="4620895" cy="2699385"/>
                    </a:xfrm>
                    <a:prstGeom prst="rect">
                      <a:avLst/>
                    </a:prstGeom>
                    <a:noFill/>
                    <a:ln>
                      <a:noFill/>
                    </a:ln>
                  </pic:spPr>
                </pic:pic>
              </a:graphicData>
            </a:graphic>
          </wp:inline>
        </w:drawing>
      </w:r>
    </w:p>
    <w:p w14:paraId="001FCE0B" w14:textId="77777777" w:rsidR="00376357" w:rsidRDefault="00376357" w:rsidP="00376357"/>
    <w:p w14:paraId="5F302BE0" w14:textId="2152AB5A" w:rsidR="00376357" w:rsidRDefault="00376357" w:rsidP="00376357">
      <w:r>
        <w:rPr>
          <w:rFonts w:ascii="Calibri" w:eastAsia="Calibri" w:hAnsi="Calibri" w:cs="Calibri"/>
          <w:b/>
          <w:i/>
          <w:noProof/>
          <w:sz w:val="20"/>
          <w:szCs w:val="20"/>
        </w:rPr>
        <w:lastRenderedPageBreak/>
        <w:drawing>
          <wp:inline distT="0" distB="0" distL="0" distR="0" wp14:anchorId="4A078D68" wp14:editId="4C3B7DB7">
            <wp:extent cx="4604385" cy="2329815"/>
            <wp:effectExtent l="0" t="0" r="5715" b="0"/>
            <wp:docPr id="184893713" name="Immagine 3" descr="Immagine che contiene testo, diagramma, scherma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 che contiene testo, diagramma, schermata, design&#10;&#10;Il contenuto generato dall'IA potrebbe non essere corretto."/>
                    <pic:cNvPicPr>
                      <a:picLocks noChangeAspect="1" noChangeArrowheads="1"/>
                    </pic:cNvPicPr>
                  </pic:nvPicPr>
                  <pic:blipFill>
                    <a:blip r:embed="rId6">
                      <a:extLst>
                        <a:ext uri="{28A0092B-C50C-407E-A947-70E740481C1C}">
                          <a14:useLocalDpi xmlns:a14="http://schemas.microsoft.com/office/drawing/2010/main" val="0"/>
                        </a:ext>
                      </a:extLst>
                    </a:blip>
                    <a:srcRect b="5795"/>
                    <a:stretch>
                      <a:fillRect/>
                    </a:stretch>
                  </pic:blipFill>
                  <pic:spPr bwMode="auto">
                    <a:xfrm>
                      <a:off x="0" y="0"/>
                      <a:ext cx="4604385" cy="2329815"/>
                    </a:xfrm>
                    <a:prstGeom prst="rect">
                      <a:avLst/>
                    </a:prstGeom>
                    <a:noFill/>
                    <a:ln>
                      <a:noFill/>
                    </a:ln>
                  </pic:spPr>
                </pic:pic>
              </a:graphicData>
            </a:graphic>
          </wp:inline>
        </w:drawing>
      </w:r>
    </w:p>
    <w:p w14:paraId="56100CD6" w14:textId="77777777" w:rsidR="00376357" w:rsidRDefault="00376357" w:rsidP="00376357"/>
    <w:p w14:paraId="40C95B83" w14:textId="6D452DC3" w:rsidR="00376357" w:rsidRDefault="00376357" w:rsidP="00376357">
      <w:r>
        <w:rPr>
          <w:rFonts w:ascii="Calibri" w:eastAsia="Calibri" w:hAnsi="Calibri" w:cs="Calibri"/>
          <w:noProof/>
          <w:sz w:val="20"/>
          <w:szCs w:val="20"/>
          <w:lang w:val="en" w:eastAsia="it-IT"/>
        </w:rPr>
        <w:drawing>
          <wp:inline distT="0" distB="0" distL="0" distR="0" wp14:anchorId="1EC8A387" wp14:editId="777F64A6">
            <wp:extent cx="4980305" cy="2901315"/>
            <wp:effectExtent l="0" t="0" r="0" b="0"/>
            <wp:docPr id="1367035119" name="Immagine 2" descr="Immagine che contiene testo, diagramm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magine che contiene testo, diagramma, schermata&#10;&#10;Il contenuto generato dall'IA potrebbe non essere corretto."/>
                    <pic:cNvPicPr>
                      <a:picLocks noChangeAspect="1" noChangeArrowheads="1"/>
                    </pic:cNvPicPr>
                  </pic:nvPicPr>
                  <pic:blipFill>
                    <a:blip r:embed="rId7">
                      <a:extLst>
                        <a:ext uri="{28A0092B-C50C-407E-A947-70E740481C1C}">
                          <a14:useLocalDpi xmlns:a14="http://schemas.microsoft.com/office/drawing/2010/main" val="0"/>
                        </a:ext>
                      </a:extLst>
                    </a:blip>
                    <a:srcRect b="5952"/>
                    <a:stretch>
                      <a:fillRect/>
                    </a:stretch>
                  </pic:blipFill>
                  <pic:spPr bwMode="auto">
                    <a:xfrm>
                      <a:off x="0" y="0"/>
                      <a:ext cx="4980305" cy="2901315"/>
                    </a:xfrm>
                    <a:prstGeom prst="rect">
                      <a:avLst/>
                    </a:prstGeom>
                    <a:noFill/>
                    <a:ln>
                      <a:noFill/>
                    </a:ln>
                  </pic:spPr>
                </pic:pic>
              </a:graphicData>
            </a:graphic>
          </wp:inline>
        </w:drawing>
      </w:r>
    </w:p>
    <w:p w14:paraId="07C88E67" w14:textId="77777777" w:rsidR="00376357" w:rsidRDefault="00376357" w:rsidP="00376357"/>
    <w:p w14:paraId="340BC8C8" w14:textId="4ABD8544" w:rsidR="00376357" w:rsidRDefault="00376357" w:rsidP="00376357">
      <w:r>
        <w:rPr>
          <w:rFonts w:ascii="Calibri" w:eastAsia="Calibri" w:hAnsi="Calibri" w:cs="Calibri"/>
          <w:noProof/>
          <w:sz w:val="20"/>
          <w:szCs w:val="20"/>
          <w:lang w:val="en" w:eastAsia="it-IT"/>
        </w:rPr>
        <w:drawing>
          <wp:inline distT="0" distB="0" distL="0" distR="0" wp14:anchorId="1236363B" wp14:editId="4882532B">
            <wp:extent cx="4991100" cy="2917190"/>
            <wp:effectExtent l="0" t="0" r="0" b="0"/>
            <wp:docPr id="1447602468" name="Immagine 1" descr="Immagine che contiene testo, diagramm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magine che contiene testo, diagramma, schermata&#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b="5571"/>
                    <a:stretch>
                      <a:fillRect/>
                    </a:stretch>
                  </pic:blipFill>
                  <pic:spPr bwMode="auto">
                    <a:xfrm>
                      <a:off x="0" y="0"/>
                      <a:ext cx="4991100" cy="2917190"/>
                    </a:xfrm>
                    <a:prstGeom prst="rect">
                      <a:avLst/>
                    </a:prstGeom>
                    <a:noFill/>
                    <a:ln>
                      <a:noFill/>
                    </a:ln>
                  </pic:spPr>
                </pic:pic>
              </a:graphicData>
            </a:graphic>
          </wp:inline>
        </w:drawing>
      </w:r>
    </w:p>
    <w:p w14:paraId="43225F72" w14:textId="77777777" w:rsidR="00376357" w:rsidRDefault="00376357" w:rsidP="00376357"/>
    <w:p w14:paraId="18B47A7F" w14:textId="77777777" w:rsidR="00376357" w:rsidRDefault="00376357" w:rsidP="00376357"/>
    <w:p w14:paraId="5ECC2B0F" w14:textId="77777777" w:rsidR="00376357" w:rsidRDefault="00376357" w:rsidP="00376357">
      <w:pPr>
        <w:rPr>
          <w:lang w:val="en-GB"/>
        </w:rPr>
      </w:pPr>
      <w:r>
        <w:rPr>
          <w:lang w:val="en-GB"/>
        </w:rPr>
        <w:t>Figure S1. Violin plots of individual variables before and after SBT in the weaning success and weaning failure groups.</w:t>
      </w:r>
    </w:p>
    <w:p w14:paraId="2BB8BE36" w14:textId="77777777" w:rsidR="00376357" w:rsidRDefault="00376357" w:rsidP="00376357">
      <w:pPr>
        <w:rPr>
          <w:lang w:val="en-GB"/>
        </w:rPr>
      </w:pPr>
    </w:p>
    <w:p w14:paraId="64EC18D0" w14:textId="6F8A7884" w:rsidR="00376357" w:rsidRDefault="00376357" w:rsidP="00376357">
      <w:r>
        <w:rPr>
          <w:noProof/>
        </w:rPr>
        <w:drawing>
          <wp:inline distT="0" distB="0" distL="0" distR="0" wp14:anchorId="60959117" wp14:editId="22BAA773">
            <wp:extent cx="5943600" cy="3034030"/>
            <wp:effectExtent l="0" t="0" r="0" b="0"/>
            <wp:docPr id="102641815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034030"/>
                    </a:xfrm>
                    <a:prstGeom prst="rect">
                      <a:avLst/>
                    </a:prstGeom>
                    <a:noFill/>
                    <a:ln>
                      <a:noFill/>
                    </a:ln>
                  </pic:spPr>
                </pic:pic>
              </a:graphicData>
            </a:graphic>
          </wp:inline>
        </w:drawing>
      </w:r>
    </w:p>
    <w:p w14:paraId="5080CE42" w14:textId="77777777" w:rsidR="00376357" w:rsidRDefault="00376357" w:rsidP="00376357"/>
    <w:p w14:paraId="7875ACFD" w14:textId="77777777" w:rsidR="00376357" w:rsidRDefault="00376357" w:rsidP="00376357"/>
    <w:p w14:paraId="0490B3EC" w14:textId="2589637E" w:rsidR="00376357" w:rsidRPr="00376357" w:rsidRDefault="00376357" w:rsidP="00376357">
      <w:pPr>
        <w:rPr>
          <w:lang w:val="en-GB"/>
        </w:rPr>
      </w:pPr>
      <w:r>
        <w:rPr>
          <w:rFonts w:asciiTheme="majorHAnsi" w:eastAsia="Calibri" w:hAnsiTheme="majorHAnsi" w:cs="Calibri"/>
          <w:b/>
          <w:i/>
          <w:lang w:val="en" w:eastAsia="it-IT"/>
        </w:rPr>
        <w:t>Figure S</w:t>
      </w:r>
      <w:r>
        <w:rPr>
          <w:rFonts w:asciiTheme="majorHAnsi" w:eastAsia="Calibri" w:hAnsiTheme="majorHAnsi" w:cs="Calibri"/>
          <w:b/>
          <w:i/>
          <w:lang w:val="en" w:eastAsia="it-IT"/>
        </w:rPr>
        <w:t>2</w:t>
      </w:r>
      <w:r>
        <w:rPr>
          <w:rFonts w:asciiTheme="majorHAnsi" w:eastAsia="Calibri" w:hAnsiTheme="majorHAnsi" w:cs="Calibri"/>
          <w:b/>
          <w:i/>
          <w:lang w:val="en" w:eastAsia="it-IT"/>
        </w:rPr>
        <w:t>:</w:t>
      </w:r>
      <w:r>
        <w:rPr>
          <w:rFonts w:asciiTheme="majorHAnsi" w:eastAsia="Calibri" w:hAnsiTheme="majorHAnsi" w:cs="Calibri"/>
          <w:i/>
          <w:lang w:val="en" w:eastAsia="it-IT"/>
        </w:rPr>
        <w:t xml:space="preserve">  Variable selection Flowchart depicting the development of the weaning success predictive tool using clinical and statistical approaches. The process begins with baseline patient data, including diaphragm assessment, respiratory muscle assessment, lung ultrasound, and other </w:t>
      </w:r>
    </w:p>
    <w:sectPr w:rsidR="00376357" w:rsidRPr="00376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357"/>
    <w:rsid w:val="00376357"/>
    <w:rsid w:val="008B6E7F"/>
    <w:rsid w:val="00DC1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2803C"/>
  <w15:chartTrackingRefBased/>
  <w15:docId w15:val="{3899A204-C9FF-458A-946F-AB255386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763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763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7635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7635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7635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7635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7635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7635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7635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7635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7635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7635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7635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7635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7635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7635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7635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7635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76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7635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7635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7635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7635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76357"/>
    <w:rPr>
      <w:i/>
      <w:iCs/>
      <w:color w:val="404040" w:themeColor="text1" w:themeTint="BF"/>
    </w:rPr>
  </w:style>
  <w:style w:type="paragraph" w:styleId="Paragrafoelenco">
    <w:name w:val="List Paragraph"/>
    <w:basedOn w:val="Normale"/>
    <w:uiPriority w:val="34"/>
    <w:qFormat/>
    <w:rsid w:val="00376357"/>
    <w:pPr>
      <w:ind w:left="720"/>
      <w:contextualSpacing/>
    </w:pPr>
  </w:style>
  <w:style w:type="character" w:styleId="Enfasiintensa">
    <w:name w:val="Intense Emphasis"/>
    <w:basedOn w:val="Carpredefinitoparagrafo"/>
    <w:uiPriority w:val="21"/>
    <w:qFormat/>
    <w:rsid w:val="00376357"/>
    <w:rPr>
      <w:i/>
      <w:iCs/>
      <w:color w:val="2F5496" w:themeColor="accent1" w:themeShade="BF"/>
    </w:rPr>
  </w:style>
  <w:style w:type="paragraph" w:styleId="Citazioneintensa">
    <w:name w:val="Intense Quote"/>
    <w:basedOn w:val="Normale"/>
    <w:next w:val="Normale"/>
    <w:link w:val="CitazioneintensaCarattere"/>
    <w:uiPriority w:val="30"/>
    <w:qFormat/>
    <w:rsid w:val="003763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76357"/>
    <w:rPr>
      <w:i/>
      <w:iCs/>
      <w:color w:val="2F5496" w:themeColor="accent1" w:themeShade="BF"/>
    </w:rPr>
  </w:style>
  <w:style w:type="character" w:styleId="Riferimentointenso">
    <w:name w:val="Intense Reference"/>
    <w:basedOn w:val="Carpredefinitoparagrafo"/>
    <w:uiPriority w:val="32"/>
    <w:qFormat/>
    <w:rsid w:val="003763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Azzolina Danila</dc:creator>
  <cp:keywords/>
  <dc:description/>
  <cp:lastModifiedBy>Azzolina Danila</cp:lastModifiedBy>
  <cp:revision>1</cp:revision>
  <dcterms:created xsi:type="dcterms:W3CDTF">2026-03-29T20:41:00Z</dcterms:created>
  <dcterms:modified xsi:type="dcterms:W3CDTF">2026-03-29T20:44:00Z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8b4dda03-a931-45dd-9cb6-4d0fb6da0eee</vt:lpwstr>
  </property>
</Properties>
</file>