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F9F" w:rsidRDefault="0016096E" w:rsidP="001609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bookmarkStart w:id="0" w:name="_GoBack"/>
      <w:bookmarkEnd w:id="0"/>
      <w:r w:rsidRPr="0016096E">
        <w:rPr>
          <w:rFonts w:ascii="Arial" w:eastAsia="Times New Roman" w:hAnsi="Arial" w:cs="Arial"/>
          <w:b/>
          <w:sz w:val="20"/>
          <w:szCs w:val="20"/>
        </w:rPr>
        <w:t>Supplemental Table 1</w:t>
      </w:r>
      <w:r w:rsidR="00036D51">
        <w:rPr>
          <w:rFonts w:ascii="Arial" w:eastAsia="Times New Roman" w:hAnsi="Arial" w:cs="Arial"/>
          <w:b/>
          <w:sz w:val="20"/>
          <w:szCs w:val="20"/>
        </w:rPr>
        <w:t>. Human breast cancer case summaries</w:t>
      </w:r>
    </w:p>
    <w:p w:rsidR="00F519BD" w:rsidRDefault="00F519BD" w:rsidP="001609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F519BD" w:rsidRPr="0016096E" w:rsidRDefault="00F519BD" w:rsidP="001609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1619"/>
        <w:gridCol w:w="746"/>
        <w:gridCol w:w="2606"/>
        <w:gridCol w:w="1530"/>
      </w:tblGrid>
      <w:tr w:rsidR="0016096E" w:rsidRPr="000E45C5" w:rsidTr="00F519BD">
        <w:trPr>
          <w:trHeight w:val="350"/>
        </w:trPr>
        <w:tc>
          <w:tcPr>
            <w:tcW w:w="1347" w:type="dxa"/>
          </w:tcPr>
          <w:p w:rsidR="0016096E" w:rsidRPr="00962C09" w:rsidRDefault="00962C09" w:rsidP="00882A22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62C09">
              <w:rPr>
                <w:rFonts w:ascii="Arial" w:eastAsia="Times New Roman" w:hAnsi="Arial" w:cs="Arial"/>
                <w:b/>
                <w:sz w:val="16"/>
                <w:szCs w:val="16"/>
              </w:rPr>
              <w:t>Unique Case Number</w:t>
            </w:r>
          </w:p>
        </w:tc>
        <w:tc>
          <w:tcPr>
            <w:tcW w:w="1619" w:type="dxa"/>
            <w:vAlign w:val="center"/>
          </w:tcPr>
          <w:p w:rsidR="0016096E" w:rsidRPr="00F519BD" w:rsidRDefault="0016096E" w:rsidP="00882A22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519BD">
              <w:rPr>
                <w:rFonts w:ascii="Arial" w:eastAsia="Times New Roman" w:hAnsi="Arial" w:cs="Arial"/>
                <w:b/>
                <w:sz w:val="16"/>
                <w:szCs w:val="16"/>
              </w:rPr>
              <w:t>Surgical specimen tested</w:t>
            </w:r>
          </w:p>
        </w:tc>
        <w:tc>
          <w:tcPr>
            <w:tcW w:w="746" w:type="dxa"/>
            <w:vAlign w:val="center"/>
          </w:tcPr>
          <w:p w:rsidR="0016096E" w:rsidRPr="00F519BD" w:rsidRDefault="0016096E" w:rsidP="00882A22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519BD">
              <w:rPr>
                <w:rFonts w:ascii="Arial" w:eastAsia="Times New Roman" w:hAnsi="Arial" w:cs="Arial"/>
                <w:b/>
                <w:sz w:val="16"/>
                <w:szCs w:val="16"/>
              </w:rPr>
              <w:t>Age</w:t>
            </w:r>
          </w:p>
        </w:tc>
        <w:tc>
          <w:tcPr>
            <w:tcW w:w="2606" w:type="dxa"/>
            <w:vAlign w:val="center"/>
          </w:tcPr>
          <w:p w:rsidR="0016096E" w:rsidRPr="00F519BD" w:rsidRDefault="0016096E" w:rsidP="00882A22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519BD">
              <w:rPr>
                <w:rFonts w:ascii="Arial" w:eastAsia="Times New Roman" w:hAnsi="Arial" w:cs="Arial"/>
                <w:b/>
                <w:sz w:val="16"/>
                <w:szCs w:val="16"/>
              </w:rPr>
              <w:t>Clinical info</w:t>
            </w:r>
          </w:p>
        </w:tc>
        <w:tc>
          <w:tcPr>
            <w:tcW w:w="1530" w:type="dxa"/>
            <w:vAlign w:val="center"/>
          </w:tcPr>
          <w:p w:rsidR="0016096E" w:rsidRPr="00F519BD" w:rsidRDefault="00F519BD" w:rsidP="00882A22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Stage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2.2 cm Gr III, -LVI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Focal DCIS Gr III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89, PR 33, HER2 3+ FISH equiv (1.8)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0/4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pT2 pN0(i-)</w:t>
            </w:r>
          </w:p>
        </w:tc>
      </w:tr>
      <w:tr w:rsidR="0016096E" w:rsidRPr="000E45C5" w:rsidTr="004373E0">
        <w:trPr>
          <w:trHeight w:val="250"/>
        </w:trPr>
        <w:tc>
          <w:tcPr>
            <w:tcW w:w="1347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619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</w:t>
            </w:r>
          </w:p>
        </w:tc>
        <w:tc>
          <w:tcPr>
            <w:tcW w:w="746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2606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2.1 cm GrII, +perineural invasion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96, PR 65, HER 1+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0/1 SLN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pT2N0 (i-)</w:t>
            </w:r>
          </w:p>
        </w:tc>
      </w:tr>
      <w:tr w:rsidR="0016096E" w:rsidRPr="000E45C5" w:rsidTr="004373E0">
        <w:trPr>
          <w:trHeight w:val="250"/>
        </w:trPr>
        <w:tc>
          <w:tcPr>
            <w:tcW w:w="1347" w:type="dxa"/>
            <w:shd w:val="clear" w:color="auto" w:fill="auto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biopsy,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Modified radical mastectomy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3.5 cm GrIII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ER 0, PR 1, HER2 2+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FISH</w:t>
            </w: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–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1/16 LN with ITC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pT2 pN0(i+)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1.9cm GrI, +LVI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1 cm Gr 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Focal LCIS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90, PR 15, HER 2+ FISH –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0/2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pT1c pN0 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12.5 cm Gr III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0/5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pTis (DCIS) pN0(i-)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Re-excision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2mm Gr 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&gt;2 cm Gr III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LCIS florid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79, PR 60, HER2 1+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0/1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pT1a pN0(i-)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1.0 cm Gr I -LVI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0.9 cm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90, PR 80, HER2 2+ FISH-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  <w:vertAlign w:val="subscript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0/3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pT1b pN0(i-)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biopsy,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papillary CA 1.3 cm Gr II  -</w:t>
            </w:r>
            <w:r w:rsidR="00F519BD">
              <w:rPr>
                <w:rFonts w:ascii="Arial" w:eastAsia="Times New Roman" w:hAnsi="Arial" w:cs="Arial"/>
                <w:sz w:val="16"/>
                <w:szCs w:val="16"/>
              </w:rPr>
              <w:t>L</w:t>
            </w: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VI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GrII 5% of tumor</w:t>
            </w:r>
          </w:p>
          <w:p w:rsidR="0016096E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6096E">
              <w:rPr>
                <w:rFonts w:ascii="Arial" w:eastAsia="Times New Roman" w:hAnsi="Arial" w:cs="Arial"/>
                <w:sz w:val="16"/>
                <w:szCs w:val="16"/>
              </w:rPr>
              <w:t>ER</w:t>
            </w:r>
            <w:r w:rsidR="00CE0A3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6096E">
              <w:rPr>
                <w:rFonts w:ascii="Arial" w:eastAsia="Times New Roman" w:hAnsi="Arial" w:cs="Arial"/>
                <w:sz w:val="16"/>
                <w:szCs w:val="16"/>
              </w:rPr>
              <w:t>95, PR</w:t>
            </w:r>
            <w:r w:rsidR="00F519BD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6096E">
              <w:rPr>
                <w:rFonts w:ascii="Arial" w:eastAsia="Times New Roman" w:hAnsi="Arial" w:cs="Arial"/>
                <w:sz w:val="16"/>
                <w:szCs w:val="16"/>
              </w:rPr>
              <w:t>80, HER2 1+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16096E">
              <w:rPr>
                <w:rFonts w:ascii="Arial" w:eastAsia="Times New Roman" w:hAnsi="Arial" w:cs="Arial"/>
                <w:sz w:val="16"/>
                <w:szCs w:val="16"/>
              </w:rPr>
              <w:t>0/2</w:t>
            </w: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pT1c pN0(i-)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Excisional biopsy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882A2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Inv ductal 0.6cm Gr I, </w:t>
            </w:r>
          </w:p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ER&gt;95, PR 1-9, HER2-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pT1b pNX 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3 cm Gr I-II, multifocal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&gt;95, PR 60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pTis (DCIS)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Gr I   3cm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&gt;95, PR &gt;95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0/</w:t>
            </w: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4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pTis (DCIS) pN0(i-)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biopsy,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1.2 cm Gr III with microinvasion 0.1 cm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90, PR 10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0/2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pT1mi pN0(i-)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0.5 cm Gr I -LVI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2 cm Gr 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95, PR 80, HER2 1+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0/3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pT1b pN0(i-)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0.9 cm Gr II  -LVI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Gr 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95, PR 95 HER2 0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pT1b pN0(i-)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Simple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2 cm Gr I –LVI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Rare foci DCIS Gr 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90, PR10, HER2 1+</w:t>
            </w:r>
          </w:p>
          <w:p w:rsidR="0016096E" w:rsidRPr="004A296D" w:rsidRDefault="0016096E" w:rsidP="001609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0/1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pT1c pN0 (i-) 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biopsy,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MX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0.9 cm Gr II –LVI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Gr II multifocal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100, PR 90, HER2 0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0/1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pT1b pN0 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284F5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619" w:type="dxa"/>
            <w:vAlign w:val="center"/>
          </w:tcPr>
          <w:p w:rsidR="0016096E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Total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4 cm GrII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0.6 cm GrIII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90, PR 20, HER2 1+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2/18</w:t>
            </w: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 LN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with extranodal extension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pT2 pN1a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18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Excisional biopsy,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3.1 cm Gr III, +LVI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Multifocal tumor with chest wall nodule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&gt;3 cm Gr III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95, PR 95, HER2 2+ FISH-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pT2 pN1a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biopsy,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AB3DF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3.6 cm Gr III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with micro-invasion 0.1 cm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100, PR 0 HER2 0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0/1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pT1mi pN0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CA with ductal + lobular features Gr 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1.2 cm Gr II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95, PR 95, HER2 0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2/12 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pT1c pN1a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AB3DF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Microinvasion with 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extensive DCIS 1.9 cm Gr III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90, PR 0, HER2 0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0/2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pT1a pN0(i-)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4A296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2.8 cm Gr I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95, PR 95</w:t>
            </w:r>
          </w:p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0/3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4A29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pTis (DCIS) pN0</w:t>
            </w:r>
          </w:p>
        </w:tc>
      </w:tr>
      <w:tr w:rsidR="0016096E" w:rsidRPr="000E45C5" w:rsidTr="004373E0">
        <w:trPr>
          <w:trHeight w:val="250"/>
        </w:trPr>
        <w:tc>
          <w:tcPr>
            <w:tcW w:w="1347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619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Partial mastectomy with reduction mammoplasty</w:t>
            </w:r>
          </w:p>
        </w:tc>
        <w:tc>
          <w:tcPr>
            <w:tcW w:w="746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AB3DF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2606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1.2 cm Gr I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Rare foci DCIS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95,PR 95, HER2 1+ FISH-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0/3 SLN</w:t>
            </w:r>
          </w:p>
        </w:tc>
        <w:tc>
          <w:tcPr>
            <w:tcW w:w="1530" w:type="dxa"/>
            <w:tcBorders>
              <w:bottom w:val="single" w:sz="4" w:space="0" w:color="000000" w:themeColor="text1"/>
            </w:tcBorders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pT1cN0 (i-)</w:t>
            </w:r>
          </w:p>
        </w:tc>
      </w:tr>
      <w:tr w:rsidR="0016096E" w:rsidRPr="000E45C5" w:rsidTr="004373E0">
        <w:trPr>
          <w:trHeight w:val="250"/>
        </w:trPr>
        <w:tc>
          <w:tcPr>
            <w:tcW w:w="1347" w:type="dxa"/>
            <w:shd w:val="clear" w:color="auto" w:fill="auto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619" w:type="dxa"/>
            <w:shd w:val="clear" w:color="auto" w:fill="auto"/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3cm palp mass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2cm mass on US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3.5 cm mass on MRI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16096E" w:rsidRPr="004A296D" w:rsidRDefault="0016096E" w:rsidP="00AB3DF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Gr III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-, PR -</w:t>
            </w:r>
          </w:p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HER2-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6096E" w:rsidRPr="004A296D" w:rsidRDefault="0016096E" w:rsidP="00AB3DF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cT2 NX</w:t>
            </w:r>
          </w:p>
        </w:tc>
      </w:tr>
      <w:tr w:rsidR="0016096E" w:rsidRPr="000E45C5" w:rsidTr="00F519BD">
        <w:trPr>
          <w:trHeight w:val="264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Re-excision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882A2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Inv ductal 1.25mm Gr I </w:t>
            </w:r>
          </w:p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DCIS &gt;3.2cm cm Gr III</w:t>
            </w:r>
          </w:p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 &gt;90, PR 0-30</w:t>
            </w:r>
          </w:p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0/2 SLN</w:t>
            </w:r>
          </w:p>
        </w:tc>
        <w:tc>
          <w:tcPr>
            <w:tcW w:w="1530" w:type="dxa"/>
            <w:vAlign w:val="center"/>
          </w:tcPr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 xml:space="preserve">pT1a pN0 </w:t>
            </w:r>
          </w:p>
        </w:tc>
      </w:tr>
      <w:tr w:rsidR="0016096E" w:rsidRPr="000E45C5" w:rsidTr="00F519BD">
        <w:trPr>
          <w:trHeight w:val="250"/>
        </w:trPr>
        <w:tc>
          <w:tcPr>
            <w:tcW w:w="1347" w:type="dxa"/>
            <w:vAlign w:val="center"/>
          </w:tcPr>
          <w:p w:rsidR="0016096E" w:rsidRPr="004A296D" w:rsidRDefault="0016096E" w:rsidP="00284F5D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619" w:type="dxa"/>
            <w:vAlign w:val="center"/>
          </w:tcPr>
          <w:p w:rsidR="0016096E" w:rsidRPr="004A296D" w:rsidRDefault="0016096E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Core biopsy</w:t>
            </w:r>
          </w:p>
        </w:tc>
        <w:tc>
          <w:tcPr>
            <w:tcW w:w="746" w:type="dxa"/>
            <w:vAlign w:val="center"/>
          </w:tcPr>
          <w:p w:rsidR="0016096E" w:rsidRPr="004A296D" w:rsidRDefault="0016096E" w:rsidP="00882A22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2606" w:type="dxa"/>
            <w:vAlign w:val="center"/>
          </w:tcPr>
          <w:p w:rsidR="0016096E" w:rsidRPr="004A296D" w:rsidRDefault="0016096E" w:rsidP="006D7A4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Inv ductal 1.0 cm Gr I</w:t>
            </w:r>
            <w:r w:rsidR="00914ACF">
              <w:rPr>
                <w:rFonts w:ascii="Arial" w:eastAsia="Times New Roman" w:hAnsi="Arial" w:cs="Arial"/>
                <w:sz w:val="16"/>
                <w:szCs w:val="16"/>
              </w:rPr>
              <w:t>, mult foci</w:t>
            </w:r>
          </w:p>
          <w:p w:rsidR="0016096E" w:rsidRPr="004A296D" w:rsidRDefault="00914ACF" w:rsidP="006D7A4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</w:t>
            </w:r>
            <w:r w:rsidR="0016096E" w:rsidRPr="004A296D">
              <w:rPr>
                <w:rFonts w:ascii="Arial" w:eastAsia="Times New Roman" w:hAnsi="Arial" w:cs="Arial"/>
                <w:sz w:val="16"/>
                <w:szCs w:val="16"/>
              </w:rPr>
              <w:t>igh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6096E" w:rsidRPr="004A296D">
              <w:rPr>
                <w:rFonts w:ascii="Arial" w:eastAsia="Times New Roman" w:hAnsi="Arial" w:cs="Arial"/>
                <w:sz w:val="16"/>
                <w:szCs w:val="16"/>
              </w:rPr>
              <w:t>grade DCIS 4.5 cm</w:t>
            </w:r>
          </w:p>
          <w:p w:rsidR="0016096E" w:rsidRPr="004A296D" w:rsidRDefault="0016096E" w:rsidP="006D7A4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ER&gt;95, PR 70</w:t>
            </w:r>
          </w:p>
          <w:p w:rsidR="0016096E" w:rsidRPr="004A296D" w:rsidRDefault="0016096E" w:rsidP="006D7A4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4A296D">
              <w:rPr>
                <w:rFonts w:ascii="Arial" w:eastAsia="Times New Roman" w:hAnsi="Arial" w:cs="Arial"/>
                <w:sz w:val="16"/>
                <w:szCs w:val="16"/>
              </w:rPr>
              <w:t>0/3 LN</w:t>
            </w:r>
          </w:p>
        </w:tc>
        <w:tc>
          <w:tcPr>
            <w:tcW w:w="1530" w:type="dxa"/>
            <w:vAlign w:val="center"/>
          </w:tcPr>
          <w:p w:rsidR="0016096E" w:rsidRPr="004A296D" w:rsidRDefault="002F4064" w:rsidP="00882A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</w:t>
            </w:r>
            <w:r w:rsidR="0016096E" w:rsidRPr="004A296D">
              <w:rPr>
                <w:rFonts w:ascii="Arial" w:eastAsia="Times New Roman" w:hAnsi="Arial" w:cs="Arial"/>
                <w:sz w:val="16"/>
                <w:szCs w:val="16"/>
              </w:rPr>
              <w:t>T1c pN0(i-)</w:t>
            </w:r>
          </w:p>
        </w:tc>
      </w:tr>
    </w:tbl>
    <w:p w:rsidR="00746F9F" w:rsidRDefault="00746F9F" w:rsidP="00746F9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EF503D" w:rsidRDefault="00EF503D" w:rsidP="00746F9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sectPr w:rsidR="00EF503D" w:rsidSect="00F519BD">
      <w:pgSz w:w="12240" w:h="15840"/>
      <w:pgMar w:top="1440" w:right="144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746F9F"/>
    <w:rsid w:val="00036D51"/>
    <w:rsid w:val="00072543"/>
    <w:rsid w:val="00090030"/>
    <w:rsid w:val="000B4700"/>
    <w:rsid w:val="000C5C80"/>
    <w:rsid w:val="000E45C5"/>
    <w:rsid w:val="0010709B"/>
    <w:rsid w:val="0016096E"/>
    <w:rsid w:val="00166A73"/>
    <w:rsid w:val="0017100A"/>
    <w:rsid w:val="001A7E66"/>
    <w:rsid w:val="001F5B6E"/>
    <w:rsid w:val="00284F5D"/>
    <w:rsid w:val="002A03E6"/>
    <w:rsid w:val="002F4064"/>
    <w:rsid w:val="002F435A"/>
    <w:rsid w:val="0033546B"/>
    <w:rsid w:val="00367284"/>
    <w:rsid w:val="00367720"/>
    <w:rsid w:val="0038477C"/>
    <w:rsid w:val="004114B1"/>
    <w:rsid w:val="00421F63"/>
    <w:rsid w:val="00423F5A"/>
    <w:rsid w:val="004373E0"/>
    <w:rsid w:val="00475156"/>
    <w:rsid w:val="004A296D"/>
    <w:rsid w:val="00503C79"/>
    <w:rsid w:val="0052230C"/>
    <w:rsid w:val="0052400B"/>
    <w:rsid w:val="00574E17"/>
    <w:rsid w:val="005A29D1"/>
    <w:rsid w:val="005E5299"/>
    <w:rsid w:val="005F302C"/>
    <w:rsid w:val="00620F3E"/>
    <w:rsid w:val="00624AFF"/>
    <w:rsid w:val="00666E24"/>
    <w:rsid w:val="006A6977"/>
    <w:rsid w:val="006C6087"/>
    <w:rsid w:val="006D7A4A"/>
    <w:rsid w:val="006E1674"/>
    <w:rsid w:val="00724692"/>
    <w:rsid w:val="00746F9F"/>
    <w:rsid w:val="007A5DA7"/>
    <w:rsid w:val="008236E3"/>
    <w:rsid w:val="00882A22"/>
    <w:rsid w:val="008E42BE"/>
    <w:rsid w:val="008E6A1B"/>
    <w:rsid w:val="00914ACF"/>
    <w:rsid w:val="00957F83"/>
    <w:rsid w:val="00962C09"/>
    <w:rsid w:val="009807B7"/>
    <w:rsid w:val="009878E4"/>
    <w:rsid w:val="009E21B4"/>
    <w:rsid w:val="00A1745B"/>
    <w:rsid w:val="00A224F2"/>
    <w:rsid w:val="00A42FAB"/>
    <w:rsid w:val="00A454E8"/>
    <w:rsid w:val="00A66498"/>
    <w:rsid w:val="00A77C17"/>
    <w:rsid w:val="00A9295E"/>
    <w:rsid w:val="00AB3DFE"/>
    <w:rsid w:val="00AB53EA"/>
    <w:rsid w:val="00AD55D0"/>
    <w:rsid w:val="00AE444C"/>
    <w:rsid w:val="00B32C76"/>
    <w:rsid w:val="00B3561E"/>
    <w:rsid w:val="00BA797E"/>
    <w:rsid w:val="00CA1AED"/>
    <w:rsid w:val="00CD10DF"/>
    <w:rsid w:val="00CE0A32"/>
    <w:rsid w:val="00CE4CB4"/>
    <w:rsid w:val="00D21BBC"/>
    <w:rsid w:val="00D315E9"/>
    <w:rsid w:val="00D7755B"/>
    <w:rsid w:val="00EE06BF"/>
    <w:rsid w:val="00EF503D"/>
    <w:rsid w:val="00F17188"/>
    <w:rsid w:val="00F42B4A"/>
    <w:rsid w:val="00F519BD"/>
    <w:rsid w:val="00F57518"/>
    <w:rsid w:val="00FA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1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xtian1</dc:creator>
  <cp:lastModifiedBy>TUFTS Medical Center</cp:lastModifiedBy>
  <cp:revision>2</cp:revision>
  <dcterms:created xsi:type="dcterms:W3CDTF">2015-07-16T16:47:00Z</dcterms:created>
  <dcterms:modified xsi:type="dcterms:W3CDTF">2015-07-16T16:47:00Z</dcterms:modified>
</cp:coreProperties>
</file>