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BFBD" w14:textId="3E59727A" w:rsidR="00674922" w:rsidRPr="00674922" w:rsidRDefault="00674922" w:rsidP="0040691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64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B439B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164CA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674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74922">
        <w:rPr>
          <w:rFonts w:ascii="Times New Roman" w:hAnsi="Times New Roman" w:cs="Times New Roman"/>
          <w:sz w:val="24"/>
          <w:szCs w:val="24"/>
        </w:rPr>
        <w:t>For Interval and screen-detected</w:t>
      </w:r>
      <w:r w:rsidR="006F4484">
        <w:rPr>
          <w:rFonts w:ascii="Times New Roman" w:hAnsi="Times New Roman" w:cs="Times New Roman"/>
          <w:sz w:val="24"/>
          <w:szCs w:val="24"/>
        </w:rPr>
        <w:t xml:space="preserve"> invasive</w:t>
      </w:r>
      <w:r w:rsidRPr="00674922">
        <w:rPr>
          <w:rFonts w:ascii="Times New Roman" w:hAnsi="Times New Roman" w:cs="Times New Roman"/>
          <w:sz w:val="24"/>
          <w:szCs w:val="24"/>
        </w:rPr>
        <w:t xml:space="preserve"> breast cancer, marginal risk estimates for </w:t>
      </w:r>
      <w:r w:rsidRPr="00674922">
        <w:rPr>
          <w:rFonts w:ascii="Times New Roman" w:hAnsi="Times New Roman" w:cs="Times New Roman"/>
          <w:i/>
          <w:sz w:val="24"/>
          <w:szCs w:val="24"/>
        </w:rPr>
        <w:t>Cumulus</w:t>
      </w:r>
      <w:r w:rsidRPr="00674922">
        <w:rPr>
          <w:rFonts w:ascii="Times New Roman" w:hAnsi="Times New Roman" w:cs="Times New Roman"/>
          <w:sz w:val="24"/>
          <w:szCs w:val="24"/>
        </w:rPr>
        <w:t xml:space="preserve">, </w:t>
      </w:r>
      <w:r w:rsidRPr="00674922">
        <w:rPr>
          <w:rFonts w:ascii="Times New Roman" w:hAnsi="Times New Roman" w:cs="Times New Roman"/>
          <w:i/>
          <w:sz w:val="24"/>
          <w:szCs w:val="24"/>
        </w:rPr>
        <w:t>Altocumulus</w:t>
      </w:r>
      <w:r w:rsidRPr="00674922">
        <w:rPr>
          <w:rFonts w:ascii="Times New Roman" w:hAnsi="Times New Roman" w:cs="Times New Roman"/>
          <w:sz w:val="24"/>
          <w:szCs w:val="24"/>
        </w:rPr>
        <w:t xml:space="preserve"> and </w:t>
      </w:r>
      <w:r w:rsidRPr="00674922">
        <w:rPr>
          <w:rFonts w:ascii="Times New Roman" w:hAnsi="Times New Roman" w:cs="Times New Roman"/>
          <w:i/>
          <w:sz w:val="24"/>
          <w:szCs w:val="24"/>
        </w:rPr>
        <w:t xml:space="preserve">Cirrocumulus </w:t>
      </w:r>
      <w:r w:rsidRPr="00674922">
        <w:rPr>
          <w:rFonts w:ascii="Times New Roman" w:hAnsi="Times New Roman" w:cs="Times New Roman"/>
          <w:sz w:val="24"/>
          <w:szCs w:val="24"/>
        </w:rPr>
        <w:t>measures of dense area and percent density adjusted for age and BMI.</w:t>
      </w:r>
    </w:p>
    <w:tbl>
      <w:tblPr>
        <w:tblW w:w="9108" w:type="dxa"/>
        <w:tblInd w:w="93" w:type="dxa"/>
        <w:tblLook w:val="04A0" w:firstRow="1" w:lastRow="0" w:firstColumn="1" w:lastColumn="0" w:noHBand="0" w:noVBand="1"/>
      </w:tblPr>
      <w:tblGrid>
        <w:gridCol w:w="1008"/>
        <w:gridCol w:w="980"/>
        <w:gridCol w:w="1720"/>
        <w:gridCol w:w="1720"/>
        <w:gridCol w:w="240"/>
        <w:gridCol w:w="1720"/>
        <w:gridCol w:w="1720"/>
      </w:tblGrid>
      <w:tr w:rsidR="00674922" w:rsidRPr="00674922" w14:paraId="46E6BFC3" w14:textId="77777777" w:rsidTr="00674922">
        <w:trPr>
          <w:trHeight w:val="312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B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BF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0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Dense Area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C1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Percent Density</w:t>
            </w:r>
          </w:p>
        </w:tc>
      </w:tr>
      <w:tr w:rsidR="00674922" w:rsidRPr="00674922" w14:paraId="46E6BFCA" w14:textId="77777777" w:rsidTr="00674922">
        <w:trPr>
          <w:trHeight w:val="37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C4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Interval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5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OR (95% 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6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AUC (95%CI)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C7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8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OR (95% 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C9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AUC (95%CI)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b</w:t>
            </w:r>
          </w:p>
        </w:tc>
      </w:tr>
      <w:tr w:rsidR="00674922" w:rsidRPr="00674922" w14:paraId="46E6BFD1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CB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Cumulus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CC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CD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C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CF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0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BFD9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2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3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4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1.93 (1.54–2.42)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5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0.70 (0.65–0.74)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D6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7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2.43 (1.90–3.11)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8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0.75 (0.70–0.79)</w:t>
            </w:r>
          </w:p>
        </w:tc>
      </w:tr>
      <w:tr w:rsidR="00674922" w:rsidRPr="00674922" w14:paraId="46E6BFE0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Altocumulus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B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C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DD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DF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BFE8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1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3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1.74 (1.41–2.15)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4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0.68 (0.63–0.72)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E5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6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2.00 (1.60–2.50)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7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0.70 (0.66–0.75)</w:t>
            </w:r>
          </w:p>
        </w:tc>
      </w:tr>
      <w:tr w:rsidR="00674922" w:rsidRPr="00674922" w14:paraId="46E6BFEF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9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Cirrocumulus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B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EC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D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E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BFF7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F0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BFF1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F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1.90 (1.53–2.37)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F3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0.70 (0.66–0.75)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6BFF4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F5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2.13 (1.69–2.68)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BFF6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0.73 (0.69–0.77)</w:t>
            </w:r>
          </w:p>
        </w:tc>
      </w:tr>
      <w:tr w:rsidR="00674922" w:rsidRPr="00674922" w14:paraId="46E6BFFF" w14:textId="77777777" w:rsidTr="00674922">
        <w:trPr>
          <w:trHeight w:val="31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8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9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B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C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D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FF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C006" w14:textId="77777777" w:rsidTr="00674922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0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Screen-detected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01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OR (95% 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0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AUC (95%CI)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03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04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OR (95% 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05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lang w:eastAsia="en-AU"/>
              </w:rPr>
              <w:t>AUC (95%CI)</w:t>
            </w:r>
            <w:r w:rsidRPr="0067492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AU"/>
              </w:rPr>
              <w:t>b</w:t>
            </w:r>
          </w:p>
        </w:tc>
      </w:tr>
      <w:tr w:rsidR="00674922" w:rsidRPr="00674922" w14:paraId="46E6C00D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7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Cumulus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8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9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0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B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C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C015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E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0F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0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1.15 (1.02–1.30)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1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0.62 (0.58–0.65)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12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3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1.20 (1.06–1.36)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4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0.62 (0.59–0.66)</w:t>
            </w:r>
          </w:p>
        </w:tc>
      </w:tr>
      <w:tr w:rsidR="00674922" w:rsidRPr="00674922" w14:paraId="46E6C01C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6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Altocumulus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7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8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19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B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C024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D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E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1F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1.17 (1.03–1.32)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0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0.62 (0.58–0.65)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21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1.19 (1.06–1.35)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3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0.62 (0.59–0.66)</w:t>
            </w:r>
          </w:p>
        </w:tc>
      </w:tr>
      <w:tr w:rsidR="00674922" w:rsidRPr="00674922" w14:paraId="46E6C02B" w14:textId="77777777" w:rsidTr="0050312D">
        <w:trPr>
          <w:trHeight w:val="312"/>
        </w:trPr>
        <w:tc>
          <w:tcPr>
            <w:tcW w:w="19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5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Cirrocumulus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6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7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C028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9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2A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</w:tr>
      <w:tr w:rsidR="00674922" w:rsidRPr="00674922" w14:paraId="46E6C033" w14:textId="77777777" w:rsidTr="0050312D">
        <w:trPr>
          <w:trHeight w:val="372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2C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2D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OPERA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2E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1.21 (1.07–1.37)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2F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0.62 (0.59–0.66)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6C030" w14:textId="77777777" w:rsidR="00674922" w:rsidRPr="00674922" w:rsidRDefault="00674922" w:rsidP="00CC0BE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31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1.25 (1.10–1.41)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32" w14:textId="77777777" w:rsidR="00674922" w:rsidRPr="00674922" w:rsidRDefault="00674922" w:rsidP="00CC0B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0.63 (0.59–0.66)</w:t>
            </w:r>
          </w:p>
        </w:tc>
      </w:tr>
    </w:tbl>
    <w:p w14:paraId="46E6C034" w14:textId="77777777" w:rsidR="00674922" w:rsidRPr="00674922" w:rsidRDefault="00674922" w:rsidP="00CC0BEF">
      <w:pPr>
        <w:spacing w:before="200" w:after="0" w:line="360" w:lineRule="auto"/>
        <w:rPr>
          <w:rFonts w:ascii="Times New Roman" w:hAnsi="Times New Roman" w:cs="Times New Roman"/>
        </w:rPr>
      </w:pPr>
      <w:r w:rsidRPr="00674922">
        <w:rPr>
          <w:rFonts w:ascii="Times New Roman" w:hAnsi="Times New Roman" w:cs="Times New Roman"/>
          <w:vertAlign w:val="superscript"/>
        </w:rPr>
        <w:t xml:space="preserve">a </w:t>
      </w:r>
      <w:r w:rsidRPr="00674922">
        <w:rPr>
          <w:rFonts w:ascii="Times New Roman" w:hAnsi="Times New Roman" w:cs="Times New Roman"/>
        </w:rPr>
        <w:t xml:space="preserve">OR, odds ratio per standard deviation adjusted for age and body mass index; CI, confidence interval; </w:t>
      </w:r>
    </w:p>
    <w:p w14:paraId="46E6C035" w14:textId="77777777" w:rsidR="00674922" w:rsidRPr="00674922" w:rsidRDefault="00674922" w:rsidP="00CC0BEF">
      <w:pPr>
        <w:spacing w:after="0" w:line="360" w:lineRule="auto"/>
        <w:rPr>
          <w:rFonts w:ascii="Times New Roman" w:hAnsi="Times New Roman" w:cs="Times New Roman"/>
        </w:rPr>
      </w:pPr>
      <w:r w:rsidRPr="00674922">
        <w:rPr>
          <w:rFonts w:ascii="Times New Roman" w:eastAsia="Times New Roman" w:hAnsi="Times New Roman" w:cs="Times New Roman"/>
          <w:bCs/>
          <w:color w:val="000000"/>
          <w:vertAlign w:val="superscript"/>
          <w:lang w:eastAsia="en-AU"/>
        </w:rPr>
        <w:t xml:space="preserve">b </w:t>
      </w:r>
      <w:r w:rsidRPr="00674922">
        <w:rPr>
          <w:rFonts w:ascii="Times New Roman" w:hAnsi="Times New Roman" w:cs="Times New Roman"/>
        </w:rPr>
        <w:t xml:space="preserve">AUCs refer to the area under the receiver operating characteristic curves for mammographic measurements after adjusting for age and body mass index. </w:t>
      </w:r>
    </w:p>
    <w:p w14:paraId="46E6C036" w14:textId="77777777" w:rsidR="00674922" w:rsidRDefault="00674922">
      <w:pPr>
        <w:rPr>
          <w:lang w:val="en-US"/>
        </w:rPr>
      </w:pPr>
      <w:r>
        <w:rPr>
          <w:lang w:val="en-US"/>
        </w:rPr>
        <w:br w:type="page"/>
      </w:r>
    </w:p>
    <w:p w14:paraId="46E6C037" w14:textId="1E37C510" w:rsidR="00674922" w:rsidRDefault="002C3A8D" w:rsidP="004069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164C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B439B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74922" w:rsidRPr="004164CA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674922" w:rsidRPr="006749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4922">
        <w:rPr>
          <w:rFonts w:ascii="Times New Roman" w:hAnsi="Times New Roman" w:cs="Times New Roman"/>
          <w:sz w:val="24"/>
          <w:szCs w:val="24"/>
        </w:rPr>
        <w:t xml:space="preserve">For interval and screen-detected </w:t>
      </w:r>
      <w:r w:rsidR="006F4484">
        <w:rPr>
          <w:rFonts w:ascii="Times New Roman" w:hAnsi="Times New Roman" w:cs="Times New Roman"/>
          <w:sz w:val="24"/>
          <w:szCs w:val="24"/>
        </w:rPr>
        <w:t xml:space="preserve">invasive </w:t>
      </w:r>
      <w:r w:rsidR="00674922">
        <w:rPr>
          <w:rFonts w:ascii="Times New Roman" w:hAnsi="Times New Roman" w:cs="Times New Roman"/>
          <w:sz w:val="24"/>
          <w:szCs w:val="24"/>
        </w:rPr>
        <w:t>breast cancer, m</w:t>
      </w:r>
      <w:r w:rsidR="00674922" w:rsidRPr="00336B87">
        <w:rPr>
          <w:rFonts w:ascii="Times New Roman" w:hAnsi="Times New Roman" w:cs="Times New Roman"/>
          <w:sz w:val="24"/>
          <w:szCs w:val="24"/>
        </w:rPr>
        <w:t>ulti</w:t>
      </w:r>
      <w:r w:rsidR="00674922">
        <w:rPr>
          <w:rFonts w:ascii="Times New Roman" w:hAnsi="Times New Roman" w:cs="Times New Roman"/>
          <w:sz w:val="24"/>
          <w:szCs w:val="24"/>
        </w:rPr>
        <w:t>variable risk estimates f</w:t>
      </w:r>
      <w:r w:rsidR="00674922" w:rsidRPr="00CF61EC">
        <w:rPr>
          <w:rFonts w:ascii="Times New Roman" w:hAnsi="Times New Roman" w:cs="Times New Roman"/>
          <w:sz w:val="24"/>
          <w:szCs w:val="24"/>
        </w:rPr>
        <w:t xml:space="preserve">or </w:t>
      </w:r>
      <w:r w:rsidR="00674922" w:rsidRPr="00300B59">
        <w:rPr>
          <w:rFonts w:ascii="Times New Roman" w:hAnsi="Times New Roman" w:cs="Times New Roman"/>
          <w:i/>
          <w:sz w:val="24"/>
          <w:szCs w:val="24"/>
        </w:rPr>
        <w:t>Cumulus</w:t>
      </w:r>
      <w:r w:rsidR="00674922">
        <w:rPr>
          <w:rFonts w:ascii="Times New Roman" w:hAnsi="Times New Roman" w:cs="Times New Roman"/>
          <w:sz w:val="24"/>
          <w:szCs w:val="24"/>
        </w:rPr>
        <w:t xml:space="preserve">, </w:t>
      </w:r>
      <w:r w:rsidR="00674922" w:rsidRPr="00300B59">
        <w:rPr>
          <w:rFonts w:ascii="Times New Roman" w:hAnsi="Times New Roman" w:cs="Times New Roman"/>
          <w:i/>
          <w:sz w:val="24"/>
          <w:szCs w:val="24"/>
        </w:rPr>
        <w:t>Altocumulus</w:t>
      </w:r>
      <w:r w:rsidR="00674922">
        <w:rPr>
          <w:rFonts w:ascii="Times New Roman" w:hAnsi="Times New Roman" w:cs="Times New Roman"/>
          <w:sz w:val="24"/>
          <w:szCs w:val="24"/>
        </w:rPr>
        <w:t xml:space="preserve"> and </w:t>
      </w:r>
      <w:r w:rsidR="00674922" w:rsidRPr="00300B59">
        <w:rPr>
          <w:rFonts w:ascii="Times New Roman" w:hAnsi="Times New Roman" w:cs="Times New Roman"/>
          <w:i/>
          <w:sz w:val="24"/>
          <w:szCs w:val="24"/>
        </w:rPr>
        <w:t xml:space="preserve">Cirrocumulus </w:t>
      </w:r>
      <w:r w:rsidR="00674922">
        <w:rPr>
          <w:rFonts w:ascii="Times New Roman" w:hAnsi="Times New Roman" w:cs="Times New Roman"/>
          <w:sz w:val="24"/>
          <w:szCs w:val="24"/>
        </w:rPr>
        <w:t xml:space="preserve">measures of </w:t>
      </w:r>
      <w:r w:rsidR="00674922" w:rsidRPr="00CF61EC">
        <w:rPr>
          <w:rFonts w:ascii="Times New Roman" w:hAnsi="Times New Roman" w:cs="Times New Roman"/>
          <w:sz w:val="24"/>
          <w:szCs w:val="24"/>
        </w:rPr>
        <w:t>dense area and</w:t>
      </w:r>
      <w:r w:rsidR="00674922">
        <w:rPr>
          <w:rFonts w:ascii="Times New Roman" w:hAnsi="Times New Roman" w:cs="Times New Roman"/>
          <w:sz w:val="24"/>
          <w:szCs w:val="24"/>
        </w:rPr>
        <w:t xml:space="preserve"> percent density adjusted for age and BMI.</w:t>
      </w:r>
    </w:p>
    <w:p w14:paraId="17D1655C" w14:textId="77777777" w:rsidR="002C3A8D" w:rsidRDefault="002C3A8D" w:rsidP="006749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537"/>
        <w:gridCol w:w="1073"/>
        <w:gridCol w:w="1070"/>
        <w:gridCol w:w="480"/>
        <w:gridCol w:w="2100"/>
        <w:gridCol w:w="892"/>
        <w:gridCol w:w="280"/>
        <w:gridCol w:w="2088"/>
        <w:gridCol w:w="700"/>
      </w:tblGrid>
      <w:tr w:rsidR="00674922" w:rsidRPr="00674922" w14:paraId="46E6C041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38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3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3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3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3C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Interval cancer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3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3E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3F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Screen-detected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4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674922" w:rsidRPr="00674922" w14:paraId="46E6C04A" w14:textId="77777777" w:rsidTr="002C3A8D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Dense area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45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OPERA (95% CI)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46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4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OPERA (95% CI)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49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AU"/>
              </w:rPr>
              <w:t>P</w:t>
            </w:r>
          </w:p>
        </w:tc>
      </w:tr>
      <w:tr w:rsidR="00674922" w:rsidRPr="00674922" w14:paraId="46E6C053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E" w14:textId="27E15911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 (1.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4F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1" w14:textId="37818EE2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2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</w:t>
            </w:r>
          </w:p>
        </w:tc>
      </w:tr>
      <w:tr w:rsidR="00674922" w:rsidRPr="00674922" w14:paraId="46E6C05C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57" w14:textId="18FFB978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5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5A" w14:textId="1AAEDD64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06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5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</w:t>
            </w:r>
          </w:p>
        </w:tc>
      </w:tr>
      <w:tr w:rsidR="00674922" w:rsidRPr="00674922" w14:paraId="46E6C066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E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5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2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5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06F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8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A" w14:textId="12F678CF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D" w14:textId="3D2E3F4F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6–1.1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6E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</w:t>
            </w:r>
          </w:p>
        </w:tc>
      </w:tr>
      <w:tr w:rsidR="00674922" w:rsidRPr="00674922" w14:paraId="46E6C078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1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73" w14:textId="5EC69185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7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76" w14:textId="608518E5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(1.01–1.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77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0.04</w:t>
            </w:r>
          </w:p>
        </w:tc>
      </w:tr>
      <w:tr w:rsidR="00674922" w:rsidRPr="00674922" w14:paraId="46E6C082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D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E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7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0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08A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c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5" w14:textId="6333BD52" w:rsidR="00674922" w:rsidRPr="00674922" w:rsidRDefault="00784178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1.02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6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8" w14:textId="23E65AB2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9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</w:tr>
      <w:tr w:rsidR="00674922" w:rsidRPr="00674922" w14:paraId="46E6C093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8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8E" w14:textId="02294BEE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8F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91" w14:textId="374513F0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 (0.9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92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</w:tr>
      <w:tr w:rsidR="00674922" w:rsidRPr="00674922" w14:paraId="46E6C09D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9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C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0A6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E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9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1" w14:textId="196FEA46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1.67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2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4" w14:textId="4C8410EE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5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</w:t>
            </w:r>
          </w:p>
        </w:tc>
      </w:tr>
      <w:tr w:rsidR="00674922" w:rsidRPr="00674922" w14:paraId="46E6C0AF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8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A" w14:textId="54B43B94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D" w14:textId="6A50F452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AE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0.8</w:t>
            </w:r>
          </w:p>
        </w:tc>
      </w:tr>
      <w:tr w:rsidR="00674922" w:rsidRPr="00674922" w14:paraId="46E6C0B8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1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B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B3" w14:textId="0AE39A0B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(1.00–</w:t>
            </w:r>
            <w:r w:rsidR="00784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B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B6" w14:textId="08771C9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(0.99–1.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B7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</w:t>
            </w:r>
          </w:p>
        </w:tc>
      </w:tr>
      <w:tr w:rsidR="00674922" w:rsidRPr="00674922" w14:paraId="46E6C0C0" w14:textId="77777777" w:rsidTr="009B4ED4">
        <w:trPr>
          <w:trHeight w:val="312"/>
        </w:trPr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9" w14:textId="77777777" w:rsidR="00674922" w:rsidRPr="009B4ED4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Percent density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A" w14:textId="77777777" w:rsidR="00674922" w:rsidRPr="009B4ED4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B" w14:textId="77777777" w:rsidR="00674922" w:rsidRPr="009B4ED4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C" w14:textId="77777777" w:rsidR="00674922" w:rsidRPr="009B4ED4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D" w14:textId="77777777" w:rsidR="00674922" w:rsidRPr="009B4ED4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E" w14:textId="77777777" w:rsidR="00674922" w:rsidRPr="009B4ED4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BF" w14:textId="77777777" w:rsidR="00674922" w:rsidRPr="009B4ED4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9B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674922" w:rsidRPr="00674922" w14:paraId="46E6C0C9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1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4" w14:textId="53EE6D0C" w:rsidR="00674922" w:rsidRPr="00674922" w:rsidRDefault="0050312D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1.66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33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2.08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5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7" w14:textId="4ECD4F53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06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0.4</w:t>
            </w:r>
          </w:p>
        </w:tc>
      </w:tr>
      <w:tr w:rsidR="00674922" w:rsidRPr="00674922" w14:paraId="46E6C0D2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CD" w14:textId="08A713CD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CE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C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D0" w14:textId="08372BF1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D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0.6</w:t>
            </w:r>
          </w:p>
        </w:tc>
      </w:tr>
      <w:tr w:rsidR="00674922" w:rsidRPr="00674922" w14:paraId="46E6C0DC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7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A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0E5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E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D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0" w14:textId="2ECBA4A4" w:rsidR="00674922" w:rsidRPr="00674922" w:rsidRDefault="0050312D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1.55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1.97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3" w14:textId="70E155E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(0.8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</w:tr>
      <w:tr w:rsidR="00674922" w:rsidRPr="00674922" w14:paraId="46E6C0EE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8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E9" w14:textId="5FD47DAC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EA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EC" w14:textId="6232D334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 (0.9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0ED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0.08</w:t>
            </w:r>
          </w:p>
        </w:tc>
      </w:tr>
      <w:tr w:rsidR="00674922" w:rsidRPr="00674922" w14:paraId="46E6C0F8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E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1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3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6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7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100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c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B" w14:textId="04E153D4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 (0.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C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E" w14:textId="1AF383E4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1.01 (0.8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0FF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</w:tr>
      <w:tr w:rsidR="00674922" w:rsidRPr="00674922" w14:paraId="46E6C109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1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3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04" w14:textId="54517B1D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 w:rsidR="00503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05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07" w14:textId="55527AFC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(0.99–1.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0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0.06</w:t>
            </w:r>
          </w:p>
        </w:tc>
      </w:tr>
      <w:tr w:rsidR="00674922" w:rsidRPr="00674922" w14:paraId="46E6C113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A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B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C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E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0F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0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2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  <w:tr w:rsidR="00674922" w:rsidRPr="00674922" w14:paraId="46E6C11C" w14:textId="77777777" w:rsidTr="00674922">
        <w:trPr>
          <w:trHeight w:val="372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4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Model 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5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Cumulus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7" w14:textId="23A9B99C" w:rsidR="00674922" w:rsidRPr="00674922" w:rsidRDefault="00973E3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1.71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28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2.28</w:t>
            </w:r>
            <w:r w:rsidR="00674922"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8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9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A" w14:textId="1B1A70C2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20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</w:t>
            </w:r>
          </w:p>
        </w:tc>
      </w:tr>
      <w:tr w:rsidR="00674922" w:rsidRPr="00674922" w14:paraId="46E6C125" w14:textId="77777777" w:rsidTr="00674922">
        <w:trPr>
          <w:trHeight w:val="31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D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E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1F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Altocumulus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20" w14:textId="0151B60A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 (0.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64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21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22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23" w14:textId="5DD03512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0.99 (0.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17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124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0.96</w:t>
            </w:r>
          </w:p>
        </w:tc>
      </w:tr>
      <w:tr w:rsidR="00674922" w:rsidRPr="00674922" w14:paraId="46E6C12E" w14:textId="77777777" w:rsidTr="00674922">
        <w:trPr>
          <w:trHeight w:val="324"/>
        </w:trPr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6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7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8" w14:textId="77777777" w:rsidR="00674922" w:rsidRPr="00674922" w:rsidRDefault="00674922" w:rsidP="0040691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AU"/>
              </w:rPr>
              <w:t>Cirrocumulus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9" w14:textId="61CD4F3D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(0.8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A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B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C" w14:textId="484D313D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 (0.9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–1.</w:t>
            </w:r>
            <w:r w:rsidR="00973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6C12D" w14:textId="77777777" w:rsidR="00674922" w:rsidRPr="00674922" w:rsidRDefault="00674922" w:rsidP="0040691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6749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0.09</w:t>
            </w:r>
          </w:p>
        </w:tc>
      </w:tr>
    </w:tbl>
    <w:p w14:paraId="46E6C12F" w14:textId="77777777" w:rsidR="00674922" w:rsidRPr="008F6045" w:rsidRDefault="00674922" w:rsidP="0040691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a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</w:t>
      </w:r>
    </w:p>
    <w:p w14:paraId="46E6C130" w14:textId="77777777" w:rsidR="00674922" w:rsidRPr="008F6045" w:rsidRDefault="00674922" w:rsidP="0040691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b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Cirrocumulus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 </w:t>
      </w:r>
    </w:p>
    <w:p w14:paraId="46E6C131" w14:textId="77777777" w:rsidR="00674922" w:rsidRPr="008F6045" w:rsidRDefault="00674922" w:rsidP="0040691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lastRenderedPageBreak/>
        <w:t xml:space="preserve">c </w:t>
      </w:r>
      <w:r w:rsidRPr="008F6045">
        <w:rPr>
          <w:rFonts w:ascii="Times New Roman" w:hAnsi="Times New Roman" w:cs="Times New Roman"/>
          <w:i/>
          <w:sz w:val="24"/>
          <w:szCs w:val="24"/>
        </w:rPr>
        <w:t>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Cirrocumulus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 </w:t>
      </w:r>
    </w:p>
    <w:p w14:paraId="2FB242A0" w14:textId="183D87B9" w:rsidR="00281C99" w:rsidRDefault="00674922" w:rsidP="0040691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d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Cumulus, 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 xml:space="preserve">Cirrocumulus </w:t>
      </w:r>
      <w:r w:rsidRPr="008F6045">
        <w:rPr>
          <w:rFonts w:ascii="Times New Roman" w:hAnsi="Times New Roman" w:cs="Times New Roman"/>
          <w:sz w:val="24"/>
          <w:szCs w:val="24"/>
        </w:rPr>
        <w:t>measures fitted together.</w:t>
      </w:r>
      <w:r w:rsidR="00281C99">
        <w:rPr>
          <w:rFonts w:ascii="Times New Roman" w:hAnsi="Times New Roman" w:cs="Times New Roman"/>
          <w:sz w:val="24"/>
          <w:szCs w:val="24"/>
        </w:rPr>
        <w:br w:type="page"/>
      </w:r>
    </w:p>
    <w:p w14:paraId="200A195B" w14:textId="10873369" w:rsidR="002C3A8D" w:rsidRDefault="002C3A8D" w:rsidP="002C3A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164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B439B6">
        <w:rPr>
          <w:rFonts w:ascii="Times New Roman" w:hAnsi="Times New Roman" w:cs="Times New Roman"/>
          <w:b/>
          <w:sz w:val="24"/>
          <w:szCs w:val="24"/>
        </w:rPr>
        <w:t>S</w:t>
      </w:r>
      <w:r w:rsidRPr="004164CA">
        <w:rPr>
          <w:rFonts w:ascii="Times New Roman" w:hAnsi="Times New Roman" w:cs="Times New Roman"/>
          <w:b/>
          <w:sz w:val="24"/>
          <w:szCs w:val="24"/>
        </w:rPr>
        <w:t>3:</w:t>
      </w:r>
      <w:r>
        <w:rPr>
          <w:rFonts w:ascii="Times New Roman" w:hAnsi="Times New Roman" w:cs="Times New Roman"/>
          <w:sz w:val="24"/>
          <w:szCs w:val="24"/>
        </w:rPr>
        <w:t xml:space="preserve"> Combine (all breast cancer); total (summary of interval and screen-detected); and </w:t>
      </w:r>
      <w:r w:rsidRPr="007F4867">
        <w:rPr>
          <w:rFonts w:ascii="Symbol" w:eastAsia="Times New Roman" w:hAnsi="Symbol" w:cs="Calibri"/>
          <w:color w:val="000000"/>
          <w:sz w:val="24"/>
          <w:szCs w:val="24"/>
          <w:lang w:eastAsia="en-AU"/>
        </w:rPr>
        <w:t></w:t>
      </w:r>
      <w:r w:rsidRPr="007F4867">
        <w:rPr>
          <w:rFonts w:ascii="Symbol" w:eastAsia="Times New Roman" w:hAnsi="Symbol" w:cs="Calibri"/>
          <w:color w:val="000000"/>
          <w:sz w:val="24"/>
          <w:szCs w:val="24"/>
          <w:lang w:eastAsia="en-AU"/>
        </w:rPr>
        <w:t></w:t>
      </w:r>
      <w:r w:rsidRPr="007F4867">
        <w:rPr>
          <w:rFonts w:ascii="Symbol" w:eastAsia="Times New Roman" w:hAnsi="Symbol" w:cs="Calibri"/>
          <w:color w:val="000000"/>
          <w:sz w:val="24"/>
          <w:szCs w:val="24"/>
          <w:lang w:eastAsia="en-AU"/>
        </w:rPr>
        <w:t></w:t>
      </w:r>
      <w:r w:rsidRPr="007F4867">
        <w:rPr>
          <w:rFonts w:ascii="Symbol" w:eastAsia="Times New Roman" w:hAnsi="Symbol" w:cs="Calibri"/>
          <w:color w:val="000000"/>
          <w:sz w:val="24"/>
          <w:szCs w:val="24"/>
          <w:lang w:eastAsia="en-AU"/>
        </w:rPr>
        <w:t></w:t>
      </w:r>
      <w:r>
        <w:rPr>
          <w:rFonts w:ascii="Times New Roman" w:hAnsi="Times New Roman" w:cs="Times New Roman"/>
          <w:sz w:val="24"/>
          <w:szCs w:val="24"/>
        </w:rPr>
        <w:t xml:space="preserve"> of log likelihood (LL) </w:t>
      </w:r>
      <w:r w:rsidRPr="007F4867">
        <w:rPr>
          <w:rFonts w:ascii="Times New Roman" w:hAnsi="Times New Roman" w:cs="Times New Roman"/>
          <w:sz w:val="24"/>
          <w:szCs w:val="24"/>
        </w:rPr>
        <w:t>f</w:t>
      </w:r>
      <w:r w:rsidRPr="00EE74C5">
        <w:rPr>
          <w:rFonts w:ascii="Times New Roman" w:hAnsi="Times New Roman" w:cs="Times New Roman"/>
          <w:sz w:val="24"/>
          <w:szCs w:val="24"/>
        </w:rPr>
        <w:t xml:space="preserve">or </w:t>
      </w:r>
      <w:r w:rsidRPr="00EE74C5">
        <w:rPr>
          <w:rFonts w:ascii="Times New Roman" w:hAnsi="Times New Roman" w:cs="Times New Roman"/>
          <w:i/>
          <w:sz w:val="24"/>
          <w:szCs w:val="24"/>
        </w:rPr>
        <w:t>Cumulus</w:t>
      </w:r>
      <w:r w:rsidRPr="00EE74C5">
        <w:rPr>
          <w:rFonts w:ascii="Times New Roman" w:hAnsi="Times New Roman" w:cs="Times New Roman"/>
          <w:sz w:val="24"/>
          <w:szCs w:val="24"/>
        </w:rPr>
        <w:t xml:space="preserve">, </w:t>
      </w:r>
      <w:r w:rsidRPr="00A46AB1">
        <w:rPr>
          <w:rFonts w:ascii="Times New Roman" w:hAnsi="Times New Roman" w:cs="Times New Roman"/>
          <w:i/>
          <w:sz w:val="24"/>
          <w:szCs w:val="24"/>
        </w:rPr>
        <w:t>Altocumulus</w:t>
      </w:r>
      <w:r w:rsidRPr="00A46AB1">
        <w:rPr>
          <w:rFonts w:ascii="Times New Roman" w:hAnsi="Times New Roman" w:cs="Times New Roman"/>
          <w:sz w:val="24"/>
          <w:szCs w:val="24"/>
        </w:rPr>
        <w:t xml:space="preserve"> and </w:t>
      </w:r>
      <w:r w:rsidRPr="00A46AB1">
        <w:rPr>
          <w:rFonts w:ascii="Times New Roman" w:hAnsi="Times New Roman" w:cs="Times New Roman"/>
          <w:i/>
          <w:sz w:val="24"/>
          <w:szCs w:val="24"/>
        </w:rPr>
        <w:t xml:space="preserve">Cirrocumulus </w:t>
      </w:r>
      <w:r w:rsidRPr="00A46AB1">
        <w:rPr>
          <w:rFonts w:ascii="Times New Roman" w:hAnsi="Times New Roman" w:cs="Times New Roman"/>
          <w:sz w:val="24"/>
          <w:szCs w:val="24"/>
        </w:rPr>
        <w:t>measures of dense area and percent density adjusted for age and BMI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F4867">
        <w:rPr>
          <w:rFonts w:ascii="Times New Roman" w:hAnsi="Times New Roman" w:cs="Times New Roman"/>
          <w:i/>
          <w:sz w:val="24"/>
          <w:szCs w:val="24"/>
        </w:rPr>
        <w:t>P</w:t>
      </w:r>
      <w:r w:rsidRPr="007F4867">
        <w:rPr>
          <w:rFonts w:ascii="Times New Roman" w:hAnsi="Times New Roman" w:cs="Times New Roman"/>
          <w:sz w:val="24"/>
          <w:szCs w:val="24"/>
          <w:vertAlign w:val="subscript"/>
        </w:rPr>
        <w:t>value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differences</w:t>
      </w:r>
      <w:r w:rsidRPr="00A46A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7B83E3" w14:textId="77777777" w:rsidR="002C3A8D" w:rsidRPr="007F4867" w:rsidRDefault="002C3A8D" w:rsidP="002C3A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9"/>
        <w:gridCol w:w="1285"/>
        <w:gridCol w:w="1786"/>
        <w:gridCol w:w="357"/>
        <w:gridCol w:w="1508"/>
        <w:gridCol w:w="1118"/>
        <w:gridCol w:w="985"/>
        <w:gridCol w:w="1484"/>
      </w:tblGrid>
      <w:tr w:rsidR="002C3A8D" w:rsidRPr="007F4867" w14:paraId="44E8C514" w14:textId="77777777" w:rsidTr="002C3A8D">
        <w:trPr>
          <w:trHeight w:val="260"/>
        </w:trPr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6E6A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8EE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2F2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A37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0F6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Combine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AD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Total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CEA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Symbol" w:eastAsia="Times New Roman" w:hAnsi="Symbol" w:cs="Calibri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Symbol" w:eastAsia="Times New Roman" w:hAnsi="Symbol" w:cs="Calibri"/>
                <w:b/>
                <w:color w:val="000000"/>
                <w:sz w:val="20"/>
                <w:szCs w:val="20"/>
                <w:lang w:eastAsia="en-AU"/>
              </w:rPr>
              <w:t></w:t>
            </w:r>
            <w:r w:rsidRPr="007F4867">
              <w:rPr>
                <w:rFonts w:ascii="Symbol" w:eastAsia="Times New Roman" w:hAnsi="Symbol" w:cs="Calibri"/>
                <w:b/>
                <w:color w:val="000000"/>
                <w:sz w:val="20"/>
                <w:szCs w:val="20"/>
                <w:lang w:eastAsia="en-AU"/>
              </w:rPr>
              <w:t></w:t>
            </w:r>
            <w:r w:rsidRPr="007F4867">
              <w:rPr>
                <w:rFonts w:ascii="Symbol" w:eastAsia="Times New Roman" w:hAnsi="Symbol" w:cs="Calibri"/>
                <w:b/>
                <w:color w:val="000000"/>
                <w:sz w:val="20"/>
                <w:szCs w:val="20"/>
                <w:lang w:eastAsia="en-AU"/>
              </w:rPr>
              <w:t></w:t>
            </w:r>
            <w:r w:rsidRPr="007F4867">
              <w:rPr>
                <w:rFonts w:ascii="Symbol" w:eastAsia="Times New Roman" w:hAnsi="Symbol" w:cs="Calibri"/>
                <w:b/>
                <w:color w:val="000000"/>
                <w:sz w:val="20"/>
                <w:szCs w:val="20"/>
                <w:lang w:eastAsia="en-AU"/>
              </w:rPr>
              <w:t>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B9E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AU"/>
              </w:rPr>
              <w:t>P</w:t>
            </w:r>
          </w:p>
        </w:tc>
      </w:tr>
      <w:tr w:rsidR="002C3A8D" w:rsidRPr="007F4867" w14:paraId="66502E04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700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754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786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262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B41E3" w14:textId="6F2D3874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LL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AU"/>
              </w:rPr>
              <w:t xml:space="preserve"> 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BA99E" w14:textId="6A4F6D52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LL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AU"/>
              </w:rPr>
              <w:t xml:space="preserve"> e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6B816" w14:textId="1FD50110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LL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AU"/>
              </w:rPr>
              <w:t xml:space="preserve"> e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10BD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739FE62D" w14:textId="77777777" w:rsidTr="002C3A8D">
        <w:trPr>
          <w:trHeight w:val="260"/>
        </w:trPr>
        <w:tc>
          <w:tcPr>
            <w:tcW w:w="10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336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Dense area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0275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2F0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ED7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C4B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8BC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56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090CB1B3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335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BA6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A531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081E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2D0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-754.72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665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-749.22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210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.00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C21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0.0009</w:t>
            </w:r>
          </w:p>
        </w:tc>
      </w:tr>
      <w:tr w:rsidR="002C3A8D" w:rsidRPr="007F4867" w14:paraId="21BD354F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C75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227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D7D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644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983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-757.71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289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-754.82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E6D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5.78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E87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0.02</w:t>
            </w:r>
          </w:p>
        </w:tc>
      </w:tr>
      <w:tr w:rsidR="002C3A8D" w:rsidRPr="007F4867" w14:paraId="209DE35C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CDA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2AC0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CF2A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6920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D768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-747.79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809C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-743.64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C0C1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9487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0.004</w:t>
            </w:r>
          </w:p>
        </w:tc>
      </w:tr>
      <w:tr w:rsidR="002C3A8D" w:rsidRPr="007F4867" w14:paraId="6BFC6A05" w14:textId="77777777" w:rsidTr="002C3A8D">
        <w:trPr>
          <w:trHeight w:val="260"/>
        </w:trPr>
        <w:tc>
          <w:tcPr>
            <w:tcW w:w="10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0A00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Percent density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8A1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E03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1AE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255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D95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9F9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6A19667A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34A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E29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532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137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C84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-743.57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11A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-732.35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322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22.44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A6A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000002</w:t>
            </w:r>
          </w:p>
        </w:tc>
      </w:tr>
      <w:tr w:rsidR="002C3A8D" w:rsidRPr="007F4867" w14:paraId="570D9B60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424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0745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BB9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057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B67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-751.83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E66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-745.89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919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11.88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88E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0.0006</w:t>
            </w:r>
          </w:p>
        </w:tc>
      </w:tr>
      <w:tr w:rsidR="002C3A8D" w:rsidRPr="007F4867" w14:paraId="3300CCD5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A35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346B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3A61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89E0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4015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-741.46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404F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-735.20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ECDC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12.52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E33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0.0004</w:t>
            </w:r>
          </w:p>
        </w:tc>
      </w:tr>
      <w:tr w:rsidR="002C3A8D" w:rsidRPr="007F4867" w14:paraId="0AAC7B29" w14:textId="77777777" w:rsidTr="002C3A8D">
        <w:trPr>
          <w:trHeight w:val="260"/>
        </w:trPr>
        <w:tc>
          <w:tcPr>
            <w:tcW w:w="10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CEC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Dense area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D2D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F8B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4FE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A08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B4C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30F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5DEDF8D1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832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206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1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a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CF97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8D1A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EF9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-754.48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803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-748.66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E02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11.64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C1F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0.003</w:t>
            </w:r>
          </w:p>
        </w:tc>
      </w:tr>
      <w:tr w:rsidR="002C3A8D" w:rsidRPr="007F4867" w14:paraId="4A1218C5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419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2BA1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A76E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1988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6267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ED43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FF6C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C18D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48D7E3F9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128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EAD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D2A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937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939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035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075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48F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10872607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978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031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2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b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87C2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07BB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33E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-747.73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DE4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-742.62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C88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10.22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6CC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0.006</w:t>
            </w:r>
          </w:p>
        </w:tc>
      </w:tr>
      <w:tr w:rsidR="002C3A8D" w:rsidRPr="007F4867" w14:paraId="31F99DF8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873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934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B1BC0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4674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9B53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9532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7A8A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EE6D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563D1501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F5D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A655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C13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B5D1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E92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F31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4C0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F1B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0F162E25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A1F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D84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3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c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A59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3207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270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-747.66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6A3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-743.45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AEC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8.42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BAB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0.01</w:t>
            </w:r>
          </w:p>
        </w:tc>
      </w:tr>
      <w:tr w:rsidR="002C3A8D" w:rsidRPr="007F4867" w14:paraId="52043B35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058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D055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F2C1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C293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5937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74BC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3857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4BEB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167CE7D9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2ED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4FCB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D61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1FA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32F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294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9D6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06E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5982EFB7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231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BFC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4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d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5B3B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B38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651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-747.36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E06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-741.50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6A7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11.72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6D1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0.008</w:t>
            </w:r>
          </w:p>
        </w:tc>
      </w:tr>
      <w:tr w:rsidR="002C3A8D" w:rsidRPr="007F4867" w14:paraId="23935554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14D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B83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26D2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FE0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7E8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EF9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F7D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71A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0A361787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4C8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A02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42352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BDD6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7F5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8603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0E06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D738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5BDD44A1" w14:textId="77777777" w:rsidTr="002C3A8D">
        <w:trPr>
          <w:trHeight w:val="260"/>
        </w:trPr>
        <w:tc>
          <w:tcPr>
            <w:tcW w:w="10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57D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Percent density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4C4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786B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69E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86C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9C4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A3B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2D0ED64F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AC7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C16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1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a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198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E2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650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-743.46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801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-731.50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8A9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23.92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833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0.000006</w:t>
            </w:r>
          </w:p>
        </w:tc>
      </w:tr>
      <w:tr w:rsidR="002C3A8D" w:rsidRPr="007F4867" w14:paraId="1A164FC2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5BC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D62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9D08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2E19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5C11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E4C2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C4D1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6F5F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0B5E2734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8F3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B3E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1F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4497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169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9DF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6FD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53C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1E37A10F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BFE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85E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2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b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6EC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477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A09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-739.47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53B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-728.68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4AC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21.58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B62D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0.00002</w:t>
            </w:r>
          </w:p>
        </w:tc>
      </w:tr>
      <w:tr w:rsidR="002C3A8D" w:rsidRPr="007F4867" w14:paraId="2B6F8C0D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59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636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8F15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01DD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52BD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F276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6730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7B5A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0DE72D05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88CA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A4D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D47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F02F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FB9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926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EB8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8FA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0547C2F3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D34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7EE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3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c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CAA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6D3C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EC2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-741.45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C8F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-735.07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914E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12.76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295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0.002</w:t>
            </w:r>
          </w:p>
        </w:tc>
      </w:tr>
      <w:tr w:rsidR="002C3A8D" w:rsidRPr="007F4867" w14:paraId="7398513B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926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81F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AD22C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BBF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11F1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1A05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05F2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39B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2C3A8D" w:rsidRPr="007F4867" w14:paraId="0A109C89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3008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7673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07E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C307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924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54A3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C1B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59E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44237BFE" w14:textId="77777777" w:rsidTr="002C3A8D">
        <w:trPr>
          <w:trHeight w:val="31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F98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E00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Model 4</w:t>
            </w: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AU"/>
              </w:rPr>
              <w:t>d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8DA8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6962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981C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-738.26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5D44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-726.89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AD2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22.74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8F6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0.00005</w:t>
            </w:r>
          </w:p>
        </w:tc>
      </w:tr>
      <w:tr w:rsidR="002C3A8D" w:rsidRPr="007F4867" w14:paraId="3C30F8EF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A481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AB8E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0D06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Altocumulus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7FFD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DA77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BAA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A38F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5C19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C3A8D" w:rsidRPr="007F4867" w14:paraId="36BE0FD8" w14:textId="77777777" w:rsidTr="002C3A8D">
        <w:trPr>
          <w:trHeight w:val="260"/>
        </w:trPr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AB819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577AB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C93C4" w14:textId="77777777" w:rsidR="002C3A8D" w:rsidRPr="007F4867" w:rsidRDefault="002C3A8D" w:rsidP="005031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Cirrocumulus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AC5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90276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02A95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551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25D32" w14:textId="77777777" w:rsidR="002C3A8D" w:rsidRPr="007F4867" w:rsidRDefault="002C3A8D" w:rsidP="00503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F48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3D9E97DF" w14:textId="77777777" w:rsidR="002C3A8D" w:rsidRPr="008F6045" w:rsidRDefault="002C3A8D" w:rsidP="00CC0BE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a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</w:t>
      </w:r>
    </w:p>
    <w:p w14:paraId="08351A76" w14:textId="77777777" w:rsidR="002C3A8D" w:rsidRPr="008F6045" w:rsidRDefault="002C3A8D" w:rsidP="00CC0BE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b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Cirrocumulus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 </w:t>
      </w:r>
    </w:p>
    <w:p w14:paraId="7844C92D" w14:textId="77777777" w:rsidR="002C3A8D" w:rsidRPr="008F6045" w:rsidRDefault="002C3A8D" w:rsidP="00CC0BE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c </w:t>
      </w:r>
      <w:r w:rsidRPr="008F6045">
        <w:rPr>
          <w:rFonts w:ascii="Times New Roman" w:hAnsi="Times New Roman" w:cs="Times New Roman"/>
          <w:i/>
          <w:sz w:val="24"/>
          <w:szCs w:val="24"/>
        </w:rPr>
        <w:t>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>Cirrocumulus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measures fitted together; </w:t>
      </w:r>
    </w:p>
    <w:p w14:paraId="01E6B8EA" w14:textId="77777777" w:rsidR="002C3A8D" w:rsidRDefault="002C3A8D" w:rsidP="00CC0BE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d </w:t>
      </w:r>
      <w:r w:rsidRPr="008F6045">
        <w:rPr>
          <w:rFonts w:ascii="Times New Roman" w:hAnsi="Times New Roman" w:cs="Times New Roman"/>
          <w:i/>
          <w:sz w:val="24"/>
          <w:szCs w:val="24"/>
        </w:rPr>
        <w:t>Cumulus, Altocumulus</w:t>
      </w:r>
      <w:r w:rsidRPr="008F6045">
        <w:rPr>
          <w:rFonts w:ascii="Times New Roman" w:hAnsi="Times New Roman" w:cs="Times New Roman"/>
          <w:sz w:val="24"/>
          <w:szCs w:val="24"/>
        </w:rPr>
        <w:t xml:space="preserve"> and </w:t>
      </w:r>
      <w:r w:rsidRPr="008F6045">
        <w:rPr>
          <w:rFonts w:ascii="Times New Roman" w:hAnsi="Times New Roman" w:cs="Times New Roman"/>
          <w:i/>
          <w:sz w:val="24"/>
          <w:szCs w:val="24"/>
        </w:rPr>
        <w:t xml:space="preserve">Cirrocumulus </w:t>
      </w:r>
      <w:r w:rsidRPr="008F6045">
        <w:rPr>
          <w:rFonts w:ascii="Times New Roman" w:hAnsi="Times New Roman" w:cs="Times New Roman"/>
          <w:sz w:val="24"/>
          <w:szCs w:val="24"/>
        </w:rPr>
        <w:t>measures fitted together.</w:t>
      </w:r>
    </w:p>
    <w:p w14:paraId="46E6C134" w14:textId="123B659B" w:rsidR="00674922" w:rsidRPr="00674922" w:rsidRDefault="002C3A8D" w:rsidP="00CC0BEF">
      <w:pPr>
        <w:spacing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>e</w:t>
      </w:r>
      <w:r w:rsidRPr="008F6045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en-A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LL: log likelihood</w:t>
      </w:r>
    </w:p>
    <w:sectPr w:rsidR="00674922" w:rsidRPr="00674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74922"/>
    <w:rsid w:val="000467D6"/>
    <w:rsid w:val="000E7964"/>
    <w:rsid w:val="00281C99"/>
    <w:rsid w:val="002C3A8D"/>
    <w:rsid w:val="00406917"/>
    <w:rsid w:val="004164CA"/>
    <w:rsid w:val="004A1AAA"/>
    <w:rsid w:val="0050312D"/>
    <w:rsid w:val="00674922"/>
    <w:rsid w:val="006F4484"/>
    <w:rsid w:val="00784178"/>
    <w:rsid w:val="00953C96"/>
    <w:rsid w:val="00973E32"/>
    <w:rsid w:val="00993614"/>
    <w:rsid w:val="009B4ED4"/>
    <w:rsid w:val="00B439B6"/>
    <w:rsid w:val="00C320B5"/>
    <w:rsid w:val="00CC0BEF"/>
    <w:rsid w:val="00DC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6B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922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92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3875</Characters>
  <Application>Microsoft Office Word</Application>
  <DocSecurity>0</DocSecurity>
  <Lines>775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nguk</dc:creator>
  <cp:lastModifiedBy>MATUBLE</cp:lastModifiedBy>
  <cp:revision>4</cp:revision>
  <dcterms:created xsi:type="dcterms:W3CDTF">2018-05-25T06:22:00Z</dcterms:created>
  <dcterms:modified xsi:type="dcterms:W3CDTF">2018-11-22T15:44:00Z</dcterms:modified>
</cp:coreProperties>
</file>