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981" w:rsidRPr="00932377" w:rsidRDefault="00B51981" w:rsidP="00B51981">
      <w:pPr>
        <w:keepNext/>
        <w:keepLines/>
        <w:spacing w:before="40" w:line="360" w:lineRule="auto"/>
        <w:outlineLvl w:val="2"/>
        <w:rPr>
          <w:color w:val="000000"/>
          <w:sz w:val="22"/>
          <w:lang w:val="en-US" w:eastAsia="en-US"/>
        </w:rPr>
      </w:pP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1273"/>
        <w:gridCol w:w="1816"/>
        <w:gridCol w:w="1163"/>
        <w:gridCol w:w="1513"/>
      </w:tblGrid>
      <w:tr w:rsidR="00B51981" w:rsidRPr="00932377" w:rsidTr="00120F42">
        <w:trPr>
          <w:trHeight w:val="743"/>
        </w:trPr>
        <w:tc>
          <w:tcPr>
            <w:tcW w:w="1843" w:type="dxa"/>
            <w:tcBorders>
              <w:bottom w:val="single" w:sz="4" w:space="0" w:color="auto"/>
            </w:tcBorders>
          </w:tcPr>
          <w:p w:rsidR="00B51981" w:rsidRPr="00932377" w:rsidRDefault="00B51981" w:rsidP="00120F42">
            <w:pPr>
              <w:spacing w:after="200" w:line="20" w:lineRule="atLeast"/>
              <w:jc w:val="center"/>
              <w:rPr>
                <w:rFonts w:eastAsia="Calibri"/>
                <w:b/>
                <w:lang w:val="en-US" w:eastAsia="en-US"/>
              </w:rPr>
            </w:pPr>
            <w:r w:rsidRPr="00932377">
              <w:rPr>
                <w:rFonts w:eastAsia="Calibri"/>
                <w:b/>
                <w:lang w:val="en-US" w:eastAsia="en-US"/>
              </w:rPr>
              <w:t>Marker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51981" w:rsidRPr="00932377" w:rsidRDefault="00B51981" w:rsidP="00120F42">
            <w:pPr>
              <w:spacing w:after="200" w:line="20" w:lineRule="atLeast"/>
              <w:jc w:val="center"/>
              <w:rPr>
                <w:rFonts w:eastAsia="Calibri"/>
                <w:b/>
                <w:lang w:val="en-US" w:eastAsia="en-US"/>
              </w:rPr>
            </w:pPr>
            <w:r w:rsidRPr="00932377">
              <w:rPr>
                <w:rFonts w:eastAsia="Calibri"/>
                <w:b/>
                <w:lang w:val="en-US" w:eastAsia="en-US"/>
              </w:rPr>
              <w:t>Antibody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:rsidR="00B51981" w:rsidRPr="00932377" w:rsidRDefault="00B51981" w:rsidP="00120F42">
            <w:pPr>
              <w:spacing w:after="200" w:line="20" w:lineRule="atLeast"/>
              <w:jc w:val="center"/>
              <w:rPr>
                <w:rFonts w:eastAsia="Calibri"/>
                <w:b/>
                <w:lang w:val="en-US" w:eastAsia="en-US"/>
              </w:rPr>
            </w:pPr>
            <w:r w:rsidRPr="00932377">
              <w:rPr>
                <w:rFonts w:eastAsia="Calibri"/>
                <w:b/>
                <w:lang w:val="en-US" w:eastAsia="en-US"/>
              </w:rPr>
              <w:t>Species reactivity</w:t>
            </w: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:rsidR="00B51981" w:rsidRPr="00932377" w:rsidRDefault="00B51981" w:rsidP="00120F42">
            <w:pPr>
              <w:spacing w:after="200" w:line="20" w:lineRule="atLeast"/>
              <w:jc w:val="center"/>
              <w:rPr>
                <w:rFonts w:eastAsia="Calibri"/>
                <w:b/>
                <w:lang w:val="en-US" w:eastAsia="en-US"/>
              </w:rPr>
            </w:pPr>
            <w:r w:rsidRPr="00932377">
              <w:rPr>
                <w:rFonts w:eastAsia="Calibri"/>
                <w:b/>
                <w:lang w:val="en-US" w:eastAsia="en-US"/>
              </w:rPr>
              <w:t>Supplier and catalogue no.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B51981" w:rsidRPr="00932377" w:rsidRDefault="00B51981" w:rsidP="00120F42">
            <w:pPr>
              <w:spacing w:after="200" w:line="20" w:lineRule="atLeast"/>
              <w:jc w:val="center"/>
              <w:rPr>
                <w:rFonts w:eastAsia="Calibri"/>
                <w:b/>
                <w:lang w:val="en-US" w:eastAsia="en-US"/>
              </w:rPr>
            </w:pPr>
            <w:r w:rsidRPr="00932377">
              <w:rPr>
                <w:rFonts w:eastAsia="Calibri"/>
                <w:b/>
                <w:lang w:val="en-US" w:eastAsia="en-US"/>
              </w:rPr>
              <w:t>Host species</w:t>
            </w: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:rsidR="00B51981" w:rsidRPr="00932377" w:rsidRDefault="00B51981" w:rsidP="00120F42">
            <w:pPr>
              <w:spacing w:line="20" w:lineRule="atLeast"/>
              <w:jc w:val="center"/>
              <w:rPr>
                <w:rFonts w:eastAsia="Calibri"/>
                <w:b/>
                <w:lang w:val="en-US" w:eastAsia="en-US"/>
              </w:rPr>
            </w:pPr>
            <w:r w:rsidRPr="00932377">
              <w:rPr>
                <w:rFonts w:eastAsia="Calibri"/>
                <w:b/>
                <w:lang w:val="en-US" w:eastAsia="en-US"/>
              </w:rPr>
              <w:t>Antibody dilution</w:t>
            </w:r>
          </w:p>
        </w:tc>
      </w:tr>
      <w:tr w:rsidR="00B51981" w:rsidRPr="00932377" w:rsidTr="00120F42">
        <w:trPr>
          <w:trHeight w:val="380"/>
        </w:trPr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B51981" w:rsidRDefault="00B51981" w:rsidP="00120F42">
            <w:pPr>
              <w:spacing w:after="200" w:line="20" w:lineRule="atLeast"/>
              <w:jc w:val="center"/>
              <w:rPr>
                <w:rFonts w:eastAsia="Calibri"/>
                <w:lang w:val="en-US" w:eastAsia="en-US"/>
              </w:rPr>
            </w:pPr>
            <w:r w:rsidRPr="000618EA">
              <w:rPr>
                <w:rFonts w:eastAsia="Calibri"/>
                <w:lang w:val="en-US" w:eastAsia="en-US"/>
              </w:rPr>
              <w:t>Aldehyde dehydrogenase 18 family member A1</w:t>
            </w:r>
            <w:r>
              <w:rPr>
                <w:rFonts w:eastAsia="Calibri"/>
                <w:lang w:val="en-US" w:eastAsia="en-US"/>
              </w:rPr>
              <w:t xml:space="preserve"> (ALDH18A1)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51981" w:rsidRPr="00932377" w:rsidRDefault="00B51981" w:rsidP="00120F42">
            <w:pPr>
              <w:spacing w:after="200" w:line="20" w:lineRule="atLeast"/>
              <w:jc w:val="center"/>
              <w:rPr>
                <w:rFonts w:eastAsia="Calibri"/>
                <w:color w:val="000000"/>
                <w:lang w:val="en-US" w:eastAsia="en-US"/>
              </w:rPr>
            </w:pPr>
            <w:r>
              <w:rPr>
                <w:rFonts w:eastAsia="Calibri"/>
                <w:color w:val="000000"/>
                <w:lang w:val="en-US" w:eastAsia="en-US"/>
              </w:rPr>
              <w:t>Anti-ALDH18A1</w:t>
            </w:r>
          </w:p>
        </w:tc>
        <w:tc>
          <w:tcPr>
            <w:tcW w:w="1273" w:type="dxa"/>
            <w:tcBorders>
              <w:top w:val="single" w:sz="4" w:space="0" w:color="auto"/>
              <w:bottom w:val="nil"/>
            </w:tcBorders>
          </w:tcPr>
          <w:p w:rsidR="00B51981" w:rsidRPr="00932377" w:rsidRDefault="00B51981" w:rsidP="00120F42">
            <w:pPr>
              <w:spacing w:after="200" w:line="20" w:lineRule="atLeast"/>
              <w:jc w:val="center"/>
              <w:rPr>
                <w:rFonts w:eastAsia="Calibri"/>
                <w:color w:val="000000" w:themeColor="text1"/>
                <w:lang w:val="en-US" w:eastAsia="en-US"/>
              </w:rPr>
            </w:pPr>
            <w:r>
              <w:rPr>
                <w:rFonts w:eastAsia="Calibri"/>
                <w:color w:val="000000" w:themeColor="text1"/>
                <w:lang w:val="en-US" w:eastAsia="en-US"/>
              </w:rPr>
              <w:t>Human, rat, mouse</w:t>
            </w:r>
          </w:p>
        </w:tc>
        <w:tc>
          <w:tcPr>
            <w:tcW w:w="1816" w:type="dxa"/>
            <w:tcBorders>
              <w:top w:val="single" w:sz="4" w:space="0" w:color="auto"/>
              <w:bottom w:val="nil"/>
            </w:tcBorders>
          </w:tcPr>
          <w:p w:rsidR="00B51981" w:rsidRDefault="00B51981" w:rsidP="00120F4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Sigma Aldrich</w:t>
            </w:r>
          </w:p>
          <w:p w:rsidR="00B51981" w:rsidRDefault="00B51981" w:rsidP="00120F42">
            <w:pPr>
              <w:jc w:val="center"/>
              <w:rPr>
                <w:rFonts w:eastAsia="Calibri"/>
                <w:lang w:eastAsia="en-US"/>
              </w:rPr>
            </w:pPr>
            <w:r w:rsidRPr="000618EA">
              <w:rPr>
                <w:rFonts w:eastAsia="Calibri"/>
                <w:lang w:eastAsia="en-US"/>
              </w:rPr>
              <w:t>HPA012604</w:t>
            </w:r>
          </w:p>
        </w:tc>
        <w:tc>
          <w:tcPr>
            <w:tcW w:w="1163" w:type="dxa"/>
            <w:tcBorders>
              <w:top w:val="single" w:sz="4" w:space="0" w:color="auto"/>
              <w:bottom w:val="nil"/>
            </w:tcBorders>
          </w:tcPr>
          <w:p w:rsidR="00B51981" w:rsidRPr="00932377" w:rsidRDefault="00B51981" w:rsidP="00120F42">
            <w:pPr>
              <w:spacing w:after="200" w:line="20" w:lineRule="atLeast"/>
              <w:jc w:val="center"/>
              <w:rPr>
                <w:rFonts w:eastAsia="Calibri"/>
                <w:color w:val="000000"/>
                <w:lang w:val="en-US" w:eastAsia="en-US"/>
              </w:rPr>
            </w:pPr>
            <w:r>
              <w:rPr>
                <w:rFonts w:eastAsia="Calibri"/>
                <w:color w:val="000000"/>
                <w:lang w:val="en-US" w:eastAsia="en-US"/>
              </w:rPr>
              <w:t>Rabbit</w:t>
            </w:r>
          </w:p>
        </w:tc>
        <w:tc>
          <w:tcPr>
            <w:tcW w:w="1513" w:type="dxa"/>
            <w:tcBorders>
              <w:top w:val="single" w:sz="4" w:space="0" w:color="auto"/>
              <w:bottom w:val="nil"/>
            </w:tcBorders>
          </w:tcPr>
          <w:p w:rsidR="00B51981" w:rsidRDefault="00B51981" w:rsidP="00120F42">
            <w:pPr>
              <w:spacing w:after="200" w:line="20" w:lineRule="atLeast"/>
              <w:jc w:val="center"/>
              <w:rPr>
                <w:rFonts w:eastAsia="Calibri"/>
                <w:color w:val="000000"/>
                <w:lang w:val="en-US" w:eastAsia="en-US"/>
              </w:rPr>
            </w:pPr>
            <w:r>
              <w:rPr>
                <w:rFonts w:eastAsia="Calibri"/>
                <w:color w:val="000000"/>
                <w:lang w:val="en-US" w:eastAsia="en-US"/>
              </w:rPr>
              <w:t>1:25</w:t>
            </w:r>
          </w:p>
        </w:tc>
      </w:tr>
      <w:tr w:rsidR="00B51981" w:rsidRPr="00932377" w:rsidTr="00120F42">
        <w:trPr>
          <w:trHeight w:val="380"/>
        </w:trPr>
        <w:tc>
          <w:tcPr>
            <w:tcW w:w="1843" w:type="dxa"/>
            <w:tcBorders>
              <w:top w:val="nil"/>
              <w:bottom w:val="nil"/>
            </w:tcBorders>
          </w:tcPr>
          <w:p w:rsidR="00B51981" w:rsidRPr="000618EA" w:rsidRDefault="00B51981" w:rsidP="00120F42">
            <w:pPr>
              <w:spacing w:after="200" w:line="20" w:lineRule="atLeast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C-</w:t>
            </w:r>
            <w:proofErr w:type="spellStart"/>
            <w:r>
              <w:rPr>
                <w:rFonts w:eastAsia="Calibri"/>
                <w:lang w:val="en-US" w:eastAsia="en-US"/>
              </w:rPr>
              <w:t>Myc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51981" w:rsidRDefault="00B51981" w:rsidP="00120F42">
            <w:pPr>
              <w:spacing w:after="200" w:line="20" w:lineRule="atLeast"/>
              <w:jc w:val="center"/>
              <w:rPr>
                <w:rFonts w:eastAsia="Calibri"/>
                <w:color w:val="000000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Anti-C-</w:t>
            </w:r>
            <w:proofErr w:type="spellStart"/>
            <w:r>
              <w:rPr>
                <w:rFonts w:eastAsia="Calibri"/>
                <w:lang w:val="en-US" w:eastAsia="en-US"/>
              </w:rPr>
              <w:t>Myc</w:t>
            </w:r>
            <w:proofErr w:type="spellEnd"/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B51981" w:rsidRDefault="00B51981" w:rsidP="00120F42">
            <w:pPr>
              <w:spacing w:after="200" w:line="20" w:lineRule="atLeast"/>
              <w:jc w:val="center"/>
              <w:rPr>
                <w:rFonts w:eastAsia="Calibri"/>
                <w:color w:val="000000" w:themeColor="text1"/>
                <w:lang w:val="en-US" w:eastAsia="en-US"/>
              </w:rPr>
            </w:pPr>
            <w:r w:rsidRPr="00932377">
              <w:rPr>
                <w:rFonts w:eastAsia="Calibri"/>
                <w:lang w:val="en-US" w:eastAsia="en-US"/>
              </w:rPr>
              <w:t>Mouse, rat and human</w:t>
            </w: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B51981" w:rsidRPr="00932377" w:rsidRDefault="00B51981" w:rsidP="00120F4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932377">
              <w:rPr>
                <w:rFonts w:eastAsia="Calibri"/>
                <w:color w:val="000000"/>
                <w:lang w:val="en-US" w:eastAsia="en-US"/>
              </w:rPr>
              <w:t>Abcam</w:t>
            </w:r>
            <w:proofErr w:type="spellEnd"/>
          </w:p>
          <w:p w:rsidR="00B51981" w:rsidRDefault="00B51981" w:rsidP="00120F4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val="en-US" w:eastAsia="en-US"/>
              </w:rPr>
              <w:t>Ab32072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B51981" w:rsidRDefault="00B51981" w:rsidP="00120F42">
            <w:pPr>
              <w:spacing w:after="200" w:line="20" w:lineRule="atLeast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932377">
              <w:rPr>
                <w:rFonts w:eastAsia="Calibri"/>
                <w:lang w:val="en-US" w:eastAsia="en-US"/>
              </w:rPr>
              <w:t>Rabbit</w:t>
            </w:r>
          </w:p>
        </w:tc>
        <w:tc>
          <w:tcPr>
            <w:tcW w:w="1513" w:type="dxa"/>
            <w:tcBorders>
              <w:top w:val="nil"/>
              <w:bottom w:val="nil"/>
            </w:tcBorders>
          </w:tcPr>
          <w:p w:rsidR="00B51981" w:rsidRDefault="00B51981" w:rsidP="00120F42">
            <w:pPr>
              <w:spacing w:after="200" w:line="20" w:lineRule="atLeast"/>
              <w:jc w:val="center"/>
              <w:rPr>
                <w:rFonts w:eastAsia="Calibri"/>
                <w:color w:val="000000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1:4</w:t>
            </w:r>
            <w:r w:rsidRPr="00932377">
              <w:rPr>
                <w:rFonts w:eastAsia="Calibri"/>
                <w:lang w:val="en-US" w:eastAsia="en-US"/>
              </w:rPr>
              <w:t>00</w:t>
            </w:r>
          </w:p>
        </w:tc>
      </w:tr>
      <w:tr w:rsidR="00B51981" w:rsidRPr="00932377" w:rsidTr="00120F42">
        <w:trPr>
          <w:trHeight w:val="380"/>
        </w:trPr>
        <w:tc>
          <w:tcPr>
            <w:tcW w:w="1843" w:type="dxa"/>
            <w:tcBorders>
              <w:top w:val="nil"/>
              <w:bottom w:val="nil"/>
            </w:tcBorders>
          </w:tcPr>
          <w:p w:rsidR="00B51981" w:rsidRDefault="00B51981" w:rsidP="00120F42">
            <w:pPr>
              <w:spacing w:after="200" w:line="20" w:lineRule="atLeast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Glutamate dehydrogenase 1 (GLUD1)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51981" w:rsidRDefault="00B51981" w:rsidP="00120F42">
            <w:pPr>
              <w:spacing w:after="200" w:line="20" w:lineRule="atLeast"/>
              <w:jc w:val="center"/>
              <w:rPr>
                <w:rFonts w:eastAsia="Calibri"/>
                <w:lang w:val="en-US" w:eastAsia="en-US"/>
              </w:rPr>
            </w:pPr>
            <w:r w:rsidRPr="000618EA">
              <w:rPr>
                <w:rFonts w:eastAsia="Calibri"/>
                <w:lang w:val="en-US" w:eastAsia="en-US"/>
              </w:rPr>
              <w:t>Anti-GLUD1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B51981" w:rsidRPr="00932377" w:rsidRDefault="00B51981" w:rsidP="00120F42">
            <w:pPr>
              <w:spacing w:after="200" w:line="20" w:lineRule="atLeast"/>
              <w:jc w:val="center"/>
              <w:rPr>
                <w:rFonts w:eastAsia="Calibri"/>
                <w:lang w:val="en-US" w:eastAsia="en-US"/>
              </w:rPr>
            </w:pPr>
            <w:r w:rsidRPr="000618EA">
              <w:rPr>
                <w:rFonts w:eastAsia="Calibri"/>
                <w:lang w:val="en-US" w:eastAsia="en-US"/>
              </w:rPr>
              <w:t xml:space="preserve">Human </w:t>
            </w: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B51981" w:rsidRPr="000618EA" w:rsidRDefault="00B51981" w:rsidP="00120F42">
            <w:pPr>
              <w:jc w:val="center"/>
              <w:rPr>
                <w:rFonts w:eastAsia="Calibri"/>
                <w:lang w:eastAsia="en-US"/>
              </w:rPr>
            </w:pPr>
            <w:r w:rsidRPr="000618EA">
              <w:rPr>
                <w:rFonts w:eastAsia="Calibri"/>
                <w:lang w:eastAsia="en-US"/>
              </w:rPr>
              <w:t>Sigma Aldrich</w:t>
            </w:r>
          </w:p>
          <w:p w:rsidR="00B51981" w:rsidRPr="00932377" w:rsidRDefault="00B51981" w:rsidP="00120F42">
            <w:pPr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0618EA">
              <w:rPr>
                <w:lang w:val="en-US" w:eastAsia="en-US"/>
              </w:rPr>
              <w:t>HPA044839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B51981" w:rsidRPr="00932377" w:rsidRDefault="00B51981" w:rsidP="00120F42">
            <w:pPr>
              <w:spacing w:after="200" w:line="20" w:lineRule="atLeast"/>
              <w:jc w:val="center"/>
              <w:rPr>
                <w:rFonts w:eastAsia="Calibri"/>
                <w:lang w:val="en-US" w:eastAsia="en-US"/>
              </w:rPr>
            </w:pPr>
            <w:r w:rsidRPr="00932377">
              <w:rPr>
                <w:rFonts w:eastAsia="Calibri"/>
                <w:color w:val="000000"/>
                <w:lang w:val="en-US" w:eastAsia="en-US"/>
              </w:rPr>
              <w:t>Rabbit</w:t>
            </w:r>
          </w:p>
        </w:tc>
        <w:tc>
          <w:tcPr>
            <w:tcW w:w="1513" w:type="dxa"/>
            <w:tcBorders>
              <w:top w:val="nil"/>
              <w:bottom w:val="nil"/>
            </w:tcBorders>
          </w:tcPr>
          <w:p w:rsidR="00B51981" w:rsidRDefault="00B51981" w:rsidP="00120F42">
            <w:pPr>
              <w:spacing w:after="200" w:line="20" w:lineRule="atLeast"/>
              <w:jc w:val="center"/>
              <w:rPr>
                <w:rFonts w:eastAsia="Calibri"/>
                <w:color w:val="000000"/>
                <w:lang w:val="en-US" w:eastAsia="en-US"/>
              </w:rPr>
            </w:pPr>
            <w:r>
              <w:rPr>
                <w:rFonts w:eastAsia="Calibri"/>
                <w:color w:val="000000"/>
                <w:lang w:val="en-US" w:eastAsia="en-US"/>
              </w:rPr>
              <w:t>1:500</w:t>
            </w:r>
          </w:p>
          <w:p w:rsidR="00B51981" w:rsidRDefault="00B51981" w:rsidP="00120F42">
            <w:pPr>
              <w:spacing w:after="200" w:line="20" w:lineRule="atLeast"/>
              <w:jc w:val="center"/>
              <w:rPr>
                <w:rFonts w:eastAsia="Calibri"/>
                <w:lang w:val="en-US" w:eastAsia="en-US"/>
              </w:rPr>
            </w:pPr>
          </w:p>
        </w:tc>
      </w:tr>
      <w:tr w:rsidR="00B51981" w:rsidRPr="00932377" w:rsidTr="00120F42">
        <w:trPr>
          <w:trHeight w:val="380"/>
        </w:trPr>
        <w:tc>
          <w:tcPr>
            <w:tcW w:w="1843" w:type="dxa"/>
            <w:tcBorders>
              <w:top w:val="nil"/>
              <w:bottom w:val="nil"/>
            </w:tcBorders>
          </w:tcPr>
          <w:p w:rsidR="00B51981" w:rsidRDefault="00B51981" w:rsidP="00120F42">
            <w:pPr>
              <w:spacing w:after="200" w:line="20" w:lineRule="atLeast"/>
              <w:jc w:val="center"/>
              <w:rPr>
                <w:rFonts w:eastAsia="Calibri"/>
                <w:lang w:val="en-US" w:eastAsia="en-US"/>
              </w:rPr>
            </w:pPr>
            <w:proofErr w:type="spellStart"/>
            <w:r>
              <w:rPr>
                <w:rFonts w:eastAsia="Calibri"/>
                <w:lang w:val="en-US" w:eastAsia="en-US"/>
              </w:rPr>
              <w:t>Glutaminase</w:t>
            </w:r>
            <w:proofErr w:type="spellEnd"/>
            <w:r>
              <w:rPr>
                <w:rFonts w:eastAsia="Calibri"/>
                <w:lang w:val="en-US" w:eastAsia="en-US"/>
              </w:rPr>
              <w:t xml:space="preserve">        (GLS</w:t>
            </w:r>
            <w:r w:rsidR="00A46223">
              <w:rPr>
                <w:rFonts w:eastAsia="Calibri"/>
                <w:lang w:val="en-US" w:eastAsia="en-US"/>
              </w:rPr>
              <w:t>1</w:t>
            </w:r>
            <w:r>
              <w:rPr>
                <w:rFonts w:eastAsia="Calibri"/>
                <w:lang w:val="en-US"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51981" w:rsidRDefault="00B51981" w:rsidP="00120F42">
            <w:pPr>
              <w:spacing w:after="200" w:line="20" w:lineRule="atLeast"/>
              <w:jc w:val="center"/>
              <w:rPr>
                <w:rFonts w:eastAsia="Calibri"/>
                <w:lang w:val="en-US" w:eastAsia="en-US"/>
              </w:rPr>
            </w:pPr>
            <w:r w:rsidRPr="00932377">
              <w:rPr>
                <w:rFonts w:eastAsia="Calibri"/>
                <w:lang w:val="en-US" w:eastAsia="en-US"/>
              </w:rPr>
              <w:t>Anti-</w:t>
            </w:r>
            <w:r>
              <w:rPr>
                <w:rFonts w:eastAsia="Calibri"/>
                <w:lang w:val="en-US" w:eastAsia="en-US"/>
              </w:rPr>
              <w:t>GLS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B51981" w:rsidRPr="00932377" w:rsidRDefault="00B51981" w:rsidP="00120F42">
            <w:pPr>
              <w:spacing w:after="200" w:line="20" w:lineRule="atLeast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H</w:t>
            </w:r>
            <w:r w:rsidRPr="00932377">
              <w:rPr>
                <w:rFonts w:eastAsia="Calibri"/>
                <w:lang w:val="en-US" w:eastAsia="en-US"/>
              </w:rPr>
              <w:t>uman</w:t>
            </w: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B51981" w:rsidRPr="00932377" w:rsidRDefault="00B51981" w:rsidP="00120F42">
            <w:pPr>
              <w:jc w:val="center"/>
              <w:rPr>
                <w:rFonts w:eastAsia="Calibri"/>
                <w:color w:val="000000"/>
                <w:lang w:val="en-US" w:eastAsia="en-US"/>
              </w:rPr>
            </w:pPr>
            <w:proofErr w:type="spellStart"/>
            <w:r>
              <w:rPr>
                <w:rFonts w:eastAsia="Calibri"/>
                <w:lang w:val="en-US" w:eastAsia="en-US"/>
              </w:rPr>
              <w:t>Abcam</w:t>
            </w:r>
            <w:proofErr w:type="spellEnd"/>
            <w:r w:rsidRPr="00932377">
              <w:rPr>
                <w:rFonts w:eastAsia="Calibri"/>
                <w:lang w:val="en-US" w:eastAsia="en-US"/>
              </w:rPr>
              <w:t xml:space="preserve">, </w:t>
            </w:r>
            <w:r w:rsidRPr="00D2318C">
              <w:rPr>
                <w:rFonts w:eastAsia="Calibri"/>
                <w:lang w:val="en-US" w:eastAsia="en-US"/>
              </w:rPr>
              <w:t>ab1</w:t>
            </w:r>
            <w:bookmarkStart w:id="0" w:name="_GoBack"/>
            <w:bookmarkEnd w:id="0"/>
            <w:r w:rsidRPr="00D2318C">
              <w:rPr>
                <w:rFonts w:eastAsia="Calibri"/>
                <w:lang w:val="en-US" w:eastAsia="en-US"/>
              </w:rPr>
              <w:t>56876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B51981" w:rsidRPr="00932377" w:rsidRDefault="00B51981" w:rsidP="00120F42">
            <w:pPr>
              <w:spacing w:after="200" w:line="20" w:lineRule="atLeast"/>
              <w:jc w:val="center"/>
              <w:rPr>
                <w:rFonts w:eastAsia="Calibri"/>
                <w:lang w:val="en-US" w:eastAsia="en-US"/>
              </w:rPr>
            </w:pPr>
            <w:r w:rsidRPr="00932377">
              <w:rPr>
                <w:rFonts w:eastAsia="Calibri"/>
                <w:lang w:val="en-US" w:eastAsia="en-US"/>
              </w:rPr>
              <w:t>Rabbit</w:t>
            </w:r>
          </w:p>
        </w:tc>
        <w:tc>
          <w:tcPr>
            <w:tcW w:w="1513" w:type="dxa"/>
            <w:tcBorders>
              <w:top w:val="nil"/>
              <w:bottom w:val="nil"/>
            </w:tcBorders>
          </w:tcPr>
          <w:p w:rsidR="00B51981" w:rsidRDefault="00B51981" w:rsidP="00120F42">
            <w:pPr>
              <w:spacing w:after="200" w:line="20" w:lineRule="atLeast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1:200</w:t>
            </w:r>
          </w:p>
        </w:tc>
      </w:tr>
      <w:tr w:rsidR="00B51981" w:rsidRPr="00932377" w:rsidTr="00120F42">
        <w:trPr>
          <w:trHeight w:val="380"/>
        </w:trPr>
        <w:tc>
          <w:tcPr>
            <w:tcW w:w="1843" w:type="dxa"/>
            <w:tcBorders>
              <w:top w:val="nil"/>
            </w:tcBorders>
          </w:tcPr>
          <w:p w:rsidR="00B51981" w:rsidRDefault="00B51981" w:rsidP="00120F42">
            <w:pPr>
              <w:spacing w:after="200" w:line="20" w:lineRule="atLeast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 xml:space="preserve">Glutamine </w:t>
            </w:r>
            <w:proofErr w:type="spellStart"/>
            <w:r>
              <w:rPr>
                <w:rFonts w:eastAsia="Calibri"/>
                <w:lang w:val="en-US" w:eastAsia="en-US"/>
              </w:rPr>
              <w:t>synthetase</w:t>
            </w:r>
            <w:proofErr w:type="spellEnd"/>
            <w:r>
              <w:rPr>
                <w:rFonts w:eastAsia="Calibri"/>
                <w:lang w:val="en-US" w:eastAsia="en-US"/>
              </w:rPr>
              <w:t xml:space="preserve">   (GS)</w:t>
            </w:r>
          </w:p>
        </w:tc>
        <w:tc>
          <w:tcPr>
            <w:tcW w:w="1418" w:type="dxa"/>
            <w:tcBorders>
              <w:top w:val="nil"/>
            </w:tcBorders>
          </w:tcPr>
          <w:p w:rsidR="00B51981" w:rsidRPr="00932377" w:rsidRDefault="00B51981" w:rsidP="00120F42">
            <w:pPr>
              <w:spacing w:after="200" w:line="20" w:lineRule="atLeast"/>
              <w:jc w:val="center"/>
              <w:rPr>
                <w:rFonts w:eastAsia="Calibri"/>
                <w:lang w:val="en-US" w:eastAsia="en-US"/>
              </w:rPr>
            </w:pPr>
            <w:r w:rsidRPr="00932377">
              <w:rPr>
                <w:rFonts w:eastAsia="Calibri"/>
                <w:lang w:val="en-US" w:eastAsia="en-US"/>
              </w:rPr>
              <w:t>Anti-</w:t>
            </w:r>
            <w:r>
              <w:rPr>
                <w:rFonts w:eastAsia="Calibri"/>
                <w:lang w:val="en-US" w:eastAsia="en-US"/>
              </w:rPr>
              <w:t>GS</w:t>
            </w:r>
          </w:p>
        </w:tc>
        <w:tc>
          <w:tcPr>
            <w:tcW w:w="1273" w:type="dxa"/>
            <w:tcBorders>
              <w:top w:val="nil"/>
            </w:tcBorders>
          </w:tcPr>
          <w:p w:rsidR="00B51981" w:rsidRDefault="00B51981" w:rsidP="00120F42">
            <w:pPr>
              <w:spacing w:after="200" w:line="20" w:lineRule="atLeast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Human, mouse,</w:t>
            </w:r>
            <w:r w:rsidRPr="00932377">
              <w:rPr>
                <w:rFonts w:eastAsia="Calibri"/>
                <w:lang w:val="en-US" w:eastAsia="en-US"/>
              </w:rPr>
              <w:t xml:space="preserve"> rat</w:t>
            </w:r>
            <w:r>
              <w:rPr>
                <w:rFonts w:eastAsia="Calibri"/>
                <w:lang w:val="en-US" w:eastAsia="en-US"/>
              </w:rPr>
              <w:t>, sheep</w:t>
            </w:r>
          </w:p>
        </w:tc>
        <w:tc>
          <w:tcPr>
            <w:tcW w:w="1816" w:type="dxa"/>
            <w:tcBorders>
              <w:top w:val="nil"/>
            </w:tcBorders>
          </w:tcPr>
          <w:p w:rsidR="00B51981" w:rsidRPr="00932377" w:rsidRDefault="00B51981" w:rsidP="00120F4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Millipore</w:t>
            </w:r>
          </w:p>
          <w:p w:rsidR="00B51981" w:rsidRDefault="00B51981" w:rsidP="00120F42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MAB 302</w:t>
            </w:r>
          </w:p>
        </w:tc>
        <w:tc>
          <w:tcPr>
            <w:tcW w:w="1163" w:type="dxa"/>
            <w:tcBorders>
              <w:top w:val="nil"/>
            </w:tcBorders>
          </w:tcPr>
          <w:p w:rsidR="00B51981" w:rsidRPr="00932377" w:rsidRDefault="00B51981" w:rsidP="00120F42">
            <w:pPr>
              <w:spacing w:after="200" w:line="20" w:lineRule="atLeast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Mouse</w:t>
            </w:r>
          </w:p>
        </w:tc>
        <w:tc>
          <w:tcPr>
            <w:tcW w:w="1513" w:type="dxa"/>
            <w:tcBorders>
              <w:top w:val="nil"/>
            </w:tcBorders>
          </w:tcPr>
          <w:p w:rsidR="00B51981" w:rsidRDefault="00B51981" w:rsidP="00120F42">
            <w:pPr>
              <w:spacing w:after="200" w:line="20" w:lineRule="atLeast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1:2000</w:t>
            </w:r>
          </w:p>
        </w:tc>
      </w:tr>
      <w:tr w:rsidR="00B51981" w:rsidRPr="00932377" w:rsidTr="00120F42">
        <w:trPr>
          <w:trHeight w:val="380"/>
        </w:trPr>
        <w:tc>
          <w:tcPr>
            <w:tcW w:w="1843" w:type="dxa"/>
            <w:tcBorders>
              <w:top w:val="nil"/>
            </w:tcBorders>
          </w:tcPr>
          <w:p w:rsidR="00B51981" w:rsidRDefault="00B51981" w:rsidP="00120F42">
            <w:pPr>
              <w:spacing w:after="200" w:line="20" w:lineRule="atLeast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Glutamine transporter (SLC1A5)</w:t>
            </w:r>
          </w:p>
        </w:tc>
        <w:tc>
          <w:tcPr>
            <w:tcW w:w="1418" w:type="dxa"/>
            <w:tcBorders>
              <w:top w:val="nil"/>
            </w:tcBorders>
          </w:tcPr>
          <w:p w:rsidR="00B51981" w:rsidRPr="00932377" w:rsidRDefault="00B51981" w:rsidP="00120F42">
            <w:pPr>
              <w:spacing w:after="200" w:line="20" w:lineRule="atLeast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Anti-SLC1A5</w:t>
            </w:r>
          </w:p>
        </w:tc>
        <w:tc>
          <w:tcPr>
            <w:tcW w:w="1273" w:type="dxa"/>
            <w:tcBorders>
              <w:top w:val="nil"/>
            </w:tcBorders>
          </w:tcPr>
          <w:p w:rsidR="00B51981" w:rsidRDefault="00B51981" w:rsidP="00120F42">
            <w:pPr>
              <w:spacing w:after="200" w:line="20" w:lineRule="atLeast"/>
              <w:jc w:val="center"/>
              <w:rPr>
                <w:rFonts w:eastAsia="Calibri"/>
                <w:lang w:val="en-US" w:eastAsia="en-US"/>
              </w:rPr>
            </w:pPr>
            <w:r w:rsidRPr="00932377">
              <w:rPr>
                <w:rFonts w:eastAsia="Calibri"/>
                <w:color w:val="000000"/>
                <w:lang w:val="en-US" w:eastAsia="en-US"/>
              </w:rPr>
              <w:t>Mouse, human, pig</w:t>
            </w:r>
          </w:p>
        </w:tc>
        <w:tc>
          <w:tcPr>
            <w:tcW w:w="1816" w:type="dxa"/>
            <w:tcBorders>
              <w:top w:val="nil"/>
            </w:tcBorders>
          </w:tcPr>
          <w:p w:rsidR="00B51981" w:rsidRPr="00932377" w:rsidRDefault="00B51981" w:rsidP="00120F4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val="en-US" w:eastAsia="en-US"/>
              </w:rPr>
              <w:t>Sigma Aldrich</w:t>
            </w:r>
          </w:p>
          <w:p w:rsidR="00B51981" w:rsidRDefault="00B51981" w:rsidP="00120F42">
            <w:pPr>
              <w:jc w:val="center"/>
              <w:rPr>
                <w:rFonts w:eastAsia="Calibri"/>
                <w:lang w:val="en-US" w:eastAsia="en-US"/>
              </w:rPr>
            </w:pPr>
            <w:r>
              <w:t>HPA035240</w:t>
            </w:r>
          </w:p>
        </w:tc>
        <w:tc>
          <w:tcPr>
            <w:tcW w:w="1163" w:type="dxa"/>
            <w:tcBorders>
              <w:top w:val="nil"/>
            </w:tcBorders>
          </w:tcPr>
          <w:p w:rsidR="00B51981" w:rsidRDefault="00B51981" w:rsidP="00120F42">
            <w:pPr>
              <w:spacing w:after="200" w:line="20" w:lineRule="atLeast"/>
              <w:jc w:val="center"/>
              <w:rPr>
                <w:rFonts w:eastAsia="Calibri"/>
                <w:lang w:val="en-US" w:eastAsia="en-US"/>
              </w:rPr>
            </w:pPr>
            <w:r w:rsidRPr="00932377">
              <w:rPr>
                <w:rFonts w:eastAsia="Calibri"/>
                <w:color w:val="000000"/>
                <w:lang w:val="en-US" w:eastAsia="en-US"/>
              </w:rPr>
              <w:t>Rabbit</w:t>
            </w:r>
          </w:p>
        </w:tc>
        <w:tc>
          <w:tcPr>
            <w:tcW w:w="1513" w:type="dxa"/>
            <w:tcBorders>
              <w:top w:val="nil"/>
            </w:tcBorders>
          </w:tcPr>
          <w:p w:rsidR="00B51981" w:rsidRDefault="00B51981" w:rsidP="00120F42">
            <w:pPr>
              <w:spacing w:after="200" w:line="20" w:lineRule="atLeast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color w:val="000000"/>
                <w:lang w:val="en-US" w:eastAsia="en-US"/>
              </w:rPr>
              <w:t>1:200</w:t>
            </w:r>
          </w:p>
        </w:tc>
      </w:tr>
      <w:tr w:rsidR="00B51981" w:rsidRPr="00932377" w:rsidTr="00120F42">
        <w:trPr>
          <w:trHeight w:val="144"/>
        </w:trPr>
        <w:tc>
          <w:tcPr>
            <w:tcW w:w="1843" w:type="dxa"/>
            <w:tcBorders>
              <w:top w:val="nil"/>
            </w:tcBorders>
          </w:tcPr>
          <w:p w:rsidR="00B51981" w:rsidRDefault="00B51981" w:rsidP="00120F42">
            <w:pPr>
              <w:spacing w:after="200" w:line="20" w:lineRule="atLeast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P</w:t>
            </w:r>
            <w:r w:rsidRPr="00A864BD">
              <w:rPr>
                <w:rFonts w:eastAsia="Calibri"/>
                <w:lang w:val="en-US" w:eastAsia="en-US"/>
              </w:rPr>
              <w:t>yrroline-5-carboxylate reductase 1</w:t>
            </w:r>
            <w:r>
              <w:rPr>
                <w:rFonts w:eastAsia="Calibri"/>
                <w:lang w:val="en-US" w:eastAsia="en-US"/>
              </w:rPr>
              <w:t xml:space="preserve"> (PYCR1)</w:t>
            </w:r>
          </w:p>
        </w:tc>
        <w:tc>
          <w:tcPr>
            <w:tcW w:w="1418" w:type="dxa"/>
            <w:tcBorders>
              <w:top w:val="nil"/>
            </w:tcBorders>
          </w:tcPr>
          <w:p w:rsidR="00B51981" w:rsidRDefault="00B51981" w:rsidP="00120F42">
            <w:pPr>
              <w:spacing w:after="200" w:line="20" w:lineRule="atLeast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Anti-PYCR1</w:t>
            </w:r>
          </w:p>
        </w:tc>
        <w:tc>
          <w:tcPr>
            <w:tcW w:w="1273" w:type="dxa"/>
            <w:tcBorders>
              <w:top w:val="nil"/>
            </w:tcBorders>
          </w:tcPr>
          <w:p w:rsidR="00B51981" w:rsidRPr="00A864BD" w:rsidRDefault="00B51981" w:rsidP="00120F42">
            <w:pPr>
              <w:spacing w:after="200" w:line="20" w:lineRule="atLeast"/>
              <w:jc w:val="center"/>
              <w:rPr>
                <w:rFonts w:eastAsia="Calibri"/>
                <w:lang w:val="en-US" w:eastAsia="en-US"/>
              </w:rPr>
            </w:pPr>
            <w:r w:rsidRPr="00A864BD">
              <w:rPr>
                <w:rFonts w:eastAsia="Calibri"/>
                <w:lang w:val="en-US" w:eastAsia="en-US"/>
              </w:rPr>
              <w:t>Human</w:t>
            </w:r>
          </w:p>
        </w:tc>
        <w:tc>
          <w:tcPr>
            <w:tcW w:w="1816" w:type="dxa"/>
            <w:tcBorders>
              <w:top w:val="nil"/>
            </w:tcBorders>
          </w:tcPr>
          <w:p w:rsidR="00B51981" w:rsidRPr="00932377" w:rsidRDefault="00B51981" w:rsidP="00120F4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val="en-US" w:eastAsia="en-US"/>
              </w:rPr>
              <w:t>Sigma Aldrich</w:t>
            </w:r>
          </w:p>
          <w:p w:rsidR="00B51981" w:rsidRPr="00A864BD" w:rsidRDefault="00B51981" w:rsidP="00120F42">
            <w:pPr>
              <w:spacing w:after="200"/>
              <w:jc w:val="center"/>
              <w:rPr>
                <w:rFonts w:eastAsia="Calibri"/>
                <w:lang w:val="en-US" w:eastAsia="en-US"/>
              </w:rPr>
            </w:pPr>
            <w:r w:rsidRPr="00BA2FED">
              <w:rPr>
                <w:rFonts w:eastAsia="Calibri"/>
                <w:lang w:val="en-US" w:eastAsia="en-US"/>
              </w:rPr>
              <w:t>HPA047660</w:t>
            </w:r>
          </w:p>
        </w:tc>
        <w:tc>
          <w:tcPr>
            <w:tcW w:w="1163" w:type="dxa"/>
            <w:tcBorders>
              <w:top w:val="nil"/>
            </w:tcBorders>
          </w:tcPr>
          <w:p w:rsidR="00B51981" w:rsidRPr="00A864BD" w:rsidRDefault="00B51981" w:rsidP="00120F42">
            <w:pPr>
              <w:spacing w:after="200" w:line="20" w:lineRule="atLeast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Rabbit</w:t>
            </w:r>
          </w:p>
        </w:tc>
        <w:tc>
          <w:tcPr>
            <w:tcW w:w="1513" w:type="dxa"/>
            <w:tcBorders>
              <w:top w:val="nil"/>
            </w:tcBorders>
          </w:tcPr>
          <w:p w:rsidR="00B51981" w:rsidRPr="00A864BD" w:rsidRDefault="00B51981" w:rsidP="00120F42">
            <w:pPr>
              <w:spacing w:after="200" w:line="20" w:lineRule="atLeast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1:15</w:t>
            </w:r>
          </w:p>
        </w:tc>
      </w:tr>
      <w:tr w:rsidR="00B51981" w:rsidRPr="00932377" w:rsidTr="00120F42">
        <w:trPr>
          <w:trHeight w:val="144"/>
        </w:trPr>
        <w:tc>
          <w:tcPr>
            <w:tcW w:w="1843" w:type="dxa"/>
            <w:tcBorders>
              <w:top w:val="nil"/>
            </w:tcBorders>
          </w:tcPr>
          <w:p w:rsidR="00B51981" w:rsidRDefault="00B51981" w:rsidP="00120F42">
            <w:pPr>
              <w:spacing w:after="200" w:line="20" w:lineRule="atLeast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B51981" w:rsidRDefault="00B51981" w:rsidP="00120F42">
            <w:pPr>
              <w:spacing w:after="200" w:line="20" w:lineRule="atLeast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273" w:type="dxa"/>
            <w:tcBorders>
              <w:top w:val="nil"/>
            </w:tcBorders>
          </w:tcPr>
          <w:p w:rsidR="00B51981" w:rsidRPr="000803E7" w:rsidRDefault="00B51981" w:rsidP="00120F42">
            <w:pPr>
              <w:spacing w:after="200" w:line="20" w:lineRule="atLeast"/>
              <w:jc w:val="center"/>
              <w:rPr>
                <w:rFonts w:eastAsia="Calibri"/>
                <w:color w:val="FF0000"/>
                <w:lang w:val="en-US" w:eastAsia="en-US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B51981" w:rsidRPr="001E44AC" w:rsidRDefault="00B51981" w:rsidP="00120F42">
            <w:pPr>
              <w:spacing w:after="200"/>
              <w:jc w:val="center"/>
              <w:rPr>
                <w:rFonts w:eastAsia="Calibri"/>
                <w:color w:val="FF0000"/>
                <w:lang w:val="en-US" w:eastAsia="en-US"/>
              </w:rPr>
            </w:pPr>
          </w:p>
        </w:tc>
        <w:tc>
          <w:tcPr>
            <w:tcW w:w="1163" w:type="dxa"/>
            <w:tcBorders>
              <w:top w:val="nil"/>
            </w:tcBorders>
          </w:tcPr>
          <w:p w:rsidR="00B51981" w:rsidRPr="001E44AC" w:rsidRDefault="00B51981" w:rsidP="00120F42">
            <w:pPr>
              <w:spacing w:after="200" w:line="20" w:lineRule="atLeast"/>
              <w:jc w:val="center"/>
              <w:rPr>
                <w:rFonts w:eastAsia="Calibri"/>
                <w:color w:val="FF0000"/>
                <w:lang w:val="en-US" w:eastAsia="en-US"/>
              </w:rPr>
            </w:pPr>
          </w:p>
        </w:tc>
        <w:tc>
          <w:tcPr>
            <w:tcW w:w="1513" w:type="dxa"/>
            <w:tcBorders>
              <w:top w:val="nil"/>
            </w:tcBorders>
          </w:tcPr>
          <w:p w:rsidR="00B51981" w:rsidRDefault="00B51981" w:rsidP="00120F42">
            <w:pPr>
              <w:spacing w:after="200" w:line="20" w:lineRule="atLeast"/>
              <w:jc w:val="center"/>
              <w:rPr>
                <w:rFonts w:eastAsia="Calibri"/>
                <w:lang w:val="en-US" w:eastAsia="en-US"/>
              </w:rPr>
            </w:pPr>
          </w:p>
        </w:tc>
      </w:tr>
    </w:tbl>
    <w:p w:rsidR="00E935AD" w:rsidRDefault="00E935AD"/>
    <w:sectPr w:rsidR="00E935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981"/>
    <w:rsid w:val="001D54B9"/>
    <w:rsid w:val="00A46223"/>
    <w:rsid w:val="00B51981"/>
    <w:rsid w:val="00E9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ADD09A"/>
  <w15:chartTrackingRefBased/>
  <w15:docId w15:val="{2871A7C6-67F5-40DF-96E8-F2B2DA0A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1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1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NTNU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Tunset Grinde</dc:creator>
  <cp:keywords/>
  <dc:description/>
  <cp:lastModifiedBy>Maria Tunset Grinde</cp:lastModifiedBy>
  <cp:revision>2</cp:revision>
  <dcterms:created xsi:type="dcterms:W3CDTF">2018-12-20T22:25:00Z</dcterms:created>
  <dcterms:modified xsi:type="dcterms:W3CDTF">2019-03-18T12:46:00Z</dcterms:modified>
</cp:coreProperties>
</file>