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501" w:rsidRDefault="00642501" w:rsidP="0064250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Additional File 12: Frequency </w:t>
      </w:r>
      <w:r w:rsidRPr="008D221B">
        <w:rPr>
          <w:rFonts w:ascii="Arial" w:hAnsi="Arial" w:cs="Arial"/>
          <w:color w:val="000000" w:themeColor="text1"/>
          <w:sz w:val="22"/>
          <w:szCs w:val="22"/>
        </w:rPr>
        <w:t>of V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ariants of </w:t>
      </w:r>
      <w:r w:rsidRPr="008D221B">
        <w:rPr>
          <w:rFonts w:ascii="Arial" w:hAnsi="Arial" w:cs="Arial"/>
          <w:color w:val="000000" w:themeColor="text1"/>
          <w:sz w:val="22"/>
          <w:szCs w:val="22"/>
        </w:rPr>
        <w:t>U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nknown </w:t>
      </w:r>
      <w:r w:rsidRPr="008D221B">
        <w:rPr>
          <w:rFonts w:ascii="Arial" w:hAnsi="Arial" w:cs="Arial"/>
          <w:color w:val="000000" w:themeColor="text1"/>
          <w:sz w:val="22"/>
          <w:szCs w:val="22"/>
        </w:rPr>
        <w:t>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ignificance and DCIS in women </w:t>
      </w:r>
      <w:r w:rsidRPr="008D221B">
        <w:rPr>
          <w:rFonts w:ascii="Arial" w:hAnsi="Arial" w:cs="Arial"/>
          <w:color w:val="000000" w:themeColor="text1"/>
          <w:sz w:val="22"/>
          <w:szCs w:val="22"/>
        </w:rPr>
        <w:t>&lt;</w:t>
      </w:r>
      <w:r>
        <w:rPr>
          <w:rFonts w:ascii="Arial" w:hAnsi="Arial" w:cs="Arial"/>
          <w:color w:val="000000" w:themeColor="text1"/>
          <w:sz w:val="22"/>
          <w:szCs w:val="22"/>
        </w:rPr>
        <w:t>5</w:t>
      </w:r>
      <w:r w:rsidRPr="008D221B">
        <w:rPr>
          <w:rFonts w:ascii="Arial" w:hAnsi="Arial" w:cs="Arial"/>
          <w:color w:val="000000" w:themeColor="text1"/>
          <w:sz w:val="22"/>
          <w:szCs w:val="22"/>
        </w:rPr>
        <w:t>0 years of age by gene</w:t>
      </w:r>
    </w:p>
    <w:p w:rsidR="00642501" w:rsidRDefault="00642501" w:rsidP="00642501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7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800"/>
        <w:gridCol w:w="1880"/>
        <w:gridCol w:w="1740"/>
        <w:gridCol w:w="1020"/>
      </w:tblGrid>
      <w:tr w:rsidR="00642501" w:rsidTr="009F2FD8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Pr="008D221B" w:rsidRDefault="00642501" w:rsidP="009F2FD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Pr="008D221B" w:rsidRDefault="00642501" w:rsidP="009F2FD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Carriers in 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c</w:t>
            </w: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>ases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Pr="008D221B" w:rsidRDefault="00642501" w:rsidP="009F2FD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Carriers in 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c</w:t>
            </w: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>ontrols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Pr="008D221B" w:rsidRDefault="00642501" w:rsidP="009F2FD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>OR (95% CI)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Pr="008D221B" w:rsidRDefault="00642501" w:rsidP="009F2FD8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D221B">
              <w:rPr>
                <w:rFonts w:ascii="Calibri" w:hAnsi="Calibri"/>
                <w:b/>
                <w:color w:val="000000"/>
                <w:sz w:val="22"/>
                <w:szCs w:val="22"/>
              </w:rPr>
              <w:t>P</w:t>
            </w:r>
          </w:p>
        </w:tc>
      </w:tr>
      <w:tr w:rsidR="00642501" w:rsidTr="009F2FD8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BRCA2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7AEA">
              <w:rPr>
                <w:rFonts w:ascii="Calibri" w:hAnsi="Calibri"/>
                <w:color w:val="000000"/>
                <w:sz w:val="22"/>
                <w:szCs w:val="22"/>
              </w:rPr>
              <w:t>1.07 (0.63-1.83)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0.78</w:t>
            </w:r>
          </w:p>
        </w:tc>
      </w:tr>
      <w:tr w:rsidR="00642501" w:rsidTr="009F2FD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CHEK2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7AEA">
              <w:rPr>
                <w:rFonts w:ascii="Calibri" w:hAnsi="Calibri"/>
                <w:color w:val="000000"/>
                <w:sz w:val="22"/>
                <w:szCs w:val="22"/>
              </w:rPr>
              <w:t>1.56 (0.85-2.89)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0.18</w:t>
            </w:r>
          </w:p>
        </w:tc>
      </w:tr>
      <w:tr w:rsidR="00642501" w:rsidTr="009F2FD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PALB2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7AEA">
              <w:rPr>
                <w:rFonts w:ascii="Calibri" w:hAnsi="Calibri"/>
                <w:color w:val="000000"/>
                <w:sz w:val="22"/>
                <w:szCs w:val="22"/>
              </w:rPr>
              <w:t>0.39 (0.17-0.94)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0.03</w:t>
            </w:r>
          </w:p>
        </w:tc>
      </w:tr>
      <w:tr w:rsidR="00642501" w:rsidTr="009F2FD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BRCA1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7AEA">
              <w:rPr>
                <w:rFonts w:ascii="Calibri" w:hAnsi="Calibri"/>
                <w:color w:val="000000"/>
                <w:sz w:val="22"/>
                <w:szCs w:val="22"/>
              </w:rPr>
              <w:t>1.82 (0.83-3.98)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0.13</w:t>
            </w:r>
          </w:p>
        </w:tc>
      </w:tr>
      <w:tr w:rsidR="00642501" w:rsidTr="009F2FD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TP53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7AEA">
              <w:rPr>
                <w:rFonts w:ascii="Calibri" w:hAnsi="Calibri"/>
                <w:color w:val="000000"/>
                <w:sz w:val="22"/>
                <w:szCs w:val="22"/>
              </w:rPr>
              <w:t>1.48 (0.35-6.20)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42501" w:rsidRDefault="00642501" w:rsidP="009F2F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</w:t>
            </w:r>
          </w:p>
        </w:tc>
      </w:tr>
    </w:tbl>
    <w:p w:rsidR="00642501" w:rsidRPr="00336A72" w:rsidRDefault="00642501" w:rsidP="0064250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642501" w:rsidRDefault="00642501" w:rsidP="00642501">
      <w:bookmarkStart w:id="0" w:name="_GoBack"/>
      <w:bookmarkEnd w:id="0"/>
    </w:p>
    <w:p w:rsidR="005136CC" w:rsidRDefault="005136CC" w:rsidP="00EE0E39">
      <w:pPr>
        <w:ind w:firstLine="480"/>
      </w:pPr>
    </w:p>
    <w:sectPr w:rsidR="005136CC" w:rsidSect="00CC38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501"/>
    <w:rsid w:val="000952F6"/>
    <w:rsid w:val="001B73E8"/>
    <w:rsid w:val="003E0DE0"/>
    <w:rsid w:val="005136CC"/>
    <w:rsid w:val="00642501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288</Characters>
  <Application>Microsoft Office Word</Application>
  <DocSecurity>0</DocSecurity>
  <Lines>7</Lines>
  <Paragraphs>4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2019-04-23T11:42:00Z</dcterms:created>
  <dcterms:modified xsi:type="dcterms:W3CDTF">2019-04-23T11:42:00Z</dcterms:modified>
</cp:coreProperties>
</file>