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08" w:type="dxa"/>
        <w:tblInd w:w="93" w:type="dxa"/>
        <w:tblLook w:val="04A0" w:firstRow="1" w:lastRow="0" w:firstColumn="1" w:lastColumn="0" w:noHBand="0" w:noVBand="1"/>
      </w:tblPr>
      <w:tblGrid>
        <w:gridCol w:w="616"/>
        <w:gridCol w:w="1412"/>
        <w:gridCol w:w="1132"/>
        <w:gridCol w:w="1325"/>
        <w:gridCol w:w="1320"/>
        <w:gridCol w:w="1303"/>
        <w:gridCol w:w="1297"/>
        <w:gridCol w:w="1303"/>
      </w:tblGrid>
      <w:tr w:rsidR="00D533CF" w:rsidRPr="00CF2CB2" w14:paraId="5D807154" w14:textId="77777777" w:rsidTr="00022EA5">
        <w:trPr>
          <w:trHeight w:val="465"/>
        </w:trPr>
        <w:tc>
          <w:tcPr>
            <w:tcW w:w="970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4F386A0" w14:textId="480663F3" w:rsidR="00D533CF" w:rsidRPr="00CF2CB2" w:rsidRDefault="007A03E5" w:rsidP="007A03E5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  <w:t>Additional</w:t>
            </w:r>
            <w:r w:rsidR="00D533CF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  <w:t xml:space="preserve"> </w:t>
            </w:r>
            <w:r w:rsidR="002B7267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  <w:t>file 1</w:t>
            </w:r>
            <w:bookmarkStart w:id="0" w:name="_GoBack"/>
            <w:bookmarkEnd w:id="0"/>
            <w:r w:rsidR="002B7267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  <w:t xml:space="preserve">: </w:t>
            </w:r>
            <w:r w:rsidR="00D533CF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  <w:t xml:space="preserve">Table </w:t>
            </w:r>
            <w:r w:rsidR="002B7267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  <w:t>S</w:t>
            </w:r>
            <w:r w:rsidR="00D533CF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  <w:t>1</w:t>
            </w:r>
            <w:r w:rsidR="00D533CF" w:rsidRPr="00CF2CB2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  <w:t xml:space="preserve">: </w:t>
            </w:r>
            <w:r w:rsidR="00D533CF"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Counts and percentages for BC treatment and different sociodemographic characteristics amongst the study sites</w:t>
            </w:r>
          </w:p>
        </w:tc>
      </w:tr>
      <w:tr w:rsidR="00D533CF" w:rsidRPr="00CF2CB2" w14:paraId="184A20BE" w14:textId="77777777" w:rsidTr="00762E7E">
        <w:trPr>
          <w:trHeight w:val="450"/>
        </w:trPr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3888F1D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8E71F14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A03069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  <w:t>All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D6E066F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  <w:t>Namibia black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0F9A572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  <w:t>Namibia non-black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44CC714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  <w:t>Nigeria public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07E1ABE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  <w:t>Nigeria private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0D4A1A6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  <w:t>Uganda</w:t>
            </w:r>
          </w:p>
        </w:tc>
      </w:tr>
      <w:tr w:rsidR="00D533CF" w:rsidRPr="00CF2CB2" w14:paraId="57890326" w14:textId="77777777" w:rsidTr="00762E7E">
        <w:trPr>
          <w:trHeight w:val="450"/>
        </w:trPr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D6DEC7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42D7C9E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128AD9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</w:pPr>
            <w:proofErr w:type="gramStart"/>
            <w:r w:rsidRPr="00CF2CB2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  <w:t>n</w:t>
            </w:r>
            <w:proofErr w:type="gramEnd"/>
            <w:r w:rsidRPr="00CF2CB2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  <w:t xml:space="preserve"> (%)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2656B52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</w:pPr>
            <w:proofErr w:type="gramStart"/>
            <w:r w:rsidRPr="00CF2CB2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  <w:t>n</w:t>
            </w:r>
            <w:proofErr w:type="gramEnd"/>
            <w:r w:rsidRPr="00CF2CB2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  <w:t xml:space="preserve"> (%)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7D2DD05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</w:pPr>
            <w:proofErr w:type="gramStart"/>
            <w:r w:rsidRPr="00CF2CB2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  <w:t>n</w:t>
            </w:r>
            <w:proofErr w:type="gramEnd"/>
            <w:r w:rsidRPr="00CF2CB2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  <w:t xml:space="preserve"> (%)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F75AD16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</w:pPr>
            <w:proofErr w:type="gramStart"/>
            <w:r w:rsidRPr="00CF2CB2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  <w:t>n</w:t>
            </w:r>
            <w:proofErr w:type="gramEnd"/>
            <w:r w:rsidRPr="00CF2CB2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  <w:t xml:space="preserve"> (%)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07DEC2B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</w:pPr>
            <w:proofErr w:type="gramStart"/>
            <w:r w:rsidRPr="00CF2CB2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  <w:t>n</w:t>
            </w:r>
            <w:proofErr w:type="gramEnd"/>
            <w:r w:rsidRPr="00CF2CB2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  <w:t xml:space="preserve"> (%)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9D9E73E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</w:pPr>
            <w:proofErr w:type="gramStart"/>
            <w:r w:rsidRPr="00CF2CB2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  <w:t>n</w:t>
            </w:r>
            <w:proofErr w:type="gramEnd"/>
            <w:r w:rsidRPr="00CF2CB2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  <w:t xml:space="preserve"> (%)</w:t>
            </w:r>
          </w:p>
        </w:tc>
      </w:tr>
      <w:tr w:rsidR="00D533CF" w:rsidRPr="00CF2CB2" w14:paraId="376294DE" w14:textId="77777777" w:rsidTr="00022EA5">
        <w:trPr>
          <w:trHeight w:val="345"/>
        </w:trPr>
        <w:tc>
          <w:tcPr>
            <w:tcW w:w="20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4AA98A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  <w:t>N total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156D9B7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  <w:t>1325 (100)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BEB1F5E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  <w:t>398 (100)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61F237A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  <w:t>104 (100)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3A0E05B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  <w:t>313 (100)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DCBBF27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  <w:t>80 (100)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C710892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  <w:t>430 (100)</w:t>
            </w:r>
          </w:p>
        </w:tc>
      </w:tr>
      <w:tr w:rsidR="00D533CF" w:rsidRPr="00CF2CB2" w14:paraId="4CBC5DEB" w14:textId="77777777" w:rsidTr="00762E7E">
        <w:trPr>
          <w:trHeight w:val="255"/>
        </w:trPr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F5DB98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1F632FC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Treated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D0E9C13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1098 (82.8)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4867D64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393 (98.7)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68532CF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104 (100)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EFADBA2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195 (62.1)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8C8A4AD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53 (66.3)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4625DFD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353 (82.1)</w:t>
            </w:r>
          </w:p>
        </w:tc>
      </w:tr>
      <w:tr w:rsidR="00D533CF" w:rsidRPr="00CF2CB2" w14:paraId="37510C6B" w14:textId="77777777" w:rsidTr="00022EA5">
        <w:trPr>
          <w:trHeight w:val="255"/>
        </w:trPr>
        <w:tc>
          <w:tcPr>
            <w:tcW w:w="202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448DB7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  <w:t>Stage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FD5AFC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981D2E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A47149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9AD5DD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0B38AE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8A4A4C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</w:tr>
      <w:tr w:rsidR="00D533CF" w:rsidRPr="00CF2CB2" w14:paraId="634F9CE3" w14:textId="77777777" w:rsidTr="00762E7E">
        <w:trPr>
          <w:trHeight w:val="255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56314C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AE14EF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I &amp; II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661D58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450 (34</w:t>
            </w:r>
            <w:r w:rsidR="00DC4CE1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.0</w:t>
            </w: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809102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143 (35.9)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47E3F9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78 (75</w:t>
            </w:r>
            <w:r w:rsidR="00DC4CE1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.0</w:t>
            </w: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01B707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74 (23.6)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D74CC7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11 (13.8)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A941D6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144 (33.5)</w:t>
            </w:r>
          </w:p>
        </w:tc>
      </w:tr>
      <w:tr w:rsidR="00D533CF" w:rsidRPr="00CF2CB2" w14:paraId="18C29CCA" w14:textId="77777777" w:rsidTr="00762E7E">
        <w:trPr>
          <w:trHeight w:val="255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428AC2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D1E33C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III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073575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597 (45.1)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9ACEB6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188 (47.2)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F8D5E4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19 (18.3)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324108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160 (51.1)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F58209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49 (61.3)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8A5A9A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181 (42.1)</w:t>
            </w:r>
          </w:p>
        </w:tc>
      </w:tr>
      <w:tr w:rsidR="00D533CF" w:rsidRPr="00CF2CB2" w14:paraId="06B252BE" w14:textId="77777777" w:rsidTr="00762E7E">
        <w:trPr>
          <w:trHeight w:val="255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05B8DC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91DB10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 xml:space="preserve">IV 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8DDA7D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204 (15.4)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03D9E8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67 (16.8)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CB73B7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7 (6.7)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233CE6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45 (14.4)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E4227D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15 (18.8)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0BF492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70 (16.3)</w:t>
            </w:r>
          </w:p>
        </w:tc>
      </w:tr>
      <w:tr w:rsidR="00D533CF" w:rsidRPr="00CF2CB2" w14:paraId="528217CD" w14:textId="77777777" w:rsidTr="00762E7E">
        <w:trPr>
          <w:trHeight w:val="255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1D045D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3D263F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unknown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F11D25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74 (5.6)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F8189E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0 (0)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D528C2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0 (0)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897FA2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34 (10.9)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F22591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5 (6.3)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9822F6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35 (8.1)</w:t>
            </w:r>
          </w:p>
        </w:tc>
      </w:tr>
      <w:tr w:rsidR="00D533CF" w:rsidRPr="00CF2CB2" w14:paraId="776D7D63" w14:textId="77777777" w:rsidTr="00762E7E">
        <w:trPr>
          <w:trHeight w:val="255"/>
        </w:trPr>
        <w:tc>
          <w:tcPr>
            <w:tcW w:w="6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D7E48B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  <w:t>Age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6796DD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138B7A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DAB670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95CED6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2CD403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CE62FD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B84CF7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</w:tr>
      <w:tr w:rsidR="00D533CF" w:rsidRPr="00CF2CB2" w14:paraId="45A73406" w14:textId="77777777" w:rsidTr="00762E7E">
        <w:trPr>
          <w:trHeight w:val="255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70411E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7EE301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&lt; 40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D785A9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307 (23.2)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2F9E9B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81 (20.4)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E45D99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7 (6.7)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E7A6C0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79 (25.2)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F4EA71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24 (30.0)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D2D0F6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116 (27.0)</w:t>
            </w:r>
          </w:p>
        </w:tc>
      </w:tr>
      <w:tr w:rsidR="00D533CF" w:rsidRPr="00CF2CB2" w14:paraId="6B4E17D9" w14:textId="77777777" w:rsidTr="00762E7E">
        <w:trPr>
          <w:trHeight w:val="255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83AF09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DEB27A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40-</w:t>
            </w: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 xml:space="preserve"> &lt;</w:t>
            </w: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71D3BA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373 (28.1)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D46582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103 (25.9)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46E506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23 (22.1)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CCE4E2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83 (26.4)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757371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31 (38.8)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DA7883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133 (30.9)</w:t>
            </w:r>
          </w:p>
        </w:tc>
      </w:tr>
      <w:tr w:rsidR="00D533CF" w:rsidRPr="00CF2CB2" w14:paraId="63B8EE5B" w14:textId="77777777" w:rsidTr="00762E7E">
        <w:trPr>
          <w:trHeight w:val="255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F5CD01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C66BDD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50-</w:t>
            </w: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 xml:space="preserve"> &lt;</w:t>
            </w: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60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24E895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322 (24.3)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FB7A2B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100 (25.1)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8A7586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28 (26.9)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CB6E78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83 (26.4)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59D4CD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16 (20.0)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4582D4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95 (22.1)</w:t>
            </w:r>
          </w:p>
        </w:tc>
      </w:tr>
      <w:tr w:rsidR="00D533CF" w:rsidRPr="00CF2CB2" w14:paraId="403B97DA" w14:textId="77777777" w:rsidTr="00762E7E">
        <w:trPr>
          <w:trHeight w:val="255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9D1643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6BF62F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60-</w:t>
            </w: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 xml:space="preserve"> &lt;</w:t>
            </w: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70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D04DDA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197 (14.9)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4789CC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60 (15.1)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7E3CA4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27 (26.0)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E917D9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47 (15.0)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44C97B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9 (11.3)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F251DE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54 (12.6)</w:t>
            </w:r>
          </w:p>
        </w:tc>
      </w:tr>
      <w:tr w:rsidR="00D533CF" w:rsidRPr="00CF2CB2" w14:paraId="73CD7327" w14:textId="77777777" w:rsidTr="00762E7E">
        <w:trPr>
          <w:trHeight w:val="255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3D56BE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359AFA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&gt;</w:t>
            </w: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 xml:space="preserve">= </w:t>
            </w: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70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874E80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127 (9.6)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DB4AA2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54 (13.6)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CB034A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19 (18.3)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4A10F0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22 (7.0)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78A5F9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0 (0)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8412AD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32 (7.4)</w:t>
            </w:r>
          </w:p>
        </w:tc>
      </w:tr>
      <w:tr w:rsidR="00D533CF" w:rsidRPr="00CF2CB2" w14:paraId="4030690A" w14:textId="77777777" w:rsidTr="00762E7E">
        <w:trPr>
          <w:trHeight w:val="255"/>
        </w:trPr>
        <w:tc>
          <w:tcPr>
            <w:tcW w:w="6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C7861F" w14:textId="2E13741A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  <w:t>SEP</w:t>
            </w:r>
            <w:r w:rsidR="00762E7E" w:rsidRPr="00CF2CB2">
              <w:rPr>
                <w:rFonts w:eastAsia="Times New Roman"/>
                <w:color w:val="000000"/>
                <w:kern w:val="0"/>
                <w:sz w:val="18"/>
                <w:szCs w:val="18"/>
                <w:vertAlign w:val="superscript"/>
                <w:lang w:eastAsia="en-GB"/>
              </w:rPr>
              <w:t xml:space="preserve"> </w:t>
            </w:r>
            <w:r w:rsidR="00762E7E">
              <w:rPr>
                <w:rFonts w:eastAsia="Times New Roman"/>
                <w:color w:val="000000"/>
                <w:kern w:val="0"/>
                <w:sz w:val="18"/>
                <w:szCs w:val="18"/>
                <w:vertAlign w:val="superscript"/>
                <w:lang w:eastAsia="en-GB"/>
              </w:rPr>
              <w:t>A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711CEB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6F2C0E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F9CFE7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A9C14F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69DF39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A55A5C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884E4C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</w:tr>
      <w:tr w:rsidR="00D533CF" w:rsidRPr="00CF2CB2" w14:paraId="1C9D86C0" w14:textId="77777777" w:rsidTr="00762E7E">
        <w:trPr>
          <w:trHeight w:val="255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3A7DA6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F31B0E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low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61A215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600 (45.3)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93C9BB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177 (44.5)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AEFD6C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0 (0)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3D070F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140 (44.6)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44705D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29 (36.3)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97762E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254 (59.1)</w:t>
            </w:r>
          </w:p>
        </w:tc>
      </w:tr>
      <w:tr w:rsidR="00D533CF" w:rsidRPr="00CF2CB2" w14:paraId="08BBD7AF" w14:textId="77777777" w:rsidTr="00762E7E">
        <w:trPr>
          <w:trHeight w:val="255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472487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513265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middle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074759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438 (33.0)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49086E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136 (34.2)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D561C5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42 (40.4)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147524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137 (43.6)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DED738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32 (40.0)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F37AD4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91 (21.2)</w:t>
            </w:r>
          </w:p>
        </w:tc>
      </w:tr>
      <w:tr w:rsidR="00D533CF" w:rsidRPr="00CF2CB2" w14:paraId="391197DF" w14:textId="77777777" w:rsidTr="00762E7E">
        <w:trPr>
          <w:trHeight w:val="255"/>
        </w:trPr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4DFEB0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0305C90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high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5BC3BF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288 (21.7)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D716282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85 (21.4)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DCF330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62 (59.6)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6A49BC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37 (11.8)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9B8E36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19 (23.8)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AB6A16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85 (19.8)</w:t>
            </w:r>
          </w:p>
        </w:tc>
      </w:tr>
      <w:tr w:rsidR="00D533CF" w:rsidRPr="00CF2CB2" w14:paraId="1682D672" w14:textId="77777777" w:rsidTr="00022EA5">
        <w:trPr>
          <w:trHeight w:val="255"/>
        </w:trPr>
        <w:tc>
          <w:tcPr>
            <w:tcW w:w="202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FC2398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  <w:t>Employment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EE7966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B42F92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91D4FF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A51621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4E9B26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A2CC43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</w:tr>
      <w:tr w:rsidR="00410A42" w:rsidRPr="00CF2CB2" w14:paraId="5E5375AC" w14:textId="77777777" w:rsidTr="00762E7E">
        <w:trPr>
          <w:trHeight w:val="255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2FD5E6E" w14:textId="77777777" w:rsidR="00410A42" w:rsidRPr="00CF2CB2" w:rsidRDefault="00410A42" w:rsidP="00410A42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D1C7834" w14:textId="68ADC903" w:rsidR="00410A42" w:rsidRPr="00CF2CB2" w:rsidRDefault="00410A42" w:rsidP="00410A42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 xml:space="preserve">unskilled / </w:t>
            </w:r>
            <w:proofErr w:type="spellStart"/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n.a.</w:t>
            </w: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vertAlign w:val="superscript"/>
                <w:lang w:eastAsia="en-GB"/>
              </w:rPr>
              <w:t>B</w:t>
            </w:r>
            <w:proofErr w:type="spellEnd"/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83C3F5B" w14:textId="6E0569E7" w:rsidR="00410A42" w:rsidRPr="00CF2CB2" w:rsidRDefault="00410A42" w:rsidP="00410A42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923 (69.6)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A573F15" w14:textId="60BCBFBF" w:rsidR="00410A42" w:rsidRPr="00CF2CB2" w:rsidRDefault="00410A42" w:rsidP="00410A42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298 (74.9)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01BC4DE" w14:textId="4414F3E7" w:rsidR="00410A42" w:rsidRPr="00CF2CB2" w:rsidRDefault="00410A42" w:rsidP="00410A42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33 (31.7)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45C7A59" w14:textId="72DDC5DF" w:rsidR="00410A42" w:rsidRPr="00CF2CB2" w:rsidRDefault="00410A42" w:rsidP="00410A42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216 (68.8)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ACE925C" w14:textId="40FCFDDD" w:rsidR="00410A42" w:rsidRPr="00CF2CB2" w:rsidRDefault="00410A42" w:rsidP="00410A42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48 (60.0)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1D187CD" w14:textId="44A3D8E2" w:rsidR="00410A42" w:rsidRPr="00CF2CB2" w:rsidRDefault="00410A42" w:rsidP="00410A42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328 (76.3)</w:t>
            </w:r>
          </w:p>
        </w:tc>
      </w:tr>
      <w:tr w:rsidR="00D533CF" w:rsidRPr="00CF2CB2" w14:paraId="516ED655" w14:textId="77777777" w:rsidTr="00762E7E">
        <w:trPr>
          <w:trHeight w:val="255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699E6B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EF41E4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skilled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BFAB8F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403 (30.4)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255DB9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100 (25.1)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8954B4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71 (68.3)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8356B5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98 (31.2)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A22503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32 (40.0)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72B3F7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102 (23.7)</w:t>
            </w:r>
          </w:p>
        </w:tc>
      </w:tr>
      <w:tr w:rsidR="00D533CF" w:rsidRPr="00CF2CB2" w14:paraId="5BE5C964" w14:textId="77777777" w:rsidTr="00762E7E">
        <w:trPr>
          <w:trHeight w:val="255"/>
        </w:trPr>
        <w:tc>
          <w:tcPr>
            <w:tcW w:w="6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366555" w14:textId="14AD6D90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  <w:t>BMI</w:t>
            </w:r>
            <w:r w:rsidR="00762E7E">
              <w:rPr>
                <w:rFonts w:eastAsia="Times New Roman"/>
                <w:color w:val="000000"/>
                <w:kern w:val="0"/>
                <w:sz w:val="16"/>
                <w:szCs w:val="16"/>
                <w:vertAlign w:val="superscript"/>
                <w:lang w:eastAsia="en-GB"/>
              </w:rPr>
              <w:t xml:space="preserve"> C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DA58A7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87D24B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9B2FA3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7F3005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620550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7296AB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0AF856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</w:tr>
      <w:tr w:rsidR="00022EA5" w:rsidRPr="00CF2CB2" w14:paraId="14FCE3EE" w14:textId="77777777" w:rsidTr="00762E7E">
        <w:trPr>
          <w:trHeight w:val="255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755E018" w14:textId="626A816F" w:rsidR="00022EA5" w:rsidRPr="00CF2CB2" w:rsidRDefault="00022EA5" w:rsidP="00022EA5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482EB5D" w14:textId="2AF45C63" w:rsidR="00022EA5" w:rsidRPr="00CF2CB2" w:rsidRDefault="00022EA5" w:rsidP="00022EA5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&lt;18.5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D8BFED0" w14:textId="7B890C5E" w:rsidR="00022EA5" w:rsidRPr="00CF2CB2" w:rsidRDefault="00022EA5" w:rsidP="00022EA5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133 (10.0)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EBB5BF5" w14:textId="53AC5A26" w:rsidR="00022EA5" w:rsidRPr="00CF2CB2" w:rsidRDefault="00022EA5" w:rsidP="00022EA5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61 (15.3)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4C3C382" w14:textId="160B4224" w:rsidR="00022EA5" w:rsidRPr="00CF2CB2" w:rsidRDefault="00022EA5" w:rsidP="00022EA5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8 (7.7)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53035A9" w14:textId="48F52CDA" w:rsidR="00022EA5" w:rsidRPr="00CF2CB2" w:rsidRDefault="00022EA5" w:rsidP="00022EA5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37 (11.8)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587495E" w14:textId="00C695DE" w:rsidR="00022EA5" w:rsidRPr="00CF2CB2" w:rsidRDefault="00022EA5" w:rsidP="00022EA5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3 (3.8)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2168518" w14:textId="5D7023FD" w:rsidR="00022EA5" w:rsidRPr="00CF2CB2" w:rsidRDefault="00022EA5" w:rsidP="00022EA5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24 (5.6)</w:t>
            </w:r>
          </w:p>
        </w:tc>
      </w:tr>
      <w:tr w:rsidR="00D533CF" w:rsidRPr="00CF2CB2" w14:paraId="4E923DD7" w14:textId="77777777" w:rsidTr="00762E7E">
        <w:trPr>
          <w:trHeight w:val="255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6BEC7A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5BD46B" w14:textId="3599C410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18.5-</w:t>
            </w:r>
            <w:r w:rsidR="00BE097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&lt;</w:t>
            </w: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25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F0ED61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507 (38.2)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CF7A48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129 (32.4)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92E00B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32 (30.8)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A9CF33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125 (39.8)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7EC31F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28 (35.0)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10762B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193 (44.9)</w:t>
            </w:r>
          </w:p>
        </w:tc>
      </w:tr>
      <w:tr w:rsidR="00D533CF" w:rsidRPr="00CF2CB2" w14:paraId="2C92CA67" w14:textId="77777777" w:rsidTr="00762E7E">
        <w:trPr>
          <w:trHeight w:val="255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5B4270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109AA7" w14:textId="67036A0F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25-</w:t>
            </w:r>
            <w:r w:rsidR="00BE097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&lt;</w:t>
            </w: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30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09DBF3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382 (28.8)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47C69B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104 (26.1)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9AED2C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21 (20.2)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8961B0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87 (27.7)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757953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19 (23.8)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BC3D92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151 (35.1)</w:t>
            </w:r>
          </w:p>
        </w:tc>
      </w:tr>
      <w:tr w:rsidR="00D533CF" w:rsidRPr="00CF2CB2" w14:paraId="5C457744" w14:textId="77777777" w:rsidTr="00762E7E">
        <w:trPr>
          <w:trHeight w:val="255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6BAC62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C0F2B6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30+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2BF20D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304 (22.9)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F1D6EE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104 (26.1)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CF4C30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43 (41.4)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AAC494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65 (20.7)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440DE7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30 (37.5)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D609DF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62 (14.4)</w:t>
            </w:r>
          </w:p>
        </w:tc>
      </w:tr>
      <w:tr w:rsidR="00D533CF" w:rsidRPr="00CF2CB2" w14:paraId="73445ECC" w14:textId="77777777" w:rsidTr="00022EA5">
        <w:trPr>
          <w:trHeight w:val="255"/>
        </w:trPr>
        <w:tc>
          <w:tcPr>
            <w:tcW w:w="202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C436A7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  <w:t>Residential area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716CF8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6E712A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F81088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9EF4B1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1E087C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386340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</w:tr>
      <w:tr w:rsidR="00D533CF" w:rsidRPr="00CF2CB2" w14:paraId="75381ECC" w14:textId="77777777" w:rsidTr="00762E7E">
        <w:trPr>
          <w:trHeight w:val="255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F59C11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70F7A5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urban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D922A6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681 (51.4)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130C81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224 (56.3)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D36E4E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93 (89.4)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3B7E13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186 (59.2)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6093A4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68 (85</w:t>
            </w:r>
            <w:r w:rsidR="00DC4CE1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.0</w:t>
            </w: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0CD444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110 (25.6)</w:t>
            </w:r>
          </w:p>
        </w:tc>
      </w:tr>
      <w:tr w:rsidR="00D533CF" w:rsidRPr="00CF2CB2" w14:paraId="5EB8F6A2" w14:textId="77777777" w:rsidTr="00762E7E">
        <w:trPr>
          <w:trHeight w:val="255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02801C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F9595C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rural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E5F830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645 (48.6)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6F1425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174 (43.7)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648697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11 (10.6)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8C1CB4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128 (40.8)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361B07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12 (15</w:t>
            </w:r>
            <w:r w:rsidR="00DC4CE1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.0</w:t>
            </w: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B7BC1F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320 (74.4)</w:t>
            </w:r>
          </w:p>
        </w:tc>
      </w:tr>
      <w:tr w:rsidR="00D533CF" w:rsidRPr="00CF2CB2" w14:paraId="0FED5580" w14:textId="77777777" w:rsidTr="00022EA5">
        <w:trPr>
          <w:trHeight w:val="255"/>
        </w:trPr>
        <w:tc>
          <w:tcPr>
            <w:tcW w:w="202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DA8AFA" w14:textId="44B8FA2D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  <w:t>BC knowledge</w:t>
            </w:r>
            <w:r w:rsidR="00762E7E">
              <w:rPr>
                <w:rFonts w:eastAsia="Times New Roman"/>
                <w:color w:val="000000"/>
                <w:kern w:val="0"/>
                <w:sz w:val="16"/>
                <w:szCs w:val="16"/>
                <w:vertAlign w:val="superscript"/>
                <w:lang w:eastAsia="en-GB"/>
              </w:rPr>
              <w:t xml:space="preserve"> D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1288C3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158911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381E21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E8A05F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5D21D3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E74FCD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</w:tr>
      <w:tr w:rsidR="00D533CF" w:rsidRPr="00CF2CB2" w14:paraId="461A7CB3" w14:textId="77777777" w:rsidTr="00762E7E">
        <w:trPr>
          <w:trHeight w:val="255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F5C3CD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656112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49C1F6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1075 (81.1)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A2CCB8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335 (84.2)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9453DB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103 (99.0)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61EE6D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231 (73.6)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047FD3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69 (86.3)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A88C47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337 (78.4)</w:t>
            </w:r>
          </w:p>
        </w:tc>
      </w:tr>
      <w:tr w:rsidR="00D533CF" w:rsidRPr="00CF2CB2" w14:paraId="2FC37F91" w14:textId="77777777" w:rsidTr="00762E7E">
        <w:trPr>
          <w:trHeight w:val="255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2EB114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4BFBC4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06948D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251 (18.9)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7DBE76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63 (15.8)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009B86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1 (1.0)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5B1150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83 (26.4)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B3F54B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11 (13.8)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D5FFCF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93 (21.6)</w:t>
            </w:r>
          </w:p>
        </w:tc>
      </w:tr>
      <w:tr w:rsidR="00D533CF" w:rsidRPr="00CF2CB2" w14:paraId="0C15A3C4" w14:textId="77777777" w:rsidTr="00022EA5">
        <w:trPr>
          <w:trHeight w:val="255"/>
        </w:trPr>
        <w:tc>
          <w:tcPr>
            <w:tcW w:w="31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01AF92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  <w:t>Belief in traditional medicine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B96256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FE3F1B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C7BBB0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78105A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181620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</w:tr>
      <w:tr w:rsidR="00D533CF" w:rsidRPr="00CF2CB2" w14:paraId="1B89FFC3" w14:textId="77777777" w:rsidTr="00762E7E">
        <w:trPr>
          <w:trHeight w:val="255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385D63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6367DF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94A5BC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318 (24</w:t>
            </w:r>
            <w:r w:rsidR="00DC4CE1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.0</w:t>
            </w: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A70154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56 (14.1)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EAB9CC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7 (6.7)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E6AF7D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68 (21.7)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E702DB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22 (27.5)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659174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165 (38.4)</w:t>
            </w:r>
          </w:p>
        </w:tc>
      </w:tr>
      <w:tr w:rsidR="00D533CF" w:rsidRPr="00CF2CB2" w14:paraId="39D5EFD6" w14:textId="77777777" w:rsidTr="00762E7E">
        <w:trPr>
          <w:trHeight w:val="255"/>
        </w:trPr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258F8B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40087B5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631E25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1007 (76</w:t>
            </w:r>
            <w:r w:rsidR="00DC4CE1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.0</w:t>
            </w: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C8840CB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342 (85.9)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2A6CEF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97 (93.3)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A1E7B7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245 (78.3)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43179E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58 (72.5)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EDF4D1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265 (61.6)</w:t>
            </w:r>
          </w:p>
        </w:tc>
      </w:tr>
      <w:tr w:rsidR="00D533CF" w:rsidRPr="00CF2CB2" w14:paraId="32596CD4" w14:textId="77777777" w:rsidTr="00022EA5">
        <w:trPr>
          <w:trHeight w:val="255"/>
        </w:trPr>
        <w:tc>
          <w:tcPr>
            <w:tcW w:w="2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5EAC99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  <w:t>Belief in spiritual healing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104AD7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13EB1A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2F2BD9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B1F0C8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6F1767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E18FE0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</w:tr>
      <w:tr w:rsidR="00D533CF" w:rsidRPr="00CF2CB2" w14:paraId="18BBBE3D" w14:textId="77777777" w:rsidTr="00762E7E">
        <w:trPr>
          <w:trHeight w:val="255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B0BC6F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39C9BD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FD2236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876 (66.1)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16678E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297 (74.6)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8F88AE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70 (67.3)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7B49BD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233 (74.4)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C898ED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69 (86.3)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9F7796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207 (48.1)</w:t>
            </w:r>
          </w:p>
        </w:tc>
      </w:tr>
      <w:tr w:rsidR="00D533CF" w:rsidRPr="00CF2CB2" w14:paraId="4B12CADD" w14:textId="77777777" w:rsidTr="00762E7E">
        <w:trPr>
          <w:trHeight w:val="255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7DF0AA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86A709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C2F914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449 (33.9)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DA7B5D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101 (25.4)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BB6572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34 (32.7)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2F84E7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80 (25.6)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0A7E7E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11 (13.8)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A362D1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223 (51.9)</w:t>
            </w:r>
          </w:p>
        </w:tc>
      </w:tr>
      <w:tr w:rsidR="00D533CF" w:rsidRPr="00CF2CB2" w14:paraId="7553EE55" w14:textId="77777777" w:rsidTr="00022EA5">
        <w:trPr>
          <w:trHeight w:val="255"/>
        </w:trPr>
        <w:tc>
          <w:tcPr>
            <w:tcW w:w="202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FD5016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  <w:t>HIV status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F620A0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4E82A6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F7030E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3D0762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50DF2B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8E40AD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</w:tr>
      <w:tr w:rsidR="00D533CF" w:rsidRPr="00CF2CB2" w14:paraId="1EB32F1B" w14:textId="77777777" w:rsidTr="00762E7E">
        <w:trPr>
          <w:trHeight w:val="255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EB29A4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A94EAB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negative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3BEB02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1204 (90.9)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B3935A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343 (86.2)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28C58E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101 (97.1)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2F949A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306 (97.8)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64C4BD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74 (92.5)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DC7CF9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380 (88.4)</w:t>
            </w:r>
          </w:p>
        </w:tc>
      </w:tr>
      <w:tr w:rsidR="00D533CF" w:rsidRPr="00CF2CB2" w14:paraId="09FAB40A" w14:textId="77777777" w:rsidTr="00762E7E">
        <w:trPr>
          <w:trHeight w:val="255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22DFB2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EC950A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positive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1E979F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121 (9.1)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AB7352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55 (13.8)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73F258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3 (2.9)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2506D6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7 (2.2)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843D19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6 (7.5)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28BD80" w14:textId="77777777" w:rsidR="00D533CF" w:rsidRPr="00CF2CB2" w:rsidRDefault="00D533CF" w:rsidP="00594D6B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50 (11.6)</w:t>
            </w:r>
          </w:p>
        </w:tc>
      </w:tr>
      <w:tr w:rsidR="00D533CF" w:rsidRPr="00CF2CB2" w14:paraId="378FBB4B" w14:textId="77777777" w:rsidTr="00022EA5">
        <w:trPr>
          <w:trHeight w:val="330"/>
        </w:trPr>
        <w:tc>
          <w:tcPr>
            <w:tcW w:w="970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tbl>
            <w:tblPr>
              <w:tblW w:w="8989" w:type="dxa"/>
              <w:tblLook w:val="04A0" w:firstRow="1" w:lastRow="0" w:firstColumn="1" w:lastColumn="0" w:noHBand="0" w:noVBand="1"/>
            </w:tblPr>
            <w:tblGrid>
              <w:gridCol w:w="8850"/>
              <w:gridCol w:w="139"/>
            </w:tblGrid>
            <w:tr w:rsidR="00762E7E" w:rsidRPr="00762E7E" w14:paraId="0EFCB554" w14:textId="77777777" w:rsidTr="00762E7E">
              <w:trPr>
                <w:trHeight w:val="257"/>
              </w:trPr>
              <w:tc>
                <w:tcPr>
                  <w:tcW w:w="8989" w:type="dxa"/>
                  <w:gridSpan w:val="2"/>
                  <w:tcBorders>
                    <w:top w:val="double" w:sz="6" w:space="0" w:color="auto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1F4AADDD" w14:textId="791E0128" w:rsidR="00762E7E" w:rsidRPr="00762E7E" w:rsidRDefault="00762E7E" w:rsidP="00762E7E">
                  <w:pPr>
                    <w:widowControl/>
                    <w:suppressAutoHyphens w:val="0"/>
                    <w:autoSpaceDN/>
                    <w:spacing w:after="0" w:line="240" w:lineRule="auto"/>
                    <w:textAlignment w:val="auto"/>
                    <w:rPr>
                      <w:rFonts w:eastAsia="Times New Roman"/>
                      <w:color w:val="000000"/>
                      <w:kern w:val="0"/>
                      <w:sz w:val="16"/>
                      <w:szCs w:val="16"/>
                      <w:lang w:eastAsia="en-GB"/>
                    </w:rPr>
                  </w:pPr>
                  <w:r w:rsidRPr="00762E7E">
                    <w:rPr>
                      <w:rFonts w:eastAsia="Times New Roman"/>
                      <w:color w:val="000000"/>
                      <w:kern w:val="0"/>
                      <w:sz w:val="16"/>
                      <w:szCs w:val="16"/>
                      <w:lang w:eastAsia="en-GB"/>
                    </w:rPr>
                    <w:t>BC: breast cancer; BMI: body mass index; SEP: socio-economic position</w:t>
                  </w:r>
                </w:p>
              </w:tc>
            </w:tr>
            <w:tr w:rsidR="00762E7E" w:rsidRPr="00762E7E" w14:paraId="017E9A90" w14:textId="77777777" w:rsidTr="00762E7E">
              <w:trPr>
                <w:gridAfter w:val="1"/>
                <w:wAfter w:w="139" w:type="dxa"/>
                <w:trHeight w:val="248"/>
              </w:trPr>
              <w:tc>
                <w:tcPr>
                  <w:tcW w:w="8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3A461600" w14:textId="75CC8BA3" w:rsidR="00762E7E" w:rsidRPr="00762E7E" w:rsidRDefault="00762E7E" w:rsidP="00762E7E">
                  <w:pPr>
                    <w:widowControl/>
                    <w:suppressAutoHyphens w:val="0"/>
                    <w:autoSpaceDN/>
                    <w:spacing w:after="0" w:line="240" w:lineRule="auto"/>
                    <w:textAlignment w:val="auto"/>
                    <w:rPr>
                      <w:rFonts w:eastAsia="Times New Roman"/>
                      <w:color w:val="000000"/>
                      <w:kern w:val="0"/>
                      <w:sz w:val="16"/>
                      <w:szCs w:val="16"/>
                      <w:lang w:eastAsia="en-GB"/>
                    </w:rPr>
                  </w:pPr>
                  <w:r>
                    <w:rPr>
                      <w:rFonts w:eastAsia="Times New Roman"/>
                      <w:color w:val="000000"/>
                      <w:kern w:val="0"/>
                      <w:sz w:val="16"/>
                      <w:szCs w:val="16"/>
                      <w:vertAlign w:val="superscript"/>
                      <w:lang w:eastAsia="en-GB"/>
                    </w:rPr>
                    <w:t>A</w:t>
                  </w:r>
                  <w:r w:rsidRPr="00762E7E">
                    <w:rPr>
                      <w:rFonts w:eastAsia="Times New Roman"/>
                      <w:color w:val="000000"/>
                      <w:kern w:val="0"/>
                      <w:sz w:val="16"/>
                      <w:szCs w:val="16"/>
                      <w:lang w:eastAsia="en-GB"/>
                    </w:rPr>
                    <w:t xml:space="preserve"> Country-specific socioeconomic position (SEP) categories (low, middle and high) which were constructed based on thirds of each country’s distribution of a SEP score derived from combining the following self-reported possessions and facilities: home ownership, indoor water, flush toilet, electricity, vehicle, refrigerator, landline, gas or electric stove and a bed</w:t>
                  </w:r>
                </w:p>
                <w:p w14:paraId="2DC6CBED" w14:textId="38BA3209" w:rsidR="00762E7E" w:rsidRPr="00762E7E" w:rsidRDefault="00762E7E" w:rsidP="00762E7E">
                  <w:pPr>
                    <w:widowControl/>
                    <w:suppressAutoHyphens w:val="0"/>
                    <w:autoSpaceDN/>
                    <w:spacing w:after="0" w:line="240" w:lineRule="auto"/>
                    <w:textAlignment w:val="auto"/>
                    <w:rPr>
                      <w:rFonts w:eastAsia="Times New Roman"/>
                      <w:color w:val="000000"/>
                      <w:kern w:val="0"/>
                      <w:sz w:val="16"/>
                      <w:szCs w:val="16"/>
                      <w:lang w:eastAsia="en-GB"/>
                    </w:rPr>
                  </w:pPr>
                  <w:r>
                    <w:rPr>
                      <w:rFonts w:eastAsia="Times New Roman"/>
                      <w:color w:val="000000"/>
                      <w:kern w:val="0"/>
                      <w:sz w:val="16"/>
                      <w:szCs w:val="16"/>
                      <w:vertAlign w:val="superscript"/>
                      <w:lang w:eastAsia="en-GB"/>
                    </w:rPr>
                    <w:t>B</w:t>
                  </w:r>
                  <w:r w:rsidRPr="00762E7E">
                    <w:rPr>
                      <w:rFonts w:eastAsia="Times New Roman"/>
                      <w:color w:val="000000"/>
                      <w:kern w:val="0"/>
                      <w:sz w:val="16"/>
                      <w:szCs w:val="16"/>
                      <w:lang w:eastAsia="en-GB"/>
                    </w:rPr>
                    <w:t xml:space="preserve"> 160 women in the category "Not applicable" comprising e.g. </w:t>
                  </w:r>
                  <w:proofErr w:type="spellStart"/>
                  <w:r w:rsidRPr="00762E7E">
                    <w:rPr>
                      <w:rFonts w:eastAsia="Times New Roman"/>
                      <w:color w:val="000000"/>
                      <w:kern w:val="0"/>
                      <w:sz w:val="16"/>
                      <w:szCs w:val="16"/>
                      <w:lang w:eastAsia="en-GB"/>
                    </w:rPr>
                    <w:t>housewifes</w:t>
                  </w:r>
                  <w:proofErr w:type="spellEnd"/>
                  <w:r w:rsidRPr="00762E7E">
                    <w:rPr>
                      <w:rFonts w:eastAsia="Times New Roman"/>
                      <w:color w:val="000000"/>
                      <w:kern w:val="0"/>
                      <w:sz w:val="16"/>
                      <w:szCs w:val="16"/>
                      <w:lang w:eastAsia="en-GB"/>
                    </w:rPr>
                    <w:t xml:space="preserve"> and the informal work </w:t>
                  </w:r>
                  <w:proofErr w:type="gramStart"/>
                  <w:r w:rsidRPr="00762E7E">
                    <w:rPr>
                      <w:rFonts w:eastAsia="Times New Roman"/>
                      <w:color w:val="000000"/>
                      <w:kern w:val="0"/>
                      <w:sz w:val="16"/>
                      <w:szCs w:val="16"/>
                      <w:lang w:eastAsia="en-GB"/>
                    </w:rPr>
                    <w:t>sector,</w:t>
                  </w:r>
                  <w:proofErr w:type="gramEnd"/>
                  <w:r w:rsidRPr="00762E7E">
                    <w:rPr>
                      <w:rFonts w:eastAsia="Times New Roman"/>
                      <w:color w:val="000000"/>
                      <w:kern w:val="0"/>
                      <w:sz w:val="16"/>
                      <w:szCs w:val="16"/>
                      <w:lang w:eastAsia="en-GB"/>
                    </w:rPr>
                    <w:t xml:space="preserve"> were considered unskilled.</w:t>
                  </w:r>
                </w:p>
                <w:p w14:paraId="3E8A1957" w14:textId="334A74F8" w:rsidR="00762E7E" w:rsidRPr="00762E7E" w:rsidRDefault="00762E7E" w:rsidP="00762E7E">
                  <w:pPr>
                    <w:widowControl/>
                    <w:suppressAutoHyphens w:val="0"/>
                    <w:autoSpaceDN/>
                    <w:spacing w:after="0" w:line="240" w:lineRule="auto"/>
                    <w:textAlignment w:val="auto"/>
                    <w:rPr>
                      <w:rFonts w:eastAsia="Times New Roman"/>
                      <w:color w:val="000000"/>
                      <w:kern w:val="0"/>
                      <w:sz w:val="16"/>
                      <w:szCs w:val="16"/>
                      <w:lang w:eastAsia="en-GB"/>
                    </w:rPr>
                  </w:pPr>
                  <w:r>
                    <w:rPr>
                      <w:rFonts w:eastAsia="Times New Roman"/>
                      <w:color w:val="000000"/>
                      <w:kern w:val="0"/>
                      <w:sz w:val="16"/>
                      <w:szCs w:val="16"/>
                      <w:vertAlign w:val="superscript"/>
                      <w:lang w:eastAsia="en-GB"/>
                    </w:rPr>
                    <w:t>C</w:t>
                  </w:r>
                  <w:r w:rsidRPr="00762E7E">
                    <w:rPr>
                      <w:rFonts w:eastAsia="Times New Roman"/>
                      <w:color w:val="000000"/>
                      <w:kern w:val="0"/>
                      <w:sz w:val="16"/>
                      <w:szCs w:val="16"/>
                      <w:lang w:eastAsia="en-GB"/>
                    </w:rPr>
                    <w:t xml:space="preserve"> </w:t>
                  </w:r>
                  <w:r>
                    <w:rPr>
                      <w:rFonts w:eastAsia="Times New Roman"/>
                      <w:color w:val="000000"/>
                      <w:kern w:val="0"/>
                      <w:sz w:val="16"/>
                      <w:szCs w:val="16"/>
                      <w:lang w:eastAsia="en-GB"/>
                    </w:rPr>
                    <w:t>53</w:t>
                  </w:r>
                  <w:r w:rsidRPr="00762E7E">
                    <w:rPr>
                      <w:rFonts w:eastAsia="Times New Roman"/>
                      <w:color w:val="000000"/>
                      <w:kern w:val="0"/>
                      <w:sz w:val="16"/>
                      <w:szCs w:val="16"/>
                      <w:lang w:eastAsia="en-GB"/>
                    </w:rPr>
                    <w:t xml:space="preserve">missing values of BMI within the </w:t>
                  </w:r>
                  <w:r>
                    <w:rPr>
                      <w:rFonts w:eastAsia="Times New Roman"/>
                      <w:color w:val="000000"/>
                      <w:kern w:val="0"/>
                      <w:sz w:val="16"/>
                      <w:szCs w:val="16"/>
                      <w:lang w:eastAsia="en-GB"/>
                    </w:rPr>
                    <w:t>population</w:t>
                  </w:r>
                </w:p>
                <w:p w14:paraId="52FAFB11" w14:textId="7FF1D743" w:rsidR="00762E7E" w:rsidRPr="00762E7E" w:rsidRDefault="00762E7E" w:rsidP="00762E7E">
                  <w:pPr>
                    <w:widowControl/>
                    <w:suppressAutoHyphens w:val="0"/>
                    <w:autoSpaceDN/>
                    <w:spacing w:after="0" w:line="240" w:lineRule="auto"/>
                    <w:textAlignment w:val="auto"/>
                    <w:rPr>
                      <w:rFonts w:eastAsia="Times New Roman"/>
                      <w:color w:val="000000"/>
                      <w:kern w:val="0"/>
                      <w:sz w:val="16"/>
                      <w:szCs w:val="16"/>
                      <w:lang w:eastAsia="en-GB"/>
                    </w:rPr>
                  </w:pPr>
                  <w:r>
                    <w:rPr>
                      <w:rFonts w:eastAsia="Times New Roman"/>
                      <w:color w:val="000000"/>
                      <w:kern w:val="0"/>
                      <w:sz w:val="16"/>
                      <w:szCs w:val="16"/>
                      <w:vertAlign w:val="superscript"/>
                      <w:lang w:eastAsia="en-GB"/>
                    </w:rPr>
                    <w:t>D</w:t>
                  </w:r>
                  <w:r w:rsidRPr="00762E7E">
                    <w:rPr>
                      <w:rFonts w:eastAsia="Times New Roman"/>
                      <w:color w:val="000000"/>
                      <w:kern w:val="0"/>
                      <w:sz w:val="16"/>
                      <w:szCs w:val="16"/>
                      <w:lang w:eastAsia="en-GB"/>
                    </w:rPr>
                    <w:t xml:space="preserve"> Breast cancer (BC) knowledge retrieved via the question “Have you ever heard of BC? (yes/no)”  </w:t>
                  </w:r>
                </w:p>
              </w:tc>
            </w:tr>
          </w:tbl>
          <w:p w14:paraId="1DCF5F82" w14:textId="77777777" w:rsidR="00762E7E" w:rsidRPr="00CF2CB2" w:rsidRDefault="00762E7E" w:rsidP="00594D6B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kern w:val="0"/>
                <w:sz w:val="16"/>
                <w:szCs w:val="16"/>
                <w:lang w:eastAsia="en-GB"/>
              </w:rPr>
            </w:pPr>
          </w:p>
        </w:tc>
      </w:tr>
    </w:tbl>
    <w:p w14:paraId="20110783" w14:textId="77777777" w:rsidR="001C0A2F" w:rsidRDefault="001C0A2F"/>
    <w:sectPr w:rsidR="001C0A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34"/>
  </w:docVars>
  <w:rsids>
    <w:rsidRoot w:val="00D533CF"/>
    <w:rsid w:val="00022EA5"/>
    <w:rsid w:val="001C0A2F"/>
    <w:rsid w:val="002B42A6"/>
    <w:rsid w:val="002B7267"/>
    <w:rsid w:val="00410A42"/>
    <w:rsid w:val="004824B7"/>
    <w:rsid w:val="00762E7E"/>
    <w:rsid w:val="007A03E5"/>
    <w:rsid w:val="00A02BA8"/>
    <w:rsid w:val="00BE0975"/>
    <w:rsid w:val="00D533CF"/>
    <w:rsid w:val="00DC4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D69C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33CF"/>
    <w:pPr>
      <w:widowControl w:val="0"/>
      <w:suppressAutoHyphens/>
      <w:autoSpaceDN w:val="0"/>
      <w:textAlignment w:val="baseline"/>
    </w:pPr>
    <w:rPr>
      <w:rFonts w:ascii="Calibri" w:eastAsia="Arial Unicode MS" w:hAnsi="Calibri" w:cs="Calibri"/>
      <w:kern w:val="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C4C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4CE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4CE1"/>
    <w:rPr>
      <w:rFonts w:ascii="Calibri" w:eastAsia="Arial Unicode MS" w:hAnsi="Calibri" w:cs="Calibri"/>
      <w:kern w:val="3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4C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4CE1"/>
    <w:rPr>
      <w:rFonts w:ascii="Calibri" w:eastAsia="Arial Unicode MS" w:hAnsi="Calibri" w:cs="Calibri"/>
      <w:b/>
      <w:bCs/>
      <w:kern w:val="3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4C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4CE1"/>
    <w:rPr>
      <w:rFonts w:ascii="Segoe UI" w:eastAsia="Arial Unicode MS" w:hAnsi="Segoe UI" w:cs="Segoe UI"/>
      <w:kern w:val="3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33CF"/>
    <w:pPr>
      <w:widowControl w:val="0"/>
      <w:suppressAutoHyphens/>
      <w:autoSpaceDN w:val="0"/>
      <w:textAlignment w:val="baseline"/>
    </w:pPr>
    <w:rPr>
      <w:rFonts w:ascii="Calibri" w:eastAsia="Arial Unicode MS" w:hAnsi="Calibri" w:cs="Calibri"/>
      <w:kern w:val="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C4C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4CE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4CE1"/>
    <w:rPr>
      <w:rFonts w:ascii="Calibri" w:eastAsia="Arial Unicode MS" w:hAnsi="Calibri" w:cs="Calibri"/>
      <w:kern w:val="3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4C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4CE1"/>
    <w:rPr>
      <w:rFonts w:ascii="Calibri" w:eastAsia="Arial Unicode MS" w:hAnsi="Calibri" w:cs="Calibri"/>
      <w:b/>
      <w:bCs/>
      <w:kern w:val="3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4C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4CE1"/>
    <w:rPr>
      <w:rFonts w:ascii="Segoe UI" w:eastAsia="Arial Unicode MS" w:hAnsi="Segoe UI" w:cs="Segoe UI"/>
      <w:kern w:val="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214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609</Words>
  <Characters>2758</Characters>
  <Application>Microsoft Office Word</Application>
  <DocSecurity>0</DocSecurity>
  <Lines>394</Lines>
  <Paragraphs>306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IARC</Company>
  <LinksUpToDate>false</LinksUpToDate>
  <CharactersWithSpaces>3061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Foerster</dc:creator>
  <cp:keywords/>
  <dc:description/>
  <cp:lastModifiedBy>S3G_Reference_Citation_Sequence</cp:lastModifiedBy>
  <cp:revision>5</cp:revision>
  <dcterms:created xsi:type="dcterms:W3CDTF">2018-12-19T13:35:00Z</dcterms:created>
  <dcterms:modified xsi:type="dcterms:W3CDTF">2019-07-25T08:24:00Z</dcterms:modified>
</cp:coreProperties>
</file>