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1096F" w14:textId="77777777" w:rsidR="000010EC" w:rsidRDefault="008C214C"/>
    <w:p w14:paraId="1933A06C" w14:textId="5890749A" w:rsidR="006C4D02" w:rsidRDefault="0054169F" w:rsidP="006C4D02">
      <w:pPr>
        <w:spacing w:line="360" w:lineRule="auto"/>
        <w:jc w:val="both"/>
        <w:rPr>
          <w:i/>
        </w:rPr>
      </w:pPr>
      <w:r w:rsidRPr="0054169F">
        <w:rPr>
          <w:rFonts w:ascii="Arial" w:hAnsi="Arial" w:cs="Arial"/>
          <w:b/>
          <w:sz w:val="20"/>
          <w:szCs w:val="20"/>
        </w:rPr>
        <w:t>Supplementary</w:t>
      </w:r>
      <w:r>
        <w:rPr>
          <w:rFonts w:ascii="Arial" w:hAnsi="Arial" w:cs="Arial"/>
          <w:sz w:val="20"/>
          <w:szCs w:val="20"/>
        </w:rPr>
        <w:t xml:space="preserve"> </w:t>
      </w:r>
      <w:r w:rsidR="006C4D02" w:rsidRPr="003A0200">
        <w:rPr>
          <w:rFonts w:ascii="Arial" w:hAnsi="Arial" w:cs="Arial"/>
          <w:b/>
          <w:sz w:val="20"/>
          <w:szCs w:val="20"/>
        </w:rPr>
        <w:t xml:space="preserve">Table </w:t>
      </w:r>
      <w:r w:rsidR="006C4D02">
        <w:rPr>
          <w:rFonts w:ascii="Arial" w:hAnsi="Arial" w:cs="Arial"/>
          <w:b/>
          <w:sz w:val="20"/>
          <w:szCs w:val="20"/>
        </w:rPr>
        <w:t>S</w:t>
      </w:r>
      <w:r w:rsidR="006C4D02" w:rsidRPr="003A0200">
        <w:rPr>
          <w:rFonts w:ascii="Arial" w:hAnsi="Arial" w:cs="Arial"/>
          <w:b/>
          <w:sz w:val="20"/>
          <w:szCs w:val="20"/>
        </w:rPr>
        <w:t>1:</w:t>
      </w:r>
      <w:r w:rsidR="006C4D02" w:rsidRPr="003A0200">
        <w:rPr>
          <w:rFonts w:ascii="Arial" w:hAnsi="Arial" w:cs="Arial"/>
          <w:sz w:val="20"/>
          <w:szCs w:val="20"/>
        </w:rPr>
        <w:t xml:space="preserve"> </w:t>
      </w:r>
      <w:r w:rsidR="006C4D02">
        <w:rPr>
          <w:rFonts w:ascii="Arial" w:hAnsi="Arial" w:cs="Arial"/>
          <w:sz w:val="20"/>
          <w:szCs w:val="20"/>
        </w:rPr>
        <w:t>Linear</w:t>
      </w:r>
      <w:r w:rsidR="006C4D02" w:rsidRPr="003A0200">
        <w:rPr>
          <w:rFonts w:ascii="Arial" w:hAnsi="Arial" w:cs="Arial"/>
          <w:sz w:val="20"/>
          <w:szCs w:val="20"/>
        </w:rPr>
        <w:t xml:space="preserve"> </w:t>
      </w:r>
      <w:r w:rsidR="006C4D02">
        <w:rPr>
          <w:rFonts w:ascii="Arial" w:hAnsi="Arial" w:cs="Arial"/>
          <w:sz w:val="20"/>
          <w:szCs w:val="20"/>
        </w:rPr>
        <w:t xml:space="preserve">ACCEPT </w:t>
      </w:r>
      <w:r w:rsidR="006C4D02" w:rsidRPr="003A0200">
        <w:rPr>
          <w:rFonts w:ascii="Arial" w:hAnsi="Arial" w:cs="Arial"/>
          <w:sz w:val="20"/>
          <w:szCs w:val="20"/>
        </w:rPr>
        <w:t xml:space="preserve">gates </w:t>
      </w:r>
      <w:r w:rsidR="006C4D02">
        <w:rPr>
          <w:rFonts w:ascii="Arial" w:hAnsi="Arial" w:cs="Arial"/>
          <w:sz w:val="20"/>
          <w:szCs w:val="20"/>
        </w:rPr>
        <w:t xml:space="preserve">used for the automated enumeration of CTCs and </w:t>
      </w:r>
      <w:proofErr w:type="spellStart"/>
      <w:r w:rsidR="006C4D02">
        <w:rPr>
          <w:rFonts w:ascii="Arial" w:hAnsi="Arial" w:cs="Arial"/>
          <w:sz w:val="20"/>
          <w:szCs w:val="20"/>
        </w:rPr>
        <w:t>tdEVs</w:t>
      </w:r>
      <w:proofErr w:type="spellEnd"/>
      <w:r w:rsidR="006C4D02">
        <w:rPr>
          <w:rFonts w:ascii="Arial" w:hAnsi="Arial" w:cs="Arial"/>
          <w:sz w:val="20"/>
          <w:szCs w:val="20"/>
        </w:rPr>
        <w:t>.</w:t>
      </w:r>
      <w:r w:rsidR="006C4D02" w:rsidRPr="00ED7D94">
        <w:rPr>
          <w:i/>
        </w:rPr>
        <w:t xml:space="preserve"> </w:t>
      </w:r>
    </w:p>
    <w:p w14:paraId="3F5AB64A" w14:textId="77777777" w:rsidR="008B10B5" w:rsidRPr="00ED7D94" w:rsidRDefault="008B10B5" w:rsidP="006C4D02">
      <w:pPr>
        <w:spacing w:line="360" w:lineRule="auto"/>
        <w:jc w:val="both"/>
      </w:pPr>
    </w:p>
    <w:p w14:paraId="6C9E1271" w14:textId="77777777" w:rsidR="006C4D02" w:rsidRPr="00ED7D94" w:rsidRDefault="006C4D02" w:rsidP="006C4D02">
      <w:pPr>
        <w:spacing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4342CC6" wp14:editId="20A68E49">
            <wp:extent cx="5727151" cy="202565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151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676A2" w14:textId="77777777" w:rsidR="006C4D02" w:rsidRDefault="006C4D02" w:rsidP="006C4D02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F22A6F2" w14:textId="38D61D06" w:rsidR="00A934F3" w:rsidRDefault="0054169F" w:rsidP="00A934F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69F">
        <w:rPr>
          <w:rFonts w:ascii="Arial" w:hAnsi="Arial" w:cs="Arial"/>
          <w:b/>
          <w:sz w:val="20"/>
          <w:szCs w:val="20"/>
        </w:rPr>
        <w:t>Supplementary</w:t>
      </w:r>
      <w:r>
        <w:rPr>
          <w:rFonts w:ascii="Arial" w:hAnsi="Arial" w:cs="Arial"/>
          <w:sz w:val="20"/>
          <w:szCs w:val="20"/>
        </w:rPr>
        <w:t xml:space="preserve"> </w:t>
      </w:r>
      <w:r w:rsidR="00A934F3">
        <w:rPr>
          <w:rFonts w:ascii="Arial" w:hAnsi="Arial" w:cs="Arial"/>
          <w:b/>
          <w:sz w:val="20"/>
          <w:szCs w:val="20"/>
        </w:rPr>
        <w:t xml:space="preserve">Table S2: </w:t>
      </w:r>
      <w:proofErr w:type="spellStart"/>
      <w:r w:rsidR="00A934F3" w:rsidRPr="00BE0717">
        <w:rPr>
          <w:rFonts w:ascii="Arial" w:hAnsi="Arial" w:cs="Arial"/>
          <w:sz w:val="20"/>
          <w:szCs w:val="20"/>
        </w:rPr>
        <w:t>Univariable</w:t>
      </w:r>
      <w:proofErr w:type="spellEnd"/>
      <w:r w:rsidR="00A934F3" w:rsidRPr="00BE0717">
        <w:rPr>
          <w:rFonts w:ascii="Arial" w:hAnsi="Arial" w:cs="Arial"/>
          <w:sz w:val="20"/>
          <w:szCs w:val="20"/>
        </w:rPr>
        <w:t xml:space="preserve"> Cox regression analys</w:t>
      </w:r>
      <w:r w:rsidR="00A934F3">
        <w:rPr>
          <w:rFonts w:ascii="Arial" w:hAnsi="Arial" w:cs="Arial"/>
          <w:sz w:val="20"/>
          <w:szCs w:val="20"/>
        </w:rPr>
        <w:t>e</w:t>
      </w:r>
      <w:r w:rsidR="00A934F3" w:rsidRPr="00BE0717">
        <w:rPr>
          <w:rFonts w:ascii="Arial" w:hAnsi="Arial" w:cs="Arial"/>
          <w:sz w:val="20"/>
          <w:szCs w:val="20"/>
        </w:rPr>
        <w:t>s</w:t>
      </w:r>
      <w:r w:rsidR="00A934F3">
        <w:rPr>
          <w:rFonts w:ascii="Arial" w:hAnsi="Arial" w:cs="Arial"/>
          <w:sz w:val="20"/>
          <w:szCs w:val="20"/>
        </w:rPr>
        <w:t xml:space="preserve"> of CK+ and CK- CTCs and </w:t>
      </w:r>
      <w:proofErr w:type="spellStart"/>
      <w:r w:rsidR="00A934F3">
        <w:rPr>
          <w:rFonts w:ascii="Arial" w:hAnsi="Arial" w:cs="Arial"/>
          <w:sz w:val="20"/>
          <w:szCs w:val="20"/>
        </w:rPr>
        <w:t>tdEVs</w:t>
      </w:r>
      <w:proofErr w:type="spellEnd"/>
      <w:r w:rsidR="00A934F3">
        <w:rPr>
          <w:rFonts w:ascii="Arial" w:hAnsi="Arial" w:cs="Arial"/>
          <w:sz w:val="20"/>
          <w:szCs w:val="20"/>
        </w:rPr>
        <w:t xml:space="preserve"> after log transformation</w:t>
      </w:r>
      <w:r>
        <w:rPr>
          <w:rFonts w:ascii="Arial" w:hAnsi="Arial" w:cs="Arial"/>
          <w:sz w:val="20"/>
          <w:szCs w:val="20"/>
        </w:rPr>
        <w:t>.</w:t>
      </w:r>
    </w:p>
    <w:p w14:paraId="0F6B6730" w14:textId="77777777" w:rsidR="00A934F3" w:rsidRDefault="00A934F3" w:rsidP="00A934F3">
      <w:pPr>
        <w:rPr>
          <w:rFonts w:ascii="Arial" w:hAnsi="Arial" w:cs="Arial"/>
          <w:sz w:val="20"/>
          <w:szCs w:val="20"/>
        </w:rPr>
      </w:pPr>
    </w:p>
    <w:tbl>
      <w:tblPr>
        <w:tblStyle w:val="Mdeck5tablebodythreelines"/>
        <w:tblW w:w="0" w:type="auto"/>
        <w:tblLook w:val="04A0" w:firstRow="1" w:lastRow="0" w:firstColumn="1" w:lastColumn="0" w:noHBand="0" w:noVBand="1"/>
      </w:tblPr>
      <w:tblGrid>
        <w:gridCol w:w="2127"/>
        <w:gridCol w:w="1666"/>
        <w:gridCol w:w="1666"/>
      </w:tblGrid>
      <w:tr w:rsidR="008C214C" w:rsidRPr="00B92C03" w14:paraId="4BAE9CC1" w14:textId="77777777" w:rsidTr="00027A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7" w:type="dxa"/>
          </w:tcPr>
          <w:p w14:paraId="266244AD" w14:textId="77777777" w:rsidR="008C214C" w:rsidRPr="00B92C03" w:rsidRDefault="008C214C" w:rsidP="00027AD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32" w:type="dxa"/>
            <w:gridSpan w:val="2"/>
          </w:tcPr>
          <w:p w14:paraId="22590201" w14:textId="77777777" w:rsidR="008C214C" w:rsidRPr="00B92C03" w:rsidRDefault="008C214C" w:rsidP="00027AD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Overall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</w:rPr>
              <w:t>survival</w:t>
            </w:r>
            <w:proofErr w:type="spellEnd"/>
          </w:p>
        </w:tc>
      </w:tr>
      <w:tr w:rsidR="008C214C" w:rsidRPr="00B92C03" w14:paraId="41567A9F" w14:textId="77777777" w:rsidTr="00027AD9">
        <w:tc>
          <w:tcPr>
            <w:tcW w:w="2127" w:type="dxa"/>
          </w:tcPr>
          <w:p w14:paraId="04C08164" w14:textId="77777777" w:rsidR="008C214C" w:rsidRPr="00B92C03" w:rsidRDefault="008C214C" w:rsidP="00027AD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66" w:type="dxa"/>
          </w:tcPr>
          <w:p w14:paraId="4A7A9F23" w14:textId="77777777" w:rsidR="008C214C" w:rsidRPr="00B92C03" w:rsidRDefault="008C214C" w:rsidP="00027AD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92C03">
              <w:rPr>
                <w:rFonts w:ascii="Arial" w:hAnsi="Arial" w:cs="Arial"/>
                <w:b/>
                <w:sz w:val="18"/>
                <w:szCs w:val="18"/>
              </w:rPr>
              <w:t>HR (95% CI)</w:t>
            </w:r>
          </w:p>
        </w:tc>
        <w:tc>
          <w:tcPr>
            <w:tcW w:w="1666" w:type="dxa"/>
          </w:tcPr>
          <w:p w14:paraId="5D37D0EA" w14:textId="77777777" w:rsidR="008C214C" w:rsidRPr="00B92C03" w:rsidRDefault="008C214C" w:rsidP="00027AD9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92C03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B92C03">
              <w:rPr>
                <w:rFonts w:ascii="Arial" w:hAnsi="Arial" w:cs="Arial"/>
                <w:b/>
                <w:sz w:val="18"/>
                <w:szCs w:val="18"/>
              </w:rPr>
              <w:t>-</w:t>
            </w:r>
            <w:proofErr w:type="spellStart"/>
            <w:r w:rsidRPr="00B92C03">
              <w:rPr>
                <w:rFonts w:ascii="Arial" w:hAnsi="Arial" w:cs="Arial"/>
                <w:b/>
                <w:sz w:val="18"/>
                <w:szCs w:val="18"/>
              </w:rPr>
              <w:t>value</w:t>
            </w:r>
            <w:proofErr w:type="spellEnd"/>
          </w:p>
        </w:tc>
      </w:tr>
      <w:tr w:rsidR="008C214C" w:rsidRPr="00B92C03" w14:paraId="1E9416FA" w14:textId="77777777" w:rsidTr="00027AD9">
        <w:tc>
          <w:tcPr>
            <w:tcW w:w="2127" w:type="dxa"/>
          </w:tcPr>
          <w:p w14:paraId="2DAB08E5" w14:textId="77777777" w:rsidR="008C214C" w:rsidRPr="00B92C03" w:rsidRDefault="008C214C" w:rsidP="00027A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2C03">
              <w:rPr>
                <w:rFonts w:ascii="Arial" w:hAnsi="Arial" w:cs="Arial"/>
                <w:b/>
                <w:sz w:val="18"/>
                <w:szCs w:val="18"/>
              </w:rPr>
              <w:t>log (0.1 + CK</w:t>
            </w:r>
            <w:r w:rsidRPr="00B92C0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</w:t>
            </w:r>
            <w:r w:rsidRPr="00B92C03">
              <w:rPr>
                <w:rFonts w:ascii="Arial" w:hAnsi="Arial" w:cs="Arial"/>
                <w:b/>
                <w:sz w:val="18"/>
                <w:szCs w:val="18"/>
              </w:rPr>
              <w:t xml:space="preserve"> CTCs)</w:t>
            </w:r>
          </w:p>
        </w:tc>
        <w:tc>
          <w:tcPr>
            <w:tcW w:w="1666" w:type="dxa"/>
          </w:tcPr>
          <w:p w14:paraId="4F1962C0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Pr="00B92C03">
              <w:rPr>
                <w:rFonts w:ascii="Arial" w:hAnsi="Arial" w:cs="Arial"/>
                <w:sz w:val="18"/>
                <w:szCs w:val="18"/>
              </w:rPr>
              <w:t xml:space="preserve"> (0.94 – 3.0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B92C0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66" w:type="dxa"/>
          </w:tcPr>
          <w:p w14:paraId="1BEE432F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</w:tr>
      <w:tr w:rsidR="008C214C" w:rsidRPr="00B92C03" w14:paraId="2A96F5F4" w14:textId="77777777" w:rsidTr="00027AD9">
        <w:tc>
          <w:tcPr>
            <w:tcW w:w="2127" w:type="dxa"/>
          </w:tcPr>
          <w:p w14:paraId="32423170" w14:textId="77777777" w:rsidR="008C214C" w:rsidRPr="00B92C03" w:rsidRDefault="008C214C" w:rsidP="00027A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2C03">
              <w:rPr>
                <w:rFonts w:ascii="Arial" w:hAnsi="Arial" w:cs="Arial"/>
                <w:b/>
                <w:sz w:val="18"/>
                <w:szCs w:val="18"/>
              </w:rPr>
              <w:t>log (0.1 + CK</w:t>
            </w:r>
            <w:r w:rsidRPr="00B92C0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Pr="00B92C03">
              <w:rPr>
                <w:rFonts w:ascii="Arial" w:hAnsi="Arial" w:cs="Arial"/>
                <w:b/>
                <w:sz w:val="18"/>
                <w:szCs w:val="18"/>
              </w:rPr>
              <w:t xml:space="preserve"> CTCs)</w:t>
            </w:r>
          </w:p>
        </w:tc>
        <w:tc>
          <w:tcPr>
            <w:tcW w:w="1666" w:type="dxa"/>
          </w:tcPr>
          <w:p w14:paraId="59F59DD2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1.41 (0.</w:t>
            </w:r>
            <w:r>
              <w:rPr>
                <w:rFonts w:ascii="Arial" w:hAnsi="Arial" w:cs="Arial"/>
                <w:sz w:val="18"/>
                <w:szCs w:val="18"/>
              </w:rPr>
              <w:t>89</w:t>
            </w:r>
            <w:r w:rsidRPr="00B92C03">
              <w:rPr>
                <w:rFonts w:ascii="Arial" w:hAnsi="Arial" w:cs="Arial"/>
                <w:sz w:val="18"/>
                <w:szCs w:val="18"/>
              </w:rPr>
              <w:t xml:space="preserve"> – 2.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B92C0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66" w:type="dxa"/>
          </w:tcPr>
          <w:p w14:paraId="3EB46BC3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8C214C" w:rsidRPr="00B92C03" w14:paraId="0CD1D57E" w14:textId="77777777" w:rsidTr="00027AD9">
        <w:tc>
          <w:tcPr>
            <w:tcW w:w="2127" w:type="dxa"/>
          </w:tcPr>
          <w:p w14:paraId="7C664A82" w14:textId="77777777" w:rsidR="008C214C" w:rsidRPr="00B92C03" w:rsidRDefault="008C214C" w:rsidP="00027A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2C03">
              <w:rPr>
                <w:rFonts w:ascii="Arial" w:hAnsi="Arial" w:cs="Arial"/>
                <w:b/>
                <w:sz w:val="18"/>
                <w:szCs w:val="18"/>
              </w:rPr>
              <w:t>log (0.1 + CK</w:t>
            </w:r>
            <w:r w:rsidRPr="00B92C0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-</w:t>
            </w:r>
            <w:r w:rsidRPr="00B92C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92C03">
              <w:rPr>
                <w:rFonts w:ascii="Arial" w:hAnsi="Arial" w:cs="Arial"/>
                <w:b/>
                <w:sz w:val="18"/>
                <w:szCs w:val="18"/>
              </w:rPr>
              <w:t>tdEVs</w:t>
            </w:r>
            <w:proofErr w:type="spellEnd"/>
            <w:r w:rsidRPr="00B92C0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666" w:type="dxa"/>
          </w:tcPr>
          <w:p w14:paraId="77625399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B92C03">
              <w:rPr>
                <w:rFonts w:ascii="Arial" w:hAnsi="Arial" w:cs="Arial"/>
                <w:sz w:val="18"/>
                <w:szCs w:val="18"/>
              </w:rPr>
              <w:t xml:space="preserve"> (0.75 – 2.</w:t>
            </w:r>
            <w:r>
              <w:rPr>
                <w:rFonts w:ascii="Arial" w:hAnsi="Arial" w:cs="Arial"/>
                <w:sz w:val="18"/>
                <w:szCs w:val="18"/>
              </w:rPr>
              <w:t>32</w:t>
            </w:r>
            <w:r w:rsidRPr="00B92C0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66" w:type="dxa"/>
          </w:tcPr>
          <w:p w14:paraId="122E146A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8C214C" w:rsidRPr="00B92C03" w14:paraId="247D0897" w14:textId="77777777" w:rsidTr="00027AD9">
        <w:tc>
          <w:tcPr>
            <w:tcW w:w="2127" w:type="dxa"/>
          </w:tcPr>
          <w:p w14:paraId="68F7F1FA" w14:textId="77777777" w:rsidR="008C214C" w:rsidRPr="00B92C03" w:rsidRDefault="008C214C" w:rsidP="00027A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2C03">
              <w:rPr>
                <w:rFonts w:ascii="Arial" w:hAnsi="Arial" w:cs="Arial"/>
                <w:b/>
                <w:sz w:val="18"/>
                <w:szCs w:val="18"/>
              </w:rPr>
              <w:t>log (0.1 + CK</w:t>
            </w:r>
            <w:r w:rsidRPr="00B92C0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+</w:t>
            </w:r>
            <w:r w:rsidRPr="00B92C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92C03">
              <w:rPr>
                <w:rFonts w:ascii="Arial" w:hAnsi="Arial" w:cs="Arial"/>
                <w:b/>
                <w:sz w:val="18"/>
                <w:szCs w:val="18"/>
              </w:rPr>
              <w:t>tdEVs</w:t>
            </w:r>
            <w:proofErr w:type="spellEnd"/>
            <w:r w:rsidRPr="00B92C0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666" w:type="dxa"/>
          </w:tcPr>
          <w:p w14:paraId="56292F4B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1.6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B92C03">
              <w:rPr>
                <w:rFonts w:ascii="Arial" w:hAnsi="Arial" w:cs="Arial"/>
                <w:sz w:val="18"/>
                <w:szCs w:val="18"/>
              </w:rPr>
              <w:t xml:space="preserve"> (1.</w:t>
            </w:r>
            <w:r>
              <w:rPr>
                <w:rFonts w:ascii="Arial" w:hAnsi="Arial" w:cs="Arial"/>
                <w:sz w:val="18"/>
                <w:szCs w:val="18"/>
              </w:rPr>
              <w:t>03</w:t>
            </w:r>
            <w:r w:rsidRPr="00B92C03">
              <w:rPr>
                <w:rFonts w:ascii="Arial" w:hAnsi="Arial" w:cs="Arial"/>
                <w:sz w:val="18"/>
                <w:szCs w:val="18"/>
              </w:rPr>
              <w:t xml:space="preserve"> – 2.7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B92C0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66" w:type="dxa"/>
          </w:tcPr>
          <w:p w14:paraId="050824EB" w14:textId="77777777" w:rsidR="008C214C" w:rsidRPr="00B92C03" w:rsidRDefault="008C214C" w:rsidP="00027AD9">
            <w:pPr>
              <w:rPr>
                <w:rFonts w:ascii="Arial" w:hAnsi="Arial" w:cs="Arial"/>
                <w:sz w:val="18"/>
                <w:szCs w:val="18"/>
              </w:rPr>
            </w:pPr>
            <w:r w:rsidRPr="00B92C03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</w:tbl>
    <w:p w14:paraId="6BBF4BB0" w14:textId="77777777" w:rsidR="00A934F3" w:rsidRDefault="00A934F3" w:rsidP="00A934F3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4C7A00A" w14:textId="77777777" w:rsidR="00A934F3" w:rsidRDefault="00A934F3" w:rsidP="00A934F3"/>
    <w:p w14:paraId="0BCA0F84" w14:textId="31EF88C8" w:rsidR="00A934F3" w:rsidRPr="00D36FC2" w:rsidRDefault="0054169F" w:rsidP="00A934F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4169F">
        <w:rPr>
          <w:rFonts w:ascii="Arial" w:hAnsi="Arial" w:cs="Arial"/>
          <w:b/>
          <w:sz w:val="20"/>
          <w:szCs w:val="20"/>
        </w:rPr>
        <w:t>Supplementary</w:t>
      </w:r>
      <w:r>
        <w:rPr>
          <w:rFonts w:ascii="Arial" w:hAnsi="Arial" w:cs="Arial"/>
          <w:sz w:val="20"/>
          <w:szCs w:val="20"/>
        </w:rPr>
        <w:t xml:space="preserve"> </w:t>
      </w:r>
      <w:r w:rsidR="00A934F3">
        <w:rPr>
          <w:rFonts w:ascii="Arial" w:hAnsi="Arial" w:cs="Arial"/>
          <w:b/>
          <w:sz w:val="20"/>
          <w:szCs w:val="20"/>
        </w:rPr>
        <w:t xml:space="preserve">Table S3: </w:t>
      </w:r>
      <w:r w:rsidR="00A934F3" w:rsidRPr="00867163">
        <w:rPr>
          <w:rFonts w:ascii="Arial" w:hAnsi="Arial" w:cs="Arial"/>
          <w:b/>
          <w:sz w:val="20"/>
          <w:szCs w:val="20"/>
        </w:rPr>
        <w:t xml:space="preserve">Sensitivity, specificity and accuracy of ≥ 23% CTCs and ≥ 7% </w:t>
      </w:r>
      <w:proofErr w:type="spellStart"/>
      <w:r w:rsidR="00A934F3" w:rsidRPr="00867163">
        <w:rPr>
          <w:rFonts w:ascii="Arial" w:hAnsi="Arial" w:cs="Arial"/>
          <w:b/>
          <w:sz w:val="20"/>
          <w:szCs w:val="20"/>
        </w:rPr>
        <w:t>tdEVs</w:t>
      </w:r>
      <w:proofErr w:type="spellEnd"/>
      <w:r w:rsidR="00A934F3" w:rsidRPr="00867163">
        <w:rPr>
          <w:rFonts w:ascii="Arial" w:hAnsi="Arial" w:cs="Arial"/>
          <w:b/>
          <w:sz w:val="20"/>
          <w:szCs w:val="20"/>
        </w:rPr>
        <w:t>, double positive for CK and HER2,</w:t>
      </w:r>
      <w:bookmarkStart w:id="0" w:name="_GoBack"/>
      <w:bookmarkEnd w:id="0"/>
      <w:r w:rsidR="00A934F3" w:rsidRPr="00867163">
        <w:rPr>
          <w:rFonts w:ascii="Arial" w:hAnsi="Arial" w:cs="Arial"/>
          <w:b/>
          <w:sz w:val="20"/>
          <w:szCs w:val="20"/>
        </w:rPr>
        <w:t xml:space="preserve"> as tests to predict the HER2 status of the tissue. </w:t>
      </w:r>
      <w:r w:rsidR="00A934F3" w:rsidRPr="00D36FC2">
        <w:rPr>
          <w:rFonts w:ascii="Arial" w:hAnsi="Arial" w:cs="Arial"/>
          <w:sz w:val="20"/>
          <w:szCs w:val="20"/>
        </w:rPr>
        <w:t>The accuracy increases with the total CTC</w:t>
      </w:r>
      <w:r w:rsidR="00A934F3">
        <w:rPr>
          <w:rFonts w:ascii="Arial" w:hAnsi="Arial" w:cs="Arial"/>
          <w:sz w:val="20"/>
          <w:szCs w:val="20"/>
        </w:rPr>
        <w:t>s</w:t>
      </w:r>
      <w:r w:rsidR="00A934F3" w:rsidRPr="00D36FC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="00A934F3" w:rsidRPr="00D36FC2">
        <w:rPr>
          <w:rFonts w:ascii="Arial" w:hAnsi="Arial" w:cs="Arial"/>
          <w:sz w:val="20"/>
          <w:szCs w:val="20"/>
        </w:rPr>
        <w:t>tdEV</w:t>
      </w:r>
      <w:r w:rsidR="00A934F3">
        <w:rPr>
          <w:rFonts w:ascii="Arial" w:hAnsi="Arial" w:cs="Arial"/>
          <w:sz w:val="20"/>
          <w:szCs w:val="20"/>
        </w:rPr>
        <w:t>s</w:t>
      </w:r>
      <w:proofErr w:type="spellEnd"/>
      <w:r w:rsidR="00A934F3" w:rsidRPr="00D36FC2">
        <w:rPr>
          <w:rFonts w:ascii="Arial" w:hAnsi="Arial" w:cs="Arial"/>
          <w:sz w:val="20"/>
          <w:szCs w:val="20"/>
        </w:rPr>
        <w:t xml:space="preserve"> </w:t>
      </w:r>
      <w:r w:rsidR="00A934F3">
        <w:rPr>
          <w:rFonts w:ascii="Arial" w:hAnsi="Arial" w:cs="Arial"/>
          <w:sz w:val="20"/>
          <w:szCs w:val="20"/>
        </w:rPr>
        <w:t>detected</w:t>
      </w:r>
      <w:r w:rsidR="00A934F3" w:rsidRPr="00D36FC2">
        <w:rPr>
          <w:rFonts w:ascii="Arial" w:hAnsi="Arial" w:cs="Arial"/>
          <w:sz w:val="20"/>
          <w:szCs w:val="20"/>
        </w:rPr>
        <w:t xml:space="preserve"> (≥ 1, 5, 10, 20, 50, 100) at the cost of </w:t>
      </w:r>
      <w:r w:rsidR="00A934F3">
        <w:rPr>
          <w:rFonts w:ascii="Arial" w:hAnsi="Arial" w:cs="Arial"/>
          <w:sz w:val="20"/>
          <w:szCs w:val="20"/>
        </w:rPr>
        <w:t xml:space="preserve">number of </w:t>
      </w:r>
      <w:r w:rsidR="00A934F3" w:rsidRPr="00D36FC2">
        <w:rPr>
          <w:rFonts w:ascii="Arial" w:hAnsi="Arial" w:cs="Arial"/>
          <w:sz w:val="20"/>
          <w:szCs w:val="20"/>
        </w:rPr>
        <w:t>eligible patients to be assessed.</w:t>
      </w:r>
    </w:p>
    <w:p w14:paraId="61C1ED3A" w14:textId="77777777" w:rsidR="00A934F3" w:rsidRDefault="00A934F3" w:rsidP="00A934F3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7983" w:type="dxa"/>
        <w:jc w:val="center"/>
        <w:tblLook w:val="04A0" w:firstRow="1" w:lastRow="0" w:firstColumn="1" w:lastColumn="0" w:noHBand="0" w:noVBand="1"/>
      </w:tblPr>
      <w:tblGrid>
        <w:gridCol w:w="1411"/>
        <w:gridCol w:w="1212"/>
        <w:gridCol w:w="1337"/>
        <w:gridCol w:w="1328"/>
        <w:gridCol w:w="1357"/>
        <w:gridCol w:w="1338"/>
      </w:tblGrid>
      <w:tr w:rsidR="00A934F3" w:rsidRPr="00066793" w14:paraId="3A9E2AD7" w14:textId="77777777" w:rsidTr="00027AD9">
        <w:trPr>
          <w:trHeight w:val="428"/>
          <w:jc w:val="center"/>
        </w:trPr>
        <w:tc>
          <w:tcPr>
            <w:tcW w:w="1411" w:type="dxa"/>
            <w:vAlign w:val="center"/>
          </w:tcPr>
          <w:p w14:paraId="67B6C5B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HER2+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CK+ </w:t>
            </w:r>
            <w:r w:rsidRPr="00066793">
              <w:rPr>
                <w:rFonts w:ascii="Arial" w:hAnsi="Arial" w:cs="Arial"/>
                <w:b/>
                <w:sz w:val="16"/>
                <w:szCs w:val="20"/>
              </w:rPr>
              <w:t>CTCs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066793">
              <w:rPr>
                <w:rFonts w:ascii="Arial" w:hAnsi="Arial" w:cs="Arial"/>
                <w:b/>
                <w:sz w:val="16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total </w:t>
            </w:r>
            <w:r w:rsidRPr="00066793">
              <w:rPr>
                <w:rFonts w:ascii="Arial" w:hAnsi="Arial" w:cs="Arial"/>
                <w:b/>
                <w:sz w:val="16"/>
                <w:szCs w:val="20"/>
              </w:rPr>
              <w:t>CTCs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9CB58FD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Total CTCs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3921D081" w14:textId="77777777" w:rsidR="00A934F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Patients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</w:p>
          <w:p w14:paraId="6148C29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F2AC0">
              <w:rPr>
                <w:rFonts w:ascii="Arial" w:hAnsi="Arial" w:cs="Arial"/>
                <w:b/>
                <w:i/>
                <w:sz w:val="16"/>
                <w:szCs w:val="20"/>
              </w:rPr>
              <w:t>N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(%)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3F5E4A56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sensitivity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F56AE8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specificity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B71DFA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accuracy</w:t>
            </w:r>
          </w:p>
        </w:tc>
      </w:tr>
      <w:tr w:rsidR="00A934F3" w:rsidRPr="00066793" w14:paraId="72F7F895" w14:textId="77777777" w:rsidTr="00027AD9">
        <w:trPr>
          <w:trHeight w:val="249"/>
          <w:jc w:val="center"/>
        </w:trPr>
        <w:tc>
          <w:tcPr>
            <w:tcW w:w="1411" w:type="dxa"/>
            <w:vMerge w:val="restart"/>
            <w:vAlign w:val="center"/>
          </w:tcPr>
          <w:p w14:paraId="60DE48C7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</w:t>
            </w:r>
            <w:r>
              <w:rPr>
                <w:rFonts w:ascii="Arial" w:hAnsi="Arial" w:cs="Arial"/>
                <w:sz w:val="16"/>
                <w:szCs w:val="20"/>
              </w:rPr>
              <w:t xml:space="preserve"> 23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  <w:p w14:paraId="4A9AEFDB" w14:textId="77777777" w:rsidR="00A934F3" w:rsidRPr="00066793" w:rsidRDefault="00A934F3" w:rsidP="00027AD9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4F07E2D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≥1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925411E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93</w:t>
            </w:r>
            <w:r>
              <w:rPr>
                <w:rFonts w:ascii="Arial" w:hAnsi="Arial" w:cs="Arial"/>
                <w:sz w:val="16"/>
                <w:szCs w:val="20"/>
              </w:rPr>
              <w:t xml:space="preserve"> (95%)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53FDB4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65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DCC72FC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66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76403F1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66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004EE9E6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2E0869A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3C94F4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≥5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2CF3586C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75</w:t>
            </w:r>
            <w:r>
              <w:rPr>
                <w:rFonts w:ascii="Arial" w:hAnsi="Arial" w:cs="Arial"/>
                <w:sz w:val="16"/>
                <w:szCs w:val="20"/>
              </w:rPr>
              <w:t xml:space="preserve"> (77%)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0E93E3DB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59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A98FA0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71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BC1A6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65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4D0F92F4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6E6FBA4C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F4AFA1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≥10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A68E541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53</w:t>
            </w:r>
            <w:r>
              <w:rPr>
                <w:rFonts w:ascii="Arial" w:hAnsi="Arial" w:cs="Arial"/>
                <w:sz w:val="16"/>
                <w:szCs w:val="20"/>
              </w:rPr>
              <w:t xml:space="preserve"> (54%)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52F981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47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DEBCF3A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78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A79C88D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63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0D604341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69856A4A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E4B75F2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≥20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6FF88F51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38</w:t>
            </w:r>
            <w:r>
              <w:rPr>
                <w:rFonts w:ascii="Arial" w:hAnsi="Arial" w:cs="Arial"/>
                <w:sz w:val="16"/>
                <w:szCs w:val="20"/>
              </w:rPr>
              <w:t xml:space="preserve"> (39%)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D9EFE6D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46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79379E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86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7FB9939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66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2141D90C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4100D307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7AC992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≥50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37C05F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27</w:t>
            </w:r>
            <w:r>
              <w:rPr>
                <w:rFonts w:ascii="Arial" w:hAnsi="Arial" w:cs="Arial"/>
                <w:sz w:val="16"/>
                <w:szCs w:val="20"/>
              </w:rPr>
              <w:t xml:space="preserve"> (28%)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7FDD9A8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60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093BE5A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100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EFA3EA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80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2E11EB9F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76305A87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80DDD96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≥100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6FA96BE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17</w:t>
            </w:r>
            <w:r>
              <w:rPr>
                <w:rFonts w:ascii="Arial" w:hAnsi="Arial" w:cs="Arial"/>
                <w:sz w:val="16"/>
                <w:szCs w:val="20"/>
              </w:rPr>
              <w:t xml:space="preserve"> (17%)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5675A2EE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67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9F86F3B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100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AD0246B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84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0428EE0E" w14:textId="77777777" w:rsidTr="00027AD9">
        <w:trPr>
          <w:trHeight w:val="428"/>
          <w:jc w:val="center"/>
        </w:trPr>
        <w:tc>
          <w:tcPr>
            <w:tcW w:w="1411" w:type="dxa"/>
            <w:vAlign w:val="center"/>
          </w:tcPr>
          <w:p w14:paraId="008908E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HER2+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CK+ </w:t>
            </w:r>
            <w:proofErr w:type="spellStart"/>
            <w:r w:rsidRPr="00066793">
              <w:rPr>
                <w:rFonts w:ascii="Arial" w:hAnsi="Arial" w:cs="Arial"/>
                <w:b/>
                <w:sz w:val="16"/>
                <w:szCs w:val="20"/>
              </w:rPr>
              <w:t>tdEVs</w:t>
            </w:r>
            <w:proofErr w:type="spellEnd"/>
            <w:r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r w:rsidRPr="00066793">
              <w:rPr>
                <w:rFonts w:ascii="Arial" w:hAnsi="Arial" w:cs="Arial"/>
                <w:b/>
                <w:sz w:val="16"/>
                <w:szCs w:val="20"/>
              </w:rPr>
              <w:t>/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total</w:t>
            </w:r>
            <w:r w:rsidRPr="00066793">
              <w:rPr>
                <w:rFonts w:ascii="Arial" w:hAnsi="Arial" w:cs="Arial"/>
                <w:b/>
                <w:sz w:val="16"/>
                <w:szCs w:val="20"/>
              </w:rPr>
              <w:t xml:space="preserve"> </w:t>
            </w:r>
            <w:proofErr w:type="spellStart"/>
            <w:r w:rsidRPr="00066793">
              <w:rPr>
                <w:rFonts w:ascii="Arial" w:hAnsi="Arial" w:cs="Arial"/>
                <w:b/>
                <w:sz w:val="16"/>
                <w:szCs w:val="20"/>
              </w:rPr>
              <w:t>tdEVs</w:t>
            </w:r>
            <w:proofErr w:type="spellEnd"/>
          </w:p>
        </w:tc>
        <w:tc>
          <w:tcPr>
            <w:tcW w:w="1212" w:type="dxa"/>
            <w:shd w:val="clear" w:color="auto" w:fill="auto"/>
            <w:vAlign w:val="center"/>
          </w:tcPr>
          <w:p w14:paraId="242867F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 xml:space="preserve">Total </w:t>
            </w:r>
            <w:proofErr w:type="spellStart"/>
            <w:r w:rsidRPr="00066793">
              <w:rPr>
                <w:rFonts w:ascii="Arial" w:hAnsi="Arial" w:cs="Arial"/>
                <w:b/>
                <w:sz w:val="16"/>
                <w:szCs w:val="20"/>
              </w:rPr>
              <w:t>tdEVs</w:t>
            </w:r>
            <w:proofErr w:type="spellEnd"/>
          </w:p>
        </w:tc>
        <w:tc>
          <w:tcPr>
            <w:tcW w:w="1337" w:type="dxa"/>
            <w:shd w:val="clear" w:color="auto" w:fill="auto"/>
            <w:vAlign w:val="center"/>
          </w:tcPr>
          <w:p w14:paraId="3D28DF26" w14:textId="77777777" w:rsidR="00A934F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 xml:space="preserve">Patients  </w:t>
            </w:r>
          </w:p>
          <w:p w14:paraId="64057C2C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EF2AC0">
              <w:rPr>
                <w:rFonts w:ascii="Arial" w:hAnsi="Arial" w:cs="Arial"/>
                <w:b/>
                <w:i/>
                <w:sz w:val="16"/>
                <w:szCs w:val="20"/>
              </w:rPr>
              <w:t>N</w:t>
            </w:r>
            <w:r>
              <w:rPr>
                <w:rFonts w:ascii="Arial" w:hAnsi="Arial" w:cs="Arial"/>
                <w:b/>
                <w:sz w:val="16"/>
                <w:szCs w:val="20"/>
              </w:rPr>
              <w:t xml:space="preserve"> (%)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1799188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sensitivity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FD0D74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specificity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9E0E7C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066793">
              <w:rPr>
                <w:rFonts w:ascii="Arial" w:hAnsi="Arial" w:cs="Arial"/>
                <w:b/>
                <w:sz w:val="16"/>
                <w:szCs w:val="20"/>
              </w:rPr>
              <w:t>accuracy</w:t>
            </w:r>
          </w:p>
        </w:tc>
      </w:tr>
      <w:tr w:rsidR="00A934F3" w:rsidRPr="00066793" w14:paraId="58DCA628" w14:textId="77777777" w:rsidTr="00027AD9">
        <w:trPr>
          <w:trHeight w:val="220"/>
          <w:jc w:val="center"/>
        </w:trPr>
        <w:tc>
          <w:tcPr>
            <w:tcW w:w="1411" w:type="dxa"/>
            <w:vMerge w:val="restart"/>
            <w:vAlign w:val="center"/>
          </w:tcPr>
          <w:p w14:paraId="31412F02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</w:t>
            </w:r>
            <w:r>
              <w:rPr>
                <w:rFonts w:ascii="Arial" w:hAnsi="Arial" w:cs="Arial"/>
                <w:sz w:val="16"/>
                <w:szCs w:val="20"/>
              </w:rPr>
              <w:t xml:space="preserve"> 7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  <w:p w14:paraId="2CB521BD" w14:textId="77777777" w:rsidR="00A934F3" w:rsidRPr="00066793" w:rsidRDefault="00A934F3" w:rsidP="00027AD9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3BDC2A7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≥1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856437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98</w:t>
            </w:r>
            <w:r>
              <w:rPr>
                <w:rFonts w:ascii="Arial" w:hAnsi="Arial" w:cs="Arial"/>
                <w:sz w:val="16"/>
                <w:szCs w:val="20"/>
              </w:rPr>
              <w:t xml:space="preserve"> (100%)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706802F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7</w:t>
            </w:r>
            <w:r>
              <w:rPr>
                <w:rFonts w:ascii="Arial" w:hAnsi="Arial" w:cs="Arial"/>
                <w:sz w:val="16"/>
                <w:szCs w:val="20"/>
              </w:rPr>
              <w:t>4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1461DBC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74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59EFA012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74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20A72FC0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23DF41A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6E62D1C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≥5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75D60AB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92</w:t>
            </w:r>
            <w:r>
              <w:rPr>
                <w:rFonts w:ascii="Arial" w:hAnsi="Arial" w:cs="Arial"/>
                <w:sz w:val="16"/>
                <w:szCs w:val="20"/>
              </w:rPr>
              <w:t xml:space="preserve"> (94%)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4523D44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77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205159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</w:t>
            </w:r>
            <w:r w:rsidRPr="00066793">
              <w:rPr>
                <w:rFonts w:ascii="Arial" w:hAnsi="Arial" w:cs="Arial"/>
                <w:sz w:val="16"/>
                <w:szCs w:val="20"/>
              </w:rPr>
              <w:t>4%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81960E7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76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2816DFF9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48DF9B36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55244E1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≥10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029328D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85</w:t>
            </w:r>
            <w:r>
              <w:rPr>
                <w:rFonts w:ascii="Arial" w:hAnsi="Arial" w:cs="Arial"/>
                <w:sz w:val="16"/>
                <w:szCs w:val="20"/>
              </w:rPr>
              <w:t xml:space="preserve"> (87%)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4784F14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81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22961D9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75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89BB261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78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7C00C856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109B17CB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28EC9366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≥20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6DF82EE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69</w:t>
            </w:r>
            <w:r>
              <w:rPr>
                <w:rFonts w:ascii="Arial" w:hAnsi="Arial" w:cs="Arial"/>
                <w:sz w:val="16"/>
                <w:szCs w:val="20"/>
              </w:rPr>
              <w:t xml:space="preserve"> (70%)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7AE93E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79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F6C6AD8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77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D4BB238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78%</w:t>
            </w:r>
          </w:p>
        </w:tc>
      </w:tr>
      <w:tr w:rsidR="00A934F3" w:rsidRPr="00066793" w14:paraId="1789E8DA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45127BB6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120C151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≥50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10A53637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48</w:t>
            </w:r>
            <w:r>
              <w:rPr>
                <w:rFonts w:ascii="Arial" w:hAnsi="Arial" w:cs="Arial"/>
                <w:sz w:val="16"/>
                <w:szCs w:val="20"/>
              </w:rPr>
              <w:t xml:space="preserve"> (49%)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2D1DA423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80%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52EA97B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89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4A28BA8F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8</w:t>
            </w:r>
            <w:r>
              <w:rPr>
                <w:rFonts w:ascii="Arial" w:hAnsi="Arial" w:cs="Arial"/>
                <w:sz w:val="16"/>
                <w:szCs w:val="20"/>
              </w:rPr>
              <w:t>5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  <w:tr w:rsidR="00A934F3" w:rsidRPr="00066793" w14:paraId="00C32686" w14:textId="77777777" w:rsidTr="00027AD9">
        <w:trPr>
          <w:trHeight w:val="168"/>
          <w:jc w:val="center"/>
        </w:trPr>
        <w:tc>
          <w:tcPr>
            <w:tcW w:w="1411" w:type="dxa"/>
            <w:vMerge/>
          </w:tcPr>
          <w:p w14:paraId="20B6B210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BD9D280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≥100</w:t>
            </w:r>
          </w:p>
        </w:tc>
        <w:tc>
          <w:tcPr>
            <w:tcW w:w="1337" w:type="dxa"/>
            <w:shd w:val="clear" w:color="auto" w:fill="auto"/>
            <w:vAlign w:val="center"/>
          </w:tcPr>
          <w:p w14:paraId="0E6D454E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 w:rsidRPr="00066793">
              <w:rPr>
                <w:rFonts w:ascii="Arial" w:hAnsi="Arial" w:cs="Arial"/>
                <w:sz w:val="16"/>
                <w:szCs w:val="20"/>
              </w:rPr>
              <w:t>36</w:t>
            </w:r>
            <w:r>
              <w:rPr>
                <w:rFonts w:ascii="Arial" w:hAnsi="Arial" w:cs="Arial"/>
                <w:sz w:val="16"/>
                <w:szCs w:val="20"/>
              </w:rPr>
              <w:t xml:space="preserve"> (37%)</w:t>
            </w:r>
          </w:p>
        </w:tc>
        <w:tc>
          <w:tcPr>
            <w:tcW w:w="1328" w:type="dxa"/>
            <w:shd w:val="clear" w:color="auto" w:fill="auto"/>
            <w:vAlign w:val="center"/>
          </w:tcPr>
          <w:p w14:paraId="11087BC8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82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D817536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100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3A7A4C05" w14:textId="77777777" w:rsidR="00A934F3" w:rsidRPr="00066793" w:rsidRDefault="00A934F3" w:rsidP="00027AD9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91</w:t>
            </w:r>
            <w:r w:rsidRPr="00066793">
              <w:rPr>
                <w:rFonts w:ascii="Arial" w:hAnsi="Arial" w:cs="Arial"/>
                <w:sz w:val="16"/>
                <w:szCs w:val="20"/>
              </w:rPr>
              <w:t>%</w:t>
            </w:r>
          </w:p>
        </w:tc>
      </w:tr>
    </w:tbl>
    <w:p w14:paraId="4F71E8D0" w14:textId="77777777" w:rsidR="006C4D02" w:rsidRDefault="006C4D02"/>
    <w:sectPr w:rsidR="006C4D02" w:rsidSect="002C14A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D02"/>
    <w:rsid w:val="00117D17"/>
    <w:rsid w:val="001267E9"/>
    <w:rsid w:val="00142758"/>
    <w:rsid w:val="00153291"/>
    <w:rsid w:val="00186C33"/>
    <w:rsid w:val="00197665"/>
    <w:rsid w:val="001A17BF"/>
    <w:rsid w:val="001B24E6"/>
    <w:rsid w:val="001D7833"/>
    <w:rsid w:val="001E2FA6"/>
    <w:rsid w:val="002003E1"/>
    <w:rsid w:val="00255840"/>
    <w:rsid w:val="00283F8B"/>
    <w:rsid w:val="002A22AD"/>
    <w:rsid w:val="002A625A"/>
    <w:rsid w:val="002C14AC"/>
    <w:rsid w:val="002C2972"/>
    <w:rsid w:val="002D5143"/>
    <w:rsid w:val="00304DB2"/>
    <w:rsid w:val="00313E10"/>
    <w:rsid w:val="00315BBB"/>
    <w:rsid w:val="00326A45"/>
    <w:rsid w:val="004545BA"/>
    <w:rsid w:val="00465CA8"/>
    <w:rsid w:val="0047543D"/>
    <w:rsid w:val="004C2C85"/>
    <w:rsid w:val="004F113D"/>
    <w:rsid w:val="004F7A7D"/>
    <w:rsid w:val="00516BF9"/>
    <w:rsid w:val="0054169F"/>
    <w:rsid w:val="00562CA2"/>
    <w:rsid w:val="005B04ED"/>
    <w:rsid w:val="005B49CB"/>
    <w:rsid w:val="00621660"/>
    <w:rsid w:val="00636D0E"/>
    <w:rsid w:val="006531A1"/>
    <w:rsid w:val="00686286"/>
    <w:rsid w:val="006C4D02"/>
    <w:rsid w:val="007074AA"/>
    <w:rsid w:val="00713B51"/>
    <w:rsid w:val="0077248F"/>
    <w:rsid w:val="007827D6"/>
    <w:rsid w:val="007D069A"/>
    <w:rsid w:val="00840412"/>
    <w:rsid w:val="0086428B"/>
    <w:rsid w:val="00884BF1"/>
    <w:rsid w:val="008A132B"/>
    <w:rsid w:val="008B10B5"/>
    <w:rsid w:val="008C214C"/>
    <w:rsid w:val="00911024"/>
    <w:rsid w:val="00937C53"/>
    <w:rsid w:val="00970BA6"/>
    <w:rsid w:val="00971DC6"/>
    <w:rsid w:val="009B688C"/>
    <w:rsid w:val="009D5553"/>
    <w:rsid w:val="009D5695"/>
    <w:rsid w:val="00A15B72"/>
    <w:rsid w:val="00A16B2D"/>
    <w:rsid w:val="00A34947"/>
    <w:rsid w:val="00A85788"/>
    <w:rsid w:val="00A934F3"/>
    <w:rsid w:val="00AB2070"/>
    <w:rsid w:val="00AD5A91"/>
    <w:rsid w:val="00AF7814"/>
    <w:rsid w:val="00BD1014"/>
    <w:rsid w:val="00BE14CD"/>
    <w:rsid w:val="00C371AC"/>
    <w:rsid w:val="00C45C63"/>
    <w:rsid w:val="00C56714"/>
    <w:rsid w:val="00C90E5E"/>
    <w:rsid w:val="00D3090A"/>
    <w:rsid w:val="00D34770"/>
    <w:rsid w:val="00DB5C4A"/>
    <w:rsid w:val="00DC2808"/>
    <w:rsid w:val="00E05C2D"/>
    <w:rsid w:val="00E7343C"/>
    <w:rsid w:val="00EB7937"/>
    <w:rsid w:val="00EF2820"/>
    <w:rsid w:val="00F2534B"/>
    <w:rsid w:val="00F3088E"/>
    <w:rsid w:val="00F3512B"/>
    <w:rsid w:val="00F45906"/>
    <w:rsid w:val="00F667AF"/>
    <w:rsid w:val="00F8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8F5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C4D02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569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695"/>
    <w:rPr>
      <w:rFonts w:ascii="Times New Roman" w:hAnsi="Times New Roman" w:cs="Times New Roman"/>
      <w:sz w:val="18"/>
      <w:szCs w:val="18"/>
    </w:rPr>
  </w:style>
  <w:style w:type="table" w:customStyle="1" w:styleId="Mdeck5tablebodythreelines">
    <w:name w:val="M_deck_5_table_body_three_lines"/>
    <w:basedOn w:val="TableNormal"/>
    <w:uiPriority w:val="99"/>
    <w:rsid w:val="00A934F3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Ind w:w="0" w:type="dxa"/>
      <w:tblBorders>
        <w:bottom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leGrid">
    <w:name w:val="Table Grid"/>
    <w:basedOn w:val="TableNormal"/>
    <w:uiPriority w:val="39"/>
    <w:rsid w:val="00A934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1103</Characters>
  <Application>Microsoft Macintosh Word</Application>
  <DocSecurity>0</DocSecurity>
  <Lines>9</Lines>
  <Paragraphs>2</Paragraphs>
  <ScaleCrop>false</ScaleCrop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Afroditi</dc:creator>
  <cp:keywords/>
  <dc:description/>
  <cp:lastModifiedBy>Afroditi</cp:lastModifiedBy>
  <cp:revision>5</cp:revision>
  <dcterms:created xsi:type="dcterms:W3CDTF">2019-11-08T16:16:00Z</dcterms:created>
  <dcterms:modified xsi:type="dcterms:W3CDTF">2020-06-13T09:58:00Z</dcterms:modified>
</cp:coreProperties>
</file>