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907" w:rsidRDefault="005F09A5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 xml:space="preserve">Fig S5. </w:t>
      </w:r>
      <w:r w:rsidRPr="003D4142">
        <w:rPr>
          <w:rFonts w:ascii="Arial" w:hAnsi="Arial" w:cs="Arial"/>
          <w:sz w:val="20"/>
          <w:szCs w:val="20"/>
        </w:rPr>
        <w:t>Box plot of Ki67 by grade</w:t>
      </w:r>
      <w:r>
        <w:rPr>
          <w:rFonts w:ascii="Arial" w:hAnsi="Arial" w:cs="Arial"/>
          <w:sz w:val="20"/>
          <w:szCs w:val="20"/>
        </w:rPr>
        <w:t xml:space="preserve"> in women diagnosed </w:t>
      </w:r>
      <w:r w:rsidRPr="003D4142">
        <w:rPr>
          <w:rFonts w:ascii="Arial" w:hAnsi="Arial" w:cs="Arial"/>
          <w:sz w:val="20"/>
          <w:szCs w:val="20"/>
        </w:rPr>
        <w:t>2011-2015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 </w:t>
      </w:r>
    </w:p>
    <w:p w:rsidR="005F09A5" w:rsidRPr="005F09A5" w:rsidRDefault="005F09A5">
      <w:pPr>
        <w:rPr>
          <w:rFonts w:ascii="Arial" w:hAnsi="Arial" w:cs="Arial"/>
          <w:sz w:val="20"/>
          <w:szCs w:val="20"/>
        </w:rPr>
      </w:pPr>
      <w:r w:rsidRPr="005F09A5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657600" cy="5486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09A5" w:rsidRPr="005F09A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9A5"/>
    <w:rsid w:val="00486907"/>
    <w:rsid w:val="005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C301C"/>
  <w15:chartTrackingRefBased/>
  <w15:docId w15:val="{C4C067C7-11B6-44ED-A7CB-6B9C376A6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9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MEB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Johansson</dc:creator>
  <cp:keywords/>
  <dc:description/>
  <cp:lastModifiedBy>Anna Johansson</cp:lastModifiedBy>
  <cp:revision>1</cp:revision>
  <dcterms:created xsi:type="dcterms:W3CDTF">2020-03-18T13:22:00Z</dcterms:created>
  <dcterms:modified xsi:type="dcterms:W3CDTF">2020-03-18T13:27:00Z</dcterms:modified>
</cp:coreProperties>
</file>