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BF" w:rsidRPr="009516C3" w:rsidRDefault="000715C4" w:rsidP="00EF71BF">
      <w:pPr>
        <w:pStyle w:val="Heading2"/>
        <w:rPr>
          <w:noProof/>
          <w:lang w:val="en-US"/>
        </w:rPr>
      </w:pPr>
      <w:r w:rsidRPr="009516C3">
        <w:rPr>
          <w:noProof/>
          <w:lang w:val="en-US"/>
        </w:rPr>
        <w:t>Additional file 7</w:t>
      </w:r>
    </w:p>
    <w:p w:rsidR="00EF71BF" w:rsidRPr="009516C3" w:rsidRDefault="00EF71BF" w:rsidP="00EF71BF">
      <w:pPr>
        <w:spacing w:line="360" w:lineRule="auto"/>
        <w:jc w:val="both"/>
        <w:rPr>
          <w:b/>
          <w:noProof/>
          <w:lang w:val="en-US"/>
        </w:rPr>
      </w:pPr>
    </w:p>
    <w:tbl>
      <w:tblPr>
        <w:tblStyle w:val="StyleBCR"/>
        <w:tblW w:w="8965" w:type="dxa"/>
        <w:tblLayout w:type="fixed"/>
        <w:tblLook w:val="04A0" w:firstRow="1" w:lastRow="0" w:firstColumn="1" w:lastColumn="0" w:noHBand="0" w:noVBand="1"/>
      </w:tblPr>
      <w:tblGrid>
        <w:gridCol w:w="5063"/>
        <w:gridCol w:w="1300"/>
        <w:gridCol w:w="1301"/>
        <w:gridCol w:w="1301"/>
      </w:tblGrid>
      <w:tr w:rsidR="002964B0" w:rsidRPr="009516C3" w:rsidTr="002964B0">
        <w:trPr>
          <w:trHeight w:val="300"/>
        </w:trPr>
        <w:tc>
          <w:tcPr>
            <w:tcW w:w="50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Feature</w:t>
            </w:r>
          </w:p>
        </w:tc>
        <w:tc>
          <w:tcPr>
            <w:tcW w:w="39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p-value</w:t>
            </w:r>
          </w:p>
        </w:tc>
      </w:tr>
      <w:tr w:rsidR="002964B0" w:rsidRPr="009516C3" w:rsidTr="002964B0">
        <w:trPr>
          <w:trHeight w:val="240"/>
        </w:trPr>
        <w:tc>
          <w:tcPr>
            <w:tcW w:w="50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IC vs DCIS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IC vs healthy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DCIS vs healthy</w:t>
            </w:r>
          </w:p>
        </w:tc>
      </w:tr>
      <w:tr w:rsidR="002964B0" w:rsidRPr="009516C3" w:rsidTr="002964B0">
        <w:trPr>
          <w:trHeight w:val="240"/>
        </w:trPr>
        <w:tc>
          <w:tcPr>
            <w:tcW w:w="5063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</w:rPr>
              <w:t>Slopes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964B0" w:rsidRPr="009516C3" w:rsidTr="002964B0">
        <w:trPr>
          <w:trHeight w:val="240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850-1122nm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850-1210nm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850-1350nm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850-1440nm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850-1584nm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850-1598nm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861-907nm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870-1084nm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874-909nm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883-1149nm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918-1587nm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921-1349nm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925-1419nm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926-1149nm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931-1195nm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932-967nm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0.18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999-1034nm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1024-1059nm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0.68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1043-1581nm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1051-1557nm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1081-1346nm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1091-1348nm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1112-1147nm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1121-1404nm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1125-1160nm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1201-1236nm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1210-1551nm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1210-1561nm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1211-1517nm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1213-1248nm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1214-1339nm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1299-1334nm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1312-1347nm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1363-1398nm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1372-1409nm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1395-1430nm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1467-1502nm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tcBorders>
              <w:bottom w:val="single" w:sz="4" w:space="0" w:color="auto"/>
            </w:tcBorders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1517-1552nm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i/>
                <w:color w:val="000000"/>
                <w:sz w:val="16"/>
                <w:szCs w:val="16"/>
              </w:rPr>
              <w:t>Local minima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minimum @932nm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E623DD" w:rsidP="00E623D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side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local minimum @932nm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right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of local </w:t>
            </w:r>
            <w:proofErr w:type="spellStart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miminum</w:t>
            </w:r>
            <w:proofErr w:type="spellEnd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@932nm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minimum @987nm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minimum @987nm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side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local </w:t>
            </w:r>
            <w:proofErr w:type="spellStart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miminum</w:t>
            </w:r>
            <w:proofErr w:type="spellEnd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@987nm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minimum @1040nm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minimum @1040nm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of local </w:t>
            </w:r>
            <w:proofErr w:type="spellStart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miminum</w:t>
            </w:r>
            <w:proofErr w:type="spellEnd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@1040nm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minimum @1205nm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minimum @1205nm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of local </w:t>
            </w:r>
            <w:proofErr w:type="spellStart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miminum</w:t>
            </w:r>
            <w:proofErr w:type="spellEnd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@1205nm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0.53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minimum @1437nm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minimum @1437nm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lastRenderedPageBreak/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side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local </w:t>
            </w:r>
            <w:proofErr w:type="spellStart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miminum</w:t>
            </w:r>
            <w:proofErr w:type="spellEnd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@1437nm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minimum @1461nm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minimum @1461nm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0.31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tcBorders>
              <w:bottom w:val="single" w:sz="4" w:space="0" w:color="auto"/>
            </w:tcBorders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side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local </w:t>
            </w:r>
            <w:proofErr w:type="spellStart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miminum</w:t>
            </w:r>
            <w:proofErr w:type="spellEnd"/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@1461nm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i/>
                <w:color w:val="000000"/>
                <w:sz w:val="16"/>
                <w:szCs w:val="16"/>
              </w:rPr>
              <w:t>Local maxima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maximum @951nm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0.46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side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local maximum @951nm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@951nm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maximum @1046nm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@1046nm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0.80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@1046nm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maximum @1052nm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@1052nm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right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@1052nm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maximum @1054nm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@1054nm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@1054nm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maximum @1071nm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@1071nm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@1071nm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maximum @1256nm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@1256nm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@1256nm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maximum @1259nm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left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side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local maximum @1259nm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side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local maximum @1259nm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noWrap/>
            <w:vAlign w:val="center"/>
            <w:hideMark/>
          </w:tcPr>
          <w:p w:rsidR="002964B0" w:rsidRPr="009516C3" w:rsidRDefault="002964B0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maximum difference of local maximum @1285nm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25"/>
        </w:trPr>
        <w:tc>
          <w:tcPr>
            <w:tcW w:w="5063" w:type="dxa"/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left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@1285nm</w:t>
            </w:r>
          </w:p>
        </w:tc>
        <w:tc>
          <w:tcPr>
            <w:tcW w:w="1300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1301" w:type="dxa"/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40"/>
        </w:trPr>
        <w:tc>
          <w:tcPr>
            <w:tcW w:w="5063" w:type="dxa"/>
            <w:tcBorders>
              <w:bottom w:val="single" w:sz="4" w:space="0" w:color="auto"/>
            </w:tcBorders>
            <w:vAlign w:val="center"/>
            <w:hideMark/>
          </w:tcPr>
          <w:p w:rsidR="002964B0" w:rsidRPr="009516C3" w:rsidRDefault="00253545" w:rsidP="00F90CAD">
            <w:pPr>
              <w:spacing w:after="0" w:line="240" w:lineRule="auto"/>
              <w:ind w:left="171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of inflection point on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right </w:t>
            </w:r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side </w:t>
            </w:r>
            <w:r w:rsidR="002964B0"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of local maximum @1285nm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</w:rPr>
            </w:pPr>
            <w:r w:rsidRPr="009516C3">
              <w:rPr>
                <w:rFonts w:eastAsia="Times New Roman" w:cs="Times New Roman"/>
                <w:bCs/>
                <w:color w:val="000000"/>
                <w:sz w:val="16"/>
                <w:szCs w:val="16"/>
              </w:rPr>
              <w:t>&lt;0.05</w:t>
            </w:r>
          </w:p>
        </w:tc>
      </w:tr>
      <w:tr w:rsidR="002964B0" w:rsidRPr="009516C3" w:rsidTr="002964B0">
        <w:trPr>
          <w:trHeight w:val="240"/>
        </w:trPr>
        <w:tc>
          <w:tcPr>
            <w:tcW w:w="5063" w:type="dxa"/>
            <w:tcBorders>
              <w:top w:val="single" w:sz="4" w:space="0" w:color="auto"/>
            </w:tcBorders>
            <w:vAlign w:val="center"/>
          </w:tcPr>
          <w:p w:rsidR="002964B0" w:rsidRPr="009516C3" w:rsidRDefault="002964B0" w:rsidP="006E2E3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>wl</w:t>
            </w:r>
            <w:proofErr w:type="spellEnd"/>
            <w:r w:rsidRPr="009516C3">
              <w:rPr>
                <w:rFonts w:eastAsia="Times New Roman" w:cs="Times New Roman"/>
                <w:color w:val="000000"/>
                <w:sz w:val="16"/>
                <w:szCs w:val="16"/>
                <w:lang w:val="en-US"/>
              </w:rPr>
              <w:t xml:space="preserve"> = wavelength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noWrap/>
            <w:vAlign w:val="center"/>
          </w:tcPr>
          <w:p w:rsidR="002964B0" w:rsidRPr="009516C3" w:rsidRDefault="002964B0" w:rsidP="006E2E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EF71BF" w:rsidRPr="009516C3" w:rsidRDefault="00EF71BF" w:rsidP="00EF71BF">
      <w:pPr>
        <w:spacing w:line="360" w:lineRule="auto"/>
        <w:jc w:val="both"/>
        <w:rPr>
          <w:b/>
          <w:noProof/>
          <w:lang w:val="en-US"/>
        </w:rPr>
      </w:pPr>
    </w:p>
    <w:p w:rsidR="007F662D" w:rsidRPr="00EF71BF" w:rsidRDefault="00EF71BF" w:rsidP="00EF71BF">
      <w:pPr>
        <w:spacing w:line="360" w:lineRule="auto"/>
        <w:jc w:val="both"/>
        <w:rPr>
          <w:noProof/>
          <w:lang w:val="en-US"/>
        </w:rPr>
      </w:pPr>
      <w:r w:rsidRPr="009516C3">
        <w:rPr>
          <w:b/>
          <w:noProof/>
          <w:lang w:val="en-US"/>
        </w:rPr>
        <w:t>Additional fi</w:t>
      </w:r>
      <w:r w:rsidR="000715C4" w:rsidRPr="009516C3">
        <w:rPr>
          <w:b/>
          <w:noProof/>
          <w:lang w:val="en-US"/>
        </w:rPr>
        <w:t>le</w:t>
      </w:r>
      <w:r w:rsidR="00C30CA9" w:rsidRPr="009516C3">
        <w:rPr>
          <w:b/>
          <w:noProof/>
          <w:lang w:val="en-US"/>
        </w:rPr>
        <w:t xml:space="preserve"> 7</w:t>
      </w:r>
      <w:r w:rsidRPr="009516C3">
        <w:rPr>
          <w:b/>
          <w:noProof/>
          <w:lang w:val="en-US"/>
        </w:rPr>
        <w:t>. Results of the GEE analysis of all spectral features.</w:t>
      </w:r>
      <w:r w:rsidRPr="009516C3">
        <w:rPr>
          <w:noProof/>
          <w:lang w:val="en-US"/>
        </w:rPr>
        <w:t xml:space="preserve"> Complete list of all spectral features (from the slops and local minima/maxima). For each spectral </w:t>
      </w:r>
      <w:r w:rsidR="00C459CE" w:rsidRPr="009516C3">
        <w:rPr>
          <w:noProof/>
          <w:lang w:val="en-US"/>
        </w:rPr>
        <w:t xml:space="preserve">feature, </w:t>
      </w:r>
      <w:r w:rsidRPr="009516C3">
        <w:rPr>
          <w:noProof/>
          <w:lang w:val="en-US"/>
        </w:rPr>
        <w:t>the p-value for the comparison of ‘IC’ vs ‘DCIS’, ‘IC’ vs ‘healthy’, and ‘DCIS’ vs ‘healthy’ is listed.</w:t>
      </w:r>
      <w:bookmarkStart w:id="0" w:name="_GoBack"/>
      <w:bookmarkEnd w:id="0"/>
      <w:r>
        <w:rPr>
          <w:noProof/>
          <w:lang w:val="en-US"/>
        </w:rPr>
        <w:t xml:space="preserve"> </w:t>
      </w:r>
    </w:p>
    <w:sectPr w:rsidR="007F662D" w:rsidRPr="00EF71BF" w:rsidSect="005F3983">
      <w:footerReference w:type="default" r:id="rId8"/>
      <w:pgSz w:w="11906" w:h="16838" w:code="9"/>
      <w:pgMar w:top="1417" w:right="1417" w:bottom="1417" w:left="1417" w:header="709" w:footer="709" w:gutter="0"/>
      <w:paperSrc w:first="1" w:other="1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11F" w:rsidRDefault="000715C4">
      <w:pPr>
        <w:spacing w:after="0" w:line="240" w:lineRule="auto"/>
      </w:pPr>
      <w:r>
        <w:separator/>
      </w:r>
    </w:p>
  </w:endnote>
  <w:endnote w:type="continuationSeparator" w:id="0">
    <w:p w:rsidR="00F0711F" w:rsidRDefault="0007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274583"/>
      <w:docPartObj>
        <w:docPartGallery w:val="Page Numbers (Bottom of Page)"/>
        <w:docPartUnique/>
      </w:docPartObj>
    </w:sdtPr>
    <w:sdtEndPr/>
    <w:sdtContent>
      <w:p w:rsidR="004B12D8" w:rsidRDefault="00C459C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6C3">
          <w:rPr>
            <w:noProof/>
          </w:rPr>
          <w:t>2</w:t>
        </w:r>
        <w:r>
          <w:fldChar w:fldCharType="end"/>
        </w:r>
      </w:p>
    </w:sdtContent>
  </w:sdt>
  <w:p w:rsidR="004B12D8" w:rsidRDefault="009516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11F" w:rsidRDefault="000715C4">
      <w:pPr>
        <w:spacing w:after="0" w:line="240" w:lineRule="auto"/>
      </w:pPr>
      <w:r>
        <w:separator/>
      </w:r>
    </w:p>
  </w:footnote>
  <w:footnote w:type="continuationSeparator" w:id="0">
    <w:p w:rsidR="00F0711F" w:rsidRDefault="00071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939B1"/>
    <w:multiLevelType w:val="hybridMultilevel"/>
    <w:tmpl w:val="F8A684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2szQ0NrAwMjA1MDBX0lEKTi0uzszPAykwrgUAZngnASwAAAA="/>
    <w:docVar w:name="Total_Editing_Time" w:val="4"/>
  </w:docVars>
  <w:rsids>
    <w:rsidRoot w:val="00EF71BF"/>
    <w:rsid w:val="000715C4"/>
    <w:rsid w:val="000D2BA3"/>
    <w:rsid w:val="001A7B77"/>
    <w:rsid w:val="00253545"/>
    <w:rsid w:val="002964B0"/>
    <w:rsid w:val="00611FE8"/>
    <w:rsid w:val="007047B9"/>
    <w:rsid w:val="007E65F9"/>
    <w:rsid w:val="007F662D"/>
    <w:rsid w:val="009516C3"/>
    <w:rsid w:val="00C30CA9"/>
    <w:rsid w:val="00C459CE"/>
    <w:rsid w:val="00DD1E51"/>
    <w:rsid w:val="00E623DD"/>
    <w:rsid w:val="00EF71BF"/>
    <w:rsid w:val="00F0711F"/>
    <w:rsid w:val="00F9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1BF"/>
    <w:pPr>
      <w:spacing w:after="200" w:line="276" w:lineRule="auto"/>
    </w:pPr>
    <w:rPr>
      <w:rFonts w:ascii="Times New Roman" w:eastAsiaTheme="minorEastAsia" w:hAnsi="Times New Roman"/>
      <w:sz w:val="24"/>
      <w:lang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1BF"/>
    <w:p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71BF"/>
    <w:rPr>
      <w:rFonts w:ascii="Times New Roman" w:eastAsiaTheme="majorEastAsia" w:hAnsi="Times New Roman" w:cstheme="majorBidi"/>
      <w:b/>
      <w:bCs/>
      <w:sz w:val="28"/>
      <w:szCs w:val="26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EF7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1BF"/>
    <w:rPr>
      <w:rFonts w:ascii="Times New Roman" w:eastAsiaTheme="minorEastAsia" w:hAnsi="Times New Roman"/>
      <w:sz w:val="24"/>
      <w:lang w:eastAsia="nl-NL"/>
    </w:rPr>
  </w:style>
  <w:style w:type="table" w:customStyle="1" w:styleId="StyleBCR">
    <w:name w:val="Style_BCR"/>
    <w:basedOn w:val="TableNormal"/>
    <w:uiPriority w:val="99"/>
    <w:rsid w:val="00EF71BF"/>
    <w:pPr>
      <w:spacing w:after="0" w:line="240" w:lineRule="auto"/>
    </w:pPr>
    <w:rPr>
      <w:rFonts w:eastAsiaTheme="minorEastAsia"/>
      <w:lang w:eastAsia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EF71BF"/>
  </w:style>
  <w:style w:type="paragraph" w:styleId="ListParagraph">
    <w:name w:val="List Paragraph"/>
    <w:basedOn w:val="Normal"/>
    <w:uiPriority w:val="34"/>
    <w:qFormat/>
    <w:rsid w:val="00F90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1BF"/>
    <w:pPr>
      <w:spacing w:after="200" w:line="276" w:lineRule="auto"/>
    </w:pPr>
    <w:rPr>
      <w:rFonts w:ascii="Times New Roman" w:eastAsiaTheme="minorEastAsia" w:hAnsi="Times New Roman"/>
      <w:sz w:val="24"/>
      <w:lang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1BF"/>
    <w:p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71BF"/>
    <w:rPr>
      <w:rFonts w:ascii="Times New Roman" w:eastAsiaTheme="majorEastAsia" w:hAnsi="Times New Roman" w:cstheme="majorBidi"/>
      <w:b/>
      <w:bCs/>
      <w:sz w:val="28"/>
      <w:szCs w:val="26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EF7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1BF"/>
    <w:rPr>
      <w:rFonts w:ascii="Times New Roman" w:eastAsiaTheme="minorEastAsia" w:hAnsi="Times New Roman"/>
      <w:sz w:val="24"/>
      <w:lang w:eastAsia="nl-NL"/>
    </w:rPr>
  </w:style>
  <w:style w:type="table" w:customStyle="1" w:styleId="StyleBCR">
    <w:name w:val="Style_BCR"/>
    <w:basedOn w:val="TableNormal"/>
    <w:uiPriority w:val="99"/>
    <w:rsid w:val="00EF71BF"/>
    <w:pPr>
      <w:spacing w:after="0" w:line="240" w:lineRule="auto"/>
    </w:pPr>
    <w:rPr>
      <w:rFonts w:eastAsiaTheme="minorEastAsia"/>
      <w:lang w:eastAsia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EF71BF"/>
  </w:style>
  <w:style w:type="paragraph" w:styleId="ListParagraph">
    <w:name w:val="List Paragraph"/>
    <w:basedOn w:val="Normal"/>
    <w:uiPriority w:val="34"/>
    <w:qFormat/>
    <w:rsid w:val="00F90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754</Words>
  <Characters>3851</Characters>
  <Application>Microsoft Office Word</Application>
  <DocSecurity>0</DocSecurity>
  <Lines>385</Lines>
  <Paragraphs>383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de Boer</dc:creator>
  <cp:keywords/>
  <dc:description/>
  <cp:lastModifiedBy>S3G_Reference_Citation_Sequence</cp:lastModifiedBy>
  <cp:revision>5</cp:revision>
  <dcterms:created xsi:type="dcterms:W3CDTF">2021-01-19T09:07:00Z</dcterms:created>
  <dcterms:modified xsi:type="dcterms:W3CDTF">2021-05-07T12:38:00Z</dcterms:modified>
</cp:coreProperties>
</file>