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B1D24E" w14:textId="0936C5FC" w:rsidR="009E78FF" w:rsidRDefault="009E78FF" w:rsidP="009E78FF">
      <w:pPr>
        <w:spacing w:line="480" w:lineRule="auto"/>
        <w:rPr>
          <w:rFonts w:ascii="Times New Roman" w:hAnsi="Times New Roman" w:cs="Times New Roman"/>
          <w:b/>
          <w:sz w:val="22"/>
        </w:rPr>
      </w:pPr>
      <w:bookmarkStart w:id="0" w:name="_GoBack"/>
      <w:bookmarkEnd w:id="0"/>
      <w:r w:rsidRPr="006279EF">
        <w:rPr>
          <w:rFonts w:ascii="Times New Roman" w:hAnsi="Times New Roman" w:cs="Times New Roman" w:hint="eastAsia"/>
          <w:b/>
          <w:sz w:val="22"/>
        </w:rPr>
        <w:t xml:space="preserve">Supplementary </w:t>
      </w:r>
      <w:r w:rsidRPr="006279EF">
        <w:rPr>
          <w:rFonts w:ascii="Times New Roman" w:hAnsi="Times New Roman" w:cs="Times New Roman"/>
          <w:b/>
          <w:sz w:val="22"/>
        </w:rPr>
        <w:t>Files</w:t>
      </w:r>
    </w:p>
    <w:p w14:paraId="6895F400" w14:textId="77777777" w:rsidR="006279EF" w:rsidRPr="006279EF" w:rsidRDefault="006279EF" w:rsidP="006279EF">
      <w:pPr>
        <w:rPr>
          <w:rFonts w:ascii="Times New Roman" w:hAnsi="Times New Roman" w:cs="Times New Roman"/>
          <w:sz w:val="22"/>
        </w:rPr>
      </w:pPr>
      <w:r w:rsidRPr="006279EF">
        <w:rPr>
          <w:rFonts w:ascii="Times New Roman" w:hAnsi="Times New Roman" w:cs="Times New Roman"/>
          <w:sz w:val="22"/>
          <w:shd w:val="clear" w:color="auto" w:fill="FFFFFF"/>
        </w:rPr>
        <w:t xml:space="preserve">Table S1. </w:t>
      </w:r>
      <w:r w:rsidRPr="006279EF">
        <w:rPr>
          <w:rFonts w:ascii="Times New Roman" w:hAnsi="Times New Roman" w:cs="Times New Roman"/>
          <w:sz w:val="22"/>
        </w:rPr>
        <w:t xml:space="preserve">Performance of screening mammography compared between radiologists and </w:t>
      </w:r>
      <w:r w:rsidRPr="006279EF">
        <w:rPr>
          <w:rFonts w:ascii="Times New Roman" w:hAnsi="Times New Roman" w:cs="Times New Roman"/>
          <w:kern w:val="0"/>
          <w:sz w:val="22"/>
        </w:rPr>
        <w:t xml:space="preserve">standalone </w:t>
      </w:r>
      <w:r w:rsidRPr="006279EF">
        <w:rPr>
          <w:rFonts w:ascii="Times New Roman" w:hAnsi="Times New Roman" w:cs="Times New Roman"/>
          <w:sz w:val="22"/>
        </w:rPr>
        <w:t xml:space="preserve">AI among women </w:t>
      </w:r>
      <w:r w:rsidRPr="006279EF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≥ </w:t>
      </w:r>
      <w:r w:rsidRPr="006279EF">
        <w:rPr>
          <w:rFonts w:ascii="Times New Roman" w:hAnsi="Times New Roman" w:cs="Times New Roman"/>
          <w:sz w:val="22"/>
        </w:rPr>
        <w:t>40 years</w:t>
      </w:r>
    </w:p>
    <w:tbl>
      <w:tblPr>
        <w:tblW w:w="9083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39"/>
        <w:gridCol w:w="1304"/>
        <w:gridCol w:w="1360"/>
        <w:gridCol w:w="1362"/>
        <w:gridCol w:w="1363"/>
        <w:gridCol w:w="1555"/>
      </w:tblGrid>
      <w:tr w:rsidR="006279EF" w:rsidRPr="00117190" w14:paraId="45033132" w14:textId="77777777" w:rsidTr="001259C7">
        <w:trPr>
          <w:trHeight w:val="417"/>
        </w:trPr>
        <w:tc>
          <w:tcPr>
            <w:tcW w:w="213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BE949E" w14:textId="77777777" w:rsidR="006279EF" w:rsidRPr="00117190" w:rsidRDefault="006279EF" w:rsidP="001259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117190">
              <w:rPr>
                <w:rFonts w:ascii="Times New Roman" w:hAnsi="Times New Roman" w:cs="Times New Roman"/>
                <w:kern w:val="0"/>
                <w:szCs w:val="20"/>
              </w:rPr>
              <w:t>Outcome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584B77" w14:textId="77777777" w:rsidR="006279EF" w:rsidRPr="00117190" w:rsidRDefault="006279EF" w:rsidP="001259C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117190">
              <w:rPr>
                <w:rFonts w:ascii="Times New Roman" w:hAnsi="Times New Roman" w:cs="Times New Roman" w:hint="eastAsia"/>
                <w:kern w:val="0"/>
                <w:szCs w:val="20"/>
              </w:rPr>
              <w:t>Radiologists</w:t>
            </w:r>
            <w:r w:rsidRPr="00117190">
              <w:rPr>
                <w:rFonts w:ascii="Times New Roman" w:hAnsi="Times New Roman" w:cs="Times New Roman"/>
                <w:kern w:val="0"/>
                <w:szCs w:val="20"/>
              </w:rPr>
              <w:t>’</w:t>
            </w:r>
          </w:p>
          <w:p w14:paraId="0B53D473" w14:textId="77777777" w:rsidR="006279EF" w:rsidRPr="00117190" w:rsidRDefault="006279EF" w:rsidP="001259C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117190">
              <w:rPr>
                <w:rFonts w:ascii="Times New Roman" w:hAnsi="Times New Roman" w:cs="Times New Roman" w:hint="eastAsia"/>
                <w:kern w:val="0"/>
                <w:szCs w:val="20"/>
              </w:rPr>
              <w:t>BI</w:t>
            </w:r>
            <w:r w:rsidRPr="00117190">
              <w:rPr>
                <w:rFonts w:ascii="Times New Roman" w:hAnsi="Times New Roman" w:cs="Times New Roman"/>
                <w:kern w:val="0"/>
                <w:szCs w:val="20"/>
              </w:rPr>
              <w:t>-</w:t>
            </w:r>
            <w:r w:rsidRPr="00117190">
              <w:rPr>
                <w:rFonts w:ascii="Times New Roman" w:hAnsi="Times New Roman" w:cs="Times New Roman" w:hint="eastAsia"/>
                <w:kern w:val="0"/>
                <w:szCs w:val="20"/>
              </w:rPr>
              <w:t>RAD</w:t>
            </w:r>
            <w:r w:rsidRPr="00117190">
              <w:rPr>
                <w:rFonts w:ascii="Times New Roman" w:hAnsi="Times New Roman" w:cs="Times New Roman"/>
                <w:kern w:val="0"/>
                <w:szCs w:val="20"/>
              </w:rPr>
              <w:t>S category</w:t>
            </w:r>
            <w:r w:rsidRPr="00117190"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(0,</w:t>
            </w:r>
            <w:r w:rsidRPr="00117190">
              <w:rPr>
                <w:rFonts w:ascii="Times New Roman" w:hAnsi="Times New Roman" w:cs="Times New Roman"/>
                <w:kern w:val="0"/>
                <w:szCs w:val="20"/>
              </w:rPr>
              <w:t xml:space="preserve"> </w:t>
            </w:r>
            <w:r w:rsidRPr="00117190">
              <w:rPr>
                <w:rFonts w:ascii="Times New Roman" w:hAnsi="Times New Roman" w:cs="Times New Roman" w:hint="eastAsia"/>
                <w:kern w:val="0"/>
                <w:szCs w:val="20"/>
              </w:rPr>
              <w:t>3,</w:t>
            </w:r>
            <w:r w:rsidRPr="00117190">
              <w:rPr>
                <w:rFonts w:ascii="Times New Roman" w:hAnsi="Times New Roman" w:cs="Times New Roman"/>
                <w:kern w:val="0"/>
                <w:szCs w:val="20"/>
              </w:rPr>
              <w:t xml:space="preserve"> </w:t>
            </w:r>
            <w:r w:rsidRPr="00117190">
              <w:rPr>
                <w:rFonts w:ascii="Times New Roman" w:hAnsi="Times New Roman" w:cs="Times New Roman" w:hint="eastAsia"/>
                <w:kern w:val="0"/>
                <w:szCs w:val="20"/>
              </w:rPr>
              <w:t>4,</w:t>
            </w:r>
            <w:r w:rsidRPr="00117190">
              <w:rPr>
                <w:rFonts w:ascii="Times New Roman" w:hAnsi="Times New Roman" w:cs="Times New Roman"/>
                <w:kern w:val="0"/>
                <w:szCs w:val="20"/>
              </w:rPr>
              <w:t xml:space="preserve"> </w:t>
            </w:r>
            <w:r w:rsidRPr="00117190">
              <w:rPr>
                <w:rFonts w:ascii="Times New Roman" w:hAnsi="Times New Roman" w:cs="Times New Roman" w:hint="eastAsia"/>
                <w:kern w:val="0"/>
                <w:szCs w:val="20"/>
              </w:rPr>
              <w:t>5)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09E671" w14:textId="77777777" w:rsidR="006279EF" w:rsidRPr="00117190" w:rsidRDefault="006279EF" w:rsidP="001259C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117190">
              <w:rPr>
                <w:rFonts w:ascii="Times New Roman" w:hAnsi="Times New Roman" w:cs="Times New Roman"/>
                <w:kern w:val="0"/>
                <w:szCs w:val="20"/>
              </w:rPr>
              <w:t>Standalone AI</w:t>
            </w:r>
          </w:p>
          <w:p w14:paraId="58DA4C66" w14:textId="77777777" w:rsidR="006279EF" w:rsidRPr="00117190" w:rsidRDefault="006279EF" w:rsidP="001259C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117190">
              <w:rPr>
                <w:rFonts w:ascii="Times New Roman" w:hAnsi="Times New Roman" w:cs="Times New Roman" w:hint="eastAsia"/>
                <w:kern w:val="0"/>
                <w:szCs w:val="20"/>
              </w:rPr>
              <w:t>(Cutoff 10%)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9B1CC9B" w14:textId="77777777" w:rsidR="006279EF" w:rsidRPr="00117190" w:rsidRDefault="006279EF" w:rsidP="001259C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117190">
              <w:rPr>
                <w:rFonts w:ascii="Times New Roman" w:hAnsi="Times New Roman" w:cs="Times New Roman"/>
                <w:kern w:val="0"/>
                <w:szCs w:val="20"/>
              </w:rPr>
              <w:t>P value</w:t>
            </w:r>
            <w:r w:rsidRPr="00117190"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</w:tr>
      <w:tr w:rsidR="006279EF" w:rsidRPr="00117190" w14:paraId="42EA4F86" w14:textId="77777777" w:rsidTr="001259C7">
        <w:trPr>
          <w:trHeight w:val="324"/>
        </w:trPr>
        <w:tc>
          <w:tcPr>
            <w:tcW w:w="213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31AB" w14:textId="77777777" w:rsidR="006279EF" w:rsidRPr="00117190" w:rsidRDefault="006279EF" w:rsidP="001259C7">
            <w:pPr>
              <w:spacing w:after="0" w:line="240" w:lineRule="auto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332F" w14:textId="77777777" w:rsidR="006279EF" w:rsidRPr="00117190" w:rsidRDefault="006279EF" w:rsidP="001259C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117190">
              <w:rPr>
                <w:rFonts w:ascii="Times New Roman" w:hAnsi="Times New Roman" w:cs="Times New Roman"/>
                <w:kern w:val="0"/>
                <w:szCs w:val="20"/>
              </w:rPr>
              <w:t>Estimate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93F2E" w14:textId="77777777" w:rsidR="006279EF" w:rsidRPr="00117190" w:rsidRDefault="006279EF" w:rsidP="001259C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117190">
              <w:rPr>
                <w:rFonts w:ascii="Times New Roman" w:hAnsi="Times New Roman" w:cs="Times New Roman"/>
                <w:kern w:val="0"/>
                <w:szCs w:val="20"/>
              </w:rPr>
              <w:t>95% CI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9AEE3" w14:textId="77777777" w:rsidR="006279EF" w:rsidRPr="00117190" w:rsidRDefault="006279EF" w:rsidP="001259C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117190">
              <w:rPr>
                <w:rFonts w:ascii="Times New Roman" w:hAnsi="Times New Roman" w:cs="Times New Roman"/>
                <w:kern w:val="0"/>
                <w:szCs w:val="20"/>
              </w:rPr>
              <w:t>Estimate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18DF" w14:textId="77777777" w:rsidR="006279EF" w:rsidRPr="00117190" w:rsidRDefault="006279EF" w:rsidP="001259C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117190">
              <w:rPr>
                <w:rFonts w:ascii="Times New Roman" w:hAnsi="Times New Roman" w:cs="Times New Roman"/>
                <w:kern w:val="0"/>
                <w:szCs w:val="20"/>
              </w:rPr>
              <w:t>95% CI</w:t>
            </w:r>
          </w:p>
        </w:tc>
        <w:tc>
          <w:tcPr>
            <w:tcW w:w="155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7221E1F" w14:textId="77777777" w:rsidR="006279EF" w:rsidRPr="00117190" w:rsidRDefault="006279EF" w:rsidP="001259C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6279EF" w:rsidRPr="00117190" w14:paraId="71BAF4AF" w14:textId="77777777" w:rsidTr="001259C7">
        <w:trPr>
          <w:trHeight w:val="356"/>
        </w:trPr>
        <w:tc>
          <w:tcPr>
            <w:tcW w:w="213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1F98D5D" w14:textId="77777777" w:rsidR="006279EF" w:rsidRPr="00117190" w:rsidRDefault="006279EF" w:rsidP="001259C7">
            <w:pPr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117190">
              <w:rPr>
                <w:rFonts w:ascii="Times New Roman" w:hAnsi="Times New Roman" w:cs="Times New Roman"/>
                <w:kern w:val="0"/>
                <w:szCs w:val="20"/>
              </w:rPr>
              <w:t>CDR, per 1000 examinations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DB0FFC7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414A4">
              <w:rPr>
                <w:rFonts w:ascii="Times New Roman" w:eastAsia="맑은 고딕" w:hAnsi="Times New Roman" w:cs="Times New Roman"/>
                <w:szCs w:val="20"/>
              </w:rPr>
              <w:t>1.6</w:t>
            </w:r>
          </w:p>
        </w:tc>
        <w:tc>
          <w:tcPr>
            <w:tcW w:w="13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A514AB7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414A4">
              <w:rPr>
                <w:rFonts w:ascii="Times New Roman" w:eastAsia="맑은 고딕" w:hAnsi="Times New Roman" w:cs="Times New Roman"/>
                <w:szCs w:val="20"/>
              </w:rPr>
              <w:t>1.3</w:t>
            </w:r>
            <w:r w:rsidRPr="005414A4">
              <w:rPr>
                <w:rFonts w:ascii="Times New Roman" w:hAnsi="Times New Roman" w:cs="Times New Roman"/>
                <w:szCs w:val="20"/>
              </w:rPr>
              <w:t>–2.0</w:t>
            </w:r>
          </w:p>
        </w:tc>
        <w:tc>
          <w:tcPr>
            <w:tcW w:w="136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BAC04A7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414A4">
              <w:rPr>
                <w:rFonts w:ascii="Times New Roman" w:eastAsia="맑은 고딕" w:hAnsi="Times New Roman" w:cs="Times New Roman"/>
                <w:szCs w:val="20"/>
              </w:rPr>
              <w:t>1.4</w:t>
            </w:r>
          </w:p>
        </w:tc>
        <w:tc>
          <w:tcPr>
            <w:tcW w:w="136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13B6105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414A4">
              <w:rPr>
                <w:rFonts w:ascii="Times New Roman" w:eastAsia="맑은 고딕" w:hAnsi="Times New Roman" w:cs="Times New Roman"/>
                <w:szCs w:val="20"/>
              </w:rPr>
              <w:t>1.1</w:t>
            </w:r>
            <w:r w:rsidRPr="005414A4">
              <w:rPr>
                <w:rFonts w:ascii="Times New Roman" w:hAnsi="Times New Roman" w:cs="Times New Roman"/>
                <w:szCs w:val="20"/>
              </w:rPr>
              <w:t>–1.8</w:t>
            </w:r>
          </w:p>
        </w:tc>
        <w:tc>
          <w:tcPr>
            <w:tcW w:w="1555" w:type="dxa"/>
            <w:tcBorders>
              <w:top w:val="single" w:sz="4" w:space="0" w:color="auto"/>
              <w:bottom w:val="nil"/>
            </w:tcBorders>
            <w:vAlign w:val="center"/>
          </w:tcPr>
          <w:p w14:paraId="6E05DB4C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414A4">
              <w:rPr>
                <w:rFonts w:ascii="Times New Roman" w:hAnsi="Times New Roman" w:cs="Times New Roman"/>
                <w:szCs w:val="20"/>
              </w:rPr>
              <w:t>0.041</w:t>
            </w:r>
          </w:p>
        </w:tc>
      </w:tr>
      <w:tr w:rsidR="006279EF" w:rsidRPr="00117190" w14:paraId="34226E74" w14:textId="77777777" w:rsidTr="001259C7">
        <w:trPr>
          <w:trHeight w:val="356"/>
        </w:trPr>
        <w:tc>
          <w:tcPr>
            <w:tcW w:w="213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49C401" w14:textId="77777777" w:rsidR="006279EF" w:rsidRPr="00117190" w:rsidRDefault="006279EF" w:rsidP="001259C7">
            <w:pPr>
              <w:spacing w:after="0" w:line="240" w:lineRule="auto"/>
              <w:rPr>
                <w:rFonts w:ascii="Times New Roman" w:hAnsi="Times New Roman" w:cs="Times New Roman"/>
                <w:kern w:val="0"/>
                <w:szCs w:val="20"/>
              </w:rPr>
            </w:pPr>
            <w:r w:rsidRPr="00117190">
              <w:rPr>
                <w:rFonts w:ascii="Times New Roman" w:hAnsi="Times New Roman" w:cs="Times New Roman"/>
                <w:kern w:val="0"/>
                <w:szCs w:val="20"/>
              </w:rPr>
              <w:t>Sensitivity, %</w:t>
            </w:r>
          </w:p>
        </w:tc>
        <w:tc>
          <w:tcPr>
            <w:tcW w:w="130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4F11988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5414A4">
              <w:rPr>
                <w:rFonts w:ascii="Times New Roman" w:eastAsia="맑은 고딕" w:hAnsi="Times New Roman" w:cs="Times New Roman"/>
                <w:szCs w:val="20"/>
              </w:rPr>
              <w:t>73.1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06D2E9A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5414A4">
              <w:rPr>
                <w:rFonts w:ascii="Times New Roman" w:eastAsia="맑은 고딕" w:hAnsi="Times New Roman" w:cs="Times New Roman"/>
                <w:szCs w:val="20"/>
              </w:rPr>
              <w:t>63.8</w:t>
            </w:r>
            <w:r w:rsidRPr="005414A4">
              <w:rPr>
                <w:rFonts w:ascii="Times New Roman" w:hAnsi="Times New Roman" w:cs="Times New Roman"/>
                <w:szCs w:val="20"/>
              </w:rPr>
              <w:t>–81.2</w:t>
            </w:r>
          </w:p>
        </w:tc>
        <w:tc>
          <w:tcPr>
            <w:tcW w:w="13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7A1ACA1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5414A4">
              <w:rPr>
                <w:rFonts w:ascii="Times New Roman" w:eastAsia="맑은 고딕" w:hAnsi="Times New Roman" w:cs="Times New Roman"/>
                <w:szCs w:val="20"/>
              </w:rPr>
              <w:t>63.0</w:t>
            </w:r>
          </w:p>
        </w:tc>
        <w:tc>
          <w:tcPr>
            <w:tcW w:w="136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068586E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5414A4">
              <w:rPr>
                <w:rFonts w:ascii="Times New Roman" w:eastAsia="맑은 고딕" w:hAnsi="Times New Roman" w:cs="Times New Roman"/>
                <w:szCs w:val="20"/>
              </w:rPr>
              <w:t>53.1</w:t>
            </w:r>
            <w:r w:rsidRPr="005414A4">
              <w:rPr>
                <w:rFonts w:ascii="Times New Roman" w:hAnsi="Times New Roman" w:cs="Times New Roman"/>
                <w:szCs w:val="20"/>
              </w:rPr>
              <w:t>–72.1</w:t>
            </w:r>
          </w:p>
        </w:tc>
        <w:tc>
          <w:tcPr>
            <w:tcW w:w="1555" w:type="dxa"/>
            <w:tcBorders>
              <w:top w:val="nil"/>
            </w:tcBorders>
            <w:vAlign w:val="center"/>
          </w:tcPr>
          <w:p w14:paraId="1E1559CA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414A4">
              <w:rPr>
                <w:rFonts w:ascii="Times New Roman" w:hAnsi="Times New Roman" w:cs="Times New Roman"/>
                <w:szCs w:val="20"/>
              </w:rPr>
              <w:t>0.041</w:t>
            </w:r>
          </w:p>
        </w:tc>
      </w:tr>
      <w:tr w:rsidR="006279EF" w:rsidRPr="00117190" w14:paraId="6C6A4A00" w14:textId="77777777" w:rsidTr="001259C7">
        <w:trPr>
          <w:trHeight w:val="356"/>
        </w:trPr>
        <w:tc>
          <w:tcPr>
            <w:tcW w:w="2139" w:type="dxa"/>
            <w:shd w:val="clear" w:color="auto" w:fill="auto"/>
            <w:noWrap/>
            <w:vAlign w:val="center"/>
            <w:hideMark/>
          </w:tcPr>
          <w:p w14:paraId="27F42A57" w14:textId="77777777" w:rsidR="006279EF" w:rsidRPr="00117190" w:rsidRDefault="006279EF" w:rsidP="001259C7">
            <w:pPr>
              <w:spacing w:after="0" w:line="240" w:lineRule="auto"/>
              <w:rPr>
                <w:rFonts w:ascii="Times New Roman" w:hAnsi="Times New Roman" w:cs="Times New Roman"/>
                <w:kern w:val="0"/>
                <w:szCs w:val="20"/>
              </w:rPr>
            </w:pPr>
            <w:r w:rsidRPr="00117190">
              <w:rPr>
                <w:rFonts w:ascii="Times New Roman" w:hAnsi="Times New Roman" w:cs="Times New Roman"/>
                <w:kern w:val="0"/>
                <w:szCs w:val="20"/>
              </w:rPr>
              <w:t>Specificity, %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D09090C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5414A4">
              <w:rPr>
                <w:rFonts w:ascii="Times New Roman" w:eastAsia="맑은 고딕" w:hAnsi="Times New Roman" w:cs="Times New Roman"/>
                <w:szCs w:val="20"/>
              </w:rPr>
              <w:t>78.3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EACE91A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5414A4">
              <w:rPr>
                <w:rFonts w:ascii="Times New Roman" w:eastAsia="맑은 고딕" w:hAnsi="Times New Roman" w:cs="Times New Roman"/>
                <w:szCs w:val="20"/>
              </w:rPr>
              <w:t>78.0</w:t>
            </w:r>
            <w:r w:rsidRPr="005414A4">
              <w:rPr>
                <w:rFonts w:ascii="Times New Roman" w:hAnsi="Times New Roman" w:cs="Times New Roman"/>
                <w:szCs w:val="20"/>
              </w:rPr>
              <w:t>–78.7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A7758D3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5414A4">
              <w:rPr>
                <w:rFonts w:ascii="Times New Roman" w:eastAsia="맑은 고딕" w:hAnsi="Times New Roman" w:cs="Times New Roman"/>
                <w:szCs w:val="20"/>
              </w:rPr>
              <w:t>93.5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1F9749FB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5414A4">
              <w:rPr>
                <w:rFonts w:ascii="Times New Roman" w:eastAsia="맑은 고딕" w:hAnsi="Times New Roman" w:cs="Times New Roman"/>
                <w:szCs w:val="20"/>
              </w:rPr>
              <w:t>93.3</w:t>
            </w:r>
            <w:r w:rsidRPr="005414A4">
              <w:rPr>
                <w:rFonts w:ascii="Times New Roman" w:hAnsi="Times New Roman" w:cs="Times New Roman"/>
                <w:szCs w:val="20"/>
              </w:rPr>
              <w:t>–93.7</w:t>
            </w:r>
          </w:p>
        </w:tc>
        <w:tc>
          <w:tcPr>
            <w:tcW w:w="1555" w:type="dxa"/>
            <w:vAlign w:val="center"/>
          </w:tcPr>
          <w:p w14:paraId="09FDE5EC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414A4">
              <w:rPr>
                <w:rFonts w:ascii="Times New Roman" w:hAnsi="Times New Roman" w:cs="Times New Roman"/>
                <w:szCs w:val="20"/>
              </w:rPr>
              <w:t>&lt;0.001</w:t>
            </w:r>
          </w:p>
        </w:tc>
      </w:tr>
      <w:tr w:rsidR="006279EF" w:rsidRPr="00117190" w14:paraId="59410BBA" w14:textId="77777777" w:rsidTr="001259C7">
        <w:trPr>
          <w:trHeight w:val="356"/>
        </w:trPr>
        <w:tc>
          <w:tcPr>
            <w:tcW w:w="2139" w:type="dxa"/>
            <w:shd w:val="clear" w:color="auto" w:fill="auto"/>
            <w:noWrap/>
            <w:vAlign w:val="center"/>
            <w:hideMark/>
          </w:tcPr>
          <w:p w14:paraId="44A5D5D7" w14:textId="77777777" w:rsidR="006279EF" w:rsidRPr="00117190" w:rsidRDefault="006279EF" w:rsidP="001259C7">
            <w:pPr>
              <w:spacing w:after="0" w:line="240" w:lineRule="auto"/>
              <w:rPr>
                <w:rFonts w:ascii="Times New Roman" w:hAnsi="Times New Roman" w:cs="Times New Roman"/>
                <w:kern w:val="0"/>
                <w:szCs w:val="20"/>
              </w:rPr>
            </w:pPr>
            <w:r w:rsidRPr="00117190">
              <w:rPr>
                <w:rFonts w:ascii="Times New Roman" w:hAnsi="Times New Roman" w:cs="Times New Roman"/>
                <w:kern w:val="0"/>
                <w:szCs w:val="20"/>
              </w:rPr>
              <w:t>PPV, %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9096C0E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5414A4">
              <w:rPr>
                <w:rFonts w:ascii="Times New Roman" w:eastAsia="맑은 고딕" w:hAnsi="Times New Roman" w:cs="Times New Roman"/>
                <w:szCs w:val="20"/>
              </w:rPr>
              <w:t>0.7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9830B7B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5414A4">
              <w:rPr>
                <w:rFonts w:ascii="Times New Roman" w:eastAsia="맑은 고딕" w:hAnsi="Times New Roman" w:cs="Times New Roman"/>
                <w:szCs w:val="20"/>
              </w:rPr>
              <w:t>0.6</w:t>
            </w:r>
            <w:r w:rsidRPr="005414A4">
              <w:rPr>
                <w:rFonts w:ascii="Times New Roman" w:hAnsi="Times New Roman" w:cs="Times New Roman"/>
                <w:szCs w:val="20"/>
              </w:rPr>
              <w:t>–</w:t>
            </w:r>
            <w:r w:rsidRPr="005414A4">
              <w:rPr>
                <w:rFonts w:ascii="Times New Roman" w:eastAsia="맑은 고딕" w:hAnsi="Times New Roman" w:cs="Times New Roman"/>
                <w:szCs w:val="20"/>
              </w:rPr>
              <w:t>0.9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35C68F0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5414A4">
              <w:rPr>
                <w:rFonts w:ascii="Times New Roman" w:eastAsia="맑은 고딕" w:hAnsi="Times New Roman" w:cs="Times New Roman"/>
                <w:szCs w:val="20"/>
              </w:rPr>
              <w:t>2.1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6B32B7AB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5414A4">
              <w:rPr>
                <w:rFonts w:ascii="Times New Roman" w:eastAsia="맑은 고딕" w:hAnsi="Times New Roman" w:cs="Times New Roman"/>
                <w:szCs w:val="20"/>
              </w:rPr>
              <w:t>1.6</w:t>
            </w:r>
            <w:r w:rsidRPr="005414A4">
              <w:rPr>
                <w:rFonts w:ascii="Times New Roman" w:hAnsi="Times New Roman" w:cs="Times New Roman"/>
                <w:szCs w:val="20"/>
              </w:rPr>
              <w:t>–2.6</w:t>
            </w:r>
          </w:p>
        </w:tc>
        <w:tc>
          <w:tcPr>
            <w:tcW w:w="1555" w:type="dxa"/>
            <w:vAlign w:val="center"/>
          </w:tcPr>
          <w:p w14:paraId="13BD1E53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414A4">
              <w:rPr>
                <w:rFonts w:ascii="Times New Roman" w:hAnsi="Times New Roman" w:cs="Times New Roman"/>
                <w:szCs w:val="20"/>
              </w:rPr>
              <w:t>&lt;0.001</w:t>
            </w:r>
          </w:p>
        </w:tc>
      </w:tr>
      <w:tr w:rsidR="006279EF" w:rsidRPr="00117190" w14:paraId="0D7B5034" w14:textId="77777777" w:rsidTr="001259C7">
        <w:trPr>
          <w:trHeight w:val="356"/>
        </w:trPr>
        <w:tc>
          <w:tcPr>
            <w:tcW w:w="2139" w:type="dxa"/>
            <w:shd w:val="clear" w:color="auto" w:fill="auto"/>
            <w:noWrap/>
            <w:vAlign w:val="center"/>
          </w:tcPr>
          <w:p w14:paraId="2F6BB38A" w14:textId="77777777" w:rsidR="006279EF" w:rsidRPr="00117190" w:rsidRDefault="006279EF" w:rsidP="001259C7">
            <w:pPr>
              <w:spacing w:after="0" w:line="240" w:lineRule="auto"/>
              <w:rPr>
                <w:rFonts w:ascii="Times New Roman" w:hAnsi="Times New Roman" w:cs="Times New Roman"/>
                <w:kern w:val="0"/>
                <w:szCs w:val="20"/>
              </w:rPr>
            </w:pPr>
            <w:r w:rsidRPr="00117190">
              <w:rPr>
                <w:rFonts w:ascii="Times New Roman" w:hAnsi="Times New Roman" w:cs="Times New Roman"/>
                <w:kern w:val="0"/>
                <w:szCs w:val="20"/>
              </w:rPr>
              <w:t>Recall rate, %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1D38E39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5414A4">
              <w:rPr>
                <w:rFonts w:ascii="Times New Roman" w:eastAsia="맑은 고딕" w:hAnsi="Times New Roman" w:cs="Times New Roman"/>
                <w:szCs w:val="20"/>
              </w:rPr>
              <w:t>21.8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C03F96C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5414A4">
              <w:rPr>
                <w:rFonts w:ascii="Times New Roman" w:eastAsia="맑은 고딕" w:hAnsi="Times New Roman" w:cs="Times New Roman"/>
                <w:szCs w:val="20"/>
              </w:rPr>
              <w:t>21.4</w:t>
            </w:r>
            <w:r w:rsidRPr="005414A4">
              <w:rPr>
                <w:rFonts w:ascii="Times New Roman" w:hAnsi="Times New Roman" w:cs="Times New Roman"/>
                <w:szCs w:val="20"/>
              </w:rPr>
              <w:t>–22.1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F848078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5414A4">
              <w:rPr>
                <w:rFonts w:ascii="Times New Roman" w:eastAsia="맑은 고딕" w:hAnsi="Times New Roman" w:cs="Times New Roman"/>
                <w:szCs w:val="20"/>
              </w:rPr>
              <w:t>6.6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19416C70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5414A4">
              <w:rPr>
                <w:rFonts w:ascii="Times New Roman" w:eastAsia="맑은 고딕" w:hAnsi="Times New Roman" w:cs="Times New Roman"/>
                <w:szCs w:val="20"/>
              </w:rPr>
              <w:t>6.4</w:t>
            </w:r>
            <w:r w:rsidRPr="005414A4">
              <w:rPr>
                <w:rFonts w:ascii="Times New Roman" w:hAnsi="Times New Roman" w:cs="Times New Roman"/>
                <w:szCs w:val="20"/>
              </w:rPr>
              <w:t>–6.8</w:t>
            </w:r>
          </w:p>
        </w:tc>
        <w:tc>
          <w:tcPr>
            <w:tcW w:w="1555" w:type="dxa"/>
            <w:vAlign w:val="center"/>
          </w:tcPr>
          <w:p w14:paraId="7DE9CD70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414A4">
              <w:rPr>
                <w:rFonts w:ascii="Times New Roman" w:hAnsi="Times New Roman" w:cs="Times New Roman"/>
                <w:szCs w:val="20"/>
              </w:rPr>
              <w:t>&lt;0.001</w:t>
            </w:r>
          </w:p>
        </w:tc>
      </w:tr>
      <w:tr w:rsidR="006279EF" w:rsidRPr="00117190" w14:paraId="6B3D75BA" w14:textId="77777777" w:rsidTr="001259C7">
        <w:trPr>
          <w:trHeight w:val="356"/>
        </w:trPr>
        <w:tc>
          <w:tcPr>
            <w:tcW w:w="2139" w:type="dxa"/>
            <w:shd w:val="clear" w:color="auto" w:fill="auto"/>
            <w:noWrap/>
            <w:vAlign w:val="center"/>
          </w:tcPr>
          <w:p w14:paraId="4EC0A0F3" w14:textId="77777777" w:rsidR="006279EF" w:rsidRPr="00117190" w:rsidRDefault="006279EF" w:rsidP="001259C7">
            <w:pPr>
              <w:spacing w:after="0" w:line="240" w:lineRule="auto"/>
              <w:rPr>
                <w:rFonts w:ascii="Times New Roman" w:hAnsi="Times New Roman" w:cs="Times New Roman"/>
                <w:kern w:val="0"/>
                <w:szCs w:val="20"/>
              </w:rPr>
            </w:pPr>
            <w:r w:rsidRPr="00117190">
              <w:rPr>
                <w:rFonts w:ascii="Times New Roman" w:hAnsi="Times New Roman" w:cs="Times New Roman"/>
                <w:kern w:val="0"/>
                <w:szCs w:val="20"/>
              </w:rPr>
              <w:t>AUC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4EEB5DBF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414A4">
              <w:rPr>
                <w:rFonts w:ascii="Times New Roman" w:eastAsia="맑은 고딕" w:hAnsi="Times New Roman" w:cs="Times New Roman"/>
                <w:szCs w:val="20"/>
              </w:rPr>
              <w:t>0.76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6784F90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414A4">
              <w:rPr>
                <w:rFonts w:ascii="Times New Roman" w:eastAsia="맑은 고딕" w:hAnsi="Times New Roman" w:cs="Times New Roman"/>
                <w:szCs w:val="20"/>
              </w:rPr>
              <w:t>0.72</w:t>
            </w:r>
            <w:r w:rsidRPr="005414A4">
              <w:rPr>
                <w:rFonts w:ascii="Times New Roman" w:hAnsi="Times New Roman" w:cs="Times New Roman"/>
                <w:szCs w:val="20"/>
              </w:rPr>
              <w:t>–</w:t>
            </w:r>
            <w:r w:rsidRPr="005414A4">
              <w:rPr>
                <w:rFonts w:ascii="Times New Roman" w:eastAsia="맑은 고딕" w:hAnsi="Times New Roman" w:cs="Times New Roman"/>
                <w:szCs w:val="20"/>
              </w:rPr>
              <w:t>0.80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09125B9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414A4">
              <w:rPr>
                <w:rFonts w:ascii="Times New Roman" w:eastAsia="맑은 고딕" w:hAnsi="Times New Roman" w:cs="Times New Roman"/>
                <w:szCs w:val="20"/>
              </w:rPr>
              <w:t>0.78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1B60FEF4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414A4">
              <w:rPr>
                <w:rFonts w:ascii="Times New Roman" w:eastAsia="맑은 고딕" w:hAnsi="Times New Roman" w:cs="Times New Roman"/>
                <w:szCs w:val="20"/>
              </w:rPr>
              <w:t>0.74</w:t>
            </w:r>
            <w:r w:rsidRPr="005414A4">
              <w:rPr>
                <w:rFonts w:ascii="Times New Roman" w:hAnsi="Times New Roman" w:cs="Times New Roman"/>
                <w:szCs w:val="20"/>
              </w:rPr>
              <w:t>–</w:t>
            </w:r>
            <w:r w:rsidRPr="005414A4">
              <w:rPr>
                <w:rFonts w:ascii="Times New Roman" w:eastAsia="맑은 고딕" w:hAnsi="Times New Roman" w:cs="Times New Roman"/>
                <w:szCs w:val="20"/>
              </w:rPr>
              <w:t>0.83</w:t>
            </w:r>
          </w:p>
        </w:tc>
        <w:tc>
          <w:tcPr>
            <w:tcW w:w="1555" w:type="dxa"/>
            <w:vAlign w:val="center"/>
          </w:tcPr>
          <w:p w14:paraId="73219AD3" w14:textId="77777777" w:rsidR="006279EF" w:rsidRPr="005414A4" w:rsidRDefault="006279EF" w:rsidP="0012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414A4">
              <w:rPr>
                <w:rFonts w:ascii="Times New Roman" w:hAnsi="Times New Roman" w:cs="Times New Roman"/>
                <w:szCs w:val="20"/>
              </w:rPr>
              <w:t>0.310</w:t>
            </w:r>
          </w:p>
        </w:tc>
      </w:tr>
    </w:tbl>
    <w:p w14:paraId="5662021E" w14:textId="77777777" w:rsidR="001F2203" w:rsidRDefault="001F2203" w:rsidP="009E78FF">
      <w:pPr>
        <w:spacing w:line="480" w:lineRule="auto"/>
        <w:rPr>
          <w:rFonts w:ascii="Times New Roman" w:hAnsi="Times New Roman" w:cs="Times New Roman"/>
        </w:rPr>
      </w:pPr>
    </w:p>
    <w:p w14:paraId="05A2DFC6" w14:textId="77777777" w:rsidR="001F2203" w:rsidRDefault="001F2203" w:rsidP="009E78FF">
      <w:pPr>
        <w:spacing w:line="480" w:lineRule="auto"/>
        <w:rPr>
          <w:rFonts w:ascii="Times New Roman" w:hAnsi="Times New Roman" w:cs="Times New Roman"/>
        </w:rPr>
      </w:pPr>
    </w:p>
    <w:p w14:paraId="546F4FBF" w14:textId="77777777" w:rsidR="001F2203" w:rsidRDefault="001F2203" w:rsidP="009E78FF">
      <w:pPr>
        <w:spacing w:line="480" w:lineRule="auto"/>
        <w:rPr>
          <w:rFonts w:ascii="Times New Roman" w:hAnsi="Times New Roman" w:cs="Times New Roman"/>
        </w:rPr>
      </w:pPr>
    </w:p>
    <w:p w14:paraId="4D5341A8" w14:textId="77777777" w:rsidR="001F2203" w:rsidRDefault="001F2203" w:rsidP="009E78FF">
      <w:pPr>
        <w:spacing w:line="480" w:lineRule="auto"/>
        <w:rPr>
          <w:rFonts w:ascii="Times New Roman" w:hAnsi="Times New Roman" w:cs="Times New Roman"/>
        </w:rPr>
      </w:pPr>
    </w:p>
    <w:p w14:paraId="0E0A99C2" w14:textId="77777777" w:rsidR="001F2203" w:rsidRDefault="001F2203" w:rsidP="009E78FF">
      <w:pPr>
        <w:spacing w:line="480" w:lineRule="auto"/>
        <w:rPr>
          <w:rFonts w:ascii="Times New Roman" w:hAnsi="Times New Roman" w:cs="Times New Roman"/>
        </w:rPr>
      </w:pPr>
    </w:p>
    <w:p w14:paraId="47B96524" w14:textId="77777777" w:rsidR="001F2203" w:rsidRDefault="001F2203" w:rsidP="009E78FF">
      <w:pPr>
        <w:spacing w:line="480" w:lineRule="auto"/>
        <w:rPr>
          <w:rFonts w:ascii="Times New Roman" w:hAnsi="Times New Roman" w:cs="Times New Roman"/>
        </w:rPr>
      </w:pPr>
    </w:p>
    <w:p w14:paraId="2E6A02BA" w14:textId="77777777" w:rsidR="001F2203" w:rsidRDefault="001F2203" w:rsidP="009E78FF">
      <w:pPr>
        <w:spacing w:line="480" w:lineRule="auto"/>
        <w:rPr>
          <w:rFonts w:ascii="Times New Roman" w:hAnsi="Times New Roman" w:cs="Times New Roman"/>
        </w:rPr>
      </w:pPr>
    </w:p>
    <w:p w14:paraId="33F75B95" w14:textId="77777777" w:rsidR="001F2203" w:rsidRDefault="001F2203" w:rsidP="009E78FF">
      <w:pPr>
        <w:spacing w:line="480" w:lineRule="auto"/>
        <w:rPr>
          <w:rFonts w:ascii="Times New Roman" w:hAnsi="Times New Roman" w:cs="Times New Roman"/>
        </w:rPr>
      </w:pPr>
    </w:p>
    <w:p w14:paraId="33813DF1" w14:textId="77777777" w:rsidR="001F2203" w:rsidRDefault="001F2203" w:rsidP="009E78FF">
      <w:pPr>
        <w:spacing w:line="480" w:lineRule="auto"/>
        <w:rPr>
          <w:rFonts w:ascii="Times New Roman" w:hAnsi="Times New Roman" w:cs="Times New Roman"/>
        </w:rPr>
      </w:pPr>
    </w:p>
    <w:p w14:paraId="00322617" w14:textId="77777777" w:rsidR="001F2203" w:rsidRDefault="001F2203" w:rsidP="009E78FF">
      <w:pPr>
        <w:spacing w:line="480" w:lineRule="auto"/>
        <w:rPr>
          <w:rFonts w:ascii="Times New Roman" w:hAnsi="Times New Roman" w:cs="Times New Roman"/>
        </w:rPr>
      </w:pPr>
    </w:p>
    <w:p w14:paraId="1EEBE42C" w14:textId="77777777" w:rsidR="001F2203" w:rsidRDefault="001F2203" w:rsidP="009E78FF">
      <w:pPr>
        <w:spacing w:line="480" w:lineRule="auto"/>
        <w:rPr>
          <w:rFonts w:ascii="Times New Roman" w:hAnsi="Times New Roman" w:cs="Times New Roman"/>
        </w:rPr>
      </w:pPr>
    </w:p>
    <w:p w14:paraId="69A9277D" w14:textId="77777777" w:rsidR="006279EF" w:rsidRDefault="006279EF" w:rsidP="009E78FF">
      <w:pPr>
        <w:spacing w:line="480" w:lineRule="auto"/>
        <w:rPr>
          <w:rFonts w:ascii="Times New Roman" w:hAnsi="Times New Roman" w:cs="Times New Roman"/>
        </w:rPr>
      </w:pPr>
    </w:p>
    <w:p w14:paraId="7DD5373C" w14:textId="77777777" w:rsidR="006279EF" w:rsidRDefault="006279EF" w:rsidP="009E78FF">
      <w:pPr>
        <w:spacing w:line="480" w:lineRule="auto"/>
        <w:rPr>
          <w:rFonts w:ascii="Times New Roman" w:hAnsi="Times New Roman" w:cs="Times New Roman"/>
        </w:rPr>
      </w:pPr>
    </w:p>
    <w:p w14:paraId="5AE7D6A7" w14:textId="77777777" w:rsidR="006279EF" w:rsidRDefault="006279EF" w:rsidP="009E78FF">
      <w:pPr>
        <w:spacing w:line="480" w:lineRule="auto"/>
        <w:rPr>
          <w:rFonts w:ascii="Times New Roman" w:hAnsi="Times New Roman" w:cs="Times New Roman"/>
        </w:rPr>
      </w:pPr>
    </w:p>
    <w:p w14:paraId="06DDF73F" w14:textId="0D42E8C0" w:rsidR="009E78FF" w:rsidRPr="006279EF" w:rsidRDefault="009E78FF" w:rsidP="009E78FF">
      <w:pPr>
        <w:spacing w:line="480" w:lineRule="auto"/>
        <w:rPr>
          <w:rFonts w:ascii="Times New Roman" w:hAnsi="Times New Roman" w:cs="Times New Roman"/>
          <w:sz w:val="22"/>
        </w:rPr>
      </w:pPr>
      <w:r w:rsidRPr="006279EF">
        <w:rPr>
          <w:rFonts w:ascii="Times New Roman" w:hAnsi="Times New Roman" w:cs="Times New Roman" w:hint="eastAsia"/>
          <w:sz w:val="22"/>
        </w:rPr>
        <w:lastRenderedPageBreak/>
        <w:t>Table</w:t>
      </w:r>
      <w:r w:rsidRPr="006279EF">
        <w:rPr>
          <w:rFonts w:ascii="Times New Roman" w:hAnsi="Times New Roman" w:cs="Times New Roman"/>
          <w:sz w:val="22"/>
        </w:rPr>
        <w:t xml:space="preserve"> S</w:t>
      </w:r>
      <w:r w:rsidR="006279EF" w:rsidRPr="006279EF">
        <w:rPr>
          <w:rFonts w:ascii="Times New Roman" w:hAnsi="Times New Roman" w:cs="Times New Roman"/>
          <w:sz w:val="22"/>
        </w:rPr>
        <w:t>2</w:t>
      </w:r>
      <w:r w:rsidRPr="006279EF">
        <w:rPr>
          <w:rFonts w:ascii="Times New Roman" w:hAnsi="Times New Roman" w:cs="Times New Roman" w:hint="eastAsia"/>
          <w:sz w:val="22"/>
        </w:rPr>
        <w:t>. Cancer</w:t>
      </w:r>
      <w:r w:rsidRPr="006279EF">
        <w:rPr>
          <w:rFonts w:ascii="Times New Roman" w:hAnsi="Times New Roman" w:cs="Times New Roman"/>
          <w:sz w:val="22"/>
        </w:rPr>
        <w:t xml:space="preserve"> characteristics according to detection method</w:t>
      </w:r>
    </w:p>
    <w:tbl>
      <w:tblPr>
        <w:tblW w:w="7940" w:type="dxa"/>
        <w:tblLayout w:type="fixed"/>
        <w:tblLook w:val="04A0" w:firstRow="1" w:lastRow="0" w:firstColumn="1" w:lastColumn="0" w:noHBand="0" w:noVBand="1"/>
      </w:tblPr>
      <w:tblGrid>
        <w:gridCol w:w="2352"/>
        <w:gridCol w:w="1176"/>
        <w:gridCol w:w="1471"/>
        <w:gridCol w:w="1470"/>
        <w:gridCol w:w="1471"/>
      </w:tblGrid>
      <w:tr w:rsidR="009E78FF" w:rsidRPr="00CF0394" w14:paraId="7597DBE8" w14:textId="77777777" w:rsidTr="002460A8">
        <w:trPr>
          <w:trHeight w:val="829"/>
        </w:trPr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62D793" w14:textId="77777777" w:rsidR="009E78FF" w:rsidRPr="00BF495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BF4954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F4D1E8" w14:textId="77777777" w:rsidR="009E78FF" w:rsidRPr="00BF495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BF4954">
              <w:rPr>
                <w:rFonts w:ascii="Times New Roman" w:hAnsi="Times New Roman" w:cs="Times New Roman"/>
                <w:szCs w:val="20"/>
              </w:rPr>
              <w:t>Cancers detected by both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259144" w14:textId="77777777" w:rsidR="009E78FF" w:rsidRPr="00BF495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BF4954">
              <w:rPr>
                <w:rFonts w:ascii="Times New Roman" w:hAnsi="Times New Roman" w:cs="Times New Roman"/>
                <w:szCs w:val="20"/>
              </w:rPr>
              <w:t>C</w:t>
            </w:r>
            <w:r w:rsidRPr="00BF4954">
              <w:rPr>
                <w:rFonts w:ascii="Times New Roman" w:hAnsi="Times New Roman" w:cs="Times New Roman" w:hint="eastAsia"/>
                <w:szCs w:val="20"/>
              </w:rPr>
              <w:t>ancers</w:t>
            </w:r>
            <w:r w:rsidRPr="00BF4954">
              <w:rPr>
                <w:rFonts w:ascii="Times New Roman" w:hAnsi="Times New Roman" w:cs="Times New Roman"/>
                <w:szCs w:val="20"/>
              </w:rPr>
              <w:t xml:space="preserve"> detected by radiologists only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42AB53" w14:textId="77777777" w:rsidR="009E78FF" w:rsidRPr="00BF495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BF4954">
              <w:rPr>
                <w:rFonts w:ascii="Times New Roman" w:hAnsi="Times New Roman" w:cs="Times New Roman"/>
                <w:szCs w:val="20"/>
              </w:rPr>
              <w:t>C</w:t>
            </w:r>
            <w:r w:rsidRPr="00BF4954">
              <w:rPr>
                <w:rFonts w:ascii="Times New Roman" w:hAnsi="Times New Roman" w:cs="Times New Roman" w:hint="eastAsia"/>
                <w:szCs w:val="20"/>
              </w:rPr>
              <w:t>ancers</w:t>
            </w:r>
            <w:r w:rsidRPr="00BF4954">
              <w:rPr>
                <w:rFonts w:ascii="Times New Roman" w:hAnsi="Times New Roman" w:cs="Times New Roman"/>
                <w:szCs w:val="20"/>
              </w:rPr>
              <w:t xml:space="preserve"> detected by AI only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39640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BF4954">
              <w:rPr>
                <w:rFonts w:ascii="Times New Roman" w:hAnsi="Times New Roman" w:cs="Times New Roman"/>
                <w:iCs/>
                <w:szCs w:val="20"/>
              </w:rPr>
              <w:t>Cancers not detected by both</w:t>
            </w:r>
          </w:p>
        </w:tc>
      </w:tr>
      <w:tr w:rsidR="009E78FF" w:rsidRPr="00CF0394" w14:paraId="1D6098B1" w14:textId="77777777" w:rsidTr="002460A8">
        <w:trPr>
          <w:trHeight w:val="338"/>
        </w:trPr>
        <w:tc>
          <w:tcPr>
            <w:tcW w:w="2352" w:type="dxa"/>
            <w:noWrap/>
            <w:vAlign w:val="center"/>
          </w:tcPr>
          <w:p w14:paraId="5DDC3822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 w:hint="eastAsia"/>
                <w:szCs w:val="20"/>
              </w:rPr>
              <w:t>Total number of cancers</w:t>
            </w:r>
          </w:p>
        </w:tc>
        <w:tc>
          <w:tcPr>
            <w:tcW w:w="1176" w:type="dxa"/>
            <w:noWrap/>
          </w:tcPr>
          <w:p w14:paraId="64625D12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 w:hint="eastAsia"/>
                <w:szCs w:val="20"/>
              </w:rPr>
              <w:t>7</w:t>
            </w:r>
            <w:r w:rsidRPr="00CF0394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1471" w:type="dxa"/>
            <w:noWrap/>
          </w:tcPr>
          <w:p w14:paraId="2C996AE2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 w:hint="eastAsia"/>
                <w:szCs w:val="20"/>
              </w:rPr>
              <w:t>2</w:t>
            </w:r>
            <w:r w:rsidRPr="00CF0394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470" w:type="dxa"/>
            <w:noWrap/>
          </w:tcPr>
          <w:p w14:paraId="14A636CC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F0394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1471" w:type="dxa"/>
          </w:tcPr>
          <w:p w14:paraId="4790E9A7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 w:hint="eastAsia"/>
                <w:szCs w:val="20"/>
              </w:rPr>
              <w:t>2</w:t>
            </w:r>
            <w:r w:rsidRPr="00CF0394">
              <w:rPr>
                <w:rFonts w:ascii="Times New Roman" w:hAnsi="Times New Roman" w:cs="Times New Roman"/>
                <w:szCs w:val="20"/>
              </w:rPr>
              <w:t>6</w:t>
            </w:r>
          </w:p>
        </w:tc>
      </w:tr>
      <w:tr w:rsidR="009E78FF" w:rsidRPr="00CF0394" w14:paraId="0003D97C" w14:textId="77777777" w:rsidTr="002460A8">
        <w:trPr>
          <w:trHeight w:val="338"/>
        </w:trPr>
        <w:tc>
          <w:tcPr>
            <w:tcW w:w="2352" w:type="dxa"/>
            <w:noWrap/>
            <w:vAlign w:val="center"/>
          </w:tcPr>
          <w:p w14:paraId="1DCE7CCB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 w:hint="eastAsia"/>
                <w:szCs w:val="20"/>
              </w:rPr>
              <w:t>Age (years)</w:t>
            </w:r>
          </w:p>
        </w:tc>
        <w:tc>
          <w:tcPr>
            <w:tcW w:w="1176" w:type="dxa"/>
            <w:noWrap/>
          </w:tcPr>
          <w:p w14:paraId="15963DF5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47.9 (9.9)</w:t>
            </w:r>
          </w:p>
        </w:tc>
        <w:tc>
          <w:tcPr>
            <w:tcW w:w="1471" w:type="dxa"/>
            <w:noWrap/>
          </w:tcPr>
          <w:p w14:paraId="3FD39B0C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47.8 (8.2)</w:t>
            </w:r>
          </w:p>
        </w:tc>
        <w:tc>
          <w:tcPr>
            <w:tcW w:w="1470" w:type="dxa"/>
            <w:noWrap/>
          </w:tcPr>
          <w:p w14:paraId="33EFFA4B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40.3 (4.4)</w:t>
            </w:r>
          </w:p>
        </w:tc>
        <w:tc>
          <w:tcPr>
            <w:tcW w:w="1471" w:type="dxa"/>
          </w:tcPr>
          <w:p w14:paraId="1861EE68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46.2 (8.9)</w:t>
            </w:r>
          </w:p>
        </w:tc>
      </w:tr>
      <w:tr w:rsidR="009E78FF" w:rsidRPr="00CF0394" w14:paraId="4AE219B8" w14:textId="77777777" w:rsidTr="002460A8">
        <w:trPr>
          <w:trHeight w:val="338"/>
        </w:trPr>
        <w:tc>
          <w:tcPr>
            <w:tcW w:w="2352" w:type="dxa"/>
            <w:noWrap/>
            <w:vAlign w:val="center"/>
            <w:hideMark/>
          </w:tcPr>
          <w:p w14:paraId="2EBB2B63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 w:hint="eastAsia"/>
                <w:szCs w:val="20"/>
              </w:rPr>
              <w:t>Cancer type</w:t>
            </w:r>
          </w:p>
        </w:tc>
        <w:tc>
          <w:tcPr>
            <w:tcW w:w="1176" w:type="dxa"/>
            <w:noWrap/>
            <w:vAlign w:val="center"/>
          </w:tcPr>
          <w:p w14:paraId="5D7C376D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71" w:type="dxa"/>
            <w:noWrap/>
            <w:vAlign w:val="center"/>
          </w:tcPr>
          <w:p w14:paraId="01673CB0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70" w:type="dxa"/>
            <w:noWrap/>
            <w:vAlign w:val="center"/>
          </w:tcPr>
          <w:p w14:paraId="708FCCE7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57B4B720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E78FF" w:rsidRPr="00CF0394" w14:paraId="22D055F8" w14:textId="77777777" w:rsidTr="002460A8">
        <w:trPr>
          <w:trHeight w:val="338"/>
        </w:trPr>
        <w:tc>
          <w:tcPr>
            <w:tcW w:w="2352" w:type="dxa"/>
            <w:noWrap/>
            <w:vAlign w:val="center"/>
            <w:hideMark/>
          </w:tcPr>
          <w:p w14:paraId="5F01928A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 w:hint="eastAsia"/>
                <w:szCs w:val="20"/>
              </w:rPr>
              <w:t xml:space="preserve">   Ductal carcinoma in situ</w:t>
            </w:r>
          </w:p>
        </w:tc>
        <w:tc>
          <w:tcPr>
            <w:tcW w:w="1176" w:type="dxa"/>
            <w:noWrap/>
            <w:vAlign w:val="center"/>
          </w:tcPr>
          <w:p w14:paraId="5A5FAB25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22 (27.9)</w:t>
            </w:r>
          </w:p>
        </w:tc>
        <w:tc>
          <w:tcPr>
            <w:tcW w:w="1471" w:type="dxa"/>
            <w:noWrap/>
            <w:vAlign w:val="center"/>
          </w:tcPr>
          <w:p w14:paraId="2335A3AD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9 (42.9)</w:t>
            </w:r>
          </w:p>
        </w:tc>
        <w:tc>
          <w:tcPr>
            <w:tcW w:w="1470" w:type="dxa"/>
            <w:noWrap/>
            <w:vAlign w:val="center"/>
          </w:tcPr>
          <w:p w14:paraId="5BD4F9A4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1 (5.9)</w:t>
            </w:r>
          </w:p>
        </w:tc>
        <w:tc>
          <w:tcPr>
            <w:tcW w:w="1471" w:type="dxa"/>
            <w:vAlign w:val="center"/>
          </w:tcPr>
          <w:p w14:paraId="1479E199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3 (11.5)</w:t>
            </w:r>
          </w:p>
        </w:tc>
      </w:tr>
      <w:tr w:rsidR="009E78FF" w:rsidRPr="00CF0394" w14:paraId="43A25707" w14:textId="77777777" w:rsidTr="002460A8">
        <w:trPr>
          <w:trHeight w:val="338"/>
        </w:trPr>
        <w:tc>
          <w:tcPr>
            <w:tcW w:w="2352" w:type="dxa"/>
            <w:noWrap/>
            <w:vAlign w:val="center"/>
            <w:hideMark/>
          </w:tcPr>
          <w:p w14:paraId="2D7EC517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 w:hint="eastAsia"/>
                <w:szCs w:val="20"/>
              </w:rPr>
              <w:t xml:space="preserve">   Invas</w:t>
            </w:r>
            <w:r w:rsidRPr="00CF0394">
              <w:rPr>
                <w:rFonts w:ascii="Times New Roman" w:hAnsi="Times New Roman" w:cs="Times New Roman"/>
                <w:szCs w:val="20"/>
              </w:rPr>
              <w:t>i</w:t>
            </w:r>
            <w:r w:rsidRPr="00CF0394">
              <w:rPr>
                <w:rFonts w:ascii="Times New Roman" w:hAnsi="Times New Roman" w:cs="Times New Roman" w:hint="eastAsia"/>
                <w:szCs w:val="20"/>
              </w:rPr>
              <w:t>ve</w:t>
            </w:r>
          </w:p>
        </w:tc>
        <w:tc>
          <w:tcPr>
            <w:tcW w:w="1176" w:type="dxa"/>
            <w:noWrap/>
            <w:vAlign w:val="center"/>
          </w:tcPr>
          <w:p w14:paraId="735BCD75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57 (72.5)</w:t>
            </w:r>
          </w:p>
        </w:tc>
        <w:tc>
          <w:tcPr>
            <w:tcW w:w="1471" w:type="dxa"/>
            <w:noWrap/>
            <w:vAlign w:val="center"/>
          </w:tcPr>
          <w:p w14:paraId="23E5F3FF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12 (57.1)</w:t>
            </w:r>
          </w:p>
        </w:tc>
        <w:tc>
          <w:tcPr>
            <w:tcW w:w="1470" w:type="dxa"/>
            <w:noWrap/>
            <w:vAlign w:val="center"/>
          </w:tcPr>
          <w:p w14:paraId="47CE4618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16 (94.1)</w:t>
            </w:r>
          </w:p>
        </w:tc>
        <w:tc>
          <w:tcPr>
            <w:tcW w:w="1471" w:type="dxa"/>
            <w:vAlign w:val="center"/>
          </w:tcPr>
          <w:p w14:paraId="4F63D2FF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23 (88.5)</w:t>
            </w:r>
          </w:p>
        </w:tc>
      </w:tr>
      <w:tr w:rsidR="009E78FF" w:rsidRPr="00CF0394" w14:paraId="4BD8770E" w14:textId="77777777" w:rsidTr="002460A8">
        <w:trPr>
          <w:trHeight w:val="338"/>
        </w:trPr>
        <w:tc>
          <w:tcPr>
            <w:tcW w:w="2352" w:type="dxa"/>
            <w:noWrap/>
            <w:vAlign w:val="center"/>
            <w:hideMark/>
          </w:tcPr>
          <w:p w14:paraId="45F191F1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 w:hint="eastAsia"/>
                <w:szCs w:val="20"/>
              </w:rPr>
              <w:t>SEER</w:t>
            </w:r>
          </w:p>
        </w:tc>
        <w:tc>
          <w:tcPr>
            <w:tcW w:w="1176" w:type="dxa"/>
            <w:noWrap/>
            <w:vAlign w:val="center"/>
          </w:tcPr>
          <w:p w14:paraId="5F78A1B1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71" w:type="dxa"/>
            <w:noWrap/>
            <w:vAlign w:val="center"/>
          </w:tcPr>
          <w:p w14:paraId="31DFE6A8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70" w:type="dxa"/>
            <w:noWrap/>
            <w:vAlign w:val="center"/>
          </w:tcPr>
          <w:p w14:paraId="75A08F53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2BA74A41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E78FF" w:rsidRPr="00CF0394" w14:paraId="1D511FA2" w14:textId="77777777" w:rsidTr="002460A8">
        <w:trPr>
          <w:trHeight w:val="338"/>
        </w:trPr>
        <w:tc>
          <w:tcPr>
            <w:tcW w:w="2352" w:type="dxa"/>
            <w:noWrap/>
            <w:vAlign w:val="center"/>
            <w:hideMark/>
          </w:tcPr>
          <w:p w14:paraId="4A5C2CF3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 w:hint="eastAsia"/>
                <w:szCs w:val="20"/>
              </w:rPr>
              <w:t xml:space="preserve">   Localized</w:t>
            </w:r>
          </w:p>
        </w:tc>
        <w:tc>
          <w:tcPr>
            <w:tcW w:w="1176" w:type="dxa"/>
            <w:noWrap/>
            <w:vAlign w:val="center"/>
          </w:tcPr>
          <w:p w14:paraId="4D355073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42575">
              <w:rPr>
                <w:rFonts w:ascii="Times New Roman" w:hAnsi="Times New Roman" w:cs="Times New Roman"/>
                <w:szCs w:val="20"/>
              </w:rPr>
              <w:t>58 (73.4)</w:t>
            </w:r>
          </w:p>
        </w:tc>
        <w:tc>
          <w:tcPr>
            <w:tcW w:w="1471" w:type="dxa"/>
            <w:noWrap/>
            <w:vAlign w:val="center"/>
          </w:tcPr>
          <w:p w14:paraId="115C3461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42575">
              <w:rPr>
                <w:rFonts w:ascii="Times New Roman" w:hAnsi="Times New Roman" w:cs="Times New Roman"/>
                <w:szCs w:val="20"/>
              </w:rPr>
              <w:t>20 (95.2)</w:t>
            </w:r>
          </w:p>
        </w:tc>
        <w:tc>
          <w:tcPr>
            <w:tcW w:w="1470" w:type="dxa"/>
            <w:noWrap/>
            <w:vAlign w:val="center"/>
          </w:tcPr>
          <w:p w14:paraId="19523699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42575">
              <w:rPr>
                <w:rFonts w:ascii="Times New Roman" w:hAnsi="Times New Roman" w:cs="Times New Roman"/>
                <w:szCs w:val="20"/>
              </w:rPr>
              <w:t>10 (58.8)</w:t>
            </w:r>
          </w:p>
        </w:tc>
        <w:tc>
          <w:tcPr>
            <w:tcW w:w="1471" w:type="dxa"/>
            <w:vAlign w:val="center"/>
          </w:tcPr>
          <w:p w14:paraId="02053865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42575">
              <w:rPr>
                <w:rFonts w:ascii="Times New Roman" w:hAnsi="Times New Roman" w:cs="Times New Roman"/>
                <w:szCs w:val="20"/>
              </w:rPr>
              <w:t>20 (76.9)</w:t>
            </w:r>
          </w:p>
        </w:tc>
      </w:tr>
      <w:tr w:rsidR="009E78FF" w:rsidRPr="00CF0394" w14:paraId="6D7AEEF9" w14:textId="77777777" w:rsidTr="002460A8">
        <w:trPr>
          <w:trHeight w:val="338"/>
        </w:trPr>
        <w:tc>
          <w:tcPr>
            <w:tcW w:w="2352" w:type="dxa"/>
            <w:noWrap/>
            <w:vAlign w:val="center"/>
            <w:hideMark/>
          </w:tcPr>
          <w:p w14:paraId="4C375262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 w:hint="eastAsia"/>
                <w:szCs w:val="20"/>
              </w:rPr>
              <w:t xml:space="preserve">   Regional</w:t>
            </w:r>
          </w:p>
        </w:tc>
        <w:tc>
          <w:tcPr>
            <w:tcW w:w="1176" w:type="dxa"/>
            <w:noWrap/>
            <w:vAlign w:val="center"/>
          </w:tcPr>
          <w:p w14:paraId="016063DB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42575">
              <w:rPr>
                <w:rFonts w:ascii="Times New Roman" w:hAnsi="Times New Roman" w:cs="Times New Roman"/>
                <w:szCs w:val="20"/>
              </w:rPr>
              <w:t>19 (24.1)</w:t>
            </w:r>
          </w:p>
        </w:tc>
        <w:tc>
          <w:tcPr>
            <w:tcW w:w="1471" w:type="dxa"/>
            <w:noWrap/>
            <w:vAlign w:val="center"/>
          </w:tcPr>
          <w:p w14:paraId="69E36B66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42575">
              <w:rPr>
                <w:rFonts w:ascii="Times New Roman" w:hAnsi="Times New Roman" w:cs="Times New Roman"/>
                <w:szCs w:val="20"/>
              </w:rPr>
              <w:t>1 (4.8)</w:t>
            </w:r>
          </w:p>
        </w:tc>
        <w:tc>
          <w:tcPr>
            <w:tcW w:w="1470" w:type="dxa"/>
            <w:noWrap/>
            <w:vAlign w:val="center"/>
          </w:tcPr>
          <w:p w14:paraId="549C13A7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42575">
              <w:rPr>
                <w:rFonts w:ascii="Times New Roman" w:hAnsi="Times New Roman" w:cs="Times New Roman"/>
                <w:szCs w:val="20"/>
              </w:rPr>
              <w:t>7 (41.2)</w:t>
            </w:r>
          </w:p>
        </w:tc>
        <w:tc>
          <w:tcPr>
            <w:tcW w:w="1471" w:type="dxa"/>
            <w:vAlign w:val="center"/>
          </w:tcPr>
          <w:p w14:paraId="02AACCAE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42575">
              <w:rPr>
                <w:rFonts w:ascii="Times New Roman" w:hAnsi="Times New Roman" w:cs="Times New Roman"/>
                <w:szCs w:val="20"/>
              </w:rPr>
              <w:t>4 (15.4)</w:t>
            </w:r>
          </w:p>
        </w:tc>
      </w:tr>
      <w:tr w:rsidR="009E78FF" w:rsidRPr="00CF0394" w14:paraId="0D40626B" w14:textId="77777777" w:rsidTr="002460A8">
        <w:trPr>
          <w:trHeight w:val="338"/>
        </w:trPr>
        <w:tc>
          <w:tcPr>
            <w:tcW w:w="2352" w:type="dxa"/>
            <w:noWrap/>
            <w:vAlign w:val="center"/>
            <w:hideMark/>
          </w:tcPr>
          <w:p w14:paraId="202EB668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 w:hint="eastAsia"/>
                <w:szCs w:val="20"/>
              </w:rPr>
              <w:t xml:space="preserve">   Distant</w:t>
            </w:r>
          </w:p>
        </w:tc>
        <w:tc>
          <w:tcPr>
            <w:tcW w:w="1176" w:type="dxa"/>
            <w:noWrap/>
            <w:vAlign w:val="center"/>
          </w:tcPr>
          <w:p w14:paraId="3B186635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42575">
              <w:rPr>
                <w:rFonts w:ascii="Times New Roman" w:hAnsi="Times New Roman" w:cs="Times New Roman"/>
                <w:szCs w:val="20"/>
              </w:rPr>
              <w:t>0 (0.0)</w:t>
            </w:r>
          </w:p>
        </w:tc>
        <w:tc>
          <w:tcPr>
            <w:tcW w:w="1471" w:type="dxa"/>
            <w:noWrap/>
            <w:vAlign w:val="center"/>
          </w:tcPr>
          <w:p w14:paraId="3215E276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42575">
              <w:rPr>
                <w:rFonts w:ascii="Times New Roman" w:hAnsi="Times New Roman" w:cs="Times New Roman"/>
                <w:szCs w:val="20"/>
              </w:rPr>
              <w:t>0 (0.0)</w:t>
            </w:r>
          </w:p>
        </w:tc>
        <w:tc>
          <w:tcPr>
            <w:tcW w:w="1470" w:type="dxa"/>
            <w:noWrap/>
            <w:vAlign w:val="center"/>
          </w:tcPr>
          <w:p w14:paraId="0C9D8F3A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42575">
              <w:rPr>
                <w:rFonts w:ascii="Times New Roman" w:hAnsi="Times New Roman" w:cs="Times New Roman"/>
                <w:szCs w:val="20"/>
              </w:rPr>
              <w:t>0 (0.0)</w:t>
            </w:r>
          </w:p>
        </w:tc>
        <w:tc>
          <w:tcPr>
            <w:tcW w:w="1471" w:type="dxa"/>
            <w:vAlign w:val="center"/>
          </w:tcPr>
          <w:p w14:paraId="138C6D0E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42575">
              <w:rPr>
                <w:rFonts w:ascii="Times New Roman" w:hAnsi="Times New Roman" w:cs="Times New Roman"/>
                <w:szCs w:val="20"/>
              </w:rPr>
              <w:t>1 (3.9)</w:t>
            </w:r>
          </w:p>
        </w:tc>
      </w:tr>
      <w:tr w:rsidR="009E78FF" w:rsidRPr="00CF0394" w14:paraId="1F56BD07" w14:textId="77777777" w:rsidTr="002460A8">
        <w:trPr>
          <w:trHeight w:val="338"/>
        </w:trPr>
        <w:tc>
          <w:tcPr>
            <w:tcW w:w="2352" w:type="dxa"/>
            <w:noWrap/>
            <w:vAlign w:val="center"/>
            <w:hideMark/>
          </w:tcPr>
          <w:p w14:paraId="7A0C5C6A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 w:hint="eastAsia"/>
                <w:szCs w:val="20"/>
              </w:rPr>
              <w:t xml:space="preserve">   Unknown</w:t>
            </w:r>
          </w:p>
        </w:tc>
        <w:tc>
          <w:tcPr>
            <w:tcW w:w="1176" w:type="dxa"/>
            <w:noWrap/>
            <w:vAlign w:val="center"/>
          </w:tcPr>
          <w:p w14:paraId="47423B87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42575">
              <w:rPr>
                <w:rFonts w:ascii="Times New Roman" w:hAnsi="Times New Roman" w:cs="Times New Roman"/>
                <w:szCs w:val="20"/>
              </w:rPr>
              <w:t>2 (2.5)</w:t>
            </w:r>
          </w:p>
        </w:tc>
        <w:tc>
          <w:tcPr>
            <w:tcW w:w="1471" w:type="dxa"/>
            <w:noWrap/>
            <w:vAlign w:val="center"/>
          </w:tcPr>
          <w:p w14:paraId="52F28EF8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42575">
              <w:rPr>
                <w:rFonts w:ascii="Times New Roman" w:hAnsi="Times New Roman" w:cs="Times New Roman"/>
                <w:szCs w:val="20"/>
              </w:rPr>
              <w:t>0 (0.0)</w:t>
            </w:r>
          </w:p>
        </w:tc>
        <w:tc>
          <w:tcPr>
            <w:tcW w:w="1470" w:type="dxa"/>
            <w:noWrap/>
            <w:vAlign w:val="center"/>
          </w:tcPr>
          <w:p w14:paraId="3E63B3A2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42575">
              <w:rPr>
                <w:rFonts w:ascii="Times New Roman" w:hAnsi="Times New Roman" w:cs="Times New Roman"/>
                <w:szCs w:val="20"/>
              </w:rPr>
              <w:t>0 (0.0)</w:t>
            </w:r>
          </w:p>
        </w:tc>
        <w:tc>
          <w:tcPr>
            <w:tcW w:w="1471" w:type="dxa"/>
            <w:vAlign w:val="center"/>
          </w:tcPr>
          <w:p w14:paraId="11EF2B24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42575">
              <w:rPr>
                <w:rFonts w:ascii="Times New Roman" w:hAnsi="Times New Roman" w:cs="Times New Roman"/>
                <w:szCs w:val="20"/>
              </w:rPr>
              <w:t>1 (3.9)</w:t>
            </w:r>
          </w:p>
        </w:tc>
      </w:tr>
      <w:tr w:rsidR="009E78FF" w:rsidRPr="00CF0394" w14:paraId="4E1F2063" w14:textId="77777777" w:rsidTr="002460A8">
        <w:trPr>
          <w:trHeight w:val="338"/>
        </w:trPr>
        <w:tc>
          <w:tcPr>
            <w:tcW w:w="2352" w:type="dxa"/>
            <w:noWrap/>
            <w:vAlign w:val="center"/>
          </w:tcPr>
          <w:p w14:paraId="5D9E6AD1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 w:hint="eastAsia"/>
                <w:szCs w:val="20"/>
              </w:rPr>
              <w:t>Treatment modality</w:t>
            </w:r>
          </w:p>
        </w:tc>
        <w:tc>
          <w:tcPr>
            <w:tcW w:w="1176" w:type="dxa"/>
            <w:noWrap/>
            <w:vAlign w:val="center"/>
          </w:tcPr>
          <w:p w14:paraId="2174B363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1471" w:type="dxa"/>
            <w:noWrap/>
            <w:vAlign w:val="center"/>
          </w:tcPr>
          <w:p w14:paraId="1512A02E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1470" w:type="dxa"/>
            <w:noWrap/>
            <w:vAlign w:val="center"/>
          </w:tcPr>
          <w:p w14:paraId="0697B591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051D3FA4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9E78FF" w:rsidRPr="00CF0394" w14:paraId="1ADAAFB1" w14:textId="77777777" w:rsidTr="002460A8">
        <w:trPr>
          <w:trHeight w:val="338"/>
        </w:trPr>
        <w:tc>
          <w:tcPr>
            <w:tcW w:w="2352" w:type="dxa"/>
            <w:noWrap/>
            <w:vAlign w:val="center"/>
          </w:tcPr>
          <w:p w14:paraId="1B2A5D72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 w:hint="eastAsia"/>
                <w:szCs w:val="20"/>
              </w:rPr>
              <w:t xml:space="preserve">   Surgery</w:t>
            </w:r>
          </w:p>
        </w:tc>
        <w:tc>
          <w:tcPr>
            <w:tcW w:w="1176" w:type="dxa"/>
            <w:noWrap/>
            <w:vAlign w:val="center"/>
          </w:tcPr>
          <w:p w14:paraId="434F8BF8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42575">
              <w:rPr>
                <w:rFonts w:ascii="Times New Roman" w:eastAsia="맑은 고딕" w:hAnsi="Times New Roman" w:cs="Times New Roman"/>
                <w:szCs w:val="20"/>
              </w:rPr>
              <w:t>70 (88.6)</w:t>
            </w:r>
          </w:p>
        </w:tc>
        <w:tc>
          <w:tcPr>
            <w:tcW w:w="1471" w:type="dxa"/>
            <w:noWrap/>
            <w:vAlign w:val="center"/>
          </w:tcPr>
          <w:p w14:paraId="5DB993B7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42575">
              <w:rPr>
                <w:rFonts w:ascii="Times New Roman" w:eastAsia="맑은 고딕" w:hAnsi="Times New Roman" w:cs="Times New Roman"/>
                <w:szCs w:val="20"/>
              </w:rPr>
              <w:t>20 (95.2)</w:t>
            </w:r>
          </w:p>
        </w:tc>
        <w:tc>
          <w:tcPr>
            <w:tcW w:w="1470" w:type="dxa"/>
            <w:noWrap/>
            <w:vAlign w:val="center"/>
          </w:tcPr>
          <w:p w14:paraId="3364BF87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42575">
              <w:rPr>
                <w:rFonts w:ascii="Times New Roman" w:eastAsia="맑은 고딕" w:hAnsi="Times New Roman" w:cs="Times New Roman"/>
                <w:szCs w:val="20"/>
              </w:rPr>
              <w:t>14 (82.4)</w:t>
            </w:r>
          </w:p>
        </w:tc>
        <w:tc>
          <w:tcPr>
            <w:tcW w:w="1471" w:type="dxa"/>
            <w:vAlign w:val="center"/>
          </w:tcPr>
          <w:p w14:paraId="3B147509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42575">
              <w:rPr>
                <w:rFonts w:ascii="Times New Roman" w:eastAsia="맑은 고딕" w:hAnsi="Times New Roman" w:cs="Times New Roman"/>
                <w:szCs w:val="20"/>
              </w:rPr>
              <w:t>25 (96.2)</w:t>
            </w:r>
          </w:p>
        </w:tc>
      </w:tr>
      <w:tr w:rsidR="009E78FF" w:rsidRPr="00CF0394" w14:paraId="024915DF" w14:textId="77777777" w:rsidTr="002460A8">
        <w:trPr>
          <w:trHeight w:val="338"/>
        </w:trPr>
        <w:tc>
          <w:tcPr>
            <w:tcW w:w="2352" w:type="dxa"/>
            <w:noWrap/>
            <w:vAlign w:val="center"/>
          </w:tcPr>
          <w:p w14:paraId="5292CF79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 w:hint="eastAsia"/>
                <w:szCs w:val="20"/>
              </w:rPr>
              <w:t xml:space="preserve">   Chemotherapy</w:t>
            </w:r>
          </w:p>
        </w:tc>
        <w:tc>
          <w:tcPr>
            <w:tcW w:w="1176" w:type="dxa"/>
            <w:noWrap/>
            <w:vAlign w:val="center"/>
          </w:tcPr>
          <w:p w14:paraId="652E3B4F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42575">
              <w:rPr>
                <w:rFonts w:ascii="Times New Roman" w:eastAsia="맑은 고딕" w:hAnsi="Times New Roman" w:cs="Times New Roman"/>
                <w:szCs w:val="20"/>
              </w:rPr>
              <w:t>28 (35.4)</w:t>
            </w:r>
          </w:p>
        </w:tc>
        <w:tc>
          <w:tcPr>
            <w:tcW w:w="1471" w:type="dxa"/>
            <w:noWrap/>
            <w:vAlign w:val="center"/>
          </w:tcPr>
          <w:p w14:paraId="39A6242F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42575">
              <w:rPr>
                <w:rFonts w:ascii="Times New Roman" w:eastAsia="맑은 고딕" w:hAnsi="Times New Roman" w:cs="Times New Roman"/>
                <w:szCs w:val="20"/>
              </w:rPr>
              <w:t>3 (14.3)</w:t>
            </w:r>
          </w:p>
        </w:tc>
        <w:tc>
          <w:tcPr>
            <w:tcW w:w="1470" w:type="dxa"/>
            <w:noWrap/>
            <w:vAlign w:val="center"/>
          </w:tcPr>
          <w:p w14:paraId="35C6FACA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42575">
              <w:rPr>
                <w:rFonts w:ascii="Times New Roman" w:eastAsia="맑은 고딕" w:hAnsi="Times New Roman" w:cs="Times New Roman"/>
                <w:szCs w:val="20"/>
              </w:rPr>
              <w:t>10 (58.8)</w:t>
            </w:r>
          </w:p>
        </w:tc>
        <w:tc>
          <w:tcPr>
            <w:tcW w:w="1471" w:type="dxa"/>
            <w:vAlign w:val="center"/>
          </w:tcPr>
          <w:p w14:paraId="2D8FD773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42575">
              <w:rPr>
                <w:rFonts w:ascii="Times New Roman" w:eastAsia="맑은 고딕" w:hAnsi="Times New Roman" w:cs="Times New Roman"/>
                <w:szCs w:val="20"/>
              </w:rPr>
              <w:t>11 (42.3)</w:t>
            </w:r>
          </w:p>
        </w:tc>
      </w:tr>
      <w:tr w:rsidR="009E78FF" w:rsidRPr="00CF0394" w14:paraId="57263EA7" w14:textId="77777777" w:rsidTr="002460A8">
        <w:trPr>
          <w:trHeight w:val="338"/>
        </w:trPr>
        <w:tc>
          <w:tcPr>
            <w:tcW w:w="2352" w:type="dxa"/>
            <w:noWrap/>
            <w:vAlign w:val="center"/>
          </w:tcPr>
          <w:p w14:paraId="48D8BD3D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 w:hint="eastAsia"/>
                <w:szCs w:val="20"/>
              </w:rPr>
              <w:t xml:space="preserve">   </w:t>
            </w:r>
            <w:r w:rsidRPr="00CF0394">
              <w:rPr>
                <w:rFonts w:ascii="Times New Roman" w:hAnsi="Times New Roman" w:cs="Times New Roman"/>
                <w:szCs w:val="20"/>
              </w:rPr>
              <w:t>Radiotherapy</w:t>
            </w:r>
            <w:r w:rsidRPr="00CF0394"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</w:p>
        </w:tc>
        <w:tc>
          <w:tcPr>
            <w:tcW w:w="1176" w:type="dxa"/>
            <w:noWrap/>
            <w:vAlign w:val="center"/>
          </w:tcPr>
          <w:p w14:paraId="3DE0B3F7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42575">
              <w:rPr>
                <w:rFonts w:ascii="Times New Roman" w:eastAsia="맑은 고딕" w:hAnsi="Times New Roman" w:cs="Times New Roman"/>
                <w:szCs w:val="20"/>
              </w:rPr>
              <w:t>20 (25.3)</w:t>
            </w:r>
          </w:p>
        </w:tc>
        <w:tc>
          <w:tcPr>
            <w:tcW w:w="1471" w:type="dxa"/>
            <w:noWrap/>
            <w:vAlign w:val="center"/>
          </w:tcPr>
          <w:p w14:paraId="7064DD4C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42575">
              <w:rPr>
                <w:rFonts w:ascii="Times New Roman" w:eastAsia="맑은 고딕" w:hAnsi="Times New Roman" w:cs="Times New Roman"/>
                <w:szCs w:val="20"/>
              </w:rPr>
              <w:t>4 (19.1)</w:t>
            </w:r>
          </w:p>
        </w:tc>
        <w:tc>
          <w:tcPr>
            <w:tcW w:w="1470" w:type="dxa"/>
            <w:noWrap/>
            <w:vAlign w:val="center"/>
          </w:tcPr>
          <w:p w14:paraId="688AB341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42575">
              <w:rPr>
                <w:rFonts w:ascii="Times New Roman" w:eastAsia="맑은 고딕" w:hAnsi="Times New Roman" w:cs="Times New Roman"/>
                <w:szCs w:val="20"/>
              </w:rPr>
              <w:t>1 (5.9)</w:t>
            </w:r>
          </w:p>
        </w:tc>
        <w:tc>
          <w:tcPr>
            <w:tcW w:w="1471" w:type="dxa"/>
            <w:vAlign w:val="center"/>
          </w:tcPr>
          <w:p w14:paraId="2C0BAE30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42575">
              <w:rPr>
                <w:rFonts w:ascii="Times New Roman" w:eastAsia="맑은 고딕" w:hAnsi="Times New Roman" w:cs="Times New Roman"/>
                <w:szCs w:val="20"/>
              </w:rPr>
              <w:t>13 (50.0)</w:t>
            </w:r>
          </w:p>
        </w:tc>
      </w:tr>
      <w:tr w:rsidR="009E78FF" w:rsidRPr="00CF0394" w14:paraId="743E732D" w14:textId="77777777" w:rsidTr="002460A8">
        <w:trPr>
          <w:trHeight w:val="338"/>
        </w:trPr>
        <w:tc>
          <w:tcPr>
            <w:tcW w:w="2352" w:type="dxa"/>
            <w:noWrap/>
            <w:vAlign w:val="center"/>
          </w:tcPr>
          <w:p w14:paraId="713E76FD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 w:hint="eastAsia"/>
                <w:szCs w:val="20"/>
              </w:rPr>
              <w:t xml:space="preserve">   </w:t>
            </w:r>
            <w:r w:rsidRPr="00CF0394">
              <w:rPr>
                <w:rFonts w:ascii="Times New Roman" w:hAnsi="Times New Roman" w:cs="Times New Roman"/>
                <w:szCs w:val="20"/>
              </w:rPr>
              <w:t>H</w:t>
            </w:r>
            <w:r w:rsidRPr="00CF0394">
              <w:rPr>
                <w:rFonts w:ascii="Times New Roman" w:hAnsi="Times New Roman" w:cs="Times New Roman" w:hint="eastAsia"/>
                <w:szCs w:val="20"/>
              </w:rPr>
              <w:t>ormone therapy</w:t>
            </w:r>
          </w:p>
        </w:tc>
        <w:tc>
          <w:tcPr>
            <w:tcW w:w="1176" w:type="dxa"/>
            <w:noWrap/>
            <w:vAlign w:val="center"/>
          </w:tcPr>
          <w:p w14:paraId="0467BE73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42575">
              <w:rPr>
                <w:rFonts w:ascii="Times New Roman" w:eastAsia="맑은 고딕" w:hAnsi="Times New Roman" w:cs="Times New Roman"/>
                <w:szCs w:val="20"/>
              </w:rPr>
              <w:t>15 (19.0)</w:t>
            </w:r>
          </w:p>
        </w:tc>
        <w:tc>
          <w:tcPr>
            <w:tcW w:w="1471" w:type="dxa"/>
            <w:noWrap/>
            <w:vAlign w:val="center"/>
          </w:tcPr>
          <w:p w14:paraId="1B02030B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42575">
              <w:rPr>
                <w:rFonts w:ascii="Times New Roman" w:eastAsia="맑은 고딕" w:hAnsi="Times New Roman" w:cs="Times New Roman"/>
                <w:szCs w:val="20"/>
              </w:rPr>
              <w:t>4 (19.1)</w:t>
            </w:r>
          </w:p>
        </w:tc>
        <w:tc>
          <w:tcPr>
            <w:tcW w:w="1470" w:type="dxa"/>
            <w:noWrap/>
            <w:vAlign w:val="center"/>
          </w:tcPr>
          <w:p w14:paraId="373B787D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42575">
              <w:rPr>
                <w:rFonts w:ascii="Times New Roman" w:eastAsia="맑은 고딕" w:hAnsi="Times New Roman" w:cs="Times New Roman"/>
                <w:szCs w:val="20"/>
              </w:rPr>
              <w:t>3 (17.7)</w:t>
            </w:r>
          </w:p>
        </w:tc>
        <w:tc>
          <w:tcPr>
            <w:tcW w:w="1471" w:type="dxa"/>
            <w:vAlign w:val="center"/>
          </w:tcPr>
          <w:p w14:paraId="7F8A35CA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42575">
              <w:rPr>
                <w:rFonts w:ascii="Times New Roman" w:eastAsia="맑은 고딕" w:hAnsi="Times New Roman" w:cs="Times New Roman"/>
                <w:szCs w:val="20"/>
              </w:rPr>
              <w:t>10 (38.5)</w:t>
            </w:r>
          </w:p>
        </w:tc>
      </w:tr>
      <w:tr w:rsidR="009E78FF" w:rsidRPr="00CF0394" w14:paraId="47D87C42" w14:textId="77777777" w:rsidTr="002460A8">
        <w:trPr>
          <w:trHeight w:val="338"/>
        </w:trPr>
        <w:tc>
          <w:tcPr>
            <w:tcW w:w="2352" w:type="dxa"/>
            <w:noWrap/>
            <w:vAlign w:val="center"/>
          </w:tcPr>
          <w:p w14:paraId="1AD57BA9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 w:hint="eastAsia"/>
                <w:szCs w:val="20"/>
              </w:rPr>
              <w:t xml:space="preserve">   No treatment </w:t>
            </w:r>
          </w:p>
        </w:tc>
        <w:tc>
          <w:tcPr>
            <w:tcW w:w="1176" w:type="dxa"/>
            <w:noWrap/>
            <w:vAlign w:val="center"/>
          </w:tcPr>
          <w:p w14:paraId="0AF5D50B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42575">
              <w:rPr>
                <w:rFonts w:ascii="Times New Roman" w:eastAsia="맑은 고딕" w:hAnsi="Times New Roman" w:cs="Times New Roman"/>
                <w:szCs w:val="20"/>
              </w:rPr>
              <w:t>2 (2.5)</w:t>
            </w:r>
          </w:p>
        </w:tc>
        <w:tc>
          <w:tcPr>
            <w:tcW w:w="1471" w:type="dxa"/>
            <w:noWrap/>
            <w:vAlign w:val="center"/>
          </w:tcPr>
          <w:p w14:paraId="13FAC7E3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42575">
              <w:rPr>
                <w:rFonts w:ascii="Times New Roman" w:eastAsia="맑은 고딕" w:hAnsi="Times New Roman" w:cs="Times New Roman"/>
                <w:szCs w:val="20"/>
              </w:rPr>
              <w:t>1 (4.8)</w:t>
            </w:r>
          </w:p>
        </w:tc>
        <w:tc>
          <w:tcPr>
            <w:tcW w:w="1470" w:type="dxa"/>
            <w:noWrap/>
            <w:vAlign w:val="center"/>
          </w:tcPr>
          <w:p w14:paraId="16D30E7B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42575">
              <w:rPr>
                <w:rFonts w:ascii="Times New Roman" w:eastAsia="맑은 고딕" w:hAnsi="Times New Roman" w:cs="Times New Roman"/>
                <w:szCs w:val="20"/>
              </w:rPr>
              <w:t>1 (5.9)</w:t>
            </w:r>
          </w:p>
        </w:tc>
        <w:tc>
          <w:tcPr>
            <w:tcW w:w="1471" w:type="dxa"/>
            <w:vAlign w:val="center"/>
          </w:tcPr>
          <w:p w14:paraId="39DF554F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42575">
              <w:rPr>
                <w:rFonts w:ascii="Times New Roman" w:eastAsia="맑은 고딕" w:hAnsi="Times New Roman" w:cs="Times New Roman"/>
                <w:szCs w:val="20"/>
              </w:rPr>
              <w:t>0 (0.0)</w:t>
            </w:r>
          </w:p>
        </w:tc>
      </w:tr>
      <w:tr w:rsidR="009E78FF" w:rsidRPr="00CF0394" w14:paraId="2FE63302" w14:textId="77777777" w:rsidTr="002460A8">
        <w:trPr>
          <w:trHeight w:val="80"/>
        </w:trPr>
        <w:tc>
          <w:tcPr>
            <w:tcW w:w="2352" w:type="dxa"/>
            <w:noWrap/>
            <w:vAlign w:val="center"/>
            <w:hideMark/>
          </w:tcPr>
          <w:p w14:paraId="5723D188" w14:textId="77777777" w:rsidR="009E78FF" w:rsidRPr="00CF0394" w:rsidRDefault="009E78FF" w:rsidP="002460A8">
            <w:pPr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Time to c</w:t>
            </w:r>
            <w:r w:rsidRPr="00CF0394">
              <w:rPr>
                <w:rFonts w:ascii="Times New Roman" w:hAnsi="Times New Roman" w:cs="Times New Roman" w:hint="eastAsia"/>
                <w:szCs w:val="20"/>
              </w:rPr>
              <w:t>ancer diagnosis since</w:t>
            </w:r>
            <w:r w:rsidRPr="00CF0394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CF0394">
              <w:rPr>
                <w:rFonts w:ascii="Times New Roman" w:hAnsi="Times New Roman" w:cs="Times New Roman" w:hint="eastAsia"/>
                <w:szCs w:val="20"/>
              </w:rPr>
              <w:t>scree</w:t>
            </w:r>
            <w:r w:rsidRPr="00CF0394">
              <w:rPr>
                <w:rFonts w:ascii="Times New Roman" w:hAnsi="Times New Roman" w:cs="Times New Roman"/>
                <w:szCs w:val="20"/>
              </w:rPr>
              <w:t>n</w:t>
            </w:r>
            <w:r w:rsidRPr="00CF0394">
              <w:rPr>
                <w:rFonts w:ascii="Times New Roman" w:hAnsi="Times New Roman" w:cs="Times New Roman" w:hint="eastAsia"/>
                <w:szCs w:val="20"/>
              </w:rPr>
              <w:t>ing mammography (</w:t>
            </w:r>
            <w:r w:rsidRPr="00CF0394">
              <w:rPr>
                <w:rFonts w:ascii="Times New Roman" w:hAnsi="Times New Roman" w:cs="Times New Roman"/>
                <w:szCs w:val="20"/>
              </w:rPr>
              <w:t>months</w:t>
            </w:r>
            <w:r w:rsidRPr="00CF0394">
              <w:rPr>
                <w:rFonts w:ascii="Times New Roman" w:hAnsi="Times New Roman" w:cs="Times New Roman" w:hint="eastAsia"/>
                <w:szCs w:val="20"/>
              </w:rPr>
              <w:t>)</w:t>
            </w:r>
            <w:r w:rsidRPr="00CF0394">
              <w:rPr>
                <w:rFonts w:ascii="Times New Roman" w:hAnsi="Times New Roman" w:cs="Times New Roman"/>
                <w:szCs w:val="20"/>
                <w:vertAlign w:val="superscript"/>
              </w:rPr>
              <w:t>*2</w:t>
            </w:r>
          </w:p>
        </w:tc>
        <w:tc>
          <w:tcPr>
            <w:tcW w:w="1176" w:type="dxa"/>
            <w:noWrap/>
            <w:vAlign w:val="center"/>
          </w:tcPr>
          <w:p w14:paraId="142A3B48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42575">
              <w:rPr>
                <w:rFonts w:ascii="Times New Roman" w:hAnsi="Times New Roman" w:cs="Times New Roman"/>
                <w:szCs w:val="20"/>
              </w:rPr>
              <w:t>1.22 (0.59–3.91)</w:t>
            </w:r>
          </w:p>
        </w:tc>
        <w:tc>
          <w:tcPr>
            <w:tcW w:w="1471" w:type="dxa"/>
            <w:noWrap/>
            <w:vAlign w:val="center"/>
          </w:tcPr>
          <w:p w14:paraId="3330E9B6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42575">
              <w:rPr>
                <w:rFonts w:ascii="Times New Roman" w:hAnsi="Times New Roman" w:cs="Times New Roman"/>
                <w:szCs w:val="20"/>
              </w:rPr>
              <w:t>5.32 (1.77–10.09)</w:t>
            </w:r>
          </w:p>
        </w:tc>
        <w:tc>
          <w:tcPr>
            <w:tcW w:w="1470" w:type="dxa"/>
            <w:noWrap/>
            <w:vAlign w:val="center"/>
          </w:tcPr>
          <w:p w14:paraId="7682B990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42575">
              <w:rPr>
                <w:rFonts w:ascii="Times New Roman" w:hAnsi="Times New Roman" w:cs="Times New Roman"/>
                <w:szCs w:val="20"/>
              </w:rPr>
              <w:t>9.69 (3.29–11.43)</w:t>
            </w:r>
          </w:p>
        </w:tc>
        <w:tc>
          <w:tcPr>
            <w:tcW w:w="1471" w:type="dxa"/>
            <w:vAlign w:val="center"/>
          </w:tcPr>
          <w:p w14:paraId="1015D056" w14:textId="77777777" w:rsidR="009E78FF" w:rsidRPr="00A42575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42575">
              <w:rPr>
                <w:rFonts w:ascii="Times New Roman" w:hAnsi="Times New Roman" w:cs="Times New Roman"/>
                <w:szCs w:val="20"/>
              </w:rPr>
              <w:t>9.26 (5.42–9.86)</w:t>
            </w:r>
          </w:p>
        </w:tc>
      </w:tr>
      <w:tr w:rsidR="009E78FF" w:rsidRPr="00CF0394" w14:paraId="6FA5698B" w14:textId="77777777" w:rsidTr="002460A8">
        <w:trPr>
          <w:trHeight w:val="338"/>
        </w:trPr>
        <w:tc>
          <w:tcPr>
            <w:tcW w:w="2352" w:type="dxa"/>
            <w:noWrap/>
            <w:vAlign w:val="center"/>
          </w:tcPr>
          <w:p w14:paraId="2D3F9D4F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 w:hint="eastAsia"/>
                <w:szCs w:val="20"/>
              </w:rPr>
              <w:t>Mammographic density</w:t>
            </w:r>
          </w:p>
        </w:tc>
        <w:tc>
          <w:tcPr>
            <w:tcW w:w="1176" w:type="dxa"/>
            <w:noWrap/>
            <w:vAlign w:val="center"/>
          </w:tcPr>
          <w:p w14:paraId="7C82A168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71" w:type="dxa"/>
            <w:noWrap/>
            <w:vAlign w:val="center"/>
          </w:tcPr>
          <w:p w14:paraId="3A771E73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70" w:type="dxa"/>
            <w:noWrap/>
            <w:vAlign w:val="center"/>
          </w:tcPr>
          <w:p w14:paraId="06D7EB70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246FCA02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E78FF" w:rsidRPr="00CF0394" w14:paraId="05B96E77" w14:textId="77777777" w:rsidTr="002460A8">
        <w:trPr>
          <w:trHeight w:val="338"/>
        </w:trPr>
        <w:tc>
          <w:tcPr>
            <w:tcW w:w="2352" w:type="dxa"/>
            <w:shd w:val="clear" w:color="auto" w:fill="auto"/>
            <w:noWrap/>
            <w:vAlign w:val="center"/>
          </w:tcPr>
          <w:p w14:paraId="37CEE9E4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 w:hint="eastAsia"/>
                <w:szCs w:val="20"/>
              </w:rPr>
              <w:t xml:space="preserve">  Non</w:t>
            </w:r>
            <w:r w:rsidRPr="00CF0394">
              <w:rPr>
                <w:rFonts w:ascii="Times New Roman" w:hAnsi="Times New Roman" w:cs="Times New Roman"/>
                <w:szCs w:val="20"/>
              </w:rPr>
              <w:t>-</w:t>
            </w:r>
            <w:r w:rsidRPr="00CF0394">
              <w:rPr>
                <w:rFonts w:ascii="Times New Roman" w:hAnsi="Times New Roman" w:cs="Times New Roman" w:hint="eastAsia"/>
                <w:szCs w:val="20"/>
              </w:rPr>
              <w:t>dense</w:t>
            </w:r>
          </w:p>
        </w:tc>
        <w:tc>
          <w:tcPr>
            <w:tcW w:w="1176" w:type="dxa"/>
            <w:noWrap/>
            <w:vAlign w:val="center"/>
          </w:tcPr>
          <w:p w14:paraId="17EF94FD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13 (16.5)</w:t>
            </w:r>
          </w:p>
        </w:tc>
        <w:tc>
          <w:tcPr>
            <w:tcW w:w="1471" w:type="dxa"/>
            <w:noWrap/>
            <w:vAlign w:val="center"/>
          </w:tcPr>
          <w:p w14:paraId="5D337A7C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1 (4.8)</w:t>
            </w:r>
          </w:p>
        </w:tc>
        <w:tc>
          <w:tcPr>
            <w:tcW w:w="1470" w:type="dxa"/>
            <w:noWrap/>
            <w:vAlign w:val="center"/>
          </w:tcPr>
          <w:p w14:paraId="1AEED951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1 (5.9)</w:t>
            </w:r>
          </w:p>
        </w:tc>
        <w:tc>
          <w:tcPr>
            <w:tcW w:w="1471" w:type="dxa"/>
            <w:vAlign w:val="center"/>
          </w:tcPr>
          <w:p w14:paraId="5813ABFA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3 (11.5)</w:t>
            </w:r>
          </w:p>
        </w:tc>
      </w:tr>
      <w:tr w:rsidR="009E78FF" w:rsidRPr="00CF0394" w14:paraId="63293D47" w14:textId="77777777" w:rsidTr="002460A8">
        <w:trPr>
          <w:trHeight w:val="78"/>
        </w:trPr>
        <w:tc>
          <w:tcPr>
            <w:tcW w:w="2352" w:type="dxa"/>
            <w:noWrap/>
            <w:vAlign w:val="center"/>
          </w:tcPr>
          <w:p w14:paraId="35CF7A23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 w:hint="eastAsia"/>
                <w:szCs w:val="20"/>
              </w:rPr>
              <w:t xml:space="preserve">  Dense</w:t>
            </w:r>
          </w:p>
        </w:tc>
        <w:tc>
          <w:tcPr>
            <w:tcW w:w="1176" w:type="dxa"/>
            <w:noWrap/>
            <w:vAlign w:val="center"/>
          </w:tcPr>
          <w:p w14:paraId="738D5F50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66 (83.5)</w:t>
            </w:r>
          </w:p>
        </w:tc>
        <w:tc>
          <w:tcPr>
            <w:tcW w:w="1471" w:type="dxa"/>
            <w:noWrap/>
            <w:vAlign w:val="center"/>
          </w:tcPr>
          <w:p w14:paraId="118E6EA9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20 (95.2)</w:t>
            </w:r>
          </w:p>
        </w:tc>
        <w:tc>
          <w:tcPr>
            <w:tcW w:w="1470" w:type="dxa"/>
            <w:noWrap/>
            <w:vAlign w:val="center"/>
          </w:tcPr>
          <w:p w14:paraId="203800C5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16 (94.1)</w:t>
            </w:r>
          </w:p>
        </w:tc>
        <w:tc>
          <w:tcPr>
            <w:tcW w:w="1471" w:type="dxa"/>
            <w:vAlign w:val="center"/>
          </w:tcPr>
          <w:p w14:paraId="1F8241F6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23 (88.5)</w:t>
            </w:r>
          </w:p>
        </w:tc>
      </w:tr>
      <w:tr w:rsidR="009E78FF" w:rsidRPr="00CF0394" w14:paraId="4C02B929" w14:textId="77777777" w:rsidTr="002460A8">
        <w:trPr>
          <w:trHeight w:val="78"/>
        </w:trPr>
        <w:tc>
          <w:tcPr>
            <w:tcW w:w="2352" w:type="dxa"/>
            <w:noWrap/>
            <w:vAlign w:val="center"/>
          </w:tcPr>
          <w:p w14:paraId="4020AE80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eastAsia="맑은 고딕" w:hAnsi="Times New Roman" w:cs="Times New Roman"/>
                <w:kern w:val="0"/>
                <w:szCs w:val="20"/>
              </w:rPr>
              <w:t>Mammography density</w:t>
            </w:r>
          </w:p>
        </w:tc>
        <w:tc>
          <w:tcPr>
            <w:tcW w:w="1176" w:type="dxa"/>
            <w:noWrap/>
            <w:vAlign w:val="center"/>
          </w:tcPr>
          <w:p w14:paraId="40D338F2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71" w:type="dxa"/>
            <w:noWrap/>
            <w:vAlign w:val="center"/>
          </w:tcPr>
          <w:p w14:paraId="023C6A98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70" w:type="dxa"/>
            <w:noWrap/>
            <w:vAlign w:val="center"/>
          </w:tcPr>
          <w:p w14:paraId="62D1F20E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2B3FDCB4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E78FF" w:rsidRPr="00CF0394" w14:paraId="2DD44263" w14:textId="77777777" w:rsidTr="002460A8">
        <w:trPr>
          <w:trHeight w:val="78"/>
        </w:trPr>
        <w:tc>
          <w:tcPr>
            <w:tcW w:w="2352" w:type="dxa"/>
            <w:noWrap/>
            <w:vAlign w:val="center"/>
          </w:tcPr>
          <w:p w14:paraId="1F863695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 Almost entirely fatty</w:t>
            </w:r>
          </w:p>
        </w:tc>
        <w:tc>
          <w:tcPr>
            <w:tcW w:w="1176" w:type="dxa"/>
            <w:noWrap/>
            <w:vAlign w:val="center"/>
          </w:tcPr>
          <w:p w14:paraId="7AE8C00D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1 (1.3)</w:t>
            </w:r>
          </w:p>
        </w:tc>
        <w:tc>
          <w:tcPr>
            <w:tcW w:w="1471" w:type="dxa"/>
            <w:noWrap/>
            <w:vAlign w:val="center"/>
          </w:tcPr>
          <w:p w14:paraId="4E1CAF54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0 (0.0)</w:t>
            </w:r>
          </w:p>
        </w:tc>
        <w:tc>
          <w:tcPr>
            <w:tcW w:w="1470" w:type="dxa"/>
            <w:noWrap/>
            <w:vAlign w:val="center"/>
          </w:tcPr>
          <w:p w14:paraId="3D7F060D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0 (0.0)</w:t>
            </w:r>
          </w:p>
        </w:tc>
        <w:tc>
          <w:tcPr>
            <w:tcW w:w="1471" w:type="dxa"/>
            <w:vAlign w:val="center"/>
          </w:tcPr>
          <w:p w14:paraId="4D180713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1 (3.9)</w:t>
            </w:r>
          </w:p>
        </w:tc>
      </w:tr>
      <w:tr w:rsidR="009E78FF" w:rsidRPr="00CF0394" w14:paraId="3F00CD4F" w14:textId="77777777" w:rsidTr="002460A8">
        <w:trPr>
          <w:trHeight w:val="78"/>
        </w:trPr>
        <w:tc>
          <w:tcPr>
            <w:tcW w:w="2352" w:type="dxa"/>
            <w:noWrap/>
            <w:vAlign w:val="center"/>
          </w:tcPr>
          <w:p w14:paraId="4303ABAD" w14:textId="77777777" w:rsidR="009E78FF" w:rsidRPr="00CF0394" w:rsidRDefault="009E78FF" w:rsidP="002460A8">
            <w:pPr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 Scattered </w:t>
            </w:r>
            <w:proofErr w:type="spellStart"/>
            <w:r w:rsidRPr="00CF0394">
              <w:rPr>
                <w:rFonts w:ascii="Times New Roman" w:eastAsia="맑은 고딕" w:hAnsi="Times New Roman" w:cs="Times New Roman"/>
                <w:kern w:val="0"/>
                <w:szCs w:val="20"/>
              </w:rPr>
              <w:t>fibroglandular</w:t>
            </w:r>
            <w:proofErr w:type="spellEnd"/>
            <w:r w:rsidRPr="00CF039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tissue</w:t>
            </w:r>
          </w:p>
        </w:tc>
        <w:tc>
          <w:tcPr>
            <w:tcW w:w="1176" w:type="dxa"/>
            <w:noWrap/>
            <w:vAlign w:val="center"/>
          </w:tcPr>
          <w:p w14:paraId="7EDDF245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12 (15.2)</w:t>
            </w:r>
          </w:p>
        </w:tc>
        <w:tc>
          <w:tcPr>
            <w:tcW w:w="1471" w:type="dxa"/>
            <w:noWrap/>
            <w:vAlign w:val="center"/>
          </w:tcPr>
          <w:p w14:paraId="23A44CE2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1 (4.8)</w:t>
            </w:r>
          </w:p>
        </w:tc>
        <w:tc>
          <w:tcPr>
            <w:tcW w:w="1470" w:type="dxa"/>
            <w:noWrap/>
            <w:vAlign w:val="center"/>
          </w:tcPr>
          <w:p w14:paraId="712651D7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1 (5.9)</w:t>
            </w:r>
          </w:p>
        </w:tc>
        <w:tc>
          <w:tcPr>
            <w:tcW w:w="1471" w:type="dxa"/>
            <w:vAlign w:val="center"/>
          </w:tcPr>
          <w:p w14:paraId="661E99D7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2 (7.7)</w:t>
            </w:r>
          </w:p>
        </w:tc>
      </w:tr>
      <w:tr w:rsidR="009E78FF" w:rsidRPr="00CF0394" w14:paraId="17C244F7" w14:textId="77777777" w:rsidTr="002460A8">
        <w:trPr>
          <w:trHeight w:val="78"/>
        </w:trPr>
        <w:tc>
          <w:tcPr>
            <w:tcW w:w="2352" w:type="dxa"/>
            <w:noWrap/>
            <w:vAlign w:val="center"/>
          </w:tcPr>
          <w:p w14:paraId="1CD12160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 Heterogeneously dense</w:t>
            </w:r>
          </w:p>
        </w:tc>
        <w:tc>
          <w:tcPr>
            <w:tcW w:w="1176" w:type="dxa"/>
            <w:noWrap/>
            <w:vAlign w:val="center"/>
          </w:tcPr>
          <w:p w14:paraId="1DFA12E7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37 (46.8)</w:t>
            </w:r>
          </w:p>
        </w:tc>
        <w:tc>
          <w:tcPr>
            <w:tcW w:w="1471" w:type="dxa"/>
            <w:noWrap/>
            <w:vAlign w:val="center"/>
          </w:tcPr>
          <w:p w14:paraId="1DB3F625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13 (61.9)</w:t>
            </w:r>
          </w:p>
        </w:tc>
        <w:tc>
          <w:tcPr>
            <w:tcW w:w="1470" w:type="dxa"/>
            <w:noWrap/>
            <w:vAlign w:val="center"/>
          </w:tcPr>
          <w:p w14:paraId="1BF6B532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5 (29.4)</w:t>
            </w:r>
          </w:p>
        </w:tc>
        <w:tc>
          <w:tcPr>
            <w:tcW w:w="1471" w:type="dxa"/>
            <w:vAlign w:val="center"/>
          </w:tcPr>
          <w:p w14:paraId="62920B24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11 (42.3)</w:t>
            </w:r>
          </w:p>
        </w:tc>
      </w:tr>
      <w:tr w:rsidR="009E78FF" w:rsidRPr="00CF0394" w14:paraId="70CF92B6" w14:textId="77777777" w:rsidTr="002460A8">
        <w:trPr>
          <w:trHeight w:val="78"/>
        </w:trPr>
        <w:tc>
          <w:tcPr>
            <w:tcW w:w="2352" w:type="dxa"/>
            <w:noWrap/>
            <w:vAlign w:val="center"/>
          </w:tcPr>
          <w:p w14:paraId="12DC65E4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 Extremely dense</w:t>
            </w:r>
          </w:p>
        </w:tc>
        <w:tc>
          <w:tcPr>
            <w:tcW w:w="1176" w:type="dxa"/>
            <w:noWrap/>
            <w:vAlign w:val="center"/>
          </w:tcPr>
          <w:p w14:paraId="2C3D8B1C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29 (36.7)</w:t>
            </w:r>
          </w:p>
        </w:tc>
        <w:tc>
          <w:tcPr>
            <w:tcW w:w="1471" w:type="dxa"/>
            <w:noWrap/>
            <w:vAlign w:val="center"/>
          </w:tcPr>
          <w:p w14:paraId="500E7C40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7 (33.3)</w:t>
            </w:r>
          </w:p>
        </w:tc>
        <w:tc>
          <w:tcPr>
            <w:tcW w:w="1470" w:type="dxa"/>
            <w:noWrap/>
            <w:vAlign w:val="center"/>
          </w:tcPr>
          <w:p w14:paraId="56C17D3D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11 (64.7)</w:t>
            </w:r>
          </w:p>
        </w:tc>
        <w:tc>
          <w:tcPr>
            <w:tcW w:w="1471" w:type="dxa"/>
            <w:vAlign w:val="center"/>
          </w:tcPr>
          <w:p w14:paraId="57EE6CC4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12 (46.2)</w:t>
            </w:r>
          </w:p>
        </w:tc>
      </w:tr>
      <w:tr w:rsidR="009E78FF" w:rsidRPr="00CF0394" w14:paraId="43405239" w14:textId="77777777" w:rsidTr="002460A8">
        <w:trPr>
          <w:trHeight w:val="78"/>
        </w:trPr>
        <w:tc>
          <w:tcPr>
            <w:tcW w:w="2352" w:type="dxa"/>
            <w:noWrap/>
            <w:vAlign w:val="center"/>
          </w:tcPr>
          <w:p w14:paraId="663C4574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eastAsia="굴림" w:hAnsi="Times New Roman" w:cs="Times New Roman" w:hint="eastAsia"/>
                <w:szCs w:val="20"/>
              </w:rPr>
              <w:t xml:space="preserve">Mammographic density-AI </w:t>
            </w:r>
          </w:p>
        </w:tc>
        <w:tc>
          <w:tcPr>
            <w:tcW w:w="1176" w:type="dxa"/>
            <w:noWrap/>
            <w:vAlign w:val="center"/>
          </w:tcPr>
          <w:p w14:paraId="31415E5D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71" w:type="dxa"/>
            <w:noWrap/>
            <w:vAlign w:val="center"/>
          </w:tcPr>
          <w:p w14:paraId="33CDECDA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70" w:type="dxa"/>
            <w:noWrap/>
            <w:vAlign w:val="center"/>
          </w:tcPr>
          <w:p w14:paraId="7E044394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04A1838C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E78FF" w:rsidRPr="00CF0394" w14:paraId="350EC836" w14:textId="77777777" w:rsidTr="002460A8">
        <w:trPr>
          <w:trHeight w:val="78"/>
        </w:trPr>
        <w:tc>
          <w:tcPr>
            <w:tcW w:w="2352" w:type="dxa"/>
            <w:noWrap/>
            <w:vAlign w:val="center"/>
          </w:tcPr>
          <w:p w14:paraId="159F2FAC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eastAsia="굴림" w:hAnsi="Times New Roman" w:cs="Times New Roman" w:hint="eastAsia"/>
                <w:szCs w:val="20"/>
              </w:rPr>
              <w:t xml:space="preserve">    A</w:t>
            </w:r>
          </w:p>
        </w:tc>
        <w:tc>
          <w:tcPr>
            <w:tcW w:w="1176" w:type="dxa"/>
            <w:noWrap/>
            <w:vAlign w:val="center"/>
          </w:tcPr>
          <w:p w14:paraId="16F4A098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1 (1.4)</w:t>
            </w:r>
          </w:p>
        </w:tc>
        <w:tc>
          <w:tcPr>
            <w:tcW w:w="1471" w:type="dxa"/>
            <w:noWrap/>
            <w:vAlign w:val="center"/>
          </w:tcPr>
          <w:p w14:paraId="41C1A928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0 (0.0)</w:t>
            </w:r>
          </w:p>
        </w:tc>
        <w:tc>
          <w:tcPr>
            <w:tcW w:w="1470" w:type="dxa"/>
            <w:noWrap/>
            <w:vAlign w:val="center"/>
          </w:tcPr>
          <w:p w14:paraId="3D833760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0 (0.0)</w:t>
            </w:r>
          </w:p>
        </w:tc>
        <w:tc>
          <w:tcPr>
            <w:tcW w:w="1471" w:type="dxa"/>
            <w:vAlign w:val="center"/>
          </w:tcPr>
          <w:p w14:paraId="6DF04187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0 (0.0)</w:t>
            </w:r>
          </w:p>
        </w:tc>
      </w:tr>
      <w:tr w:rsidR="009E78FF" w:rsidRPr="00CF0394" w14:paraId="5BC1F853" w14:textId="77777777" w:rsidTr="002460A8">
        <w:trPr>
          <w:trHeight w:val="78"/>
        </w:trPr>
        <w:tc>
          <w:tcPr>
            <w:tcW w:w="2352" w:type="dxa"/>
            <w:noWrap/>
            <w:vAlign w:val="center"/>
          </w:tcPr>
          <w:p w14:paraId="13239650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eastAsia="굴림" w:hAnsi="Times New Roman" w:cs="Times New Roman" w:hint="eastAsia"/>
                <w:szCs w:val="20"/>
              </w:rPr>
              <w:t xml:space="preserve">    B</w:t>
            </w:r>
          </w:p>
        </w:tc>
        <w:tc>
          <w:tcPr>
            <w:tcW w:w="1176" w:type="dxa"/>
            <w:noWrap/>
            <w:vAlign w:val="center"/>
          </w:tcPr>
          <w:p w14:paraId="574A349B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16 (20.3)</w:t>
            </w:r>
          </w:p>
        </w:tc>
        <w:tc>
          <w:tcPr>
            <w:tcW w:w="1471" w:type="dxa"/>
            <w:noWrap/>
            <w:vAlign w:val="center"/>
          </w:tcPr>
          <w:p w14:paraId="54D10B54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3 (14.2)</w:t>
            </w:r>
          </w:p>
        </w:tc>
        <w:tc>
          <w:tcPr>
            <w:tcW w:w="1470" w:type="dxa"/>
            <w:noWrap/>
            <w:vAlign w:val="center"/>
          </w:tcPr>
          <w:p w14:paraId="72AC7A5E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1 (5.9)</w:t>
            </w:r>
          </w:p>
        </w:tc>
        <w:tc>
          <w:tcPr>
            <w:tcW w:w="1471" w:type="dxa"/>
            <w:vAlign w:val="center"/>
          </w:tcPr>
          <w:p w14:paraId="5DDF54B8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3 (11.5)</w:t>
            </w:r>
          </w:p>
        </w:tc>
      </w:tr>
      <w:tr w:rsidR="009E78FF" w:rsidRPr="00CF0394" w14:paraId="1B0E1CE0" w14:textId="77777777" w:rsidTr="002460A8">
        <w:trPr>
          <w:trHeight w:val="78"/>
        </w:trPr>
        <w:tc>
          <w:tcPr>
            <w:tcW w:w="2352" w:type="dxa"/>
            <w:noWrap/>
            <w:vAlign w:val="center"/>
          </w:tcPr>
          <w:p w14:paraId="3B606E0E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eastAsia="굴림" w:hAnsi="Times New Roman" w:cs="Times New Roman" w:hint="eastAsia"/>
                <w:szCs w:val="20"/>
              </w:rPr>
              <w:t xml:space="preserve">    C</w:t>
            </w:r>
          </w:p>
        </w:tc>
        <w:tc>
          <w:tcPr>
            <w:tcW w:w="1176" w:type="dxa"/>
            <w:noWrap/>
            <w:vAlign w:val="center"/>
          </w:tcPr>
          <w:p w14:paraId="7D6AEA1F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46 (58.2)</w:t>
            </w:r>
          </w:p>
        </w:tc>
        <w:tc>
          <w:tcPr>
            <w:tcW w:w="1471" w:type="dxa"/>
            <w:noWrap/>
            <w:vAlign w:val="center"/>
          </w:tcPr>
          <w:p w14:paraId="09A49BB4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17 (81.0)</w:t>
            </w:r>
          </w:p>
        </w:tc>
        <w:tc>
          <w:tcPr>
            <w:tcW w:w="1470" w:type="dxa"/>
            <w:noWrap/>
            <w:vAlign w:val="center"/>
          </w:tcPr>
          <w:p w14:paraId="0AF6065C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11 (64.7)</w:t>
            </w:r>
          </w:p>
        </w:tc>
        <w:tc>
          <w:tcPr>
            <w:tcW w:w="1471" w:type="dxa"/>
            <w:vAlign w:val="center"/>
          </w:tcPr>
          <w:p w14:paraId="1B5EB338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17 (65.4)</w:t>
            </w:r>
          </w:p>
        </w:tc>
      </w:tr>
      <w:tr w:rsidR="009E78FF" w:rsidRPr="00CF0394" w14:paraId="243D26BD" w14:textId="77777777" w:rsidTr="002460A8">
        <w:trPr>
          <w:trHeight w:val="78"/>
        </w:trPr>
        <w:tc>
          <w:tcPr>
            <w:tcW w:w="2352" w:type="dxa"/>
            <w:tcBorders>
              <w:bottom w:val="single" w:sz="4" w:space="0" w:color="auto"/>
            </w:tcBorders>
            <w:noWrap/>
            <w:vAlign w:val="center"/>
          </w:tcPr>
          <w:p w14:paraId="07767354" w14:textId="77777777" w:rsidR="009E78FF" w:rsidRPr="00CF0394" w:rsidRDefault="009E78FF" w:rsidP="002460A8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eastAsia="굴림" w:hAnsi="Times New Roman" w:cs="Times New Roman" w:hint="eastAsia"/>
                <w:szCs w:val="20"/>
              </w:rPr>
              <w:t xml:space="preserve">    D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330899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16 (20.3)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DDC06E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1 (4.8)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2C168D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5 (29.4)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69E9DA" w14:textId="77777777" w:rsidR="009E78FF" w:rsidRPr="00CF0394" w:rsidRDefault="009E78FF" w:rsidP="002460A8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CF0394">
              <w:rPr>
                <w:rFonts w:ascii="Times New Roman" w:hAnsi="Times New Roman" w:cs="Times New Roman"/>
                <w:szCs w:val="20"/>
              </w:rPr>
              <w:t>6 (23.1)</w:t>
            </w:r>
          </w:p>
        </w:tc>
      </w:tr>
    </w:tbl>
    <w:p w14:paraId="747B097A" w14:textId="3B012834" w:rsidR="00EF5538" w:rsidRDefault="00EF5538" w:rsidP="00B7436E">
      <w:pPr>
        <w:spacing w:line="480" w:lineRule="auto"/>
        <w:rPr>
          <w:rFonts w:ascii="Times New Roman" w:hAnsi="Times New Roman" w:cs="Times New Roman"/>
        </w:rPr>
      </w:pPr>
    </w:p>
    <w:p w14:paraId="367027EF" w14:textId="77777777" w:rsidR="00EF5538" w:rsidRDefault="00EF5538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056F0EA" w14:textId="2213E1C8" w:rsidR="000601B6" w:rsidRPr="000601B6" w:rsidRDefault="000601B6" w:rsidP="000601B6">
      <w:pPr>
        <w:spacing w:line="480" w:lineRule="auto"/>
        <w:rPr>
          <w:rFonts w:ascii="Times New Roman" w:hAnsi="Times New Roman" w:cs="Times New Roman"/>
          <w:sz w:val="22"/>
          <w:szCs w:val="24"/>
        </w:rPr>
      </w:pPr>
      <w:r w:rsidRPr="000601B6">
        <w:rPr>
          <w:rFonts w:ascii="Times New Roman" w:hAnsi="Times New Roman" w:cs="Times New Roman"/>
          <w:sz w:val="22"/>
          <w:szCs w:val="24"/>
        </w:rPr>
        <w:lastRenderedPageBreak/>
        <w:t xml:space="preserve">Table S3. Comparison of breast area, dense area, and percent density </w:t>
      </w:r>
      <w:r>
        <w:rPr>
          <w:rFonts w:ascii="Times New Roman" w:hAnsi="Times New Roman" w:cs="Times New Roman" w:hint="eastAsia"/>
          <w:sz w:val="22"/>
          <w:szCs w:val="24"/>
        </w:rPr>
        <w:t xml:space="preserve">of </w:t>
      </w:r>
      <w:r w:rsidRPr="000601B6">
        <w:rPr>
          <w:rFonts w:ascii="Times New Roman" w:hAnsi="Times New Roman" w:cs="Times New Roman"/>
          <w:sz w:val="22"/>
          <w:szCs w:val="24"/>
        </w:rPr>
        <w:t>study population using LIBRA software with previous research</w:t>
      </w:r>
    </w:p>
    <w:tbl>
      <w:tblPr>
        <w:tblW w:w="921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00"/>
        <w:gridCol w:w="1302"/>
        <w:gridCol w:w="1418"/>
        <w:gridCol w:w="1559"/>
        <w:gridCol w:w="1418"/>
        <w:gridCol w:w="1417"/>
      </w:tblGrid>
      <w:tr w:rsidR="000601B6" w:rsidRPr="00477578" w14:paraId="20F58280" w14:textId="77777777" w:rsidTr="00D443CE">
        <w:trPr>
          <w:trHeight w:val="338"/>
        </w:trPr>
        <w:tc>
          <w:tcPr>
            <w:tcW w:w="21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0652" w14:textId="77777777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B02BF0" w14:textId="5FBDF0FC" w:rsidR="000601B6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Study population</w:t>
            </w:r>
          </w:p>
          <w:p w14:paraId="29928036" w14:textId="2F4C89B9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(n=89804</w:t>
            </w:r>
            <w:r w:rsidRPr="000C78BF">
              <w:rPr>
                <w:rFonts w:ascii="Times New Roman" w:eastAsia="AGaramondPro-Regular" w:hAnsi="Times New Roman" w:cs="Times New Roman"/>
                <w:kern w:val="0"/>
                <w:szCs w:val="28"/>
                <w:vertAlign w:val="superscript"/>
              </w:rPr>
              <w:t>*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  <w:r w:rsidRPr="000C78BF">
              <w:rPr>
                <w:rFonts w:ascii="Times New Roman" w:eastAsia="AGaramondPro-Regular" w:hAnsi="Times New Roman" w:cs="Times New Roman"/>
                <w:kern w:val="0"/>
                <w:szCs w:val="28"/>
                <w:vertAlign w:val="superscript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4D7247" w14:textId="10699F27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Mostly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hite women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with breast cancer</w:t>
            </w:r>
            <w:r w:rsidRPr="000C78BF">
              <w:rPr>
                <w:rFonts w:ascii="Times New Roman" w:eastAsia="AGaramondPro-Regular" w:hAnsi="Times New Roman" w:cs="Times New Roman"/>
                <w:kern w:val="0"/>
                <w:szCs w:val="28"/>
                <w:vertAlign w:val="superscript"/>
              </w:rPr>
              <w:t>†</w:t>
            </w:r>
            <w:r>
              <w:rPr>
                <w:rFonts w:ascii="Times New Roman" w:hAnsi="Times New Roman" w:cs="Times New Roman" w:hint="eastAsia"/>
                <w:szCs w:val="28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n=437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  <w:r>
              <w:rPr>
                <w:rFonts w:ascii="Times New Roman" w:hAnsi="Times New Roman" w:cs="Times New Roman" w:hint="eastAsia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2605C0" w14:textId="45E41760" w:rsidR="000601B6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Mostly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hite women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without breast cancer</w:t>
            </w:r>
            <w:r w:rsidRPr="000C78BF">
              <w:rPr>
                <w:rFonts w:ascii="Times New Roman" w:eastAsia="AGaramondPro-Regular" w:hAnsi="Times New Roman" w:cs="Times New Roman"/>
                <w:kern w:val="0"/>
                <w:szCs w:val="28"/>
                <w:vertAlign w:val="superscript"/>
              </w:rPr>
              <w:t>†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(n=1225)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B78F9B" w14:textId="54FD8BAC" w:rsidR="000601B6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AGaramondPro-Regular" w:hAnsi="Times New Roman" w:cs="Times New Roman"/>
                <w:kern w:val="0"/>
                <w:szCs w:val="20"/>
                <w:vertAlign w:val="superscript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White women</w:t>
            </w:r>
            <w:r w:rsidRPr="000601B6">
              <w:rPr>
                <w:rFonts w:ascii="Times New Roman" w:hAnsi="Times New Roman" w:cs="Times New Roman"/>
                <w:vertAlign w:val="superscript"/>
              </w:rPr>
              <w:t>‡</w:t>
            </w:r>
          </w:p>
          <w:p w14:paraId="400D2CFD" w14:textId="4FD6DE84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(n=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4216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83AD2B" w14:textId="26086893" w:rsidR="000601B6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AGaramondPro-Regular" w:hAnsi="Times New Roman" w:cs="Times New Roman"/>
                <w:kern w:val="0"/>
                <w:szCs w:val="20"/>
                <w:vertAlign w:val="superscript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Black women</w:t>
            </w:r>
            <w:r w:rsidRPr="000601B6">
              <w:rPr>
                <w:rFonts w:ascii="Times New Roman" w:hAnsi="Times New Roman" w:cs="Times New Roman"/>
                <w:vertAlign w:val="superscript"/>
              </w:rPr>
              <w:t>‡</w:t>
            </w:r>
          </w:p>
          <w:p w14:paraId="5A971A7E" w14:textId="7033437E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n=5282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</w:tr>
      <w:tr w:rsidR="000601B6" w:rsidRPr="00477578" w14:paraId="1FAFF140" w14:textId="77777777" w:rsidTr="00D443CE">
        <w:trPr>
          <w:trHeight w:val="338"/>
        </w:trPr>
        <w:tc>
          <w:tcPr>
            <w:tcW w:w="21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E04810" w14:textId="77777777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3976F1" w14:textId="77777777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7757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Mean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(SD)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94A8F5" w14:textId="77777777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Median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229BB0" w14:textId="77777777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Median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BBA33A" w14:textId="77777777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7757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Mean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71BE51" w14:textId="77777777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7757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Mean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</w:tc>
      </w:tr>
      <w:tr w:rsidR="000601B6" w:rsidRPr="00477578" w14:paraId="6CD3D3EE" w14:textId="77777777" w:rsidTr="00D443CE">
        <w:trPr>
          <w:trHeight w:val="338"/>
        </w:trPr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F710" w14:textId="77777777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7757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Breast area, cm</w:t>
            </w:r>
            <w:r w:rsidRPr="0047757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036C" w14:textId="77777777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7757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90.3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(30.5)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AFFB35" w14:textId="68C44599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154.2</w:t>
            </w:r>
            <w:r w:rsidRPr="000601B6">
              <w:rPr>
                <w:rFonts w:ascii="Times New Roman" w:hAnsi="Times New Roman" w:cs="Times New Roman" w:hint="eastAsia"/>
                <w:vertAlign w:val="superscript"/>
              </w:rPr>
              <w:t>§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450A34" w14:textId="35EAD18F" w:rsidR="000601B6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155.0</w:t>
            </w:r>
            <w:r w:rsidRPr="000601B6">
              <w:rPr>
                <w:rFonts w:ascii="Times New Roman" w:hAnsi="Times New Roman" w:cs="Times New Roman" w:hint="eastAsia"/>
                <w:vertAlign w:val="superscript"/>
              </w:rPr>
              <w:t>§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A540BC" w14:textId="4791CD01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130.4</w:t>
            </w:r>
            <w:r w:rsidRPr="000601B6">
              <w:rPr>
                <w:rFonts w:ascii="Times New Roman" w:hAnsi="Times New Roman" w:cs="Times New Roman" w:hint="eastAsia"/>
                <w:vertAlign w:val="superscript"/>
              </w:rPr>
              <w:t>§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B14FF3" w14:textId="48AAE50E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180.5</w:t>
            </w:r>
            <w:r w:rsidRPr="000601B6">
              <w:rPr>
                <w:rFonts w:ascii="Times New Roman" w:hAnsi="Times New Roman" w:cs="Times New Roman" w:hint="eastAsia"/>
                <w:vertAlign w:val="superscript"/>
              </w:rPr>
              <w:t>§</w:t>
            </w:r>
          </w:p>
        </w:tc>
      </w:tr>
      <w:tr w:rsidR="000601B6" w:rsidRPr="00477578" w14:paraId="1BC967D8" w14:textId="77777777" w:rsidTr="00D443CE">
        <w:trPr>
          <w:trHeight w:val="338"/>
        </w:trPr>
        <w:tc>
          <w:tcPr>
            <w:tcW w:w="2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A508" w14:textId="77777777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7757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Dense area, cm</w:t>
            </w:r>
            <w:r w:rsidRPr="0047757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4FCD9" w14:textId="77777777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7757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27.1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(19.9)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3C74DB9C" w14:textId="77777777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5.9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6A19D426" w14:textId="77777777" w:rsidR="000601B6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23.1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7BECA5E5" w14:textId="77777777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22.3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40A53834" w14:textId="77777777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22.2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</w:tc>
      </w:tr>
      <w:tr w:rsidR="000601B6" w:rsidRPr="00477578" w14:paraId="6DA5E8DA" w14:textId="77777777" w:rsidTr="00D443CE">
        <w:trPr>
          <w:trHeight w:val="338"/>
        </w:trPr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FDDEB" w14:textId="77777777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7757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Area percent density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13DE3" w14:textId="77777777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7757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33.2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(22.1)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F00C2C" w14:textId="77777777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16.8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0FE499" w14:textId="77777777" w:rsidR="000601B6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14.9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C1C203" w14:textId="77777777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17.1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3CAD4E" w14:textId="77777777" w:rsidR="000601B6" w:rsidRPr="00477578" w:rsidRDefault="000601B6" w:rsidP="00D759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12.3 </w:t>
            </w:r>
          </w:p>
        </w:tc>
      </w:tr>
    </w:tbl>
    <w:p w14:paraId="7E0D749E" w14:textId="577D25DB" w:rsidR="000601B6" w:rsidRPr="000601B6" w:rsidRDefault="000601B6" w:rsidP="000601B6">
      <w:pPr>
        <w:wordWrap/>
        <w:adjustRightInd w:val="0"/>
        <w:spacing w:after="0" w:line="240" w:lineRule="auto"/>
        <w:jc w:val="left"/>
        <w:rPr>
          <w:rFonts w:ascii="Times New Roman" w:eastAsia="AGaramondPro-Regular" w:hAnsi="Times New Roman" w:cs="Times New Roman"/>
          <w:kern w:val="0"/>
          <w:szCs w:val="28"/>
          <w:vertAlign w:val="superscript"/>
        </w:rPr>
      </w:pPr>
      <w:r w:rsidRPr="000C78BF">
        <w:rPr>
          <w:rFonts w:ascii="Times New Roman" w:eastAsia="AGaramondPro-Regular" w:hAnsi="Times New Roman" w:cs="Times New Roman"/>
          <w:kern w:val="0"/>
          <w:szCs w:val="28"/>
          <w:vertAlign w:val="superscript"/>
        </w:rPr>
        <w:t>*</w:t>
      </w:r>
      <w:r w:rsidRPr="000601B6">
        <w:rPr>
          <w:rFonts w:ascii="Times New Roman" w:hAnsi="Times New Roman" w:cs="Times New Roman"/>
          <w:szCs w:val="28"/>
        </w:rPr>
        <w:t>51 mammograms of 89855 participants failed to be inferred using LIBRA software</w:t>
      </w:r>
    </w:p>
    <w:p w14:paraId="0CEAFD23" w14:textId="3EC3071D" w:rsidR="000601B6" w:rsidRPr="000C78BF" w:rsidRDefault="000601B6" w:rsidP="000601B6">
      <w:pPr>
        <w:wordWrap/>
        <w:adjustRightInd w:val="0"/>
        <w:spacing w:after="0" w:line="240" w:lineRule="auto"/>
        <w:jc w:val="left"/>
        <w:rPr>
          <w:rFonts w:ascii="Times New Roman" w:eastAsia="AGaramondPro-Regular" w:hAnsi="Times New Roman" w:cs="Times New Roman"/>
          <w:kern w:val="0"/>
          <w:szCs w:val="28"/>
          <w:vertAlign w:val="superscript"/>
        </w:rPr>
      </w:pPr>
      <w:r w:rsidRPr="000C78BF">
        <w:rPr>
          <w:rFonts w:ascii="Times New Roman" w:eastAsia="AGaramondPro-Regular" w:hAnsi="Times New Roman" w:cs="Times New Roman"/>
          <w:kern w:val="0"/>
          <w:szCs w:val="28"/>
          <w:vertAlign w:val="superscript"/>
        </w:rPr>
        <w:t>†</w:t>
      </w:r>
      <w:r w:rsidRPr="000C78BF">
        <w:rPr>
          <w:rFonts w:ascii="Times New Roman" w:hAnsi="Times New Roman" w:cs="Times New Roman"/>
          <w:szCs w:val="28"/>
        </w:rPr>
        <w:t xml:space="preserve">Data from </w:t>
      </w:r>
      <w:proofErr w:type="spellStart"/>
      <w:r w:rsidRPr="000C78BF">
        <w:rPr>
          <w:rFonts w:ascii="Times New Roman" w:hAnsi="Times New Roman" w:cs="Times New Roman"/>
          <w:kern w:val="0"/>
          <w:szCs w:val="28"/>
        </w:rPr>
        <w:t>Gastounioti</w:t>
      </w:r>
      <w:proofErr w:type="spellEnd"/>
      <w:r w:rsidRPr="000C78BF">
        <w:rPr>
          <w:rFonts w:ascii="Times New Roman" w:hAnsi="Times New Roman" w:cs="Times New Roman"/>
          <w:szCs w:val="28"/>
        </w:rPr>
        <w:t xml:space="preserve"> et al. (2020) </w:t>
      </w:r>
      <w:r>
        <w:rPr>
          <w:rFonts w:ascii="Times New Roman" w:hAnsi="Times New Roman" w:cs="Times New Roman" w:hint="eastAsia"/>
          <w:szCs w:val="28"/>
        </w:rPr>
        <w:t>[</w:t>
      </w:r>
      <w:r w:rsidR="00D443CE">
        <w:rPr>
          <w:rFonts w:ascii="Times New Roman" w:hAnsi="Times New Roman" w:cs="Times New Roman" w:hint="eastAsia"/>
          <w:szCs w:val="28"/>
        </w:rPr>
        <w:t>S1</w:t>
      </w:r>
      <w:r>
        <w:rPr>
          <w:rFonts w:ascii="Times New Roman" w:hAnsi="Times New Roman" w:cs="Times New Roman" w:hint="eastAsia"/>
          <w:szCs w:val="28"/>
        </w:rPr>
        <w:t>]</w:t>
      </w:r>
    </w:p>
    <w:p w14:paraId="2DFDE8E7" w14:textId="708E88EF" w:rsidR="000601B6" w:rsidRPr="000C78BF" w:rsidRDefault="000601B6" w:rsidP="000601B6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kern w:val="0"/>
          <w:szCs w:val="28"/>
        </w:rPr>
      </w:pPr>
      <w:r w:rsidRPr="000C78BF">
        <w:rPr>
          <w:rFonts w:ascii="Times New Roman" w:hAnsi="Times New Roman" w:cs="Times New Roman"/>
        </w:rPr>
        <w:t>‡</w:t>
      </w:r>
      <w:r w:rsidRPr="000C78BF">
        <w:rPr>
          <w:rFonts w:ascii="Times New Roman" w:hAnsi="Times New Roman" w:cs="Times New Roman"/>
          <w:szCs w:val="28"/>
        </w:rPr>
        <w:t>Data from McCart</w:t>
      </w:r>
      <w:r>
        <w:rPr>
          <w:rFonts w:ascii="Times New Roman" w:hAnsi="Times New Roman" w:cs="Times New Roman" w:hint="eastAsia"/>
          <w:szCs w:val="28"/>
        </w:rPr>
        <w:t>h</w:t>
      </w:r>
      <w:r w:rsidRPr="000C78BF">
        <w:rPr>
          <w:rFonts w:ascii="Times New Roman" w:hAnsi="Times New Roman" w:cs="Times New Roman"/>
          <w:szCs w:val="28"/>
        </w:rPr>
        <w:t xml:space="preserve">y et al. (2016) </w:t>
      </w:r>
      <w:r>
        <w:rPr>
          <w:rFonts w:ascii="Times New Roman" w:hAnsi="Times New Roman" w:cs="Times New Roman" w:hint="eastAsia"/>
          <w:szCs w:val="28"/>
        </w:rPr>
        <w:t>[</w:t>
      </w:r>
      <w:r w:rsidR="00D443CE">
        <w:rPr>
          <w:rFonts w:ascii="Times New Roman" w:hAnsi="Times New Roman" w:cs="Times New Roman" w:hint="eastAsia"/>
          <w:szCs w:val="28"/>
        </w:rPr>
        <w:t>S2</w:t>
      </w:r>
      <w:r>
        <w:rPr>
          <w:rFonts w:ascii="Times New Roman" w:hAnsi="Times New Roman" w:cs="Times New Roman" w:hint="eastAsia"/>
          <w:szCs w:val="28"/>
        </w:rPr>
        <w:t>]</w:t>
      </w:r>
    </w:p>
    <w:p w14:paraId="00DCC0CF" w14:textId="0AC9067A" w:rsidR="000601B6" w:rsidRDefault="000601B6" w:rsidP="000601B6">
      <w:pPr>
        <w:spacing w:line="480" w:lineRule="auto"/>
        <w:rPr>
          <w:rFonts w:ascii="Times New Roman" w:hAnsi="Times New Roman" w:cs="Times New Roman"/>
        </w:rPr>
      </w:pPr>
      <w:r w:rsidRPr="000601B6">
        <w:rPr>
          <w:rFonts w:ascii="Times New Roman" w:hAnsi="Times New Roman" w:cs="Times New Roman" w:hint="eastAsia"/>
          <w:vertAlign w:val="superscript"/>
        </w:rPr>
        <w:t>§</w:t>
      </w:r>
      <w:r w:rsidRPr="000601B6">
        <w:rPr>
          <w:rFonts w:ascii="Times New Roman" w:hAnsi="Times New Roman" w:cs="Times New Roman"/>
          <w:vertAlign w:val="superscript"/>
        </w:rPr>
        <w:t xml:space="preserve"> </w:t>
      </w:r>
      <w:r w:rsidRPr="000C78BF">
        <w:rPr>
          <w:rFonts w:ascii="Times New Roman" w:hAnsi="Times New Roman" w:cs="Times New Roman"/>
        </w:rPr>
        <w:t>Based on percent density and dense area, estimated breast area is calculated.</w:t>
      </w:r>
    </w:p>
    <w:p w14:paraId="0579444C" w14:textId="77777777" w:rsidR="00D75936" w:rsidRDefault="00D75936" w:rsidP="000601B6">
      <w:pPr>
        <w:spacing w:line="480" w:lineRule="auto"/>
        <w:rPr>
          <w:rFonts w:ascii="Times New Roman" w:hAnsi="Times New Roman" w:cs="Times New Roman"/>
        </w:rPr>
      </w:pPr>
    </w:p>
    <w:p w14:paraId="4966776B" w14:textId="3024250C" w:rsidR="00F11AA3" w:rsidRPr="00CD4800" w:rsidRDefault="00F11AA3" w:rsidP="00F11AA3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 w:hint="eastAsia"/>
        </w:rPr>
        <w:t xml:space="preserve"> </w:t>
      </w:r>
    </w:p>
    <w:p w14:paraId="094498EC" w14:textId="77777777" w:rsidR="00D433E0" w:rsidRDefault="00D433E0" w:rsidP="00D433E0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27AB55CD" w14:textId="77777777" w:rsidR="00D433E0" w:rsidRDefault="00D433E0" w:rsidP="00D433E0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7307588F" w14:textId="77777777" w:rsidR="00D433E0" w:rsidRDefault="00D433E0" w:rsidP="00D433E0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7BDD63E6" w14:textId="77777777" w:rsidR="00D433E0" w:rsidRDefault="00D433E0" w:rsidP="00D433E0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774E7BCB" w14:textId="77777777" w:rsidR="00D433E0" w:rsidRDefault="00D433E0" w:rsidP="00D433E0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18F003B9" w14:textId="77777777" w:rsidR="00D433E0" w:rsidRDefault="00D433E0" w:rsidP="00D433E0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4ACB961D" w14:textId="77777777" w:rsidR="00D433E0" w:rsidRDefault="00D433E0" w:rsidP="00D433E0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7F4AC26E" w14:textId="77777777" w:rsidR="00D433E0" w:rsidRDefault="00D433E0" w:rsidP="00D433E0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7211E560" w14:textId="77777777" w:rsidR="00D433E0" w:rsidRDefault="00D433E0" w:rsidP="00D433E0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339997FA" w14:textId="77777777" w:rsidR="00D433E0" w:rsidRDefault="00D433E0" w:rsidP="00D433E0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26680E4A" w14:textId="77777777" w:rsidR="00D433E0" w:rsidRDefault="00D433E0" w:rsidP="00D433E0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06AFFC0C" w14:textId="77777777" w:rsidR="00D443CE" w:rsidRPr="00F11AA3" w:rsidRDefault="00D443CE" w:rsidP="00D443CE">
      <w:pPr>
        <w:spacing w:line="480" w:lineRule="auto"/>
        <w:rPr>
          <w:rFonts w:ascii="Times New Roman" w:hAnsi="Times New Roman" w:cs="Times New Roman"/>
          <w:sz w:val="22"/>
          <w:szCs w:val="24"/>
        </w:rPr>
      </w:pPr>
      <w:r w:rsidRPr="00F11AA3">
        <w:rPr>
          <w:rFonts w:ascii="Times New Roman" w:hAnsi="Times New Roman" w:cs="Times New Roman"/>
          <w:sz w:val="22"/>
          <w:szCs w:val="24"/>
        </w:rPr>
        <w:lastRenderedPageBreak/>
        <w:t xml:space="preserve">Table </w:t>
      </w:r>
      <w:r w:rsidRPr="00F11AA3">
        <w:rPr>
          <w:rFonts w:ascii="Times New Roman" w:hAnsi="Times New Roman" w:cs="Times New Roman" w:hint="eastAsia"/>
          <w:sz w:val="22"/>
          <w:szCs w:val="24"/>
        </w:rPr>
        <w:t>S4</w:t>
      </w:r>
      <w:r w:rsidRPr="00F11AA3">
        <w:rPr>
          <w:rFonts w:ascii="Times New Roman" w:hAnsi="Times New Roman" w:cs="Times New Roman"/>
          <w:sz w:val="22"/>
          <w:szCs w:val="24"/>
        </w:rPr>
        <w:t xml:space="preserve">. LIBRA-based breast area, </w:t>
      </w:r>
      <w:r w:rsidRPr="00F11AA3">
        <w:rPr>
          <w:rFonts w:ascii="Times New Roman" w:hAnsi="Times New Roman" w:cs="Times New Roman" w:hint="eastAsia"/>
          <w:sz w:val="22"/>
          <w:szCs w:val="24"/>
        </w:rPr>
        <w:t xml:space="preserve">percent </w:t>
      </w:r>
      <w:r w:rsidRPr="00F11AA3">
        <w:rPr>
          <w:rFonts w:ascii="Times New Roman" w:hAnsi="Times New Roman" w:cs="Times New Roman"/>
          <w:sz w:val="22"/>
          <w:szCs w:val="24"/>
        </w:rPr>
        <w:t>density and dense areas of 89804 mammograms</w:t>
      </w:r>
    </w:p>
    <w:tbl>
      <w:tblPr>
        <w:tblW w:w="8576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20"/>
        <w:gridCol w:w="960"/>
        <w:gridCol w:w="960"/>
        <w:gridCol w:w="548"/>
        <w:gridCol w:w="548"/>
        <w:gridCol w:w="548"/>
        <w:gridCol w:w="548"/>
        <w:gridCol w:w="648"/>
        <w:gridCol w:w="648"/>
        <w:gridCol w:w="648"/>
      </w:tblGrid>
      <w:tr w:rsidR="00D443CE" w:rsidRPr="00CD4800" w14:paraId="41E513BF" w14:textId="77777777" w:rsidTr="00646EF7">
        <w:trPr>
          <w:trHeight w:val="338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51AD3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2C88C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Mean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49007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SD 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64F55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Min 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E5435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p10 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1577C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p25 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60EE9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p50 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6B279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p75 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D99DC8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p90 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6C29E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Max </w:t>
            </w:r>
          </w:p>
        </w:tc>
      </w:tr>
      <w:tr w:rsidR="00D443CE" w:rsidRPr="00CD4800" w14:paraId="0F95E274" w14:textId="77777777" w:rsidTr="00646EF7">
        <w:trPr>
          <w:trHeight w:val="338"/>
        </w:trPr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530B" w14:textId="4A681601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Breast area, cm</w:t>
            </w:r>
            <w:r w:rsidRPr="0047757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7981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90.25713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1FA7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30.48025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490B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17.9 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231B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56.0 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A33E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68.6 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5299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85.5 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7F96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106.9 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8CB0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130.5 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04B2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317.6 </w:t>
            </w:r>
          </w:p>
        </w:tc>
      </w:tr>
      <w:tr w:rsidR="00D443CE" w:rsidRPr="00CD4800" w14:paraId="6F0BC0D0" w14:textId="77777777" w:rsidTr="00646EF7">
        <w:trPr>
          <w:trHeight w:val="33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420D" w14:textId="7D475E6A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Breast area, CC view, cm</w:t>
            </w:r>
            <w:r w:rsidRPr="0047757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BB241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83.16413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5708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30.93926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ABA5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16.1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9556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49.1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C728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61.1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04E0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77.8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D9D1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99.7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1BF8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124.1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A214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322.3 </w:t>
            </w:r>
          </w:p>
        </w:tc>
      </w:tr>
      <w:tr w:rsidR="00D443CE" w:rsidRPr="00CD4800" w14:paraId="0049B4CB" w14:textId="77777777" w:rsidTr="00646EF7">
        <w:trPr>
          <w:trHeight w:val="33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ECD1" w14:textId="2387A8FD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Breast area, MLO view, cm</w:t>
            </w:r>
            <w:r w:rsidRPr="0047757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CE24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97.3502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081A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31.32363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C329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17.1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BD16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61.1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A985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75.4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1374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93.5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3591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115.0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A8C8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138.3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E7D5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325.6 </w:t>
            </w:r>
          </w:p>
        </w:tc>
      </w:tr>
      <w:tr w:rsidR="00D443CE" w:rsidRPr="00CD4800" w14:paraId="6D002FE3" w14:textId="77777777" w:rsidTr="00646EF7">
        <w:trPr>
          <w:trHeight w:val="33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7E21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Percent d</w:t>
            </w: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ensity, 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7C2D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33.23032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9774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22.09351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ED17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0.8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9526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4.8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8AE25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13.9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D8508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31.2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313D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50.3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C6E1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64.3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77C9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99.0 </w:t>
            </w:r>
          </w:p>
        </w:tc>
      </w:tr>
      <w:tr w:rsidR="00D443CE" w:rsidRPr="00CD4800" w14:paraId="5D275CF6" w14:textId="77777777" w:rsidTr="00646EF7">
        <w:trPr>
          <w:trHeight w:val="33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F773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Percent d</w:t>
            </w: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ensity, CC, 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C47B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35.97766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6404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23.7698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FCA4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0.7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FDEB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4.3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C7C9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14.5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3254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34.7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7EDB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55.4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7632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68.6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1F74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99.2 </w:t>
            </w:r>
          </w:p>
        </w:tc>
      </w:tr>
      <w:tr w:rsidR="00D443CE" w:rsidRPr="00CD4800" w14:paraId="08436898" w14:textId="77777777" w:rsidTr="00646EF7">
        <w:trPr>
          <w:trHeight w:val="33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2F92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Percent d</w:t>
            </w: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ensity, MLO, 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C497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30.48299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9273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21.52293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0518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0.6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2FDA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4.6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98A3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12.3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61E8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27.0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E011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45.2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BD67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61.5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6C7FF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99.4 </w:t>
            </w:r>
          </w:p>
        </w:tc>
      </w:tr>
      <w:tr w:rsidR="00D443CE" w:rsidRPr="00CD4800" w14:paraId="23BD50F7" w14:textId="77777777" w:rsidTr="00646EF7">
        <w:trPr>
          <w:trHeight w:val="33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325D" w14:textId="05F25E68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Dense area, cm</w:t>
            </w:r>
            <w:r w:rsidRPr="0047757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D488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27.12445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2877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19.8704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4CE0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F9BB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4.9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31EF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12.1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5DBD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23.8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F32D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37.4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E52E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52.4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FBC4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228.2 </w:t>
            </w:r>
          </w:p>
        </w:tc>
      </w:tr>
      <w:tr w:rsidR="00D443CE" w:rsidRPr="00CD4800" w14:paraId="67C6FF97" w14:textId="77777777" w:rsidTr="00646EF7">
        <w:trPr>
          <w:trHeight w:val="338"/>
        </w:trPr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E780" w14:textId="26EDD386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Dense area, CC, cm</w:t>
            </w:r>
            <w:r w:rsidRPr="0047757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F62F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27.06702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5D5D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19.91829</w:t>
            </w:r>
          </w:p>
        </w:tc>
        <w:tc>
          <w:tcPr>
            <w:tcW w:w="5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8F08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 </w:t>
            </w:r>
          </w:p>
        </w:tc>
        <w:tc>
          <w:tcPr>
            <w:tcW w:w="5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DC00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4.1 </w:t>
            </w:r>
          </w:p>
        </w:tc>
        <w:tc>
          <w:tcPr>
            <w:tcW w:w="5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F1BF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11.8 </w:t>
            </w:r>
          </w:p>
        </w:tc>
        <w:tc>
          <w:tcPr>
            <w:tcW w:w="5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0F11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24.3 </w:t>
            </w:r>
          </w:p>
        </w:tc>
        <w:tc>
          <w:tcPr>
            <w:tcW w:w="6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3E17B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37.6 </w:t>
            </w:r>
          </w:p>
        </w:tc>
        <w:tc>
          <w:tcPr>
            <w:tcW w:w="6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E1183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52.2 </w:t>
            </w:r>
          </w:p>
        </w:tc>
        <w:tc>
          <w:tcPr>
            <w:tcW w:w="6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A2A9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241.4 </w:t>
            </w:r>
          </w:p>
        </w:tc>
      </w:tr>
      <w:tr w:rsidR="00D443CE" w:rsidRPr="00CD4800" w14:paraId="43C4ACA9" w14:textId="77777777" w:rsidTr="00646EF7">
        <w:trPr>
          <w:trHeight w:val="338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827A9" w14:textId="36FAC86B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Dense area, MLO, cm</w:t>
            </w:r>
            <w:r w:rsidRPr="0047757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65622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27.18188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34B17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20.79122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48B0B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 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70F18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5.1 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AED5B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11.7 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0632C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22.9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961C8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37.3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9047B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54.1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DBFD1" w14:textId="77777777" w:rsidR="00D443CE" w:rsidRPr="00CD4800" w:rsidRDefault="00D443CE" w:rsidP="00646EF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D48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224.8 </w:t>
            </w:r>
          </w:p>
        </w:tc>
      </w:tr>
    </w:tbl>
    <w:p w14:paraId="6B20B346" w14:textId="77777777" w:rsidR="00D443CE" w:rsidRPr="000601B6" w:rsidRDefault="00D443CE" w:rsidP="00D443CE">
      <w:pPr>
        <w:wordWrap/>
        <w:adjustRightInd w:val="0"/>
        <w:spacing w:after="0" w:line="240" w:lineRule="auto"/>
        <w:jc w:val="left"/>
        <w:rPr>
          <w:rFonts w:ascii="Times New Roman" w:eastAsia="AGaramondPro-Regular" w:hAnsi="Times New Roman" w:cs="Times New Roman"/>
          <w:kern w:val="0"/>
          <w:szCs w:val="28"/>
          <w:vertAlign w:val="superscript"/>
        </w:rPr>
      </w:pPr>
      <w:r w:rsidRPr="000C78BF">
        <w:rPr>
          <w:rFonts w:ascii="Times New Roman" w:eastAsia="AGaramondPro-Regular" w:hAnsi="Times New Roman" w:cs="Times New Roman"/>
          <w:kern w:val="0"/>
          <w:szCs w:val="28"/>
          <w:vertAlign w:val="superscript"/>
        </w:rPr>
        <w:t>*</w:t>
      </w:r>
      <w:r w:rsidRPr="000601B6">
        <w:rPr>
          <w:rFonts w:ascii="Times New Roman" w:hAnsi="Times New Roman" w:cs="Times New Roman"/>
          <w:szCs w:val="28"/>
        </w:rPr>
        <w:t>51 mammograms of 89855 participants failed to be inferred using LIBRA software</w:t>
      </w:r>
    </w:p>
    <w:p w14:paraId="608A6323" w14:textId="0D0214D0" w:rsidR="00D443CE" w:rsidRPr="00CD4800" w:rsidRDefault="00D443CE" w:rsidP="00D443CE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szCs w:val="20"/>
        </w:rPr>
      </w:pPr>
      <w:r w:rsidRPr="00F15A48">
        <w:rPr>
          <w:rFonts w:ascii="Times New Roman" w:hAnsi="Times New Roman" w:cs="Times New Roman"/>
          <w:szCs w:val="20"/>
        </w:rPr>
        <w:t>LIBRA, an automated, open-source software, is designed for both raw and processed FFDM images to calculate mammographic breast density</w:t>
      </w:r>
      <w:r>
        <w:rPr>
          <w:rFonts w:ascii="Times New Roman" w:hAnsi="Times New Roman" w:cs="Times New Roman" w:hint="eastAsia"/>
          <w:szCs w:val="20"/>
        </w:rPr>
        <w:t xml:space="preserve"> </w:t>
      </w:r>
      <w:r>
        <w:rPr>
          <w:rFonts w:ascii="Times New Roman" w:hAnsi="Times New Roman" w:cs="Times New Roman"/>
          <w:noProof/>
          <w:szCs w:val="20"/>
        </w:rPr>
        <w:t>[</w:t>
      </w:r>
      <w:r>
        <w:rPr>
          <w:rFonts w:ascii="Times New Roman" w:hAnsi="Times New Roman" w:cs="Times New Roman" w:hint="eastAsia"/>
          <w:noProof/>
          <w:szCs w:val="20"/>
        </w:rPr>
        <w:t>S3</w:t>
      </w:r>
      <w:r>
        <w:rPr>
          <w:rFonts w:ascii="Times New Roman" w:hAnsi="Times New Roman" w:cs="Times New Roman"/>
          <w:noProof/>
          <w:szCs w:val="20"/>
        </w:rPr>
        <w:t>]</w:t>
      </w:r>
      <w:r w:rsidRPr="00F15A48">
        <w:rPr>
          <w:rFonts w:ascii="Times New Roman" w:hAnsi="Times New Roman" w:cs="Times New Roman"/>
          <w:szCs w:val="20"/>
        </w:rPr>
        <w:t xml:space="preserve">. It detects the breast boundary using edge-detection algorithms and segments it into dense and non-dense areas through fuzzy c-means clustering based on gray-level intensity. LIBRA calculates the dense area and normalizes this by the total breast area to determine the percent density (PD). In this </w:t>
      </w:r>
      <w:r w:rsidRPr="00F15A48">
        <w:rPr>
          <w:rFonts w:ascii="Times New Roman" w:hAnsi="Times New Roman" w:cs="Times New Roman" w:hint="eastAsia"/>
          <w:szCs w:val="20"/>
        </w:rPr>
        <w:t>analysis</w:t>
      </w:r>
      <w:r w:rsidRPr="00F15A48">
        <w:rPr>
          <w:rFonts w:ascii="Times New Roman" w:hAnsi="Times New Roman" w:cs="Times New Roman"/>
          <w:szCs w:val="20"/>
        </w:rPr>
        <w:t xml:space="preserve">, </w:t>
      </w:r>
      <w:r w:rsidRPr="00F15A48">
        <w:rPr>
          <w:rFonts w:ascii="Times New Roman" w:hAnsi="Times New Roman" w:cs="Times New Roman" w:hint="eastAsia"/>
          <w:szCs w:val="20"/>
        </w:rPr>
        <w:t>dense area, breast area</w:t>
      </w:r>
      <w:r w:rsidRPr="00F15A48">
        <w:rPr>
          <w:rFonts w:ascii="Times New Roman" w:hAnsi="Times New Roman" w:cs="Times New Roman"/>
          <w:szCs w:val="20"/>
        </w:rPr>
        <w:t xml:space="preserve"> and </w:t>
      </w:r>
      <w:r w:rsidRPr="00F15A48">
        <w:rPr>
          <w:rFonts w:ascii="Times New Roman" w:hAnsi="Times New Roman" w:cs="Times New Roman" w:hint="eastAsia"/>
          <w:szCs w:val="20"/>
        </w:rPr>
        <w:t>percent density</w:t>
      </w:r>
      <w:r w:rsidRPr="00F15A48">
        <w:rPr>
          <w:rFonts w:ascii="Times New Roman" w:hAnsi="Times New Roman" w:cs="Times New Roman"/>
          <w:szCs w:val="20"/>
        </w:rPr>
        <w:t xml:space="preserve"> </w:t>
      </w:r>
      <w:r w:rsidRPr="00F15A48">
        <w:rPr>
          <w:rFonts w:ascii="Times New Roman" w:hAnsi="Times New Roman" w:cs="Times New Roman" w:hint="eastAsia"/>
          <w:szCs w:val="20"/>
        </w:rPr>
        <w:t>metrics</w:t>
      </w:r>
      <w:r w:rsidRPr="00F15A48">
        <w:rPr>
          <w:rFonts w:ascii="Times New Roman" w:hAnsi="Times New Roman" w:cs="Times New Roman"/>
          <w:szCs w:val="20"/>
        </w:rPr>
        <w:t xml:space="preserve"> were </w:t>
      </w:r>
      <w:r w:rsidRPr="00F15A48">
        <w:rPr>
          <w:rFonts w:ascii="Times New Roman" w:hAnsi="Times New Roman" w:cs="Times New Roman" w:hint="eastAsia"/>
          <w:szCs w:val="20"/>
        </w:rPr>
        <w:t>obtained</w:t>
      </w:r>
      <w:r w:rsidRPr="00F15A48">
        <w:rPr>
          <w:rFonts w:ascii="Times New Roman" w:hAnsi="Times New Roman" w:cs="Times New Roman"/>
          <w:szCs w:val="20"/>
        </w:rPr>
        <w:t xml:space="preserve"> from LIBRA for each woman's stored processed images. Averages were taken across all four standard mammographic views—bilateral craniocaudal (CC) and mediolateral oblique (MLO) views </w:t>
      </w:r>
      <w:r>
        <w:rPr>
          <w:rFonts w:ascii="Times New Roman" w:hAnsi="Times New Roman" w:cs="Times New Roman"/>
          <w:noProof/>
          <w:szCs w:val="20"/>
        </w:rPr>
        <w:t>[</w:t>
      </w:r>
      <w:r>
        <w:rPr>
          <w:rFonts w:ascii="Times New Roman" w:hAnsi="Times New Roman" w:cs="Times New Roman" w:hint="eastAsia"/>
          <w:noProof/>
          <w:szCs w:val="20"/>
        </w:rPr>
        <w:t>S</w:t>
      </w:r>
      <w:r>
        <w:rPr>
          <w:rFonts w:ascii="Times New Roman" w:hAnsi="Times New Roman" w:cs="Times New Roman"/>
          <w:noProof/>
          <w:szCs w:val="20"/>
        </w:rPr>
        <w:t>2]</w:t>
      </w:r>
      <w:r w:rsidRPr="00F15A48">
        <w:rPr>
          <w:rFonts w:ascii="Times New Roman" w:hAnsi="Times New Roman" w:cs="Times New Roman" w:hint="eastAsia"/>
          <w:szCs w:val="20"/>
        </w:rPr>
        <w:t xml:space="preserve">. </w:t>
      </w:r>
      <w:r w:rsidRPr="00F15A48">
        <w:rPr>
          <w:rFonts w:ascii="Times New Roman" w:hAnsi="Times New Roman" w:cs="Times New Roman"/>
          <w:szCs w:val="20"/>
        </w:rPr>
        <w:t>Additionally, averages were specifically calculated for bilateral CC views and bilateral MLO views separately.</w:t>
      </w:r>
    </w:p>
    <w:p w14:paraId="380A2655" w14:textId="77777777" w:rsidR="00D443CE" w:rsidRDefault="00D443CE" w:rsidP="00D443CE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br w:type="page"/>
      </w:r>
    </w:p>
    <w:p w14:paraId="01CBFEE4" w14:textId="6629D9B5" w:rsidR="00D443CE" w:rsidRPr="00ED5B6A" w:rsidRDefault="00D443CE" w:rsidP="00ED5B6A">
      <w:pPr>
        <w:wordWrap/>
        <w:adjustRightInd w:val="0"/>
        <w:spacing w:after="0" w:line="360" w:lineRule="auto"/>
        <w:jc w:val="left"/>
        <w:rPr>
          <w:rFonts w:ascii="Times New Roman" w:hAnsi="Times New Roman" w:cs="Times New Roman"/>
          <w:b/>
          <w:bCs/>
          <w:sz w:val="22"/>
        </w:rPr>
      </w:pPr>
      <w:r w:rsidRPr="00ED5B6A">
        <w:rPr>
          <w:rFonts w:ascii="Times New Roman" w:hAnsi="Times New Roman" w:cs="Times New Roman" w:hint="eastAsia"/>
          <w:b/>
          <w:bCs/>
          <w:sz w:val="22"/>
        </w:rPr>
        <w:lastRenderedPageBreak/>
        <w:t xml:space="preserve">Supplementary References: </w:t>
      </w:r>
    </w:p>
    <w:p w14:paraId="15D3BB80" w14:textId="77777777" w:rsidR="00D443CE" w:rsidRPr="00ED5B6A" w:rsidRDefault="00D443CE" w:rsidP="00ED5B6A">
      <w:pPr>
        <w:wordWrap/>
        <w:adjustRightInd w:val="0"/>
        <w:spacing w:after="0" w:line="360" w:lineRule="auto"/>
        <w:jc w:val="left"/>
        <w:rPr>
          <w:rFonts w:ascii="Times New Roman" w:hAnsi="Times New Roman" w:cs="Times New Roman"/>
          <w:sz w:val="22"/>
        </w:rPr>
      </w:pPr>
    </w:p>
    <w:p w14:paraId="6888DB68" w14:textId="665EBF29" w:rsidR="00D443CE" w:rsidRPr="00ED5B6A" w:rsidRDefault="00D443CE" w:rsidP="00ED5B6A">
      <w:pPr>
        <w:wordWrap/>
        <w:adjustRightInd w:val="0"/>
        <w:spacing w:after="0" w:line="360" w:lineRule="auto"/>
        <w:jc w:val="left"/>
        <w:rPr>
          <w:rFonts w:ascii="Times New Roman" w:hAnsi="Times New Roman" w:cs="Times New Roman"/>
          <w:sz w:val="22"/>
        </w:rPr>
      </w:pPr>
      <w:bookmarkStart w:id="1" w:name="_Hlk160882553"/>
      <w:r w:rsidRPr="00ED5B6A">
        <w:rPr>
          <w:rFonts w:ascii="Times New Roman" w:hAnsi="Times New Roman" w:cs="Times New Roman" w:hint="eastAsia"/>
          <w:b/>
          <w:sz w:val="22"/>
        </w:rPr>
        <w:t>S1</w:t>
      </w:r>
      <w:r w:rsidRPr="00ED5B6A">
        <w:rPr>
          <w:rFonts w:ascii="Times New Roman" w:hAnsi="Times New Roman" w:cs="Times New Roman"/>
          <w:b/>
          <w:sz w:val="22"/>
        </w:rPr>
        <w:t>.</w:t>
      </w:r>
      <w:r w:rsidRPr="00ED5B6A">
        <w:rPr>
          <w:rFonts w:ascii="Times New Roman" w:hAnsi="Times New Roman" w:cs="Times New Roman"/>
          <w:sz w:val="22"/>
        </w:rPr>
        <w:tab/>
      </w:r>
      <w:proofErr w:type="spellStart"/>
      <w:r w:rsidRPr="00ED5B6A">
        <w:rPr>
          <w:rFonts w:ascii="Times New Roman" w:hAnsi="Times New Roman" w:cs="Times New Roman"/>
          <w:sz w:val="22"/>
        </w:rPr>
        <w:t>Gastounioti</w:t>
      </w:r>
      <w:proofErr w:type="spellEnd"/>
      <w:r w:rsidRPr="00ED5B6A">
        <w:rPr>
          <w:rFonts w:ascii="Times New Roman" w:hAnsi="Times New Roman" w:cs="Times New Roman"/>
          <w:sz w:val="22"/>
        </w:rPr>
        <w:t xml:space="preserve"> A, Kasi CD, Scott CG, Brandt KR, Jensen MR, Hruska CB, Wu FF, Norman AD, Conant EF, Winham SJ et al: Evaluation of LIBRA Software for Fully Automated Mammographic Density Assessment in Breast Cancer Risk Prediction. Radiology 2020, 296(1):24-31.</w:t>
      </w:r>
    </w:p>
    <w:p w14:paraId="53CAD3B8" w14:textId="00148867" w:rsidR="00D443CE" w:rsidRPr="00ED5B6A" w:rsidRDefault="00D443CE" w:rsidP="00ED5B6A">
      <w:pPr>
        <w:wordWrap/>
        <w:adjustRightInd w:val="0"/>
        <w:spacing w:after="0" w:line="360" w:lineRule="auto"/>
        <w:jc w:val="left"/>
        <w:rPr>
          <w:rFonts w:ascii="Times New Roman" w:hAnsi="Times New Roman" w:cs="Times New Roman"/>
          <w:sz w:val="22"/>
        </w:rPr>
      </w:pPr>
      <w:r w:rsidRPr="00ED5B6A">
        <w:rPr>
          <w:rFonts w:ascii="Times New Roman" w:hAnsi="Times New Roman" w:cs="Times New Roman" w:hint="eastAsia"/>
          <w:b/>
          <w:sz w:val="22"/>
        </w:rPr>
        <w:t>S</w:t>
      </w:r>
      <w:r w:rsidRPr="00ED5B6A">
        <w:rPr>
          <w:rFonts w:ascii="Times New Roman" w:hAnsi="Times New Roman" w:cs="Times New Roman"/>
          <w:b/>
          <w:sz w:val="22"/>
        </w:rPr>
        <w:t>2.</w:t>
      </w:r>
      <w:r w:rsidRPr="00ED5B6A">
        <w:rPr>
          <w:rFonts w:ascii="Times New Roman" w:hAnsi="Times New Roman" w:cs="Times New Roman"/>
          <w:sz w:val="22"/>
        </w:rPr>
        <w:tab/>
        <w:t xml:space="preserve">McCarthy AM, Keller BM, Pantalone LM, Hsieh MK, Synnestvedt M, Conant EF, Armstrong K, Kontos D: Racial Differences in Quantitative Measures of Area and Volumetric Breast Density. </w:t>
      </w:r>
      <w:proofErr w:type="gramStart"/>
      <w:r w:rsidRPr="00ED5B6A">
        <w:rPr>
          <w:rFonts w:ascii="Times New Roman" w:hAnsi="Times New Roman" w:cs="Times New Roman"/>
          <w:sz w:val="22"/>
        </w:rPr>
        <w:t>J Natl Cancer Inst 2016, 108(10).</w:t>
      </w:r>
      <w:proofErr w:type="gramEnd"/>
    </w:p>
    <w:p w14:paraId="09FE31B8" w14:textId="505EE8F1" w:rsidR="00D443CE" w:rsidRPr="00ED5B6A" w:rsidRDefault="00D443CE" w:rsidP="00ED5B6A">
      <w:pPr>
        <w:wordWrap/>
        <w:adjustRightInd w:val="0"/>
        <w:spacing w:after="0" w:line="360" w:lineRule="auto"/>
        <w:jc w:val="left"/>
        <w:rPr>
          <w:rFonts w:ascii="Times New Roman" w:hAnsi="Times New Roman" w:cs="Times New Roman"/>
          <w:sz w:val="22"/>
        </w:rPr>
      </w:pPr>
      <w:r w:rsidRPr="00ED5B6A">
        <w:rPr>
          <w:rFonts w:ascii="Times New Roman" w:hAnsi="Times New Roman" w:cs="Times New Roman" w:hint="eastAsia"/>
          <w:b/>
          <w:sz w:val="22"/>
        </w:rPr>
        <w:t>S3</w:t>
      </w:r>
      <w:r w:rsidRPr="00ED5B6A">
        <w:rPr>
          <w:rFonts w:ascii="Times New Roman" w:hAnsi="Times New Roman" w:cs="Times New Roman"/>
          <w:b/>
          <w:sz w:val="22"/>
        </w:rPr>
        <w:t>.</w:t>
      </w:r>
      <w:r w:rsidRPr="00ED5B6A">
        <w:rPr>
          <w:rFonts w:ascii="Times New Roman" w:hAnsi="Times New Roman" w:cs="Times New Roman"/>
          <w:sz w:val="22"/>
        </w:rPr>
        <w:tab/>
        <w:t xml:space="preserve">Keller BM, Chen J, Daye D, </w:t>
      </w:r>
      <w:proofErr w:type="gramStart"/>
      <w:r w:rsidRPr="00ED5B6A">
        <w:rPr>
          <w:rFonts w:ascii="Times New Roman" w:hAnsi="Times New Roman" w:cs="Times New Roman"/>
          <w:sz w:val="22"/>
        </w:rPr>
        <w:t>Conant</w:t>
      </w:r>
      <w:proofErr w:type="gramEnd"/>
      <w:r w:rsidRPr="00ED5B6A">
        <w:rPr>
          <w:rFonts w:ascii="Times New Roman" w:hAnsi="Times New Roman" w:cs="Times New Roman"/>
          <w:sz w:val="22"/>
        </w:rPr>
        <w:t xml:space="preserve"> EF, Kontos D: Preliminary evaluation of the publicly available Laboratory for Breast Radiodensity Assessment (LIBRA) software tool: comparison of fully automated area and volumetric density measures in a case-control study with digital mammography. Breast Cancer Res 2015, 17:117.</w:t>
      </w:r>
      <w:r w:rsidRPr="00ED5B6A">
        <w:rPr>
          <w:rFonts w:ascii="Times New Roman" w:hAnsi="Times New Roman" w:cs="Times New Roman" w:hint="eastAsia"/>
          <w:sz w:val="22"/>
        </w:rPr>
        <w:t xml:space="preserve"> </w:t>
      </w:r>
    </w:p>
    <w:bookmarkEnd w:id="1"/>
    <w:p w14:paraId="12C6EA34" w14:textId="567767ED" w:rsidR="00475E4C" w:rsidRPr="00ED5B6A" w:rsidRDefault="00475E4C" w:rsidP="00ED5B6A">
      <w:pPr>
        <w:spacing w:line="360" w:lineRule="auto"/>
        <w:rPr>
          <w:rFonts w:ascii="Times New Roman" w:hAnsi="Times New Roman" w:cs="Times New Roman"/>
          <w:sz w:val="22"/>
        </w:rPr>
      </w:pPr>
    </w:p>
    <w:sectPr w:rsidR="00475E4C" w:rsidRPr="00ED5B6A" w:rsidSect="00BC56E9"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A0AF6D" w14:textId="77777777" w:rsidR="005C73E6" w:rsidRDefault="005C73E6">
      <w:pPr>
        <w:spacing w:after="0" w:line="240" w:lineRule="auto"/>
      </w:pPr>
      <w:r>
        <w:separator/>
      </w:r>
    </w:p>
  </w:endnote>
  <w:endnote w:type="continuationSeparator" w:id="0">
    <w:p w14:paraId="51C3DA40" w14:textId="77777777" w:rsidR="005C73E6" w:rsidRDefault="005C7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unga">
    <w:altName w:val="Courier New"/>
    <w:panose1 w:val="00000400000000000000"/>
    <w:charset w:val="01"/>
    <w:family w:val="roman"/>
    <w:notTrueType/>
    <w:pitch w:val="variable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GaramondPro-Regular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760161"/>
      <w:docPartObj>
        <w:docPartGallery w:val="Page Numbers (Bottom of Page)"/>
        <w:docPartUnique/>
      </w:docPartObj>
    </w:sdtPr>
    <w:sdtEndPr/>
    <w:sdtContent>
      <w:p w14:paraId="547D9639" w14:textId="54A74C0C" w:rsidR="00D75936" w:rsidRDefault="00D7593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630" w:rsidRPr="00740630">
          <w:rPr>
            <w:noProof/>
            <w:lang w:val="ko-KR"/>
          </w:rPr>
          <w:t>2</w:t>
        </w:r>
        <w:r>
          <w:fldChar w:fldCharType="end"/>
        </w:r>
      </w:p>
    </w:sdtContent>
  </w:sdt>
  <w:p w14:paraId="621ABB8B" w14:textId="77777777" w:rsidR="00D75936" w:rsidRDefault="00D7593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CE05B0" w14:textId="77777777" w:rsidR="005C73E6" w:rsidRDefault="005C73E6">
      <w:pPr>
        <w:spacing w:after="0" w:line="240" w:lineRule="auto"/>
      </w:pPr>
      <w:r>
        <w:separator/>
      </w:r>
    </w:p>
  </w:footnote>
  <w:footnote w:type="continuationSeparator" w:id="0">
    <w:p w14:paraId="4CFE0EE8" w14:textId="77777777" w:rsidR="005C73E6" w:rsidRDefault="005C7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17E1C"/>
    <w:multiLevelType w:val="hybridMultilevel"/>
    <w:tmpl w:val="BB982C76"/>
    <w:lvl w:ilvl="0" w:tplc="7414C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1C25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B4B4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3E0C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50A0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BAA9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64A2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A48E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58CA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57FA2"/>
    <w:multiLevelType w:val="hybridMultilevel"/>
    <w:tmpl w:val="219241C6"/>
    <w:lvl w:ilvl="0" w:tplc="C3AC3F60">
      <w:start w:val="1"/>
      <w:numFmt w:val="upperLetter"/>
      <w:lvlText w:val="%1."/>
      <w:lvlJc w:val="left"/>
      <w:pPr>
        <w:ind w:left="660" w:hanging="360"/>
      </w:pPr>
      <w:rPr>
        <w:rFonts w:ascii="Times New Roman" w:hAnsi="Times New Roman" w:cs="Times New Roman" w:hint="default"/>
      </w:rPr>
    </w:lvl>
    <w:lvl w:ilvl="1" w:tplc="98AEC13E" w:tentative="1">
      <w:start w:val="1"/>
      <w:numFmt w:val="lowerLetter"/>
      <w:lvlText w:val="%2."/>
      <w:lvlJc w:val="left"/>
      <w:pPr>
        <w:ind w:left="1380" w:hanging="360"/>
      </w:pPr>
    </w:lvl>
    <w:lvl w:ilvl="2" w:tplc="21FC0EDE" w:tentative="1">
      <w:start w:val="1"/>
      <w:numFmt w:val="lowerRoman"/>
      <w:lvlText w:val="%3."/>
      <w:lvlJc w:val="right"/>
      <w:pPr>
        <w:ind w:left="2100" w:hanging="180"/>
      </w:pPr>
    </w:lvl>
    <w:lvl w:ilvl="3" w:tplc="ADECE930" w:tentative="1">
      <w:start w:val="1"/>
      <w:numFmt w:val="decimal"/>
      <w:lvlText w:val="%4."/>
      <w:lvlJc w:val="left"/>
      <w:pPr>
        <w:ind w:left="2820" w:hanging="360"/>
      </w:pPr>
    </w:lvl>
    <w:lvl w:ilvl="4" w:tplc="98765A2A" w:tentative="1">
      <w:start w:val="1"/>
      <w:numFmt w:val="lowerLetter"/>
      <w:lvlText w:val="%5."/>
      <w:lvlJc w:val="left"/>
      <w:pPr>
        <w:ind w:left="3540" w:hanging="360"/>
      </w:pPr>
    </w:lvl>
    <w:lvl w:ilvl="5" w:tplc="95FC74A0" w:tentative="1">
      <w:start w:val="1"/>
      <w:numFmt w:val="lowerRoman"/>
      <w:lvlText w:val="%6."/>
      <w:lvlJc w:val="right"/>
      <w:pPr>
        <w:ind w:left="4260" w:hanging="180"/>
      </w:pPr>
    </w:lvl>
    <w:lvl w:ilvl="6" w:tplc="8DAC97F8" w:tentative="1">
      <w:start w:val="1"/>
      <w:numFmt w:val="decimal"/>
      <w:lvlText w:val="%7."/>
      <w:lvlJc w:val="left"/>
      <w:pPr>
        <w:ind w:left="4980" w:hanging="360"/>
      </w:pPr>
    </w:lvl>
    <w:lvl w:ilvl="7" w:tplc="8A4AD86E" w:tentative="1">
      <w:start w:val="1"/>
      <w:numFmt w:val="lowerLetter"/>
      <w:lvlText w:val="%8."/>
      <w:lvlJc w:val="left"/>
      <w:pPr>
        <w:ind w:left="5700" w:hanging="360"/>
      </w:pPr>
    </w:lvl>
    <w:lvl w:ilvl="8" w:tplc="6E46FB94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0BDA615F"/>
    <w:multiLevelType w:val="multilevel"/>
    <w:tmpl w:val="7552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3C58FB"/>
    <w:multiLevelType w:val="multilevel"/>
    <w:tmpl w:val="B218F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C07411"/>
    <w:multiLevelType w:val="multilevel"/>
    <w:tmpl w:val="07C8E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B57C3C"/>
    <w:multiLevelType w:val="multilevel"/>
    <w:tmpl w:val="9ECA3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89671D"/>
    <w:multiLevelType w:val="multilevel"/>
    <w:tmpl w:val="1972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374820"/>
    <w:multiLevelType w:val="multilevel"/>
    <w:tmpl w:val="6FE2C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9808CB"/>
    <w:multiLevelType w:val="multilevel"/>
    <w:tmpl w:val="2E085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415A22"/>
    <w:multiLevelType w:val="multilevel"/>
    <w:tmpl w:val="473C1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107D82"/>
    <w:multiLevelType w:val="multilevel"/>
    <w:tmpl w:val="7C5A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E271FA"/>
    <w:multiLevelType w:val="hybridMultilevel"/>
    <w:tmpl w:val="CB260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FC70D5"/>
    <w:multiLevelType w:val="hybridMultilevel"/>
    <w:tmpl w:val="9C641760"/>
    <w:lvl w:ilvl="0" w:tplc="1A92D26A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BE9021AC" w:tentative="1">
      <w:start w:val="1"/>
      <w:numFmt w:val="lowerLetter"/>
      <w:lvlText w:val="%2."/>
      <w:lvlJc w:val="left"/>
      <w:pPr>
        <w:ind w:left="1380" w:hanging="360"/>
      </w:pPr>
    </w:lvl>
    <w:lvl w:ilvl="2" w:tplc="2550EB44" w:tentative="1">
      <w:start w:val="1"/>
      <w:numFmt w:val="lowerRoman"/>
      <w:lvlText w:val="%3."/>
      <w:lvlJc w:val="right"/>
      <w:pPr>
        <w:ind w:left="2100" w:hanging="180"/>
      </w:pPr>
    </w:lvl>
    <w:lvl w:ilvl="3" w:tplc="1B8ADB92" w:tentative="1">
      <w:start w:val="1"/>
      <w:numFmt w:val="decimal"/>
      <w:lvlText w:val="%4."/>
      <w:lvlJc w:val="left"/>
      <w:pPr>
        <w:ind w:left="2820" w:hanging="360"/>
      </w:pPr>
    </w:lvl>
    <w:lvl w:ilvl="4" w:tplc="E9E22E34" w:tentative="1">
      <w:start w:val="1"/>
      <w:numFmt w:val="lowerLetter"/>
      <w:lvlText w:val="%5."/>
      <w:lvlJc w:val="left"/>
      <w:pPr>
        <w:ind w:left="3540" w:hanging="360"/>
      </w:pPr>
    </w:lvl>
    <w:lvl w:ilvl="5" w:tplc="CA34BD22" w:tentative="1">
      <w:start w:val="1"/>
      <w:numFmt w:val="lowerRoman"/>
      <w:lvlText w:val="%6."/>
      <w:lvlJc w:val="right"/>
      <w:pPr>
        <w:ind w:left="4260" w:hanging="180"/>
      </w:pPr>
    </w:lvl>
    <w:lvl w:ilvl="6" w:tplc="5FFA97AE" w:tentative="1">
      <w:start w:val="1"/>
      <w:numFmt w:val="decimal"/>
      <w:lvlText w:val="%7."/>
      <w:lvlJc w:val="left"/>
      <w:pPr>
        <w:ind w:left="4980" w:hanging="360"/>
      </w:pPr>
    </w:lvl>
    <w:lvl w:ilvl="7" w:tplc="6C3A43E0" w:tentative="1">
      <w:start w:val="1"/>
      <w:numFmt w:val="lowerLetter"/>
      <w:lvlText w:val="%8."/>
      <w:lvlJc w:val="left"/>
      <w:pPr>
        <w:ind w:left="5700" w:hanging="360"/>
      </w:pPr>
    </w:lvl>
    <w:lvl w:ilvl="8" w:tplc="4BC2BD7E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42114EC4"/>
    <w:multiLevelType w:val="multilevel"/>
    <w:tmpl w:val="F340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E04490"/>
    <w:multiLevelType w:val="hybridMultilevel"/>
    <w:tmpl w:val="F1FE2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0C0703"/>
    <w:multiLevelType w:val="hybridMultilevel"/>
    <w:tmpl w:val="3B4C278E"/>
    <w:lvl w:ilvl="0" w:tplc="94D06E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C871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F463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04D9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FE8C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18C8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D271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E6F4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DA2A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9A50ED"/>
    <w:multiLevelType w:val="hybridMultilevel"/>
    <w:tmpl w:val="DEBA0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B15BBC"/>
    <w:multiLevelType w:val="multilevel"/>
    <w:tmpl w:val="24B20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C97619"/>
    <w:multiLevelType w:val="multilevel"/>
    <w:tmpl w:val="BE6C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A6733D"/>
    <w:multiLevelType w:val="multilevel"/>
    <w:tmpl w:val="5308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753865"/>
    <w:multiLevelType w:val="multilevel"/>
    <w:tmpl w:val="6674C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B90789"/>
    <w:multiLevelType w:val="hybridMultilevel"/>
    <w:tmpl w:val="83502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94116D"/>
    <w:multiLevelType w:val="multilevel"/>
    <w:tmpl w:val="8FF06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C95F53"/>
    <w:multiLevelType w:val="multilevel"/>
    <w:tmpl w:val="5A7CC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7A4F73"/>
    <w:multiLevelType w:val="multilevel"/>
    <w:tmpl w:val="50228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3178BE"/>
    <w:multiLevelType w:val="multilevel"/>
    <w:tmpl w:val="E9B4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E44997"/>
    <w:multiLevelType w:val="multilevel"/>
    <w:tmpl w:val="CA245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>
    <w:nsid w:val="7A9446F7"/>
    <w:multiLevelType w:val="multilevel"/>
    <w:tmpl w:val="531A8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4D7271"/>
    <w:multiLevelType w:val="multilevel"/>
    <w:tmpl w:val="42A4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7"/>
  </w:num>
  <w:num w:numId="3">
    <w:abstractNumId w:val="28"/>
  </w:num>
  <w:num w:numId="4">
    <w:abstractNumId w:val="20"/>
  </w:num>
  <w:num w:numId="5">
    <w:abstractNumId w:val="7"/>
  </w:num>
  <w:num w:numId="6">
    <w:abstractNumId w:val="22"/>
  </w:num>
  <w:num w:numId="7">
    <w:abstractNumId w:val="17"/>
  </w:num>
  <w:num w:numId="8">
    <w:abstractNumId w:val="19"/>
  </w:num>
  <w:num w:numId="9">
    <w:abstractNumId w:val="4"/>
  </w:num>
  <w:num w:numId="10">
    <w:abstractNumId w:val="10"/>
  </w:num>
  <w:num w:numId="11">
    <w:abstractNumId w:val="0"/>
  </w:num>
  <w:num w:numId="12">
    <w:abstractNumId w:val="15"/>
  </w:num>
  <w:num w:numId="13">
    <w:abstractNumId w:val="26"/>
  </w:num>
  <w:num w:numId="14">
    <w:abstractNumId w:val="12"/>
  </w:num>
  <w:num w:numId="15">
    <w:abstractNumId w:val="1"/>
  </w:num>
  <w:num w:numId="16">
    <w:abstractNumId w:val="11"/>
  </w:num>
  <w:num w:numId="17">
    <w:abstractNumId w:val="18"/>
  </w:num>
  <w:num w:numId="18">
    <w:abstractNumId w:val="6"/>
  </w:num>
  <w:num w:numId="19">
    <w:abstractNumId w:val="3"/>
  </w:num>
  <w:num w:numId="20">
    <w:abstractNumId w:val="2"/>
  </w:num>
  <w:num w:numId="21">
    <w:abstractNumId w:val="5"/>
  </w:num>
  <w:num w:numId="22">
    <w:abstractNumId w:val="9"/>
  </w:num>
  <w:num w:numId="23">
    <w:abstractNumId w:val="23"/>
  </w:num>
  <w:num w:numId="24">
    <w:abstractNumId w:val="25"/>
  </w:num>
  <w:num w:numId="25">
    <w:abstractNumId w:val="8"/>
  </w:num>
  <w:num w:numId="26">
    <w:abstractNumId w:val="24"/>
  </w:num>
  <w:num w:numId="27">
    <w:abstractNumId w:val="16"/>
  </w:num>
  <w:num w:numId="28">
    <w:abstractNumId w:val="21"/>
  </w:num>
  <w:num w:numId="29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indows 사용자">
    <w15:presenceInfo w15:providerId="None" w15:userId="Windows 사용자"/>
  </w15:person>
  <w15:person w15:author="MR K">
    <w15:presenceInfo w15:providerId="Windows Live" w15:userId="e44536a6a9442e2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zNzcyNzIxMTWzNDNR0lEKTi0uzszPAykwMq0FAGHUQCE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east Cancer Research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5w0p2esdwwsrverzr3vepactpzaw02dzdad&quot;&gt;AI-Converted&lt;record-ids&gt;&lt;item&gt;1&lt;/item&gt;&lt;item&gt;3&lt;/item&gt;&lt;item&gt;7&lt;/item&gt;&lt;item&gt;14&lt;/item&gt;&lt;item&gt;16&lt;/item&gt;&lt;item&gt;17&lt;/item&gt;&lt;item&gt;19&lt;/item&gt;&lt;item&gt;26&lt;/item&gt;&lt;item&gt;27&lt;/item&gt;&lt;item&gt;31&lt;/item&gt;&lt;item&gt;32&lt;/item&gt;&lt;item&gt;36&lt;/item&gt;&lt;item&gt;37&lt;/item&gt;&lt;item&gt;38&lt;/item&gt;&lt;item&gt;39&lt;/item&gt;&lt;item&gt;40&lt;/item&gt;&lt;item&gt;41&lt;/item&gt;&lt;item&gt;43&lt;/item&gt;&lt;item&gt;44&lt;/item&gt;&lt;item&gt;46&lt;/item&gt;&lt;item&gt;47&lt;/item&gt;&lt;item&gt;48&lt;/item&gt;&lt;item&gt;50&lt;/item&gt;&lt;item&gt;51&lt;/item&gt;&lt;item&gt;52&lt;/item&gt;&lt;item&gt;55&lt;/item&gt;&lt;item&gt;56&lt;/item&gt;&lt;item&gt;57&lt;/item&gt;&lt;item&gt;58&lt;/item&gt;&lt;item&gt;61&lt;/item&gt;&lt;item&gt;62&lt;/item&gt;&lt;item&gt;63&lt;/item&gt;&lt;item&gt;64&lt;/item&gt;&lt;item&gt;65&lt;/item&gt;&lt;item&gt;66&lt;/item&gt;&lt;item&gt;67&lt;/item&gt;&lt;item&gt;68&lt;/item&gt;&lt;item&gt;70&lt;/item&gt;&lt;item&gt;73&lt;/item&gt;&lt;item&gt;74&lt;/item&gt;&lt;item&gt;75&lt;/item&gt;&lt;item&gt;76&lt;/item&gt;&lt;/record-ids&gt;&lt;/item&gt;&lt;/Libraries&gt;"/>
  </w:docVars>
  <w:rsids>
    <w:rsidRoot w:val="00452843"/>
    <w:rsid w:val="0000169A"/>
    <w:rsid w:val="00001729"/>
    <w:rsid w:val="000036BE"/>
    <w:rsid w:val="00006041"/>
    <w:rsid w:val="00006467"/>
    <w:rsid w:val="00015316"/>
    <w:rsid w:val="00015C8E"/>
    <w:rsid w:val="00016211"/>
    <w:rsid w:val="00020F40"/>
    <w:rsid w:val="00021828"/>
    <w:rsid w:val="00023AEE"/>
    <w:rsid w:val="00024DF5"/>
    <w:rsid w:val="00026DEB"/>
    <w:rsid w:val="000277CC"/>
    <w:rsid w:val="0003284F"/>
    <w:rsid w:val="00033D02"/>
    <w:rsid w:val="000351D6"/>
    <w:rsid w:val="000372AA"/>
    <w:rsid w:val="00040932"/>
    <w:rsid w:val="00040CD3"/>
    <w:rsid w:val="00041673"/>
    <w:rsid w:val="00041CC5"/>
    <w:rsid w:val="00041DE4"/>
    <w:rsid w:val="0004212A"/>
    <w:rsid w:val="00043F6A"/>
    <w:rsid w:val="00046446"/>
    <w:rsid w:val="000464B6"/>
    <w:rsid w:val="0004726E"/>
    <w:rsid w:val="00047854"/>
    <w:rsid w:val="000501B7"/>
    <w:rsid w:val="000504C0"/>
    <w:rsid w:val="00050B71"/>
    <w:rsid w:val="0005104B"/>
    <w:rsid w:val="00052D94"/>
    <w:rsid w:val="000533ED"/>
    <w:rsid w:val="00053420"/>
    <w:rsid w:val="00053458"/>
    <w:rsid w:val="00055F08"/>
    <w:rsid w:val="000601B6"/>
    <w:rsid w:val="00060932"/>
    <w:rsid w:val="00060C01"/>
    <w:rsid w:val="00060D5A"/>
    <w:rsid w:val="00061D0D"/>
    <w:rsid w:val="000623C7"/>
    <w:rsid w:val="00062689"/>
    <w:rsid w:val="00064555"/>
    <w:rsid w:val="00067F53"/>
    <w:rsid w:val="00070FBD"/>
    <w:rsid w:val="00071299"/>
    <w:rsid w:val="0007206B"/>
    <w:rsid w:val="000748AC"/>
    <w:rsid w:val="00080A6B"/>
    <w:rsid w:val="00082E0C"/>
    <w:rsid w:val="000831F7"/>
    <w:rsid w:val="00083A9C"/>
    <w:rsid w:val="00085A4C"/>
    <w:rsid w:val="00085B47"/>
    <w:rsid w:val="000912D3"/>
    <w:rsid w:val="000919EF"/>
    <w:rsid w:val="00091FC9"/>
    <w:rsid w:val="000923B9"/>
    <w:rsid w:val="0009310D"/>
    <w:rsid w:val="0009388E"/>
    <w:rsid w:val="00094BD6"/>
    <w:rsid w:val="00094DA7"/>
    <w:rsid w:val="00095B5F"/>
    <w:rsid w:val="000A03B0"/>
    <w:rsid w:val="000A098A"/>
    <w:rsid w:val="000A131F"/>
    <w:rsid w:val="000A49CA"/>
    <w:rsid w:val="000A4B23"/>
    <w:rsid w:val="000B0C8D"/>
    <w:rsid w:val="000B31A3"/>
    <w:rsid w:val="000B5399"/>
    <w:rsid w:val="000B641C"/>
    <w:rsid w:val="000C17A0"/>
    <w:rsid w:val="000C1F0A"/>
    <w:rsid w:val="000C210E"/>
    <w:rsid w:val="000C3002"/>
    <w:rsid w:val="000C32F8"/>
    <w:rsid w:val="000C363E"/>
    <w:rsid w:val="000C4180"/>
    <w:rsid w:val="000C59CC"/>
    <w:rsid w:val="000C6F68"/>
    <w:rsid w:val="000D0743"/>
    <w:rsid w:val="000D2D84"/>
    <w:rsid w:val="000D5770"/>
    <w:rsid w:val="000D7A1B"/>
    <w:rsid w:val="000E00B2"/>
    <w:rsid w:val="000E063D"/>
    <w:rsid w:val="000E0902"/>
    <w:rsid w:val="000E0B8F"/>
    <w:rsid w:val="000E12BC"/>
    <w:rsid w:val="000E433D"/>
    <w:rsid w:val="000E6D1F"/>
    <w:rsid w:val="000E7EC8"/>
    <w:rsid w:val="000F01A6"/>
    <w:rsid w:val="000F0B8B"/>
    <w:rsid w:val="000F3847"/>
    <w:rsid w:val="000F3F28"/>
    <w:rsid w:val="000F4926"/>
    <w:rsid w:val="000F5DA6"/>
    <w:rsid w:val="000F5E5D"/>
    <w:rsid w:val="000F5F98"/>
    <w:rsid w:val="000F67A6"/>
    <w:rsid w:val="000F6F64"/>
    <w:rsid w:val="000F735A"/>
    <w:rsid w:val="00101451"/>
    <w:rsid w:val="00102D7C"/>
    <w:rsid w:val="00104038"/>
    <w:rsid w:val="00104605"/>
    <w:rsid w:val="00105954"/>
    <w:rsid w:val="00106251"/>
    <w:rsid w:val="0010674B"/>
    <w:rsid w:val="00106A9E"/>
    <w:rsid w:val="00107872"/>
    <w:rsid w:val="001101D8"/>
    <w:rsid w:val="00111BE4"/>
    <w:rsid w:val="001131E0"/>
    <w:rsid w:val="00114008"/>
    <w:rsid w:val="0011489E"/>
    <w:rsid w:val="00114FFA"/>
    <w:rsid w:val="00117190"/>
    <w:rsid w:val="00117C6E"/>
    <w:rsid w:val="00117E62"/>
    <w:rsid w:val="00120035"/>
    <w:rsid w:val="00120245"/>
    <w:rsid w:val="00125467"/>
    <w:rsid w:val="001259C7"/>
    <w:rsid w:val="00125B95"/>
    <w:rsid w:val="00125EDD"/>
    <w:rsid w:val="00126561"/>
    <w:rsid w:val="0012797B"/>
    <w:rsid w:val="001279E8"/>
    <w:rsid w:val="00136897"/>
    <w:rsid w:val="00140513"/>
    <w:rsid w:val="00141981"/>
    <w:rsid w:val="00141B79"/>
    <w:rsid w:val="0014428F"/>
    <w:rsid w:val="00144B32"/>
    <w:rsid w:val="00145ECC"/>
    <w:rsid w:val="0014659A"/>
    <w:rsid w:val="001471DE"/>
    <w:rsid w:val="001513CC"/>
    <w:rsid w:val="00154657"/>
    <w:rsid w:val="00155A09"/>
    <w:rsid w:val="00156C4E"/>
    <w:rsid w:val="00157640"/>
    <w:rsid w:val="00157D5D"/>
    <w:rsid w:val="00161B3C"/>
    <w:rsid w:val="00161B97"/>
    <w:rsid w:val="00167533"/>
    <w:rsid w:val="001735B9"/>
    <w:rsid w:val="0017549E"/>
    <w:rsid w:val="00175B97"/>
    <w:rsid w:val="0017628C"/>
    <w:rsid w:val="00176C45"/>
    <w:rsid w:val="00180037"/>
    <w:rsid w:val="00181280"/>
    <w:rsid w:val="00181956"/>
    <w:rsid w:val="00181AFA"/>
    <w:rsid w:val="001824BA"/>
    <w:rsid w:val="00182556"/>
    <w:rsid w:val="00182860"/>
    <w:rsid w:val="001836E8"/>
    <w:rsid w:val="001874AA"/>
    <w:rsid w:val="001916A7"/>
    <w:rsid w:val="00192480"/>
    <w:rsid w:val="00192A45"/>
    <w:rsid w:val="00192E06"/>
    <w:rsid w:val="001945A9"/>
    <w:rsid w:val="00194A84"/>
    <w:rsid w:val="0019509E"/>
    <w:rsid w:val="00195364"/>
    <w:rsid w:val="00195B0C"/>
    <w:rsid w:val="001A534B"/>
    <w:rsid w:val="001B1B57"/>
    <w:rsid w:val="001B2387"/>
    <w:rsid w:val="001B328E"/>
    <w:rsid w:val="001B3348"/>
    <w:rsid w:val="001B4165"/>
    <w:rsid w:val="001B565A"/>
    <w:rsid w:val="001B7A83"/>
    <w:rsid w:val="001C07B2"/>
    <w:rsid w:val="001C22FE"/>
    <w:rsid w:val="001C3345"/>
    <w:rsid w:val="001C3689"/>
    <w:rsid w:val="001C4394"/>
    <w:rsid w:val="001C44F2"/>
    <w:rsid w:val="001C632C"/>
    <w:rsid w:val="001C6AB1"/>
    <w:rsid w:val="001C76B8"/>
    <w:rsid w:val="001C7871"/>
    <w:rsid w:val="001D0836"/>
    <w:rsid w:val="001D18F9"/>
    <w:rsid w:val="001D422A"/>
    <w:rsid w:val="001D5112"/>
    <w:rsid w:val="001D53DE"/>
    <w:rsid w:val="001D691B"/>
    <w:rsid w:val="001E10A2"/>
    <w:rsid w:val="001E1B7A"/>
    <w:rsid w:val="001E2719"/>
    <w:rsid w:val="001E3FA2"/>
    <w:rsid w:val="001E4BF1"/>
    <w:rsid w:val="001E6452"/>
    <w:rsid w:val="001F03C8"/>
    <w:rsid w:val="001F1517"/>
    <w:rsid w:val="001F18D6"/>
    <w:rsid w:val="001F2203"/>
    <w:rsid w:val="001F3365"/>
    <w:rsid w:val="001F34A0"/>
    <w:rsid w:val="001F4730"/>
    <w:rsid w:val="001F6017"/>
    <w:rsid w:val="001F691D"/>
    <w:rsid w:val="001F7574"/>
    <w:rsid w:val="001F77E8"/>
    <w:rsid w:val="00201B6A"/>
    <w:rsid w:val="00202379"/>
    <w:rsid w:val="00202ABB"/>
    <w:rsid w:val="00211168"/>
    <w:rsid w:val="00211814"/>
    <w:rsid w:val="0021270F"/>
    <w:rsid w:val="00213075"/>
    <w:rsid w:val="00213AA1"/>
    <w:rsid w:val="00213F06"/>
    <w:rsid w:val="00214E30"/>
    <w:rsid w:val="00216A73"/>
    <w:rsid w:val="00220957"/>
    <w:rsid w:val="00223957"/>
    <w:rsid w:val="00223D54"/>
    <w:rsid w:val="00223DE9"/>
    <w:rsid w:val="00223F1A"/>
    <w:rsid w:val="00226FB1"/>
    <w:rsid w:val="00227564"/>
    <w:rsid w:val="00231863"/>
    <w:rsid w:val="00231D96"/>
    <w:rsid w:val="00231F7E"/>
    <w:rsid w:val="002413F6"/>
    <w:rsid w:val="00241E65"/>
    <w:rsid w:val="002443E7"/>
    <w:rsid w:val="0024593C"/>
    <w:rsid w:val="002460A8"/>
    <w:rsid w:val="00250ED9"/>
    <w:rsid w:val="00251331"/>
    <w:rsid w:val="00252E37"/>
    <w:rsid w:val="00252EC6"/>
    <w:rsid w:val="00253F65"/>
    <w:rsid w:val="002552EC"/>
    <w:rsid w:val="002558E2"/>
    <w:rsid w:val="00257EE5"/>
    <w:rsid w:val="00260979"/>
    <w:rsid w:val="00262661"/>
    <w:rsid w:val="002626C5"/>
    <w:rsid w:val="00262718"/>
    <w:rsid w:val="00262B5A"/>
    <w:rsid w:val="002637E5"/>
    <w:rsid w:val="00264B08"/>
    <w:rsid w:val="00265492"/>
    <w:rsid w:val="00273E44"/>
    <w:rsid w:val="00273F80"/>
    <w:rsid w:val="002746FD"/>
    <w:rsid w:val="00274C95"/>
    <w:rsid w:val="0027742C"/>
    <w:rsid w:val="00277628"/>
    <w:rsid w:val="00277FB9"/>
    <w:rsid w:val="00280EE6"/>
    <w:rsid w:val="00281BFA"/>
    <w:rsid w:val="002829D8"/>
    <w:rsid w:val="0028442C"/>
    <w:rsid w:val="00291952"/>
    <w:rsid w:val="00292A4D"/>
    <w:rsid w:val="002934B9"/>
    <w:rsid w:val="00294DC6"/>
    <w:rsid w:val="0029541A"/>
    <w:rsid w:val="002958D8"/>
    <w:rsid w:val="002969B9"/>
    <w:rsid w:val="002A0A26"/>
    <w:rsid w:val="002A19F9"/>
    <w:rsid w:val="002A4DB2"/>
    <w:rsid w:val="002B13CC"/>
    <w:rsid w:val="002B7484"/>
    <w:rsid w:val="002C0253"/>
    <w:rsid w:val="002C1AA2"/>
    <w:rsid w:val="002C25B7"/>
    <w:rsid w:val="002C2B1B"/>
    <w:rsid w:val="002C3792"/>
    <w:rsid w:val="002C4557"/>
    <w:rsid w:val="002C46FC"/>
    <w:rsid w:val="002C5614"/>
    <w:rsid w:val="002C5BAF"/>
    <w:rsid w:val="002C7B51"/>
    <w:rsid w:val="002D101D"/>
    <w:rsid w:val="002D14A5"/>
    <w:rsid w:val="002D1B79"/>
    <w:rsid w:val="002D33DE"/>
    <w:rsid w:val="002D409C"/>
    <w:rsid w:val="002D4232"/>
    <w:rsid w:val="002D52C2"/>
    <w:rsid w:val="002D6C47"/>
    <w:rsid w:val="002E233D"/>
    <w:rsid w:val="002E319C"/>
    <w:rsid w:val="002E403A"/>
    <w:rsid w:val="002E5D7B"/>
    <w:rsid w:val="002E7EA0"/>
    <w:rsid w:val="002F0DDD"/>
    <w:rsid w:val="002F2F2D"/>
    <w:rsid w:val="002F4B15"/>
    <w:rsid w:val="002F5A65"/>
    <w:rsid w:val="003002A8"/>
    <w:rsid w:val="003014BE"/>
    <w:rsid w:val="0030190B"/>
    <w:rsid w:val="00301F1C"/>
    <w:rsid w:val="0030201A"/>
    <w:rsid w:val="00304667"/>
    <w:rsid w:val="00305AF8"/>
    <w:rsid w:val="003073D7"/>
    <w:rsid w:val="00311022"/>
    <w:rsid w:val="00311699"/>
    <w:rsid w:val="00315753"/>
    <w:rsid w:val="00315AA4"/>
    <w:rsid w:val="00315C5A"/>
    <w:rsid w:val="00315FEF"/>
    <w:rsid w:val="00316138"/>
    <w:rsid w:val="0031665E"/>
    <w:rsid w:val="00321EB3"/>
    <w:rsid w:val="003238AD"/>
    <w:rsid w:val="00323D9C"/>
    <w:rsid w:val="00325003"/>
    <w:rsid w:val="00325C66"/>
    <w:rsid w:val="00327E13"/>
    <w:rsid w:val="003327D9"/>
    <w:rsid w:val="00335838"/>
    <w:rsid w:val="00336A77"/>
    <w:rsid w:val="00341C5A"/>
    <w:rsid w:val="00341FDB"/>
    <w:rsid w:val="00343DCC"/>
    <w:rsid w:val="00343DF9"/>
    <w:rsid w:val="00344E96"/>
    <w:rsid w:val="00345365"/>
    <w:rsid w:val="00345FFF"/>
    <w:rsid w:val="00346C7F"/>
    <w:rsid w:val="00346DA0"/>
    <w:rsid w:val="00350C35"/>
    <w:rsid w:val="0035534D"/>
    <w:rsid w:val="00355DE8"/>
    <w:rsid w:val="00355ED9"/>
    <w:rsid w:val="003579A8"/>
    <w:rsid w:val="00360C68"/>
    <w:rsid w:val="003615B4"/>
    <w:rsid w:val="00361BF6"/>
    <w:rsid w:val="00366273"/>
    <w:rsid w:val="00366BD7"/>
    <w:rsid w:val="00367203"/>
    <w:rsid w:val="00370A26"/>
    <w:rsid w:val="00370C00"/>
    <w:rsid w:val="0037289B"/>
    <w:rsid w:val="003733ED"/>
    <w:rsid w:val="00373D35"/>
    <w:rsid w:val="00374BF8"/>
    <w:rsid w:val="00374DF7"/>
    <w:rsid w:val="00376C2B"/>
    <w:rsid w:val="003773AC"/>
    <w:rsid w:val="003803E5"/>
    <w:rsid w:val="0038065B"/>
    <w:rsid w:val="00380D9F"/>
    <w:rsid w:val="0038131F"/>
    <w:rsid w:val="003822D5"/>
    <w:rsid w:val="00383A7B"/>
    <w:rsid w:val="00383E41"/>
    <w:rsid w:val="00384447"/>
    <w:rsid w:val="00385AAE"/>
    <w:rsid w:val="00386063"/>
    <w:rsid w:val="0038618B"/>
    <w:rsid w:val="00390814"/>
    <w:rsid w:val="00390B8F"/>
    <w:rsid w:val="003913F6"/>
    <w:rsid w:val="0039212A"/>
    <w:rsid w:val="003A06C7"/>
    <w:rsid w:val="003A72C1"/>
    <w:rsid w:val="003B0E78"/>
    <w:rsid w:val="003B1318"/>
    <w:rsid w:val="003B51B4"/>
    <w:rsid w:val="003C0741"/>
    <w:rsid w:val="003C28A6"/>
    <w:rsid w:val="003C3219"/>
    <w:rsid w:val="003C6C88"/>
    <w:rsid w:val="003D037D"/>
    <w:rsid w:val="003D32EA"/>
    <w:rsid w:val="003D3833"/>
    <w:rsid w:val="003D3B55"/>
    <w:rsid w:val="003D53EA"/>
    <w:rsid w:val="003D6105"/>
    <w:rsid w:val="003E0293"/>
    <w:rsid w:val="003E0993"/>
    <w:rsid w:val="003E162E"/>
    <w:rsid w:val="003E1892"/>
    <w:rsid w:val="003E1DC1"/>
    <w:rsid w:val="003E237A"/>
    <w:rsid w:val="003E2BD8"/>
    <w:rsid w:val="003E3987"/>
    <w:rsid w:val="003E3F02"/>
    <w:rsid w:val="003E3FF9"/>
    <w:rsid w:val="003E4A16"/>
    <w:rsid w:val="003E4D45"/>
    <w:rsid w:val="003E59DA"/>
    <w:rsid w:val="003E6733"/>
    <w:rsid w:val="003F07B9"/>
    <w:rsid w:val="003F14B6"/>
    <w:rsid w:val="003F1766"/>
    <w:rsid w:val="003F3FD1"/>
    <w:rsid w:val="003F54D5"/>
    <w:rsid w:val="003F7A66"/>
    <w:rsid w:val="003F7D2E"/>
    <w:rsid w:val="00400DAA"/>
    <w:rsid w:val="004057BF"/>
    <w:rsid w:val="0040650E"/>
    <w:rsid w:val="00411215"/>
    <w:rsid w:val="00412ECF"/>
    <w:rsid w:val="0042028A"/>
    <w:rsid w:val="00421340"/>
    <w:rsid w:val="00423692"/>
    <w:rsid w:val="0042446A"/>
    <w:rsid w:val="00425A15"/>
    <w:rsid w:val="0043223A"/>
    <w:rsid w:val="00433B4B"/>
    <w:rsid w:val="00433DB5"/>
    <w:rsid w:val="00435FEB"/>
    <w:rsid w:val="00437052"/>
    <w:rsid w:val="00440A07"/>
    <w:rsid w:val="004418D7"/>
    <w:rsid w:val="00441F39"/>
    <w:rsid w:val="0045060D"/>
    <w:rsid w:val="00452843"/>
    <w:rsid w:val="00453BE5"/>
    <w:rsid w:val="0045414E"/>
    <w:rsid w:val="0045633D"/>
    <w:rsid w:val="00457D62"/>
    <w:rsid w:val="004623DF"/>
    <w:rsid w:val="00463192"/>
    <w:rsid w:val="004638D9"/>
    <w:rsid w:val="00463B01"/>
    <w:rsid w:val="0046447B"/>
    <w:rsid w:val="00467437"/>
    <w:rsid w:val="00467ECE"/>
    <w:rsid w:val="00470896"/>
    <w:rsid w:val="004711B1"/>
    <w:rsid w:val="00471831"/>
    <w:rsid w:val="00474F86"/>
    <w:rsid w:val="00475306"/>
    <w:rsid w:val="004756B0"/>
    <w:rsid w:val="00475E4C"/>
    <w:rsid w:val="00475FBF"/>
    <w:rsid w:val="00476AD7"/>
    <w:rsid w:val="00480E42"/>
    <w:rsid w:val="0048585A"/>
    <w:rsid w:val="00485E9E"/>
    <w:rsid w:val="00486395"/>
    <w:rsid w:val="004867D8"/>
    <w:rsid w:val="004869D8"/>
    <w:rsid w:val="00487414"/>
    <w:rsid w:val="00487FDD"/>
    <w:rsid w:val="0049054A"/>
    <w:rsid w:val="0049287F"/>
    <w:rsid w:val="004939E9"/>
    <w:rsid w:val="00495CE0"/>
    <w:rsid w:val="00495D05"/>
    <w:rsid w:val="004962BE"/>
    <w:rsid w:val="004974BD"/>
    <w:rsid w:val="00497BDB"/>
    <w:rsid w:val="00497D22"/>
    <w:rsid w:val="004A0A0E"/>
    <w:rsid w:val="004A1944"/>
    <w:rsid w:val="004A22DE"/>
    <w:rsid w:val="004B17D5"/>
    <w:rsid w:val="004B1A35"/>
    <w:rsid w:val="004B3AC2"/>
    <w:rsid w:val="004B5649"/>
    <w:rsid w:val="004C08C3"/>
    <w:rsid w:val="004C1F4F"/>
    <w:rsid w:val="004C640F"/>
    <w:rsid w:val="004C6AB9"/>
    <w:rsid w:val="004C7110"/>
    <w:rsid w:val="004D1C6C"/>
    <w:rsid w:val="004D2819"/>
    <w:rsid w:val="004D3277"/>
    <w:rsid w:val="004D3933"/>
    <w:rsid w:val="004D3EB1"/>
    <w:rsid w:val="004D5C28"/>
    <w:rsid w:val="004D5DFA"/>
    <w:rsid w:val="004D6C93"/>
    <w:rsid w:val="004E0B04"/>
    <w:rsid w:val="004E2E98"/>
    <w:rsid w:val="004E3205"/>
    <w:rsid w:val="004E4B43"/>
    <w:rsid w:val="004E55D7"/>
    <w:rsid w:val="004E5EEF"/>
    <w:rsid w:val="004E6700"/>
    <w:rsid w:val="004F001E"/>
    <w:rsid w:val="004F078D"/>
    <w:rsid w:val="004F116B"/>
    <w:rsid w:val="004F340F"/>
    <w:rsid w:val="004F537D"/>
    <w:rsid w:val="004F5552"/>
    <w:rsid w:val="004F5F4F"/>
    <w:rsid w:val="004F7137"/>
    <w:rsid w:val="004F7C26"/>
    <w:rsid w:val="005031D1"/>
    <w:rsid w:val="00505EE3"/>
    <w:rsid w:val="00506543"/>
    <w:rsid w:val="00507482"/>
    <w:rsid w:val="0051050A"/>
    <w:rsid w:val="0051099D"/>
    <w:rsid w:val="00512F5E"/>
    <w:rsid w:val="005138F8"/>
    <w:rsid w:val="00513F36"/>
    <w:rsid w:val="005143C7"/>
    <w:rsid w:val="0051645A"/>
    <w:rsid w:val="00523604"/>
    <w:rsid w:val="00526F54"/>
    <w:rsid w:val="00527948"/>
    <w:rsid w:val="0053135E"/>
    <w:rsid w:val="00531584"/>
    <w:rsid w:val="00532374"/>
    <w:rsid w:val="00532CDE"/>
    <w:rsid w:val="00533EC9"/>
    <w:rsid w:val="005360F6"/>
    <w:rsid w:val="00536BB1"/>
    <w:rsid w:val="005373B8"/>
    <w:rsid w:val="00541F15"/>
    <w:rsid w:val="005459E1"/>
    <w:rsid w:val="00545DFB"/>
    <w:rsid w:val="00551660"/>
    <w:rsid w:val="00551B42"/>
    <w:rsid w:val="00552278"/>
    <w:rsid w:val="00553396"/>
    <w:rsid w:val="005579B4"/>
    <w:rsid w:val="005606DC"/>
    <w:rsid w:val="005609A7"/>
    <w:rsid w:val="00562707"/>
    <w:rsid w:val="0056321F"/>
    <w:rsid w:val="0056379F"/>
    <w:rsid w:val="005638A6"/>
    <w:rsid w:val="00565160"/>
    <w:rsid w:val="005658E9"/>
    <w:rsid w:val="005665A7"/>
    <w:rsid w:val="00573204"/>
    <w:rsid w:val="0057343C"/>
    <w:rsid w:val="0057547E"/>
    <w:rsid w:val="005760E7"/>
    <w:rsid w:val="00576817"/>
    <w:rsid w:val="00577225"/>
    <w:rsid w:val="00577596"/>
    <w:rsid w:val="00580A43"/>
    <w:rsid w:val="0058420F"/>
    <w:rsid w:val="005842C7"/>
    <w:rsid w:val="00587270"/>
    <w:rsid w:val="005873B2"/>
    <w:rsid w:val="005877B4"/>
    <w:rsid w:val="005909CC"/>
    <w:rsid w:val="00590F49"/>
    <w:rsid w:val="005949EE"/>
    <w:rsid w:val="0059652E"/>
    <w:rsid w:val="00596958"/>
    <w:rsid w:val="00596AF0"/>
    <w:rsid w:val="005A064A"/>
    <w:rsid w:val="005A2D80"/>
    <w:rsid w:val="005A7014"/>
    <w:rsid w:val="005B0B68"/>
    <w:rsid w:val="005B3B52"/>
    <w:rsid w:val="005B740E"/>
    <w:rsid w:val="005C0008"/>
    <w:rsid w:val="005C2F8A"/>
    <w:rsid w:val="005C336B"/>
    <w:rsid w:val="005C39D2"/>
    <w:rsid w:val="005C4E56"/>
    <w:rsid w:val="005C60BA"/>
    <w:rsid w:val="005C6FF2"/>
    <w:rsid w:val="005C73E6"/>
    <w:rsid w:val="005D2E11"/>
    <w:rsid w:val="005D39F0"/>
    <w:rsid w:val="005D3A7A"/>
    <w:rsid w:val="005D4DE3"/>
    <w:rsid w:val="005D6369"/>
    <w:rsid w:val="005D6A50"/>
    <w:rsid w:val="005D7338"/>
    <w:rsid w:val="005E0D16"/>
    <w:rsid w:val="005E0FA2"/>
    <w:rsid w:val="005E11CD"/>
    <w:rsid w:val="005E345F"/>
    <w:rsid w:val="005E3ACA"/>
    <w:rsid w:val="005E5241"/>
    <w:rsid w:val="005E52F5"/>
    <w:rsid w:val="005E6211"/>
    <w:rsid w:val="005E63B6"/>
    <w:rsid w:val="005F0006"/>
    <w:rsid w:val="005F2826"/>
    <w:rsid w:val="005F6E06"/>
    <w:rsid w:val="005F7196"/>
    <w:rsid w:val="005F7C0D"/>
    <w:rsid w:val="00600953"/>
    <w:rsid w:val="006013E2"/>
    <w:rsid w:val="00602E21"/>
    <w:rsid w:val="00602F8B"/>
    <w:rsid w:val="00603526"/>
    <w:rsid w:val="00605401"/>
    <w:rsid w:val="0061133D"/>
    <w:rsid w:val="0061153D"/>
    <w:rsid w:val="00611F3E"/>
    <w:rsid w:val="00612DF5"/>
    <w:rsid w:val="006146A2"/>
    <w:rsid w:val="00614DB6"/>
    <w:rsid w:val="00615669"/>
    <w:rsid w:val="0061623D"/>
    <w:rsid w:val="00617ACD"/>
    <w:rsid w:val="006247A4"/>
    <w:rsid w:val="006275E7"/>
    <w:rsid w:val="006279EF"/>
    <w:rsid w:val="006301D4"/>
    <w:rsid w:val="0063042C"/>
    <w:rsid w:val="00631322"/>
    <w:rsid w:val="00631D2F"/>
    <w:rsid w:val="006327E0"/>
    <w:rsid w:val="00633572"/>
    <w:rsid w:val="00633AEB"/>
    <w:rsid w:val="0063433C"/>
    <w:rsid w:val="0063518D"/>
    <w:rsid w:val="00637673"/>
    <w:rsid w:val="00640549"/>
    <w:rsid w:val="00640B31"/>
    <w:rsid w:val="00640F38"/>
    <w:rsid w:val="00641E0C"/>
    <w:rsid w:val="00642B39"/>
    <w:rsid w:val="006445D9"/>
    <w:rsid w:val="00644892"/>
    <w:rsid w:val="00644943"/>
    <w:rsid w:val="00645080"/>
    <w:rsid w:val="006464E3"/>
    <w:rsid w:val="00652DF2"/>
    <w:rsid w:val="006531E5"/>
    <w:rsid w:val="006536D7"/>
    <w:rsid w:val="00657D0C"/>
    <w:rsid w:val="00662401"/>
    <w:rsid w:val="0066257A"/>
    <w:rsid w:val="006715F8"/>
    <w:rsid w:val="0067412E"/>
    <w:rsid w:val="00675573"/>
    <w:rsid w:val="00675D4E"/>
    <w:rsid w:val="00677520"/>
    <w:rsid w:val="00677EC9"/>
    <w:rsid w:val="00680979"/>
    <w:rsid w:val="00680F20"/>
    <w:rsid w:val="00681780"/>
    <w:rsid w:val="006859F2"/>
    <w:rsid w:val="00686339"/>
    <w:rsid w:val="00686B58"/>
    <w:rsid w:val="006938AC"/>
    <w:rsid w:val="00693A87"/>
    <w:rsid w:val="006957B3"/>
    <w:rsid w:val="00696DD9"/>
    <w:rsid w:val="00696EE6"/>
    <w:rsid w:val="00697037"/>
    <w:rsid w:val="00697EE2"/>
    <w:rsid w:val="006A2108"/>
    <w:rsid w:val="006A36C8"/>
    <w:rsid w:val="006A3853"/>
    <w:rsid w:val="006A410A"/>
    <w:rsid w:val="006B193B"/>
    <w:rsid w:val="006B1E3C"/>
    <w:rsid w:val="006B21B9"/>
    <w:rsid w:val="006B2F21"/>
    <w:rsid w:val="006B4ADB"/>
    <w:rsid w:val="006B5234"/>
    <w:rsid w:val="006B72E5"/>
    <w:rsid w:val="006C07FB"/>
    <w:rsid w:val="006C1466"/>
    <w:rsid w:val="006C2866"/>
    <w:rsid w:val="006C2A09"/>
    <w:rsid w:val="006C2F40"/>
    <w:rsid w:val="006C3B1F"/>
    <w:rsid w:val="006C6BFA"/>
    <w:rsid w:val="006C7687"/>
    <w:rsid w:val="006C7B17"/>
    <w:rsid w:val="006C7D5D"/>
    <w:rsid w:val="006D082E"/>
    <w:rsid w:val="006D39A5"/>
    <w:rsid w:val="006D3DCB"/>
    <w:rsid w:val="006D5359"/>
    <w:rsid w:val="006D55A4"/>
    <w:rsid w:val="006D6846"/>
    <w:rsid w:val="006D6BAE"/>
    <w:rsid w:val="006D7137"/>
    <w:rsid w:val="006E11FB"/>
    <w:rsid w:val="006E1B10"/>
    <w:rsid w:val="006E1B2F"/>
    <w:rsid w:val="006E2C2D"/>
    <w:rsid w:val="006E35B3"/>
    <w:rsid w:val="006E4B9C"/>
    <w:rsid w:val="006E51B7"/>
    <w:rsid w:val="006E5253"/>
    <w:rsid w:val="006E5DAC"/>
    <w:rsid w:val="006E6874"/>
    <w:rsid w:val="006F0799"/>
    <w:rsid w:val="006F0CCB"/>
    <w:rsid w:val="006F115E"/>
    <w:rsid w:val="006F12A1"/>
    <w:rsid w:val="006F3793"/>
    <w:rsid w:val="006F42AA"/>
    <w:rsid w:val="006F44B5"/>
    <w:rsid w:val="006F475F"/>
    <w:rsid w:val="006F7C7C"/>
    <w:rsid w:val="006F7D2F"/>
    <w:rsid w:val="0070145E"/>
    <w:rsid w:val="007014ED"/>
    <w:rsid w:val="00701D5C"/>
    <w:rsid w:val="00702E72"/>
    <w:rsid w:val="007030A9"/>
    <w:rsid w:val="007076B0"/>
    <w:rsid w:val="007113ED"/>
    <w:rsid w:val="00712C52"/>
    <w:rsid w:val="0071557A"/>
    <w:rsid w:val="00715D70"/>
    <w:rsid w:val="007167BF"/>
    <w:rsid w:val="0072006C"/>
    <w:rsid w:val="00725A29"/>
    <w:rsid w:val="0072623E"/>
    <w:rsid w:val="007268DB"/>
    <w:rsid w:val="00727A17"/>
    <w:rsid w:val="00730621"/>
    <w:rsid w:val="00730947"/>
    <w:rsid w:val="00730A90"/>
    <w:rsid w:val="00730AA8"/>
    <w:rsid w:val="00730D0F"/>
    <w:rsid w:val="007343F8"/>
    <w:rsid w:val="00735392"/>
    <w:rsid w:val="0073677A"/>
    <w:rsid w:val="00740630"/>
    <w:rsid w:val="0074108C"/>
    <w:rsid w:val="00743B64"/>
    <w:rsid w:val="00746539"/>
    <w:rsid w:val="00751753"/>
    <w:rsid w:val="00754113"/>
    <w:rsid w:val="00756F12"/>
    <w:rsid w:val="00757918"/>
    <w:rsid w:val="00761596"/>
    <w:rsid w:val="007617F3"/>
    <w:rsid w:val="0076226C"/>
    <w:rsid w:val="007628F7"/>
    <w:rsid w:val="00762CEF"/>
    <w:rsid w:val="007635D5"/>
    <w:rsid w:val="00765B06"/>
    <w:rsid w:val="00765DD3"/>
    <w:rsid w:val="007664BA"/>
    <w:rsid w:val="00766AE5"/>
    <w:rsid w:val="00771C17"/>
    <w:rsid w:val="00772AD4"/>
    <w:rsid w:val="00775EB3"/>
    <w:rsid w:val="00780C5E"/>
    <w:rsid w:val="007819B8"/>
    <w:rsid w:val="007827D8"/>
    <w:rsid w:val="00783412"/>
    <w:rsid w:val="0078576E"/>
    <w:rsid w:val="00786833"/>
    <w:rsid w:val="00787001"/>
    <w:rsid w:val="007873E7"/>
    <w:rsid w:val="00787DF2"/>
    <w:rsid w:val="007902CB"/>
    <w:rsid w:val="007902FA"/>
    <w:rsid w:val="0079095D"/>
    <w:rsid w:val="00792D83"/>
    <w:rsid w:val="00793CD3"/>
    <w:rsid w:val="00795CA0"/>
    <w:rsid w:val="007960CE"/>
    <w:rsid w:val="007975F3"/>
    <w:rsid w:val="00797609"/>
    <w:rsid w:val="007A1588"/>
    <w:rsid w:val="007A3AAC"/>
    <w:rsid w:val="007A4E97"/>
    <w:rsid w:val="007B20D7"/>
    <w:rsid w:val="007B2EEC"/>
    <w:rsid w:val="007B553A"/>
    <w:rsid w:val="007B5E54"/>
    <w:rsid w:val="007B7606"/>
    <w:rsid w:val="007B7C71"/>
    <w:rsid w:val="007C0501"/>
    <w:rsid w:val="007C0F71"/>
    <w:rsid w:val="007C10EF"/>
    <w:rsid w:val="007C1A08"/>
    <w:rsid w:val="007C3C7A"/>
    <w:rsid w:val="007C4261"/>
    <w:rsid w:val="007C6BFA"/>
    <w:rsid w:val="007C6E88"/>
    <w:rsid w:val="007C7BAC"/>
    <w:rsid w:val="007D122B"/>
    <w:rsid w:val="007D42C9"/>
    <w:rsid w:val="007E0065"/>
    <w:rsid w:val="007E26D3"/>
    <w:rsid w:val="007E4144"/>
    <w:rsid w:val="007E42A3"/>
    <w:rsid w:val="007E597E"/>
    <w:rsid w:val="007E6978"/>
    <w:rsid w:val="007E79BD"/>
    <w:rsid w:val="007F04C9"/>
    <w:rsid w:val="007F3BA6"/>
    <w:rsid w:val="007F50C5"/>
    <w:rsid w:val="007F66F5"/>
    <w:rsid w:val="007F6E90"/>
    <w:rsid w:val="007F6EBE"/>
    <w:rsid w:val="00800018"/>
    <w:rsid w:val="00800B00"/>
    <w:rsid w:val="00802A21"/>
    <w:rsid w:val="00806DB3"/>
    <w:rsid w:val="00812C48"/>
    <w:rsid w:val="00814662"/>
    <w:rsid w:val="00815E24"/>
    <w:rsid w:val="008162C8"/>
    <w:rsid w:val="0081753E"/>
    <w:rsid w:val="008219B1"/>
    <w:rsid w:val="008233A7"/>
    <w:rsid w:val="00823A55"/>
    <w:rsid w:val="008262D9"/>
    <w:rsid w:val="00826401"/>
    <w:rsid w:val="00826490"/>
    <w:rsid w:val="008265F7"/>
    <w:rsid w:val="00826F15"/>
    <w:rsid w:val="008276D7"/>
    <w:rsid w:val="008278B2"/>
    <w:rsid w:val="00827BCF"/>
    <w:rsid w:val="00834419"/>
    <w:rsid w:val="008359CA"/>
    <w:rsid w:val="00836031"/>
    <w:rsid w:val="00840D07"/>
    <w:rsid w:val="00840EEB"/>
    <w:rsid w:val="00840F2C"/>
    <w:rsid w:val="00841000"/>
    <w:rsid w:val="00841846"/>
    <w:rsid w:val="00842295"/>
    <w:rsid w:val="00843E34"/>
    <w:rsid w:val="00844BA7"/>
    <w:rsid w:val="008454DB"/>
    <w:rsid w:val="00846FE1"/>
    <w:rsid w:val="0084737C"/>
    <w:rsid w:val="00850824"/>
    <w:rsid w:val="00850A04"/>
    <w:rsid w:val="00851DEC"/>
    <w:rsid w:val="00854878"/>
    <w:rsid w:val="00855BAE"/>
    <w:rsid w:val="00855FDA"/>
    <w:rsid w:val="00856EF6"/>
    <w:rsid w:val="00857378"/>
    <w:rsid w:val="00864793"/>
    <w:rsid w:val="00865956"/>
    <w:rsid w:val="00866430"/>
    <w:rsid w:val="00866433"/>
    <w:rsid w:val="00870253"/>
    <w:rsid w:val="0087129E"/>
    <w:rsid w:val="00873E91"/>
    <w:rsid w:val="008768D5"/>
    <w:rsid w:val="008770BE"/>
    <w:rsid w:val="00882B83"/>
    <w:rsid w:val="00883357"/>
    <w:rsid w:val="0088381C"/>
    <w:rsid w:val="008839A4"/>
    <w:rsid w:val="008849B9"/>
    <w:rsid w:val="00886933"/>
    <w:rsid w:val="008877DC"/>
    <w:rsid w:val="00890494"/>
    <w:rsid w:val="00890F8C"/>
    <w:rsid w:val="00893DFC"/>
    <w:rsid w:val="00895D42"/>
    <w:rsid w:val="0089645C"/>
    <w:rsid w:val="00897201"/>
    <w:rsid w:val="00897A04"/>
    <w:rsid w:val="008A11E6"/>
    <w:rsid w:val="008A1873"/>
    <w:rsid w:val="008A28A3"/>
    <w:rsid w:val="008A52A2"/>
    <w:rsid w:val="008A608A"/>
    <w:rsid w:val="008A6B38"/>
    <w:rsid w:val="008B0619"/>
    <w:rsid w:val="008B0798"/>
    <w:rsid w:val="008B4381"/>
    <w:rsid w:val="008B4EB0"/>
    <w:rsid w:val="008B5732"/>
    <w:rsid w:val="008B5F74"/>
    <w:rsid w:val="008B607C"/>
    <w:rsid w:val="008B6E00"/>
    <w:rsid w:val="008C0769"/>
    <w:rsid w:val="008C110E"/>
    <w:rsid w:val="008C21EC"/>
    <w:rsid w:val="008C3AF0"/>
    <w:rsid w:val="008C3E67"/>
    <w:rsid w:val="008C5983"/>
    <w:rsid w:val="008C64FA"/>
    <w:rsid w:val="008C744C"/>
    <w:rsid w:val="008D112B"/>
    <w:rsid w:val="008D2CEC"/>
    <w:rsid w:val="008D2EBF"/>
    <w:rsid w:val="008D2F98"/>
    <w:rsid w:val="008D3E05"/>
    <w:rsid w:val="008D4A09"/>
    <w:rsid w:val="008D4B55"/>
    <w:rsid w:val="008D7AE5"/>
    <w:rsid w:val="008E43C9"/>
    <w:rsid w:val="008E7778"/>
    <w:rsid w:val="008E7CA7"/>
    <w:rsid w:val="008F0AFA"/>
    <w:rsid w:val="008F1DF3"/>
    <w:rsid w:val="008F27DA"/>
    <w:rsid w:val="008F4DCB"/>
    <w:rsid w:val="008F6CF4"/>
    <w:rsid w:val="008F75E6"/>
    <w:rsid w:val="009004F9"/>
    <w:rsid w:val="009011D9"/>
    <w:rsid w:val="009012C4"/>
    <w:rsid w:val="009013E4"/>
    <w:rsid w:val="00902535"/>
    <w:rsid w:val="00903B04"/>
    <w:rsid w:val="00904366"/>
    <w:rsid w:val="0090588C"/>
    <w:rsid w:val="00905A94"/>
    <w:rsid w:val="009101AB"/>
    <w:rsid w:val="009103A4"/>
    <w:rsid w:val="00912C1E"/>
    <w:rsid w:val="00912F10"/>
    <w:rsid w:val="009133AD"/>
    <w:rsid w:val="00914E6A"/>
    <w:rsid w:val="00920D06"/>
    <w:rsid w:val="009212A2"/>
    <w:rsid w:val="00923F25"/>
    <w:rsid w:val="00925BEA"/>
    <w:rsid w:val="00925F7C"/>
    <w:rsid w:val="00926A9F"/>
    <w:rsid w:val="009277B6"/>
    <w:rsid w:val="00930071"/>
    <w:rsid w:val="00930A8D"/>
    <w:rsid w:val="0093168E"/>
    <w:rsid w:val="00933929"/>
    <w:rsid w:val="00937536"/>
    <w:rsid w:val="009456CA"/>
    <w:rsid w:val="00946ECA"/>
    <w:rsid w:val="009514A8"/>
    <w:rsid w:val="0095168A"/>
    <w:rsid w:val="00952665"/>
    <w:rsid w:val="009537B0"/>
    <w:rsid w:val="00954320"/>
    <w:rsid w:val="00957373"/>
    <w:rsid w:val="00957CDF"/>
    <w:rsid w:val="00957F4C"/>
    <w:rsid w:val="00963384"/>
    <w:rsid w:val="0096405D"/>
    <w:rsid w:val="009703D9"/>
    <w:rsid w:val="00971241"/>
    <w:rsid w:val="009764C3"/>
    <w:rsid w:val="00977259"/>
    <w:rsid w:val="00977E1A"/>
    <w:rsid w:val="00980676"/>
    <w:rsid w:val="009822FD"/>
    <w:rsid w:val="00983998"/>
    <w:rsid w:val="00985408"/>
    <w:rsid w:val="00986100"/>
    <w:rsid w:val="00986226"/>
    <w:rsid w:val="0098633E"/>
    <w:rsid w:val="00991253"/>
    <w:rsid w:val="00991468"/>
    <w:rsid w:val="0099187A"/>
    <w:rsid w:val="00992311"/>
    <w:rsid w:val="00997B63"/>
    <w:rsid w:val="009A1092"/>
    <w:rsid w:val="009A1EC5"/>
    <w:rsid w:val="009A2162"/>
    <w:rsid w:val="009A21D7"/>
    <w:rsid w:val="009A357A"/>
    <w:rsid w:val="009A4370"/>
    <w:rsid w:val="009A4836"/>
    <w:rsid w:val="009A6F75"/>
    <w:rsid w:val="009A742F"/>
    <w:rsid w:val="009B129A"/>
    <w:rsid w:val="009B3422"/>
    <w:rsid w:val="009B4058"/>
    <w:rsid w:val="009B52F3"/>
    <w:rsid w:val="009B5338"/>
    <w:rsid w:val="009B7502"/>
    <w:rsid w:val="009C286A"/>
    <w:rsid w:val="009C3194"/>
    <w:rsid w:val="009C53AE"/>
    <w:rsid w:val="009C641D"/>
    <w:rsid w:val="009C7C44"/>
    <w:rsid w:val="009D02F5"/>
    <w:rsid w:val="009D099A"/>
    <w:rsid w:val="009D45C3"/>
    <w:rsid w:val="009D4947"/>
    <w:rsid w:val="009D70DC"/>
    <w:rsid w:val="009D7544"/>
    <w:rsid w:val="009D7B6F"/>
    <w:rsid w:val="009E37BA"/>
    <w:rsid w:val="009E3E05"/>
    <w:rsid w:val="009E4CA5"/>
    <w:rsid w:val="009E5431"/>
    <w:rsid w:val="009E6049"/>
    <w:rsid w:val="009E65D8"/>
    <w:rsid w:val="009E78FF"/>
    <w:rsid w:val="009F0883"/>
    <w:rsid w:val="009F0B89"/>
    <w:rsid w:val="009F5126"/>
    <w:rsid w:val="009F5E5D"/>
    <w:rsid w:val="009F6823"/>
    <w:rsid w:val="009F7550"/>
    <w:rsid w:val="009F7D9D"/>
    <w:rsid w:val="00A00923"/>
    <w:rsid w:val="00A01713"/>
    <w:rsid w:val="00A017A7"/>
    <w:rsid w:val="00A04857"/>
    <w:rsid w:val="00A07BAD"/>
    <w:rsid w:val="00A07C82"/>
    <w:rsid w:val="00A07EC9"/>
    <w:rsid w:val="00A109F7"/>
    <w:rsid w:val="00A11107"/>
    <w:rsid w:val="00A126B1"/>
    <w:rsid w:val="00A12CD8"/>
    <w:rsid w:val="00A13C8F"/>
    <w:rsid w:val="00A14426"/>
    <w:rsid w:val="00A14658"/>
    <w:rsid w:val="00A15AAC"/>
    <w:rsid w:val="00A2002A"/>
    <w:rsid w:val="00A215F0"/>
    <w:rsid w:val="00A2369C"/>
    <w:rsid w:val="00A307D4"/>
    <w:rsid w:val="00A36412"/>
    <w:rsid w:val="00A36739"/>
    <w:rsid w:val="00A40743"/>
    <w:rsid w:val="00A41152"/>
    <w:rsid w:val="00A43A28"/>
    <w:rsid w:val="00A45299"/>
    <w:rsid w:val="00A476E6"/>
    <w:rsid w:val="00A55CA0"/>
    <w:rsid w:val="00A56EC2"/>
    <w:rsid w:val="00A57E7D"/>
    <w:rsid w:val="00A628B7"/>
    <w:rsid w:val="00A62F04"/>
    <w:rsid w:val="00A67F96"/>
    <w:rsid w:val="00A700AD"/>
    <w:rsid w:val="00A7018E"/>
    <w:rsid w:val="00A708EE"/>
    <w:rsid w:val="00A72A44"/>
    <w:rsid w:val="00A732FA"/>
    <w:rsid w:val="00A75214"/>
    <w:rsid w:val="00A755A2"/>
    <w:rsid w:val="00A76B7A"/>
    <w:rsid w:val="00A77C60"/>
    <w:rsid w:val="00A837A5"/>
    <w:rsid w:val="00A83E3D"/>
    <w:rsid w:val="00A863D8"/>
    <w:rsid w:val="00A86B24"/>
    <w:rsid w:val="00A8787B"/>
    <w:rsid w:val="00A92D24"/>
    <w:rsid w:val="00A92D69"/>
    <w:rsid w:val="00A938AF"/>
    <w:rsid w:val="00A948B0"/>
    <w:rsid w:val="00AA57CE"/>
    <w:rsid w:val="00AA66E8"/>
    <w:rsid w:val="00AB0C5F"/>
    <w:rsid w:val="00AB1816"/>
    <w:rsid w:val="00AB52F2"/>
    <w:rsid w:val="00AB6CFC"/>
    <w:rsid w:val="00AB7C21"/>
    <w:rsid w:val="00AC25B5"/>
    <w:rsid w:val="00AC357F"/>
    <w:rsid w:val="00AC35DB"/>
    <w:rsid w:val="00AC4077"/>
    <w:rsid w:val="00AC4904"/>
    <w:rsid w:val="00AC4AED"/>
    <w:rsid w:val="00AC51E7"/>
    <w:rsid w:val="00AC5D03"/>
    <w:rsid w:val="00AC77EE"/>
    <w:rsid w:val="00AC7AA1"/>
    <w:rsid w:val="00AD0407"/>
    <w:rsid w:val="00AD12C5"/>
    <w:rsid w:val="00AD3B5D"/>
    <w:rsid w:val="00AD49D5"/>
    <w:rsid w:val="00AD5A88"/>
    <w:rsid w:val="00AD79E5"/>
    <w:rsid w:val="00AE2115"/>
    <w:rsid w:val="00AE3E15"/>
    <w:rsid w:val="00AE501C"/>
    <w:rsid w:val="00AE50BD"/>
    <w:rsid w:val="00AE7CE3"/>
    <w:rsid w:val="00AF05D5"/>
    <w:rsid w:val="00AF1E93"/>
    <w:rsid w:val="00AF4804"/>
    <w:rsid w:val="00AF623B"/>
    <w:rsid w:val="00AF6BB8"/>
    <w:rsid w:val="00AF6F68"/>
    <w:rsid w:val="00AF7572"/>
    <w:rsid w:val="00B006A7"/>
    <w:rsid w:val="00B00D23"/>
    <w:rsid w:val="00B02460"/>
    <w:rsid w:val="00B041A6"/>
    <w:rsid w:val="00B066D0"/>
    <w:rsid w:val="00B109AB"/>
    <w:rsid w:val="00B13CDE"/>
    <w:rsid w:val="00B160BD"/>
    <w:rsid w:val="00B16BFF"/>
    <w:rsid w:val="00B16DA2"/>
    <w:rsid w:val="00B17FCB"/>
    <w:rsid w:val="00B20528"/>
    <w:rsid w:val="00B21AEF"/>
    <w:rsid w:val="00B21AF5"/>
    <w:rsid w:val="00B227EA"/>
    <w:rsid w:val="00B22BCF"/>
    <w:rsid w:val="00B22E37"/>
    <w:rsid w:val="00B23DE1"/>
    <w:rsid w:val="00B24532"/>
    <w:rsid w:val="00B248C2"/>
    <w:rsid w:val="00B24FB6"/>
    <w:rsid w:val="00B30912"/>
    <w:rsid w:val="00B35455"/>
    <w:rsid w:val="00B35BB2"/>
    <w:rsid w:val="00B36024"/>
    <w:rsid w:val="00B37A88"/>
    <w:rsid w:val="00B37C70"/>
    <w:rsid w:val="00B43B1D"/>
    <w:rsid w:val="00B4449B"/>
    <w:rsid w:val="00B44961"/>
    <w:rsid w:val="00B45E61"/>
    <w:rsid w:val="00B46596"/>
    <w:rsid w:val="00B4740A"/>
    <w:rsid w:val="00B51227"/>
    <w:rsid w:val="00B524A5"/>
    <w:rsid w:val="00B54D9A"/>
    <w:rsid w:val="00B55B20"/>
    <w:rsid w:val="00B61D09"/>
    <w:rsid w:val="00B62436"/>
    <w:rsid w:val="00B640E7"/>
    <w:rsid w:val="00B6487D"/>
    <w:rsid w:val="00B66075"/>
    <w:rsid w:val="00B66A43"/>
    <w:rsid w:val="00B70876"/>
    <w:rsid w:val="00B71E6A"/>
    <w:rsid w:val="00B73758"/>
    <w:rsid w:val="00B7397C"/>
    <w:rsid w:val="00B7436E"/>
    <w:rsid w:val="00B7569E"/>
    <w:rsid w:val="00B756B1"/>
    <w:rsid w:val="00B75939"/>
    <w:rsid w:val="00B759F3"/>
    <w:rsid w:val="00B75FC8"/>
    <w:rsid w:val="00B76314"/>
    <w:rsid w:val="00B766A0"/>
    <w:rsid w:val="00B80123"/>
    <w:rsid w:val="00B805FA"/>
    <w:rsid w:val="00B8175C"/>
    <w:rsid w:val="00B834A7"/>
    <w:rsid w:val="00B84ECC"/>
    <w:rsid w:val="00B84F31"/>
    <w:rsid w:val="00B85E21"/>
    <w:rsid w:val="00B86493"/>
    <w:rsid w:val="00B87E3F"/>
    <w:rsid w:val="00B9117E"/>
    <w:rsid w:val="00B912DF"/>
    <w:rsid w:val="00B92DA2"/>
    <w:rsid w:val="00B93396"/>
    <w:rsid w:val="00B95230"/>
    <w:rsid w:val="00B95BA4"/>
    <w:rsid w:val="00B96581"/>
    <w:rsid w:val="00B97D43"/>
    <w:rsid w:val="00B97ECA"/>
    <w:rsid w:val="00BA00E1"/>
    <w:rsid w:val="00BA084E"/>
    <w:rsid w:val="00BA0DCA"/>
    <w:rsid w:val="00BA1A2F"/>
    <w:rsid w:val="00BA1AA5"/>
    <w:rsid w:val="00BA46E1"/>
    <w:rsid w:val="00BA5123"/>
    <w:rsid w:val="00BA725E"/>
    <w:rsid w:val="00BA7C26"/>
    <w:rsid w:val="00BB04B5"/>
    <w:rsid w:val="00BB06EB"/>
    <w:rsid w:val="00BB2597"/>
    <w:rsid w:val="00BB316D"/>
    <w:rsid w:val="00BB7735"/>
    <w:rsid w:val="00BC05B9"/>
    <w:rsid w:val="00BC09B7"/>
    <w:rsid w:val="00BC0B28"/>
    <w:rsid w:val="00BC18D3"/>
    <w:rsid w:val="00BC2041"/>
    <w:rsid w:val="00BC2122"/>
    <w:rsid w:val="00BC3753"/>
    <w:rsid w:val="00BC56E9"/>
    <w:rsid w:val="00BC64F1"/>
    <w:rsid w:val="00BC66E8"/>
    <w:rsid w:val="00BC7011"/>
    <w:rsid w:val="00BD0A07"/>
    <w:rsid w:val="00BD111E"/>
    <w:rsid w:val="00BD2E3A"/>
    <w:rsid w:val="00BD426C"/>
    <w:rsid w:val="00BD5151"/>
    <w:rsid w:val="00BD5779"/>
    <w:rsid w:val="00BD68ED"/>
    <w:rsid w:val="00BD78C1"/>
    <w:rsid w:val="00BE12DA"/>
    <w:rsid w:val="00BE2DEA"/>
    <w:rsid w:val="00BE3076"/>
    <w:rsid w:val="00BE3F34"/>
    <w:rsid w:val="00BF0B71"/>
    <w:rsid w:val="00BF4618"/>
    <w:rsid w:val="00BF485C"/>
    <w:rsid w:val="00BF5DA0"/>
    <w:rsid w:val="00C00BD6"/>
    <w:rsid w:val="00C012B6"/>
    <w:rsid w:val="00C019A9"/>
    <w:rsid w:val="00C01A56"/>
    <w:rsid w:val="00C023AF"/>
    <w:rsid w:val="00C06078"/>
    <w:rsid w:val="00C069DC"/>
    <w:rsid w:val="00C11984"/>
    <w:rsid w:val="00C13468"/>
    <w:rsid w:val="00C13928"/>
    <w:rsid w:val="00C14D24"/>
    <w:rsid w:val="00C1516E"/>
    <w:rsid w:val="00C1670D"/>
    <w:rsid w:val="00C22088"/>
    <w:rsid w:val="00C23223"/>
    <w:rsid w:val="00C23B17"/>
    <w:rsid w:val="00C23EA2"/>
    <w:rsid w:val="00C2513C"/>
    <w:rsid w:val="00C3075A"/>
    <w:rsid w:val="00C315B6"/>
    <w:rsid w:val="00C329DA"/>
    <w:rsid w:val="00C330CD"/>
    <w:rsid w:val="00C331C4"/>
    <w:rsid w:val="00C3394D"/>
    <w:rsid w:val="00C40345"/>
    <w:rsid w:val="00C4078A"/>
    <w:rsid w:val="00C44EE5"/>
    <w:rsid w:val="00C456CD"/>
    <w:rsid w:val="00C4594C"/>
    <w:rsid w:val="00C4599F"/>
    <w:rsid w:val="00C478E3"/>
    <w:rsid w:val="00C47F11"/>
    <w:rsid w:val="00C50028"/>
    <w:rsid w:val="00C53390"/>
    <w:rsid w:val="00C536FA"/>
    <w:rsid w:val="00C54669"/>
    <w:rsid w:val="00C57EEB"/>
    <w:rsid w:val="00C63122"/>
    <w:rsid w:val="00C63CB2"/>
    <w:rsid w:val="00C6407C"/>
    <w:rsid w:val="00C645C0"/>
    <w:rsid w:val="00C64D96"/>
    <w:rsid w:val="00C6584F"/>
    <w:rsid w:val="00C65A75"/>
    <w:rsid w:val="00C7087D"/>
    <w:rsid w:val="00C71771"/>
    <w:rsid w:val="00C718E2"/>
    <w:rsid w:val="00C7338B"/>
    <w:rsid w:val="00C73884"/>
    <w:rsid w:val="00C73E25"/>
    <w:rsid w:val="00C76EC5"/>
    <w:rsid w:val="00C803FD"/>
    <w:rsid w:val="00C848E1"/>
    <w:rsid w:val="00C84C32"/>
    <w:rsid w:val="00C84C49"/>
    <w:rsid w:val="00C854E7"/>
    <w:rsid w:val="00C87593"/>
    <w:rsid w:val="00C90EF3"/>
    <w:rsid w:val="00C940F8"/>
    <w:rsid w:val="00C957A8"/>
    <w:rsid w:val="00C95B70"/>
    <w:rsid w:val="00C96161"/>
    <w:rsid w:val="00C961C4"/>
    <w:rsid w:val="00C9696D"/>
    <w:rsid w:val="00CA2F2A"/>
    <w:rsid w:val="00CA3725"/>
    <w:rsid w:val="00CA39F8"/>
    <w:rsid w:val="00CA5AB9"/>
    <w:rsid w:val="00CA61DA"/>
    <w:rsid w:val="00CA7584"/>
    <w:rsid w:val="00CB0D94"/>
    <w:rsid w:val="00CB222C"/>
    <w:rsid w:val="00CB28A0"/>
    <w:rsid w:val="00CB2E50"/>
    <w:rsid w:val="00CB2FA5"/>
    <w:rsid w:val="00CB400A"/>
    <w:rsid w:val="00CB7205"/>
    <w:rsid w:val="00CC2C49"/>
    <w:rsid w:val="00CC3F4A"/>
    <w:rsid w:val="00CC5655"/>
    <w:rsid w:val="00CC763F"/>
    <w:rsid w:val="00CD0F26"/>
    <w:rsid w:val="00CD0F80"/>
    <w:rsid w:val="00CD1FCB"/>
    <w:rsid w:val="00CD2061"/>
    <w:rsid w:val="00CD2D88"/>
    <w:rsid w:val="00CD2E52"/>
    <w:rsid w:val="00CD59BF"/>
    <w:rsid w:val="00CD5CF0"/>
    <w:rsid w:val="00CD65EC"/>
    <w:rsid w:val="00CE39BC"/>
    <w:rsid w:val="00CE3F12"/>
    <w:rsid w:val="00CF045C"/>
    <w:rsid w:val="00CF1614"/>
    <w:rsid w:val="00CF17DF"/>
    <w:rsid w:val="00CF2015"/>
    <w:rsid w:val="00CF47CD"/>
    <w:rsid w:val="00CF7286"/>
    <w:rsid w:val="00CF758B"/>
    <w:rsid w:val="00D0024E"/>
    <w:rsid w:val="00D00A27"/>
    <w:rsid w:val="00D00F9F"/>
    <w:rsid w:val="00D0360E"/>
    <w:rsid w:val="00D03801"/>
    <w:rsid w:val="00D04D4B"/>
    <w:rsid w:val="00D066F6"/>
    <w:rsid w:val="00D06FA1"/>
    <w:rsid w:val="00D11172"/>
    <w:rsid w:val="00D11314"/>
    <w:rsid w:val="00D14E8A"/>
    <w:rsid w:val="00D21FDA"/>
    <w:rsid w:val="00D2219A"/>
    <w:rsid w:val="00D223CE"/>
    <w:rsid w:val="00D23885"/>
    <w:rsid w:val="00D23B38"/>
    <w:rsid w:val="00D2495E"/>
    <w:rsid w:val="00D25111"/>
    <w:rsid w:val="00D257E3"/>
    <w:rsid w:val="00D265EC"/>
    <w:rsid w:val="00D2665C"/>
    <w:rsid w:val="00D27C2A"/>
    <w:rsid w:val="00D320C2"/>
    <w:rsid w:val="00D3279E"/>
    <w:rsid w:val="00D336DB"/>
    <w:rsid w:val="00D33DE5"/>
    <w:rsid w:val="00D36BB1"/>
    <w:rsid w:val="00D37482"/>
    <w:rsid w:val="00D401DA"/>
    <w:rsid w:val="00D40C13"/>
    <w:rsid w:val="00D40D83"/>
    <w:rsid w:val="00D41672"/>
    <w:rsid w:val="00D42391"/>
    <w:rsid w:val="00D433E0"/>
    <w:rsid w:val="00D4343D"/>
    <w:rsid w:val="00D43CF3"/>
    <w:rsid w:val="00D43F67"/>
    <w:rsid w:val="00D443CE"/>
    <w:rsid w:val="00D57E3D"/>
    <w:rsid w:val="00D60B75"/>
    <w:rsid w:val="00D61CDE"/>
    <w:rsid w:val="00D61FC5"/>
    <w:rsid w:val="00D62CE9"/>
    <w:rsid w:val="00D73624"/>
    <w:rsid w:val="00D75936"/>
    <w:rsid w:val="00D7765B"/>
    <w:rsid w:val="00D80386"/>
    <w:rsid w:val="00D80C8F"/>
    <w:rsid w:val="00D817E2"/>
    <w:rsid w:val="00D8299C"/>
    <w:rsid w:val="00D82D5C"/>
    <w:rsid w:val="00D833E7"/>
    <w:rsid w:val="00D84185"/>
    <w:rsid w:val="00D86916"/>
    <w:rsid w:val="00D8726C"/>
    <w:rsid w:val="00D905CE"/>
    <w:rsid w:val="00D912F1"/>
    <w:rsid w:val="00D921CC"/>
    <w:rsid w:val="00D94B01"/>
    <w:rsid w:val="00D95956"/>
    <w:rsid w:val="00D95FB8"/>
    <w:rsid w:val="00D971CE"/>
    <w:rsid w:val="00D97741"/>
    <w:rsid w:val="00DA0250"/>
    <w:rsid w:val="00DA07E6"/>
    <w:rsid w:val="00DA1AB8"/>
    <w:rsid w:val="00DA20C1"/>
    <w:rsid w:val="00DA402A"/>
    <w:rsid w:val="00DA492C"/>
    <w:rsid w:val="00DB06E1"/>
    <w:rsid w:val="00DB21BB"/>
    <w:rsid w:val="00DB2B95"/>
    <w:rsid w:val="00DB3D82"/>
    <w:rsid w:val="00DB6854"/>
    <w:rsid w:val="00DB7BBF"/>
    <w:rsid w:val="00DC0354"/>
    <w:rsid w:val="00DC1C7D"/>
    <w:rsid w:val="00DC444B"/>
    <w:rsid w:val="00DC5AC9"/>
    <w:rsid w:val="00DC63EB"/>
    <w:rsid w:val="00DC76B0"/>
    <w:rsid w:val="00DC7A9F"/>
    <w:rsid w:val="00DD0F3F"/>
    <w:rsid w:val="00DD17FF"/>
    <w:rsid w:val="00DD3BB2"/>
    <w:rsid w:val="00DD4C55"/>
    <w:rsid w:val="00DD71A6"/>
    <w:rsid w:val="00DD7499"/>
    <w:rsid w:val="00DE026B"/>
    <w:rsid w:val="00DE09A8"/>
    <w:rsid w:val="00DE3A47"/>
    <w:rsid w:val="00DE3DFE"/>
    <w:rsid w:val="00DE7A9C"/>
    <w:rsid w:val="00DF02B5"/>
    <w:rsid w:val="00DF069F"/>
    <w:rsid w:val="00DF0957"/>
    <w:rsid w:val="00DF2929"/>
    <w:rsid w:val="00DF48E5"/>
    <w:rsid w:val="00DF552A"/>
    <w:rsid w:val="00DF7522"/>
    <w:rsid w:val="00E023FC"/>
    <w:rsid w:val="00E04066"/>
    <w:rsid w:val="00E0758E"/>
    <w:rsid w:val="00E11703"/>
    <w:rsid w:val="00E1327C"/>
    <w:rsid w:val="00E1391B"/>
    <w:rsid w:val="00E1422A"/>
    <w:rsid w:val="00E143A9"/>
    <w:rsid w:val="00E1527F"/>
    <w:rsid w:val="00E1584F"/>
    <w:rsid w:val="00E16716"/>
    <w:rsid w:val="00E17038"/>
    <w:rsid w:val="00E20487"/>
    <w:rsid w:val="00E236F0"/>
    <w:rsid w:val="00E23CCA"/>
    <w:rsid w:val="00E241ED"/>
    <w:rsid w:val="00E24BCD"/>
    <w:rsid w:val="00E24E46"/>
    <w:rsid w:val="00E25139"/>
    <w:rsid w:val="00E25654"/>
    <w:rsid w:val="00E27671"/>
    <w:rsid w:val="00E300A9"/>
    <w:rsid w:val="00E305F1"/>
    <w:rsid w:val="00E33B2C"/>
    <w:rsid w:val="00E367A8"/>
    <w:rsid w:val="00E37494"/>
    <w:rsid w:val="00E414BD"/>
    <w:rsid w:val="00E41FDB"/>
    <w:rsid w:val="00E43529"/>
    <w:rsid w:val="00E45341"/>
    <w:rsid w:val="00E4569C"/>
    <w:rsid w:val="00E45E15"/>
    <w:rsid w:val="00E514FD"/>
    <w:rsid w:val="00E53148"/>
    <w:rsid w:val="00E546A3"/>
    <w:rsid w:val="00E61D1A"/>
    <w:rsid w:val="00E62C01"/>
    <w:rsid w:val="00E677F2"/>
    <w:rsid w:val="00E70FBB"/>
    <w:rsid w:val="00E71515"/>
    <w:rsid w:val="00E74DEF"/>
    <w:rsid w:val="00E76D9C"/>
    <w:rsid w:val="00E77A64"/>
    <w:rsid w:val="00E77BA6"/>
    <w:rsid w:val="00E80A48"/>
    <w:rsid w:val="00E81EA0"/>
    <w:rsid w:val="00E82465"/>
    <w:rsid w:val="00E841D3"/>
    <w:rsid w:val="00E87DB4"/>
    <w:rsid w:val="00E90FA6"/>
    <w:rsid w:val="00E911CD"/>
    <w:rsid w:val="00E91B22"/>
    <w:rsid w:val="00E91D03"/>
    <w:rsid w:val="00E9257C"/>
    <w:rsid w:val="00E94B9C"/>
    <w:rsid w:val="00E950F8"/>
    <w:rsid w:val="00E95400"/>
    <w:rsid w:val="00E96573"/>
    <w:rsid w:val="00EA1872"/>
    <w:rsid w:val="00EA3AEC"/>
    <w:rsid w:val="00EA4B40"/>
    <w:rsid w:val="00EA4EAE"/>
    <w:rsid w:val="00EA5371"/>
    <w:rsid w:val="00EA5DB1"/>
    <w:rsid w:val="00EA6E67"/>
    <w:rsid w:val="00EA799F"/>
    <w:rsid w:val="00EB007C"/>
    <w:rsid w:val="00EB00A0"/>
    <w:rsid w:val="00EB0A0D"/>
    <w:rsid w:val="00EB0CC5"/>
    <w:rsid w:val="00EB0E4D"/>
    <w:rsid w:val="00EB3882"/>
    <w:rsid w:val="00EB3FA2"/>
    <w:rsid w:val="00EB429C"/>
    <w:rsid w:val="00EB46E0"/>
    <w:rsid w:val="00EB5DAD"/>
    <w:rsid w:val="00EB7C14"/>
    <w:rsid w:val="00EC040D"/>
    <w:rsid w:val="00EC285A"/>
    <w:rsid w:val="00EC5722"/>
    <w:rsid w:val="00EC5AB7"/>
    <w:rsid w:val="00ED0A85"/>
    <w:rsid w:val="00ED5B6A"/>
    <w:rsid w:val="00ED6577"/>
    <w:rsid w:val="00EE0357"/>
    <w:rsid w:val="00EE1492"/>
    <w:rsid w:val="00EE17D6"/>
    <w:rsid w:val="00EE1BF5"/>
    <w:rsid w:val="00EE1D56"/>
    <w:rsid w:val="00EE2A2F"/>
    <w:rsid w:val="00EE2ED9"/>
    <w:rsid w:val="00EE38F0"/>
    <w:rsid w:val="00EE608D"/>
    <w:rsid w:val="00EE6709"/>
    <w:rsid w:val="00EE7513"/>
    <w:rsid w:val="00EF2289"/>
    <w:rsid w:val="00EF3828"/>
    <w:rsid w:val="00EF5538"/>
    <w:rsid w:val="00EF78BF"/>
    <w:rsid w:val="00F00AEE"/>
    <w:rsid w:val="00F00E46"/>
    <w:rsid w:val="00F0371C"/>
    <w:rsid w:val="00F06263"/>
    <w:rsid w:val="00F065E8"/>
    <w:rsid w:val="00F06C70"/>
    <w:rsid w:val="00F07016"/>
    <w:rsid w:val="00F07CC4"/>
    <w:rsid w:val="00F10177"/>
    <w:rsid w:val="00F108A9"/>
    <w:rsid w:val="00F112E8"/>
    <w:rsid w:val="00F11AA3"/>
    <w:rsid w:val="00F12994"/>
    <w:rsid w:val="00F14B95"/>
    <w:rsid w:val="00F15909"/>
    <w:rsid w:val="00F15D04"/>
    <w:rsid w:val="00F16088"/>
    <w:rsid w:val="00F204A6"/>
    <w:rsid w:val="00F213C8"/>
    <w:rsid w:val="00F23305"/>
    <w:rsid w:val="00F23549"/>
    <w:rsid w:val="00F265F2"/>
    <w:rsid w:val="00F26705"/>
    <w:rsid w:val="00F2675E"/>
    <w:rsid w:val="00F27B94"/>
    <w:rsid w:val="00F27CF2"/>
    <w:rsid w:val="00F35CCD"/>
    <w:rsid w:val="00F376D7"/>
    <w:rsid w:val="00F41615"/>
    <w:rsid w:val="00F430D2"/>
    <w:rsid w:val="00F43B37"/>
    <w:rsid w:val="00F43DC8"/>
    <w:rsid w:val="00F44E08"/>
    <w:rsid w:val="00F5170C"/>
    <w:rsid w:val="00F52FA4"/>
    <w:rsid w:val="00F553CC"/>
    <w:rsid w:val="00F55DD2"/>
    <w:rsid w:val="00F56022"/>
    <w:rsid w:val="00F56423"/>
    <w:rsid w:val="00F567FD"/>
    <w:rsid w:val="00F606A4"/>
    <w:rsid w:val="00F61003"/>
    <w:rsid w:val="00F61666"/>
    <w:rsid w:val="00F6184D"/>
    <w:rsid w:val="00F631D2"/>
    <w:rsid w:val="00F643B7"/>
    <w:rsid w:val="00F65E43"/>
    <w:rsid w:val="00F7224A"/>
    <w:rsid w:val="00F755FF"/>
    <w:rsid w:val="00F75881"/>
    <w:rsid w:val="00F7652A"/>
    <w:rsid w:val="00F76CAF"/>
    <w:rsid w:val="00F7708A"/>
    <w:rsid w:val="00F77715"/>
    <w:rsid w:val="00F77B3B"/>
    <w:rsid w:val="00F838A7"/>
    <w:rsid w:val="00F85357"/>
    <w:rsid w:val="00F856B8"/>
    <w:rsid w:val="00F86BCB"/>
    <w:rsid w:val="00F874B5"/>
    <w:rsid w:val="00F90100"/>
    <w:rsid w:val="00F91FD2"/>
    <w:rsid w:val="00F93457"/>
    <w:rsid w:val="00F93599"/>
    <w:rsid w:val="00F95520"/>
    <w:rsid w:val="00F95CBA"/>
    <w:rsid w:val="00F97788"/>
    <w:rsid w:val="00FA027B"/>
    <w:rsid w:val="00FA13B1"/>
    <w:rsid w:val="00FA2E14"/>
    <w:rsid w:val="00FA425F"/>
    <w:rsid w:val="00FA4414"/>
    <w:rsid w:val="00FA5D44"/>
    <w:rsid w:val="00FA67B1"/>
    <w:rsid w:val="00FA72ED"/>
    <w:rsid w:val="00FA7636"/>
    <w:rsid w:val="00FB086E"/>
    <w:rsid w:val="00FB1D2A"/>
    <w:rsid w:val="00FB21FB"/>
    <w:rsid w:val="00FB41E7"/>
    <w:rsid w:val="00FB716F"/>
    <w:rsid w:val="00FB74CA"/>
    <w:rsid w:val="00FB7EBD"/>
    <w:rsid w:val="00FC5725"/>
    <w:rsid w:val="00FC7222"/>
    <w:rsid w:val="00FC7D5C"/>
    <w:rsid w:val="00FD0D58"/>
    <w:rsid w:val="00FD4424"/>
    <w:rsid w:val="00FD4D4F"/>
    <w:rsid w:val="00FD5287"/>
    <w:rsid w:val="00FD672A"/>
    <w:rsid w:val="00FD76CC"/>
    <w:rsid w:val="00FD7BEC"/>
    <w:rsid w:val="00FD7EED"/>
    <w:rsid w:val="00FE071C"/>
    <w:rsid w:val="00FE132A"/>
    <w:rsid w:val="00FE165A"/>
    <w:rsid w:val="00FE2533"/>
    <w:rsid w:val="00FE3CE9"/>
    <w:rsid w:val="00FE58D4"/>
    <w:rsid w:val="00FE5F34"/>
    <w:rsid w:val="00FE7358"/>
    <w:rsid w:val="00FF155E"/>
    <w:rsid w:val="00FF388C"/>
    <w:rsid w:val="00FF5514"/>
    <w:rsid w:val="00FF5C87"/>
    <w:rsid w:val="00FF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900D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AA3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D2EBF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953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B17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A46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5CE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95CE0"/>
  </w:style>
  <w:style w:type="paragraph" w:styleId="a4">
    <w:name w:val="footer"/>
    <w:basedOn w:val="a"/>
    <w:link w:val="Char0"/>
    <w:uiPriority w:val="99"/>
    <w:unhideWhenUsed/>
    <w:rsid w:val="00495CE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95CE0"/>
  </w:style>
  <w:style w:type="character" w:styleId="a5">
    <w:name w:val="annotation reference"/>
    <w:basedOn w:val="a0"/>
    <w:uiPriority w:val="99"/>
    <w:semiHidden/>
    <w:unhideWhenUsed/>
    <w:rsid w:val="008265F7"/>
    <w:rPr>
      <w:sz w:val="18"/>
      <w:szCs w:val="18"/>
    </w:rPr>
  </w:style>
  <w:style w:type="paragraph" w:styleId="a6">
    <w:name w:val="annotation text"/>
    <w:aliases w:val=" 字元,Char11,字元,Comment Text (US_Eng)"/>
    <w:basedOn w:val="a"/>
    <w:link w:val="Char1"/>
    <w:unhideWhenUsed/>
    <w:qFormat/>
    <w:rsid w:val="008265F7"/>
    <w:pPr>
      <w:jc w:val="left"/>
    </w:pPr>
  </w:style>
  <w:style w:type="character" w:customStyle="1" w:styleId="Char1">
    <w:name w:val="메모 텍스트 Char"/>
    <w:aliases w:val=" 字元 Char,Char11 Char,字元 Char,Comment Text (US_Eng) Char"/>
    <w:basedOn w:val="a0"/>
    <w:link w:val="a6"/>
    <w:qFormat/>
    <w:rsid w:val="008265F7"/>
  </w:style>
  <w:style w:type="paragraph" w:styleId="a7">
    <w:name w:val="Balloon Text"/>
    <w:basedOn w:val="a"/>
    <w:link w:val="Char2"/>
    <w:uiPriority w:val="99"/>
    <w:semiHidden/>
    <w:unhideWhenUsed/>
    <w:rsid w:val="008265F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8265F7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644943"/>
    <w:pPr>
      <w:spacing w:after="0"/>
      <w:jc w:val="center"/>
    </w:pPr>
    <w:rPr>
      <w:rFonts w:ascii="Times New Roman" w:eastAsia="맑은 고딕" w:hAnsi="Times New Roman" w:cs="Times New Roman"/>
      <w:noProof/>
      <w:sz w:val="22"/>
    </w:rPr>
  </w:style>
  <w:style w:type="character" w:customStyle="1" w:styleId="EndNoteBibliographyTitleChar">
    <w:name w:val="EndNote Bibliography Title Char"/>
    <w:basedOn w:val="a0"/>
    <w:link w:val="EndNoteBibliographyTitle"/>
    <w:rsid w:val="00644943"/>
    <w:rPr>
      <w:rFonts w:ascii="Times New Roman" w:eastAsia="맑은 고딕" w:hAnsi="Times New Roman" w:cs="Times New Roman"/>
      <w:noProof/>
      <w:sz w:val="22"/>
    </w:rPr>
  </w:style>
  <w:style w:type="paragraph" w:customStyle="1" w:styleId="EndNoteBibliography">
    <w:name w:val="EndNote Bibliography"/>
    <w:basedOn w:val="a"/>
    <w:link w:val="EndNoteBibliographyChar"/>
    <w:rsid w:val="00644943"/>
    <w:pPr>
      <w:spacing w:line="480" w:lineRule="auto"/>
    </w:pPr>
    <w:rPr>
      <w:rFonts w:ascii="Times New Roman" w:eastAsia="맑은 고딕" w:hAnsi="Times New Roman" w:cs="Times New Roman"/>
      <w:noProof/>
      <w:sz w:val="22"/>
    </w:rPr>
  </w:style>
  <w:style w:type="character" w:customStyle="1" w:styleId="EndNoteBibliographyChar">
    <w:name w:val="EndNote Bibliography Char"/>
    <w:basedOn w:val="a0"/>
    <w:link w:val="EndNoteBibliography"/>
    <w:rsid w:val="00644943"/>
    <w:rPr>
      <w:rFonts w:ascii="Times New Roman" w:eastAsia="맑은 고딕" w:hAnsi="Times New Roman" w:cs="Times New Roman"/>
      <w:noProof/>
      <w:sz w:val="22"/>
    </w:rPr>
  </w:style>
  <w:style w:type="character" w:styleId="a8">
    <w:name w:val="Hyperlink"/>
    <w:basedOn w:val="a0"/>
    <w:uiPriority w:val="99"/>
    <w:unhideWhenUsed/>
    <w:rsid w:val="00562707"/>
    <w:rPr>
      <w:color w:val="0563C1" w:themeColor="hyperlink"/>
      <w:u w:val="single"/>
    </w:rPr>
  </w:style>
  <w:style w:type="paragraph" w:styleId="a9">
    <w:name w:val="annotation subject"/>
    <w:basedOn w:val="a6"/>
    <w:next w:val="a6"/>
    <w:link w:val="Char3"/>
    <w:uiPriority w:val="99"/>
    <w:semiHidden/>
    <w:unhideWhenUsed/>
    <w:rsid w:val="004A22DE"/>
    <w:pPr>
      <w:spacing w:line="240" w:lineRule="auto"/>
      <w:jc w:val="both"/>
    </w:pPr>
    <w:rPr>
      <w:b/>
      <w:bCs/>
      <w:szCs w:val="20"/>
    </w:rPr>
  </w:style>
  <w:style w:type="character" w:customStyle="1" w:styleId="Char3">
    <w:name w:val="메모 주제 Char"/>
    <w:basedOn w:val="Char1"/>
    <w:link w:val="a9"/>
    <w:uiPriority w:val="99"/>
    <w:semiHidden/>
    <w:rsid w:val="004A22DE"/>
    <w:rPr>
      <w:b/>
      <w:bCs/>
      <w:szCs w:val="20"/>
    </w:rPr>
  </w:style>
  <w:style w:type="character" w:customStyle="1" w:styleId="1Char">
    <w:name w:val="제목 1 Char"/>
    <w:basedOn w:val="a0"/>
    <w:link w:val="1"/>
    <w:uiPriority w:val="9"/>
    <w:rsid w:val="008D2EBF"/>
    <w:rPr>
      <w:rFonts w:asciiTheme="majorHAnsi" w:eastAsiaTheme="majorEastAsia" w:hAnsiTheme="majorHAnsi" w:cstheme="majorBidi"/>
      <w:sz w:val="28"/>
      <w:szCs w:val="28"/>
    </w:rPr>
  </w:style>
  <w:style w:type="paragraph" w:styleId="aa">
    <w:name w:val="Revision"/>
    <w:hidden/>
    <w:uiPriority w:val="99"/>
    <w:semiHidden/>
    <w:rsid w:val="00D04D4B"/>
    <w:pPr>
      <w:spacing w:after="0" w:line="240" w:lineRule="auto"/>
      <w:jc w:val="left"/>
    </w:pPr>
  </w:style>
  <w:style w:type="paragraph" w:styleId="ab">
    <w:name w:val="Normal (Web)"/>
    <w:basedOn w:val="a"/>
    <w:uiPriority w:val="99"/>
    <w:semiHidden/>
    <w:unhideWhenUsed/>
    <w:rsid w:val="0072623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customStyle="1" w:styleId="TableGrid1">
    <w:name w:val="Table Grid1"/>
    <w:basedOn w:val="a1"/>
    <w:next w:val="ac"/>
    <w:uiPriority w:val="59"/>
    <w:rsid w:val="00BD5779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semiHidden/>
    <w:unhideWhenUsed/>
    <w:rsid w:val="00BD5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확인되지 않은 멘션1"/>
    <w:basedOn w:val="a0"/>
    <w:uiPriority w:val="99"/>
    <w:semiHidden/>
    <w:unhideWhenUsed/>
    <w:rsid w:val="00F85357"/>
    <w:rPr>
      <w:color w:val="605E5C"/>
      <w:shd w:val="clear" w:color="auto" w:fill="E1DFDD"/>
    </w:rPr>
  </w:style>
  <w:style w:type="paragraph" w:customStyle="1" w:styleId="LineNumbers-AddedPerJGs">
    <w:name w:val="Line Numbers-Added Per JGs"/>
    <w:rsid w:val="006A3853"/>
    <w:pPr>
      <w:jc w:val="left"/>
    </w:pPr>
    <w:rPr>
      <w:rFonts w:cs="Times New Roman"/>
      <w:kern w:val="0"/>
      <w:lang w:eastAsia="en-US"/>
    </w:rPr>
  </w:style>
  <w:style w:type="character" w:customStyle="1" w:styleId="4Char">
    <w:name w:val="제목 4 Char"/>
    <w:basedOn w:val="a0"/>
    <w:link w:val="4"/>
    <w:uiPriority w:val="9"/>
    <w:semiHidden/>
    <w:rsid w:val="00BA46E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3Char">
    <w:name w:val="제목 3 Char"/>
    <w:basedOn w:val="a0"/>
    <w:link w:val="3"/>
    <w:uiPriority w:val="9"/>
    <w:semiHidden/>
    <w:rsid w:val="004B17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d">
    <w:name w:val="List Paragraph"/>
    <w:basedOn w:val="a"/>
    <w:uiPriority w:val="99"/>
    <w:rsid w:val="00400DAA"/>
    <w:pPr>
      <w:wordWrap/>
      <w:autoSpaceDE/>
      <w:autoSpaceDN/>
      <w:ind w:left="720"/>
      <w:contextualSpacing/>
    </w:pPr>
    <w:rPr>
      <w:rFonts w:ascii="Times New Roman" w:eastAsia="Times New Roman" w:hAnsi="Times New Roman" w:cs="Times New Roman"/>
      <w:kern w:val="0"/>
      <w:sz w:val="21"/>
      <w:szCs w:val="20"/>
      <w:lang w:val="zh-CN" w:eastAsia="en-US"/>
    </w:rPr>
  </w:style>
  <w:style w:type="character" w:customStyle="1" w:styleId="20">
    <w:name w:val="확인되지 않은 멘션2"/>
    <w:basedOn w:val="a0"/>
    <w:uiPriority w:val="99"/>
    <w:semiHidden/>
    <w:unhideWhenUsed/>
    <w:rsid w:val="003E1DC1"/>
    <w:rPr>
      <w:color w:val="605E5C"/>
      <w:shd w:val="clear" w:color="auto" w:fill="E1DFDD"/>
    </w:rPr>
  </w:style>
  <w:style w:type="character" w:customStyle="1" w:styleId="2Char">
    <w:name w:val="제목 2 Char"/>
    <w:basedOn w:val="a0"/>
    <w:link w:val="2"/>
    <w:uiPriority w:val="9"/>
    <w:semiHidden/>
    <w:rsid w:val="001953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e">
    <w:name w:val="line number"/>
    <w:basedOn w:val="a0"/>
    <w:uiPriority w:val="99"/>
    <w:semiHidden/>
    <w:unhideWhenUsed/>
    <w:rsid w:val="002D33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AA3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D2EBF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953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B17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A46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5CE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95CE0"/>
  </w:style>
  <w:style w:type="paragraph" w:styleId="a4">
    <w:name w:val="footer"/>
    <w:basedOn w:val="a"/>
    <w:link w:val="Char0"/>
    <w:uiPriority w:val="99"/>
    <w:unhideWhenUsed/>
    <w:rsid w:val="00495CE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95CE0"/>
  </w:style>
  <w:style w:type="character" w:styleId="a5">
    <w:name w:val="annotation reference"/>
    <w:basedOn w:val="a0"/>
    <w:uiPriority w:val="99"/>
    <w:semiHidden/>
    <w:unhideWhenUsed/>
    <w:rsid w:val="008265F7"/>
    <w:rPr>
      <w:sz w:val="18"/>
      <w:szCs w:val="18"/>
    </w:rPr>
  </w:style>
  <w:style w:type="paragraph" w:styleId="a6">
    <w:name w:val="annotation text"/>
    <w:aliases w:val=" 字元,Char11,字元,Comment Text (US_Eng)"/>
    <w:basedOn w:val="a"/>
    <w:link w:val="Char1"/>
    <w:unhideWhenUsed/>
    <w:qFormat/>
    <w:rsid w:val="008265F7"/>
    <w:pPr>
      <w:jc w:val="left"/>
    </w:pPr>
  </w:style>
  <w:style w:type="character" w:customStyle="1" w:styleId="Char1">
    <w:name w:val="메모 텍스트 Char"/>
    <w:aliases w:val=" 字元 Char,Char11 Char,字元 Char,Comment Text (US_Eng) Char"/>
    <w:basedOn w:val="a0"/>
    <w:link w:val="a6"/>
    <w:qFormat/>
    <w:rsid w:val="008265F7"/>
  </w:style>
  <w:style w:type="paragraph" w:styleId="a7">
    <w:name w:val="Balloon Text"/>
    <w:basedOn w:val="a"/>
    <w:link w:val="Char2"/>
    <w:uiPriority w:val="99"/>
    <w:semiHidden/>
    <w:unhideWhenUsed/>
    <w:rsid w:val="008265F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8265F7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644943"/>
    <w:pPr>
      <w:spacing w:after="0"/>
      <w:jc w:val="center"/>
    </w:pPr>
    <w:rPr>
      <w:rFonts w:ascii="Times New Roman" w:eastAsia="맑은 고딕" w:hAnsi="Times New Roman" w:cs="Times New Roman"/>
      <w:noProof/>
      <w:sz w:val="22"/>
    </w:rPr>
  </w:style>
  <w:style w:type="character" w:customStyle="1" w:styleId="EndNoteBibliographyTitleChar">
    <w:name w:val="EndNote Bibliography Title Char"/>
    <w:basedOn w:val="a0"/>
    <w:link w:val="EndNoteBibliographyTitle"/>
    <w:rsid w:val="00644943"/>
    <w:rPr>
      <w:rFonts w:ascii="Times New Roman" w:eastAsia="맑은 고딕" w:hAnsi="Times New Roman" w:cs="Times New Roman"/>
      <w:noProof/>
      <w:sz w:val="22"/>
    </w:rPr>
  </w:style>
  <w:style w:type="paragraph" w:customStyle="1" w:styleId="EndNoteBibliography">
    <w:name w:val="EndNote Bibliography"/>
    <w:basedOn w:val="a"/>
    <w:link w:val="EndNoteBibliographyChar"/>
    <w:rsid w:val="00644943"/>
    <w:pPr>
      <w:spacing w:line="480" w:lineRule="auto"/>
    </w:pPr>
    <w:rPr>
      <w:rFonts w:ascii="Times New Roman" w:eastAsia="맑은 고딕" w:hAnsi="Times New Roman" w:cs="Times New Roman"/>
      <w:noProof/>
      <w:sz w:val="22"/>
    </w:rPr>
  </w:style>
  <w:style w:type="character" w:customStyle="1" w:styleId="EndNoteBibliographyChar">
    <w:name w:val="EndNote Bibliography Char"/>
    <w:basedOn w:val="a0"/>
    <w:link w:val="EndNoteBibliography"/>
    <w:rsid w:val="00644943"/>
    <w:rPr>
      <w:rFonts w:ascii="Times New Roman" w:eastAsia="맑은 고딕" w:hAnsi="Times New Roman" w:cs="Times New Roman"/>
      <w:noProof/>
      <w:sz w:val="22"/>
    </w:rPr>
  </w:style>
  <w:style w:type="character" w:styleId="a8">
    <w:name w:val="Hyperlink"/>
    <w:basedOn w:val="a0"/>
    <w:uiPriority w:val="99"/>
    <w:unhideWhenUsed/>
    <w:rsid w:val="00562707"/>
    <w:rPr>
      <w:color w:val="0563C1" w:themeColor="hyperlink"/>
      <w:u w:val="single"/>
    </w:rPr>
  </w:style>
  <w:style w:type="paragraph" w:styleId="a9">
    <w:name w:val="annotation subject"/>
    <w:basedOn w:val="a6"/>
    <w:next w:val="a6"/>
    <w:link w:val="Char3"/>
    <w:uiPriority w:val="99"/>
    <w:semiHidden/>
    <w:unhideWhenUsed/>
    <w:rsid w:val="004A22DE"/>
    <w:pPr>
      <w:spacing w:line="240" w:lineRule="auto"/>
      <w:jc w:val="both"/>
    </w:pPr>
    <w:rPr>
      <w:b/>
      <w:bCs/>
      <w:szCs w:val="20"/>
    </w:rPr>
  </w:style>
  <w:style w:type="character" w:customStyle="1" w:styleId="Char3">
    <w:name w:val="메모 주제 Char"/>
    <w:basedOn w:val="Char1"/>
    <w:link w:val="a9"/>
    <w:uiPriority w:val="99"/>
    <w:semiHidden/>
    <w:rsid w:val="004A22DE"/>
    <w:rPr>
      <w:b/>
      <w:bCs/>
      <w:szCs w:val="20"/>
    </w:rPr>
  </w:style>
  <w:style w:type="character" w:customStyle="1" w:styleId="1Char">
    <w:name w:val="제목 1 Char"/>
    <w:basedOn w:val="a0"/>
    <w:link w:val="1"/>
    <w:uiPriority w:val="9"/>
    <w:rsid w:val="008D2EBF"/>
    <w:rPr>
      <w:rFonts w:asciiTheme="majorHAnsi" w:eastAsiaTheme="majorEastAsia" w:hAnsiTheme="majorHAnsi" w:cstheme="majorBidi"/>
      <w:sz w:val="28"/>
      <w:szCs w:val="28"/>
    </w:rPr>
  </w:style>
  <w:style w:type="paragraph" w:styleId="aa">
    <w:name w:val="Revision"/>
    <w:hidden/>
    <w:uiPriority w:val="99"/>
    <w:semiHidden/>
    <w:rsid w:val="00D04D4B"/>
    <w:pPr>
      <w:spacing w:after="0" w:line="240" w:lineRule="auto"/>
      <w:jc w:val="left"/>
    </w:pPr>
  </w:style>
  <w:style w:type="paragraph" w:styleId="ab">
    <w:name w:val="Normal (Web)"/>
    <w:basedOn w:val="a"/>
    <w:uiPriority w:val="99"/>
    <w:semiHidden/>
    <w:unhideWhenUsed/>
    <w:rsid w:val="0072623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customStyle="1" w:styleId="TableGrid1">
    <w:name w:val="Table Grid1"/>
    <w:basedOn w:val="a1"/>
    <w:next w:val="ac"/>
    <w:uiPriority w:val="59"/>
    <w:rsid w:val="00BD5779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semiHidden/>
    <w:unhideWhenUsed/>
    <w:rsid w:val="00BD5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확인되지 않은 멘션1"/>
    <w:basedOn w:val="a0"/>
    <w:uiPriority w:val="99"/>
    <w:semiHidden/>
    <w:unhideWhenUsed/>
    <w:rsid w:val="00F85357"/>
    <w:rPr>
      <w:color w:val="605E5C"/>
      <w:shd w:val="clear" w:color="auto" w:fill="E1DFDD"/>
    </w:rPr>
  </w:style>
  <w:style w:type="paragraph" w:customStyle="1" w:styleId="LineNumbers-AddedPerJGs">
    <w:name w:val="Line Numbers-Added Per JGs"/>
    <w:rsid w:val="006A3853"/>
    <w:pPr>
      <w:jc w:val="left"/>
    </w:pPr>
    <w:rPr>
      <w:rFonts w:cs="Times New Roman"/>
      <w:kern w:val="0"/>
      <w:lang w:eastAsia="en-US"/>
    </w:rPr>
  </w:style>
  <w:style w:type="character" w:customStyle="1" w:styleId="4Char">
    <w:name w:val="제목 4 Char"/>
    <w:basedOn w:val="a0"/>
    <w:link w:val="4"/>
    <w:uiPriority w:val="9"/>
    <w:semiHidden/>
    <w:rsid w:val="00BA46E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3Char">
    <w:name w:val="제목 3 Char"/>
    <w:basedOn w:val="a0"/>
    <w:link w:val="3"/>
    <w:uiPriority w:val="9"/>
    <w:semiHidden/>
    <w:rsid w:val="004B17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d">
    <w:name w:val="List Paragraph"/>
    <w:basedOn w:val="a"/>
    <w:uiPriority w:val="99"/>
    <w:rsid w:val="00400DAA"/>
    <w:pPr>
      <w:wordWrap/>
      <w:autoSpaceDE/>
      <w:autoSpaceDN/>
      <w:ind w:left="720"/>
      <w:contextualSpacing/>
    </w:pPr>
    <w:rPr>
      <w:rFonts w:ascii="Times New Roman" w:eastAsia="Times New Roman" w:hAnsi="Times New Roman" w:cs="Times New Roman"/>
      <w:kern w:val="0"/>
      <w:sz w:val="21"/>
      <w:szCs w:val="20"/>
      <w:lang w:val="zh-CN" w:eastAsia="en-US"/>
    </w:rPr>
  </w:style>
  <w:style w:type="character" w:customStyle="1" w:styleId="20">
    <w:name w:val="확인되지 않은 멘션2"/>
    <w:basedOn w:val="a0"/>
    <w:uiPriority w:val="99"/>
    <w:semiHidden/>
    <w:unhideWhenUsed/>
    <w:rsid w:val="003E1DC1"/>
    <w:rPr>
      <w:color w:val="605E5C"/>
      <w:shd w:val="clear" w:color="auto" w:fill="E1DFDD"/>
    </w:rPr>
  </w:style>
  <w:style w:type="character" w:customStyle="1" w:styleId="2Char">
    <w:name w:val="제목 2 Char"/>
    <w:basedOn w:val="a0"/>
    <w:link w:val="2"/>
    <w:uiPriority w:val="9"/>
    <w:semiHidden/>
    <w:rsid w:val="001953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e">
    <w:name w:val="line number"/>
    <w:basedOn w:val="a0"/>
    <w:uiPriority w:val="99"/>
    <w:semiHidden/>
    <w:unhideWhenUsed/>
    <w:rsid w:val="002D3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B043E-7782-4FB9-8E1A-4963F9F83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833</Words>
  <Characters>4751</Characters>
  <Application>Microsoft Office Word</Application>
  <DocSecurity>0</DocSecurity>
  <Lines>39</Lines>
  <Paragraphs>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yoosoo</dc:creator>
  <cp:keywords>fileTagC:2241cad8676ea5f6a25bff34d73a4d58d81c13c3</cp:keywords>
  <cp:lastModifiedBy>yoosoo</cp:lastModifiedBy>
  <cp:revision>3</cp:revision>
  <cp:lastPrinted>2023-12-26T01:09:00Z</cp:lastPrinted>
  <dcterms:created xsi:type="dcterms:W3CDTF">2024-03-09T05:41:00Z</dcterms:created>
  <dcterms:modified xsi:type="dcterms:W3CDTF">2024-03-09T05:42:00Z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