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577" w:rsidRPr="00F75921" w:rsidRDefault="00261577" w:rsidP="0026157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Additional data file 1</w:t>
      </w:r>
      <w:r w:rsidRPr="00F75921">
        <w:rPr>
          <w:rFonts w:ascii="Times New Roman" w:hAnsi="Times New Roman" w:cs="Times New Roman"/>
          <w:bCs/>
          <w:sz w:val="24"/>
          <w:szCs w:val="24"/>
        </w:rPr>
        <w:t>:</w:t>
      </w:r>
      <w:r w:rsidRPr="00F75921">
        <w:rPr>
          <w:rFonts w:ascii="Times New Roman" w:hAnsi="Times New Roman" w:cs="Times New Roman"/>
          <w:sz w:val="24"/>
          <w:szCs w:val="24"/>
        </w:rPr>
        <w:t xml:space="preserve"> Summary of </w:t>
      </w:r>
      <w:r>
        <w:rPr>
          <w:rFonts w:ascii="Times New Roman" w:hAnsi="Times New Roman" w:cs="Times New Roman"/>
          <w:sz w:val="24"/>
          <w:szCs w:val="24"/>
        </w:rPr>
        <w:t xml:space="preserve">additional covariate </w:t>
      </w:r>
      <w:r w:rsidRPr="00F75921">
        <w:rPr>
          <w:rFonts w:ascii="Times New Roman" w:hAnsi="Times New Roman" w:cs="Times New Roman"/>
          <w:sz w:val="24"/>
          <w:szCs w:val="24"/>
        </w:rPr>
        <w:t xml:space="preserve">data. </w:t>
      </w:r>
    </w:p>
    <w:tbl>
      <w:tblPr>
        <w:tblW w:w="13269" w:type="dxa"/>
        <w:tblInd w:w="2" w:type="dxa"/>
        <w:tblLook w:val="00A0"/>
      </w:tblPr>
      <w:tblGrid>
        <w:gridCol w:w="4256"/>
        <w:gridCol w:w="871"/>
        <w:gridCol w:w="803"/>
        <w:gridCol w:w="883"/>
        <w:gridCol w:w="778"/>
        <w:gridCol w:w="810"/>
        <w:gridCol w:w="696"/>
        <w:gridCol w:w="596"/>
        <w:gridCol w:w="803"/>
        <w:gridCol w:w="638"/>
        <w:gridCol w:w="696"/>
        <w:gridCol w:w="803"/>
        <w:gridCol w:w="636"/>
      </w:tblGrid>
      <w:tr w:rsidR="00261577" w:rsidRPr="00F75921" w:rsidTr="00BF4B97">
        <w:trPr>
          <w:trHeight w:val="300"/>
        </w:trPr>
        <w:tc>
          <w:tcPr>
            <w:tcW w:w="4256" w:type="dxa"/>
            <w:tcBorders>
              <w:left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57" w:type="dxa"/>
            <w:gridSpan w:val="3"/>
            <w:tcBorders>
              <w:left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LBC1921</w:t>
            </w:r>
          </w:p>
        </w:tc>
        <w:tc>
          <w:tcPr>
            <w:tcW w:w="2284" w:type="dxa"/>
            <w:gridSpan w:val="3"/>
            <w:tcBorders>
              <w:left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LBC1936</w:t>
            </w:r>
          </w:p>
        </w:tc>
        <w:tc>
          <w:tcPr>
            <w:tcW w:w="2037" w:type="dxa"/>
            <w:gridSpan w:val="3"/>
            <w:tcBorders>
              <w:left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NAS</w:t>
            </w:r>
          </w:p>
        </w:tc>
        <w:tc>
          <w:tcPr>
            <w:tcW w:w="2135" w:type="dxa"/>
            <w:gridSpan w:val="3"/>
            <w:tcBorders>
              <w:left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FHS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7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03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Mean</w:t>
            </w:r>
          </w:p>
        </w:tc>
        <w:tc>
          <w:tcPr>
            <w:tcW w:w="883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SD</w:t>
            </w:r>
          </w:p>
        </w:tc>
        <w:tc>
          <w:tcPr>
            <w:tcW w:w="77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1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Mean</w:t>
            </w:r>
          </w:p>
        </w:tc>
        <w:tc>
          <w:tcPr>
            <w:tcW w:w="69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SD</w:t>
            </w:r>
          </w:p>
        </w:tc>
        <w:tc>
          <w:tcPr>
            <w:tcW w:w="59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0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Mean</w:t>
            </w:r>
          </w:p>
        </w:tc>
        <w:tc>
          <w:tcPr>
            <w:tcW w:w="63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SD</w:t>
            </w:r>
          </w:p>
        </w:tc>
        <w:tc>
          <w:tcPr>
            <w:tcW w:w="69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0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Mean</w:t>
            </w:r>
          </w:p>
        </w:tc>
        <w:tc>
          <w:tcPr>
            <w:tcW w:w="636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SD</w:t>
            </w:r>
          </w:p>
        </w:tc>
      </w:tr>
      <w:tr w:rsidR="00261577" w:rsidRPr="00E81A9C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68725A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Education (years)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*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444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1E2E5"/>
                <w:lang w:val="en-US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656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pStyle w:val="HTMLPreformatted"/>
              <w:wordWrap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1E2E5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15.07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pStyle w:val="HTMLPreformatted"/>
              <w:wordWrap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1E2E5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2.98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*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*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*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Age-11 IQ (Moray House Test score)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401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.3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12.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867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48.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Occupational social class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†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445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901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Basophil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count (10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9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/L)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02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04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913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0.04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0.03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Eosiniphil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count (10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9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/L)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913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0.21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0.16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Monocyte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count (10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9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/L)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54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913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0.54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0.16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Lymphocyte count (10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9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/L)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70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909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1.68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Neutrophil</w:t>
            </w:r>
            <w:proofErr w:type="spellEnd"/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count (10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  <w:t>9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/L)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429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57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913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643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3.87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415A18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415A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1.22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(n)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(n)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(n)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(%)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Diabetes (yes)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446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18</w:t>
            </w:r>
            <w:r w:rsidR="003B69BB"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62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13.8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Cardiovascular Disease (yes) 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139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31.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224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24.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28</w:t>
            </w:r>
            <w:r w:rsidR="003B69BB"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419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5.9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High Blood Pressure (yes)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446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182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374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460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70</w:t>
            </w:r>
            <w:r w:rsidR="003B69BB"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661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63.2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>APOE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e4 carrier (yes)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446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122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27.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884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266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30.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23</w:t>
            </w:r>
            <w:r w:rsidR="003B69BB"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.3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Smoking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445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920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657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E81A9C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527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Never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201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45.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432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47.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467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71</w:t>
            </w:r>
            <w:r w:rsidR="003B69BB"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.1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898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35.5</w:t>
            </w:r>
          </w:p>
        </w:tc>
      </w:tr>
      <w:tr w:rsidR="00261577" w:rsidRPr="00F75921" w:rsidTr="00BF4B97">
        <w:trPr>
          <w:trHeight w:val="300"/>
        </w:trPr>
        <w:tc>
          <w:tcPr>
            <w:tcW w:w="42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Ex or Current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244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54.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488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F75921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53.</w:t>
            </w:r>
            <w:r w:rsidRPr="00F7592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0F7F7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  <w:lang w:eastAsia="en-GB"/>
              </w:rPr>
            </w:pPr>
            <w:r w:rsidRPr="000F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3B69BB" w:rsidRDefault="00261577" w:rsidP="00BF4B97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2</w:t>
            </w:r>
            <w:r w:rsidR="003B69BB" w:rsidRPr="003B69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8.9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1629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1577" w:rsidRPr="00E81A9C" w:rsidRDefault="00261577" w:rsidP="00BF4B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  <w:t>64.5</w:t>
            </w:r>
          </w:p>
        </w:tc>
      </w:tr>
    </w:tbl>
    <w:p w:rsidR="00261577" w:rsidRPr="00F75921" w:rsidRDefault="00261577" w:rsidP="00261577">
      <w:pPr>
        <w:rPr>
          <w:rFonts w:ascii="Times New Roman" w:hAnsi="Times New Roman" w:cs="Times New Roman"/>
          <w:sz w:val="24"/>
          <w:szCs w:val="24"/>
        </w:rPr>
      </w:pPr>
    </w:p>
    <w:p w:rsidR="00261577" w:rsidRPr="00F75921" w:rsidRDefault="00261577" w:rsidP="0026157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75921">
        <w:rPr>
          <w:rFonts w:ascii="Times New Roman" w:hAnsi="Times New Roman" w:cs="Times New Roman"/>
          <w:sz w:val="24"/>
          <w:szCs w:val="24"/>
        </w:rPr>
        <w:t>LBC: Lothian Birth Cohort</w:t>
      </w:r>
      <w:r>
        <w:rPr>
          <w:rFonts w:ascii="Times New Roman" w:hAnsi="Times New Roman" w:cs="Times New Roman"/>
          <w:sz w:val="24"/>
          <w:szCs w:val="24"/>
        </w:rPr>
        <w:t>, NAS: Normative Aging Study, FHS: Framingham Heart Study</w:t>
      </w:r>
      <w:r w:rsidRPr="00F75921">
        <w:rPr>
          <w:rFonts w:ascii="Times New Roman" w:hAnsi="Times New Roman" w:cs="Times New Roman"/>
          <w:sz w:val="24"/>
          <w:szCs w:val="24"/>
        </w:rPr>
        <w:t>, SD: Standard Deviation</w:t>
      </w:r>
    </w:p>
    <w:p w:rsidR="00261577" w:rsidRDefault="00261577" w:rsidP="0026157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* </w:t>
      </w:r>
      <w:r>
        <w:rPr>
          <w:rFonts w:ascii="Times New Roman" w:hAnsi="Times New Roman" w:cs="Times New Roman"/>
          <w:sz w:val="24"/>
          <w:szCs w:val="24"/>
        </w:rPr>
        <w:t xml:space="preserve">FHS education was measured as an ordinal variable (no schooling: n=19 (1%), 1-8th grade: n=22 (1%), 9-11th grade: n=71 (3%), high school degree or GED: n=690 (27%), some college: n=487 (19%), technical school: n=98 (4%), associate's degree: n=235 (9%), bachelor's degree: n=529 (20%), graduate degree: n=477 (18%)). 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en-GB"/>
        </w:rPr>
        <w:t>†</w:t>
      </w:r>
      <w:r w:rsidRPr="00F75921">
        <w:rPr>
          <w:rFonts w:ascii="Times New Roman" w:hAnsi="Times New Roman" w:cs="Times New Roman"/>
          <w:sz w:val="24"/>
          <w:szCs w:val="24"/>
        </w:rPr>
        <w:t xml:space="preserve">An ordinal variable from one to five in LBC1921 and one to six in LBC1936, with class 1 the </w:t>
      </w:r>
      <w:r w:rsidRPr="00F75921">
        <w:rPr>
          <w:rFonts w:ascii="Times New Roman" w:hAnsi="Times New Roman" w:cs="Times New Roman"/>
          <w:sz w:val="24"/>
          <w:szCs w:val="24"/>
        </w:rPr>
        <w:lastRenderedPageBreak/>
        <w:t>most prestigious, professional occupations, class 5 or 6 the most manual, least prestigious. This variable was treated as a continuous scale for the analyses.</w:t>
      </w:r>
    </w:p>
    <w:p w:rsidR="00FA6DF2" w:rsidRDefault="00FA6DF2"/>
    <w:sectPr w:rsidR="00FA6DF2" w:rsidSect="002615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compat/>
  <w:rsids>
    <w:rsidRoot w:val="00261577"/>
    <w:rsid w:val="00261577"/>
    <w:rsid w:val="003B69BB"/>
    <w:rsid w:val="00755048"/>
    <w:rsid w:val="00A0248A"/>
    <w:rsid w:val="00D709FC"/>
    <w:rsid w:val="00F74F10"/>
    <w:rsid w:val="00FA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577"/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15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577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615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6157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Marioni</dc:creator>
  <cp:lastModifiedBy>Riccardo Marioni</cp:lastModifiedBy>
  <cp:revision>2</cp:revision>
  <cp:lastPrinted>2014-07-10T12:15:00Z</cp:lastPrinted>
  <dcterms:created xsi:type="dcterms:W3CDTF">2014-07-10T12:09:00Z</dcterms:created>
  <dcterms:modified xsi:type="dcterms:W3CDTF">2015-01-15T13:12:00Z</dcterms:modified>
</cp:coreProperties>
</file>