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894" w:rsidRPr="005D2894" w:rsidRDefault="005D2894" w:rsidP="005D2894">
      <w:pPr>
        <w:widowControl w:val="0"/>
        <w:adjustRightInd w:val="0"/>
        <w:snapToGrid w:val="0"/>
        <w:spacing w:after="0" w:line="480" w:lineRule="auto"/>
        <w:jc w:val="both"/>
        <w:rPr>
          <w:rFonts w:ascii="Times New Roman" w:eastAsia="SimSun" w:hAnsi="Times New Roman" w:cs="Times New Roman"/>
          <w:sz w:val="24"/>
          <w:szCs w:val="24"/>
          <w:lang w:val="en-US" w:eastAsia="zh-CN"/>
        </w:rPr>
      </w:pPr>
      <w:r w:rsidRPr="005D2894">
        <w:rPr>
          <w:rFonts w:ascii="Times New Roman" w:eastAsia="SimSun" w:hAnsi="Times New Roman" w:cs="Times New Roman"/>
          <w:b/>
          <w:kern w:val="2"/>
          <w:sz w:val="24"/>
          <w:szCs w:val="24"/>
          <w:lang w:val="en-US" w:eastAsia="zh-CN"/>
        </w:rPr>
        <w:t>Table S3</w:t>
      </w:r>
      <w:r w:rsidRPr="005D2894">
        <w:rPr>
          <w:rFonts w:ascii="Times New Roman" w:eastAsia="SimSun" w:hAnsi="Times New Roman" w:cs="Times New Roman"/>
          <w:sz w:val="21"/>
          <w:szCs w:val="21"/>
          <w:lang w:val="en-US" w:eastAsia="zh-CN"/>
        </w:rPr>
        <w:t xml:space="preserve">. </w:t>
      </w:r>
      <w:r w:rsidRPr="005D2894">
        <w:rPr>
          <w:rFonts w:ascii="Times New Roman" w:eastAsia="SimSun" w:hAnsi="Times New Roman" w:cs="Times New Roman"/>
          <w:sz w:val="24"/>
          <w:szCs w:val="24"/>
          <w:lang w:val="en-US" w:eastAsia="zh-CN"/>
        </w:rPr>
        <w:t>Primers, siRNA, and shRNA sequences used in this study</w:t>
      </w:r>
      <w:r w:rsidRPr="005D2894">
        <w:rPr>
          <w:rFonts w:ascii="Times New Roman" w:eastAsia="SimSun" w:hAnsi="Times New Roman" w:cs="Times New Roman" w:hint="eastAsia"/>
          <w:sz w:val="24"/>
          <w:szCs w:val="24"/>
          <w:lang w:val="en-US" w:eastAsia="zh-CN"/>
        </w:rPr>
        <w:t>.</w:t>
      </w:r>
    </w:p>
    <w:tbl>
      <w:tblPr>
        <w:tblW w:w="0" w:type="auto"/>
        <w:jc w:val="center"/>
        <w:tblBorders>
          <w:top w:val="single" w:sz="4" w:space="0" w:color="auto"/>
          <w:bottom w:val="single" w:sz="4" w:space="0" w:color="auto"/>
        </w:tblBorders>
        <w:tblLook w:val="04A0"/>
      </w:tblPr>
      <w:tblGrid>
        <w:gridCol w:w="1244"/>
        <w:gridCol w:w="3914"/>
        <w:gridCol w:w="1830"/>
        <w:gridCol w:w="1534"/>
      </w:tblGrid>
      <w:tr w:rsidR="005D2894" w:rsidRPr="005D2894" w:rsidTr="00FF088B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b/>
                <w:sz w:val="18"/>
                <w:szCs w:val="18"/>
                <w:lang w:val="en-US" w:eastAsia="zh-CN"/>
              </w:rPr>
              <w:t>Primer name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b/>
                <w:sz w:val="18"/>
                <w:szCs w:val="18"/>
                <w:lang w:val="en-US" w:eastAsia="zh-CN"/>
              </w:rPr>
              <w:t>Sequences (5’-3’)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b/>
                <w:sz w:val="18"/>
                <w:szCs w:val="18"/>
                <w:lang w:val="en-US" w:eastAsia="zh-CN"/>
              </w:rPr>
              <w:t>Purpose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00000" w:rsidRDefault="00FF088B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b/>
                <w:sz w:val="18"/>
                <w:szCs w:val="18"/>
                <w:lang w:val="en-US" w:eastAsia="zh-CN"/>
              </w:rPr>
            </w:pPr>
            <w:r>
              <w:rPr>
                <w:rFonts w:ascii="Times New Roman" w:eastAsia="SimSun" w:hAnsi="Times New Roman" w:cs="Times New Roman"/>
                <w:b/>
                <w:sz w:val="18"/>
                <w:szCs w:val="18"/>
                <w:lang w:val="en-US" w:eastAsia="zh-CN"/>
              </w:rPr>
              <w:t>T</w:t>
            </w:r>
            <w:r w:rsidR="005D2894" w:rsidRPr="005D2894">
              <w:rPr>
                <w:rFonts w:ascii="Times New Roman" w:eastAsia="SimSun" w:hAnsi="Times New Roman" w:cs="Times New Roman"/>
                <w:b/>
                <w:sz w:val="18"/>
                <w:szCs w:val="18"/>
                <w:lang w:val="en-US" w:eastAsia="zh-CN"/>
              </w:rPr>
              <w:t>emperature</w:t>
            </w:r>
            <w:r w:rsidR="005D2894" w:rsidRPr="005D2894">
              <w:rPr>
                <w:rFonts w:ascii="Times New Roman" w:eastAsia="SimSun" w:hAnsi="Times New Roman" w:cs="Times New Roman" w:hint="eastAsia"/>
                <w:b/>
                <w:sz w:val="18"/>
                <w:szCs w:val="18"/>
                <w:lang w:val="en-US" w:eastAsia="zh-CN"/>
              </w:rPr>
              <w:t>, cycle</w:t>
            </w: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TESC-F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TGTCGGGAAACCCTCACATCGAG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RT-PCR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65 °C, 33 cycle</w:t>
            </w:r>
            <w:r w:rsidRPr="005D2894">
              <w:rPr>
                <w:rFonts w:ascii="Times New Roman" w:eastAsia="SimSun" w:hAnsi="Times New Roman" w:cs="Times New Roman" w:hint="eastAsia"/>
                <w:kern w:val="2"/>
                <w:sz w:val="15"/>
                <w:szCs w:val="15"/>
                <w:lang w:val="en-US" w:eastAsia="zh-CN"/>
              </w:rPr>
              <w:t>s</w:t>
            </w: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TESC-R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AGGAAGCGGACGTGCATCTTGG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RT-PCR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ROR-F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CATTTTCCATCCTGCTGTTCAGAGT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RT-PCR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65 °C, 33 cycle</w:t>
            </w:r>
            <w:r w:rsidRPr="005D2894">
              <w:rPr>
                <w:rFonts w:ascii="Times New Roman" w:eastAsia="SimSun" w:hAnsi="Times New Roman" w:cs="Times New Roman" w:hint="eastAsia"/>
                <w:kern w:val="2"/>
                <w:sz w:val="15"/>
                <w:szCs w:val="15"/>
                <w:lang w:val="en-US" w:eastAsia="zh-CN"/>
              </w:rPr>
              <w:t>s</w:t>
            </w: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ROR-R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GGCTCTTTCTCTCCTGTGGTTTCAT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RT-PCR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TESC-T1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AGGTAAAGACATCTCAAAAGGCCAATC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ChIP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60 °C, 33 cycle</w:t>
            </w:r>
            <w:r w:rsidRPr="005D2894">
              <w:rPr>
                <w:rFonts w:ascii="Times New Roman" w:eastAsia="SimSun" w:hAnsi="Times New Roman" w:cs="Times New Roman" w:hint="eastAsia"/>
                <w:kern w:val="2"/>
                <w:sz w:val="15"/>
                <w:szCs w:val="15"/>
                <w:lang w:val="en-US" w:eastAsia="zh-CN"/>
              </w:rPr>
              <w:t>s</w:t>
            </w: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TESC-T2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GGCCTAAATTTCGCTAAGACGC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ChIP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TESC-T3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GAAGGGACGAGGTACGTGAGCA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ChIP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65°C, 33 cycle</w:t>
            </w:r>
            <w:r w:rsidRPr="005D2894">
              <w:rPr>
                <w:rFonts w:ascii="Times New Roman" w:eastAsia="SimSun" w:hAnsi="Times New Roman" w:cs="Times New Roman" w:hint="eastAsia"/>
                <w:sz w:val="15"/>
                <w:szCs w:val="15"/>
                <w:lang w:val="en-US" w:eastAsia="zh-CN"/>
              </w:rPr>
              <w:t>s</w:t>
            </w: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TESC-T4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GAGCGGGGCCTCATATAACGG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ChIP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TESC-T5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ACCTGAGAGTCGTTTGCATTCGTGA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ChIP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65 °C, 33 cycle</w:t>
            </w:r>
            <w:r w:rsidRPr="005D2894">
              <w:rPr>
                <w:rFonts w:ascii="Times New Roman" w:eastAsia="SimSun" w:hAnsi="Times New Roman" w:cs="Times New Roman" w:hint="eastAsia"/>
                <w:kern w:val="2"/>
                <w:sz w:val="15"/>
                <w:szCs w:val="15"/>
                <w:lang w:val="en-US" w:eastAsia="zh-CN"/>
              </w:rPr>
              <w:t>s</w:t>
            </w: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TESC-T6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GCTGCCTGAACCCATTTTACAGATG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ChIP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TESC-T7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bookmarkStart w:id="0" w:name="OLE_LINK97"/>
            <w:bookmarkStart w:id="1" w:name="OLE_LINK98"/>
            <w:bookmarkStart w:id="2" w:name="OLE_LINK99"/>
            <w:bookmarkStart w:id="3" w:name="OLE_LINK100"/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TTCATGCTCGCTGACTTCCTTGAC</w:t>
            </w:r>
            <w:bookmarkEnd w:id="0"/>
            <w:bookmarkEnd w:id="1"/>
            <w:bookmarkEnd w:id="2"/>
            <w:bookmarkEnd w:id="3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Biotinylated TESC-1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60 °C, 33 cycle</w:t>
            </w:r>
            <w:r w:rsidRPr="005D2894">
              <w:rPr>
                <w:rFonts w:ascii="Times New Roman" w:eastAsia="SimSun" w:hAnsi="Times New Roman" w:cs="Times New Roman" w:hint="eastAsia"/>
                <w:kern w:val="2"/>
                <w:sz w:val="15"/>
                <w:szCs w:val="15"/>
                <w:lang w:val="en-US" w:eastAsia="zh-CN"/>
              </w:rPr>
              <w:t>s</w:t>
            </w: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TESC-T8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GGCCTCATATAACGGCGGA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Biotinylated TESC-1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TESC-T9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TCCTGCAGTTTGAGGTGCCTC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Biotinylated TESC-2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65 °C, 33 cycle</w:t>
            </w:r>
            <w:r w:rsidRPr="005D2894">
              <w:rPr>
                <w:rFonts w:ascii="Times New Roman" w:eastAsia="SimSun" w:hAnsi="Times New Roman" w:cs="Times New Roman" w:hint="eastAsia"/>
                <w:kern w:val="2"/>
                <w:sz w:val="15"/>
                <w:szCs w:val="15"/>
                <w:lang w:val="en-US" w:eastAsia="zh-CN"/>
              </w:rPr>
              <w:t>s</w:t>
            </w: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TESC-T10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TGCAGCAGTGCTCACGTACCT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Biotinylated TESC-2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TESC-T11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AGGTGGAGGTTGCAGTGAGCT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Biotinylated TESC-3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62 °C, 33 cycle</w:t>
            </w:r>
            <w:r w:rsidRPr="005D2894">
              <w:rPr>
                <w:rFonts w:ascii="Times New Roman" w:eastAsia="SimSun" w:hAnsi="Times New Roman" w:cs="Times New Roman" w:hint="eastAsia"/>
                <w:kern w:val="2"/>
                <w:sz w:val="15"/>
                <w:szCs w:val="15"/>
                <w:lang w:val="en-US" w:eastAsia="zh-CN"/>
              </w:rPr>
              <w:t>s</w:t>
            </w: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TESC-T12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>GTAATTCTGGACCCATTACAGGAATG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Biotinylated TESC-3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ROR-S1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TGATCCACTGGTCAGATCCCAGGTC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65 °C, 33 cycle</w:t>
            </w:r>
            <w:r w:rsidRPr="005D2894">
              <w:rPr>
                <w:rFonts w:ascii="Times New Roman" w:eastAsia="SimSun" w:hAnsi="Times New Roman" w:cs="Times New Roman" w:hint="eastAsia"/>
                <w:sz w:val="15"/>
                <w:szCs w:val="15"/>
                <w:lang w:val="en-US" w:eastAsia="zh-CN"/>
              </w:rPr>
              <w:t>s</w:t>
            </w: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ROR-S2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CTGCACAATGGCACTGCAGCACT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ROR-S3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CATTTTCCATCCTGCTGTTCAGAGT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65 °C, 33 cycle</w:t>
            </w:r>
            <w:r w:rsidRPr="005D2894">
              <w:rPr>
                <w:rFonts w:ascii="Times New Roman" w:eastAsia="SimSun" w:hAnsi="Times New Roman" w:cs="Times New Roman" w:hint="eastAsia"/>
                <w:sz w:val="15"/>
                <w:szCs w:val="15"/>
                <w:lang w:val="en-US" w:eastAsia="zh-CN"/>
              </w:rPr>
              <w:t>s</w:t>
            </w: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ROR-S4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GGCTCTTTCTCTCCTGTGGTTTCAT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ROR-S5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CTCATCTCCTGCACAGACAGAGAGCA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65 °C, 33 cycle</w:t>
            </w:r>
            <w:r w:rsidRPr="005D2894">
              <w:rPr>
                <w:rFonts w:ascii="Times New Roman" w:eastAsia="SimSun" w:hAnsi="Times New Roman" w:cs="Times New Roman" w:hint="eastAsia"/>
                <w:sz w:val="15"/>
                <w:szCs w:val="15"/>
                <w:lang w:val="en-US" w:eastAsia="zh-CN"/>
              </w:rPr>
              <w:t>s</w:t>
            </w: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ROR-S6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AGGGTTCAAGAACAACCAGCTGTGGC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Kcnq1ot1-1F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TCGGTGGGCTTCTCCTCGGC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65 °C, 33 cycle</w:t>
            </w:r>
            <w:r w:rsidRPr="005D2894">
              <w:rPr>
                <w:rFonts w:ascii="Times New Roman" w:eastAsia="SimSun" w:hAnsi="Times New Roman" w:cs="Times New Roman" w:hint="eastAsia"/>
                <w:sz w:val="15"/>
                <w:szCs w:val="15"/>
                <w:lang w:val="en-US" w:eastAsia="zh-CN"/>
              </w:rPr>
              <w:t>s</w:t>
            </w: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Kcnq1ot1-1R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bookmarkStart w:id="4" w:name="OLE_LINK113"/>
            <w:bookmarkStart w:id="5" w:name="OLE_LINK114"/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CGATCACACGGATGAAAACCACGC</w:t>
            </w:r>
            <w:bookmarkEnd w:id="4"/>
            <w:bookmarkEnd w:id="5"/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RIP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KCNQ1OT1-2F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CCACTTAGCAAGCCAGGACTA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DNA Pull 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65 °C, 33 cycle</w:t>
            </w:r>
            <w:r w:rsidRPr="005D2894">
              <w:rPr>
                <w:rFonts w:ascii="Times New Roman" w:eastAsia="SimSun" w:hAnsi="Times New Roman" w:cs="Times New Roman" w:hint="eastAsia"/>
                <w:sz w:val="15"/>
                <w:szCs w:val="15"/>
                <w:lang w:val="en-US" w:eastAsia="zh-CN"/>
              </w:rPr>
              <w:t>s</w:t>
            </w: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KCNQ1OT1-2R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>GACATCCTTGGCCTACTCCTTA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>DNA Pull Down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ROR-sh1-F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TTGACAGTGAGCGCGCCTGAGAGTTGGCATGA</w:t>
            </w:r>
          </w:p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ATATAGTGAAGCCACAGATGTA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>shRNA Constructs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ROR-sh1-R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TCCGAGGCAGTAGGCAAGCCTGAGAGTTGG</w:t>
            </w:r>
          </w:p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CATGAATATACATCTGTGGCTTCA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>shRNA Constructs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 w:hint="eastAsia"/>
                <w:kern w:val="2"/>
                <w:sz w:val="15"/>
                <w:szCs w:val="15"/>
                <w:lang w:val="en-US" w:eastAsia="zh-CN"/>
              </w:rPr>
              <w:t>ROR-sh2-F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TTGACAGTGAGCGCGGGTTAAAGACACAGGGGA</w:t>
            </w:r>
          </w:p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AATAGTGAAGCCACAGATGTA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>shRNA Constructs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 w:hint="eastAsia"/>
                <w:kern w:val="2"/>
                <w:sz w:val="15"/>
                <w:szCs w:val="15"/>
                <w:lang w:val="en-US" w:eastAsia="zh-CN"/>
              </w:rPr>
              <w:t>ROR-sh2-R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TCCGAGGCAGTAGGCAAGGGTTAAAGACACAGG</w:t>
            </w:r>
          </w:p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GGAAATACATCTGTGGCTTCA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>shRNA Constructs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siROR-1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CCTGAGAGTTGGCATGAAT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>siROR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siROR-2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GGTTAAAGACACAGGGGAA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>siROR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siROR-3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CTTCAGGATAAATGAGAAA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>siROR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siROR-4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GGAGAGGAAGCCTGAGAGT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>siROR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siTESC-1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GAAACCCTCACATCGAGAA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>siTESC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siTESC-2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CCGCTTCCTTAACATCCAA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>siTESC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siTESC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>CTTGTAGGGTATGGTATGT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>siTESC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siRNA-</w:t>
            </w:r>
            <w:r w:rsidRPr="005D2894">
              <w:rPr>
                <w:rFonts w:ascii="Times New Roman" w:eastAsia="SimSun" w:hAnsi="Times New Roman" w:cs="Times New Roman" w:hint="eastAsia"/>
                <w:kern w:val="2"/>
                <w:sz w:val="15"/>
                <w:szCs w:val="15"/>
                <w:lang w:val="en-US" w:eastAsia="zh-CN"/>
              </w:rPr>
              <w:t>NC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ATCCACTACCGTTGTTATAGGTG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Negative siRNA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ROR-T7-F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TAATACGACTCACTATAGGTTTTATTTTTTGAGGAACT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F719F9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F719F9">
              <w:rPr>
                <w:rFonts w:ascii="Times New Roman" w:eastAsia="SimSun" w:hAnsi="Times New Roman" w:cs="Times New Roman"/>
                <w:i/>
                <w:kern w:val="2"/>
                <w:sz w:val="15"/>
                <w:szCs w:val="15"/>
                <w:lang w:val="en-US" w:eastAsia="zh-CN"/>
              </w:rPr>
              <w:t>In vitro</w:t>
            </w:r>
            <w:r w:rsidR="005D2894"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 xml:space="preserve"> RNA transcription syntheses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65 °C</w:t>
            </w: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ROR-T7-R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>GGTGAAATAAACAGCCATGTTGCTCAC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F71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F719F9">
              <w:rPr>
                <w:rFonts w:ascii="Times New Roman" w:eastAsia="SimSun" w:hAnsi="Times New Roman" w:cs="Times New Roman"/>
                <w:i/>
                <w:kern w:val="3"/>
                <w:sz w:val="15"/>
                <w:szCs w:val="15"/>
                <w:lang w:val="en-US" w:eastAsia="zh-CN"/>
              </w:rPr>
              <w:t>In vitro</w:t>
            </w:r>
            <w:r w:rsidR="005D2894"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 xml:space="preserve"> RNA transcription syntheses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i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ROR-Ftaq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GATGGCATTGTCGCTAAGTAAGAA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>qPCR Taqman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65 °C</w:t>
            </w: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ROR-Rtaq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TTTCATTGTCCTGGGGTGTTC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>qPCR Taqman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ROR-Probe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FAM- AGTATGGATGTGATGAGAGAC-MGB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>qPCR Taqman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KCNQ1OT1-Ftaq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ACACCACTTAGCAAGCCAGGA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>qPCR Taqman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65 °C</w:t>
            </w: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KCNQ1OT1-Rtaq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GACCATCAACCCTATGAGCTACAC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>qPCR Taqman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00000" w:rsidRDefault="002C3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</w:p>
        </w:tc>
      </w:tr>
      <w:tr w:rsidR="005D2894" w:rsidRPr="005D2894" w:rsidTr="00FF088B">
        <w:trPr>
          <w:jc w:val="center"/>
        </w:trPr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5D289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2"/>
                <w:sz w:val="15"/>
                <w:szCs w:val="15"/>
                <w:lang w:val="en-US" w:eastAsia="zh-CN"/>
              </w:rPr>
              <w:t>KCNQ1OT1-probe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sz w:val="15"/>
                <w:szCs w:val="15"/>
                <w:lang w:val="en-US" w:eastAsia="zh-CN"/>
              </w:rPr>
              <w:t>FAM-CCAAGGATGTCATCCTGGCCATACCC- BHQ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000000" w:rsidRDefault="005D28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  <w:r w:rsidRPr="005D2894"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  <w:t>qPCR Taqman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00000" w:rsidRDefault="002C34A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napToGrid w:val="0"/>
              <w:spacing w:after="0" w:line="240" w:lineRule="auto"/>
              <w:rPr>
                <w:rFonts w:ascii="Times New Roman" w:eastAsia="SimSun" w:hAnsi="Times New Roman" w:cs="Times New Roman"/>
                <w:kern w:val="3"/>
                <w:sz w:val="15"/>
                <w:szCs w:val="15"/>
                <w:lang w:val="en-US" w:eastAsia="zh-CN"/>
              </w:rPr>
            </w:pPr>
          </w:p>
        </w:tc>
      </w:tr>
    </w:tbl>
    <w:p w:rsidR="005D2894" w:rsidRPr="005D2894" w:rsidRDefault="005D2894" w:rsidP="005D2894">
      <w:pPr>
        <w:widowControl w:val="0"/>
        <w:spacing w:after="0" w:line="240" w:lineRule="auto"/>
        <w:jc w:val="both"/>
        <w:rPr>
          <w:rFonts w:ascii="Calibri" w:eastAsia="SimSun" w:hAnsi="Calibri" w:cs="Times New Roman"/>
          <w:kern w:val="2"/>
          <w:sz w:val="21"/>
          <w:lang w:val="en-US" w:eastAsia="zh-CN"/>
        </w:rPr>
      </w:pPr>
    </w:p>
    <w:p w:rsidR="008C4DFC" w:rsidRDefault="008C4DFC">
      <w:bookmarkStart w:id="6" w:name="_GoBack"/>
      <w:bookmarkEnd w:id="6"/>
    </w:p>
    <w:sectPr w:rsidR="008C4DFC" w:rsidSect="00CA341B">
      <w:foot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C34A4" w:rsidRDefault="002C34A4" w:rsidP="007E564D">
      <w:pPr>
        <w:spacing w:after="0" w:line="240" w:lineRule="auto"/>
      </w:pPr>
      <w:r>
        <w:separator/>
      </w:r>
    </w:p>
  </w:endnote>
  <w:endnote w:type="continuationSeparator" w:id="1">
    <w:p w:rsidR="002C34A4" w:rsidRDefault="002C34A4" w:rsidP="007E56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84D8D" w:rsidRDefault="00F719F9" w:rsidP="00CD5A38">
    <w:pPr>
      <w:pStyle w:val="a3"/>
      <w:jc w:val="center"/>
    </w:pPr>
    <w:r w:rsidRPr="00F719F9">
      <w:fldChar w:fldCharType="begin"/>
    </w:r>
    <w:r w:rsidR="005D2894">
      <w:instrText>PAGE   \* MERGEFORMAT</w:instrText>
    </w:r>
    <w:r w:rsidRPr="00F719F9">
      <w:fldChar w:fldCharType="separate"/>
    </w:r>
    <w:r w:rsidR="004135B2" w:rsidRPr="004135B2">
      <w:rPr>
        <w:noProof/>
        <w:lang w:val="zh-CN"/>
      </w:rPr>
      <w:t>1</w:t>
    </w:r>
    <w:r>
      <w:rPr>
        <w:noProof/>
        <w:lang w:val="zh-CN"/>
      </w:rPr>
      <w:fldChar w:fldCharType="end"/>
    </w:r>
  </w:p>
  <w:p w:rsidR="00684D8D" w:rsidRDefault="002C34A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C34A4" w:rsidRDefault="002C34A4" w:rsidP="007E564D">
      <w:pPr>
        <w:spacing w:after="0" w:line="240" w:lineRule="auto"/>
      </w:pPr>
      <w:r>
        <w:separator/>
      </w:r>
    </w:p>
  </w:footnote>
  <w:footnote w:type="continuationSeparator" w:id="1">
    <w:p w:rsidR="002C34A4" w:rsidRDefault="002C34A4" w:rsidP="007E564D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mreeta Buxani">
    <w15:presenceInfo w15:providerId="Windows Live" w15:userId="a3158f597243e51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trackRevisions/>
  <w:defaultTabStop w:val="720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5D2894"/>
    <w:rsid w:val="002C34A4"/>
    <w:rsid w:val="004135B2"/>
    <w:rsid w:val="005D2894"/>
    <w:rsid w:val="007E564D"/>
    <w:rsid w:val="008C4DFC"/>
    <w:rsid w:val="00D27786"/>
    <w:rsid w:val="00E27FB9"/>
    <w:rsid w:val="00F719F9"/>
    <w:rsid w:val="00FF08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rsid w:val="005D289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Char">
    <w:name w:val="页脚 Char"/>
    <w:basedOn w:val="a0"/>
    <w:link w:val="a3"/>
    <w:uiPriority w:val="99"/>
    <w:semiHidden/>
    <w:rsid w:val="005D2894"/>
  </w:style>
  <w:style w:type="paragraph" w:styleId="a4">
    <w:name w:val="Balloon Text"/>
    <w:basedOn w:val="a"/>
    <w:link w:val="Char0"/>
    <w:uiPriority w:val="99"/>
    <w:semiHidden/>
    <w:unhideWhenUsed/>
    <w:rsid w:val="00FF08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rsid w:val="00FF088B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4135B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semiHidden/>
    <w:rsid w:val="004135B2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389</Words>
  <Characters>2221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Springer-SBM</Company>
  <LinksUpToDate>false</LinksUpToDate>
  <CharactersWithSpaces>2605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Hills, Amy, BioMed Central Ltd.</dc:creator>
  <cp:lastModifiedBy>Administrator</cp:lastModifiedBy>
  <cp:revision>4</cp:revision>
  <dcterms:created xsi:type="dcterms:W3CDTF">2015-06-23T13:55:00Z</dcterms:created>
  <dcterms:modified xsi:type="dcterms:W3CDTF">2015-07-06T07:12:00Z</dcterms:modified>
</cp:coreProperties>
</file>