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089DB3A" w14:textId="77777777" w:rsidR="006C6760" w:rsidRDefault="00D5254B">
      <w:pPr>
        <w:pStyle w:val="normal0"/>
      </w:pPr>
      <w:proofErr w:type="gramStart"/>
      <w:r>
        <w:rPr>
          <w:rFonts w:ascii="Arial" w:eastAsia="Arial" w:hAnsi="Arial" w:cs="Arial"/>
          <w:sz w:val="22"/>
          <w:szCs w:val="22"/>
        </w:rPr>
        <w:t>Supplemental Table 1.</w:t>
      </w:r>
      <w:proofErr w:type="gramEnd"/>
      <w:r>
        <w:rPr>
          <w:rFonts w:ascii="Arial" w:eastAsia="Arial" w:hAnsi="Arial" w:cs="Arial"/>
          <w:sz w:val="22"/>
          <w:szCs w:val="22"/>
        </w:rPr>
        <w:t xml:space="preserve"> Overview of results from application of each algorithm to SVs in simulated whole genome data sets across different sequence coverage and SV type.</w:t>
      </w:r>
    </w:p>
    <w:p w14:paraId="33ABFEA3" w14:textId="77777777" w:rsidR="006C6760" w:rsidRDefault="00D5254B">
      <w:pPr>
        <w:pStyle w:val="normal0"/>
      </w:pPr>
      <w:r>
        <w:rPr>
          <w:rFonts w:ascii="Arial" w:eastAsia="Arial" w:hAnsi="Arial" w:cs="Arial"/>
          <w:sz w:val="22"/>
          <w:szCs w:val="22"/>
        </w:rPr>
        <w:t>(</w:t>
      </w:r>
      <w:proofErr w:type="gramStart"/>
      <w:r>
        <w:rPr>
          <w:rFonts w:ascii="Arial" w:eastAsia="Arial" w:hAnsi="Arial" w:cs="Arial"/>
          <w:sz w:val="22"/>
          <w:szCs w:val="22"/>
        </w:rPr>
        <w:t>see</w:t>
      </w:r>
      <w:proofErr w:type="gramEnd"/>
      <w:r>
        <w:rPr>
          <w:rFonts w:ascii="Arial" w:eastAsia="Arial" w:hAnsi="Arial" w:cs="Arial"/>
          <w:sz w:val="22"/>
          <w:szCs w:val="22"/>
        </w:rPr>
        <w:t xml:space="preserve"> Additional File 1)</w:t>
      </w:r>
    </w:p>
    <w:p w14:paraId="68548064" w14:textId="77777777" w:rsidR="006C6760" w:rsidRDefault="006C6760">
      <w:pPr>
        <w:pStyle w:val="normal0"/>
      </w:pPr>
    </w:p>
    <w:p w14:paraId="0CCE599E" w14:textId="77777777" w:rsidR="006C6760" w:rsidRDefault="00D5254B">
      <w:pPr>
        <w:pStyle w:val="normal0"/>
      </w:pPr>
      <w:r>
        <w:br w:type="page"/>
      </w:r>
    </w:p>
    <w:p w14:paraId="6350BB58" w14:textId="77777777" w:rsidR="006C6760" w:rsidRDefault="006C6760">
      <w:pPr>
        <w:pStyle w:val="normal0"/>
      </w:pPr>
    </w:p>
    <w:p w14:paraId="2B2FFA9C" w14:textId="77777777" w:rsidR="006C6760" w:rsidRDefault="006C6760">
      <w:pPr>
        <w:pStyle w:val="normal0"/>
      </w:pPr>
    </w:p>
    <w:p w14:paraId="6AADEBC4" w14:textId="77777777" w:rsidR="006C6760" w:rsidRDefault="00D5254B">
      <w:pPr>
        <w:pStyle w:val="normal0"/>
        <w:ind w:left="-450"/>
      </w:pPr>
      <w:proofErr w:type="gramStart"/>
      <w:r>
        <w:rPr>
          <w:rFonts w:ascii="Arial" w:eastAsia="Arial" w:hAnsi="Arial" w:cs="Arial"/>
          <w:sz w:val="22"/>
          <w:szCs w:val="22"/>
        </w:rPr>
        <w:t>Supplemental Table 2.</w:t>
      </w:r>
      <w:proofErr w:type="gramEnd"/>
      <w:r>
        <w:rPr>
          <w:rFonts w:ascii="Arial" w:eastAsia="Arial" w:hAnsi="Arial" w:cs="Arial"/>
          <w:sz w:val="22"/>
          <w:szCs w:val="22"/>
        </w:rPr>
        <w:t xml:space="preserve"> True positive and false positive deletion calls made by each algorithm on NA12878 and CHM1, based on previous reported calls as well as our custom PacBio validation approach.</w:t>
      </w:r>
    </w:p>
    <w:p w14:paraId="2D3AA7C7" w14:textId="77777777" w:rsidR="006C6760" w:rsidRDefault="006C6760">
      <w:pPr>
        <w:pStyle w:val="normal0"/>
        <w:ind w:left="-450"/>
      </w:pPr>
    </w:p>
    <w:tbl>
      <w:tblPr>
        <w:tblStyle w:val="a"/>
        <w:tblW w:w="915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1170"/>
        <w:gridCol w:w="810"/>
        <w:gridCol w:w="630"/>
        <w:gridCol w:w="720"/>
        <w:gridCol w:w="710"/>
        <w:gridCol w:w="825"/>
        <w:gridCol w:w="825"/>
        <w:gridCol w:w="825"/>
        <w:gridCol w:w="825"/>
        <w:gridCol w:w="915"/>
      </w:tblGrid>
      <w:tr w:rsidR="00A3138B" w14:paraId="3EB736E1" w14:textId="77777777" w:rsidTr="00A3138B">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35483" w14:textId="77777777" w:rsidR="006C6760" w:rsidRPr="00A3138B" w:rsidRDefault="006C6760">
            <w:pPr>
              <w:pStyle w:val="normal0"/>
              <w:widowControl w:val="0"/>
              <w:jc w:val="center"/>
              <w:rPr>
                <w:rFonts w:ascii="Arial" w:hAnsi="Arial"/>
              </w:rPr>
            </w:pPr>
          </w:p>
        </w:tc>
        <w:tc>
          <w:tcPr>
            <w:tcW w:w="11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80DE98D" w14:textId="77777777" w:rsidR="006C6760" w:rsidRPr="00A3138B" w:rsidRDefault="006C6760">
            <w:pPr>
              <w:pStyle w:val="normal0"/>
              <w:widowControl w:val="0"/>
              <w:jc w:val="center"/>
              <w:rPr>
                <w:rFonts w:ascii="Arial" w:hAnsi="Arial"/>
              </w:rPr>
            </w:pPr>
          </w:p>
        </w:tc>
        <w:tc>
          <w:tcPr>
            <w:tcW w:w="8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C5966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Method</w:t>
            </w:r>
          </w:p>
        </w:tc>
        <w:tc>
          <w:tcPr>
            <w:tcW w:w="6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F27882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SV</w:t>
            </w:r>
          </w:p>
        </w:tc>
        <w:tc>
          <w:tcPr>
            <w:tcW w:w="7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A9FAD8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TP</w:t>
            </w:r>
          </w:p>
        </w:tc>
        <w:tc>
          <w:tcPr>
            <w:tcW w:w="7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AD171C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Ref</w:t>
            </w:r>
          </w:p>
          <w:p w14:paraId="0005E52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Calls</w:t>
            </w:r>
          </w:p>
        </w:tc>
        <w:tc>
          <w:tcPr>
            <w:tcW w:w="8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D352D08"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Total</w:t>
            </w:r>
          </w:p>
          <w:p w14:paraId="7C0D959F"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Calls</w:t>
            </w:r>
          </w:p>
        </w:tc>
        <w:tc>
          <w:tcPr>
            <w:tcW w:w="8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031FD5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FP</w:t>
            </w:r>
          </w:p>
        </w:tc>
        <w:tc>
          <w:tcPr>
            <w:tcW w:w="8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D16AFF"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TPR</w:t>
            </w:r>
          </w:p>
        </w:tc>
        <w:tc>
          <w:tcPr>
            <w:tcW w:w="8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502716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PPV</w:t>
            </w:r>
          </w:p>
        </w:tc>
        <w:tc>
          <w:tcPr>
            <w:tcW w:w="91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C67D07"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F1-Score</w:t>
            </w:r>
          </w:p>
        </w:tc>
      </w:tr>
      <w:tr w:rsidR="00A3138B" w14:paraId="01F6F733" w14:textId="77777777" w:rsidTr="00A3138B">
        <w:tc>
          <w:tcPr>
            <w:tcW w:w="90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15C13E9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NA12878</w:t>
            </w:r>
          </w:p>
        </w:tc>
        <w:tc>
          <w:tcPr>
            <w:tcW w:w="1170" w:type="dxa"/>
            <w:vMerge w:val="restart"/>
            <w:tcBorders>
              <w:bottom w:val="single" w:sz="8" w:space="0" w:color="000000"/>
              <w:right w:val="single" w:sz="8" w:space="0" w:color="000000"/>
            </w:tcBorders>
            <w:tcMar>
              <w:top w:w="100" w:type="dxa"/>
              <w:left w:w="100" w:type="dxa"/>
              <w:bottom w:w="100" w:type="dxa"/>
              <w:right w:w="100" w:type="dxa"/>
            </w:tcMar>
          </w:tcPr>
          <w:p w14:paraId="3189F89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Simple Deletions compared to NIST</w:t>
            </w:r>
          </w:p>
        </w:tc>
        <w:tc>
          <w:tcPr>
            <w:tcW w:w="810" w:type="dxa"/>
            <w:tcBorders>
              <w:bottom w:val="single" w:sz="8" w:space="0" w:color="000000"/>
              <w:right w:val="single" w:sz="8" w:space="0" w:color="000000"/>
            </w:tcBorders>
            <w:tcMar>
              <w:top w:w="100" w:type="dxa"/>
              <w:left w:w="100" w:type="dxa"/>
              <w:bottom w:w="100" w:type="dxa"/>
              <w:right w:w="100" w:type="dxa"/>
            </w:tcMar>
          </w:tcPr>
          <w:p w14:paraId="1511E63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Svelter</w:t>
            </w:r>
          </w:p>
        </w:tc>
        <w:tc>
          <w:tcPr>
            <w:tcW w:w="630" w:type="dxa"/>
            <w:tcBorders>
              <w:bottom w:val="single" w:sz="8" w:space="0" w:color="000000"/>
              <w:right w:val="single" w:sz="8" w:space="0" w:color="000000"/>
            </w:tcBorders>
            <w:tcMar>
              <w:top w:w="100" w:type="dxa"/>
              <w:left w:w="100" w:type="dxa"/>
              <w:bottom w:w="100" w:type="dxa"/>
              <w:right w:w="100" w:type="dxa"/>
            </w:tcMar>
          </w:tcPr>
          <w:p w14:paraId="6AB9720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6758F453"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1624</w:t>
            </w:r>
          </w:p>
        </w:tc>
        <w:tc>
          <w:tcPr>
            <w:tcW w:w="710" w:type="dxa"/>
            <w:tcBorders>
              <w:bottom w:val="single" w:sz="8" w:space="0" w:color="000000"/>
              <w:right w:val="single" w:sz="8" w:space="0" w:color="000000"/>
            </w:tcBorders>
            <w:tcMar>
              <w:top w:w="100" w:type="dxa"/>
              <w:left w:w="100" w:type="dxa"/>
              <w:bottom w:w="100" w:type="dxa"/>
              <w:right w:w="100" w:type="dxa"/>
            </w:tcMar>
          </w:tcPr>
          <w:p w14:paraId="5AA1F64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2314</w:t>
            </w:r>
          </w:p>
        </w:tc>
        <w:tc>
          <w:tcPr>
            <w:tcW w:w="825" w:type="dxa"/>
            <w:tcBorders>
              <w:bottom w:val="single" w:sz="8" w:space="0" w:color="000000"/>
              <w:right w:val="single" w:sz="8" w:space="0" w:color="000000"/>
            </w:tcBorders>
            <w:tcMar>
              <w:top w:w="100" w:type="dxa"/>
              <w:left w:w="100" w:type="dxa"/>
              <w:bottom w:w="100" w:type="dxa"/>
              <w:right w:w="100" w:type="dxa"/>
            </w:tcMar>
          </w:tcPr>
          <w:p w14:paraId="12730C98"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2623</w:t>
            </w:r>
          </w:p>
        </w:tc>
        <w:tc>
          <w:tcPr>
            <w:tcW w:w="825" w:type="dxa"/>
            <w:tcBorders>
              <w:bottom w:val="single" w:sz="8" w:space="0" w:color="000000"/>
              <w:right w:val="single" w:sz="8" w:space="0" w:color="000000"/>
            </w:tcBorders>
            <w:tcMar>
              <w:top w:w="100" w:type="dxa"/>
              <w:left w:w="100" w:type="dxa"/>
              <w:bottom w:w="100" w:type="dxa"/>
              <w:right w:w="100" w:type="dxa"/>
            </w:tcMar>
          </w:tcPr>
          <w:p w14:paraId="62B6D92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999</w:t>
            </w:r>
          </w:p>
        </w:tc>
        <w:tc>
          <w:tcPr>
            <w:tcW w:w="825" w:type="dxa"/>
            <w:tcBorders>
              <w:bottom w:val="single" w:sz="8" w:space="0" w:color="000000"/>
              <w:right w:val="single" w:sz="8" w:space="0" w:color="000000"/>
            </w:tcBorders>
            <w:tcMar>
              <w:top w:w="100" w:type="dxa"/>
              <w:left w:w="100" w:type="dxa"/>
              <w:bottom w:w="100" w:type="dxa"/>
              <w:right w:w="100" w:type="dxa"/>
            </w:tcMar>
          </w:tcPr>
          <w:p w14:paraId="1BB6181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0.7018</w:t>
            </w:r>
          </w:p>
        </w:tc>
        <w:tc>
          <w:tcPr>
            <w:tcW w:w="825" w:type="dxa"/>
            <w:tcBorders>
              <w:bottom w:val="single" w:sz="8" w:space="0" w:color="000000"/>
              <w:right w:val="single" w:sz="8" w:space="0" w:color="000000"/>
            </w:tcBorders>
            <w:tcMar>
              <w:top w:w="100" w:type="dxa"/>
              <w:left w:w="100" w:type="dxa"/>
              <w:bottom w:w="100" w:type="dxa"/>
              <w:right w:w="100" w:type="dxa"/>
            </w:tcMar>
          </w:tcPr>
          <w:p w14:paraId="33C62F0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0.6191</w:t>
            </w:r>
          </w:p>
        </w:tc>
        <w:tc>
          <w:tcPr>
            <w:tcW w:w="915" w:type="dxa"/>
            <w:tcBorders>
              <w:bottom w:val="single" w:sz="8" w:space="0" w:color="000000"/>
              <w:right w:val="single" w:sz="8" w:space="0" w:color="000000"/>
            </w:tcBorders>
            <w:tcMar>
              <w:top w:w="100" w:type="dxa"/>
              <w:left w:w="100" w:type="dxa"/>
              <w:bottom w:w="100" w:type="dxa"/>
              <w:right w:w="100" w:type="dxa"/>
            </w:tcMar>
          </w:tcPr>
          <w:p w14:paraId="5506D3C4"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0.6579</w:t>
            </w:r>
          </w:p>
        </w:tc>
      </w:tr>
      <w:tr w:rsidR="00A3138B" w14:paraId="5FD39DF6" w14:textId="77777777" w:rsidTr="00A3138B">
        <w:tc>
          <w:tcPr>
            <w:tcW w:w="900" w:type="dxa"/>
            <w:vMerge/>
            <w:tcMar>
              <w:top w:w="100" w:type="dxa"/>
              <w:left w:w="100" w:type="dxa"/>
              <w:bottom w:w="100" w:type="dxa"/>
              <w:right w:w="100" w:type="dxa"/>
            </w:tcMar>
          </w:tcPr>
          <w:p w14:paraId="7A760FB4"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1E4564BB"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6736198C"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Delly</w:t>
            </w:r>
          </w:p>
        </w:tc>
        <w:tc>
          <w:tcPr>
            <w:tcW w:w="630" w:type="dxa"/>
            <w:tcBorders>
              <w:bottom w:val="single" w:sz="8" w:space="0" w:color="000000"/>
              <w:right w:val="single" w:sz="8" w:space="0" w:color="000000"/>
            </w:tcBorders>
            <w:tcMar>
              <w:top w:w="100" w:type="dxa"/>
              <w:left w:w="100" w:type="dxa"/>
              <w:bottom w:w="100" w:type="dxa"/>
              <w:right w:w="100" w:type="dxa"/>
            </w:tcMar>
          </w:tcPr>
          <w:p w14:paraId="217EF1D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1E119B9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1012</w:t>
            </w:r>
          </w:p>
        </w:tc>
        <w:tc>
          <w:tcPr>
            <w:tcW w:w="710" w:type="dxa"/>
            <w:tcBorders>
              <w:bottom w:val="single" w:sz="8" w:space="0" w:color="000000"/>
              <w:right w:val="single" w:sz="8" w:space="0" w:color="000000"/>
            </w:tcBorders>
            <w:tcMar>
              <w:top w:w="100" w:type="dxa"/>
              <w:left w:w="100" w:type="dxa"/>
              <w:bottom w:w="100" w:type="dxa"/>
              <w:right w:w="100" w:type="dxa"/>
            </w:tcMar>
          </w:tcPr>
          <w:p w14:paraId="248B4780"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2314</w:t>
            </w:r>
          </w:p>
        </w:tc>
        <w:tc>
          <w:tcPr>
            <w:tcW w:w="825" w:type="dxa"/>
            <w:tcBorders>
              <w:bottom w:val="single" w:sz="8" w:space="0" w:color="000000"/>
              <w:right w:val="single" w:sz="8" w:space="0" w:color="000000"/>
            </w:tcBorders>
            <w:tcMar>
              <w:top w:w="100" w:type="dxa"/>
              <w:left w:w="100" w:type="dxa"/>
              <w:bottom w:w="100" w:type="dxa"/>
              <w:right w:w="100" w:type="dxa"/>
            </w:tcMar>
          </w:tcPr>
          <w:p w14:paraId="0E42CA3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1300</w:t>
            </w:r>
          </w:p>
        </w:tc>
        <w:tc>
          <w:tcPr>
            <w:tcW w:w="825" w:type="dxa"/>
            <w:tcBorders>
              <w:bottom w:val="single" w:sz="8" w:space="0" w:color="000000"/>
              <w:right w:val="single" w:sz="8" w:space="0" w:color="000000"/>
            </w:tcBorders>
            <w:tcMar>
              <w:top w:w="100" w:type="dxa"/>
              <w:left w:w="100" w:type="dxa"/>
              <w:bottom w:w="100" w:type="dxa"/>
              <w:right w:w="100" w:type="dxa"/>
            </w:tcMar>
          </w:tcPr>
          <w:p w14:paraId="3353D20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288</w:t>
            </w:r>
          </w:p>
        </w:tc>
        <w:tc>
          <w:tcPr>
            <w:tcW w:w="825" w:type="dxa"/>
            <w:tcBorders>
              <w:bottom w:val="single" w:sz="8" w:space="0" w:color="000000"/>
              <w:right w:val="single" w:sz="8" w:space="0" w:color="000000"/>
            </w:tcBorders>
            <w:tcMar>
              <w:top w:w="100" w:type="dxa"/>
              <w:left w:w="100" w:type="dxa"/>
              <w:bottom w:w="100" w:type="dxa"/>
              <w:right w:w="100" w:type="dxa"/>
            </w:tcMar>
          </w:tcPr>
          <w:p w14:paraId="31AE408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0.4373</w:t>
            </w:r>
          </w:p>
        </w:tc>
        <w:tc>
          <w:tcPr>
            <w:tcW w:w="825" w:type="dxa"/>
            <w:tcBorders>
              <w:bottom w:val="single" w:sz="8" w:space="0" w:color="000000"/>
              <w:right w:val="single" w:sz="8" w:space="0" w:color="000000"/>
            </w:tcBorders>
            <w:tcMar>
              <w:top w:w="100" w:type="dxa"/>
              <w:left w:w="100" w:type="dxa"/>
              <w:bottom w:w="100" w:type="dxa"/>
              <w:right w:w="100" w:type="dxa"/>
            </w:tcMar>
          </w:tcPr>
          <w:p w14:paraId="04EE1B91"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0.7785</w:t>
            </w:r>
          </w:p>
        </w:tc>
        <w:tc>
          <w:tcPr>
            <w:tcW w:w="915" w:type="dxa"/>
            <w:tcBorders>
              <w:bottom w:val="single" w:sz="8" w:space="0" w:color="000000"/>
              <w:right w:val="single" w:sz="8" w:space="0" w:color="000000"/>
            </w:tcBorders>
            <w:tcMar>
              <w:top w:w="100" w:type="dxa"/>
              <w:left w:w="100" w:type="dxa"/>
              <w:bottom w:w="100" w:type="dxa"/>
              <w:right w:w="100" w:type="dxa"/>
            </w:tcMar>
          </w:tcPr>
          <w:p w14:paraId="3DA436B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0.5600</w:t>
            </w:r>
          </w:p>
        </w:tc>
      </w:tr>
      <w:tr w:rsidR="00A3138B" w14:paraId="402EF89D" w14:textId="77777777" w:rsidTr="00A3138B">
        <w:tc>
          <w:tcPr>
            <w:tcW w:w="900" w:type="dxa"/>
            <w:vMerge/>
            <w:tcMar>
              <w:top w:w="100" w:type="dxa"/>
              <w:left w:w="100" w:type="dxa"/>
              <w:bottom w:w="100" w:type="dxa"/>
              <w:right w:w="100" w:type="dxa"/>
            </w:tcMar>
          </w:tcPr>
          <w:p w14:paraId="545FC8E6"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79AAF3EC"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2E5C92C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Lumpy</w:t>
            </w:r>
          </w:p>
        </w:tc>
        <w:tc>
          <w:tcPr>
            <w:tcW w:w="630" w:type="dxa"/>
            <w:tcBorders>
              <w:bottom w:val="single" w:sz="8" w:space="0" w:color="000000"/>
              <w:right w:val="single" w:sz="8" w:space="0" w:color="000000"/>
            </w:tcBorders>
            <w:tcMar>
              <w:top w:w="100" w:type="dxa"/>
              <w:left w:w="100" w:type="dxa"/>
              <w:bottom w:w="100" w:type="dxa"/>
              <w:right w:w="100" w:type="dxa"/>
            </w:tcMar>
          </w:tcPr>
          <w:p w14:paraId="3078BC3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22DA03A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1706</w:t>
            </w:r>
          </w:p>
        </w:tc>
        <w:tc>
          <w:tcPr>
            <w:tcW w:w="710" w:type="dxa"/>
            <w:tcBorders>
              <w:bottom w:val="single" w:sz="8" w:space="0" w:color="000000"/>
              <w:right w:val="single" w:sz="8" w:space="0" w:color="000000"/>
            </w:tcBorders>
            <w:tcMar>
              <w:top w:w="100" w:type="dxa"/>
              <w:left w:w="100" w:type="dxa"/>
              <w:bottom w:w="100" w:type="dxa"/>
              <w:right w:w="100" w:type="dxa"/>
            </w:tcMar>
          </w:tcPr>
          <w:p w14:paraId="20CA8D1C"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2314</w:t>
            </w:r>
          </w:p>
        </w:tc>
        <w:tc>
          <w:tcPr>
            <w:tcW w:w="825" w:type="dxa"/>
            <w:tcBorders>
              <w:bottom w:val="single" w:sz="8" w:space="0" w:color="000000"/>
              <w:right w:val="single" w:sz="8" w:space="0" w:color="000000"/>
            </w:tcBorders>
            <w:tcMar>
              <w:top w:w="100" w:type="dxa"/>
              <w:left w:w="100" w:type="dxa"/>
              <w:bottom w:w="100" w:type="dxa"/>
              <w:right w:w="100" w:type="dxa"/>
            </w:tcMar>
          </w:tcPr>
          <w:p w14:paraId="15943F8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2569</w:t>
            </w:r>
          </w:p>
        </w:tc>
        <w:tc>
          <w:tcPr>
            <w:tcW w:w="825" w:type="dxa"/>
            <w:tcBorders>
              <w:bottom w:val="single" w:sz="8" w:space="0" w:color="000000"/>
              <w:right w:val="single" w:sz="8" w:space="0" w:color="000000"/>
            </w:tcBorders>
            <w:tcMar>
              <w:top w:w="100" w:type="dxa"/>
              <w:left w:w="100" w:type="dxa"/>
              <w:bottom w:w="100" w:type="dxa"/>
              <w:right w:w="100" w:type="dxa"/>
            </w:tcMar>
          </w:tcPr>
          <w:p w14:paraId="73567F3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863</w:t>
            </w:r>
          </w:p>
        </w:tc>
        <w:tc>
          <w:tcPr>
            <w:tcW w:w="825" w:type="dxa"/>
            <w:tcBorders>
              <w:bottom w:val="single" w:sz="8" w:space="0" w:color="000000"/>
              <w:right w:val="single" w:sz="8" w:space="0" w:color="000000"/>
            </w:tcBorders>
            <w:tcMar>
              <w:top w:w="100" w:type="dxa"/>
              <w:left w:w="100" w:type="dxa"/>
              <w:bottom w:w="100" w:type="dxa"/>
              <w:right w:w="100" w:type="dxa"/>
            </w:tcMar>
          </w:tcPr>
          <w:p w14:paraId="585AC13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0.7373</w:t>
            </w:r>
          </w:p>
        </w:tc>
        <w:tc>
          <w:tcPr>
            <w:tcW w:w="825" w:type="dxa"/>
            <w:tcBorders>
              <w:bottom w:val="single" w:sz="8" w:space="0" w:color="000000"/>
              <w:right w:val="single" w:sz="8" w:space="0" w:color="000000"/>
            </w:tcBorders>
            <w:tcMar>
              <w:top w:w="100" w:type="dxa"/>
              <w:left w:w="100" w:type="dxa"/>
              <w:bottom w:w="100" w:type="dxa"/>
              <w:right w:w="100" w:type="dxa"/>
            </w:tcMar>
          </w:tcPr>
          <w:p w14:paraId="2CB30DDC"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0.6641</w:t>
            </w:r>
          </w:p>
        </w:tc>
        <w:tc>
          <w:tcPr>
            <w:tcW w:w="915" w:type="dxa"/>
            <w:tcBorders>
              <w:bottom w:val="single" w:sz="8" w:space="0" w:color="000000"/>
              <w:right w:val="single" w:sz="8" w:space="0" w:color="000000"/>
            </w:tcBorders>
            <w:tcMar>
              <w:top w:w="100" w:type="dxa"/>
              <w:left w:w="100" w:type="dxa"/>
              <w:bottom w:w="100" w:type="dxa"/>
              <w:right w:w="100" w:type="dxa"/>
            </w:tcMar>
          </w:tcPr>
          <w:p w14:paraId="6C27713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0.6988</w:t>
            </w:r>
          </w:p>
        </w:tc>
      </w:tr>
      <w:tr w:rsidR="00A3138B" w14:paraId="2790CBDA" w14:textId="77777777" w:rsidTr="00A3138B">
        <w:tc>
          <w:tcPr>
            <w:tcW w:w="900" w:type="dxa"/>
            <w:vMerge/>
            <w:tcMar>
              <w:top w:w="100" w:type="dxa"/>
              <w:left w:w="100" w:type="dxa"/>
              <w:bottom w:w="100" w:type="dxa"/>
              <w:right w:w="100" w:type="dxa"/>
            </w:tcMar>
          </w:tcPr>
          <w:p w14:paraId="65046A56"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75705422"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715895F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Pindel</w:t>
            </w:r>
          </w:p>
        </w:tc>
        <w:tc>
          <w:tcPr>
            <w:tcW w:w="630" w:type="dxa"/>
            <w:tcBorders>
              <w:bottom w:val="single" w:sz="8" w:space="0" w:color="000000"/>
              <w:right w:val="single" w:sz="8" w:space="0" w:color="000000"/>
            </w:tcBorders>
            <w:tcMar>
              <w:top w:w="100" w:type="dxa"/>
              <w:left w:w="100" w:type="dxa"/>
              <w:bottom w:w="100" w:type="dxa"/>
              <w:right w:w="100" w:type="dxa"/>
            </w:tcMar>
          </w:tcPr>
          <w:p w14:paraId="6E7DD0B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6BBCC7E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1591</w:t>
            </w:r>
          </w:p>
        </w:tc>
        <w:tc>
          <w:tcPr>
            <w:tcW w:w="710" w:type="dxa"/>
            <w:tcBorders>
              <w:bottom w:val="single" w:sz="8" w:space="0" w:color="000000"/>
              <w:right w:val="single" w:sz="8" w:space="0" w:color="000000"/>
            </w:tcBorders>
            <w:tcMar>
              <w:top w:w="100" w:type="dxa"/>
              <w:left w:w="100" w:type="dxa"/>
              <w:bottom w:w="100" w:type="dxa"/>
              <w:right w:w="100" w:type="dxa"/>
            </w:tcMar>
          </w:tcPr>
          <w:p w14:paraId="444EF25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2314</w:t>
            </w:r>
          </w:p>
        </w:tc>
        <w:tc>
          <w:tcPr>
            <w:tcW w:w="825" w:type="dxa"/>
            <w:tcBorders>
              <w:bottom w:val="single" w:sz="8" w:space="0" w:color="000000"/>
              <w:right w:val="single" w:sz="8" w:space="0" w:color="000000"/>
            </w:tcBorders>
            <w:tcMar>
              <w:top w:w="100" w:type="dxa"/>
              <w:left w:w="100" w:type="dxa"/>
              <w:bottom w:w="100" w:type="dxa"/>
              <w:right w:w="100" w:type="dxa"/>
            </w:tcMar>
          </w:tcPr>
          <w:p w14:paraId="23B4D232"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2046</w:t>
            </w:r>
          </w:p>
        </w:tc>
        <w:tc>
          <w:tcPr>
            <w:tcW w:w="825" w:type="dxa"/>
            <w:tcBorders>
              <w:bottom w:val="single" w:sz="8" w:space="0" w:color="000000"/>
              <w:right w:val="single" w:sz="8" w:space="0" w:color="000000"/>
            </w:tcBorders>
            <w:tcMar>
              <w:top w:w="100" w:type="dxa"/>
              <w:left w:w="100" w:type="dxa"/>
              <w:bottom w:w="100" w:type="dxa"/>
              <w:right w:w="100" w:type="dxa"/>
            </w:tcMar>
          </w:tcPr>
          <w:p w14:paraId="6AF09E08"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455</w:t>
            </w:r>
          </w:p>
        </w:tc>
        <w:tc>
          <w:tcPr>
            <w:tcW w:w="825" w:type="dxa"/>
            <w:tcBorders>
              <w:bottom w:val="single" w:sz="8" w:space="0" w:color="000000"/>
              <w:right w:val="single" w:sz="8" w:space="0" w:color="000000"/>
            </w:tcBorders>
            <w:tcMar>
              <w:top w:w="100" w:type="dxa"/>
              <w:left w:w="100" w:type="dxa"/>
              <w:bottom w:w="100" w:type="dxa"/>
              <w:right w:w="100" w:type="dxa"/>
            </w:tcMar>
          </w:tcPr>
          <w:p w14:paraId="2BEB78E4"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0.6876</w:t>
            </w:r>
          </w:p>
        </w:tc>
        <w:tc>
          <w:tcPr>
            <w:tcW w:w="825" w:type="dxa"/>
            <w:tcBorders>
              <w:bottom w:val="single" w:sz="8" w:space="0" w:color="000000"/>
              <w:right w:val="single" w:sz="8" w:space="0" w:color="000000"/>
            </w:tcBorders>
            <w:tcMar>
              <w:top w:w="100" w:type="dxa"/>
              <w:left w:w="100" w:type="dxa"/>
              <w:bottom w:w="100" w:type="dxa"/>
              <w:right w:w="100" w:type="dxa"/>
            </w:tcMar>
          </w:tcPr>
          <w:p w14:paraId="03899088"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0.7776</w:t>
            </w:r>
          </w:p>
        </w:tc>
        <w:tc>
          <w:tcPr>
            <w:tcW w:w="915" w:type="dxa"/>
            <w:tcBorders>
              <w:bottom w:val="single" w:sz="8" w:space="0" w:color="000000"/>
              <w:right w:val="single" w:sz="8" w:space="0" w:color="000000"/>
            </w:tcBorders>
            <w:tcMar>
              <w:top w:w="100" w:type="dxa"/>
              <w:left w:w="100" w:type="dxa"/>
              <w:bottom w:w="100" w:type="dxa"/>
              <w:right w:w="100" w:type="dxa"/>
            </w:tcMar>
          </w:tcPr>
          <w:p w14:paraId="4F7A72B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0.7298</w:t>
            </w:r>
          </w:p>
        </w:tc>
      </w:tr>
      <w:tr w:rsidR="00A3138B" w14:paraId="69096B67" w14:textId="77777777" w:rsidTr="00A3138B">
        <w:tc>
          <w:tcPr>
            <w:tcW w:w="900" w:type="dxa"/>
            <w:vMerge/>
            <w:tcMar>
              <w:top w:w="100" w:type="dxa"/>
              <w:left w:w="100" w:type="dxa"/>
              <w:bottom w:w="100" w:type="dxa"/>
              <w:right w:w="100" w:type="dxa"/>
            </w:tcMar>
          </w:tcPr>
          <w:p w14:paraId="78E92217"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22CDB987"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49533C8B" w14:textId="77777777" w:rsidR="006C6760" w:rsidRPr="00A3138B" w:rsidRDefault="00D5254B">
            <w:pPr>
              <w:pStyle w:val="normal0"/>
              <w:widowControl w:val="0"/>
              <w:jc w:val="center"/>
              <w:rPr>
                <w:rFonts w:ascii="Arial" w:hAnsi="Arial"/>
              </w:rPr>
            </w:pPr>
            <w:proofErr w:type="spellStart"/>
            <w:proofErr w:type="gramStart"/>
            <w:r w:rsidRPr="00A3138B">
              <w:rPr>
                <w:rFonts w:ascii="Arial" w:eastAsia="Arial" w:hAnsi="Arial" w:cs="Arial"/>
                <w:sz w:val="16"/>
                <w:szCs w:val="16"/>
              </w:rPr>
              <w:t>erds</w:t>
            </w:r>
            <w:proofErr w:type="spellEnd"/>
            <w:proofErr w:type="gramEnd"/>
          </w:p>
        </w:tc>
        <w:tc>
          <w:tcPr>
            <w:tcW w:w="630" w:type="dxa"/>
            <w:tcBorders>
              <w:bottom w:val="single" w:sz="8" w:space="0" w:color="000000"/>
              <w:right w:val="single" w:sz="8" w:space="0" w:color="000000"/>
            </w:tcBorders>
            <w:tcMar>
              <w:top w:w="100" w:type="dxa"/>
              <w:left w:w="100" w:type="dxa"/>
              <w:bottom w:w="100" w:type="dxa"/>
              <w:right w:w="100" w:type="dxa"/>
            </w:tcMar>
          </w:tcPr>
          <w:p w14:paraId="19468BCC"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426DC8C8"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1409</w:t>
            </w:r>
          </w:p>
        </w:tc>
        <w:tc>
          <w:tcPr>
            <w:tcW w:w="710" w:type="dxa"/>
            <w:tcBorders>
              <w:bottom w:val="single" w:sz="8" w:space="0" w:color="000000"/>
              <w:right w:val="single" w:sz="8" w:space="0" w:color="000000"/>
            </w:tcBorders>
            <w:tcMar>
              <w:top w:w="100" w:type="dxa"/>
              <w:left w:w="100" w:type="dxa"/>
              <w:bottom w:w="100" w:type="dxa"/>
              <w:right w:w="100" w:type="dxa"/>
            </w:tcMar>
          </w:tcPr>
          <w:p w14:paraId="08BC78ED"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2314</w:t>
            </w:r>
          </w:p>
        </w:tc>
        <w:tc>
          <w:tcPr>
            <w:tcW w:w="825" w:type="dxa"/>
            <w:tcBorders>
              <w:bottom w:val="single" w:sz="8" w:space="0" w:color="000000"/>
              <w:right w:val="single" w:sz="8" w:space="0" w:color="000000"/>
            </w:tcBorders>
            <w:tcMar>
              <w:top w:w="100" w:type="dxa"/>
              <w:left w:w="100" w:type="dxa"/>
              <w:bottom w:w="100" w:type="dxa"/>
              <w:right w:w="100" w:type="dxa"/>
            </w:tcMar>
          </w:tcPr>
          <w:p w14:paraId="4177CE8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1806</w:t>
            </w:r>
          </w:p>
        </w:tc>
        <w:tc>
          <w:tcPr>
            <w:tcW w:w="825" w:type="dxa"/>
            <w:tcBorders>
              <w:bottom w:val="single" w:sz="8" w:space="0" w:color="000000"/>
              <w:right w:val="single" w:sz="8" w:space="0" w:color="000000"/>
            </w:tcBorders>
            <w:tcMar>
              <w:top w:w="100" w:type="dxa"/>
              <w:left w:w="100" w:type="dxa"/>
              <w:bottom w:w="100" w:type="dxa"/>
              <w:right w:w="100" w:type="dxa"/>
            </w:tcMar>
          </w:tcPr>
          <w:p w14:paraId="2C3ACDE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397</w:t>
            </w:r>
          </w:p>
        </w:tc>
        <w:tc>
          <w:tcPr>
            <w:tcW w:w="825" w:type="dxa"/>
            <w:tcBorders>
              <w:bottom w:val="single" w:sz="8" w:space="0" w:color="000000"/>
              <w:right w:val="single" w:sz="8" w:space="0" w:color="000000"/>
            </w:tcBorders>
            <w:tcMar>
              <w:top w:w="100" w:type="dxa"/>
              <w:left w:w="100" w:type="dxa"/>
              <w:bottom w:w="100" w:type="dxa"/>
              <w:right w:w="100" w:type="dxa"/>
            </w:tcMar>
          </w:tcPr>
          <w:p w14:paraId="66F943D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0.6089</w:t>
            </w:r>
          </w:p>
        </w:tc>
        <w:tc>
          <w:tcPr>
            <w:tcW w:w="825" w:type="dxa"/>
            <w:tcBorders>
              <w:bottom w:val="single" w:sz="8" w:space="0" w:color="000000"/>
              <w:right w:val="single" w:sz="8" w:space="0" w:color="000000"/>
            </w:tcBorders>
            <w:tcMar>
              <w:top w:w="100" w:type="dxa"/>
              <w:left w:w="100" w:type="dxa"/>
              <w:bottom w:w="100" w:type="dxa"/>
              <w:right w:w="100" w:type="dxa"/>
            </w:tcMar>
          </w:tcPr>
          <w:p w14:paraId="03ABBEA3"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0.7802</w:t>
            </w:r>
          </w:p>
        </w:tc>
        <w:tc>
          <w:tcPr>
            <w:tcW w:w="915" w:type="dxa"/>
            <w:tcBorders>
              <w:bottom w:val="single" w:sz="8" w:space="0" w:color="000000"/>
              <w:right w:val="single" w:sz="8" w:space="0" w:color="000000"/>
            </w:tcBorders>
            <w:tcMar>
              <w:top w:w="100" w:type="dxa"/>
              <w:left w:w="100" w:type="dxa"/>
              <w:bottom w:w="100" w:type="dxa"/>
              <w:right w:w="100" w:type="dxa"/>
            </w:tcMar>
          </w:tcPr>
          <w:p w14:paraId="6EBD238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0.6840</w:t>
            </w:r>
          </w:p>
        </w:tc>
      </w:tr>
      <w:tr w:rsidR="00A3138B" w14:paraId="7A1DA1E8" w14:textId="77777777" w:rsidTr="00A3138B">
        <w:tc>
          <w:tcPr>
            <w:tcW w:w="900" w:type="dxa"/>
            <w:vMerge/>
            <w:tcMar>
              <w:top w:w="100" w:type="dxa"/>
              <w:left w:w="100" w:type="dxa"/>
              <w:bottom w:w="100" w:type="dxa"/>
              <w:right w:w="100" w:type="dxa"/>
            </w:tcMar>
          </w:tcPr>
          <w:p w14:paraId="296A3B71" w14:textId="77777777" w:rsidR="006C6760" w:rsidRPr="00A3138B" w:rsidRDefault="006C6760">
            <w:pPr>
              <w:pStyle w:val="normal0"/>
              <w:widowControl w:val="0"/>
              <w:rPr>
                <w:rFonts w:ascii="Arial" w:hAnsi="Arial"/>
              </w:rPr>
            </w:pPr>
          </w:p>
        </w:tc>
        <w:tc>
          <w:tcPr>
            <w:tcW w:w="1170" w:type="dxa"/>
            <w:vMerge w:val="restart"/>
            <w:tcBorders>
              <w:bottom w:val="single" w:sz="8" w:space="0" w:color="000000"/>
              <w:right w:val="single" w:sz="8" w:space="0" w:color="000000"/>
            </w:tcBorders>
            <w:tcMar>
              <w:top w:w="100" w:type="dxa"/>
              <w:left w:w="100" w:type="dxa"/>
              <w:bottom w:w="100" w:type="dxa"/>
              <w:right w:w="100" w:type="dxa"/>
            </w:tcMar>
          </w:tcPr>
          <w:p w14:paraId="6B771C8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 xml:space="preserve">Simple Deletions compared to NIST set + </w:t>
            </w:r>
            <w:proofErr w:type="spellStart"/>
            <w:r w:rsidRPr="00A3138B">
              <w:rPr>
                <w:rFonts w:ascii="Arial" w:eastAsia="Arial" w:hAnsi="Arial" w:cs="Arial"/>
                <w:sz w:val="16"/>
                <w:szCs w:val="16"/>
              </w:rPr>
              <w:t>Pacbio</w:t>
            </w:r>
            <w:proofErr w:type="spellEnd"/>
            <w:r w:rsidRPr="00A3138B">
              <w:rPr>
                <w:rFonts w:ascii="Arial" w:eastAsia="Arial" w:hAnsi="Arial" w:cs="Arial"/>
                <w:sz w:val="16"/>
                <w:szCs w:val="16"/>
              </w:rPr>
              <w:t xml:space="preserve"> Validation Set</w:t>
            </w:r>
          </w:p>
        </w:tc>
        <w:tc>
          <w:tcPr>
            <w:tcW w:w="810" w:type="dxa"/>
            <w:tcBorders>
              <w:bottom w:val="single" w:sz="8" w:space="0" w:color="000000"/>
              <w:right w:val="single" w:sz="8" w:space="0" w:color="000000"/>
            </w:tcBorders>
            <w:tcMar>
              <w:top w:w="100" w:type="dxa"/>
              <w:left w:w="100" w:type="dxa"/>
              <w:bottom w:w="100" w:type="dxa"/>
              <w:right w:w="100" w:type="dxa"/>
            </w:tcMar>
          </w:tcPr>
          <w:p w14:paraId="538EC6B4"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Svelter</w:t>
            </w:r>
          </w:p>
        </w:tc>
        <w:tc>
          <w:tcPr>
            <w:tcW w:w="630" w:type="dxa"/>
            <w:tcBorders>
              <w:bottom w:val="single" w:sz="8" w:space="0" w:color="000000"/>
              <w:right w:val="single" w:sz="8" w:space="0" w:color="000000"/>
            </w:tcBorders>
            <w:tcMar>
              <w:top w:w="100" w:type="dxa"/>
              <w:left w:w="100" w:type="dxa"/>
              <w:bottom w:w="100" w:type="dxa"/>
              <w:right w:w="100" w:type="dxa"/>
            </w:tcMar>
          </w:tcPr>
          <w:p w14:paraId="2769C8E0"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204BF8E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2218</w:t>
            </w:r>
          </w:p>
        </w:tc>
        <w:tc>
          <w:tcPr>
            <w:tcW w:w="710" w:type="dxa"/>
            <w:tcBorders>
              <w:bottom w:val="single" w:sz="8" w:space="0" w:color="000000"/>
              <w:right w:val="single" w:sz="8" w:space="0" w:color="000000"/>
            </w:tcBorders>
            <w:tcMar>
              <w:top w:w="100" w:type="dxa"/>
              <w:left w:w="100" w:type="dxa"/>
              <w:bottom w:w="100" w:type="dxa"/>
              <w:right w:w="100" w:type="dxa"/>
            </w:tcMar>
          </w:tcPr>
          <w:p w14:paraId="1D99040C"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3672</w:t>
            </w:r>
          </w:p>
        </w:tc>
        <w:tc>
          <w:tcPr>
            <w:tcW w:w="825" w:type="dxa"/>
            <w:tcBorders>
              <w:bottom w:val="single" w:sz="8" w:space="0" w:color="000000"/>
              <w:right w:val="single" w:sz="8" w:space="0" w:color="000000"/>
            </w:tcBorders>
            <w:tcMar>
              <w:top w:w="100" w:type="dxa"/>
              <w:left w:w="100" w:type="dxa"/>
              <w:bottom w:w="100" w:type="dxa"/>
              <w:right w:w="100" w:type="dxa"/>
            </w:tcMar>
          </w:tcPr>
          <w:p w14:paraId="123D0E70"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2623</w:t>
            </w:r>
          </w:p>
        </w:tc>
        <w:tc>
          <w:tcPr>
            <w:tcW w:w="825" w:type="dxa"/>
            <w:tcBorders>
              <w:bottom w:val="single" w:sz="8" w:space="0" w:color="000000"/>
              <w:right w:val="single" w:sz="8" w:space="0" w:color="000000"/>
            </w:tcBorders>
            <w:tcMar>
              <w:top w:w="100" w:type="dxa"/>
              <w:left w:w="100" w:type="dxa"/>
              <w:bottom w:w="100" w:type="dxa"/>
              <w:right w:w="100" w:type="dxa"/>
            </w:tcMar>
          </w:tcPr>
          <w:p w14:paraId="4B5F9C8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405</w:t>
            </w:r>
          </w:p>
        </w:tc>
        <w:tc>
          <w:tcPr>
            <w:tcW w:w="825" w:type="dxa"/>
            <w:tcBorders>
              <w:bottom w:val="single" w:sz="8" w:space="0" w:color="000000"/>
              <w:right w:val="single" w:sz="8" w:space="0" w:color="000000"/>
            </w:tcBorders>
            <w:tcMar>
              <w:top w:w="100" w:type="dxa"/>
              <w:left w:w="100" w:type="dxa"/>
              <w:bottom w:w="100" w:type="dxa"/>
              <w:right w:w="100" w:type="dxa"/>
            </w:tcMar>
          </w:tcPr>
          <w:p w14:paraId="2E03D51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0.6040</w:t>
            </w:r>
          </w:p>
        </w:tc>
        <w:tc>
          <w:tcPr>
            <w:tcW w:w="825" w:type="dxa"/>
            <w:tcBorders>
              <w:bottom w:val="single" w:sz="8" w:space="0" w:color="000000"/>
              <w:right w:val="single" w:sz="8" w:space="0" w:color="000000"/>
            </w:tcBorders>
            <w:tcMar>
              <w:top w:w="100" w:type="dxa"/>
              <w:left w:w="100" w:type="dxa"/>
              <w:bottom w:w="100" w:type="dxa"/>
              <w:right w:w="100" w:type="dxa"/>
            </w:tcMar>
          </w:tcPr>
          <w:p w14:paraId="641266C3"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0.8456</w:t>
            </w:r>
          </w:p>
        </w:tc>
        <w:tc>
          <w:tcPr>
            <w:tcW w:w="915" w:type="dxa"/>
            <w:tcBorders>
              <w:bottom w:val="single" w:sz="8" w:space="0" w:color="000000"/>
              <w:right w:val="single" w:sz="8" w:space="0" w:color="000000"/>
            </w:tcBorders>
            <w:tcMar>
              <w:top w:w="100" w:type="dxa"/>
              <w:left w:w="100" w:type="dxa"/>
              <w:bottom w:w="100" w:type="dxa"/>
              <w:right w:w="100" w:type="dxa"/>
            </w:tcMar>
          </w:tcPr>
          <w:p w14:paraId="30FD2267"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0.7047</w:t>
            </w:r>
          </w:p>
        </w:tc>
      </w:tr>
      <w:tr w:rsidR="00A3138B" w14:paraId="67EE6830" w14:textId="77777777" w:rsidTr="00A3138B">
        <w:tc>
          <w:tcPr>
            <w:tcW w:w="900" w:type="dxa"/>
            <w:vMerge/>
            <w:tcMar>
              <w:top w:w="100" w:type="dxa"/>
              <w:left w:w="100" w:type="dxa"/>
              <w:bottom w:w="100" w:type="dxa"/>
              <w:right w:w="100" w:type="dxa"/>
            </w:tcMar>
          </w:tcPr>
          <w:p w14:paraId="5DD92EFA"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6FEC03A9"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4C55583D"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Delly</w:t>
            </w:r>
          </w:p>
        </w:tc>
        <w:tc>
          <w:tcPr>
            <w:tcW w:w="630" w:type="dxa"/>
            <w:tcBorders>
              <w:bottom w:val="single" w:sz="8" w:space="0" w:color="000000"/>
              <w:right w:val="single" w:sz="8" w:space="0" w:color="000000"/>
            </w:tcBorders>
            <w:tcMar>
              <w:top w:w="100" w:type="dxa"/>
              <w:left w:w="100" w:type="dxa"/>
              <w:bottom w:w="100" w:type="dxa"/>
              <w:right w:w="100" w:type="dxa"/>
            </w:tcMar>
          </w:tcPr>
          <w:p w14:paraId="01270118"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50619C88"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1201</w:t>
            </w:r>
          </w:p>
        </w:tc>
        <w:tc>
          <w:tcPr>
            <w:tcW w:w="710" w:type="dxa"/>
            <w:tcBorders>
              <w:bottom w:val="single" w:sz="8" w:space="0" w:color="000000"/>
              <w:right w:val="single" w:sz="8" w:space="0" w:color="000000"/>
            </w:tcBorders>
            <w:tcMar>
              <w:top w:w="100" w:type="dxa"/>
              <w:left w:w="100" w:type="dxa"/>
              <w:bottom w:w="100" w:type="dxa"/>
              <w:right w:w="100" w:type="dxa"/>
            </w:tcMar>
          </w:tcPr>
          <w:p w14:paraId="4BBEEAB1"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3672</w:t>
            </w:r>
          </w:p>
        </w:tc>
        <w:tc>
          <w:tcPr>
            <w:tcW w:w="825" w:type="dxa"/>
            <w:tcBorders>
              <w:bottom w:val="single" w:sz="8" w:space="0" w:color="000000"/>
              <w:right w:val="single" w:sz="8" w:space="0" w:color="000000"/>
            </w:tcBorders>
            <w:tcMar>
              <w:top w:w="100" w:type="dxa"/>
              <w:left w:w="100" w:type="dxa"/>
              <w:bottom w:w="100" w:type="dxa"/>
              <w:right w:w="100" w:type="dxa"/>
            </w:tcMar>
          </w:tcPr>
          <w:p w14:paraId="763E731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1300</w:t>
            </w:r>
          </w:p>
        </w:tc>
        <w:tc>
          <w:tcPr>
            <w:tcW w:w="825" w:type="dxa"/>
            <w:tcBorders>
              <w:bottom w:val="single" w:sz="8" w:space="0" w:color="000000"/>
              <w:right w:val="single" w:sz="8" w:space="0" w:color="000000"/>
            </w:tcBorders>
            <w:tcMar>
              <w:top w:w="100" w:type="dxa"/>
              <w:left w:w="100" w:type="dxa"/>
              <w:bottom w:w="100" w:type="dxa"/>
              <w:right w:w="100" w:type="dxa"/>
            </w:tcMar>
          </w:tcPr>
          <w:p w14:paraId="54D1738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99</w:t>
            </w:r>
          </w:p>
        </w:tc>
        <w:tc>
          <w:tcPr>
            <w:tcW w:w="825" w:type="dxa"/>
            <w:tcBorders>
              <w:bottom w:val="single" w:sz="8" w:space="0" w:color="000000"/>
              <w:right w:val="single" w:sz="8" w:space="0" w:color="000000"/>
            </w:tcBorders>
            <w:tcMar>
              <w:top w:w="100" w:type="dxa"/>
              <w:left w:w="100" w:type="dxa"/>
              <w:bottom w:w="100" w:type="dxa"/>
              <w:right w:w="100" w:type="dxa"/>
            </w:tcMar>
          </w:tcPr>
          <w:p w14:paraId="0249AA6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0.3271</w:t>
            </w:r>
          </w:p>
        </w:tc>
        <w:tc>
          <w:tcPr>
            <w:tcW w:w="825" w:type="dxa"/>
            <w:tcBorders>
              <w:bottom w:val="single" w:sz="8" w:space="0" w:color="000000"/>
              <w:right w:val="single" w:sz="8" w:space="0" w:color="000000"/>
            </w:tcBorders>
            <w:tcMar>
              <w:top w:w="100" w:type="dxa"/>
              <w:left w:w="100" w:type="dxa"/>
              <w:bottom w:w="100" w:type="dxa"/>
              <w:right w:w="100" w:type="dxa"/>
            </w:tcMar>
          </w:tcPr>
          <w:p w14:paraId="5F1C1420"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0.9238</w:t>
            </w:r>
          </w:p>
        </w:tc>
        <w:tc>
          <w:tcPr>
            <w:tcW w:w="915" w:type="dxa"/>
            <w:tcBorders>
              <w:bottom w:val="single" w:sz="8" w:space="0" w:color="000000"/>
              <w:right w:val="single" w:sz="8" w:space="0" w:color="000000"/>
            </w:tcBorders>
            <w:tcMar>
              <w:top w:w="100" w:type="dxa"/>
              <w:left w:w="100" w:type="dxa"/>
              <w:bottom w:w="100" w:type="dxa"/>
              <w:right w:w="100" w:type="dxa"/>
            </w:tcMar>
          </w:tcPr>
          <w:p w14:paraId="533D0B7C"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0.4831</w:t>
            </w:r>
          </w:p>
        </w:tc>
      </w:tr>
      <w:tr w:rsidR="00A3138B" w14:paraId="375A8FF1" w14:textId="77777777" w:rsidTr="00A3138B">
        <w:tc>
          <w:tcPr>
            <w:tcW w:w="900" w:type="dxa"/>
            <w:vMerge/>
            <w:tcMar>
              <w:top w:w="100" w:type="dxa"/>
              <w:left w:w="100" w:type="dxa"/>
              <w:bottom w:w="100" w:type="dxa"/>
              <w:right w:w="100" w:type="dxa"/>
            </w:tcMar>
          </w:tcPr>
          <w:p w14:paraId="401FF8F7"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259EFB6A"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5F1FE99F"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Lumpy</w:t>
            </w:r>
          </w:p>
        </w:tc>
        <w:tc>
          <w:tcPr>
            <w:tcW w:w="630" w:type="dxa"/>
            <w:tcBorders>
              <w:bottom w:val="single" w:sz="8" w:space="0" w:color="000000"/>
              <w:right w:val="single" w:sz="8" w:space="0" w:color="000000"/>
            </w:tcBorders>
            <w:tcMar>
              <w:top w:w="100" w:type="dxa"/>
              <w:left w:w="100" w:type="dxa"/>
              <w:bottom w:w="100" w:type="dxa"/>
              <w:right w:w="100" w:type="dxa"/>
            </w:tcMar>
          </w:tcPr>
          <w:p w14:paraId="665269F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02B8874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2268</w:t>
            </w:r>
          </w:p>
        </w:tc>
        <w:tc>
          <w:tcPr>
            <w:tcW w:w="710" w:type="dxa"/>
            <w:tcBorders>
              <w:bottom w:val="single" w:sz="8" w:space="0" w:color="000000"/>
              <w:right w:val="single" w:sz="8" w:space="0" w:color="000000"/>
            </w:tcBorders>
            <w:tcMar>
              <w:top w:w="100" w:type="dxa"/>
              <w:left w:w="100" w:type="dxa"/>
              <w:bottom w:w="100" w:type="dxa"/>
              <w:right w:w="100" w:type="dxa"/>
            </w:tcMar>
          </w:tcPr>
          <w:p w14:paraId="7C2A27AC"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3672</w:t>
            </w:r>
          </w:p>
        </w:tc>
        <w:tc>
          <w:tcPr>
            <w:tcW w:w="825" w:type="dxa"/>
            <w:tcBorders>
              <w:bottom w:val="single" w:sz="8" w:space="0" w:color="000000"/>
              <w:right w:val="single" w:sz="8" w:space="0" w:color="000000"/>
            </w:tcBorders>
            <w:tcMar>
              <w:top w:w="100" w:type="dxa"/>
              <w:left w:w="100" w:type="dxa"/>
              <w:bottom w:w="100" w:type="dxa"/>
              <w:right w:w="100" w:type="dxa"/>
            </w:tcMar>
          </w:tcPr>
          <w:p w14:paraId="7840E7D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2569</w:t>
            </w:r>
          </w:p>
        </w:tc>
        <w:tc>
          <w:tcPr>
            <w:tcW w:w="825" w:type="dxa"/>
            <w:tcBorders>
              <w:bottom w:val="single" w:sz="8" w:space="0" w:color="000000"/>
              <w:right w:val="single" w:sz="8" w:space="0" w:color="000000"/>
            </w:tcBorders>
            <w:tcMar>
              <w:top w:w="100" w:type="dxa"/>
              <w:left w:w="100" w:type="dxa"/>
              <w:bottom w:w="100" w:type="dxa"/>
              <w:right w:w="100" w:type="dxa"/>
            </w:tcMar>
          </w:tcPr>
          <w:p w14:paraId="6D0C46A0"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301</w:t>
            </w:r>
          </w:p>
        </w:tc>
        <w:tc>
          <w:tcPr>
            <w:tcW w:w="825" w:type="dxa"/>
            <w:tcBorders>
              <w:bottom w:val="single" w:sz="8" w:space="0" w:color="000000"/>
              <w:right w:val="single" w:sz="8" w:space="0" w:color="000000"/>
            </w:tcBorders>
            <w:tcMar>
              <w:top w:w="100" w:type="dxa"/>
              <w:left w:w="100" w:type="dxa"/>
              <w:bottom w:w="100" w:type="dxa"/>
              <w:right w:w="100" w:type="dxa"/>
            </w:tcMar>
          </w:tcPr>
          <w:p w14:paraId="0AFE68A1"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0.6176</w:t>
            </w:r>
          </w:p>
        </w:tc>
        <w:tc>
          <w:tcPr>
            <w:tcW w:w="825" w:type="dxa"/>
            <w:tcBorders>
              <w:bottom w:val="single" w:sz="8" w:space="0" w:color="000000"/>
              <w:right w:val="single" w:sz="8" w:space="0" w:color="000000"/>
            </w:tcBorders>
            <w:tcMar>
              <w:top w:w="100" w:type="dxa"/>
              <w:left w:w="100" w:type="dxa"/>
              <w:bottom w:w="100" w:type="dxa"/>
              <w:right w:w="100" w:type="dxa"/>
            </w:tcMar>
          </w:tcPr>
          <w:p w14:paraId="5D00AFBE"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0.8828</w:t>
            </w:r>
          </w:p>
        </w:tc>
        <w:tc>
          <w:tcPr>
            <w:tcW w:w="915" w:type="dxa"/>
            <w:tcBorders>
              <w:bottom w:val="single" w:sz="8" w:space="0" w:color="000000"/>
              <w:right w:val="single" w:sz="8" w:space="0" w:color="000000"/>
            </w:tcBorders>
            <w:tcMar>
              <w:top w:w="100" w:type="dxa"/>
              <w:left w:w="100" w:type="dxa"/>
              <w:bottom w:w="100" w:type="dxa"/>
              <w:right w:w="100" w:type="dxa"/>
            </w:tcMar>
          </w:tcPr>
          <w:p w14:paraId="7E630242"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0.7268</w:t>
            </w:r>
          </w:p>
        </w:tc>
      </w:tr>
      <w:tr w:rsidR="00A3138B" w14:paraId="7D882601" w14:textId="77777777" w:rsidTr="00A3138B">
        <w:tc>
          <w:tcPr>
            <w:tcW w:w="900" w:type="dxa"/>
            <w:vMerge/>
            <w:tcMar>
              <w:top w:w="100" w:type="dxa"/>
              <w:left w:w="100" w:type="dxa"/>
              <w:bottom w:w="100" w:type="dxa"/>
              <w:right w:w="100" w:type="dxa"/>
            </w:tcMar>
          </w:tcPr>
          <w:p w14:paraId="2850F508"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44D4FDA3"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3A1325DD"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Pindel</w:t>
            </w:r>
          </w:p>
        </w:tc>
        <w:tc>
          <w:tcPr>
            <w:tcW w:w="630" w:type="dxa"/>
            <w:tcBorders>
              <w:bottom w:val="single" w:sz="8" w:space="0" w:color="000000"/>
              <w:right w:val="single" w:sz="8" w:space="0" w:color="000000"/>
            </w:tcBorders>
            <w:tcMar>
              <w:top w:w="100" w:type="dxa"/>
              <w:left w:w="100" w:type="dxa"/>
              <w:bottom w:w="100" w:type="dxa"/>
              <w:right w:w="100" w:type="dxa"/>
            </w:tcMar>
          </w:tcPr>
          <w:p w14:paraId="0BA06C5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24695CBD"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1994</w:t>
            </w:r>
          </w:p>
        </w:tc>
        <w:tc>
          <w:tcPr>
            <w:tcW w:w="710" w:type="dxa"/>
            <w:tcBorders>
              <w:bottom w:val="single" w:sz="8" w:space="0" w:color="000000"/>
              <w:right w:val="single" w:sz="8" w:space="0" w:color="000000"/>
            </w:tcBorders>
            <w:tcMar>
              <w:top w:w="100" w:type="dxa"/>
              <w:left w:w="100" w:type="dxa"/>
              <w:bottom w:w="100" w:type="dxa"/>
              <w:right w:w="100" w:type="dxa"/>
            </w:tcMar>
          </w:tcPr>
          <w:p w14:paraId="7917804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3672</w:t>
            </w:r>
          </w:p>
        </w:tc>
        <w:tc>
          <w:tcPr>
            <w:tcW w:w="825" w:type="dxa"/>
            <w:tcBorders>
              <w:bottom w:val="single" w:sz="8" w:space="0" w:color="000000"/>
              <w:right w:val="single" w:sz="8" w:space="0" w:color="000000"/>
            </w:tcBorders>
            <w:tcMar>
              <w:top w:w="100" w:type="dxa"/>
              <w:left w:w="100" w:type="dxa"/>
              <w:bottom w:w="100" w:type="dxa"/>
              <w:right w:w="100" w:type="dxa"/>
            </w:tcMar>
          </w:tcPr>
          <w:p w14:paraId="15A1C1F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2046</w:t>
            </w:r>
          </w:p>
        </w:tc>
        <w:tc>
          <w:tcPr>
            <w:tcW w:w="825" w:type="dxa"/>
            <w:tcBorders>
              <w:bottom w:val="single" w:sz="8" w:space="0" w:color="000000"/>
              <w:right w:val="single" w:sz="8" w:space="0" w:color="000000"/>
            </w:tcBorders>
            <w:tcMar>
              <w:top w:w="100" w:type="dxa"/>
              <w:left w:w="100" w:type="dxa"/>
              <w:bottom w:w="100" w:type="dxa"/>
              <w:right w:w="100" w:type="dxa"/>
            </w:tcMar>
          </w:tcPr>
          <w:p w14:paraId="799A2EC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52</w:t>
            </w:r>
          </w:p>
        </w:tc>
        <w:tc>
          <w:tcPr>
            <w:tcW w:w="825" w:type="dxa"/>
            <w:tcBorders>
              <w:bottom w:val="single" w:sz="8" w:space="0" w:color="000000"/>
              <w:right w:val="single" w:sz="8" w:space="0" w:color="000000"/>
            </w:tcBorders>
            <w:tcMar>
              <w:top w:w="100" w:type="dxa"/>
              <w:left w:w="100" w:type="dxa"/>
              <w:bottom w:w="100" w:type="dxa"/>
              <w:right w:w="100" w:type="dxa"/>
            </w:tcMar>
          </w:tcPr>
          <w:p w14:paraId="2B00E47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0.5430</w:t>
            </w:r>
          </w:p>
        </w:tc>
        <w:tc>
          <w:tcPr>
            <w:tcW w:w="825" w:type="dxa"/>
            <w:tcBorders>
              <w:bottom w:val="single" w:sz="8" w:space="0" w:color="000000"/>
              <w:right w:val="single" w:sz="8" w:space="0" w:color="000000"/>
            </w:tcBorders>
            <w:tcMar>
              <w:top w:w="100" w:type="dxa"/>
              <w:left w:w="100" w:type="dxa"/>
              <w:bottom w:w="100" w:type="dxa"/>
              <w:right w:w="100" w:type="dxa"/>
            </w:tcMar>
          </w:tcPr>
          <w:p w14:paraId="5C49FD0D"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0.9746</w:t>
            </w:r>
          </w:p>
        </w:tc>
        <w:tc>
          <w:tcPr>
            <w:tcW w:w="915" w:type="dxa"/>
            <w:tcBorders>
              <w:bottom w:val="single" w:sz="8" w:space="0" w:color="000000"/>
              <w:right w:val="single" w:sz="8" w:space="0" w:color="000000"/>
            </w:tcBorders>
            <w:tcMar>
              <w:top w:w="100" w:type="dxa"/>
              <w:left w:w="100" w:type="dxa"/>
              <w:bottom w:w="100" w:type="dxa"/>
              <w:right w:w="100" w:type="dxa"/>
            </w:tcMar>
          </w:tcPr>
          <w:p w14:paraId="1D7DC8AC"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0.6974</w:t>
            </w:r>
          </w:p>
        </w:tc>
      </w:tr>
      <w:tr w:rsidR="00A3138B" w14:paraId="507F2B1C" w14:textId="77777777" w:rsidTr="00A3138B">
        <w:tc>
          <w:tcPr>
            <w:tcW w:w="900" w:type="dxa"/>
            <w:vMerge/>
            <w:tcMar>
              <w:top w:w="100" w:type="dxa"/>
              <w:left w:w="100" w:type="dxa"/>
              <w:bottom w:w="100" w:type="dxa"/>
              <w:right w:w="100" w:type="dxa"/>
            </w:tcMar>
          </w:tcPr>
          <w:p w14:paraId="6B26E50E"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4E2E2B1E"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5C39006E" w14:textId="77777777" w:rsidR="006C6760" w:rsidRPr="00A3138B" w:rsidRDefault="00D5254B">
            <w:pPr>
              <w:pStyle w:val="normal0"/>
              <w:widowControl w:val="0"/>
              <w:jc w:val="center"/>
              <w:rPr>
                <w:rFonts w:ascii="Arial" w:hAnsi="Arial"/>
              </w:rPr>
            </w:pPr>
            <w:proofErr w:type="spellStart"/>
            <w:proofErr w:type="gramStart"/>
            <w:r w:rsidRPr="00A3138B">
              <w:rPr>
                <w:rFonts w:ascii="Arial" w:eastAsia="Arial" w:hAnsi="Arial" w:cs="Arial"/>
                <w:sz w:val="16"/>
                <w:szCs w:val="16"/>
              </w:rPr>
              <w:t>erds</w:t>
            </w:r>
            <w:proofErr w:type="spellEnd"/>
            <w:proofErr w:type="gramEnd"/>
          </w:p>
        </w:tc>
        <w:tc>
          <w:tcPr>
            <w:tcW w:w="630" w:type="dxa"/>
            <w:tcBorders>
              <w:bottom w:val="single" w:sz="8" w:space="0" w:color="000000"/>
              <w:right w:val="single" w:sz="8" w:space="0" w:color="000000"/>
            </w:tcBorders>
            <w:tcMar>
              <w:top w:w="100" w:type="dxa"/>
              <w:left w:w="100" w:type="dxa"/>
              <w:bottom w:w="100" w:type="dxa"/>
              <w:right w:w="100" w:type="dxa"/>
            </w:tcMar>
          </w:tcPr>
          <w:p w14:paraId="11D2505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4C60949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1735</w:t>
            </w:r>
          </w:p>
        </w:tc>
        <w:tc>
          <w:tcPr>
            <w:tcW w:w="710" w:type="dxa"/>
            <w:tcBorders>
              <w:bottom w:val="single" w:sz="8" w:space="0" w:color="000000"/>
              <w:right w:val="single" w:sz="8" w:space="0" w:color="000000"/>
            </w:tcBorders>
            <w:tcMar>
              <w:top w:w="100" w:type="dxa"/>
              <w:left w:w="100" w:type="dxa"/>
              <w:bottom w:w="100" w:type="dxa"/>
              <w:right w:w="100" w:type="dxa"/>
            </w:tcMar>
          </w:tcPr>
          <w:p w14:paraId="303111D0"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3672</w:t>
            </w:r>
          </w:p>
        </w:tc>
        <w:tc>
          <w:tcPr>
            <w:tcW w:w="825" w:type="dxa"/>
            <w:tcBorders>
              <w:bottom w:val="single" w:sz="8" w:space="0" w:color="000000"/>
              <w:right w:val="single" w:sz="8" w:space="0" w:color="000000"/>
            </w:tcBorders>
            <w:tcMar>
              <w:top w:w="100" w:type="dxa"/>
              <w:left w:w="100" w:type="dxa"/>
              <w:bottom w:w="100" w:type="dxa"/>
              <w:right w:w="100" w:type="dxa"/>
            </w:tcMar>
          </w:tcPr>
          <w:p w14:paraId="658531CD"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1806</w:t>
            </w:r>
          </w:p>
        </w:tc>
        <w:tc>
          <w:tcPr>
            <w:tcW w:w="825" w:type="dxa"/>
            <w:tcBorders>
              <w:bottom w:val="single" w:sz="8" w:space="0" w:color="000000"/>
              <w:right w:val="single" w:sz="8" w:space="0" w:color="000000"/>
            </w:tcBorders>
            <w:tcMar>
              <w:top w:w="100" w:type="dxa"/>
              <w:left w:w="100" w:type="dxa"/>
              <w:bottom w:w="100" w:type="dxa"/>
              <w:right w:w="100" w:type="dxa"/>
            </w:tcMar>
          </w:tcPr>
          <w:p w14:paraId="41D46C20"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71</w:t>
            </w:r>
          </w:p>
        </w:tc>
        <w:tc>
          <w:tcPr>
            <w:tcW w:w="825" w:type="dxa"/>
            <w:tcBorders>
              <w:bottom w:val="single" w:sz="8" w:space="0" w:color="000000"/>
              <w:right w:val="single" w:sz="8" w:space="0" w:color="000000"/>
            </w:tcBorders>
            <w:tcMar>
              <w:top w:w="100" w:type="dxa"/>
              <w:left w:w="100" w:type="dxa"/>
              <w:bottom w:w="100" w:type="dxa"/>
              <w:right w:w="100" w:type="dxa"/>
            </w:tcMar>
          </w:tcPr>
          <w:p w14:paraId="0D44DB9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0.4725</w:t>
            </w:r>
          </w:p>
        </w:tc>
        <w:tc>
          <w:tcPr>
            <w:tcW w:w="825" w:type="dxa"/>
            <w:tcBorders>
              <w:bottom w:val="single" w:sz="8" w:space="0" w:color="000000"/>
              <w:right w:val="single" w:sz="8" w:space="0" w:color="000000"/>
            </w:tcBorders>
            <w:tcMar>
              <w:top w:w="100" w:type="dxa"/>
              <w:left w:w="100" w:type="dxa"/>
              <w:bottom w:w="100" w:type="dxa"/>
              <w:right w:w="100" w:type="dxa"/>
            </w:tcMar>
          </w:tcPr>
          <w:p w14:paraId="25AA2DFE"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0.9607</w:t>
            </w:r>
          </w:p>
        </w:tc>
        <w:tc>
          <w:tcPr>
            <w:tcW w:w="915" w:type="dxa"/>
            <w:tcBorders>
              <w:bottom w:val="single" w:sz="8" w:space="0" w:color="000000"/>
              <w:right w:val="single" w:sz="8" w:space="0" w:color="000000"/>
            </w:tcBorders>
            <w:tcMar>
              <w:top w:w="100" w:type="dxa"/>
              <w:left w:w="100" w:type="dxa"/>
              <w:bottom w:w="100" w:type="dxa"/>
              <w:right w:w="100" w:type="dxa"/>
            </w:tcMar>
          </w:tcPr>
          <w:p w14:paraId="0CB32AD7"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0.6334</w:t>
            </w:r>
          </w:p>
        </w:tc>
      </w:tr>
      <w:tr w:rsidR="00A3138B" w14:paraId="6BC56827" w14:textId="77777777" w:rsidTr="00A3138B">
        <w:tc>
          <w:tcPr>
            <w:tcW w:w="90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39A5A312"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CHM1</w:t>
            </w:r>
          </w:p>
        </w:tc>
        <w:tc>
          <w:tcPr>
            <w:tcW w:w="1170" w:type="dxa"/>
            <w:vMerge w:val="restart"/>
            <w:tcBorders>
              <w:bottom w:val="single" w:sz="8" w:space="0" w:color="000000"/>
              <w:right w:val="single" w:sz="8" w:space="0" w:color="000000"/>
            </w:tcBorders>
            <w:tcMar>
              <w:top w:w="100" w:type="dxa"/>
              <w:left w:w="100" w:type="dxa"/>
              <w:bottom w:w="100" w:type="dxa"/>
              <w:right w:w="100" w:type="dxa"/>
            </w:tcMar>
          </w:tcPr>
          <w:p w14:paraId="226DB179"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 xml:space="preserve">Simple Deletions compared to </w:t>
            </w:r>
            <w:proofErr w:type="spellStart"/>
            <w:r w:rsidRPr="00A3138B">
              <w:rPr>
                <w:rFonts w:ascii="Arial" w:eastAsia="Arial" w:hAnsi="Arial" w:cs="Arial"/>
                <w:sz w:val="16"/>
                <w:szCs w:val="16"/>
              </w:rPr>
              <w:t>Chaisson</w:t>
            </w:r>
            <w:proofErr w:type="spellEnd"/>
            <w:r w:rsidRPr="00A3138B">
              <w:rPr>
                <w:rFonts w:ascii="Arial" w:eastAsia="Arial" w:hAnsi="Arial" w:cs="Arial"/>
                <w:sz w:val="16"/>
                <w:szCs w:val="16"/>
              </w:rPr>
              <w:t xml:space="preserve"> et.al Set</w:t>
            </w:r>
          </w:p>
        </w:tc>
        <w:tc>
          <w:tcPr>
            <w:tcW w:w="810" w:type="dxa"/>
            <w:tcBorders>
              <w:bottom w:val="single" w:sz="8" w:space="0" w:color="000000"/>
              <w:right w:val="single" w:sz="8" w:space="0" w:color="000000"/>
            </w:tcBorders>
            <w:tcMar>
              <w:top w:w="100" w:type="dxa"/>
              <w:left w:w="100" w:type="dxa"/>
              <w:bottom w:w="100" w:type="dxa"/>
              <w:right w:w="100" w:type="dxa"/>
            </w:tcMar>
          </w:tcPr>
          <w:p w14:paraId="653E30D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Svelter</w:t>
            </w:r>
          </w:p>
        </w:tc>
        <w:tc>
          <w:tcPr>
            <w:tcW w:w="630" w:type="dxa"/>
            <w:tcBorders>
              <w:bottom w:val="single" w:sz="8" w:space="0" w:color="000000"/>
              <w:right w:val="single" w:sz="8" w:space="0" w:color="000000"/>
            </w:tcBorders>
            <w:tcMar>
              <w:top w:w="100" w:type="dxa"/>
              <w:left w:w="100" w:type="dxa"/>
              <w:bottom w:w="100" w:type="dxa"/>
              <w:right w:w="100" w:type="dxa"/>
            </w:tcMar>
          </w:tcPr>
          <w:p w14:paraId="1DE3B52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43A9F409"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1188</w:t>
            </w:r>
          </w:p>
        </w:tc>
        <w:tc>
          <w:tcPr>
            <w:tcW w:w="710" w:type="dxa"/>
            <w:tcBorders>
              <w:bottom w:val="single" w:sz="8" w:space="0" w:color="000000"/>
              <w:right w:val="single" w:sz="8" w:space="0" w:color="000000"/>
            </w:tcBorders>
            <w:tcMar>
              <w:top w:w="100" w:type="dxa"/>
              <w:left w:w="100" w:type="dxa"/>
              <w:bottom w:w="100" w:type="dxa"/>
              <w:right w:w="100" w:type="dxa"/>
            </w:tcMar>
          </w:tcPr>
          <w:p w14:paraId="6A03C6B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3588</w:t>
            </w:r>
          </w:p>
        </w:tc>
        <w:tc>
          <w:tcPr>
            <w:tcW w:w="825" w:type="dxa"/>
            <w:tcBorders>
              <w:bottom w:val="single" w:sz="8" w:space="0" w:color="000000"/>
              <w:right w:val="single" w:sz="8" w:space="0" w:color="000000"/>
            </w:tcBorders>
            <w:tcMar>
              <w:top w:w="100" w:type="dxa"/>
              <w:left w:w="100" w:type="dxa"/>
              <w:bottom w:w="100" w:type="dxa"/>
              <w:right w:w="100" w:type="dxa"/>
            </w:tcMar>
          </w:tcPr>
          <w:p w14:paraId="2DEA9B2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1728</w:t>
            </w:r>
          </w:p>
        </w:tc>
        <w:tc>
          <w:tcPr>
            <w:tcW w:w="825" w:type="dxa"/>
            <w:tcBorders>
              <w:bottom w:val="single" w:sz="8" w:space="0" w:color="000000"/>
              <w:right w:val="single" w:sz="8" w:space="0" w:color="000000"/>
            </w:tcBorders>
            <w:tcMar>
              <w:top w:w="100" w:type="dxa"/>
              <w:left w:w="100" w:type="dxa"/>
              <w:bottom w:w="100" w:type="dxa"/>
              <w:right w:w="100" w:type="dxa"/>
            </w:tcMar>
          </w:tcPr>
          <w:p w14:paraId="1C4F87C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325</w:t>
            </w:r>
          </w:p>
        </w:tc>
        <w:tc>
          <w:tcPr>
            <w:tcW w:w="825" w:type="dxa"/>
            <w:tcBorders>
              <w:bottom w:val="single" w:sz="8" w:space="0" w:color="000000"/>
              <w:right w:val="single" w:sz="8" w:space="0" w:color="000000"/>
            </w:tcBorders>
            <w:tcMar>
              <w:top w:w="100" w:type="dxa"/>
              <w:left w:w="100" w:type="dxa"/>
              <w:bottom w:w="100" w:type="dxa"/>
              <w:right w:w="100" w:type="dxa"/>
            </w:tcMar>
          </w:tcPr>
          <w:p w14:paraId="3219B2BE"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0.3311</w:t>
            </w:r>
          </w:p>
        </w:tc>
        <w:tc>
          <w:tcPr>
            <w:tcW w:w="825" w:type="dxa"/>
            <w:tcBorders>
              <w:bottom w:val="single" w:sz="8" w:space="0" w:color="000000"/>
              <w:right w:val="single" w:sz="8" w:space="0" w:color="000000"/>
            </w:tcBorders>
            <w:tcMar>
              <w:top w:w="100" w:type="dxa"/>
              <w:left w:w="100" w:type="dxa"/>
              <w:bottom w:w="100" w:type="dxa"/>
              <w:right w:w="100" w:type="dxa"/>
            </w:tcMar>
          </w:tcPr>
          <w:p w14:paraId="1EEAF2C0"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0.6875</w:t>
            </w:r>
          </w:p>
        </w:tc>
        <w:tc>
          <w:tcPr>
            <w:tcW w:w="915" w:type="dxa"/>
            <w:tcBorders>
              <w:bottom w:val="single" w:sz="8" w:space="0" w:color="000000"/>
              <w:right w:val="single" w:sz="8" w:space="0" w:color="000000"/>
            </w:tcBorders>
            <w:tcMar>
              <w:top w:w="100" w:type="dxa"/>
              <w:left w:w="100" w:type="dxa"/>
              <w:bottom w:w="100" w:type="dxa"/>
              <w:right w:w="100" w:type="dxa"/>
            </w:tcMar>
          </w:tcPr>
          <w:p w14:paraId="366F6D6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0.4470</w:t>
            </w:r>
          </w:p>
        </w:tc>
      </w:tr>
      <w:tr w:rsidR="00A3138B" w14:paraId="07B6F433" w14:textId="77777777" w:rsidTr="00A3138B">
        <w:tc>
          <w:tcPr>
            <w:tcW w:w="900" w:type="dxa"/>
            <w:vMerge/>
            <w:tcMar>
              <w:top w:w="100" w:type="dxa"/>
              <w:left w:w="100" w:type="dxa"/>
              <w:bottom w:w="100" w:type="dxa"/>
              <w:right w:w="100" w:type="dxa"/>
            </w:tcMar>
          </w:tcPr>
          <w:p w14:paraId="0F39888C"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2D381763"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5BE5F11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Delly</w:t>
            </w:r>
          </w:p>
        </w:tc>
        <w:tc>
          <w:tcPr>
            <w:tcW w:w="630" w:type="dxa"/>
            <w:tcBorders>
              <w:bottom w:val="single" w:sz="8" w:space="0" w:color="000000"/>
              <w:right w:val="single" w:sz="8" w:space="0" w:color="000000"/>
            </w:tcBorders>
            <w:tcMar>
              <w:top w:w="100" w:type="dxa"/>
              <w:left w:w="100" w:type="dxa"/>
              <w:bottom w:w="100" w:type="dxa"/>
              <w:right w:w="100" w:type="dxa"/>
            </w:tcMar>
          </w:tcPr>
          <w:p w14:paraId="1F5F5ED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28C73E1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243</w:t>
            </w:r>
          </w:p>
        </w:tc>
        <w:tc>
          <w:tcPr>
            <w:tcW w:w="710" w:type="dxa"/>
            <w:tcBorders>
              <w:bottom w:val="single" w:sz="8" w:space="0" w:color="000000"/>
              <w:right w:val="single" w:sz="8" w:space="0" w:color="000000"/>
            </w:tcBorders>
            <w:tcMar>
              <w:top w:w="100" w:type="dxa"/>
              <w:left w:w="100" w:type="dxa"/>
              <w:bottom w:w="100" w:type="dxa"/>
              <w:right w:w="100" w:type="dxa"/>
            </w:tcMar>
          </w:tcPr>
          <w:p w14:paraId="7EA6EC1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3588</w:t>
            </w:r>
          </w:p>
        </w:tc>
        <w:tc>
          <w:tcPr>
            <w:tcW w:w="825" w:type="dxa"/>
            <w:tcBorders>
              <w:bottom w:val="single" w:sz="8" w:space="0" w:color="000000"/>
              <w:right w:val="single" w:sz="8" w:space="0" w:color="000000"/>
            </w:tcBorders>
            <w:tcMar>
              <w:top w:w="100" w:type="dxa"/>
              <w:left w:w="100" w:type="dxa"/>
              <w:bottom w:w="100" w:type="dxa"/>
              <w:right w:w="100" w:type="dxa"/>
            </w:tcMar>
          </w:tcPr>
          <w:p w14:paraId="64BB734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722</w:t>
            </w:r>
          </w:p>
        </w:tc>
        <w:tc>
          <w:tcPr>
            <w:tcW w:w="825" w:type="dxa"/>
            <w:tcBorders>
              <w:bottom w:val="single" w:sz="8" w:space="0" w:color="000000"/>
              <w:right w:val="single" w:sz="8" w:space="0" w:color="000000"/>
            </w:tcBorders>
            <w:tcMar>
              <w:top w:w="100" w:type="dxa"/>
              <w:left w:w="100" w:type="dxa"/>
              <w:bottom w:w="100" w:type="dxa"/>
              <w:right w:w="100" w:type="dxa"/>
            </w:tcMar>
          </w:tcPr>
          <w:p w14:paraId="064398CF"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479</w:t>
            </w:r>
          </w:p>
        </w:tc>
        <w:tc>
          <w:tcPr>
            <w:tcW w:w="825" w:type="dxa"/>
            <w:tcBorders>
              <w:bottom w:val="single" w:sz="8" w:space="0" w:color="000000"/>
              <w:right w:val="single" w:sz="8" w:space="0" w:color="000000"/>
            </w:tcBorders>
            <w:tcMar>
              <w:top w:w="100" w:type="dxa"/>
              <w:left w:w="100" w:type="dxa"/>
              <w:bottom w:w="100" w:type="dxa"/>
              <w:right w:w="100" w:type="dxa"/>
            </w:tcMar>
          </w:tcPr>
          <w:p w14:paraId="6A4A016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0.0677</w:t>
            </w:r>
          </w:p>
        </w:tc>
        <w:tc>
          <w:tcPr>
            <w:tcW w:w="825" w:type="dxa"/>
            <w:tcBorders>
              <w:bottom w:val="single" w:sz="8" w:space="0" w:color="000000"/>
              <w:right w:val="single" w:sz="8" w:space="0" w:color="000000"/>
            </w:tcBorders>
            <w:tcMar>
              <w:top w:w="100" w:type="dxa"/>
              <w:left w:w="100" w:type="dxa"/>
              <w:bottom w:w="100" w:type="dxa"/>
              <w:right w:w="100" w:type="dxa"/>
            </w:tcMar>
          </w:tcPr>
          <w:p w14:paraId="3423F1AE"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0.3366</w:t>
            </w:r>
          </w:p>
        </w:tc>
        <w:tc>
          <w:tcPr>
            <w:tcW w:w="915" w:type="dxa"/>
            <w:tcBorders>
              <w:bottom w:val="single" w:sz="8" w:space="0" w:color="000000"/>
              <w:right w:val="single" w:sz="8" w:space="0" w:color="000000"/>
            </w:tcBorders>
            <w:tcMar>
              <w:top w:w="100" w:type="dxa"/>
              <w:left w:w="100" w:type="dxa"/>
              <w:bottom w:w="100" w:type="dxa"/>
              <w:right w:w="100" w:type="dxa"/>
            </w:tcMar>
          </w:tcPr>
          <w:p w14:paraId="61FB7B52"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0.1128</w:t>
            </w:r>
          </w:p>
        </w:tc>
      </w:tr>
      <w:tr w:rsidR="00A3138B" w14:paraId="6207A61C" w14:textId="77777777" w:rsidTr="00A3138B">
        <w:tc>
          <w:tcPr>
            <w:tcW w:w="900" w:type="dxa"/>
            <w:vMerge/>
            <w:tcMar>
              <w:top w:w="100" w:type="dxa"/>
              <w:left w:w="100" w:type="dxa"/>
              <w:bottom w:w="100" w:type="dxa"/>
              <w:right w:w="100" w:type="dxa"/>
            </w:tcMar>
          </w:tcPr>
          <w:p w14:paraId="10C3023A"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2439194E"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3D8C7B9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Lumpy</w:t>
            </w:r>
          </w:p>
        </w:tc>
        <w:tc>
          <w:tcPr>
            <w:tcW w:w="630" w:type="dxa"/>
            <w:tcBorders>
              <w:bottom w:val="single" w:sz="8" w:space="0" w:color="000000"/>
              <w:right w:val="single" w:sz="8" w:space="0" w:color="000000"/>
            </w:tcBorders>
            <w:tcMar>
              <w:top w:w="100" w:type="dxa"/>
              <w:left w:w="100" w:type="dxa"/>
              <w:bottom w:w="100" w:type="dxa"/>
              <w:right w:w="100" w:type="dxa"/>
            </w:tcMar>
          </w:tcPr>
          <w:p w14:paraId="516DF07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01AE4625"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844</w:t>
            </w:r>
          </w:p>
        </w:tc>
        <w:tc>
          <w:tcPr>
            <w:tcW w:w="710" w:type="dxa"/>
            <w:tcBorders>
              <w:bottom w:val="single" w:sz="8" w:space="0" w:color="000000"/>
              <w:right w:val="single" w:sz="8" w:space="0" w:color="000000"/>
            </w:tcBorders>
            <w:tcMar>
              <w:top w:w="100" w:type="dxa"/>
              <w:left w:w="100" w:type="dxa"/>
              <w:bottom w:w="100" w:type="dxa"/>
              <w:right w:w="100" w:type="dxa"/>
            </w:tcMar>
          </w:tcPr>
          <w:p w14:paraId="15C5AF2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3588</w:t>
            </w:r>
          </w:p>
        </w:tc>
        <w:tc>
          <w:tcPr>
            <w:tcW w:w="825" w:type="dxa"/>
            <w:tcBorders>
              <w:bottom w:val="single" w:sz="8" w:space="0" w:color="000000"/>
              <w:right w:val="single" w:sz="8" w:space="0" w:color="000000"/>
            </w:tcBorders>
            <w:tcMar>
              <w:top w:w="100" w:type="dxa"/>
              <w:left w:w="100" w:type="dxa"/>
              <w:bottom w:w="100" w:type="dxa"/>
              <w:right w:w="100" w:type="dxa"/>
            </w:tcMar>
          </w:tcPr>
          <w:p w14:paraId="5BDDC12A"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1524</w:t>
            </w:r>
          </w:p>
        </w:tc>
        <w:tc>
          <w:tcPr>
            <w:tcW w:w="825" w:type="dxa"/>
            <w:tcBorders>
              <w:bottom w:val="single" w:sz="8" w:space="0" w:color="000000"/>
              <w:right w:val="single" w:sz="8" w:space="0" w:color="000000"/>
            </w:tcBorders>
            <w:tcMar>
              <w:top w:w="100" w:type="dxa"/>
              <w:left w:w="100" w:type="dxa"/>
              <w:bottom w:w="100" w:type="dxa"/>
              <w:right w:w="100" w:type="dxa"/>
            </w:tcMar>
          </w:tcPr>
          <w:p w14:paraId="6548501B"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680</w:t>
            </w:r>
          </w:p>
        </w:tc>
        <w:tc>
          <w:tcPr>
            <w:tcW w:w="825" w:type="dxa"/>
            <w:tcBorders>
              <w:bottom w:val="single" w:sz="8" w:space="0" w:color="000000"/>
              <w:right w:val="single" w:sz="8" w:space="0" w:color="000000"/>
            </w:tcBorders>
            <w:tcMar>
              <w:top w:w="100" w:type="dxa"/>
              <w:left w:w="100" w:type="dxa"/>
              <w:bottom w:w="100" w:type="dxa"/>
              <w:right w:w="100" w:type="dxa"/>
            </w:tcMar>
          </w:tcPr>
          <w:p w14:paraId="2236129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0.2352</w:t>
            </w:r>
          </w:p>
        </w:tc>
        <w:tc>
          <w:tcPr>
            <w:tcW w:w="825" w:type="dxa"/>
            <w:tcBorders>
              <w:bottom w:val="single" w:sz="8" w:space="0" w:color="000000"/>
              <w:right w:val="single" w:sz="8" w:space="0" w:color="000000"/>
            </w:tcBorders>
            <w:tcMar>
              <w:top w:w="100" w:type="dxa"/>
              <w:left w:w="100" w:type="dxa"/>
              <w:bottom w:w="100" w:type="dxa"/>
              <w:right w:w="100" w:type="dxa"/>
            </w:tcMar>
          </w:tcPr>
          <w:p w14:paraId="0F73410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0.5538</w:t>
            </w:r>
          </w:p>
        </w:tc>
        <w:tc>
          <w:tcPr>
            <w:tcW w:w="915" w:type="dxa"/>
            <w:tcBorders>
              <w:bottom w:val="single" w:sz="8" w:space="0" w:color="000000"/>
              <w:right w:val="single" w:sz="8" w:space="0" w:color="000000"/>
            </w:tcBorders>
            <w:tcMar>
              <w:top w:w="100" w:type="dxa"/>
              <w:left w:w="100" w:type="dxa"/>
              <w:bottom w:w="100" w:type="dxa"/>
              <w:right w:w="100" w:type="dxa"/>
            </w:tcMar>
          </w:tcPr>
          <w:p w14:paraId="5393A40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0.3302</w:t>
            </w:r>
          </w:p>
        </w:tc>
      </w:tr>
      <w:tr w:rsidR="00A3138B" w14:paraId="693CAAF2" w14:textId="77777777" w:rsidTr="00A3138B">
        <w:tc>
          <w:tcPr>
            <w:tcW w:w="900" w:type="dxa"/>
            <w:vMerge/>
            <w:tcMar>
              <w:top w:w="100" w:type="dxa"/>
              <w:left w:w="100" w:type="dxa"/>
              <w:bottom w:w="100" w:type="dxa"/>
              <w:right w:w="100" w:type="dxa"/>
            </w:tcMar>
          </w:tcPr>
          <w:p w14:paraId="5A7C61A7"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70BB2991"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5736A113"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Pindel</w:t>
            </w:r>
          </w:p>
        </w:tc>
        <w:tc>
          <w:tcPr>
            <w:tcW w:w="630" w:type="dxa"/>
            <w:tcBorders>
              <w:bottom w:val="single" w:sz="8" w:space="0" w:color="000000"/>
              <w:right w:val="single" w:sz="8" w:space="0" w:color="000000"/>
            </w:tcBorders>
            <w:tcMar>
              <w:top w:w="100" w:type="dxa"/>
              <w:left w:w="100" w:type="dxa"/>
              <w:bottom w:w="100" w:type="dxa"/>
              <w:right w:w="100" w:type="dxa"/>
            </w:tcMar>
          </w:tcPr>
          <w:p w14:paraId="65CE4A6A"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3609AFA8"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765</w:t>
            </w:r>
          </w:p>
        </w:tc>
        <w:tc>
          <w:tcPr>
            <w:tcW w:w="710" w:type="dxa"/>
            <w:tcBorders>
              <w:bottom w:val="single" w:sz="8" w:space="0" w:color="000000"/>
              <w:right w:val="single" w:sz="8" w:space="0" w:color="000000"/>
            </w:tcBorders>
            <w:tcMar>
              <w:top w:w="100" w:type="dxa"/>
              <w:left w:w="100" w:type="dxa"/>
              <w:bottom w:w="100" w:type="dxa"/>
              <w:right w:w="100" w:type="dxa"/>
            </w:tcMar>
          </w:tcPr>
          <w:p w14:paraId="2CA4902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3588</w:t>
            </w:r>
          </w:p>
        </w:tc>
        <w:tc>
          <w:tcPr>
            <w:tcW w:w="825" w:type="dxa"/>
            <w:tcBorders>
              <w:bottom w:val="single" w:sz="8" w:space="0" w:color="000000"/>
              <w:right w:val="single" w:sz="8" w:space="0" w:color="000000"/>
            </w:tcBorders>
            <w:tcMar>
              <w:top w:w="100" w:type="dxa"/>
              <w:left w:w="100" w:type="dxa"/>
              <w:bottom w:w="100" w:type="dxa"/>
              <w:right w:w="100" w:type="dxa"/>
            </w:tcMar>
          </w:tcPr>
          <w:p w14:paraId="403A227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1106</w:t>
            </w:r>
          </w:p>
        </w:tc>
        <w:tc>
          <w:tcPr>
            <w:tcW w:w="825" w:type="dxa"/>
            <w:tcBorders>
              <w:bottom w:val="single" w:sz="8" w:space="0" w:color="000000"/>
              <w:right w:val="single" w:sz="8" w:space="0" w:color="000000"/>
            </w:tcBorders>
            <w:tcMar>
              <w:top w:w="100" w:type="dxa"/>
              <w:left w:w="100" w:type="dxa"/>
              <w:bottom w:w="100" w:type="dxa"/>
              <w:right w:w="100" w:type="dxa"/>
            </w:tcMar>
          </w:tcPr>
          <w:p w14:paraId="114A3A2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341</w:t>
            </w:r>
          </w:p>
        </w:tc>
        <w:tc>
          <w:tcPr>
            <w:tcW w:w="825" w:type="dxa"/>
            <w:tcBorders>
              <w:bottom w:val="single" w:sz="8" w:space="0" w:color="000000"/>
              <w:right w:val="single" w:sz="8" w:space="0" w:color="000000"/>
            </w:tcBorders>
            <w:tcMar>
              <w:top w:w="100" w:type="dxa"/>
              <w:left w:w="100" w:type="dxa"/>
              <w:bottom w:w="100" w:type="dxa"/>
              <w:right w:w="100" w:type="dxa"/>
            </w:tcMar>
          </w:tcPr>
          <w:p w14:paraId="67A6BA98"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0.2132</w:t>
            </w:r>
          </w:p>
        </w:tc>
        <w:tc>
          <w:tcPr>
            <w:tcW w:w="825" w:type="dxa"/>
            <w:tcBorders>
              <w:bottom w:val="single" w:sz="8" w:space="0" w:color="000000"/>
              <w:right w:val="single" w:sz="8" w:space="0" w:color="000000"/>
            </w:tcBorders>
            <w:tcMar>
              <w:top w:w="100" w:type="dxa"/>
              <w:left w:w="100" w:type="dxa"/>
              <w:bottom w:w="100" w:type="dxa"/>
              <w:right w:w="100" w:type="dxa"/>
            </w:tcMar>
          </w:tcPr>
          <w:p w14:paraId="025148C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0.6917</w:t>
            </w:r>
          </w:p>
        </w:tc>
        <w:tc>
          <w:tcPr>
            <w:tcW w:w="915" w:type="dxa"/>
            <w:tcBorders>
              <w:bottom w:val="single" w:sz="8" w:space="0" w:color="000000"/>
              <w:right w:val="single" w:sz="8" w:space="0" w:color="000000"/>
            </w:tcBorders>
            <w:tcMar>
              <w:top w:w="100" w:type="dxa"/>
              <w:left w:w="100" w:type="dxa"/>
              <w:bottom w:w="100" w:type="dxa"/>
              <w:right w:w="100" w:type="dxa"/>
            </w:tcMar>
          </w:tcPr>
          <w:p w14:paraId="0362329F"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0.3259</w:t>
            </w:r>
          </w:p>
        </w:tc>
      </w:tr>
      <w:tr w:rsidR="00A3138B" w14:paraId="57915A88" w14:textId="77777777" w:rsidTr="00A3138B">
        <w:tc>
          <w:tcPr>
            <w:tcW w:w="900" w:type="dxa"/>
            <w:vMerge/>
            <w:tcMar>
              <w:top w:w="100" w:type="dxa"/>
              <w:left w:w="100" w:type="dxa"/>
              <w:bottom w:w="100" w:type="dxa"/>
              <w:right w:w="100" w:type="dxa"/>
            </w:tcMar>
          </w:tcPr>
          <w:p w14:paraId="5776E4B0"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07301C3E"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5BB82401" w14:textId="77777777" w:rsidR="006C6760" w:rsidRPr="00A3138B" w:rsidRDefault="00D5254B">
            <w:pPr>
              <w:pStyle w:val="normal0"/>
              <w:widowControl w:val="0"/>
              <w:jc w:val="center"/>
              <w:rPr>
                <w:rFonts w:ascii="Arial" w:hAnsi="Arial"/>
              </w:rPr>
            </w:pPr>
            <w:proofErr w:type="spellStart"/>
            <w:proofErr w:type="gramStart"/>
            <w:r w:rsidRPr="00A3138B">
              <w:rPr>
                <w:rFonts w:ascii="Arial" w:eastAsia="Arial" w:hAnsi="Arial" w:cs="Arial"/>
                <w:sz w:val="16"/>
                <w:szCs w:val="16"/>
              </w:rPr>
              <w:t>erds</w:t>
            </w:r>
            <w:proofErr w:type="spellEnd"/>
            <w:proofErr w:type="gramEnd"/>
          </w:p>
        </w:tc>
        <w:tc>
          <w:tcPr>
            <w:tcW w:w="630" w:type="dxa"/>
            <w:tcBorders>
              <w:bottom w:val="single" w:sz="8" w:space="0" w:color="000000"/>
              <w:right w:val="single" w:sz="8" w:space="0" w:color="000000"/>
            </w:tcBorders>
            <w:tcMar>
              <w:top w:w="100" w:type="dxa"/>
              <w:left w:w="100" w:type="dxa"/>
              <w:bottom w:w="100" w:type="dxa"/>
              <w:right w:w="100" w:type="dxa"/>
            </w:tcMar>
          </w:tcPr>
          <w:p w14:paraId="424A1E0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306E6F9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447</w:t>
            </w:r>
          </w:p>
        </w:tc>
        <w:tc>
          <w:tcPr>
            <w:tcW w:w="710" w:type="dxa"/>
            <w:tcBorders>
              <w:bottom w:val="single" w:sz="8" w:space="0" w:color="000000"/>
              <w:right w:val="single" w:sz="8" w:space="0" w:color="000000"/>
            </w:tcBorders>
            <w:tcMar>
              <w:top w:w="100" w:type="dxa"/>
              <w:left w:w="100" w:type="dxa"/>
              <w:bottom w:w="100" w:type="dxa"/>
              <w:right w:w="100" w:type="dxa"/>
            </w:tcMar>
          </w:tcPr>
          <w:p w14:paraId="17BCFD6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3588</w:t>
            </w:r>
          </w:p>
        </w:tc>
        <w:tc>
          <w:tcPr>
            <w:tcW w:w="825" w:type="dxa"/>
            <w:tcBorders>
              <w:bottom w:val="single" w:sz="8" w:space="0" w:color="000000"/>
              <w:right w:val="single" w:sz="8" w:space="0" w:color="000000"/>
            </w:tcBorders>
            <w:tcMar>
              <w:top w:w="100" w:type="dxa"/>
              <w:left w:w="100" w:type="dxa"/>
              <w:bottom w:w="100" w:type="dxa"/>
              <w:right w:w="100" w:type="dxa"/>
            </w:tcMar>
          </w:tcPr>
          <w:p w14:paraId="48514B2E"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1089</w:t>
            </w:r>
          </w:p>
        </w:tc>
        <w:tc>
          <w:tcPr>
            <w:tcW w:w="825" w:type="dxa"/>
            <w:tcBorders>
              <w:bottom w:val="single" w:sz="8" w:space="0" w:color="000000"/>
              <w:right w:val="single" w:sz="8" w:space="0" w:color="000000"/>
            </w:tcBorders>
            <w:tcMar>
              <w:top w:w="100" w:type="dxa"/>
              <w:left w:w="100" w:type="dxa"/>
              <w:bottom w:w="100" w:type="dxa"/>
              <w:right w:w="100" w:type="dxa"/>
            </w:tcMar>
          </w:tcPr>
          <w:p w14:paraId="71BDEE7D"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642</w:t>
            </w:r>
          </w:p>
        </w:tc>
        <w:tc>
          <w:tcPr>
            <w:tcW w:w="825" w:type="dxa"/>
            <w:tcBorders>
              <w:bottom w:val="single" w:sz="8" w:space="0" w:color="000000"/>
              <w:right w:val="single" w:sz="8" w:space="0" w:color="000000"/>
            </w:tcBorders>
            <w:tcMar>
              <w:top w:w="100" w:type="dxa"/>
              <w:left w:w="100" w:type="dxa"/>
              <w:bottom w:w="100" w:type="dxa"/>
              <w:right w:w="100" w:type="dxa"/>
            </w:tcMar>
          </w:tcPr>
          <w:p w14:paraId="1E7315E4"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0.1246</w:t>
            </w:r>
          </w:p>
        </w:tc>
        <w:tc>
          <w:tcPr>
            <w:tcW w:w="825" w:type="dxa"/>
            <w:tcBorders>
              <w:bottom w:val="single" w:sz="8" w:space="0" w:color="000000"/>
              <w:right w:val="single" w:sz="8" w:space="0" w:color="000000"/>
            </w:tcBorders>
            <w:tcMar>
              <w:top w:w="100" w:type="dxa"/>
              <w:left w:w="100" w:type="dxa"/>
              <w:bottom w:w="100" w:type="dxa"/>
              <w:right w:w="100" w:type="dxa"/>
            </w:tcMar>
          </w:tcPr>
          <w:p w14:paraId="401B95A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0.4105</w:t>
            </w:r>
          </w:p>
        </w:tc>
        <w:tc>
          <w:tcPr>
            <w:tcW w:w="915" w:type="dxa"/>
            <w:tcBorders>
              <w:bottom w:val="single" w:sz="8" w:space="0" w:color="000000"/>
              <w:right w:val="single" w:sz="8" w:space="0" w:color="000000"/>
            </w:tcBorders>
            <w:tcMar>
              <w:top w:w="100" w:type="dxa"/>
              <w:left w:w="100" w:type="dxa"/>
              <w:bottom w:w="100" w:type="dxa"/>
              <w:right w:w="100" w:type="dxa"/>
            </w:tcMar>
          </w:tcPr>
          <w:p w14:paraId="7D483E77"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0.1911</w:t>
            </w:r>
          </w:p>
        </w:tc>
      </w:tr>
      <w:tr w:rsidR="00A3138B" w14:paraId="32E59FB3" w14:textId="77777777" w:rsidTr="00A3138B">
        <w:tc>
          <w:tcPr>
            <w:tcW w:w="900" w:type="dxa"/>
            <w:vMerge/>
            <w:tcMar>
              <w:top w:w="100" w:type="dxa"/>
              <w:left w:w="100" w:type="dxa"/>
              <w:bottom w:w="100" w:type="dxa"/>
              <w:right w:w="100" w:type="dxa"/>
            </w:tcMar>
          </w:tcPr>
          <w:p w14:paraId="7E4B049F" w14:textId="77777777" w:rsidR="006C6760" w:rsidRPr="00A3138B" w:rsidRDefault="006C6760">
            <w:pPr>
              <w:pStyle w:val="normal0"/>
              <w:widowControl w:val="0"/>
              <w:rPr>
                <w:rFonts w:ascii="Arial" w:hAnsi="Arial"/>
              </w:rPr>
            </w:pPr>
          </w:p>
        </w:tc>
        <w:tc>
          <w:tcPr>
            <w:tcW w:w="1170" w:type="dxa"/>
            <w:vMerge w:val="restart"/>
            <w:tcBorders>
              <w:bottom w:val="single" w:sz="8" w:space="0" w:color="000000"/>
              <w:right w:val="single" w:sz="8" w:space="0" w:color="000000"/>
            </w:tcBorders>
            <w:tcMar>
              <w:top w:w="100" w:type="dxa"/>
              <w:left w:w="100" w:type="dxa"/>
              <w:bottom w:w="100" w:type="dxa"/>
              <w:right w:w="100" w:type="dxa"/>
            </w:tcMar>
          </w:tcPr>
          <w:p w14:paraId="1EFD333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 xml:space="preserve">Simple Deletions compared to </w:t>
            </w:r>
            <w:proofErr w:type="spellStart"/>
            <w:r w:rsidRPr="00A3138B">
              <w:rPr>
                <w:rFonts w:ascii="Arial" w:eastAsia="Arial" w:hAnsi="Arial" w:cs="Arial"/>
                <w:sz w:val="16"/>
                <w:szCs w:val="16"/>
              </w:rPr>
              <w:t>Chaisson</w:t>
            </w:r>
            <w:proofErr w:type="spellEnd"/>
            <w:r w:rsidRPr="00A3138B">
              <w:rPr>
                <w:rFonts w:ascii="Arial" w:eastAsia="Arial" w:hAnsi="Arial" w:cs="Arial"/>
                <w:sz w:val="16"/>
                <w:szCs w:val="16"/>
              </w:rPr>
              <w:t xml:space="preserve"> et.al + </w:t>
            </w:r>
            <w:proofErr w:type="spellStart"/>
            <w:r w:rsidRPr="00A3138B">
              <w:rPr>
                <w:rFonts w:ascii="Arial" w:eastAsia="Arial" w:hAnsi="Arial" w:cs="Arial"/>
                <w:sz w:val="16"/>
                <w:szCs w:val="16"/>
              </w:rPr>
              <w:t>Pacbio</w:t>
            </w:r>
            <w:proofErr w:type="spellEnd"/>
            <w:r w:rsidRPr="00A3138B">
              <w:rPr>
                <w:rFonts w:ascii="Arial" w:eastAsia="Arial" w:hAnsi="Arial" w:cs="Arial"/>
                <w:sz w:val="16"/>
                <w:szCs w:val="16"/>
              </w:rPr>
              <w:t xml:space="preserve"> Validation Set</w:t>
            </w:r>
          </w:p>
        </w:tc>
        <w:tc>
          <w:tcPr>
            <w:tcW w:w="810" w:type="dxa"/>
            <w:tcBorders>
              <w:bottom w:val="single" w:sz="8" w:space="0" w:color="000000"/>
              <w:right w:val="single" w:sz="8" w:space="0" w:color="000000"/>
            </w:tcBorders>
            <w:tcMar>
              <w:top w:w="100" w:type="dxa"/>
              <w:left w:w="100" w:type="dxa"/>
              <w:bottom w:w="100" w:type="dxa"/>
              <w:right w:w="100" w:type="dxa"/>
            </w:tcMar>
          </w:tcPr>
          <w:p w14:paraId="72A2645F"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Svelter</w:t>
            </w:r>
          </w:p>
        </w:tc>
        <w:tc>
          <w:tcPr>
            <w:tcW w:w="630" w:type="dxa"/>
            <w:tcBorders>
              <w:bottom w:val="single" w:sz="8" w:space="0" w:color="000000"/>
              <w:right w:val="single" w:sz="8" w:space="0" w:color="000000"/>
            </w:tcBorders>
            <w:tcMar>
              <w:top w:w="100" w:type="dxa"/>
              <w:left w:w="100" w:type="dxa"/>
              <w:bottom w:w="100" w:type="dxa"/>
              <w:right w:w="100" w:type="dxa"/>
            </w:tcMar>
          </w:tcPr>
          <w:p w14:paraId="5AF194D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00E7A73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1617</w:t>
            </w:r>
          </w:p>
        </w:tc>
        <w:tc>
          <w:tcPr>
            <w:tcW w:w="710" w:type="dxa"/>
            <w:tcBorders>
              <w:bottom w:val="single" w:sz="8" w:space="0" w:color="000000"/>
              <w:right w:val="single" w:sz="8" w:space="0" w:color="000000"/>
            </w:tcBorders>
            <w:tcMar>
              <w:top w:w="100" w:type="dxa"/>
              <w:left w:w="100" w:type="dxa"/>
              <w:bottom w:w="100" w:type="dxa"/>
              <w:right w:w="100" w:type="dxa"/>
            </w:tcMar>
          </w:tcPr>
          <w:p w14:paraId="5205C749"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3866</w:t>
            </w:r>
          </w:p>
        </w:tc>
        <w:tc>
          <w:tcPr>
            <w:tcW w:w="825" w:type="dxa"/>
            <w:tcBorders>
              <w:bottom w:val="single" w:sz="8" w:space="0" w:color="000000"/>
              <w:right w:val="single" w:sz="8" w:space="0" w:color="000000"/>
            </w:tcBorders>
            <w:tcMar>
              <w:top w:w="100" w:type="dxa"/>
              <w:left w:w="100" w:type="dxa"/>
              <w:bottom w:w="100" w:type="dxa"/>
              <w:right w:w="100" w:type="dxa"/>
            </w:tcMar>
          </w:tcPr>
          <w:p w14:paraId="42BB161C"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1728</w:t>
            </w:r>
          </w:p>
        </w:tc>
        <w:tc>
          <w:tcPr>
            <w:tcW w:w="825" w:type="dxa"/>
            <w:tcBorders>
              <w:bottom w:val="single" w:sz="8" w:space="0" w:color="000000"/>
              <w:right w:val="single" w:sz="8" w:space="0" w:color="000000"/>
            </w:tcBorders>
            <w:tcMar>
              <w:top w:w="100" w:type="dxa"/>
              <w:left w:w="100" w:type="dxa"/>
              <w:bottom w:w="100" w:type="dxa"/>
              <w:right w:w="100" w:type="dxa"/>
            </w:tcMar>
          </w:tcPr>
          <w:p w14:paraId="1E4C0644"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34</w:t>
            </w:r>
          </w:p>
        </w:tc>
        <w:tc>
          <w:tcPr>
            <w:tcW w:w="825" w:type="dxa"/>
            <w:tcBorders>
              <w:bottom w:val="single" w:sz="8" w:space="0" w:color="000000"/>
              <w:right w:val="single" w:sz="8" w:space="0" w:color="000000"/>
            </w:tcBorders>
            <w:tcMar>
              <w:top w:w="100" w:type="dxa"/>
              <w:left w:w="100" w:type="dxa"/>
              <w:bottom w:w="100" w:type="dxa"/>
              <w:right w:w="100" w:type="dxa"/>
            </w:tcMar>
          </w:tcPr>
          <w:p w14:paraId="65992D3A"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0.4183</w:t>
            </w:r>
          </w:p>
        </w:tc>
        <w:tc>
          <w:tcPr>
            <w:tcW w:w="825" w:type="dxa"/>
            <w:tcBorders>
              <w:bottom w:val="single" w:sz="8" w:space="0" w:color="000000"/>
              <w:right w:val="single" w:sz="8" w:space="0" w:color="000000"/>
            </w:tcBorders>
            <w:tcMar>
              <w:top w:w="100" w:type="dxa"/>
              <w:left w:w="100" w:type="dxa"/>
              <w:bottom w:w="100" w:type="dxa"/>
              <w:right w:w="100" w:type="dxa"/>
            </w:tcMar>
          </w:tcPr>
          <w:p w14:paraId="4068F1B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0.9358</w:t>
            </w:r>
          </w:p>
        </w:tc>
        <w:tc>
          <w:tcPr>
            <w:tcW w:w="915" w:type="dxa"/>
            <w:tcBorders>
              <w:bottom w:val="single" w:sz="8" w:space="0" w:color="000000"/>
              <w:right w:val="single" w:sz="8" w:space="0" w:color="000000"/>
            </w:tcBorders>
            <w:tcMar>
              <w:top w:w="100" w:type="dxa"/>
              <w:left w:w="100" w:type="dxa"/>
              <w:bottom w:w="100" w:type="dxa"/>
              <w:right w:w="100" w:type="dxa"/>
            </w:tcMar>
          </w:tcPr>
          <w:p w14:paraId="150D1B8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0.5781</w:t>
            </w:r>
          </w:p>
        </w:tc>
      </w:tr>
      <w:tr w:rsidR="00A3138B" w14:paraId="06AF32CB" w14:textId="77777777" w:rsidTr="00A3138B">
        <w:tc>
          <w:tcPr>
            <w:tcW w:w="900" w:type="dxa"/>
            <w:vMerge/>
            <w:tcMar>
              <w:top w:w="100" w:type="dxa"/>
              <w:left w:w="100" w:type="dxa"/>
              <w:bottom w:w="100" w:type="dxa"/>
              <w:right w:w="100" w:type="dxa"/>
            </w:tcMar>
          </w:tcPr>
          <w:p w14:paraId="2E2C5C76"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76E3EAD0"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20B42680"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Delly</w:t>
            </w:r>
          </w:p>
        </w:tc>
        <w:tc>
          <w:tcPr>
            <w:tcW w:w="630" w:type="dxa"/>
            <w:tcBorders>
              <w:bottom w:val="single" w:sz="8" w:space="0" w:color="000000"/>
              <w:right w:val="single" w:sz="8" w:space="0" w:color="000000"/>
            </w:tcBorders>
            <w:tcMar>
              <w:top w:w="100" w:type="dxa"/>
              <w:left w:w="100" w:type="dxa"/>
              <w:bottom w:w="100" w:type="dxa"/>
              <w:right w:w="100" w:type="dxa"/>
            </w:tcMar>
          </w:tcPr>
          <w:p w14:paraId="3A35B692"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39A9D01D"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612</w:t>
            </w:r>
          </w:p>
        </w:tc>
        <w:tc>
          <w:tcPr>
            <w:tcW w:w="710" w:type="dxa"/>
            <w:tcBorders>
              <w:bottom w:val="single" w:sz="8" w:space="0" w:color="000000"/>
              <w:right w:val="single" w:sz="8" w:space="0" w:color="000000"/>
            </w:tcBorders>
            <w:tcMar>
              <w:top w:w="100" w:type="dxa"/>
              <w:left w:w="100" w:type="dxa"/>
              <w:bottom w:w="100" w:type="dxa"/>
              <w:right w:w="100" w:type="dxa"/>
            </w:tcMar>
          </w:tcPr>
          <w:p w14:paraId="42A1B08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3866</w:t>
            </w:r>
          </w:p>
        </w:tc>
        <w:tc>
          <w:tcPr>
            <w:tcW w:w="825" w:type="dxa"/>
            <w:tcBorders>
              <w:bottom w:val="single" w:sz="8" w:space="0" w:color="000000"/>
              <w:right w:val="single" w:sz="8" w:space="0" w:color="000000"/>
            </w:tcBorders>
            <w:tcMar>
              <w:top w:w="100" w:type="dxa"/>
              <w:left w:w="100" w:type="dxa"/>
              <w:bottom w:w="100" w:type="dxa"/>
              <w:right w:w="100" w:type="dxa"/>
            </w:tcMar>
          </w:tcPr>
          <w:p w14:paraId="4FFE8D53"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722</w:t>
            </w:r>
          </w:p>
        </w:tc>
        <w:tc>
          <w:tcPr>
            <w:tcW w:w="825" w:type="dxa"/>
            <w:tcBorders>
              <w:bottom w:val="single" w:sz="8" w:space="0" w:color="000000"/>
              <w:right w:val="single" w:sz="8" w:space="0" w:color="000000"/>
            </w:tcBorders>
            <w:tcMar>
              <w:top w:w="100" w:type="dxa"/>
              <w:left w:w="100" w:type="dxa"/>
              <w:bottom w:w="100" w:type="dxa"/>
              <w:right w:w="100" w:type="dxa"/>
            </w:tcMar>
          </w:tcPr>
          <w:p w14:paraId="7380984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110</w:t>
            </w:r>
          </w:p>
        </w:tc>
        <w:tc>
          <w:tcPr>
            <w:tcW w:w="825" w:type="dxa"/>
            <w:tcBorders>
              <w:bottom w:val="single" w:sz="8" w:space="0" w:color="000000"/>
              <w:right w:val="single" w:sz="8" w:space="0" w:color="000000"/>
            </w:tcBorders>
            <w:tcMar>
              <w:top w:w="100" w:type="dxa"/>
              <w:left w:w="100" w:type="dxa"/>
              <w:bottom w:w="100" w:type="dxa"/>
              <w:right w:w="100" w:type="dxa"/>
            </w:tcMar>
          </w:tcPr>
          <w:p w14:paraId="275E7738"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0.1583</w:t>
            </w:r>
          </w:p>
        </w:tc>
        <w:tc>
          <w:tcPr>
            <w:tcW w:w="825" w:type="dxa"/>
            <w:tcBorders>
              <w:bottom w:val="single" w:sz="8" w:space="0" w:color="000000"/>
              <w:right w:val="single" w:sz="8" w:space="0" w:color="000000"/>
            </w:tcBorders>
            <w:tcMar>
              <w:top w:w="100" w:type="dxa"/>
              <w:left w:w="100" w:type="dxa"/>
              <w:bottom w:w="100" w:type="dxa"/>
              <w:right w:w="100" w:type="dxa"/>
            </w:tcMar>
          </w:tcPr>
          <w:p w14:paraId="6E10656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0.8476</w:t>
            </w:r>
          </w:p>
        </w:tc>
        <w:tc>
          <w:tcPr>
            <w:tcW w:w="915" w:type="dxa"/>
            <w:tcBorders>
              <w:bottom w:val="single" w:sz="8" w:space="0" w:color="000000"/>
              <w:right w:val="single" w:sz="8" w:space="0" w:color="000000"/>
            </w:tcBorders>
            <w:tcMar>
              <w:top w:w="100" w:type="dxa"/>
              <w:left w:w="100" w:type="dxa"/>
              <w:bottom w:w="100" w:type="dxa"/>
              <w:right w:w="100" w:type="dxa"/>
            </w:tcMar>
          </w:tcPr>
          <w:p w14:paraId="060EF3E4"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0.2668</w:t>
            </w:r>
          </w:p>
        </w:tc>
      </w:tr>
      <w:tr w:rsidR="00A3138B" w14:paraId="45031CBC" w14:textId="77777777" w:rsidTr="00A3138B">
        <w:tc>
          <w:tcPr>
            <w:tcW w:w="900" w:type="dxa"/>
            <w:vMerge/>
            <w:tcMar>
              <w:top w:w="100" w:type="dxa"/>
              <w:left w:w="100" w:type="dxa"/>
              <w:bottom w:w="100" w:type="dxa"/>
              <w:right w:w="100" w:type="dxa"/>
            </w:tcMar>
          </w:tcPr>
          <w:p w14:paraId="0A3C5BBC"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4897E16F"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05B04AA0"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Lumpy</w:t>
            </w:r>
          </w:p>
        </w:tc>
        <w:tc>
          <w:tcPr>
            <w:tcW w:w="630" w:type="dxa"/>
            <w:tcBorders>
              <w:bottom w:val="single" w:sz="8" w:space="0" w:color="000000"/>
              <w:right w:val="single" w:sz="8" w:space="0" w:color="000000"/>
            </w:tcBorders>
            <w:tcMar>
              <w:top w:w="100" w:type="dxa"/>
              <w:left w:w="100" w:type="dxa"/>
              <w:bottom w:w="100" w:type="dxa"/>
              <w:right w:w="100" w:type="dxa"/>
            </w:tcMar>
          </w:tcPr>
          <w:p w14:paraId="572B93CC"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3DD1D160"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1418</w:t>
            </w:r>
          </w:p>
        </w:tc>
        <w:tc>
          <w:tcPr>
            <w:tcW w:w="710" w:type="dxa"/>
            <w:tcBorders>
              <w:bottom w:val="single" w:sz="8" w:space="0" w:color="000000"/>
              <w:right w:val="single" w:sz="8" w:space="0" w:color="000000"/>
            </w:tcBorders>
            <w:tcMar>
              <w:top w:w="100" w:type="dxa"/>
              <w:left w:w="100" w:type="dxa"/>
              <w:bottom w:w="100" w:type="dxa"/>
              <w:right w:w="100" w:type="dxa"/>
            </w:tcMar>
          </w:tcPr>
          <w:p w14:paraId="355A28AA"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3866</w:t>
            </w:r>
          </w:p>
        </w:tc>
        <w:tc>
          <w:tcPr>
            <w:tcW w:w="825" w:type="dxa"/>
            <w:tcBorders>
              <w:bottom w:val="single" w:sz="8" w:space="0" w:color="000000"/>
              <w:right w:val="single" w:sz="8" w:space="0" w:color="000000"/>
            </w:tcBorders>
            <w:tcMar>
              <w:top w:w="100" w:type="dxa"/>
              <w:left w:w="100" w:type="dxa"/>
              <w:bottom w:w="100" w:type="dxa"/>
              <w:right w:w="100" w:type="dxa"/>
            </w:tcMar>
          </w:tcPr>
          <w:p w14:paraId="5ED6E4F6"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1524</w:t>
            </w:r>
          </w:p>
        </w:tc>
        <w:tc>
          <w:tcPr>
            <w:tcW w:w="825" w:type="dxa"/>
            <w:tcBorders>
              <w:bottom w:val="single" w:sz="8" w:space="0" w:color="000000"/>
              <w:right w:val="single" w:sz="8" w:space="0" w:color="000000"/>
            </w:tcBorders>
            <w:tcMar>
              <w:top w:w="100" w:type="dxa"/>
              <w:left w:w="100" w:type="dxa"/>
              <w:bottom w:w="100" w:type="dxa"/>
              <w:right w:w="100" w:type="dxa"/>
            </w:tcMar>
          </w:tcPr>
          <w:p w14:paraId="751A9E16"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106</w:t>
            </w:r>
          </w:p>
        </w:tc>
        <w:tc>
          <w:tcPr>
            <w:tcW w:w="825" w:type="dxa"/>
            <w:tcBorders>
              <w:bottom w:val="single" w:sz="8" w:space="0" w:color="000000"/>
              <w:right w:val="single" w:sz="8" w:space="0" w:color="000000"/>
            </w:tcBorders>
            <w:tcMar>
              <w:top w:w="100" w:type="dxa"/>
              <w:left w:w="100" w:type="dxa"/>
              <w:bottom w:w="100" w:type="dxa"/>
              <w:right w:w="100" w:type="dxa"/>
            </w:tcMar>
          </w:tcPr>
          <w:p w14:paraId="192FA157"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0.3668</w:t>
            </w:r>
          </w:p>
        </w:tc>
        <w:tc>
          <w:tcPr>
            <w:tcW w:w="825" w:type="dxa"/>
            <w:tcBorders>
              <w:bottom w:val="single" w:sz="8" w:space="0" w:color="000000"/>
              <w:right w:val="single" w:sz="8" w:space="0" w:color="000000"/>
            </w:tcBorders>
            <w:tcMar>
              <w:top w:w="100" w:type="dxa"/>
              <w:left w:w="100" w:type="dxa"/>
              <w:bottom w:w="100" w:type="dxa"/>
              <w:right w:w="100" w:type="dxa"/>
            </w:tcMar>
          </w:tcPr>
          <w:p w14:paraId="534D3715"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0.9304</w:t>
            </w:r>
          </w:p>
        </w:tc>
        <w:tc>
          <w:tcPr>
            <w:tcW w:w="915" w:type="dxa"/>
            <w:tcBorders>
              <w:bottom w:val="single" w:sz="8" w:space="0" w:color="000000"/>
              <w:right w:val="single" w:sz="8" w:space="0" w:color="000000"/>
            </w:tcBorders>
            <w:tcMar>
              <w:top w:w="100" w:type="dxa"/>
              <w:left w:w="100" w:type="dxa"/>
              <w:bottom w:w="100" w:type="dxa"/>
              <w:right w:w="100" w:type="dxa"/>
            </w:tcMar>
          </w:tcPr>
          <w:p w14:paraId="54470E79"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0.5262</w:t>
            </w:r>
          </w:p>
        </w:tc>
      </w:tr>
      <w:tr w:rsidR="00A3138B" w14:paraId="688465D0" w14:textId="77777777" w:rsidTr="00A3138B">
        <w:tc>
          <w:tcPr>
            <w:tcW w:w="900" w:type="dxa"/>
            <w:vMerge/>
            <w:tcMar>
              <w:top w:w="100" w:type="dxa"/>
              <w:left w:w="100" w:type="dxa"/>
              <w:bottom w:w="100" w:type="dxa"/>
              <w:right w:w="100" w:type="dxa"/>
            </w:tcMar>
          </w:tcPr>
          <w:p w14:paraId="23723DE7"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70BD8614"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31CDB23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Pindel</w:t>
            </w:r>
          </w:p>
        </w:tc>
        <w:tc>
          <w:tcPr>
            <w:tcW w:w="630" w:type="dxa"/>
            <w:tcBorders>
              <w:bottom w:val="single" w:sz="8" w:space="0" w:color="000000"/>
              <w:right w:val="single" w:sz="8" w:space="0" w:color="000000"/>
            </w:tcBorders>
            <w:tcMar>
              <w:top w:w="100" w:type="dxa"/>
              <w:left w:w="100" w:type="dxa"/>
              <w:bottom w:w="100" w:type="dxa"/>
              <w:right w:w="100" w:type="dxa"/>
            </w:tcMar>
          </w:tcPr>
          <w:p w14:paraId="3B39BE45"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314526F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1068</w:t>
            </w:r>
          </w:p>
        </w:tc>
        <w:tc>
          <w:tcPr>
            <w:tcW w:w="710" w:type="dxa"/>
            <w:tcBorders>
              <w:bottom w:val="single" w:sz="8" w:space="0" w:color="000000"/>
              <w:right w:val="single" w:sz="8" w:space="0" w:color="000000"/>
            </w:tcBorders>
            <w:tcMar>
              <w:top w:w="100" w:type="dxa"/>
              <w:left w:w="100" w:type="dxa"/>
              <w:bottom w:w="100" w:type="dxa"/>
              <w:right w:w="100" w:type="dxa"/>
            </w:tcMar>
          </w:tcPr>
          <w:p w14:paraId="44F3EF80"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3866</w:t>
            </w:r>
          </w:p>
        </w:tc>
        <w:tc>
          <w:tcPr>
            <w:tcW w:w="825" w:type="dxa"/>
            <w:tcBorders>
              <w:bottom w:val="single" w:sz="8" w:space="0" w:color="000000"/>
              <w:right w:val="single" w:sz="8" w:space="0" w:color="000000"/>
            </w:tcBorders>
            <w:tcMar>
              <w:top w:w="100" w:type="dxa"/>
              <w:left w:w="100" w:type="dxa"/>
              <w:bottom w:w="100" w:type="dxa"/>
              <w:right w:w="100" w:type="dxa"/>
            </w:tcMar>
          </w:tcPr>
          <w:p w14:paraId="5D37D651"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1106</w:t>
            </w:r>
          </w:p>
        </w:tc>
        <w:tc>
          <w:tcPr>
            <w:tcW w:w="825" w:type="dxa"/>
            <w:tcBorders>
              <w:bottom w:val="single" w:sz="8" w:space="0" w:color="000000"/>
              <w:right w:val="single" w:sz="8" w:space="0" w:color="000000"/>
            </w:tcBorders>
            <w:tcMar>
              <w:top w:w="100" w:type="dxa"/>
              <w:left w:w="100" w:type="dxa"/>
              <w:bottom w:w="100" w:type="dxa"/>
              <w:right w:w="100" w:type="dxa"/>
            </w:tcMar>
          </w:tcPr>
          <w:p w14:paraId="4225D2F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38</w:t>
            </w:r>
          </w:p>
        </w:tc>
        <w:tc>
          <w:tcPr>
            <w:tcW w:w="825" w:type="dxa"/>
            <w:tcBorders>
              <w:bottom w:val="single" w:sz="8" w:space="0" w:color="000000"/>
              <w:right w:val="single" w:sz="8" w:space="0" w:color="000000"/>
            </w:tcBorders>
            <w:tcMar>
              <w:top w:w="100" w:type="dxa"/>
              <w:left w:w="100" w:type="dxa"/>
              <w:bottom w:w="100" w:type="dxa"/>
              <w:right w:w="100" w:type="dxa"/>
            </w:tcMar>
          </w:tcPr>
          <w:p w14:paraId="401A4882"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0.2763</w:t>
            </w:r>
          </w:p>
        </w:tc>
        <w:tc>
          <w:tcPr>
            <w:tcW w:w="825" w:type="dxa"/>
            <w:tcBorders>
              <w:bottom w:val="single" w:sz="8" w:space="0" w:color="000000"/>
              <w:right w:val="single" w:sz="8" w:space="0" w:color="000000"/>
            </w:tcBorders>
            <w:tcMar>
              <w:top w:w="100" w:type="dxa"/>
              <w:left w:w="100" w:type="dxa"/>
              <w:bottom w:w="100" w:type="dxa"/>
              <w:right w:w="100" w:type="dxa"/>
            </w:tcMar>
          </w:tcPr>
          <w:p w14:paraId="4B5C7EB7"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0.9656</w:t>
            </w:r>
          </w:p>
        </w:tc>
        <w:tc>
          <w:tcPr>
            <w:tcW w:w="915" w:type="dxa"/>
            <w:tcBorders>
              <w:bottom w:val="single" w:sz="8" w:space="0" w:color="000000"/>
              <w:right w:val="single" w:sz="8" w:space="0" w:color="000000"/>
            </w:tcBorders>
            <w:tcMar>
              <w:top w:w="100" w:type="dxa"/>
              <w:left w:w="100" w:type="dxa"/>
              <w:bottom w:w="100" w:type="dxa"/>
              <w:right w:w="100" w:type="dxa"/>
            </w:tcMar>
          </w:tcPr>
          <w:p w14:paraId="3676040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0.4296</w:t>
            </w:r>
          </w:p>
        </w:tc>
      </w:tr>
      <w:tr w:rsidR="00A3138B" w14:paraId="7C5CCC9A" w14:textId="77777777" w:rsidTr="00A3138B">
        <w:tc>
          <w:tcPr>
            <w:tcW w:w="900" w:type="dxa"/>
            <w:vMerge/>
            <w:tcMar>
              <w:top w:w="100" w:type="dxa"/>
              <w:left w:w="100" w:type="dxa"/>
              <w:bottom w:w="100" w:type="dxa"/>
              <w:right w:w="100" w:type="dxa"/>
            </w:tcMar>
          </w:tcPr>
          <w:p w14:paraId="3A42D965" w14:textId="77777777" w:rsidR="006C6760" w:rsidRPr="00A3138B" w:rsidRDefault="006C6760">
            <w:pPr>
              <w:pStyle w:val="normal0"/>
              <w:widowControl w:val="0"/>
              <w:rPr>
                <w:rFonts w:ascii="Arial" w:hAnsi="Arial"/>
              </w:rPr>
            </w:pPr>
          </w:p>
        </w:tc>
        <w:tc>
          <w:tcPr>
            <w:tcW w:w="1170" w:type="dxa"/>
            <w:vMerge/>
            <w:tcMar>
              <w:top w:w="100" w:type="dxa"/>
              <w:left w:w="100" w:type="dxa"/>
              <w:bottom w:w="100" w:type="dxa"/>
              <w:right w:w="100" w:type="dxa"/>
            </w:tcMar>
          </w:tcPr>
          <w:p w14:paraId="319AC2B2" w14:textId="77777777" w:rsidR="006C6760" w:rsidRPr="00A3138B" w:rsidRDefault="006C6760">
            <w:pPr>
              <w:pStyle w:val="normal0"/>
              <w:widowControl w:val="0"/>
              <w:rPr>
                <w:rFonts w:ascii="Arial" w:hAnsi="Arial"/>
              </w:rPr>
            </w:pPr>
          </w:p>
        </w:tc>
        <w:tc>
          <w:tcPr>
            <w:tcW w:w="810" w:type="dxa"/>
            <w:tcBorders>
              <w:bottom w:val="single" w:sz="8" w:space="0" w:color="000000"/>
              <w:right w:val="single" w:sz="8" w:space="0" w:color="000000"/>
            </w:tcBorders>
            <w:tcMar>
              <w:top w:w="100" w:type="dxa"/>
              <w:left w:w="100" w:type="dxa"/>
              <w:bottom w:w="100" w:type="dxa"/>
              <w:right w:w="100" w:type="dxa"/>
            </w:tcMar>
          </w:tcPr>
          <w:p w14:paraId="192BF9B0" w14:textId="77777777" w:rsidR="006C6760" w:rsidRPr="00A3138B" w:rsidRDefault="00D5254B">
            <w:pPr>
              <w:pStyle w:val="normal0"/>
              <w:widowControl w:val="0"/>
              <w:jc w:val="center"/>
              <w:rPr>
                <w:rFonts w:ascii="Arial" w:hAnsi="Arial"/>
              </w:rPr>
            </w:pPr>
            <w:proofErr w:type="spellStart"/>
            <w:proofErr w:type="gramStart"/>
            <w:r w:rsidRPr="00A3138B">
              <w:rPr>
                <w:rFonts w:ascii="Arial" w:eastAsia="Arial" w:hAnsi="Arial" w:cs="Arial"/>
                <w:sz w:val="16"/>
                <w:szCs w:val="16"/>
              </w:rPr>
              <w:t>erds</w:t>
            </w:r>
            <w:proofErr w:type="spellEnd"/>
            <w:proofErr w:type="gramEnd"/>
          </w:p>
        </w:tc>
        <w:tc>
          <w:tcPr>
            <w:tcW w:w="630" w:type="dxa"/>
            <w:tcBorders>
              <w:bottom w:val="single" w:sz="8" w:space="0" w:color="000000"/>
              <w:right w:val="single" w:sz="8" w:space="0" w:color="000000"/>
            </w:tcBorders>
            <w:tcMar>
              <w:top w:w="100" w:type="dxa"/>
              <w:left w:w="100" w:type="dxa"/>
              <w:bottom w:w="100" w:type="dxa"/>
              <w:right w:w="100" w:type="dxa"/>
            </w:tcMar>
          </w:tcPr>
          <w:p w14:paraId="4716924E"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DEL</w:t>
            </w:r>
          </w:p>
        </w:tc>
        <w:tc>
          <w:tcPr>
            <w:tcW w:w="720" w:type="dxa"/>
            <w:tcBorders>
              <w:bottom w:val="single" w:sz="8" w:space="0" w:color="000000"/>
              <w:right w:val="single" w:sz="8" w:space="0" w:color="000000"/>
            </w:tcBorders>
            <w:tcMar>
              <w:top w:w="100" w:type="dxa"/>
              <w:left w:w="100" w:type="dxa"/>
              <w:bottom w:w="100" w:type="dxa"/>
              <w:right w:w="100" w:type="dxa"/>
            </w:tcMar>
          </w:tcPr>
          <w:p w14:paraId="47F78B1C"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693</w:t>
            </w:r>
          </w:p>
        </w:tc>
        <w:tc>
          <w:tcPr>
            <w:tcW w:w="710" w:type="dxa"/>
            <w:tcBorders>
              <w:bottom w:val="single" w:sz="8" w:space="0" w:color="000000"/>
              <w:right w:val="single" w:sz="8" w:space="0" w:color="000000"/>
            </w:tcBorders>
            <w:tcMar>
              <w:top w:w="100" w:type="dxa"/>
              <w:left w:w="100" w:type="dxa"/>
              <w:bottom w:w="100" w:type="dxa"/>
              <w:right w:w="100" w:type="dxa"/>
            </w:tcMar>
          </w:tcPr>
          <w:p w14:paraId="7EA083AA"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3866</w:t>
            </w:r>
          </w:p>
        </w:tc>
        <w:tc>
          <w:tcPr>
            <w:tcW w:w="825" w:type="dxa"/>
            <w:tcBorders>
              <w:bottom w:val="single" w:sz="8" w:space="0" w:color="000000"/>
              <w:right w:val="single" w:sz="8" w:space="0" w:color="000000"/>
            </w:tcBorders>
            <w:tcMar>
              <w:top w:w="100" w:type="dxa"/>
              <w:left w:w="100" w:type="dxa"/>
              <w:bottom w:w="100" w:type="dxa"/>
              <w:right w:w="100" w:type="dxa"/>
            </w:tcMar>
          </w:tcPr>
          <w:p w14:paraId="6EE8106F"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1089</w:t>
            </w:r>
          </w:p>
        </w:tc>
        <w:tc>
          <w:tcPr>
            <w:tcW w:w="825" w:type="dxa"/>
            <w:tcBorders>
              <w:bottom w:val="single" w:sz="8" w:space="0" w:color="000000"/>
              <w:right w:val="single" w:sz="8" w:space="0" w:color="000000"/>
            </w:tcBorders>
            <w:tcMar>
              <w:top w:w="100" w:type="dxa"/>
              <w:left w:w="100" w:type="dxa"/>
              <w:bottom w:w="100" w:type="dxa"/>
              <w:right w:w="100" w:type="dxa"/>
            </w:tcMar>
          </w:tcPr>
          <w:p w14:paraId="57CB5FF1"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396</w:t>
            </w:r>
          </w:p>
        </w:tc>
        <w:tc>
          <w:tcPr>
            <w:tcW w:w="825" w:type="dxa"/>
            <w:tcBorders>
              <w:bottom w:val="single" w:sz="8" w:space="0" w:color="000000"/>
              <w:right w:val="single" w:sz="8" w:space="0" w:color="000000"/>
            </w:tcBorders>
            <w:tcMar>
              <w:top w:w="100" w:type="dxa"/>
              <w:left w:w="100" w:type="dxa"/>
              <w:bottom w:w="100" w:type="dxa"/>
              <w:right w:w="100" w:type="dxa"/>
            </w:tcMar>
          </w:tcPr>
          <w:p w14:paraId="302C96DD"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0.1793</w:t>
            </w:r>
          </w:p>
        </w:tc>
        <w:tc>
          <w:tcPr>
            <w:tcW w:w="825" w:type="dxa"/>
            <w:tcBorders>
              <w:bottom w:val="single" w:sz="8" w:space="0" w:color="000000"/>
              <w:right w:val="single" w:sz="8" w:space="0" w:color="000000"/>
            </w:tcBorders>
            <w:tcMar>
              <w:top w:w="100" w:type="dxa"/>
              <w:left w:w="100" w:type="dxa"/>
              <w:bottom w:w="100" w:type="dxa"/>
              <w:right w:w="100" w:type="dxa"/>
            </w:tcMar>
          </w:tcPr>
          <w:p w14:paraId="39A46EDB" w14:textId="77777777" w:rsidR="006C6760" w:rsidRPr="00A3138B" w:rsidRDefault="00D5254B">
            <w:pPr>
              <w:pStyle w:val="normal0"/>
              <w:widowControl w:val="0"/>
              <w:jc w:val="center"/>
              <w:rPr>
                <w:rFonts w:ascii="Arial" w:hAnsi="Arial"/>
              </w:rPr>
            </w:pPr>
            <w:r w:rsidRPr="00A3138B">
              <w:rPr>
                <w:rFonts w:ascii="Arial" w:eastAsia="Calibri" w:hAnsi="Arial" w:cs="Calibri"/>
                <w:sz w:val="16"/>
                <w:szCs w:val="16"/>
              </w:rPr>
              <w:t>0.6364</w:t>
            </w:r>
          </w:p>
        </w:tc>
        <w:tc>
          <w:tcPr>
            <w:tcW w:w="915" w:type="dxa"/>
            <w:tcBorders>
              <w:bottom w:val="single" w:sz="8" w:space="0" w:color="000000"/>
              <w:right w:val="single" w:sz="8" w:space="0" w:color="000000"/>
            </w:tcBorders>
            <w:tcMar>
              <w:top w:w="100" w:type="dxa"/>
              <w:left w:w="100" w:type="dxa"/>
              <w:bottom w:w="100" w:type="dxa"/>
              <w:right w:w="100" w:type="dxa"/>
            </w:tcMar>
          </w:tcPr>
          <w:p w14:paraId="743DA7D7" w14:textId="77777777" w:rsidR="006C6760" w:rsidRPr="00A3138B" w:rsidRDefault="00D5254B">
            <w:pPr>
              <w:pStyle w:val="normal0"/>
              <w:widowControl w:val="0"/>
              <w:jc w:val="center"/>
              <w:rPr>
                <w:rFonts w:ascii="Arial" w:hAnsi="Arial"/>
              </w:rPr>
            </w:pPr>
            <w:r w:rsidRPr="00A3138B">
              <w:rPr>
                <w:rFonts w:ascii="Arial" w:eastAsia="Arial" w:hAnsi="Arial" w:cs="Arial"/>
                <w:sz w:val="16"/>
                <w:szCs w:val="16"/>
              </w:rPr>
              <w:t>0.2797</w:t>
            </w:r>
          </w:p>
        </w:tc>
      </w:tr>
    </w:tbl>
    <w:p w14:paraId="0F22268F" w14:textId="77777777" w:rsidR="006C6760" w:rsidRDefault="006C6760">
      <w:pPr>
        <w:pStyle w:val="normal0"/>
        <w:ind w:left="-450"/>
      </w:pPr>
    </w:p>
    <w:p w14:paraId="2C2E041B" w14:textId="77777777" w:rsidR="006C6760" w:rsidRDefault="00D5254B">
      <w:pPr>
        <w:pStyle w:val="normal0"/>
      </w:pPr>
      <w:r>
        <w:br w:type="page"/>
      </w:r>
    </w:p>
    <w:p w14:paraId="7C605692" w14:textId="77777777" w:rsidR="006C6760" w:rsidRDefault="006C6760">
      <w:pPr>
        <w:pStyle w:val="normal0"/>
      </w:pPr>
    </w:p>
    <w:p w14:paraId="16E62C48" w14:textId="77777777" w:rsidR="006C6760" w:rsidRDefault="00D5254B">
      <w:pPr>
        <w:pStyle w:val="normal0"/>
        <w:ind w:left="-360" w:right="1440"/>
      </w:pPr>
      <w:proofErr w:type="gramStart"/>
      <w:r>
        <w:rPr>
          <w:rFonts w:ascii="Arial" w:eastAsia="Arial" w:hAnsi="Arial" w:cs="Arial"/>
          <w:sz w:val="22"/>
          <w:szCs w:val="22"/>
        </w:rPr>
        <w:t>Supplemental Table 3.</w:t>
      </w:r>
      <w:proofErr w:type="gramEnd"/>
      <w:r>
        <w:rPr>
          <w:rFonts w:ascii="Arial" w:eastAsia="Arial" w:hAnsi="Arial" w:cs="Arial"/>
          <w:sz w:val="22"/>
          <w:szCs w:val="22"/>
        </w:rPr>
        <w:t xml:space="preserve"> Running time in hours of different algorithms using post-processed alignments from NA12878. Results were obtained using a single core for each chromosome on a Dell C6100 with 2.67 GHz Intel Xeon X5650 processor with a maximum memory o</w:t>
      </w:r>
      <w:r>
        <w:rPr>
          <w:rFonts w:ascii="Arial" w:eastAsia="Arial" w:hAnsi="Arial" w:cs="Arial"/>
          <w:sz w:val="22"/>
          <w:szCs w:val="22"/>
        </w:rPr>
        <w:t xml:space="preserve">f 8GB. </w:t>
      </w:r>
    </w:p>
    <w:tbl>
      <w:tblPr>
        <w:tblStyle w:val="a0"/>
        <w:tblW w:w="7500" w:type="dxa"/>
        <w:tblInd w:w="-352" w:type="dxa"/>
        <w:tblBorders>
          <w:top w:val="single" w:sz="4" w:space="0" w:color="000000"/>
          <w:bottom w:val="single" w:sz="4" w:space="0" w:color="000000"/>
        </w:tblBorders>
        <w:tblLayout w:type="fixed"/>
        <w:tblLook w:val="0400" w:firstRow="0" w:lastRow="0" w:firstColumn="0" w:lastColumn="0" w:noHBand="0" w:noVBand="1"/>
      </w:tblPr>
      <w:tblGrid>
        <w:gridCol w:w="1515"/>
        <w:gridCol w:w="1200"/>
        <w:gridCol w:w="1140"/>
        <w:gridCol w:w="1410"/>
        <w:gridCol w:w="1080"/>
        <w:gridCol w:w="1155"/>
      </w:tblGrid>
      <w:tr w:rsidR="006C6760" w14:paraId="4B312844" w14:textId="77777777">
        <w:trPr>
          <w:trHeight w:val="280"/>
        </w:trPr>
        <w:tc>
          <w:tcPr>
            <w:tcW w:w="1515" w:type="dxa"/>
            <w:tcBorders>
              <w:top w:val="single" w:sz="4" w:space="0" w:color="000000"/>
              <w:bottom w:val="single" w:sz="4" w:space="0" w:color="000000"/>
            </w:tcBorders>
            <w:vAlign w:val="bottom"/>
          </w:tcPr>
          <w:p w14:paraId="173D88C5" w14:textId="77777777" w:rsidR="006C6760" w:rsidRDefault="00D5254B">
            <w:pPr>
              <w:pStyle w:val="normal0"/>
              <w:jc w:val="center"/>
            </w:pPr>
            <w:proofErr w:type="gramStart"/>
            <w:r>
              <w:rPr>
                <w:rFonts w:ascii="Arial" w:eastAsia="Arial" w:hAnsi="Arial" w:cs="Arial"/>
                <w:sz w:val="20"/>
                <w:szCs w:val="20"/>
              </w:rPr>
              <w:t>chromosome</w:t>
            </w:r>
            <w:proofErr w:type="gramEnd"/>
          </w:p>
        </w:tc>
        <w:tc>
          <w:tcPr>
            <w:tcW w:w="1200" w:type="dxa"/>
            <w:tcBorders>
              <w:top w:val="single" w:sz="4" w:space="0" w:color="000000"/>
              <w:bottom w:val="single" w:sz="4" w:space="0" w:color="000000"/>
            </w:tcBorders>
            <w:vAlign w:val="bottom"/>
          </w:tcPr>
          <w:p w14:paraId="2EB4B367" w14:textId="77777777" w:rsidR="006C6760" w:rsidRDefault="00D5254B">
            <w:pPr>
              <w:pStyle w:val="normal0"/>
            </w:pPr>
            <w:proofErr w:type="gramStart"/>
            <w:r>
              <w:rPr>
                <w:rFonts w:ascii="Arial" w:eastAsia="Arial" w:hAnsi="Arial" w:cs="Arial"/>
                <w:sz w:val="20"/>
                <w:szCs w:val="20"/>
              </w:rPr>
              <w:t>svelter</w:t>
            </w:r>
            <w:proofErr w:type="gramEnd"/>
          </w:p>
        </w:tc>
        <w:tc>
          <w:tcPr>
            <w:tcW w:w="1140" w:type="dxa"/>
            <w:tcBorders>
              <w:top w:val="single" w:sz="4" w:space="0" w:color="000000"/>
              <w:bottom w:val="single" w:sz="4" w:space="0" w:color="000000"/>
            </w:tcBorders>
            <w:vAlign w:val="bottom"/>
          </w:tcPr>
          <w:p w14:paraId="655334FB" w14:textId="77777777" w:rsidR="006C6760" w:rsidRDefault="00D5254B">
            <w:pPr>
              <w:pStyle w:val="normal0"/>
            </w:pPr>
            <w:proofErr w:type="spellStart"/>
            <w:proofErr w:type="gramStart"/>
            <w:r>
              <w:rPr>
                <w:rFonts w:ascii="Arial" w:eastAsia="Arial" w:hAnsi="Arial" w:cs="Arial"/>
                <w:sz w:val="20"/>
                <w:szCs w:val="20"/>
              </w:rPr>
              <w:t>delly</w:t>
            </w:r>
            <w:proofErr w:type="spellEnd"/>
            <w:proofErr w:type="gramEnd"/>
          </w:p>
        </w:tc>
        <w:tc>
          <w:tcPr>
            <w:tcW w:w="1410" w:type="dxa"/>
            <w:tcBorders>
              <w:top w:val="single" w:sz="4" w:space="0" w:color="000000"/>
              <w:bottom w:val="single" w:sz="4" w:space="0" w:color="000000"/>
            </w:tcBorders>
            <w:vAlign w:val="bottom"/>
          </w:tcPr>
          <w:p w14:paraId="442474B9" w14:textId="77777777" w:rsidR="006C6760" w:rsidRDefault="00D5254B">
            <w:pPr>
              <w:pStyle w:val="normal0"/>
            </w:pPr>
            <w:r>
              <w:rPr>
                <w:rFonts w:ascii="Arial" w:eastAsia="Arial" w:hAnsi="Arial" w:cs="Arial"/>
                <w:sz w:val="20"/>
                <w:szCs w:val="20"/>
              </w:rPr>
              <w:t xml:space="preserve"> </w:t>
            </w:r>
            <w:proofErr w:type="gramStart"/>
            <w:r>
              <w:rPr>
                <w:rFonts w:ascii="Arial" w:eastAsia="Arial" w:hAnsi="Arial" w:cs="Arial"/>
                <w:sz w:val="20"/>
                <w:szCs w:val="20"/>
              </w:rPr>
              <w:t>lumpy</w:t>
            </w:r>
            <w:proofErr w:type="gramEnd"/>
          </w:p>
        </w:tc>
        <w:tc>
          <w:tcPr>
            <w:tcW w:w="1080" w:type="dxa"/>
            <w:tcBorders>
              <w:top w:val="single" w:sz="4" w:space="0" w:color="000000"/>
              <w:bottom w:val="single" w:sz="4" w:space="0" w:color="000000"/>
            </w:tcBorders>
            <w:vAlign w:val="bottom"/>
          </w:tcPr>
          <w:p w14:paraId="459EBA7E" w14:textId="77777777" w:rsidR="006C6760" w:rsidRDefault="00D5254B">
            <w:pPr>
              <w:pStyle w:val="normal0"/>
            </w:pPr>
            <w:proofErr w:type="spellStart"/>
            <w:proofErr w:type="gramStart"/>
            <w:r>
              <w:rPr>
                <w:rFonts w:ascii="Arial" w:eastAsia="Arial" w:hAnsi="Arial" w:cs="Arial"/>
                <w:sz w:val="20"/>
                <w:szCs w:val="20"/>
              </w:rPr>
              <w:t>pindel</w:t>
            </w:r>
            <w:proofErr w:type="spellEnd"/>
            <w:proofErr w:type="gramEnd"/>
          </w:p>
        </w:tc>
        <w:tc>
          <w:tcPr>
            <w:tcW w:w="1155" w:type="dxa"/>
            <w:tcBorders>
              <w:top w:val="single" w:sz="4" w:space="0" w:color="000000"/>
              <w:bottom w:val="single" w:sz="4" w:space="0" w:color="000000"/>
            </w:tcBorders>
            <w:vAlign w:val="bottom"/>
          </w:tcPr>
          <w:p w14:paraId="75655314" w14:textId="77777777" w:rsidR="006C6760" w:rsidRDefault="00D5254B">
            <w:pPr>
              <w:pStyle w:val="normal0"/>
            </w:pPr>
            <w:proofErr w:type="spellStart"/>
            <w:proofErr w:type="gramStart"/>
            <w:r>
              <w:rPr>
                <w:rFonts w:ascii="Arial" w:eastAsia="Arial" w:hAnsi="Arial" w:cs="Arial"/>
                <w:sz w:val="20"/>
                <w:szCs w:val="20"/>
              </w:rPr>
              <w:t>erds</w:t>
            </w:r>
            <w:proofErr w:type="spellEnd"/>
            <w:proofErr w:type="gramEnd"/>
            <w:r>
              <w:rPr>
                <w:rFonts w:ascii="Arial" w:eastAsia="Arial" w:hAnsi="Arial" w:cs="Arial"/>
                <w:sz w:val="20"/>
                <w:szCs w:val="20"/>
                <w:vertAlign w:val="superscript"/>
              </w:rPr>
              <w:t>#</w:t>
            </w:r>
          </w:p>
        </w:tc>
      </w:tr>
      <w:tr w:rsidR="006C6760" w14:paraId="286453B6" w14:textId="77777777">
        <w:trPr>
          <w:trHeight w:val="300"/>
        </w:trPr>
        <w:tc>
          <w:tcPr>
            <w:tcW w:w="1515" w:type="dxa"/>
            <w:tcBorders>
              <w:top w:val="single" w:sz="4" w:space="0" w:color="000000"/>
            </w:tcBorders>
            <w:vAlign w:val="bottom"/>
          </w:tcPr>
          <w:p w14:paraId="37E2983D" w14:textId="77777777" w:rsidR="006C6760" w:rsidRDefault="00D5254B">
            <w:pPr>
              <w:pStyle w:val="normal0"/>
              <w:jc w:val="center"/>
            </w:pPr>
            <w:proofErr w:type="gramStart"/>
            <w:r>
              <w:rPr>
                <w:rFonts w:ascii="Arial" w:eastAsia="Arial" w:hAnsi="Arial" w:cs="Arial"/>
                <w:sz w:val="20"/>
                <w:szCs w:val="20"/>
              </w:rPr>
              <w:t>chr1</w:t>
            </w:r>
            <w:proofErr w:type="gramEnd"/>
          </w:p>
        </w:tc>
        <w:tc>
          <w:tcPr>
            <w:tcW w:w="1200" w:type="dxa"/>
            <w:tcBorders>
              <w:top w:val="single" w:sz="4" w:space="0" w:color="000000"/>
            </w:tcBorders>
            <w:vAlign w:val="bottom"/>
          </w:tcPr>
          <w:p w14:paraId="0AF72658" w14:textId="77777777" w:rsidR="006C6760" w:rsidRDefault="00D5254B">
            <w:pPr>
              <w:pStyle w:val="normal0"/>
              <w:ind w:left="-465"/>
              <w:jc w:val="center"/>
            </w:pPr>
            <w:r>
              <w:rPr>
                <w:rFonts w:ascii="Arial" w:eastAsia="Arial" w:hAnsi="Arial" w:cs="Arial"/>
                <w:sz w:val="20"/>
                <w:szCs w:val="20"/>
              </w:rPr>
              <w:t>7.7563</w:t>
            </w:r>
          </w:p>
        </w:tc>
        <w:tc>
          <w:tcPr>
            <w:tcW w:w="1140" w:type="dxa"/>
            <w:tcBorders>
              <w:top w:val="single" w:sz="4" w:space="0" w:color="000000"/>
            </w:tcBorders>
            <w:vAlign w:val="bottom"/>
          </w:tcPr>
          <w:p w14:paraId="4686AAB3" w14:textId="77777777" w:rsidR="006C6760" w:rsidRDefault="00D5254B">
            <w:pPr>
              <w:pStyle w:val="normal0"/>
              <w:ind w:left="-465"/>
              <w:jc w:val="center"/>
            </w:pPr>
            <w:r>
              <w:rPr>
                <w:rFonts w:ascii="Arial" w:eastAsia="Arial" w:hAnsi="Arial" w:cs="Arial"/>
                <w:sz w:val="20"/>
                <w:szCs w:val="20"/>
              </w:rPr>
              <w:t>1.0311</w:t>
            </w:r>
          </w:p>
        </w:tc>
        <w:tc>
          <w:tcPr>
            <w:tcW w:w="1410" w:type="dxa"/>
            <w:tcBorders>
              <w:top w:val="single" w:sz="4" w:space="0" w:color="000000"/>
            </w:tcBorders>
            <w:vAlign w:val="bottom"/>
          </w:tcPr>
          <w:p w14:paraId="374F7FBA" w14:textId="77777777" w:rsidR="006C6760" w:rsidRDefault="00D5254B">
            <w:pPr>
              <w:pStyle w:val="normal0"/>
              <w:ind w:left="-465"/>
              <w:jc w:val="center"/>
            </w:pPr>
            <w:r>
              <w:rPr>
                <w:rFonts w:ascii="Arial" w:eastAsia="Arial" w:hAnsi="Arial" w:cs="Arial"/>
                <w:sz w:val="20"/>
                <w:szCs w:val="20"/>
              </w:rPr>
              <w:t>2.0465</w:t>
            </w:r>
          </w:p>
        </w:tc>
        <w:tc>
          <w:tcPr>
            <w:tcW w:w="1080" w:type="dxa"/>
            <w:tcBorders>
              <w:top w:val="single" w:sz="4" w:space="0" w:color="000000"/>
            </w:tcBorders>
            <w:vAlign w:val="bottom"/>
          </w:tcPr>
          <w:p w14:paraId="7FE3CF38" w14:textId="77777777" w:rsidR="006C6760" w:rsidRDefault="00D5254B">
            <w:pPr>
              <w:pStyle w:val="normal0"/>
              <w:ind w:left="-465"/>
              <w:jc w:val="center"/>
            </w:pPr>
            <w:r>
              <w:rPr>
                <w:rFonts w:ascii="Arial" w:eastAsia="Arial" w:hAnsi="Arial" w:cs="Arial"/>
                <w:sz w:val="20"/>
                <w:szCs w:val="20"/>
              </w:rPr>
              <w:t>*</w:t>
            </w:r>
          </w:p>
        </w:tc>
        <w:tc>
          <w:tcPr>
            <w:tcW w:w="1155" w:type="dxa"/>
            <w:tcBorders>
              <w:top w:val="single" w:sz="4" w:space="0" w:color="000000"/>
            </w:tcBorders>
            <w:vAlign w:val="bottom"/>
          </w:tcPr>
          <w:p w14:paraId="61919093" w14:textId="77777777" w:rsidR="006C6760" w:rsidRDefault="00D5254B">
            <w:pPr>
              <w:pStyle w:val="normal0"/>
              <w:ind w:left="-465"/>
              <w:jc w:val="center"/>
            </w:pPr>
            <w:r>
              <w:rPr>
                <w:rFonts w:ascii="Arial" w:eastAsia="Arial" w:hAnsi="Arial" w:cs="Arial"/>
                <w:sz w:val="20"/>
                <w:szCs w:val="20"/>
              </w:rPr>
              <w:t>1.8402</w:t>
            </w:r>
          </w:p>
        </w:tc>
      </w:tr>
      <w:tr w:rsidR="006C6760" w14:paraId="02851220" w14:textId="77777777">
        <w:trPr>
          <w:trHeight w:val="300"/>
        </w:trPr>
        <w:tc>
          <w:tcPr>
            <w:tcW w:w="1515" w:type="dxa"/>
            <w:vAlign w:val="bottom"/>
          </w:tcPr>
          <w:p w14:paraId="2BEC2DB5" w14:textId="77777777" w:rsidR="006C6760" w:rsidRDefault="00D5254B">
            <w:pPr>
              <w:pStyle w:val="normal0"/>
              <w:jc w:val="center"/>
            </w:pPr>
            <w:proofErr w:type="gramStart"/>
            <w:r>
              <w:rPr>
                <w:rFonts w:ascii="Arial" w:eastAsia="Arial" w:hAnsi="Arial" w:cs="Arial"/>
                <w:sz w:val="20"/>
                <w:szCs w:val="20"/>
              </w:rPr>
              <w:t>chr2</w:t>
            </w:r>
            <w:proofErr w:type="gramEnd"/>
          </w:p>
        </w:tc>
        <w:tc>
          <w:tcPr>
            <w:tcW w:w="1200" w:type="dxa"/>
            <w:vAlign w:val="bottom"/>
          </w:tcPr>
          <w:p w14:paraId="1EA24243" w14:textId="77777777" w:rsidR="006C6760" w:rsidRDefault="00D5254B">
            <w:pPr>
              <w:pStyle w:val="normal0"/>
              <w:ind w:left="-465"/>
              <w:jc w:val="center"/>
            </w:pPr>
            <w:r>
              <w:rPr>
                <w:rFonts w:ascii="Arial" w:eastAsia="Arial" w:hAnsi="Arial" w:cs="Arial"/>
                <w:sz w:val="20"/>
                <w:szCs w:val="20"/>
              </w:rPr>
              <w:t>7.0589</w:t>
            </w:r>
          </w:p>
        </w:tc>
        <w:tc>
          <w:tcPr>
            <w:tcW w:w="1140" w:type="dxa"/>
            <w:vAlign w:val="bottom"/>
          </w:tcPr>
          <w:p w14:paraId="51D4BF15" w14:textId="77777777" w:rsidR="006C6760" w:rsidRDefault="00D5254B">
            <w:pPr>
              <w:pStyle w:val="normal0"/>
              <w:ind w:left="-465"/>
              <w:jc w:val="center"/>
            </w:pPr>
            <w:r>
              <w:rPr>
                <w:rFonts w:ascii="Arial" w:eastAsia="Arial" w:hAnsi="Arial" w:cs="Arial"/>
                <w:sz w:val="20"/>
                <w:szCs w:val="20"/>
              </w:rPr>
              <w:t>1.0261</w:t>
            </w:r>
          </w:p>
        </w:tc>
        <w:tc>
          <w:tcPr>
            <w:tcW w:w="1410" w:type="dxa"/>
            <w:vAlign w:val="bottom"/>
          </w:tcPr>
          <w:p w14:paraId="69B3720D" w14:textId="77777777" w:rsidR="006C6760" w:rsidRDefault="00D5254B">
            <w:pPr>
              <w:pStyle w:val="normal0"/>
              <w:ind w:left="-465"/>
              <w:jc w:val="center"/>
            </w:pPr>
            <w:r>
              <w:rPr>
                <w:rFonts w:ascii="Arial" w:eastAsia="Arial" w:hAnsi="Arial" w:cs="Arial"/>
                <w:sz w:val="20"/>
                <w:szCs w:val="20"/>
              </w:rPr>
              <w:t>2.1421</w:t>
            </w:r>
          </w:p>
        </w:tc>
        <w:tc>
          <w:tcPr>
            <w:tcW w:w="1080" w:type="dxa"/>
            <w:vAlign w:val="bottom"/>
          </w:tcPr>
          <w:p w14:paraId="242B4C5E" w14:textId="77777777" w:rsidR="006C6760" w:rsidRDefault="00D5254B">
            <w:pPr>
              <w:pStyle w:val="normal0"/>
              <w:ind w:left="-465"/>
              <w:jc w:val="center"/>
            </w:pPr>
            <w:r>
              <w:rPr>
                <w:rFonts w:ascii="Arial" w:eastAsia="Arial" w:hAnsi="Arial" w:cs="Arial"/>
                <w:sz w:val="20"/>
                <w:szCs w:val="20"/>
              </w:rPr>
              <w:t>12.5220</w:t>
            </w:r>
          </w:p>
        </w:tc>
        <w:tc>
          <w:tcPr>
            <w:tcW w:w="1155" w:type="dxa"/>
            <w:vAlign w:val="bottom"/>
          </w:tcPr>
          <w:p w14:paraId="2C1D7E5A" w14:textId="77777777" w:rsidR="006C6760" w:rsidRDefault="00D5254B">
            <w:pPr>
              <w:pStyle w:val="normal0"/>
              <w:ind w:left="-465"/>
              <w:jc w:val="center"/>
            </w:pPr>
            <w:r>
              <w:rPr>
                <w:rFonts w:ascii="Arial" w:eastAsia="Arial" w:hAnsi="Arial" w:cs="Arial"/>
                <w:sz w:val="20"/>
                <w:szCs w:val="20"/>
              </w:rPr>
              <w:t>1.8855</w:t>
            </w:r>
          </w:p>
        </w:tc>
      </w:tr>
      <w:tr w:rsidR="006C6760" w14:paraId="09892D9E" w14:textId="77777777">
        <w:trPr>
          <w:trHeight w:val="300"/>
        </w:trPr>
        <w:tc>
          <w:tcPr>
            <w:tcW w:w="1515" w:type="dxa"/>
            <w:vAlign w:val="bottom"/>
          </w:tcPr>
          <w:p w14:paraId="4614F76B" w14:textId="77777777" w:rsidR="006C6760" w:rsidRDefault="00D5254B">
            <w:pPr>
              <w:pStyle w:val="normal0"/>
              <w:jc w:val="center"/>
            </w:pPr>
            <w:proofErr w:type="gramStart"/>
            <w:r>
              <w:rPr>
                <w:rFonts w:ascii="Arial" w:eastAsia="Arial" w:hAnsi="Arial" w:cs="Arial"/>
                <w:sz w:val="20"/>
                <w:szCs w:val="20"/>
              </w:rPr>
              <w:t>chr3</w:t>
            </w:r>
            <w:proofErr w:type="gramEnd"/>
          </w:p>
        </w:tc>
        <w:tc>
          <w:tcPr>
            <w:tcW w:w="1200" w:type="dxa"/>
            <w:vAlign w:val="bottom"/>
          </w:tcPr>
          <w:p w14:paraId="2D649AA4" w14:textId="77777777" w:rsidR="006C6760" w:rsidRDefault="00D5254B">
            <w:pPr>
              <w:pStyle w:val="normal0"/>
              <w:ind w:left="-465"/>
              <w:jc w:val="center"/>
            </w:pPr>
            <w:r>
              <w:rPr>
                <w:rFonts w:ascii="Arial" w:eastAsia="Arial" w:hAnsi="Arial" w:cs="Arial"/>
                <w:sz w:val="20"/>
                <w:szCs w:val="20"/>
              </w:rPr>
              <w:t>5.1461</w:t>
            </w:r>
          </w:p>
        </w:tc>
        <w:tc>
          <w:tcPr>
            <w:tcW w:w="1140" w:type="dxa"/>
            <w:vAlign w:val="bottom"/>
          </w:tcPr>
          <w:p w14:paraId="078D5D19" w14:textId="77777777" w:rsidR="006C6760" w:rsidRDefault="00D5254B">
            <w:pPr>
              <w:pStyle w:val="normal0"/>
              <w:ind w:left="-465"/>
              <w:jc w:val="center"/>
            </w:pPr>
            <w:r>
              <w:rPr>
                <w:rFonts w:ascii="Arial" w:eastAsia="Arial" w:hAnsi="Arial" w:cs="Arial"/>
                <w:sz w:val="20"/>
                <w:szCs w:val="20"/>
              </w:rPr>
              <w:t>0.8034</w:t>
            </w:r>
          </w:p>
        </w:tc>
        <w:tc>
          <w:tcPr>
            <w:tcW w:w="1410" w:type="dxa"/>
            <w:vAlign w:val="bottom"/>
          </w:tcPr>
          <w:p w14:paraId="5539418D" w14:textId="77777777" w:rsidR="006C6760" w:rsidRDefault="00D5254B">
            <w:pPr>
              <w:pStyle w:val="normal0"/>
              <w:ind w:left="-465"/>
              <w:jc w:val="center"/>
            </w:pPr>
            <w:r>
              <w:rPr>
                <w:rFonts w:ascii="Arial" w:eastAsia="Arial" w:hAnsi="Arial" w:cs="Arial"/>
                <w:sz w:val="20"/>
                <w:szCs w:val="20"/>
              </w:rPr>
              <w:t>1.6076</w:t>
            </w:r>
          </w:p>
        </w:tc>
        <w:tc>
          <w:tcPr>
            <w:tcW w:w="1080" w:type="dxa"/>
            <w:vAlign w:val="bottom"/>
          </w:tcPr>
          <w:p w14:paraId="1094A447" w14:textId="77777777" w:rsidR="006C6760" w:rsidRDefault="00D5254B">
            <w:pPr>
              <w:pStyle w:val="normal0"/>
              <w:ind w:left="-465"/>
              <w:jc w:val="center"/>
            </w:pPr>
            <w:r>
              <w:rPr>
                <w:rFonts w:ascii="Arial" w:eastAsia="Arial" w:hAnsi="Arial" w:cs="Arial"/>
                <w:sz w:val="20"/>
                <w:szCs w:val="20"/>
              </w:rPr>
              <w:t>6.1863</w:t>
            </w:r>
          </w:p>
        </w:tc>
        <w:tc>
          <w:tcPr>
            <w:tcW w:w="1155" w:type="dxa"/>
            <w:vAlign w:val="bottom"/>
          </w:tcPr>
          <w:p w14:paraId="316EFA68" w14:textId="77777777" w:rsidR="006C6760" w:rsidRDefault="00D5254B">
            <w:pPr>
              <w:pStyle w:val="normal0"/>
              <w:ind w:left="-465"/>
              <w:jc w:val="center"/>
            </w:pPr>
            <w:r>
              <w:rPr>
                <w:rFonts w:ascii="Arial" w:eastAsia="Arial" w:hAnsi="Arial" w:cs="Arial"/>
                <w:sz w:val="20"/>
                <w:szCs w:val="20"/>
              </w:rPr>
              <w:t>1.5029</w:t>
            </w:r>
          </w:p>
        </w:tc>
      </w:tr>
      <w:tr w:rsidR="006C6760" w14:paraId="07DAF4B9" w14:textId="77777777">
        <w:trPr>
          <w:trHeight w:val="300"/>
        </w:trPr>
        <w:tc>
          <w:tcPr>
            <w:tcW w:w="1515" w:type="dxa"/>
            <w:vAlign w:val="bottom"/>
          </w:tcPr>
          <w:p w14:paraId="6EA7C4F6" w14:textId="77777777" w:rsidR="006C6760" w:rsidRDefault="00D5254B">
            <w:pPr>
              <w:pStyle w:val="normal0"/>
              <w:jc w:val="center"/>
            </w:pPr>
            <w:proofErr w:type="gramStart"/>
            <w:r>
              <w:rPr>
                <w:rFonts w:ascii="Arial" w:eastAsia="Arial" w:hAnsi="Arial" w:cs="Arial"/>
                <w:sz w:val="20"/>
                <w:szCs w:val="20"/>
              </w:rPr>
              <w:t>chr4</w:t>
            </w:r>
            <w:proofErr w:type="gramEnd"/>
          </w:p>
        </w:tc>
        <w:tc>
          <w:tcPr>
            <w:tcW w:w="1200" w:type="dxa"/>
            <w:vAlign w:val="bottom"/>
          </w:tcPr>
          <w:p w14:paraId="353C04E8" w14:textId="77777777" w:rsidR="006C6760" w:rsidRDefault="00D5254B">
            <w:pPr>
              <w:pStyle w:val="normal0"/>
              <w:ind w:left="-465"/>
              <w:jc w:val="center"/>
            </w:pPr>
            <w:r>
              <w:rPr>
                <w:rFonts w:ascii="Arial" w:eastAsia="Arial" w:hAnsi="Arial" w:cs="Arial"/>
                <w:sz w:val="20"/>
                <w:szCs w:val="20"/>
              </w:rPr>
              <w:t>4.5744</w:t>
            </w:r>
          </w:p>
        </w:tc>
        <w:tc>
          <w:tcPr>
            <w:tcW w:w="1140" w:type="dxa"/>
            <w:vAlign w:val="bottom"/>
          </w:tcPr>
          <w:p w14:paraId="5A9515B7" w14:textId="77777777" w:rsidR="006C6760" w:rsidRDefault="00D5254B">
            <w:pPr>
              <w:pStyle w:val="normal0"/>
              <w:ind w:left="-465"/>
              <w:jc w:val="center"/>
            </w:pPr>
            <w:r>
              <w:rPr>
                <w:rFonts w:ascii="Arial" w:eastAsia="Arial" w:hAnsi="Arial" w:cs="Arial"/>
                <w:sz w:val="20"/>
                <w:szCs w:val="20"/>
              </w:rPr>
              <w:t>0.8908</w:t>
            </w:r>
          </w:p>
        </w:tc>
        <w:tc>
          <w:tcPr>
            <w:tcW w:w="1410" w:type="dxa"/>
            <w:vAlign w:val="bottom"/>
          </w:tcPr>
          <w:p w14:paraId="246EFABA" w14:textId="77777777" w:rsidR="006C6760" w:rsidRDefault="00D5254B">
            <w:pPr>
              <w:pStyle w:val="normal0"/>
              <w:ind w:left="-465"/>
              <w:jc w:val="center"/>
            </w:pPr>
            <w:r>
              <w:rPr>
                <w:rFonts w:ascii="Arial" w:eastAsia="Arial" w:hAnsi="Arial" w:cs="Arial"/>
                <w:sz w:val="20"/>
                <w:szCs w:val="20"/>
              </w:rPr>
              <w:t>1.5875</w:t>
            </w:r>
          </w:p>
        </w:tc>
        <w:tc>
          <w:tcPr>
            <w:tcW w:w="1080" w:type="dxa"/>
            <w:vAlign w:val="bottom"/>
          </w:tcPr>
          <w:p w14:paraId="509584F7" w14:textId="77777777" w:rsidR="006C6760" w:rsidRDefault="00D5254B">
            <w:pPr>
              <w:pStyle w:val="normal0"/>
              <w:ind w:left="-465"/>
              <w:jc w:val="center"/>
            </w:pPr>
            <w:r>
              <w:rPr>
                <w:rFonts w:ascii="Arial" w:eastAsia="Arial" w:hAnsi="Arial" w:cs="Arial"/>
                <w:sz w:val="20"/>
                <w:szCs w:val="20"/>
              </w:rPr>
              <w:t>8.8362</w:t>
            </w:r>
          </w:p>
        </w:tc>
        <w:tc>
          <w:tcPr>
            <w:tcW w:w="1155" w:type="dxa"/>
            <w:vAlign w:val="bottom"/>
          </w:tcPr>
          <w:p w14:paraId="131AD7F1" w14:textId="77777777" w:rsidR="006C6760" w:rsidRDefault="00D5254B">
            <w:pPr>
              <w:pStyle w:val="normal0"/>
              <w:ind w:left="-465"/>
              <w:jc w:val="center"/>
            </w:pPr>
            <w:r>
              <w:rPr>
                <w:rFonts w:ascii="Arial" w:eastAsia="Arial" w:hAnsi="Arial" w:cs="Arial"/>
                <w:sz w:val="20"/>
                <w:szCs w:val="20"/>
              </w:rPr>
              <w:t>1.4624</w:t>
            </w:r>
          </w:p>
        </w:tc>
      </w:tr>
      <w:tr w:rsidR="006C6760" w14:paraId="39F6E56E" w14:textId="77777777">
        <w:trPr>
          <w:trHeight w:val="300"/>
        </w:trPr>
        <w:tc>
          <w:tcPr>
            <w:tcW w:w="1515" w:type="dxa"/>
            <w:vAlign w:val="bottom"/>
          </w:tcPr>
          <w:p w14:paraId="75EB0B36" w14:textId="77777777" w:rsidR="006C6760" w:rsidRDefault="00D5254B">
            <w:pPr>
              <w:pStyle w:val="normal0"/>
              <w:jc w:val="center"/>
            </w:pPr>
            <w:proofErr w:type="gramStart"/>
            <w:r>
              <w:rPr>
                <w:rFonts w:ascii="Arial" w:eastAsia="Arial" w:hAnsi="Arial" w:cs="Arial"/>
                <w:sz w:val="20"/>
                <w:szCs w:val="20"/>
              </w:rPr>
              <w:t>chr5</w:t>
            </w:r>
            <w:proofErr w:type="gramEnd"/>
          </w:p>
        </w:tc>
        <w:tc>
          <w:tcPr>
            <w:tcW w:w="1200" w:type="dxa"/>
            <w:vAlign w:val="bottom"/>
          </w:tcPr>
          <w:p w14:paraId="551A04B0" w14:textId="77777777" w:rsidR="006C6760" w:rsidRDefault="00D5254B">
            <w:pPr>
              <w:pStyle w:val="normal0"/>
              <w:ind w:left="-465"/>
              <w:jc w:val="center"/>
            </w:pPr>
            <w:r>
              <w:rPr>
                <w:rFonts w:ascii="Arial" w:eastAsia="Arial" w:hAnsi="Arial" w:cs="Arial"/>
                <w:sz w:val="20"/>
                <w:szCs w:val="20"/>
              </w:rPr>
              <w:t>4.6423</w:t>
            </w:r>
          </w:p>
        </w:tc>
        <w:tc>
          <w:tcPr>
            <w:tcW w:w="1140" w:type="dxa"/>
            <w:vAlign w:val="bottom"/>
          </w:tcPr>
          <w:p w14:paraId="6232A755" w14:textId="77777777" w:rsidR="006C6760" w:rsidRDefault="00D5254B">
            <w:pPr>
              <w:pStyle w:val="normal0"/>
              <w:ind w:left="-465"/>
              <w:jc w:val="center"/>
            </w:pPr>
            <w:r>
              <w:rPr>
                <w:rFonts w:ascii="Arial" w:eastAsia="Arial" w:hAnsi="Arial" w:cs="Arial"/>
                <w:sz w:val="20"/>
                <w:szCs w:val="20"/>
              </w:rPr>
              <w:t>0.7101</w:t>
            </w:r>
          </w:p>
        </w:tc>
        <w:tc>
          <w:tcPr>
            <w:tcW w:w="1410" w:type="dxa"/>
            <w:vAlign w:val="bottom"/>
          </w:tcPr>
          <w:p w14:paraId="4C4A4816" w14:textId="77777777" w:rsidR="006C6760" w:rsidRDefault="00D5254B">
            <w:pPr>
              <w:pStyle w:val="normal0"/>
              <w:ind w:left="-465"/>
              <w:jc w:val="center"/>
            </w:pPr>
            <w:r>
              <w:rPr>
                <w:rFonts w:ascii="Arial" w:eastAsia="Arial" w:hAnsi="Arial" w:cs="Arial"/>
                <w:sz w:val="20"/>
                <w:szCs w:val="20"/>
              </w:rPr>
              <w:t>1.5012</w:t>
            </w:r>
          </w:p>
        </w:tc>
        <w:tc>
          <w:tcPr>
            <w:tcW w:w="1080" w:type="dxa"/>
            <w:vAlign w:val="bottom"/>
          </w:tcPr>
          <w:p w14:paraId="58BC5686" w14:textId="77777777" w:rsidR="006C6760" w:rsidRDefault="00D5254B">
            <w:pPr>
              <w:pStyle w:val="normal0"/>
              <w:ind w:left="-465"/>
              <w:jc w:val="center"/>
            </w:pPr>
            <w:r>
              <w:rPr>
                <w:rFonts w:ascii="Arial" w:eastAsia="Arial" w:hAnsi="Arial" w:cs="Arial"/>
                <w:sz w:val="20"/>
                <w:szCs w:val="20"/>
              </w:rPr>
              <w:t>5.4523</w:t>
            </w:r>
          </w:p>
        </w:tc>
        <w:tc>
          <w:tcPr>
            <w:tcW w:w="1155" w:type="dxa"/>
            <w:vAlign w:val="bottom"/>
          </w:tcPr>
          <w:p w14:paraId="4C50270C" w14:textId="77777777" w:rsidR="006C6760" w:rsidRDefault="00D5254B">
            <w:pPr>
              <w:pStyle w:val="normal0"/>
              <w:ind w:left="-465"/>
              <w:jc w:val="center"/>
            </w:pPr>
            <w:r>
              <w:rPr>
                <w:rFonts w:ascii="Arial" w:eastAsia="Arial" w:hAnsi="Arial" w:cs="Arial"/>
                <w:sz w:val="20"/>
                <w:szCs w:val="20"/>
              </w:rPr>
              <w:t>1.3818</w:t>
            </w:r>
          </w:p>
        </w:tc>
      </w:tr>
      <w:tr w:rsidR="006C6760" w14:paraId="3B5F153C" w14:textId="77777777">
        <w:trPr>
          <w:trHeight w:val="300"/>
        </w:trPr>
        <w:tc>
          <w:tcPr>
            <w:tcW w:w="1515" w:type="dxa"/>
            <w:vAlign w:val="bottom"/>
          </w:tcPr>
          <w:p w14:paraId="4FCC8048" w14:textId="77777777" w:rsidR="006C6760" w:rsidRDefault="00D5254B">
            <w:pPr>
              <w:pStyle w:val="normal0"/>
              <w:jc w:val="center"/>
            </w:pPr>
            <w:proofErr w:type="gramStart"/>
            <w:r>
              <w:rPr>
                <w:rFonts w:ascii="Arial" w:eastAsia="Arial" w:hAnsi="Arial" w:cs="Arial"/>
                <w:sz w:val="20"/>
                <w:szCs w:val="20"/>
              </w:rPr>
              <w:t>chr6</w:t>
            </w:r>
            <w:proofErr w:type="gramEnd"/>
          </w:p>
        </w:tc>
        <w:tc>
          <w:tcPr>
            <w:tcW w:w="1200" w:type="dxa"/>
            <w:vAlign w:val="bottom"/>
          </w:tcPr>
          <w:p w14:paraId="73622365" w14:textId="77777777" w:rsidR="006C6760" w:rsidRDefault="00D5254B">
            <w:pPr>
              <w:pStyle w:val="normal0"/>
              <w:ind w:left="-465"/>
              <w:jc w:val="center"/>
            </w:pPr>
            <w:r>
              <w:rPr>
                <w:rFonts w:ascii="Arial" w:eastAsia="Arial" w:hAnsi="Arial" w:cs="Arial"/>
                <w:sz w:val="20"/>
                <w:szCs w:val="20"/>
              </w:rPr>
              <w:t>4.4831</w:t>
            </w:r>
          </w:p>
        </w:tc>
        <w:tc>
          <w:tcPr>
            <w:tcW w:w="1140" w:type="dxa"/>
            <w:vAlign w:val="bottom"/>
          </w:tcPr>
          <w:p w14:paraId="16F4C059" w14:textId="77777777" w:rsidR="006C6760" w:rsidRDefault="00D5254B">
            <w:pPr>
              <w:pStyle w:val="normal0"/>
              <w:ind w:left="-465"/>
              <w:jc w:val="center"/>
            </w:pPr>
            <w:r>
              <w:rPr>
                <w:rFonts w:ascii="Arial" w:eastAsia="Arial" w:hAnsi="Arial" w:cs="Arial"/>
                <w:sz w:val="20"/>
                <w:szCs w:val="20"/>
              </w:rPr>
              <w:t>0.6068</w:t>
            </w:r>
          </w:p>
        </w:tc>
        <w:tc>
          <w:tcPr>
            <w:tcW w:w="1410" w:type="dxa"/>
            <w:vAlign w:val="bottom"/>
          </w:tcPr>
          <w:p w14:paraId="4683C41D" w14:textId="77777777" w:rsidR="006C6760" w:rsidRDefault="00D5254B">
            <w:pPr>
              <w:pStyle w:val="normal0"/>
              <w:ind w:left="-465"/>
              <w:jc w:val="center"/>
            </w:pPr>
            <w:r>
              <w:rPr>
                <w:rFonts w:ascii="Arial" w:eastAsia="Arial" w:hAnsi="Arial" w:cs="Arial"/>
                <w:sz w:val="20"/>
                <w:szCs w:val="20"/>
              </w:rPr>
              <w:t>1.4446</w:t>
            </w:r>
          </w:p>
        </w:tc>
        <w:tc>
          <w:tcPr>
            <w:tcW w:w="1080" w:type="dxa"/>
            <w:vAlign w:val="bottom"/>
          </w:tcPr>
          <w:p w14:paraId="480765B3" w14:textId="77777777" w:rsidR="006C6760" w:rsidRDefault="00D5254B">
            <w:pPr>
              <w:pStyle w:val="normal0"/>
              <w:ind w:left="-465"/>
              <w:jc w:val="center"/>
            </w:pPr>
            <w:r>
              <w:rPr>
                <w:rFonts w:ascii="Arial" w:eastAsia="Arial" w:hAnsi="Arial" w:cs="Arial"/>
                <w:sz w:val="20"/>
                <w:szCs w:val="20"/>
              </w:rPr>
              <w:t>6.3549</w:t>
            </w:r>
          </w:p>
        </w:tc>
        <w:tc>
          <w:tcPr>
            <w:tcW w:w="1155" w:type="dxa"/>
            <w:vAlign w:val="bottom"/>
          </w:tcPr>
          <w:p w14:paraId="5ED563B6" w14:textId="77777777" w:rsidR="006C6760" w:rsidRDefault="00D5254B">
            <w:pPr>
              <w:pStyle w:val="normal0"/>
              <w:ind w:left="-465"/>
              <w:jc w:val="center"/>
            </w:pPr>
            <w:r>
              <w:rPr>
                <w:rFonts w:ascii="Arial" w:eastAsia="Arial" w:hAnsi="Arial" w:cs="Arial"/>
                <w:sz w:val="20"/>
                <w:szCs w:val="20"/>
              </w:rPr>
              <w:t>1.3127</w:t>
            </w:r>
          </w:p>
        </w:tc>
      </w:tr>
      <w:tr w:rsidR="006C6760" w14:paraId="09EA216D" w14:textId="77777777">
        <w:trPr>
          <w:trHeight w:val="300"/>
        </w:trPr>
        <w:tc>
          <w:tcPr>
            <w:tcW w:w="1515" w:type="dxa"/>
            <w:vAlign w:val="bottom"/>
          </w:tcPr>
          <w:p w14:paraId="49BE69A6" w14:textId="77777777" w:rsidR="006C6760" w:rsidRDefault="00D5254B">
            <w:pPr>
              <w:pStyle w:val="normal0"/>
              <w:jc w:val="center"/>
            </w:pPr>
            <w:proofErr w:type="gramStart"/>
            <w:r>
              <w:rPr>
                <w:rFonts w:ascii="Arial" w:eastAsia="Arial" w:hAnsi="Arial" w:cs="Arial"/>
                <w:sz w:val="20"/>
                <w:szCs w:val="20"/>
              </w:rPr>
              <w:t>chr7</w:t>
            </w:r>
            <w:proofErr w:type="gramEnd"/>
          </w:p>
        </w:tc>
        <w:tc>
          <w:tcPr>
            <w:tcW w:w="1200" w:type="dxa"/>
            <w:vAlign w:val="bottom"/>
          </w:tcPr>
          <w:p w14:paraId="28E7F0C1" w14:textId="77777777" w:rsidR="006C6760" w:rsidRDefault="00D5254B">
            <w:pPr>
              <w:pStyle w:val="normal0"/>
              <w:ind w:left="-465"/>
              <w:jc w:val="center"/>
            </w:pPr>
            <w:r>
              <w:rPr>
                <w:rFonts w:ascii="Arial" w:eastAsia="Arial" w:hAnsi="Arial" w:cs="Arial"/>
                <w:sz w:val="20"/>
                <w:szCs w:val="20"/>
              </w:rPr>
              <w:t>3.9558</w:t>
            </w:r>
          </w:p>
        </w:tc>
        <w:tc>
          <w:tcPr>
            <w:tcW w:w="1140" w:type="dxa"/>
            <w:vAlign w:val="bottom"/>
          </w:tcPr>
          <w:p w14:paraId="650BE1B8" w14:textId="77777777" w:rsidR="006C6760" w:rsidRDefault="00D5254B">
            <w:pPr>
              <w:pStyle w:val="normal0"/>
              <w:ind w:left="-465"/>
              <w:jc w:val="center"/>
            </w:pPr>
            <w:r>
              <w:rPr>
                <w:rFonts w:ascii="Arial" w:eastAsia="Arial" w:hAnsi="Arial" w:cs="Arial"/>
                <w:sz w:val="20"/>
                <w:szCs w:val="20"/>
              </w:rPr>
              <w:t>0.5985</w:t>
            </w:r>
          </w:p>
        </w:tc>
        <w:tc>
          <w:tcPr>
            <w:tcW w:w="1410" w:type="dxa"/>
            <w:vAlign w:val="bottom"/>
          </w:tcPr>
          <w:p w14:paraId="13DF463C" w14:textId="77777777" w:rsidR="006C6760" w:rsidRDefault="00D5254B">
            <w:pPr>
              <w:pStyle w:val="normal0"/>
              <w:ind w:left="-465"/>
              <w:jc w:val="center"/>
            </w:pPr>
            <w:r>
              <w:rPr>
                <w:rFonts w:ascii="Arial" w:eastAsia="Arial" w:hAnsi="Arial" w:cs="Arial"/>
                <w:sz w:val="20"/>
                <w:szCs w:val="20"/>
              </w:rPr>
              <w:t>1.3626</w:t>
            </w:r>
          </w:p>
        </w:tc>
        <w:tc>
          <w:tcPr>
            <w:tcW w:w="1080" w:type="dxa"/>
            <w:vAlign w:val="bottom"/>
          </w:tcPr>
          <w:p w14:paraId="77961EF8" w14:textId="77777777" w:rsidR="006C6760" w:rsidRDefault="00D5254B">
            <w:pPr>
              <w:pStyle w:val="normal0"/>
              <w:ind w:left="-465"/>
              <w:jc w:val="center"/>
            </w:pPr>
            <w:r>
              <w:rPr>
                <w:rFonts w:ascii="Arial" w:eastAsia="Arial" w:hAnsi="Arial" w:cs="Arial"/>
                <w:sz w:val="20"/>
                <w:szCs w:val="20"/>
              </w:rPr>
              <w:t>6.4219</w:t>
            </w:r>
          </w:p>
        </w:tc>
        <w:tc>
          <w:tcPr>
            <w:tcW w:w="1155" w:type="dxa"/>
            <w:vAlign w:val="bottom"/>
          </w:tcPr>
          <w:p w14:paraId="552F129E" w14:textId="77777777" w:rsidR="006C6760" w:rsidRDefault="00D5254B">
            <w:pPr>
              <w:pStyle w:val="normal0"/>
              <w:ind w:left="-465"/>
              <w:jc w:val="center"/>
            </w:pPr>
            <w:r>
              <w:rPr>
                <w:rFonts w:ascii="Arial" w:eastAsia="Arial" w:hAnsi="Arial" w:cs="Arial"/>
                <w:sz w:val="20"/>
                <w:szCs w:val="20"/>
              </w:rPr>
              <w:t>1.2253</w:t>
            </w:r>
          </w:p>
        </w:tc>
      </w:tr>
      <w:tr w:rsidR="006C6760" w14:paraId="24D3090B" w14:textId="77777777">
        <w:trPr>
          <w:trHeight w:val="300"/>
        </w:trPr>
        <w:tc>
          <w:tcPr>
            <w:tcW w:w="1515" w:type="dxa"/>
            <w:vAlign w:val="bottom"/>
          </w:tcPr>
          <w:p w14:paraId="761106E5" w14:textId="77777777" w:rsidR="006C6760" w:rsidRDefault="00D5254B">
            <w:pPr>
              <w:pStyle w:val="normal0"/>
              <w:jc w:val="center"/>
            </w:pPr>
            <w:proofErr w:type="gramStart"/>
            <w:r>
              <w:rPr>
                <w:rFonts w:ascii="Arial" w:eastAsia="Arial" w:hAnsi="Arial" w:cs="Arial"/>
                <w:sz w:val="20"/>
                <w:szCs w:val="20"/>
              </w:rPr>
              <w:t>chr8</w:t>
            </w:r>
            <w:proofErr w:type="gramEnd"/>
          </w:p>
        </w:tc>
        <w:tc>
          <w:tcPr>
            <w:tcW w:w="1200" w:type="dxa"/>
            <w:vAlign w:val="bottom"/>
          </w:tcPr>
          <w:p w14:paraId="06427728" w14:textId="77777777" w:rsidR="006C6760" w:rsidRDefault="00D5254B">
            <w:pPr>
              <w:pStyle w:val="normal0"/>
              <w:ind w:left="-465"/>
              <w:jc w:val="center"/>
            </w:pPr>
            <w:r>
              <w:rPr>
                <w:rFonts w:ascii="Arial" w:eastAsia="Arial" w:hAnsi="Arial" w:cs="Arial"/>
                <w:sz w:val="20"/>
                <w:szCs w:val="20"/>
              </w:rPr>
              <w:t>3.9148</w:t>
            </w:r>
          </w:p>
        </w:tc>
        <w:tc>
          <w:tcPr>
            <w:tcW w:w="1140" w:type="dxa"/>
            <w:vAlign w:val="bottom"/>
          </w:tcPr>
          <w:p w14:paraId="3EE1E5AA" w14:textId="77777777" w:rsidR="006C6760" w:rsidRDefault="00D5254B">
            <w:pPr>
              <w:pStyle w:val="normal0"/>
              <w:ind w:left="-465"/>
              <w:jc w:val="center"/>
            </w:pPr>
            <w:r>
              <w:rPr>
                <w:rFonts w:ascii="Arial" w:eastAsia="Arial" w:hAnsi="Arial" w:cs="Arial"/>
                <w:sz w:val="20"/>
                <w:szCs w:val="20"/>
              </w:rPr>
              <w:t>0.6163</w:t>
            </w:r>
          </w:p>
        </w:tc>
        <w:tc>
          <w:tcPr>
            <w:tcW w:w="1410" w:type="dxa"/>
            <w:vAlign w:val="bottom"/>
          </w:tcPr>
          <w:p w14:paraId="7B348412" w14:textId="77777777" w:rsidR="006C6760" w:rsidRDefault="00D5254B">
            <w:pPr>
              <w:pStyle w:val="normal0"/>
              <w:ind w:left="-465"/>
              <w:jc w:val="center"/>
            </w:pPr>
            <w:r>
              <w:rPr>
                <w:rFonts w:ascii="Arial" w:eastAsia="Arial" w:hAnsi="Arial" w:cs="Arial"/>
                <w:sz w:val="20"/>
                <w:szCs w:val="20"/>
              </w:rPr>
              <w:t>1.1549</w:t>
            </w:r>
          </w:p>
        </w:tc>
        <w:tc>
          <w:tcPr>
            <w:tcW w:w="1080" w:type="dxa"/>
            <w:vAlign w:val="bottom"/>
          </w:tcPr>
          <w:p w14:paraId="28BB9429" w14:textId="77777777" w:rsidR="006C6760" w:rsidRDefault="00D5254B">
            <w:pPr>
              <w:pStyle w:val="normal0"/>
              <w:ind w:left="-465"/>
              <w:jc w:val="center"/>
            </w:pPr>
            <w:r>
              <w:rPr>
                <w:rFonts w:ascii="Arial" w:eastAsia="Arial" w:hAnsi="Arial" w:cs="Arial"/>
                <w:sz w:val="20"/>
                <w:szCs w:val="20"/>
              </w:rPr>
              <w:t>4.5544</w:t>
            </w:r>
          </w:p>
        </w:tc>
        <w:tc>
          <w:tcPr>
            <w:tcW w:w="1155" w:type="dxa"/>
            <w:vAlign w:val="bottom"/>
          </w:tcPr>
          <w:p w14:paraId="3F2FB8D8" w14:textId="77777777" w:rsidR="006C6760" w:rsidRDefault="00D5254B">
            <w:pPr>
              <w:pStyle w:val="normal0"/>
              <w:ind w:left="-465"/>
              <w:jc w:val="center"/>
            </w:pPr>
            <w:r>
              <w:rPr>
                <w:rFonts w:ascii="Arial" w:eastAsia="Arial" w:hAnsi="Arial" w:cs="Arial"/>
                <w:sz w:val="20"/>
                <w:szCs w:val="20"/>
              </w:rPr>
              <w:t>1.1098</w:t>
            </w:r>
          </w:p>
        </w:tc>
      </w:tr>
      <w:tr w:rsidR="006C6760" w14:paraId="6224AF8C" w14:textId="77777777">
        <w:trPr>
          <w:trHeight w:val="300"/>
        </w:trPr>
        <w:tc>
          <w:tcPr>
            <w:tcW w:w="1515" w:type="dxa"/>
            <w:vAlign w:val="bottom"/>
          </w:tcPr>
          <w:p w14:paraId="4F0EA4EA" w14:textId="77777777" w:rsidR="006C6760" w:rsidRDefault="00D5254B">
            <w:pPr>
              <w:pStyle w:val="normal0"/>
              <w:jc w:val="center"/>
            </w:pPr>
            <w:proofErr w:type="gramStart"/>
            <w:r>
              <w:rPr>
                <w:rFonts w:ascii="Arial" w:eastAsia="Arial" w:hAnsi="Arial" w:cs="Arial"/>
                <w:sz w:val="20"/>
                <w:szCs w:val="20"/>
              </w:rPr>
              <w:t>chr9</w:t>
            </w:r>
            <w:proofErr w:type="gramEnd"/>
          </w:p>
        </w:tc>
        <w:tc>
          <w:tcPr>
            <w:tcW w:w="1200" w:type="dxa"/>
            <w:vAlign w:val="bottom"/>
          </w:tcPr>
          <w:p w14:paraId="7FD98E81" w14:textId="77777777" w:rsidR="006C6760" w:rsidRDefault="00D5254B">
            <w:pPr>
              <w:pStyle w:val="normal0"/>
              <w:ind w:left="-465"/>
              <w:jc w:val="center"/>
            </w:pPr>
            <w:r>
              <w:rPr>
                <w:rFonts w:ascii="Arial" w:eastAsia="Arial" w:hAnsi="Arial" w:cs="Arial"/>
                <w:sz w:val="20"/>
                <w:szCs w:val="20"/>
              </w:rPr>
              <w:t>3.1073</w:t>
            </w:r>
          </w:p>
        </w:tc>
        <w:tc>
          <w:tcPr>
            <w:tcW w:w="1140" w:type="dxa"/>
            <w:vAlign w:val="bottom"/>
          </w:tcPr>
          <w:p w14:paraId="583CE179" w14:textId="77777777" w:rsidR="006C6760" w:rsidRDefault="00D5254B">
            <w:pPr>
              <w:pStyle w:val="normal0"/>
              <w:ind w:left="-465"/>
              <w:jc w:val="center"/>
            </w:pPr>
            <w:r>
              <w:rPr>
                <w:rFonts w:ascii="Arial" w:eastAsia="Arial" w:hAnsi="Arial" w:cs="Arial"/>
                <w:sz w:val="20"/>
                <w:szCs w:val="20"/>
              </w:rPr>
              <w:t>0.4053</w:t>
            </w:r>
          </w:p>
        </w:tc>
        <w:tc>
          <w:tcPr>
            <w:tcW w:w="1410" w:type="dxa"/>
            <w:vAlign w:val="bottom"/>
          </w:tcPr>
          <w:p w14:paraId="32A2CD7A" w14:textId="77777777" w:rsidR="006C6760" w:rsidRDefault="00D5254B">
            <w:pPr>
              <w:pStyle w:val="normal0"/>
              <w:ind w:left="-465"/>
              <w:jc w:val="center"/>
            </w:pPr>
            <w:r>
              <w:rPr>
                <w:rFonts w:ascii="Arial" w:eastAsia="Arial" w:hAnsi="Arial" w:cs="Arial"/>
                <w:sz w:val="20"/>
                <w:szCs w:val="20"/>
              </w:rPr>
              <w:t>1.1400</w:t>
            </w:r>
          </w:p>
        </w:tc>
        <w:tc>
          <w:tcPr>
            <w:tcW w:w="1080" w:type="dxa"/>
            <w:vAlign w:val="bottom"/>
          </w:tcPr>
          <w:p w14:paraId="2AB19817" w14:textId="77777777" w:rsidR="006C6760" w:rsidRDefault="00D5254B">
            <w:pPr>
              <w:pStyle w:val="normal0"/>
              <w:ind w:left="-465"/>
              <w:jc w:val="center"/>
            </w:pPr>
            <w:r>
              <w:rPr>
                <w:rFonts w:ascii="Arial" w:eastAsia="Arial" w:hAnsi="Arial" w:cs="Arial"/>
                <w:sz w:val="20"/>
                <w:szCs w:val="20"/>
              </w:rPr>
              <w:t>6.4134</w:t>
            </w:r>
          </w:p>
        </w:tc>
        <w:tc>
          <w:tcPr>
            <w:tcW w:w="1155" w:type="dxa"/>
            <w:vAlign w:val="bottom"/>
          </w:tcPr>
          <w:p w14:paraId="7A246ADE" w14:textId="77777777" w:rsidR="006C6760" w:rsidRDefault="00D5254B">
            <w:pPr>
              <w:pStyle w:val="normal0"/>
              <w:ind w:left="-465"/>
              <w:jc w:val="center"/>
            </w:pPr>
            <w:r>
              <w:rPr>
                <w:rFonts w:ascii="Arial" w:eastAsia="Arial" w:hAnsi="Arial" w:cs="Arial"/>
                <w:sz w:val="20"/>
                <w:szCs w:val="20"/>
              </w:rPr>
              <w:t>0.9711</w:t>
            </w:r>
          </w:p>
        </w:tc>
      </w:tr>
      <w:tr w:rsidR="006C6760" w14:paraId="6746B034" w14:textId="77777777">
        <w:trPr>
          <w:trHeight w:val="300"/>
        </w:trPr>
        <w:tc>
          <w:tcPr>
            <w:tcW w:w="1515" w:type="dxa"/>
            <w:vAlign w:val="bottom"/>
          </w:tcPr>
          <w:p w14:paraId="346F7317" w14:textId="77777777" w:rsidR="006C6760" w:rsidRDefault="00D5254B">
            <w:pPr>
              <w:pStyle w:val="normal0"/>
              <w:jc w:val="center"/>
            </w:pPr>
            <w:proofErr w:type="gramStart"/>
            <w:r>
              <w:rPr>
                <w:rFonts w:ascii="Arial" w:eastAsia="Arial" w:hAnsi="Arial" w:cs="Arial"/>
                <w:sz w:val="20"/>
                <w:szCs w:val="20"/>
              </w:rPr>
              <w:t>chr10</w:t>
            </w:r>
            <w:proofErr w:type="gramEnd"/>
          </w:p>
        </w:tc>
        <w:tc>
          <w:tcPr>
            <w:tcW w:w="1200" w:type="dxa"/>
            <w:vAlign w:val="bottom"/>
          </w:tcPr>
          <w:p w14:paraId="329EFC0B" w14:textId="77777777" w:rsidR="006C6760" w:rsidRDefault="00D5254B">
            <w:pPr>
              <w:pStyle w:val="normal0"/>
              <w:ind w:left="-465"/>
              <w:jc w:val="center"/>
            </w:pPr>
            <w:r>
              <w:rPr>
                <w:rFonts w:ascii="Arial" w:eastAsia="Arial" w:hAnsi="Arial" w:cs="Arial"/>
                <w:sz w:val="20"/>
                <w:szCs w:val="20"/>
              </w:rPr>
              <w:t>3.3541</w:t>
            </w:r>
          </w:p>
        </w:tc>
        <w:tc>
          <w:tcPr>
            <w:tcW w:w="1140" w:type="dxa"/>
            <w:vAlign w:val="bottom"/>
          </w:tcPr>
          <w:p w14:paraId="1837FECD" w14:textId="77777777" w:rsidR="006C6760" w:rsidRDefault="00D5254B">
            <w:pPr>
              <w:pStyle w:val="normal0"/>
              <w:ind w:left="-465"/>
              <w:jc w:val="center"/>
            </w:pPr>
            <w:r>
              <w:rPr>
                <w:rFonts w:ascii="Arial" w:eastAsia="Arial" w:hAnsi="Arial" w:cs="Arial"/>
                <w:sz w:val="20"/>
                <w:szCs w:val="20"/>
              </w:rPr>
              <w:t>0.9472</w:t>
            </w:r>
          </w:p>
        </w:tc>
        <w:tc>
          <w:tcPr>
            <w:tcW w:w="1410" w:type="dxa"/>
            <w:vAlign w:val="bottom"/>
          </w:tcPr>
          <w:p w14:paraId="3736B8EB" w14:textId="77777777" w:rsidR="006C6760" w:rsidRDefault="00D5254B">
            <w:pPr>
              <w:pStyle w:val="normal0"/>
              <w:ind w:left="-465"/>
              <w:jc w:val="center"/>
            </w:pPr>
            <w:r>
              <w:rPr>
                <w:rFonts w:ascii="Arial" w:eastAsia="Arial" w:hAnsi="Arial" w:cs="Arial"/>
                <w:sz w:val="20"/>
                <w:szCs w:val="20"/>
              </w:rPr>
              <w:t>1.3333</w:t>
            </w:r>
          </w:p>
        </w:tc>
        <w:tc>
          <w:tcPr>
            <w:tcW w:w="1080" w:type="dxa"/>
            <w:vAlign w:val="bottom"/>
          </w:tcPr>
          <w:p w14:paraId="4960DCEC" w14:textId="77777777" w:rsidR="006C6760" w:rsidRDefault="00D5254B">
            <w:pPr>
              <w:pStyle w:val="normal0"/>
              <w:ind w:left="-465"/>
              <w:jc w:val="center"/>
            </w:pPr>
            <w:r>
              <w:rPr>
                <w:rFonts w:ascii="Arial" w:eastAsia="Arial" w:hAnsi="Arial" w:cs="Arial"/>
                <w:sz w:val="20"/>
                <w:szCs w:val="20"/>
              </w:rPr>
              <w:t>*</w:t>
            </w:r>
          </w:p>
        </w:tc>
        <w:tc>
          <w:tcPr>
            <w:tcW w:w="1155" w:type="dxa"/>
            <w:vAlign w:val="bottom"/>
          </w:tcPr>
          <w:p w14:paraId="24082380" w14:textId="77777777" w:rsidR="006C6760" w:rsidRDefault="00D5254B">
            <w:pPr>
              <w:pStyle w:val="normal0"/>
              <w:ind w:left="-465"/>
              <w:jc w:val="center"/>
            </w:pPr>
            <w:r>
              <w:rPr>
                <w:rFonts w:ascii="Arial" w:eastAsia="Arial" w:hAnsi="Arial" w:cs="Arial"/>
                <w:sz w:val="20"/>
                <w:szCs w:val="20"/>
              </w:rPr>
              <w:t>1.0850</w:t>
            </w:r>
          </w:p>
        </w:tc>
      </w:tr>
      <w:tr w:rsidR="006C6760" w14:paraId="07EB4628" w14:textId="77777777">
        <w:trPr>
          <w:trHeight w:val="300"/>
        </w:trPr>
        <w:tc>
          <w:tcPr>
            <w:tcW w:w="1515" w:type="dxa"/>
            <w:vAlign w:val="bottom"/>
          </w:tcPr>
          <w:p w14:paraId="1DE29867" w14:textId="77777777" w:rsidR="006C6760" w:rsidRDefault="00D5254B">
            <w:pPr>
              <w:pStyle w:val="normal0"/>
              <w:jc w:val="center"/>
            </w:pPr>
            <w:proofErr w:type="gramStart"/>
            <w:r>
              <w:rPr>
                <w:rFonts w:ascii="Arial" w:eastAsia="Arial" w:hAnsi="Arial" w:cs="Arial"/>
                <w:sz w:val="20"/>
                <w:szCs w:val="20"/>
              </w:rPr>
              <w:t>chr11</w:t>
            </w:r>
            <w:proofErr w:type="gramEnd"/>
          </w:p>
        </w:tc>
        <w:tc>
          <w:tcPr>
            <w:tcW w:w="1200" w:type="dxa"/>
            <w:vAlign w:val="bottom"/>
          </w:tcPr>
          <w:p w14:paraId="18FD7545" w14:textId="77777777" w:rsidR="006C6760" w:rsidRDefault="00D5254B">
            <w:pPr>
              <w:pStyle w:val="normal0"/>
              <w:ind w:left="-465"/>
              <w:jc w:val="center"/>
            </w:pPr>
            <w:r>
              <w:rPr>
                <w:rFonts w:ascii="Arial" w:eastAsia="Arial" w:hAnsi="Arial" w:cs="Arial"/>
                <w:sz w:val="20"/>
                <w:szCs w:val="20"/>
              </w:rPr>
              <w:t>3.4004</w:t>
            </w:r>
          </w:p>
        </w:tc>
        <w:tc>
          <w:tcPr>
            <w:tcW w:w="1140" w:type="dxa"/>
            <w:vAlign w:val="bottom"/>
          </w:tcPr>
          <w:p w14:paraId="4E88A757" w14:textId="77777777" w:rsidR="006C6760" w:rsidRDefault="00D5254B">
            <w:pPr>
              <w:pStyle w:val="normal0"/>
              <w:ind w:left="-465"/>
              <w:jc w:val="center"/>
            </w:pPr>
            <w:r>
              <w:rPr>
                <w:rFonts w:ascii="Arial" w:eastAsia="Arial" w:hAnsi="Arial" w:cs="Arial"/>
                <w:sz w:val="20"/>
                <w:szCs w:val="20"/>
              </w:rPr>
              <w:t>0.5190</w:t>
            </w:r>
          </w:p>
        </w:tc>
        <w:tc>
          <w:tcPr>
            <w:tcW w:w="1410" w:type="dxa"/>
            <w:vAlign w:val="bottom"/>
          </w:tcPr>
          <w:p w14:paraId="6B889530" w14:textId="77777777" w:rsidR="006C6760" w:rsidRDefault="00D5254B">
            <w:pPr>
              <w:pStyle w:val="normal0"/>
              <w:ind w:left="-465"/>
              <w:jc w:val="center"/>
            </w:pPr>
            <w:r>
              <w:rPr>
                <w:rFonts w:ascii="Arial" w:eastAsia="Arial" w:hAnsi="Arial" w:cs="Arial"/>
                <w:sz w:val="20"/>
                <w:szCs w:val="20"/>
              </w:rPr>
              <w:t>1.1100</w:t>
            </w:r>
          </w:p>
        </w:tc>
        <w:tc>
          <w:tcPr>
            <w:tcW w:w="1080" w:type="dxa"/>
            <w:vAlign w:val="bottom"/>
          </w:tcPr>
          <w:p w14:paraId="71D03172" w14:textId="77777777" w:rsidR="006C6760" w:rsidRDefault="00D5254B">
            <w:pPr>
              <w:pStyle w:val="normal0"/>
              <w:ind w:left="-465"/>
              <w:jc w:val="center"/>
            </w:pPr>
            <w:r>
              <w:rPr>
                <w:rFonts w:ascii="Arial" w:eastAsia="Arial" w:hAnsi="Arial" w:cs="Arial"/>
                <w:sz w:val="20"/>
                <w:szCs w:val="20"/>
              </w:rPr>
              <w:t>6.5348</w:t>
            </w:r>
          </w:p>
        </w:tc>
        <w:tc>
          <w:tcPr>
            <w:tcW w:w="1155" w:type="dxa"/>
            <w:vAlign w:val="bottom"/>
          </w:tcPr>
          <w:p w14:paraId="5B05C88A" w14:textId="77777777" w:rsidR="006C6760" w:rsidRDefault="00D5254B">
            <w:pPr>
              <w:pStyle w:val="normal0"/>
              <w:ind w:left="-465"/>
              <w:jc w:val="center"/>
            </w:pPr>
            <w:r>
              <w:rPr>
                <w:rFonts w:ascii="Arial" w:eastAsia="Arial" w:hAnsi="Arial" w:cs="Arial"/>
                <w:sz w:val="20"/>
                <w:szCs w:val="20"/>
              </w:rPr>
              <w:t>1.0935</w:t>
            </w:r>
          </w:p>
        </w:tc>
      </w:tr>
      <w:tr w:rsidR="006C6760" w14:paraId="3BA8E525" w14:textId="77777777">
        <w:trPr>
          <w:trHeight w:val="300"/>
        </w:trPr>
        <w:tc>
          <w:tcPr>
            <w:tcW w:w="1515" w:type="dxa"/>
            <w:vAlign w:val="bottom"/>
          </w:tcPr>
          <w:p w14:paraId="67EF0ED9" w14:textId="77777777" w:rsidR="006C6760" w:rsidRDefault="00D5254B">
            <w:pPr>
              <w:pStyle w:val="normal0"/>
              <w:jc w:val="center"/>
            </w:pPr>
            <w:proofErr w:type="gramStart"/>
            <w:r>
              <w:rPr>
                <w:rFonts w:ascii="Arial" w:eastAsia="Arial" w:hAnsi="Arial" w:cs="Arial"/>
                <w:sz w:val="20"/>
                <w:szCs w:val="20"/>
              </w:rPr>
              <w:t>chr12</w:t>
            </w:r>
            <w:proofErr w:type="gramEnd"/>
          </w:p>
        </w:tc>
        <w:tc>
          <w:tcPr>
            <w:tcW w:w="1200" w:type="dxa"/>
            <w:vAlign w:val="bottom"/>
          </w:tcPr>
          <w:p w14:paraId="59197C03" w14:textId="77777777" w:rsidR="006C6760" w:rsidRDefault="00D5254B">
            <w:pPr>
              <w:pStyle w:val="normal0"/>
              <w:ind w:left="-465"/>
              <w:jc w:val="center"/>
            </w:pPr>
            <w:r>
              <w:rPr>
                <w:rFonts w:ascii="Arial" w:eastAsia="Arial" w:hAnsi="Arial" w:cs="Arial"/>
                <w:sz w:val="20"/>
                <w:szCs w:val="20"/>
              </w:rPr>
              <w:t>3.8711</w:t>
            </w:r>
          </w:p>
        </w:tc>
        <w:tc>
          <w:tcPr>
            <w:tcW w:w="1140" w:type="dxa"/>
            <w:vAlign w:val="bottom"/>
          </w:tcPr>
          <w:p w14:paraId="41B76F7C" w14:textId="77777777" w:rsidR="006C6760" w:rsidRDefault="00D5254B">
            <w:pPr>
              <w:pStyle w:val="normal0"/>
              <w:ind w:left="-465"/>
              <w:jc w:val="center"/>
            </w:pPr>
            <w:r>
              <w:rPr>
                <w:rFonts w:ascii="Arial" w:eastAsia="Arial" w:hAnsi="Arial" w:cs="Arial"/>
                <w:sz w:val="20"/>
                <w:szCs w:val="20"/>
              </w:rPr>
              <w:t>0.5228</w:t>
            </w:r>
          </w:p>
        </w:tc>
        <w:tc>
          <w:tcPr>
            <w:tcW w:w="1410" w:type="dxa"/>
            <w:vAlign w:val="bottom"/>
          </w:tcPr>
          <w:p w14:paraId="353CAD35" w14:textId="77777777" w:rsidR="006C6760" w:rsidRDefault="00D5254B">
            <w:pPr>
              <w:pStyle w:val="normal0"/>
              <w:ind w:left="-465"/>
              <w:jc w:val="center"/>
            </w:pPr>
            <w:r>
              <w:rPr>
                <w:rFonts w:ascii="Arial" w:eastAsia="Arial" w:hAnsi="Arial" w:cs="Arial"/>
                <w:sz w:val="20"/>
                <w:szCs w:val="20"/>
              </w:rPr>
              <w:t>1.0619</w:t>
            </w:r>
          </w:p>
        </w:tc>
        <w:tc>
          <w:tcPr>
            <w:tcW w:w="1080" w:type="dxa"/>
            <w:vAlign w:val="bottom"/>
          </w:tcPr>
          <w:p w14:paraId="73CD96D4" w14:textId="77777777" w:rsidR="006C6760" w:rsidRDefault="00D5254B">
            <w:pPr>
              <w:pStyle w:val="normal0"/>
              <w:ind w:left="-465"/>
              <w:jc w:val="center"/>
            </w:pPr>
            <w:r>
              <w:rPr>
                <w:rFonts w:ascii="Arial" w:eastAsia="Arial" w:hAnsi="Arial" w:cs="Arial"/>
                <w:sz w:val="20"/>
                <w:szCs w:val="20"/>
              </w:rPr>
              <w:t>4.5107</w:t>
            </w:r>
          </w:p>
        </w:tc>
        <w:tc>
          <w:tcPr>
            <w:tcW w:w="1155" w:type="dxa"/>
            <w:vAlign w:val="bottom"/>
          </w:tcPr>
          <w:p w14:paraId="31203548" w14:textId="77777777" w:rsidR="006C6760" w:rsidRDefault="00D5254B">
            <w:pPr>
              <w:pStyle w:val="normal0"/>
              <w:ind w:left="-465"/>
              <w:jc w:val="center"/>
            </w:pPr>
            <w:r>
              <w:rPr>
                <w:rFonts w:ascii="Arial" w:eastAsia="Arial" w:hAnsi="Arial" w:cs="Arial"/>
                <w:sz w:val="20"/>
                <w:szCs w:val="20"/>
              </w:rPr>
              <w:t>1.0104</w:t>
            </w:r>
          </w:p>
        </w:tc>
      </w:tr>
      <w:tr w:rsidR="006C6760" w14:paraId="4A15012B" w14:textId="77777777">
        <w:trPr>
          <w:trHeight w:val="300"/>
        </w:trPr>
        <w:tc>
          <w:tcPr>
            <w:tcW w:w="1515" w:type="dxa"/>
            <w:vAlign w:val="bottom"/>
          </w:tcPr>
          <w:p w14:paraId="596B9C0C" w14:textId="77777777" w:rsidR="006C6760" w:rsidRDefault="00D5254B">
            <w:pPr>
              <w:pStyle w:val="normal0"/>
              <w:jc w:val="center"/>
            </w:pPr>
            <w:proofErr w:type="gramStart"/>
            <w:r>
              <w:rPr>
                <w:rFonts w:ascii="Arial" w:eastAsia="Arial" w:hAnsi="Arial" w:cs="Arial"/>
                <w:sz w:val="20"/>
                <w:szCs w:val="20"/>
              </w:rPr>
              <w:t>chr13</w:t>
            </w:r>
            <w:proofErr w:type="gramEnd"/>
          </w:p>
        </w:tc>
        <w:tc>
          <w:tcPr>
            <w:tcW w:w="1200" w:type="dxa"/>
            <w:vAlign w:val="bottom"/>
          </w:tcPr>
          <w:p w14:paraId="104E6FE0" w14:textId="77777777" w:rsidR="006C6760" w:rsidRDefault="00D5254B">
            <w:pPr>
              <w:pStyle w:val="normal0"/>
              <w:ind w:left="-465"/>
              <w:jc w:val="center"/>
            </w:pPr>
            <w:r>
              <w:rPr>
                <w:rFonts w:ascii="Arial" w:eastAsia="Arial" w:hAnsi="Arial" w:cs="Arial"/>
                <w:sz w:val="20"/>
                <w:szCs w:val="20"/>
              </w:rPr>
              <w:t>2.1006</w:t>
            </w:r>
          </w:p>
        </w:tc>
        <w:tc>
          <w:tcPr>
            <w:tcW w:w="1140" w:type="dxa"/>
            <w:vAlign w:val="bottom"/>
          </w:tcPr>
          <w:p w14:paraId="2C268CFD" w14:textId="77777777" w:rsidR="006C6760" w:rsidRDefault="00D5254B">
            <w:pPr>
              <w:pStyle w:val="normal0"/>
              <w:ind w:left="-465"/>
              <w:jc w:val="center"/>
            </w:pPr>
            <w:r>
              <w:rPr>
                <w:rFonts w:ascii="Arial" w:eastAsia="Arial" w:hAnsi="Arial" w:cs="Arial"/>
                <w:sz w:val="20"/>
                <w:szCs w:val="20"/>
              </w:rPr>
              <w:t>0.3366</w:t>
            </w:r>
          </w:p>
        </w:tc>
        <w:tc>
          <w:tcPr>
            <w:tcW w:w="1410" w:type="dxa"/>
            <w:vAlign w:val="bottom"/>
          </w:tcPr>
          <w:p w14:paraId="5DFB8A9E" w14:textId="77777777" w:rsidR="006C6760" w:rsidRDefault="00D5254B">
            <w:pPr>
              <w:pStyle w:val="normal0"/>
              <w:ind w:left="-465"/>
              <w:jc w:val="center"/>
            </w:pPr>
            <w:r>
              <w:rPr>
                <w:rFonts w:ascii="Arial" w:eastAsia="Arial" w:hAnsi="Arial" w:cs="Arial"/>
                <w:sz w:val="20"/>
                <w:szCs w:val="20"/>
              </w:rPr>
              <w:t>0.7194</w:t>
            </w:r>
          </w:p>
        </w:tc>
        <w:tc>
          <w:tcPr>
            <w:tcW w:w="1080" w:type="dxa"/>
            <w:vAlign w:val="bottom"/>
          </w:tcPr>
          <w:p w14:paraId="1601BEE5" w14:textId="77777777" w:rsidR="006C6760" w:rsidRDefault="00D5254B">
            <w:pPr>
              <w:pStyle w:val="normal0"/>
              <w:ind w:left="-465"/>
              <w:jc w:val="center"/>
            </w:pPr>
            <w:r>
              <w:rPr>
                <w:rFonts w:ascii="Arial" w:eastAsia="Arial" w:hAnsi="Arial" w:cs="Arial"/>
                <w:sz w:val="20"/>
                <w:szCs w:val="20"/>
              </w:rPr>
              <w:t>2.9312</w:t>
            </w:r>
          </w:p>
        </w:tc>
        <w:tc>
          <w:tcPr>
            <w:tcW w:w="1155" w:type="dxa"/>
            <w:vAlign w:val="bottom"/>
          </w:tcPr>
          <w:p w14:paraId="5C051575" w14:textId="77777777" w:rsidR="006C6760" w:rsidRDefault="00D5254B">
            <w:pPr>
              <w:pStyle w:val="normal0"/>
              <w:ind w:left="-465"/>
              <w:jc w:val="center"/>
            </w:pPr>
            <w:r>
              <w:rPr>
                <w:rFonts w:ascii="Arial" w:eastAsia="Arial" w:hAnsi="Arial" w:cs="Arial"/>
                <w:sz w:val="20"/>
                <w:szCs w:val="20"/>
              </w:rPr>
              <w:t>0.7976</w:t>
            </w:r>
          </w:p>
        </w:tc>
      </w:tr>
      <w:tr w:rsidR="006C6760" w14:paraId="2CEB04DB" w14:textId="77777777">
        <w:trPr>
          <w:trHeight w:val="300"/>
        </w:trPr>
        <w:tc>
          <w:tcPr>
            <w:tcW w:w="1515" w:type="dxa"/>
            <w:vAlign w:val="bottom"/>
          </w:tcPr>
          <w:p w14:paraId="22DABC65" w14:textId="77777777" w:rsidR="006C6760" w:rsidRDefault="00D5254B">
            <w:pPr>
              <w:pStyle w:val="normal0"/>
              <w:jc w:val="center"/>
            </w:pPr>
            <w:proofErr w:type="gramStart"/>
            <w:r>
              <w:rPr>
                <w:rFonts w:ascii="Arial" w:eastAsia="Arial" w:hAnsi="Arial" w:cs="Arial"/>
                <w:sz w:val="20"/>
                <w:szCs w:val="20"/>
              </w:rPr>
              <w:t>chr14</w:t>
            </w:r>
            <w:proofErr w:type="gramEnd"/>
          </w:p>
        </w:tc>
        <w:tc>
          <w:tcPr>
            <w:tcW w:w="1200" w:type="dxa"/>
            <w:vAlign w:val="bottom"/>
          </w:tcPr>
          <w:p w14:paraId="3C7A2624" w14:textId="77777777" w:rsidR="006C6760" w:rsidRDefault="00D5254B">
            <w:pPr>
              <w:pStyle w:val="normal0"/>
              <w:ind w:left="-465"/>
              <w:jc w:val="center"/>
            </w:pPr>
            <w:r>
              <w:rPr>
                <w:rFonts w:ascii="Arial" w:eastAsia="Arial" w:hAnsi="Arial" w:cs="Arial"/>
                <w:sz w:val="20"/>
                <w:szCs w:val="20"/>
              </w:rPr>
              <w:t>2.1463</w:t>
            </w:r>
          </w:p>
        </w:tc>
        <w:tc>
          <w:tcPr>
            <w:tcW w:w="1140" w:type="dxa"/>
            <w:vAlign w:val="bottom"/>
          </w:tcPr>
          <w:p w14:paraId="3515F671" w14:textId="77777777" w:rsidR="006C6760" w:rsidRDefault="00D5254B">
            <w:pPr>
              <w:pStyle w:val="normal0"/>
              <w:ind w:left="-465"/>
              <w:jc w:val="center"/>
            </w:pPr>
            <w:r>
              <w:rPr>
                <w:rFonts w:ascii="Arial" w:eastAsia="Arial" w:hAnsi="Arial" w:cs="Arial"/>
                <w:sz w:val="20"/>
                <w:szCs w:val="20"/>
              </w:rPr>
              <w:t>0.3229</w:t>
            </w:r>
          </w:p>
        </w:tc>
        <w:tc>
          <w:tcPr>
            <w:tcW w:w="1410" w:type="dxa"/>
            <w:vAlign w:val="bottom"/>
          </w:tcPr>
          <w:p w14:paraId="269C0BD8" w14:textId="77777777" w:rsidR="006C6760" w:rsidRDefault="00D5254B">
            <w:pPr>
              <w:pStyle w:val="normal0"/>
              <w:ind w:left="-465"/>
              <w:jc w:val="center"/>
            </w:pPr>
            <w:r>
              <w:rPr>
                <w:rFonts w:ascii="Arial" w:eastAsia="Arial" w:hAnsi="Arial" w:cs="Arial"/>
                <w:sz w:val="20"/>
                <w:szCs w:val="20"/>
              </w:rPr>
              <w:t>0.6918</w:t>
            </w:r>
          </w:p>
        </w:tc>
        <w:tc>
          <w:tcPr>
            <w:tcW w:w="1080" w:type="dxa"/>
            <w:vAlign w:val="bottom"/>
          </w:tcPr>
          <w:p w14:paraId="4B7F1930" w14:textId="77777777" w:rsidR="006C6760" w:rsidRDefault="00D5254B">
            <w:pPr>
              <w:pStyle w:val="normal0"/>
              <w:ind w:left="-465"/>
              <w:jc w:val="center"/>
            </w:pPr>
            <w:r>
              <w:rPr>
                <w:rFonts w:ascii="Arial" w:eastAsia="Arial" w:hAnsi="Arial" w:cs="Arial"/>
                <w:sz w:val="20"/>
                <w:szCs w:val="20"/>
              </w:rPr>
              <w:t>4.5669</w:t>
            </w:r>
          </w:p>
        </w:tc>
        <w:tc>
          <w:tcPr>
            <w:tcW w:w="1155" w:type="dxa"/>
            <w:vAlign w:val="bottom"/>
          </w:tcPr>
          <w:p w14:paraId="65F6175C" w14:textId="77777777" w:rsidR="006C6760" w:rsidRDefault="00D5254B">
            <w:pPr>
              <w:pStyle w:val="normal0"/>
              <w:ind w:left="-465"/>
              <w:jc w:val="center"/>
            </w:pPr>
            <w:r>
              <w:rPr>
                <w:rFonts w:ascii="Arial" w:eastAsia="Arial" w:hAnsi="Arial" w:cs="Arial"/>
                <w:sz w:val="20"/>
                <w:szCs w:val="20"/>
              </w:rPr>
              <w:t>0.6919</w:t>
            </w:r>
          </w:p>
        </w:tc>
      </w:tr>
      <w:tr w:rsidR="006C6760" w14:paraId="76022391" w14:textId="77777777">
        <w:trPr>
          <w:trHeight w:val="300"/>
        </w:trPr>
        <w:tc>
          <w:tcPr>
            <w:tcW w:w="1515" w:type="dxa"/>
            <w:vAlign w:val="bottom"/>
          </w:tcPr>
          <w:p w14:paraId="4F2616A1" w14:textId="77777777" w:rsidR="006C6760" w:rsidRDefault="00D5254B">
            <w:pPr>
              <w:pStyle w:val="normal0"/>
              <w:jc w:val="center"/>
            </w:pPr>
            <w:proofErr w:type="gramStart"/>
            <w:r>
              <w:rPr>
                <w:rFonts w:ascii="Arial" w:eastAsia="Arial" w:hAnsi="Arial" w:cs="Arial"/>
                <w:sz w:val="20"/>
                <w:szCs w:val="20"/>
              </w:rPr>
              <w:t>chr15</w:t>
            </w:r>
            <w:proofErr w:type="gramEnd"/>
          </w:p>
        </w:tc>
        <w:tc>
          <w:tcPr>
            <w:tcW w:w="1200" w:type="dxa"/>
            <w:vAlign w:val="bottom"/>
          </w:tcPr>
          <w:p w14:paraId="033F0CDD" w14:textId="77777777" w:rsidR="006C6760" w:rsidRDefault="00D5254B">
            <w:pPr>
              <w:pStyle w:val="normal0"/>
              <w:ind w:left="-465"/>
              <w:jc w:val="center"/>
            </w:pPr>
            <w:r>
              <w:rPr>
                <w:rFonts w:ascii="Arial" w:eastAsia="Arial" w:hAnsi="Arial" w:cs="Arial"/>
                <w:sz w:val="20"/>
                <w:szCs w:val="20"/>
              </w:rPr>
              <w:t>1.9132</w:t>
            </w:r>
          </w:p>
        </w:tc>
        <w:tc>
          <w:tcPr>
            <w:tcW w:w="1140" w:type="dxa"/>
            <w:vAlign w:val="bottom"/>
          </w:tcPr>
          <w:p w14:paraId="24DD1CC1" w14:textId="77777777" w:rsidR="006C6760" w:rsidRDefault="00D5254B">
            <w:pPr>
              <w:pStyle w:val="normal0"/>
              <w:ind w:left="-465"/>
              <w:jc w:val="center"/>
            </w:pPr>
            <w:r>
              <w:rPr>
                <w:rFonts w:ascii="Arial" w:eastAsia="Arial" w:hAnsi="Arial" w:cs="Arial"/>
                <w:sz w:val="20"/>
                <w:szCs w:val="20"/>
              </w:rPr>
              <w:t>0.3394</w:t>
            </w:r>
          </w:p>
        </w:tc>
        <w:tc>
          <w:tcPr>
            <w:tcW w:w="1410" w:type="dxa"/>
            <w:vAlign w:val="bottom"/>
          </w:tcPr>
          <w:p w14:paraId="51A4E0DF" w14:textId="77777777" w:rsidR="006C6760" w:rsidRDefault="00D5254B">
            <w:pPr>
              <w:pStyle w:val="normal0"/>
              <w:ind w:left="-465"/>
              <w:jc w:val="center"/>
            </w:pPr>
            <w:r>
              <w:rPr>
                <w:rFonts w:ascii="Arial" w:eastAsia="Arial" w:hAnsi="Arial" w:cs="Arial"/>
                <w:sz w:val="20"/>
                <w:szCs w:val="20"/>
              </w:rPr>
              <w:t>0.6742</w:t>
            </w:r>
          </w:p>
        </w:tc>
        <w:tc>
          <w:tcPr>
            <w:tcW w:w="1080" w:type="dxa"/>
            <w:vAlign w:val="bottom"/>
          </w:tcPr>
          <w:p w14:paraId="3D53A3CD" w14:textId="77777777" w:rsidR="006C6760" w:rsidRDefault="00D5254B">
            <w:pPr>
              <w:pStyle w:val="normal0"/>
              <w:ind w:left="-465"/>
              <w:jc w:val="center"/>
            </w:pPr>
            <w:r>
              <w:rPr>
                <w:rFonts w:ascii="Arial" w:eastAsia="Arial" w:hAnsi="Arial" w:cs="Arial"/>
                <w:sz w:val="20"/>
                <w:szCs w:val="20"/>
              </w:rPr>
              <w:t>2.5471</w:t>
            </w:r>
          </w:p>
        </w:tc>
        <w:tc>
          <w:tcPr>
            <w:tcW w:w="1155" w:type="dxa"/>
            <w:vAlign w:val="bottom"/>
          </w:tcPr>
          <w:p w14:paraId="4CBFD2AD" w14:textId="77777777" w:rsidR="006C6760" w:rsidRDefault="00D5254B">
            <w:pPr>
              <w:pStyle w:val="normal0"/>
              <w:ind w:left="-465"/>
              <w:jc w:val="center"/>
            </w:pPr>
            <w:r>
              <w:rPr>
                <w:rFonts w:ascii="Arial" w:eastAsia="Arial" w:hAnsi="Arial" w:cs="Arial"/>
                <w:sz w:val="20"/>
                <w:szCs w:val="20"/>
              </w:rPr>
              <w:t>0.6413</w:t>
            </w:r>
          </w:p>
        </w:tc>
      </w:tr>
      <w:tr w:rsidR="006C6760" w14:paraId="2FCE76F2" w14:textId="77777777">
        <w:trPr>
          <w:trHeight w:val="300"/>
        </w:trPr>
        <w:tc>
          <w:tcPr>
            <w:tcW w:w="1515" w:type="dxa"/>
            <w:vAlign w:val="bottom"/>
          </w:tcPr>
          <w:p w14:paraId="4B1B6105" w14:textId="77777777" w:rsidR="006C6760" w:rsidRDefault="00D5254B">
            <w:pPr>
              <w:pStyle w:val="normal0"/>
              <w:jc w:val="center"/>
            </w:pPr>
            <w:proofErr w:type="gramStart"/>
            <w:r>
              <w:rPr>
                <w:rFonts w:ascii="Arial" w:eastAsia="Arial" w:hAnsi="Arial" w:cs="Arial"/>
                <w:sz w:val="20"/>
                <w:szCs w:val="20"/>
              </w:rPr>
              <w:t>chr16</w:t>
            </w:r>
            <w:proofErr w:type="gramEnd"/>
          </w:p>
        </w:tc>
        <w:tc>
          <w:tcPr>
            <w:tcW w:w="1200" w:type="dxa"/>
            <w:vAlign w:val="bottom"/>
          </w:tcPr>
          <w:p w14:paraId="7465D3A8" w14:textId="77777777" w:rsidR="006C6760" w:rsidRDefault="00D5254B">
            <w:pPr>
              <w:pStyle w:val="normal0"/>
              <w:ind w:left="-465"/>
              <w:jc w:val="center"/>
            </w:pPr>
            <w:r>
              <w:rPr>
                <w:rFonts w:ascii="Arial" w:eastAsia="Arial" w:hAnsi="Arial" w:cs="Arial"/>
                <w:sz w:val="20"/>
                <w:szCs w:val="20"/>
              </w:rPr>
              <w:t>2.4926</w:t>
            </w:r>
          </w:p>
        </w:tc>
        <w:tc>
          <w:tcPr>
            <w:tcW w:w="1140" w:type="dxa"/>
            <w:vAlign w:val="bottom"/>
          </w:tcPr>
          <w:p w14:paraId="0175C1E1" w14:textId="77777777" w:rsidR="006C6760" w:rsidRDefault="00D5254B">
            <w:pPr>
              <w:pStyle w:val="normal0"/>
              <w:ind w:left="-465"/>
              <w:jc w:val="center"/>
            </w:pPr>
            <w:r>
              <w:rPr>
                <w:rFonts w:ascii="Arial" w:eastAsia="Arial" w:hAnsi="Arial" w:cs="Arial"/>
                <w:sz w:val="20"/>
                <w:szCs w:val="20"/>
              </w:rPr>
              <w:t>1.1966</w:t>
            </w:r>
          </w:p>
        </w:tc>
        <w:tc>
          <w:tcPr>
            <w:tcW w:w="1410" w:type="dxa"/>
            <w:vAlign w:val="bottom"/>
          </w:tcPr>
          <w:p w14:paraId="1D9B934E" w14:textId="77777777" w:rsidR="006C6760" w:rsidRDefault="00D5254B">
            <w:pPr>
              <w:pStyle w:val="normal0"/>
              <w:ind w:left="-465"/>
              <w:jc w:val="center"/>
            </w:pPr>
            <w:r>
              <w:rPr>
                <w:rFonts w:ascii="Arial" w:eastAsia="Arial" w:hAnsi="Arial" w:cs="Arial"/>
                <w:sz w:val="20"/>
                <w:szCs w:val="20"/>
              </w:rPr>
              <w:t>0.8031</w:t>
            </w:r>
          </w:p>
        </w:tc>
        <w:tc>
          <w:tcPr>
            <w:tcW w:w="1080" w:type="dxa"/>
            <w:vAlign w:val="bottom"/>
          </w:tcPr>
          <w:p w14:paraId="746EE483" w14:textId="77777777" w:rsidR="006C6760" w:rsidRDefault="00D5254B">
            <w:pPr>
              <w:pStyle w:val="normal0"/>
              <w:ind w:left="-465"/>
              <w:jc w:val="center"/>
            </w:pPr>
            <w:r>
              <w:rPr>
                <w:rFonts w:ascii="Arial" w:eastAsia="Arial" w:hAnsi="Arial" w:cs="Arial"/>
                <w:sz w:val="20"/>
                <w:szCs w:val="20"/>
              </w:rPr>
              <w:t>6.8067</w:t>
            </w:r>
          </w:p>
        </w:tc>
        <w:tc>
          <w:tcPr>
            <w:tcW w:w="1155" w:type="dxa"/>
            <w:vAlign w:val="bottom"/>
          </w:tcPr>
          <w:p w14:paraId="5D415E60" w14:textId="77777777" w:rsidR="006C6760" w:rsidRDefault="00D5254B">
            <w:pPr>
              <w:pStyle w:val="normal0"/>
              <w:ind w:left="-465"/>
              <w:jc w:val="center"/>
            </w:pPr>
            <w:r>
              <w:rPr>
                <w:rFonts w:ascii="Arial" w:eastAsia="Arial" w:hAnsi="Arial" w:cs="Arial"/>
                <w:sz w:val="20"/>
                <w:szCs w:val="20"/>
              </w:rPr>
              <w:t>0.6750</w:t>
            </w:r>
          </w:p>
        </w:tc>
      </w:tr>
      <w:tr w:rsidR="006C6760" w14:paraId="39A38A8C" w14:textId="77777777">
        <w:trPr>
          <w:trHeight w:val="300"/>
        </w:trPr>
        <w:tc>
          <w:tcPr>
            <w:tcW w:w="1515" w:type="dxa"/>
            <w:vAlign w:val="bottom"/>
          </w:tcPr>
          <w:p w14:paraId="1EB5F53D" w14:textId="77777777" w:rsidR="006C6760" w:rsidRDefault="00D5254B">
            <w:pPr>
              <w:pStyle w:val="normal0"/>
              <w:jc w:val="center"/>
            </w:pPr>
            <w:proofErr w:type="gramStart"/>
            <w:r>
              <w:rPr>
                <w:rFonts w:ascii="Arial" w:eastAsia="Arial" w:hAnsi="Arial" w:cs="Arial"/>
                <w:sz w:val="20"/>
                <w:szCs w:val="20"/>
              </w:rPr>
              <w:t>chr17</w:t>
            </w:r>
            <w:proofErr w:type="gramEnd"/>
          </w:p>
        </w:tc>
        <w:tc>
          <w:tcPr>
            <w:tcW w:w="1200" w:type="dxa"/>
            <w:vAlign w:val="bottom"/>
          </w:tcPr>
          <w:p w14:paraId="458DD809" w14:textId="77777777" w:rsidR="006C6760" w:rsidRDefault="00D5254B">
            <w:pPr>
              <w:pStyle w:val="normal0"/>
              <w:ind w:left="-465"/>
              <w:jc w:val="center"/>
            </w:pPr>
            <w:r>
              <w:rPr>
                <w:rFonts w:ascii="Arial" w:eastAsia="Arial" w:hAnsi="Arial" w:cs="Arial"/>
                <w:sz w:val="20"/>
                <w:szCs w:val="20"/>
              </w:rPr>
              <w:t>2.7244</w:t>
            </w:r>
          </w:p>
        </w:tc>
        <w:tc>
          <w:tcPr>
            <w:tcW w:w="1140" w:type="dxa"/>
            <w:vAlign w:val="bottom"/>
          </w:tcPr>
          <w:p w14:paraId="6DA5B7EB" w14:textId="77777777" w:rsidR="006C6760" w:rsidRDefault="00D5254B">
            <w:pPr>
              <w:pStyle w:val="normal0"/>
              <w:ind w:left="-465"/>
              <w:jc w:val="center"/>
            </w:pPr>
            <w:r>
              <w:rPr>
                <w:rFonts w:ascii="Arial" w:eastAsia="Arial" w:hAnsi="Arial" w:cs="Arial"/>
                <w:sz w:val="20"/>
                <w:szCs w:val="20"/>
              </w:rPr>
              <w:t>0.3684</w:t>
            </w:r>
          </w:p>
        </w:tc>
        <w:tc>
          <w:tcPr>
            <w:tcW w:w="1410" w:type="dxa"/>
            <w:vAlign w:val="bottom"/>
          </w:tcPr>
          <w:p w14:paraId="098DACBC" w14:textId="77777777" w:rsidR="006C6760" w:rsidRDefault="00D5254B">
            <w:pPr>
              <w:pStyle w:val="normal0"/>
              <w:ind w:left="-465"/>
              <w:jc w:val="center"/>
            </w:pPr>
            <w:r>
              <w:rPr>
                <w:rFonts w:ascii="Arial" w:eastAsia="Arial" w:hAnsi="Arial" w:cs="Arial"/>
                <w:sz w:val="20"/>
                <w:szCs w:val="20"/>
              </w:rPr>
              <w:t>0.7396</w:t>
            </w:r>
          </w:p>
        </w:tc>
        <w:tc>
          <w:tcPr>
            <w:tcW w:w="1080" w:type="dxa"/>
            <w:vAlign w:val="bottom"/>
          </w:tcPr>
          <w:p w14:paraId="1B284D3D" w14:textId="77777777" w:rsidR="006C6760" w:rsidRDefault="00D5254B">
            <w:pPr>
              <w:pStyle w:val="normal0"/>
              <w:ind w:left="-465"/>
              <w:jc w:val="center"/>
            </w:pPr>
            <w:r>
              <w:rPr>
                <w:rFonts w:ascii="Arial" w:eastAsia="Arial" w:hAnsi="Arial" w:cs="Arial"/>
                <w:sz w:val="20"/>
                <w:szCs w:val="20"/>
              </w:rPr>
              <w:t>4.9526</w:t>
            </w:r>
          </w:p>
        </w:tc>
        <w:tc>
          <w:tcPr>
            <w:tcW w:w="1155" w:type="dxa"/>
            <w:vAlign w:val="bottom"/>
          </w:tcPr>
          <w:p w14:paraId="7427E5B0" w14:textId="77777777" w:rsidR="006C6760" w:rsidRDefault="00D5254B">
            <w:pPr>
              <w:pStyle w:val="normal0"/>
              <w:ind w:left="-465"/>
              <w:jc w:val="center"/>
            </w:pPr>
            <w:r>
              <w:rPr>
                <w:rFonts w:ascii="Arial" w:eastAsia="Arial" w:hAnsi="Arial" w:cs="Arial"/>
                <w:sz w:val="20"/>
                <w:szCs w:val="20"/>
              </w:rPr>
              <w:t>0.5785</w:t>
            </w:r>
          </w:p>
        </w:tc>
      </w:tr>
      <w:tr w:rsidR="006C6760" w14:paraId="1522D07C" w14:textId="77777777">
        <w:trPr>
          <w:trHeight w:val="300"/>
        </w:trPr>
        <w:tc>
          <w:tcPr>
            <w:tcW w:w="1515" w:type="dxa"/>
            <w:vAlign w:val="bottom"/>
          </w:tcPr>
          <w:p w14:paraId="5206EF34" w14:textId="77777777" w:rsidR="006C6760" w:rsidRDefault="00D5254B">
            <w:pPr>
              <w:pStyle w:val="normal0"/>
              <w:jc w:val="center"/>
            </w:pPr>
            <w:proofErr w:type="gramStart"/>
            <w:r>
              <w:rPr>
                <w:rFonts w:ascii="Arial" w:eastAsia="Arial" w:hAnsi="Arial" w:cs="Arial"/>
                <w:sz w:val="20"/>
                <w:szCs w:val="20"/>
              </w:rPr>
              <w:t>chr18</w:t>
            </w:r>
            <w:proofErr w:type="gramEnd"/>
          </w:p>
        </w:tc>
        <w:tc>
          <w:tcPr>
            <w:tcW w:w="1200" w:type="dxa"/>
            <w:vAlign w:val="bottom"/>
          </w:tcPr>
          <w:p w14:paraId="6F138FA1" w14:textId="77777777" w:rsidR="006C6760" w:rsidRDefault="00D5254B">
            <w:pPr>
              <w:pStyle w:val="normal0"/>
              <w:ind w:left="-465"/>
              <w:jc w:val="center"/>
            </w:pPr>
            <w:r>
              <w:rPr>
                <w:rFonts w:ascii="Arial" w:eastAsia="Arial" w:hAnsi="Arial" w:cs="Arial"/>
                <w:sz w:val="20"/>
                <w:szCs w:val="20"/>
              </w:rPr>
              <w:t>2.1359</w:t>
            </w:r>
          </w:p>
        </w:tc>
        <w:tc>
          <w:tcPr>
            <w:tcW w:w="1140" w:type="dxa"/>
            <w:vAlign w:val="bottom"/>
          </w:tcPr>
          <w:p w14:paraId="5C7A0959" w14:textId="77777777" w:rsidR="006C6760" w:rsidRDefault="00D5254B">
            <w:pPr>
              <w:pStyle w:val="normal0"/>
              <w:ind w:left="-465"/>
              <w:jc w:val="center"/>
            </w:pPr>
            <w:r>
              <w:rPr>
                <w:rFonts w:ascii="Arial" w:eastAsia="Arial" w:hAnsi="Arial" w:cs="Arial"/>
                <w:sz w:val="20"/>
                <w:szCs w:val="20"/>
              </w:rPr>
              <w:t>0.2963</w:t>
            </w:r>
          </w:p>
        </w:tc>
        <w:tc>
          <w:tcPr>
            <w:tcW w:w="1410" w:type="dxa"/>
            <w:vAlign w:val="bottom"/>
          </w:tcPr>
          <w:p w14:paraId="50C590E5" w14:textId="77777777" w:rsidR="006C6760" w:rsidRDefault="00D5254B">
            <w:pPr>
              <w:pStyle w:val="normal0"/>
              <w:ind w:left="-465"/>
              <w:jc w:val="center"/>
            </w:pPr>
            <w:r>
              <w:rPr>
                <w:rFonts w:ascii="Arial" w:eastAsia="Arial" w:hAnsi="Arial" w:cs="Arial"/>
                <w:sz w:val="20"/>
                <w:szCs w:val="20"/>
              </w:rPr>
              <w:t>0.6178</w:t>
            </w:r>
          </w:p>
        </w:tc>
        <w:tc>
          <w:tcPr>
            <w:tcW w:w="1080" w:type="dxa"/>
            <w:vAlign w:val="bottom"/>
          </w:tcPr>
          <w:p w14:paraId="46547ACE" w14:textId="77777777" w:rsidR="006C6760" w:rsidRDefault="00D5254B">
            <w:pPr>
              <w:pStyle w:val="normal0"/>
              <w:ind w:left="-465"/>
              <w:jc w:val="center"/>
            </w:pPr>
            <w:r>
              <w:rPr>
                <w:rFonts w:ascii="Arial" w:eastAsia="Arial" w:hAnsi="Arial" w:cs="Arial"/>
                <w:sz w:val="20"/>
                <w:szCs w:val="20"/>
              </w:rPr>
              <w:t>4.8910</w:t>
            </w:r>
          </w:p>
        </w:tc>
        <w:tc>
          <w:tcPr>
            <w:tcW w:w="1155" w:type="dxa"/>
            <w:vAlign w:val="bottom"/>
          </w:tcPr>
          <w:p w14:paraId="31F813F8" w14:textId="77777777" w:rsidR="006C6760" w:rsidRDefault="00D5254B">
            <w:pPr>
              <w:pStyle w:val="normal0"/>
              <w:ind w:left="-465"/>
              <w:jc w:val="center"/>
            </w:pPr>
            <w:r>
              <w:rPr>
                <w:rFonts w:ascii="Arial" w:eastAsia="Arial" w:hAnsi="Arial" w:cs="Arial"/>
                <w:sz w:val="20"/>
                <w:szCs w:val="20"/>
              </w:rPr>
              <w:t>0.5896</w:t>
            </w:r>
          </w:p>
        </w:tc>
      </w:tr>
      <w:tr w:rsidR="006C6760" w14:paraId="1A2FC229" w14:textId="77777777">
        <w:trPr>
          <w:trHeight w:val="300"/>
        </w:trPr>
        <w:tc>
          <w:tcPr>
            <w:tcW w:w="1515" w:type="dxa"/>
            <w:vAlign w:val="bottom"/>
          </w:tcPr>
          <w:p w14:paraId="73A4F225" w14:textId="77777777" w:rsidR="006C6760" w:rsidRDefault="00D5254B">
            <w:pPr>
              <w:pStyle w:val="normal0"/>
              <w:jc w:val="center"/>
            </w:pPr>
            <w:proofErr w:type="gramStart"/>
            <w:r>
              <w:rPr>
                <w:rFonts w:ascii="Arial" w:eastAsia="Arial" w:hAnsi="Arial" w:cs="Arial"/>
                <w:sz w:val="20"/>
                <w:szCs w:val="20"/>
              </w:rPr>
              <w:t>chr19</w:t>
            </w:r>
            <w:proofErr w:type="gramEnd"/>
          </w:p>
        </w:tc>
        <w:tc>
          <w:tcPr>
            <w:tcW w:w="1200" w:type="dxa"/>
            <w:vAlign w:val="bottom"/>
          </w:tcPr>
          <w:p w14:paraId="19EA7220" w14:textId="77777777" w:rsidR="006C6760" w:rsidRDefault="00D5254B">
            <w:pPr>
              <w:pStyle w:val="normal0"/>
              <w:ind w:left="-465"/>
              <w:jc w:val="center"/>
            </w:pPr>
            <w:r>
              <w:rPr>
                <w:rFonts w:ascii="Arial" w:eastAsia="Arial" w:hAnsi="Arial" w:cs="Arial"/>
                <w:sz w:val="20"/>
                <w:szCs w:val="20"/>
              </w:rPr>
              <w:t>2.2808</w:t>
            </w:r>
          </w:p>
        </w:tc>
        <w:tc>
          <w:tcPr>
            <w:tcW w:w="1140" w:type="dxa"/>
            <w:vAlign w:val="bottom"/>
          </w:tcPr>
          <w:p w14:paraId="5228F2B1" w14:textId="77777777" w:rsidR="006C6760" w:rsidRDefault="00D5254B">
            <w:pPr>
              <w:pStyle w:val="normal0"/>
              <w:ind w:left="-465"/>
              <w:jc w:val="center"/>
            </w:pPr>
            <w:r>
              <w:rPr>
                <w:rFonts w:ascii="Arial" w:eastAsia="Arial" w:hAnsi="Arial" w:cs="Arial"/>
                <w:sz w:val="20"/>
                <w:szCs w:val="20"/>
              </w:rPr>
              <w:t>0.3236</w:t>
            </w:r>
          </w:p>
        </w:tc>
        <w:tc>
          <w:tcPr>
            <w:tcW w:w="1410" w:type="dxa"/>
            <w:vAlign w:val="bottom"/>
          </w:tcPr>
          <w:p w14:paraId="07F34B91" w14:textId="77777777" w:rsidR="006C6760" w:rsidRDefault="00D5254B">
            <w:pPr>
              <w:pStyle w:val="normal0"/>
              <w:ind w:left="-465"/>
              <w:jc w:val="center"/>
            </w:pPr>
            <w:r>
              <w:rPr>
                <w:rFonts w:ascii="Arial" w:eastAsia="Arial" w:hAnsi="Arial" w:cs="Arial"/>
                <w:sz w:val="20"/>
                <w:szCs w:val="20"/>
              </w:rPr>
              <w:t>0.5499</w:t>
            </w:r>
          </w:p>
        </w:tc>
        <w:tc>
          <w:tcPr>
            <w:tcW w:w="1080" w:type="dxa"/>
            <w:vAlign w:val="bottom"/>
          </w:tcPr>
          <w:p w14:paraId="1BA6B64C" w14:textId="77777777" w:rsidR="006C6760" w:rsidRDefault="00D5254B">
            <w:pPr>
              <w:pStyle w:val="normal0"/>
              <w:ind w:left="-465"/>
              <w:jc w:val="center"/>
            </w:pPr>
            <w:r>
              <w:rPr>
                <w:rFonts w:ascii="Arial" w:eastAsia="Arial" w:hAnsi="Arial" w:cs="Arial"/>
                <w:sz w:val="20"/>
                <w:szCs w:val="20"/>
              </w:rPr>
              <w:t>5.4751</w:t>
            </w:r>
          </w:p>
        </w:tc>
        <w:tc>
          <w:tcPr>
            <w:tcW w:w="1155" w:type="dxa"/>
            <w:vAlign w:val="bottom"/>
          </w:tcPr>
          <w:p w14:paraId="65AC330F" w14:textId="77777777" w:rsidR="006C6760" w:rsidRDefault="00D5254B">
            <w:pPr>
              <w:pStyle w:val="normal0"/>
              <w:ind w:left="-465"/>
              <w:jc w:val="center"/>
            </w:pPr>
            <w:r>
              <w:rPr>
                <w:rFonts w:ascii="Arial" w:eastAsia="Arial" w:hAnsi="Arial" w:cs="Arial"/>
                <w:sz w:val="20"/>
                <w:szCs w:val="20"/>
              </w:rPr>
              <w:t>0.4446</w:t>
            </w:r>
          </w:p>
        </w:tc>
      </w:tr>
      <w:tr w:rsidR="006C6760" w14:paraId="2745C47B" w14:textId="77777777">
        <w:trPr>
          <w:trHeight w:val="300"/>
        </w:trPr>
        <w:tc>
          <w:tcPr>
            <w:tcW w:w="1515" w:type="dxa"/>
            <w:vAlign w:val="bottom"/>
          </w:tcPr>
          <w:p w14:paraId="35384E1A" w14:textId="77777777" w:rsidR="006C6760" w:rsidRDefault="00D5254B">
            <w:pPr>
              <w:pStyle w:val="normal0"/>
              <w:jc w:val="center"/>
            </w:pPr>
            <w:proofErr w:type="gramStart"/>
            <w:r>
              <w:rPr>
                <w:rFonts w:ascii="Arial" w:eastAsia="Arial" w:hAnsi="Arial" w:cs="Arial"/>
                <w:sz w:val="20"/>
                <w:szCs w:val="20"/>
              </w:rPr>
              <w:t>chr20</w:t>
            </w:r>
            <w:proofErr w:type="gramEnd"/>
          </w:p>
        </w:tc>
        <w:tc>
          <w:tcPr>
            <w:tcW w:w="1200" w:type="dxa"/>
            <w:vAlign w:val="bottom"/>
          </w:tcPr>
          <w:p w14:paraId="4C18FF8E" w14:textId="77777777" w:rsidR="006C6760" w:rsidRDefault="00D5254B">
            <w:pPr>
              <w:pStyle w:val="normal0"/>
              <w:ind w:left="-465"/>
              <w:jc w:val="center"/>
            </w:pPr>
            <w:r>
              <w:rPr>
                <w:rFonts w:ascii="Arial" w:eastAsia="Arial" w:hAnsi="Arial" w:cs="Arial"/>
                <w:sz w:val="20"/>
                <w:szCs w:val="20"/>
              </w:rPr>
              <w:t>1.9088</w:t>
            </w:r>
          </w:p>
        </w:tc>
        <w:tc>
          <w:tcPr>
            <w:tcW w:w="1140" w:type="dxa"/>
            <w:vAlign w:val="bottom"/>
          </w:tcPr>
          <w:p w14:paraId="7610C8B1" w14:textId="77777777" w:rsidR="006C6760" w:rsidRDefault="00D5254B">
            <w:pPr>
              <w:pStyle w:val="normal0"/>
              <w:ind w:left="-465"/>
              <w:jc w:val="center"/>
            </w:pPr>
            <w:r>
              <w:rPr>
                <w:rFonts w:ascii="Arial" w:eastAsia="Arial" w:hAnsi="Arial" w:cs="Arial"/>
                <w:sz w:val="20"/>
                <w:szCs w:val="20"/>
              </w:rPr>
              <w:t>0.1918</w:t>
            </w:r>
          </w:p>
        </w:tc>
        <w:tc>
          <w:tcPr>
            <w:tcW w:w="1410" w:type="dxa"/>
            <w:vAlign w:val="bottom"/>
          </w:tcPr>
          <w:p w14:paraId="7CF033E5" w14:textId="77777777" w:rsidR="006C6760" w:rsidRDefault="00D5254B">
            <w:pPr>
              <w:pStyle w:val="normal0"/>
              <w:ind w:left="-465"/>
              <w:jc w:val="center"/>
            </w:pPr>
            <w:r>
              <w:rPr>
                <w:rFonts w:ascii="Arial" w:eastAsia="Arial" w:hAnsi="Arial" w:cs="Arial"/>
                <w:sz w:val="20"/>
                <w:szCs w:val="20"/>
              </w:rPr>
              <w:t>0.5021</w:t>
            </w:r>
          </w:p>
        </w:tc>
        <w:tc>
          <w:tcPr>
            <w:tcW w:w="1080" w:type="dxa"/>
            <w:vAlign w:val="bottom"/>
          </w:tcPr>
          <w:p w14:paraId="2603D34D" w14:textId="77777777" w:rsidR="006C6760" w:rsidRDefault="00D5254B">
            <w:pPr>
              <w:pStyle w:val="normal0"/>
              <w:ind w:left="-465"/>
              <w:jc w:val="center"/>
            </w:pPr>
            <w:r>
              <w:rPr>
                <w:rFonts w:ascii="Arial" w:eastAsia="Arial" w:hAnsi="Arial" w:cs="Arial"/>
                <w:sz w:val="20"/>
                <w:szCs w:val="20"/>
              </w:rPr>
              <w:t>2.6400</w:t>
            </w:r>
          </w:p>
        </w:tc>
        <w:tc>
          <w:tcPr>
            <w:tcW w:w="1155" w:type="dxa"/>
            <w:vAlign w:val="bottom"/>
          </w:tcPr>
          <w:p w14:paraId="7BCDF53B" w14:textId="77777777" w:rsidR="006C6760" w:rsidRDefault="00D5254B">
            <w:pPr>
              <w:pStyle w:val="normal0"/>
              <w:ind w:left="-465"/>
              <w:jc w:val="center"/>
            </w:pPr>
            <w:r>
              <w:rPr>
                <w:rFonts w:ascii="Arial" w:eastAsia="Arial" w:hAnsi="Arial" w:cs="Arial"/>
                <w:sz w:val="20"/>
                <w:szCs w:val="20"/>
              </w:rPr>
              <w:t>0.4748</w:t>
            </w:r>
          </w:p>
        </w:tc>
      </w:tr>
      <w:tr w:rsidR="006C6760" w14:paraId="23B60BC6" w14:textId="77777777">
        <w:trPr>
          <w:trHeight w:val="300"/>
        </w:trPr>
        <w:tc>
          <w:tcPr>
            <w:tcW w:w="1515" w:type="dxa"/>
            <w:vAlign w:val="bottom"/>
          </w:tcPr>
          <w:p w14:paraId="3A8F79D3" w14:textId="77777777" w:rsidR="006C6760" w:rsidRDefault="00D5254B">
            <w:pPr>
              <w:pStyle w:val="normal0"/>
              <w:jc w:val="center"/>
            </w:pPr>
            <w:proofErr w:type="gramStart"/>
            <w:r>
              <w:rPr>
                <w:rFonts w:ascii="Arial" w:eastAsia="Arial" w:hAnsi="Arial" w:cs="Arial"/>
                <w:sz w:val="20"/>
                <w:szCs w:val="20"/>
              </w:rPr>
              <w:t>chr21</w:t>
            </w:r>
            <w:proofErr w:type="gramEnd"/>
          </w:p>
        </w:tc>
        <w:tc>
          <w:tcPr>
            <w:tcW w:w="1200" w:type="dxa"/>
            <w:vAlign w:val="bottom"/>
          </w:tcPr>
          <w:p w14:paraId="2D417702" w14:textId="77777777" w:rsidR="006C6760" w:rsidRDefault="00D5254B">
            <w:pPr>
              <w:pStyle w:val="normal0"/>
              <w:ind w:left="-465"/>
              <w:jc w:val="center"/>
            </w:pPr>
            <w:r>
              <w:rPr>
                <w:rFonts w:ascii="Arial" w:eastAsia="Arial" w:hAnsi="Arial" w:cs="Arial"/>
                <w:sz w:val="20"/>
                <w:szCs w:val="20"/>
              </w:rPr>
              <w:t>0.9333</w:t>
            </w:r>
          </w:p>
        </w:tc>
        <w:tc>
          <w:tcPr>
            <w:tcW w:w="1140" w:type="dxa"/>
            <w:vAlign w:val="bottom"/>
          </w:tcPr>
          <w:p w14:paraId="437F5C05" w14:textId="77777777" w:rsidR="006C6760" w:rsidRDefault="00D5254B">
            <w:pPr>
              <w:pStyle w:val="normal0"/>
              <w:ind w:left="-465"/>
              <w:jc w:val="center"/>
            </w:pPr>
            <w:r>
              <w:rPr>
                <w:rFonts w:ascii="Arial" w:eastAsia="Arial" w:hAnsi="Arial" w:cs="Arial"/>
                <w:sz w:val="20"/>
                <w:szCs w:val="20"/>
              </w:rPr>
              <w:t>0.1707</w:t>
            </w:r>
          </w:p>
        </w:tc>
        <w:tc>
          <w:tcPr>
            <w:tcW w:w="1410" w:type="dxa"/>
            <w:vAlign w:val="bottom"/>
          </w:tcPr>
          <w:p w14:paraId="07FA12EC" w14:textId="77777777" w:rsidR="006C6760" w:rsidRDefault="00D5254B">
            <w:pPr>
              <w:pStyle w:val="normal0"/>
              <w:ind w:left="-465"/>
              <w:jc w:val="center"/>
            </w:pPr>
            <w:r>
              <w:rPr>
                <w:rFonts w:ascii="Arial" w:eastAsia="Arial" w:hAnsi="Arial" w:cs="Arial"/>
                <w:sz w:val="20"/>
                <w:szCs w:val="20"/>
              </w:rPr>
              <w:t>0.3271</w:t>
            </w:r>
          </w:p>
        </w:tc>
        <w:tc>
          <w:tcPr>
            <w:tcW w:w="1080" w:type="dxa"/>
            <w:vAlign w:val="bottom"/>
          </w:tcPr>
          <w:p w14:paraId="1FB498D1" w14:textId="77777777" w:rsidR="006C6760" w:rsidRDefault="00D5254B">
            <w:pPr>
              <w:pStyle w:val="normal0"/>
              <w:ind w:left="-465"/>
              <w:jc w:val="center"/>
            </w:pPr>
            <w:r>
              <w:rPr>
                <w:rFonts w:ascii="Arial" w:eastAsia="Arial" w:hAnsi="Arial" w:cs="Arial"/>
                <w:sz w:val="20"/>
                <w:szCs w:val="20"/>
              </w:rPr>
              <w:t>1.9323</w:t>
            </w:r>
          </w:p>
        </w:tc>
        <w:tc>
          <w:tcPr>
            <w:tcW w:w="1155" w:type="dxa"/>
            <w:vAlign w:val="bottom"/>
          </w:tcPr>
          <w:p w14:paraId="6E573C6D" w14:textId="77777777" w:rsidR="006C6760" w:rsidRDefault="00D5254B">
            <w:pPr>
              <w:pStyle w:val="normal0"/>
              <w:ind w:left="-465"/>
              <w:jc w:val="center"/>
            </w:pPr>
            <w:r>
              <w:rPr>
                <w:rFonts w:ascii="Arial" w:eastAsia="Arial" w:hAnsi="Arial" w:cs="Arial"/>
                <w:sz w:val="20"/>
                <w:szCs w:val="20"/>
              </w:rPr>
              <w:t>0.3029</w:t>
            </w:r>
          </w:p>
        </w:tc>
      </w:tr>
      <w:tr w:rsidR="006C6760" w14:paraId="70761913" w14:textId="77777777">
        <w:trPr>
          <w:trHeight w:val="300"/>
        </w:trPr>
        <w:tc>
          <w:tcPr>
            <w:tcW w:w="1515" w:type="dxa"/>
            <w:vAlign w:val="bottom"/>
          </w:tcPr>
          <w:p w14:paraId="19EE6D3E" w14:textId="77777777" w:rsidR="006C6760" w:rsidRDefault="00D5254B">
            <w:pPr>
              <w:pStyle w:val="normal0"/>
              <w:jc w:val="center"/>
            </w:pPr>
            <w:proofErr w:type="gramStart"/>
            <w:r>
              <w:rPr>
                <w:rFonts w:ascii="Arial" w:eastAsia="Arial" w:hAnsi="Arial" w:cs="Arial"/>
                <w:sz w:val="20"/>
                <w:szCs w:val="20"/>
              </w:rPr>
              <w:t>chr22</w:t>
            </w:r>
            <w:proofErr w:type="gramEnd"/>
          </w:p>
        </w:tc>
        <w:tc>
          <w:tcPr>
            <w:tcW w:w="1200" w:type="dxa"/>
            <w:vAlign w:val="bottom"/>
          </w:tcPr>
          <w:p w14:paraId="6AE1B3D8" w14:textId="77777777" w:rsidR="006C6760" w:rsidRDefault="00D5254B">
            <w:pPr>
              <w:pStyle w:val="normal0"/>
              <w:ind w:left="-465"/>
              <w:jc w:val="center"/>
            </w:pPr>
            <w:r>
              <w:rPr>
                <w:rFonts w:ascii="Arial" w:eastAsia="Arial" w:hAnsi="Arial" w:cs="Arial"/>
                <w:sz w:val="20"/>
                <w:szCs w:val="20"/>
              </w:rPr>
              <w:t>1.0984</w:t>
            </w:r>
          </w:p>
        </w:tc>
        <w:tc>
          <w:tcPr>
            <w:tcW w:w="1140" w:type="dxa"/>
            <w:vAlign w:val="bottom"/>
          </w:tcPr>
          <w:p w14:paraId="6FBD5AE1" w14:textId="77777777" w:rsidR="006C6760" w:rsidRDefault="00D5254B">
            <w:pPr>
              <w:pStyle w:val="normal0"/>
              <w:ind w:left="-465"/>
              <w:jc w:val="center"/>
            </w:pPr>
            <w:r>
              <w:rPr>
                <w:rFonts w:ascii="Arial" w:eastAsia="Arial" w:hAnsi="Arial" w:cs="Arial"/>
                <w:sz w:val="20"/>
                <w:szCs w:val="20"/>
              </w:rPr>
              <w:t>0.1330</w:t>
            </w:r>
          </w:p>
        </w:tc>
        <w:tc>
          <w:tcPr>
            <w:tcW w:w="1410" w:type="dxa"/>
            <w:vAlign w:val="bottom"/>
          </w:tcPr>
          <w:p w14:paraId="4E545BDB" w14:textId="77777777" w:rsidR="006C6760" w:rsidRDefault="00D5254B">
            <w:pPr>
              <w:pStyle w:val="normal0"/>
              <w:ind w:left="-465"/>
              <w:jc w:val="center"/>
            </w:pPr>
            <w:r>
              <w:rPr>
                <w:rFonts w:ascii="Arial" w:eastAsia="Arial" w:hAnsi="Arial" w:cs="Arial"/>
                <w:sz w:val="20"/>
                <w:szCs w:val="20"/>
              </w:rPr>
              <w:t>0.3045</w:t>
            </w:r>
          </w:p>
        </w:tc>
        <w:tc>
          <w:tcPr>
            <w:tcW w:w="1080" w:type="dxa"/>
            <w:vAlign w:val="bottom"/>
          </w:tcPr>
          <w:p w14:paraId="1554AC9D" w14:textId="77777777" w:rsidR="006C6760" w:rsidRDefault="00D5254B">
            <w:pPr>
              <w:pStyle w:val="normal0"/>
              <w:ind w:left="-465"/>
              <w:jc w:val="center"/>
            </w:pPr>
            <w:r>
              <w:rPr>
                <w:rFonts w:ascii="Arial" w:eastAsia="Arial" w:hAnsi="Arial" w:cs="Arial"/>
                <w:sz w:val="20"/>
                <w:szCs w:val="20"/>
              </w:rPr>
              <w:t>1.4041</w:t>
            </w:r>
          </w:p>
        </w:tc>
        <w:tc>
          <w:tcPr>
            <w:tcW w:w="1155" w:type="dxa"/>
            <w:vAlign w:val="bottom"/>
          </w:tcPr>
          <w:p w14:paraId="6C6EC485" w14:textId="77777777" w:rsidR="006C6760" w:rsidRDefault="00D5254B">
            <w:pPr>
              <w:pStyle w:val="normal0"/>
              <w:ind w:left="-465"/>
              <w:jc w:val="center"/>
            </w:pPr>
            <w:r>
              <w:rPr>
                <w:rFonts w:ascii="Arial" w:eastAsia="Arial" w:hAnsi="Arial" w:cs="Arial"/>
                <w:sz w:val="20"/>
                <w:szCs w:val="20"/>
              </w:rPr>
              <w:t>0.2847</w:t>
            </w:r>
          </w:p>
        </w:tc>
      </w:tr>
      <w:tr w:rsidR="006C6760" w14:paraId="73791BA3" w14:textId="77777777">
        <w:trPr>
          <w:trHeight w:val="300"/>
        </w:trPr>
        <w:tc>
          <w:tcPr>
            <w:tcW w:w="1515" w:type="dxa"/>
            <w:vAlign w:val="bottom"/>
          </w:tcPr>
          <w:p w14:paraId="7DACEA5B" w14:textId="77777777" w:rsidR="006C6760" w:rsidRDefault="00D5254B">
            <w:pPr>
              <w:pStyle w:val="normal0"/>
              <w:jc w:val="center"/>
            </w:pPr>
            <w:proofErr w:type="spellStart"/>
            <w:proofErr w:type="gramStart"/>
            <w:r>
              <w:rPr>
                <w:rFonts w:ascii="Arial" w:eastAsia="Arial" w:hAnsi="Arial" w:cs="Arial"/>
                <w:sz w:val="20"/>
                <w:szCs w:val="20"/>
              </w:rPr>
              <w:t>chrX</w:t>
            </w:r>
            <w:proofErr w:type="spellEnd"/>
            <w:proofErr w:type="gramEnd"/>
          </w:p>
        </w:tc>
        <w:tc>
          <w:tcPr>
            <w:tcW w:w="1200" w:type="dxa"/>
            <w:vAlign w:val="bottom"/>
          </w:tcPr>
          <w:p w14:paraId="6DA79A05" w14:textId="77777777" w:rsidR="006C6760" w:rsidRDefault="00D5254B">
            <w:pPr>
              <w:pStyle w:val="normal0"/>
              <w:ind w:left="-465"/>
              <w:jc w:val="center"/>
            </w:pPr>
            <w:r>
              <w:rPr>
                <w:rFonts w:ascii="Arial" w:eastAsia="Arial" w:hAnsi="Arial" w:cs="Arial"/>
                <w:sz w:val="20"/>
                <w:szCs w:val="20"/>
              </w:rPr>
              <w:t>0.0177</w:t>
            </w:r>
          </w:p>
        </w:tc>
        <w:tc>
          <w:tcPr>
            <w:tcW w:w="1140" w:type="dxa"/>
            <w:vAlign w:val="bottom"/>
          </w:tcPr>
          <w:p w14:paraId="51CCA07C" w14:textId="77777777" w:rsidR="006C6760" w:rsidRDefault="00D5254B">
            <w:pPr>
              <w:pStyle w:val="normal0"/>
              <w:ind w:left="-465"/>
              <w:jc w:val="center"/>
            </w:pPr>
            <w:r>
              <w:rPr>
                <w:rFonts w:ascii="Arial" w:eastAsia="Arial" w:hAnsi="Arial" w:cs="Arial"/>
                <w:sz w:val="20"/>
                <w:szCs w:val="20"/>
              </w:rPr>
              <w:t>0.5033</w:t>
            </w:r>
          </w:p>
        </w:tc>
        <w:tc>
          <w:tcPr>
            <w:tcW w:w="1410" w:type="dxa"/>
            <w:vAlign w:val="bottom"/>
          </w:tcPr>
          <w:p w14:paraId="323599D4" w14:textId="77777777" w:rsidR="006C6760" w:rsidRDefault="00D5254B">
            <w:pPr>
              <w:pStyle w:val="normal0"/>
              <w:ind w:left="-465"/>
              <w:jc w:val="center"/>
            </w:pPr>
            <w:r>
              <w:rPr>
                <w:rFonts w:ascii="Arial" w:eastAsia="Arial" w:hAnsi="Arial" w:cs="Arial"/>
                <w:sz w:val="20"/>
                <w:szCs w:val="20"/>
              </w:rPr>
              <w:t>1.2475</w:t>
            </w:r>
          </w:p>
        </w:tc>
        <w:tc>
          <w:tcPr>
            <w:tcW w:w="1080" w:type="dxa"/>
            <w:vAlign w:val="bottom"/>
          </w:tcPr>
          <w:p w14:paraId="4D5B1941" w14:textId="77777777" w:rsidR="006C6760" w:rsidRDefault="00D5254B">
            <w:pPr>
              <w:pStyle w:val="normal0"/>
              <w:ind w:left="-465"/>
              <w:jc w:val="center"/>
            </w:pPr>
            <w:r>
              <w:rPr>
                <w:rFonts w:ascii="Arial" w:eastAsia="Arial" w:hAnsi="Arial" w:cs="Arial"/>
                <w:sz w:val="20"/>
                <w:szCs w:val="20"/>
              </w:rPr>
              <w:t>5.0937</w:t>
            </w:r>
          </w:p>
        </w:tc>
        <w:tc>
          <w:tcPr>
            <w:tcW w:w="1155" w:type="dxa"/>
            <w:vAlign w:val="bottom"/>
          </w:tcPr>
          <w:p w14:paraId="3AE4B824" w14:textId="77777777" w:rsidR="006C6760" w:rsidRDefault="00D5254B">
            <w:pPr>
              <w:pStyle w:val="normal0"/>
              <w:ind w:left="-465"/>
              <w:jc w:val="center"/>
            </w:pPr>
            <w:r>
              <w:rPr>
                <w:rFonts w:ascii="Arial" w:eastAsia="Arial" w:hAnsi="Arial" w:cs="Arial"/>
                <w:sz w:val="20"/>
                <w:szCs w:val="20"/>
              </w:rPr>
              <w:t>0.9118</w:t>
            </w:r>
          </w:p>
        </w:tc>
      </w:tr>
      <w:tr w:rsidR="006C6760" w14:paraId="0AB364C0" w14:textId="77777777">
        <w:trPr>
          <w:trHeight w:val="300"/>
        </w:trPr>
        <w:tc>
          <w:tcPr>
            <w:tcW w:w="1515" w:type="dxa"/>
            <w:vAlign w:val="bottom"/>
          </w:tcPr>
          <w:p w14:paraId="08261EE6" w14:textId="77777777" w:rsidR="006C6760" w:rsidRDefault="00D5254B">
            <w:pPr>
              <w:pStyle w:val="normal0"/>
              <w:jc w:val="center"/>
            </w:pPr>
            <w:proofErr w:type="spellStart"/>
            <w:proofErr w:type="gramStart"/>
            <w:r>
              <w:rPr>
                <w:rFonts w:ascii="Arial" w:eastAsia="Arial" w:hAnsi="Arial" w:cs="Arial"/>
                <w:sz w:val="20"/>
                <w:szCs w:val="20"/>
              </w:rPr>
              <w:t>chrY</w:t>
            </w:r>
            <w:proofErr w:type="spellEnd"/>
            <w:proofErr w:type="gramEnd"/>
          </w:p>
        </w:tc>
        <w:tc>
          <w:tcPr>
            <w:tcW w:w="1200" w:type="dxa"/>
            <w:vAlign w:val="bottom"/>
          </w:tcPr>
          <w:p w14:paraId="397C1993" w14:textId="77777777" w:rsidR="006C6760" w:rsidRDefault="00D5254B">
            <w:pPr>
              <w:pStyle w:val="normal0"/>
              <w:ind w:left="-465"/>
              <w:jc w:val="center"/>
            </w:pPr>
            <w:r>
              <w:rPr>
                <w:rFonts w:ascii="Arial" w:eastAsia="Arial" w:hAnsi="Arial" w:cs="Arial"/>
                <w:sz w:val="20"/>
                <w:szCs w:val="20"/>
              </w:rPr>
              <w:t>0.0147</w:t>
            </w:r>
          </w:p>
        </w:tc>
        <w:tc>
          <w:tcPr>
            <w:tcW w:w="1140" w:type="dxa"/>
            <w:vAlign w:val="bottom"/>
          </w:tcPr>
          <w:p w14:paraId="68EDE2D5" w14:textId="77777777" w:rsidR="006C6760" w:rsidRDefault="00D5254B">
            <w:pPr>
              <w:pStyle w:val="normal0"/>
              <w:ind w:left="-465"/>
              <w:jc w:val="center"/>
            </w:pPr>
            <w:r>
              <w:rPr>
                <w:rFonts w:ascii="Arial" w:eastAsia="Arial" w:hAnsi="Arial" w:cs="Arial"/>
                <w:sz w:val="20"/>
                <w:szCs w:val="20"/>
              </w:rPr>
              <w:t>0.1002</w:t>
            </w:r>
          </w:p>
        </w:tc>
        <w:tc>
          <w:tcPr>
            <w:tcW w:w="1410" w:type="dxa"/>
            <w:vAlign w:val="bottom"/>
          </w:tcPr>
          <w:p w14:paraId="0923FBB2" w14:textId="77777777" w:rsidR="006C6760" w:rsidRDefault="00D5254B">
            <w:pPr>
              <w:pStyle w:val="normal0"/>
              <w:ind w:left="-465"/>
              <w:jc w:val="center"/>
            </w:pPr>
            <w:r>
              <w:rPr>
                <w:rFonts w:ascii="Arial" w:eastAsia="Arial" w:hAnsi="Arial" w:cs="Arial"/>
                <w:sz w:val="20"/>
                <w:szCs w:val="20"/>
              </w:rPr>
              <w:t>0.0693</w:t>
            </w:r>
          </w:p>
        </w:tc>
        <w:tc>
          <w:tcPr>
            <w:tcW w:w="1080" w:type="dxa"/>
            <w:vAlign w:val="bottom"/>
          </w:tcPr>
          <w:p w14:paraId="447B87DF" w14:textId="77777777" w:rsidR="006C6760" w:rsidRDefault="00D5254B">
            <w:pPr>
              <w:pStyle w:val="normal0"/>
              <w:ind w:left="-465"/>
              <w:jc w:val="center"/>
            </w:pPr>
            <w:r>
              <w:rPr>
                <w:rFonts w:ascii="Arial" w:eastAsia="Arial" w:hAnsi="Arial" w:cs="Arial"/>
                <w:sz w:val="20"/>
                <w:szCs w:val="20"/>
              </w:rPr>
              <w:t>0.9933</w:t>
            </w:r>
          </w:p>
        </w:tc>
        <w:tc>
          <w:tcPr>
            <w:tcW w:w="1155" w:type="dxa"/>
            <w:vAlign w:val="bottom"/>
          </w:tcPr>
          <w:p w14:paraId="5218564B" w14:textId="77777777" w:rsidR="006C6760" w:rsidRDefault="00D5254B">
            <w:pPr>
              <w:pStyle w:val="normal0"/>
              <w:ind w:left="-465"/>
              <w:jc w:val="center"/>
            </w:pPr>
            <w:r>
              <w:rPr>
                <w:rFonts w:ascii="Arial" w:eastAsia="Arial" w:hAnsi="Arial" w:cs="Arial"/>
                <w:sz w:val="20"/>
                <w:szCs w:val="20"/>
              </w:rPr>
              <w:t>0.0000</w:t>
            </w:r>
          </w:p>
        </w:tc>
      </w:tr>
      <w:tr w:rsidR="006C6760" w14:paraId="6C6D5B53" w14:textId="77777777">
        <w:trPr>
          <w:trHeight w:val="300"/>
        </w:trPr>
        <w:tc>
          <w:tcPr>
            <w:tcW w:w="1515" w:type="dxa"/>
            <w:vAlign w:val="bottom"/>
          </w:tcPr>
          <w:p w14:paraId="1F2CC3A3" w14:textId="77777777" w:rsidR="006C6760" w:rsidRDefault="00D5254B">
            <w:pPr>
              <w:pStyle w:val="normal0"/>
              <w:jc w:val="center"/>
            </w:pPr>
            <w:proofErr w:type="spellStart"/>
            <w:proofErr w:type="gramStart"/>
            <w:r>
              <w:rPr>
                <w:rFonts w:ascii="Arial" w:eastAsia="Arial" w:hAnsi="Arial" w:cs="Arial"/>
                <w:sz w:val="20"/>
                <w:szCs w:val="20"/>
              </w:rPr>
              <w:t>chrM</w:t>
            </w:r>
            <w:proofErr w:type="spellEnd"/>
            <w:proofErr w:type="gramEnd"/>
          </w:p>
        </w:tc>
        <w:tc>
          <w:tcPr>
            <w:tcW w:w="1200" w:type="dxa"/>
            <w:vAlign w:val="bottom"/>
          </w:tcPr>
          <w:p w14:paraId="135A0C4D" w14:textId="77777777" w:rsidR="006C6760" w:rsidRDefault="00D5254B">
            <w:pPr>
              <w:pStyle w:val="normal0"/>
              <w:ind w:left="-465"/>
              <w:jc w:val="center"/>
            </w:pPr>
            <w:r>
              <w:rPr>
                <w:rFonts w:ascii="Arial" w:eastAsia="Arial" w:hAnsi="Arial" w:cs="Arial"/>
                <w:sz w:val="20"/>
                <w:szCs w:val="20"/>
              </w:rPr>
              <w:t>0.0127</w:t>
            </w:r>
          </w:p>
        </w:tc>
        <w:tc>
          <w:tcPr>
            <w:tcW w:w="1140" w:type="dxa"/>
            <w:vAlign w:val="bottom"/>
          </w:tcPr>
          <w:p w14:paraId="00968F6A" w14:textId="77777777" w:rsidR="006C6760" w:rsidRDefault="00D5254B">
            <w:pPr>
              <w:pStyle w:val="normal0"/>
              <w:ind w:left="-465"/>
              <w:jc w:val="center"/>
            </w:pPr>
            <w:r>
              <w:rPr>
                <w:rFonts w:ascii="Arial" w:eastAsia="Arial" w:hAnsi="Arial" w:cs="Arial"/>
                <w:sz w:val="20"/>
                <w:szCs w:val="20"/>
              </w:rPr>
              <w:t>0.0110</w:t>
            </w:r>
          </w:p>
        </w:tc>
        <w:tc>
          <w:tcPr>
            <w:tcW w:w="1410" w:type="dxa"/>
            <w:vAlign w:val="bottom"/>
          </w:tcPr>
          <w:p w14:paraId="2B0873C8" w14:textId="77777777" w:rsidR="006C6760" w:rsidRDefault="00D5254B">
            <w:pPr>
              <w:pStyle w:val="normal0"/>
              <w:ind w:left="-465"/>
              <w:jc w:val="center"/>
            </w:pPr>
            <w:r>
              <w:rPr>
                <w:rFonts w:ascii="Arial" w:eastAsia="Arial" w:hAnsi="Arial" w:cs="Arial"/>
                <w:sz w:val="20"/>
                <w:szCs w:val="20"/>
              </w:rPr>
              <w:t>0.0753</w:t>
            </w:r>
          </w:p>
        </w:tc>
        <w:tc>
          <w:tcPr>
            <w:tcW w:w="1080" w:type="dxa"/>
            <w:vAlign w:val="bottom"/>
          </w:tcPr>
          <w:p w14:paraId="7E4E81D1" w14:textId="77777777" w:rsidR="006C6760" w:rsidRDefault="00D5254B">
            <w:pPr>
              <w:pStyle w:val="normal0"/>
              <w:ind w:left="-465"/>
              <w:jc w:val="center"/>
            </w:pPr>
            <w:r>
              <w:rPr>
                <w:rFonts w:ascii="Arial" w:eastAsia="Arial" w:hAnsi="Arial" w:cs="Arial"/>
                <w:sz w:val="20"/>
                <w:szCs w:val="20"/>
              </w:rPr>
              <w:t>0.3625</w:t>
            </w:r>
          </w:p>
        </w:tc>
        <w:tc>
          <w:tcPr>
            <w:tcW w:w="1155" w:type="dxa"/>
            <w:vAlign w:val="bottom"/>
          </w:tcPr>
          <w:p w14:paraId="24D7232E" w14:textId="77777777" w:rsidR="006C6760" w:rsidRDefault="00D5254B">
            <w:pPr>
              <w:pStyle w:val="normal0"/>
              <w:ind w:left="-465"/>
              <w:jc w:val="center"/>
            </w:pPr>
            <w:r>
              <w:rPr>
                <w:rFonts w:ascii="Arial" w:eastAsia="Arial" w:hAnsi="Arial" w:cs="Arial"/>
                <w:sz w:val="20"/>
                <w:szCs w:val="20"/>
              </w:rPr>
              <w:t>0.0001</w:t>
            </w:r>
          </w:p>
        </w:tc>
      </w:tr>
    </w:tbl>
    <w:p w14:paraId="3A556129" w14:textId="77777777" w:rsidR="006C6760" w:rsidRDefault="00D5254B">
      <w:pPr>
        <w:pStyle w:val="normal0"/>
        <w:ind w:left="-360"/>
      </w:pPr>
      <w:r>
        <w:rPr>
          <w:rFonts w:ascii="Arial" w:eastAsia="Arial" w:hAnsi="Arial" w:cs="Arial"/>
          <w:sz w:val="22"/>
          <w:szCs w:val="22"/>
        </w:rPr>
        <w:t>*Did not produce results using the allocated resources</w:t>
      </w:r>
    </w:p>
    <w:p w14:paraId="787D2BD8" w14:textId="77777777" w:rsidR="006C6760" w:rsidRDefault="00D5254B">
      <w:pPr>
        <w:pStyle w:val="normal0"/>
        <w:ind w:left="-360"/>
      </w:pPr>
      <w:r>
        <w:rPr>
          <w:rFonts w:ascii="Arial" w:eastAsia="Arial" w:hAnsi="Arial" w:cs="Arial"/>
          <w:sz w:val="22"/>
          <w:szCs w:val="22"/>
          <w:vertAlign w:val="superscript"/>
        </w:rPr>
        <w:t>#</w:t>
      </w:r>
      <w:r>
        <w:rPr>
          <w:rFonts w:ascii="Arial" w:eastAsia="Arial" w:hAnsi="Arial" w:cs="Arial"/>
          <w:sz w:val="22"/>
          <w:szCs w:val="22"/>
        </w:rPr>
        <w:t>Does not include runtime required for mandatory SNP genotyping data</w:t>
      </w:r>
    </w:p>
    <w:p w14:paraId="75080862" w14:textId="77777777" w:rsidR="006C6760" w:rsidRDefault="006C6760">
      <w:pPr>
        <w:pStyle w:val="normal0"/>
        <w:ind w:left="-90"/>
      </w:pPr>
    </w:p>
    <w:p w14:paraId="50368ED0" w14:textId="77777777" w:rsidR="006C6760" w:rsidRDefault="00D5254B">
      <w:pPr>
        <w:pStyle w:val="normal0"/>
      </w:pPr>
      <w:r>
        <w:br w:type="page"/>
      </w:r>
    </w:p>
    <w:p w14:paraId="58119B1A" w14:textId="77777777" w:rsidR="006C6760" w:rsidRDefault="006C6760">
      <w:pPr>
        <w:pStyle w:val="normal0"/>
        <w:ind w:left="-90"/>
      </w:pPr>
    </w:p>
    <w:p w14:paraId="3678109C" w14:textId="77777777" w:rsidR="006C6760" w:rsidRDefault="006C6760">
      <w:pPr>
        <w:pStyle w:val="normal0"/>
        <w:ind w:left="-90"/>
      </w:pPr>
    </w:p>
    <w:p w14:paraId="3721F42F" w14:textId="77777777" w:rsidR="006C6760" w:rsidRDefault="00D5254B">
      <w:pPr>
        <w:pStyle w:val="normal0"/>
      </w:pPr>
      <w:r>
        <w:rPr>
          <w:noProof/>
        </w:rPr>
        <w:drawing>
          <wp:inline distT="114300" distB="114300" distL="114300" distR="114300" wp14:anchorId="0B1F4B83" wp14:editId="4AA08F92">
            <wp:extent cx="5486400" cy="5080000"/>
            <wp:effectExtent l="0" t="0" r="0" b="0"/>
            <wp:docPr id="2" name="image13.png" descr="supp_fig_1.png"/>
            <wp:cNvGraphicFramePr/>
            <a:graphic xmlns:a="http://schemas.openxmlformats.org/drawingml/2006/main">
              <a:graphicData uri="http://schemas.openxmlformats.org/drawingml/2006/picture">
                <pic:pic xmlns:pic="http://schemas.openxmlformats.org/drawingml/2006/picture">
                  <pic:nvPicPr>
                    <pic:cNvPr id="0" name="image13.png" descr="supp_fig_1.png"/>
                    <pic:cNvPicPr preferRelativeResize="0"/>
                  </pic:nvPicPr>
                  <pic:blipFill>
                    <a:blip r:embed="rId5"/>
                    <a:srcRect/>
                    <a:stretch>
                      <a:fillRect/>
                    </a:stretch>
                  </pic:blipFill>
                  <pic:spPr>
                    <a:xfrm>
                      <a:off x="0" y="0"/>
                      <a:ext cx="5486400" cy="5080000"/>
                    </a:xfrm>
                    <a:prstGeom prst="rect">
                      <a:avLst/>
                    </a:prstGeom>
                    <a:ln/>
                  </pic:spPr>
                </pic:pic>
              </a:graphicData>
            </a:graphic>
          </wp:inline>
        </w:drawing>
      </w:r>
      <w:proofErr w:type="gramStart"/>
      <w:r>
        <w:rPr>
          <w:rFonts w:ascii="Arial" w:eastAsia="Arial" w:hAnsi="Arial" w:cs="Arial"/>
          <w:sz w:val="22"/>
          <w:szCs w:val="22"/>
        </w:rPr>
        <w:t>Supplemental Figure 1.</w:t>
      </w:r>
      <w:proofErr w:type="gramEnd"/>
      <w:r>
        <w:rPr>
          <w:rFonts w:ascii="Arial" w:eastAsia="Arial" w:hAnsi="Arial" w:cs="Arial"/>
          <w:sz w:val="22"/>
          <w:szCs w:val="22"/>
        </w:rPr>
        <w:t xml:space="preserve"> Assessment of accuracy on simulated simple events. Sensitivity and positive predictive values for SVelter (red), Delly (blue), Lumpy (green), Pindel  (purple), and ERDS (yellow) across different simple SV types and sequence coverage </w:t>
      </w:r>
      <w:r>
        <w:rPr>
          <w:rFonts w:ascii="Arial" w:eastAsia="Arial" w:hAnsi="Arial" w:cs="Arial"/>
          <w:sz w:val="22"/>
          <w:szCs w:val="22"/>
        </w:rPr>
        <w:t>on combined simulated homozygous and heterozygous events. For dispersed duplications, only SVelter was considered for positive predictive values and all predictions by other algorithms that did not overlap simulated results were considered only for the tan</w:t>
      </w:r>
      <w:r>
        <w:rPr>
          <w:rFonts w:ascii="Arial" w:eastAsia="Arial" w:hAnsi="Arial" w:cs="Arial"/>
          <w:sz w:val="22"/>
          <w:szCs w:val="22"/>
        </w:rPr>
        <w:t>dem duplication category.</w:t>
      </w:r>
    </w:p>
    <w:p w14:paraId="4A174150" w14:textId="3B71DE5D" w:rsidR="006C6760" w:rsidRDefault="00D5254B">
      <w:pPr>
        <w:pStyle w:val="normal0"/>
      </w:pPr>
      <w:r>
        <w:br w:type="page"/>
      </w:r>
    </w:p>
    <w:p w14:paraId="79316BBB" w14:textId="77777777" w:rsidR="006C6760" w:rsidRDefault="00D5254B">
      <w:pPr>
        <w:pStyle w:val="normal0"/>
        <w:jc w:val="center"/>
      </w:pPr>
      <w:r>
        <w:rPr>
          <w:noProof/>
        </w:rPr>
        <w:lastRenderedPageBreak/>
        <w:drawing>
          <wp:inline distT="114300" distB="114300" distL="114300" distR="114300" wp14:anchorId="0CB0A99C" wp14:editId="17693DBB">
            <wp:extent cx="3796913" cy="7138988"/>
            <wp:effectExtent l="0" t="0" r="0" b="0"/>
            <wp:docPr id="8" name="image19.png" descr="supp_table_2.png"/>
            <wp:cNvGraphicFramePr/>
            <a:graphic xmlns:a="http://schemas.openxmlformats.org/drawingml/2006/main">
              <a:graphicData uri="http://schemas.openxmlformats.org/drawingml/2006/picture">
                <pic:pic xmlns:pic="http://schemas.openxmlformats.org/drawingml/2006/picture">
                  <pic:nvPicPr>
                    <pic:cNvPr id="0" name="image19.png" descr="supp_table_2.png"/>
                    <pic:cNvPicPr preferRelativeResize="0"/>
                  </pic:nvPicPr>
                  <pic:blipFill>
                    <a:blip r:embed="rId6"/>
                    <a:srcRect/>
                    <a:stretch>
                      <a:fillRect/>
                    </a:stretch>
                  </pic:blipFill>
                  <pic:spPr>
                    <a:xfrm>
                      <a:off x="0" y="0"/>
                      <a:ext cx="3796913" cy="7138988"/>
                    </a:xfrm>
                    <a:prstGeom prst="rect">
                      <a:avLst/>
                    </a:prstGeom>
                    <a:ln/>
                  </pic:spPr>
                </pic:pic>
              </a:graphicData>
            </a:graphic>
          </wp:inline>
        </w:drawing>
      </w:r>
    </w:p>
    <w:p w14:paraId="77FEE4AF" w14:textId="77777777" w:rsidR="006C6760" w:rsidRDefault="00D5254B">
      <w:pPr>
        <w:pStyle w:val="normal0"/>
      </w:pPr>
      <w:proofErr w:type="gramStart"/>
      <w:r>
        <w:rPr>
          <w:rFonts w:ascii="Arial" w:eastAsia="Arial" w:hAnsi="Arial" w:cs="Arial"/>
          <w:sz w:val="22"/>
          <w:szCs w:val="22"/>
        </w:rPr>
        <w:t>Supplemental Figure 2.</w:t>
      </w:r>
      <w:proofErr w:type="gramEnd"/>
      <w:r>
        <w:rPr>
          <w:rFonts w:ascii="Arial" w:eastAsia="Arial" w:hAnsi="Arial" w:cs="Arial"/>
          <w:sz w:val="22"/>
          <w:szCs w:val="22"/>
        </w:rPr>
        <w:t xml:space="preserve"> Assessment of accuracy on simulated (A) homozygous and (B) heterozygous events. </w:t>
      </w:r>
      <w:proofErr w:type="gramStart"/>
      <w:r>
        <w:rPr>
          <w:rFonts w:ascii="Arial" w:eastAsia="Arial" w:hAnsi="Arial" w:cs="Arial"/>
          <w:sz w:val="22"/>
          <w:szCs w:val="22"/>
        </w:rPr>
        <w:t>Sensitivity and positive predictive values for SVelter (red), Delly (blue), Lumpy (green), Pindel  (purple), and ERDS (yel</w:t>
      </w:r>
      <w:r>
        <w:rPr>
          <w:rFonts w:ascii="Arial" w:eastAsia="Arial" w:hAnsi="Arial" w:cs="Arial"/>
          <w:sz w:val="22"/>
          <w:szCs w:val="22"/>
        </w:rPr>
        <w:t>low) across different simple SV types and sequence coverage.</w:t>
      </w:r>
      <w:proofErr w:type="gramEnd"/>
      <w:r>
        <w:rPr>
          <w:rFonts w:ascii="Arial" w:eastAsia="Arial" w:hAnsi="Arial" w:cs="Arial"/>
          <w:sz w:val="22"/>
          <w:szCs w:val="22"/>
        </w:rPr>
        <w:t xml:space="preserve"> For dispersed duplications, only SVelter was considered for positive predictive values and all predictions by other algorithms that did not overlap simulated results were considered only for the </w:t>
      </w:r>
      <w:r>
        <w:rPr>
          <w:rFonts w:ascii="Arial" w:eastAsia="Arial" w:hAnsi="Arial" w:cs="Arial"/>
          <w:sz w:val="22"/>
          <w:szCs w:val="22"/>
        </w:rPr>
        <w:t>tandem duplication category.</w:t>
      </w:r>
    </w:p>
    <w:p w14:paraId="0898023E" w14:textId="2F5931D5" w:rsidR="006C6760" w:rsidRPr="0044576D" w:rsidRDefault="0044576D" w:rsidP="0044576D">
      <w:pPr>
        <w:rPr>
          <w:rFonts w:ascii="Times" w:eastAsia="Times New Roman" w:hAnsi="Times" w:cs="Times New Roman"/>
          <w:color w:val="auto"/>
          <w:sz w:val="20"/>
          <w:szCs w:val="20"/>
        </w:rPr>
      </w:pPr>
      <w:bookmarkStart w:id="0" w:name="_GoBack"/>
      <w:r>
        <w:rPr>
          <w:rFonts w:ascii="Arial" w:eastAsia="Times New Roman" w:hAnsi="Arial" w:cs="Arial"/>
          <w:noProof/>
          <w:sz w:val="22"/>
          <w:szCs w:val="22"/>
        </w:rPr>
        <w:lastRenderedPageBreak/>
        <w:drawing>
          <wp:inline distT="0" distB="0" distL="0" distR="0" wp14:anchorId="319B4761" wp14:editId="0090493B">
            <wp:extent cx="5025683" cy="4696595"/>
            <wp:effectExtent l="0" t="0" r="3810" b="2540"/>
            <wp:docPr id="15" name="Picture 1" descr="upplemental_Figur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plemental_Figure_3.png"/>
                    <pic:cNvPicPr>
                      <a:picLocks noChangeAspect="1" noChangeArrowheads="1"/>
                    </pic:cNvPicPr>
                  </pic:nvPicPr>
                  <pic:blipFill rotWithShape="1">
                    <a:blip r:embed="rId7">
                      <a:extLst>
                        <a:ext uri="{28A0092B-C50C-407E-A947-70E740481C1C}">
                          <a14:useLocalDpi xmlns:a14="http://schemas.microsoft.com/office/drawing/2010/main" val="0"/>
                        </a:ext>
                      </a:extLst>
                    </a:blip>
                    <a:srcRect b="10709"/>
                    <a:stretch/>
                  </pic:blipFill>
                  <pic:spPr bwMode="auto">
                    <a:xfrm>
                      <a:off x="0" y="0"/>
                      <a:ext cx="5029309" cy="469998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4A9AB0F5" w14:textId="77777777" w:rsidR="006C6760" w:rsidRPr="0044576D" w:rsidRDefault="00D5254B">
      <w:pPr>
        <w:pStyle w:val="normal0"/>
        <w:rPr>
          <w:rFonts w:ascii="Arial" w:hAnsi="Arial"/>
        </w:rPr>
      </w:pPr>
      <w:proofErr w:type="gramStart"/>
      <w:r w:rsidRPr="0044576D">
        <w:rPr>
          <w:rFonts w:ascii="Arial" w:eastAsia="Times New Roman" w:hAnsi="Arial" w:cs="Times New Roman"/>
          <w:sz w:val="22"/>
          <w:szCs w:val="22"/>
        </w:rPr>
        <w:t>Supplemental Figure 3.</w:t>
      </w:r>
      <w:proofErr w:type="gramEnd"/>
      <w:r w:rsidRPr="0044576D">
        <w:rPr>
          <w:rFonts w:ascii="Arial" w:eastAsia="Times New Roman" w:hAnsi="Arial" w:cs="Times New Roman"/>
          <w:sz w:val="22"/>
          <w:szCs w:val="22"/>
        </w:rPr>
        <w:t xml:space="preserve"> Assessment of accuracy on simulated tumor and matched normal genomes. Sensitivity, specificity and combined accuracy (F-Score) of multiple algorithms at different coverage using simulated matched germli</w:t>
      </w:r>
      <w:r w:rsidRPr="0044576D">
        <w:rPr>
          <w:rFonts w:ascii="Arial" w:eastAsia="Times New Roman" w:hAnsi="Arial" w:cs="Times New Roman"/>
          <w:sz w:val="22"/>
          <w:szCs w:val="22"/>
        </w:rPr>
        <w:t xml:space="preserve">ne and somatic data generated locally using the </w:t>
      </w:r>
      <w:proofErr w:type="spellStart"/>
      <w:r w:rsidRPr="0044576D">
        <w:rPr>
          <w:rFonts w:ascii="Arial" w:eastAsia="Times New Roman" w:hAnsi="Arial" w:cs="Times New Roman"/>
          <w:sz w:val="22"/>
          <w:szCs w:val="22"/>
        </w:rPr>
        <w:t>Moncunill</w:t>
      </w:r>
      <w:proofErr w:type="spellEnd"/>
      <w:r w:rsidRPr="0044576D">
        <w:rPr>
          <w:rFonts w:ascii="Arial" w:eastAsia="Times New Roman" w:hAnsi="Arial" w:cs="Times New Roman"/>
          <w:sz w:val="22"/>
          <w:szCs w:val="22"/>
        </w:rPr>
        <w:t xml:space="preserve"> et al, 2014 set of variant calls and simulation strategy. </w:t>
      </w:r>
      <w:proofErr w:type="spellStart"/>
      <w:r w:rsidRPr="0044576D">
        <w:rPr>
          <w:rFonts w:ascii="Arial" w:eastAsia="Times New Roman" w:hAnsi="Arial" w:cs="Times New Roman"/>
          <w:sz w:val="22"/>
          <w:szCs w:val="22"/>
        </w:rPr>
        <w:t>SMuFin</w:t>
      </w:r>
      <w:proofErr w:type="spellEnd"/>
      <w:r w:rsidRPr="0044576D">
        <w:rPr>
          <w:rFonts w:ascii="Arial" w:eastAsia="Times New Roman" w:hAnsi="Arial" w:cs="Times New Roman"/>
          <w:sz w:val="22"/>
          <w:szCs w:val="22"/>
        </w:rPr>
        <w:t xml:space="preserve"> is absent in germline data as it only reports somatic events and is only reported for chromosomes 16-22.</w:t>
      </w:r>
    </w:p>
    <w:p w14:paraId="2B8375D4" w14:textId="77777777" w:rsidR="006C6760" w:rsidRDefault="006C6760">
      <w:pPr>
        <w:pStyle w:val="normal0"/>
      </w:pPr>
    </w:p>
    <w:p w14:paraId="6D4C2326" w14:textId="77777777" w:rsidR="006C6760" w:rsidRDefault="00D5254B">
      <w:pPr>
        <w:pStyle w:val="normal0"/>
      </w:pPr>
      <w:r>
        <w:rPr>
          <w:noProof/>
        </w:rPr>
        <w:lastRenderedPageBreak/>
        <w:drawing>
          <wp:inline distT="0" distB="0" distL="0" distR="0" wp14:anchorId="5D57D65B" wp14:editId="0DC744A4">
            <wp:extent cx="5486400" cy="3959187"/>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5486400" cy="3959187"/>
                    </a:xfrm>
                    <a:prstGeom prst="rect">
                      <a:avLst/>
                    </a:prstGeom>
                    <a:ln/>
                  </pic:spPr>
                </pic:pic>
              </a:graphicData>
            </a:graphic>
          </wp:inline>
        </w:drawing>
      </w:r>
    </w:p>
    <w:p w14:paraId="1CED608B" w14:textId="77777777" w:rsidR="006C6760" w:rsidRDefault="00D5254B">
      <w:pPr>
        <w:pStyle w:val="normal0"/>
      </w:pPr>
      <w:proofErr w:type="spellStart"/>
      <w:r>
        <w:rPr>
          <w:rFonts w:ascii="Arial" w:eastAsia="Arial" w:hAnsi="Arial" w:cs="Arial"/>
          <w:sz w:val="22"/>
          <w:szCs w:val="22"/>
        </w:rPr>
        <w:t>Supplementa</w:t>
      </w:r>
      <w:proofErr w:type="spellEnd"/>
      <w:r>
        <w:rPr>
          <w:rFonts w:ascii="Arial" w:eastAsia="Arial" w:hAnsi="Arial" w:cs="Arial"/>
          <w:sz w:val="22"/>
          <w:szCs w:val="22"/>
        </w:rPr>
        <w:t xml:space="preserve"> Figure 4. Validation of inverted duplication (chr17_14659237_14662064_14662349_14662516_C) on at locus chr17</w:t>
      </w:r>
      <w:proofErr w:type="gramStart"/>
      <w:r>
        <w:rPr>
          <w:rFonts w:ascii="Arial" w:eastAsia="Arial" w:hAnsi="Arial" w:cs="Arial"/>
          <w:sz w:val="22"/>
          <w:szCs w:val="22"/>
        </w:rPr>
        <w:t>:14659000</w:t>
      </w:r>
      <w:proofErr w:type="gramEnd"/>
      <w:r>
        <w:rPr>
          <w:rFonts w:ascii="Arial" w:eastAsia="Arial" w:hAnsi="Arial" w:cs="Arial"/>
          <w:sz w:val="22"/>
          <w:szCs w:val="22"/>
        </w:rPr>
        <w:t>-14663500. (A) Predicted structure of CSV. (B) PCR primer strategy and resulting observed structured. Primer sequences S91: GTG</w:t>
      </w:r>
      <w:r>
        <w:rPr>
          <w:rFonts w:ascii="Arial" w:eastAsia="Arial" w:hAnsi="Arial" w:cs="Arial"/>
          <w:sz w:val="22"/>
          <w:szCs w:val="22"/>
        </w:rPr>
        <w:t>CACAGGATTGCTTCTGA, S92: TGTGTGGCTTTGACCACAAT. (C) Graphical representation of predicted structure and observed PCR product.</w:t>
      </w:r>
    </w:p>
    <w:p w14:paraId="599D7229" w14:textId="77777777" w:rsidR="006C6760" w:rsidRDefault="006C6760">
      <w:pPr>
        <w:pStyle w:val="normal0"/>
      </w:pPr>
    </w:p>
    <w:p w14:paraId="08317B8B" w14:textId="77777777" w:rsidR="006C6760" w:rsidRDefault="006C6760">
      <w:pPr>
        <w:pStyle w:val="normal0"/>
      </w:pPr>
    </w:p>
    <w:p w14:paraId="6D5D4581" w14:textId="77777777" w:rsidR="006C6760" w:rsidRDefault="00D5254B">
      <w:pPr>
        <w:pStyle w:val="normal0"/>
      </w:pPr>
      <w:r>
        <w:br w:type="page"/>
      </w:r>
    </w:p>
    <w:p w14:paraId="2E40670B" w14:textId="77777777" w:rsidR="006C6760" w:rsidRDefault="006C6760">
      <w:pPr>
        <w:pStyle w:val="normal0"/>
      </w:pPr>
    </w:p>
    <w:p w14:paraId="77BDCA2A" w14:textId="77777777" w:rsidR="006C6760" w:rsidRDefault="00D5254B">
      <w:pPr>
        <w:pStyle w:val="normal0"/>
      </w:pPr>
      <w:r>
        <w:rPr>
          <w:noProof/>
        </w:rPr>
        <w:drawing>
          <wp:inline distT="0" distB="0" distL="0" distR="0" wp14:anchorId="30A10A6A" wp14:editId="2D195F3F">
            <wp:extent cx="5486400" cy="3459693"/>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5486400" cy="3459693"/>
                    </a:xfrm>
                    <a:prstGeom prst="rect">
                      <a:avLst/>
                    </a:prstGeom>
                    <a:ln/>
                  </pic:spPr>
                </pic:pic>
              </a:graphicData>
            </a:graphic>
          </wp:inline>
        </w:drawing>
      </w:r>
    </w:p>
    <w:p w14:paraId="47019DCD" w14:textId="77777777" w:rsidR="006C6760" w:rsidRDefault="00D5254B">
      <w:pPr>
        <w:pStyle w:val="normal0"/>
      </w:pPr>
      <w:proofErr w:type="gramStart"/>
      <w:r>
        <w:rPr>
          <w:rFonts w:ascii="Arial" w:eastAsia="Arial" w:hAnsi="Arial" w:cs="Arial"/>
          <w:sz w:val="22"/>
          <w:szCs w:val="22"/>
        </w:rPr>
        <w:t>Supplemental Figure 5.</w:t>
      </w:r>
      <w:proofErr w:type="gramEnd"/>
      <w:r>
        <w:rPr>
          <w:rFonts w:ascii="Arial" w:eastAsia="Arial" w:hAnsi="Arial" w:cs="Arial"/>
          <w:sz w:val="22"/>
          <w:szCs w:val="22"/>
        </w:rPr>
        <w:t xml:space="preserve"> Validation of inverted duplication (chr16_69761804_69762136_69762896_69766900_C</w:t>
      </w:r>
      <w:proofErr w:type="gramStart"/>
      <w:r>
        <w:rPr>
          <w:rFonts w:ascii="Arial" w:eastAsia="Arial" w:hAnsi="Arial" w:cs="Arial"/>
          <w:sz w:val="22"/>
          <w:szCs w:val="22"/>
        </w:rPr>
        <w:t>)  on</w:t>
      </w:r>
      <w:proofErr w:type="gramEnd"/>
      <w:r>
        <w:rPr>
          <w:rFonts w:ascii="Arial" w:eastAsia="Arial" w:hAnsi="Arial" w:cs="Arial"/>
          <w:sz w:val="22"/>
          <w:szCs w:val="22"/>
        </w:rPr>
        <w:t xml:space="preserve"> at locus chr16:69</w:t>
      </w:r>
      <w:r>
        <w:rPr>
          <w:rFonts w:ascii="Arial" w:eastAsia="Arial" w:hAnsi="Arial" w:cs="Arial"/>
          <w:sz w:val="22"/>
          <w:szCs w:val="22"/>
        </w:rPr>
        <w:t>760500-69765500. (A) Predicted structure of CSV. (B) PCR primer strategy and resulting observed structured. Primer sequences S81: CCCATCCCAAGTCATCTCAT, S82: AAATGTCTGTCTTTACCACTGTGTAG. (C) Graphical representation of predicted structure and observed PCR pr</w:t>
      </w:r>
      <w:r>
        <w:rPr>
          <w:rFonts w:ascii="Arial" w:eastAsia="Arial" w:hAnsi="Arial" w:cs="Arial"/>
          <w:sz w:val="22"/>
          <w:szCs w:val="22"/>
        </w:rPr>
        <w:t>oduct.</w:t>
      </w:r>
    </w:p>
    <w:p w14:paraId="240F94B8" w14:textId="77777777" w:rsidR="006C6760" w:rsidRDefault="006C6760">
      <w:pPr>
        <w:pStyle w:val="normal0"/>
      </w:pPr>
    </w:p>
    <w:p w14:paraId="04C9291E" w14:textId="77777777" w:rsidR="006C6760" w:rsidRDefault="00D5254B">
      <w:pPr>
        <w:pStyle w:val="normal0"/>
      </w:pPr>
      <w:r>
        <w:br w:type="page"/>
      </w:r>
    </w:p>
    <w:p w14:paraId="343B284F" w14:textId="77777777" w:rsidR="006C6760" w:rsidRDefault="006C6760">
      <w:pPr>
        <w:pStyle w:val="normal0"/>
      </w:pPr>
    </w:p>
    <w:p w14:paraId="5C863251" w14:textId="77777777" w:rsidR="006C6760" w:rsidRDefault="00D5254B">
      <w:pPr>
        <w:pStyle w:val="normal0"/>
      </w:pPr>
      <w:r>
        <w:rPr>
          <w:noProof/>
        </w:rPr>
        <w:drawing>
          <wp:inline distT="0" distB="0" distL="0" distR="0" wp14:anchorId="4167CC74" wp14:editId="461B4C71">
            <wp:extent cx="5486400" cy="2482814"/>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5486400" cy="2482814"/>
                    </a:xfrm>
                    <a:prstGeom prst="rect">
                      <a:avLst/>
                    </a:prstGeom>
                    <a:ln/>
                  </pic:spPr>
                </pic:pic>
              </a:graphicData>
            </a:graphic>
          </wp:inline>
        </w:drawing>
      </w:r>
    </w:p>
    <w:p w14:paraId="2345428A" w14:textId="77777777" w:rsidR="006C6760" w:rsidRDefault="00D5254B">
      <w:pPr>
        <w:pStyle w:val="normal0"/>
      </w:pPr>
      <w:bookmarkStart w:id="1" w:name="h.gjdgxs" w:colFirst="0" w:colLast="0"/>
      <w:bookmarkEnd w:id="1"/>
      <w:proofErr w:type="gramStart"/>
      <w:r>
        <w:rPr>
          <w:rFonts w:ascii="Arial" w:eastAsia="Arial" w:hAnsi="Arial" w:cs="Arial"/>
          <w:sz w:val="22"/>
          <w:szCs w:val="22"/>
        </w:rPr>
        <w:t>Supplemental Figure 6.</w:t>
      </w:r>
      <w:proofErr w:type="gramEnd"/>
      <w:r>
        <w:rPr>
          <w:rFonts w:ascii="Arial" w:eastAsia="Arial" w:hAnsi="Arial" w:cs="Arial"/>
          <w:sz w:val="22"/>
          <w:szCs w:val="22"/>
        </w:rPr>
        <w:t xml:space="preserve"> Attempted validation of inverted duplication (chr11_95366462_95366593_95367193_C) at locus chr11</w:t>
      </w:r>
      <w:proofErr w:type="gramStart"/>
      <w:r>
        <w:rPr>
          <w:rFonts w:ascii="Arial" w:eastAsia="Arial" w:hAnsi="Arial" w:cs="Arial"/>
          <w:sz w:val="22"/>
          <w:szCs w:val="22"/>
        </w:rPr>
        <w:t>:95365500</w:t>
      </w:r>
      <w:proofErr w:type="gramEnd"/>
      <w:r>
        <w:rPr>
          <w:rFonts w:ascii="Arial" w:eastAsia="Arial" w:hAnsi="Arial" w:cs="Arial"/>
          <w:sz w:val="22"/>
          <w:szCs w:val="22"/>
        </w:rPr>
        <w:t xml:space="preserve">-95375000. This region contained numerous repetitive </w:t>
      </w:r>
      <w:proofErr w:type="gramStart"/>
      <w:r>
        <w:rPr>
          <w:rFonts w:ascii="Arial" w:eastAsia="Arial" w:hAnsi="Arial" w:cs="Arial"/>
          <w:sz w:val="22"/>
          <w:szCs w:val="22"/>
        </w:rPr>
        <w:t>elements  making</w:t>
      </w:r>
      <w:proofErr w:type="gramEnd"/>
      <w:r>
        <w:rPr>
          <w:rFonts w:ascii="Arial" w:eastAsia="Arial" w:hAnsi="Arial" w:cs="Arial"/>
          <w:sz w:val="22"/>
          <w:szCs w:val="22"/>
        </w:rPr>
        <w:t xml:space="preserve"> direct PCR validation difficult such that no </w:t>
      </w:r>
      <w:r>
        <w:rPr>
          <w:rFonts w:ascii="Arial" w:eastAsia="Arial" w:hAnsi="Arial" w:cs="Arial"/>
          <w:sz w:val="22"/>
          <w:szCs w:val="22"/>
        </w:rPr>
        <w:t>distinct bands were produced resulting in an inconclusive validation status. (A) PCR primer strategy and predicted structured. Primer sequences S41: GCCAGGCAGTCAGAATTAGC, S42: TCCCTGAGGACAGGAACAAC. (B) Graphical representation of predicted structures.</w:t>
      </w:r>
    </w:p>
    <w:p w14:paraId="33167E4D" w14:textId="77777777" w:rsidR="006C6760" w:rsidRDefault="006C6760">
      <w:pPr>
        <w:pStyle w:val="normal0"/>
      </w:pPr>
    </w:p>
    <w:p w14:paraId="00F82578" w14:textId="77777777" w:rsidR="006C6760" w:rsidRDefault="006C6760">
      <w:pPr>
        <w:pStyle w:val="normal0"/>
      </w:pPr>
    </w:p>
    <w:p w14:paraId="4AC229BC" w14:textId="77777777" w:rsidR="006C6760" w:rsidRDefault="00D5254B">
      <w:pPr>
        <w:pStyle w:val="normal0"/>
      </w:pPr>
      <w:r>
        <w:br w:type="page"/>
      </w:r>
    </w:p>
    <w:p w14:paraId="15C7F388" w14:textId="77777777" w:rsidR="006C6760" w:rsidRDefault="006C6760">
      <w:pPr>
        <w:pStyle w:val="normal0"/>
      </w:pPr>
    </w:p>
    <w:p w14:paraId="32D66C5E" w14:textId="77777777" w:rsidR="006C6760" w:rsidRDefault="00D5254B">
      <w:pPr>
        <w:pStyle w:val="normal0"/>
      </w:pPr>
      <w:r>
        <w:rPr>
          <w:noProof/>
        </w:rPr>
        <w:drawing>
          <wp:inline distT="0" distB="0" distL="0" distR="0" wp14:anchorId="20505DC6" wp14:editId="462A3CC9">
            <wp:extent cx="5486400" cy="4372610"/>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5486400" cy="4372610"/>
                    </a:xfrm>
                    <a:prstGeom prst="rect">
                      <a:avLst/>
                    </a:prstGeom>
                    <a:ln/>
                  </pic:spPr>
                </pic:pic>
              </a:graphicData>
            </a:graphic>
          </wp:inline>
        </w:drawing>
      </w:r>
    </w:p>
    <w:p w14:paraId="67082252" w14:textId="77777777" w:rsidR="006C6760" w:rsidRDefault="00D5254B">
      <w:pPr>
        <w:pStyle w:val="normal0"/>
      </w:pPr>
      <w:proofErr w:type="gramStart"/>
      <w:r>
        <w:rPr>
          <w:rFonts w:ascii="Arial" w:eastAsia="Arial" w:hAnsi="Arial" w:cs="Arial"/>
          <w:sz w:val="22"/>
          <w:szCs w:val="22"/>
        </w:rPr>
        <w:t>Supplemental Figure 7.</w:t>
      </w:r>
      <w:proofErr w:type="gramEnd"/>
      <w:r>
        <w:rPr>
          <w:rFonts w:ascii="Arial" w:eastAsia="Arial" w:hAnsi="Arial" w:cs="Arial"/>
          <w:sz w:val="22"/>
          <w:szCs w:val="22"/>
        </w:rPr>
        <w:t xml:space="preserve"> </w:t>
      </w:r>
      <w:proofErr w:type="gramStart"/>
      <w:r>
        <w:rPr>
          <w:rFonts w:ascii="Arial" w:eastAsia="Arial" w:hAnsi="Arial" w:cs="Arial"/>
          <w:sz w:val="22"/>
          <w:szCs w:val="22"/>
        </w:rPr>
        <w:t>Electrophoresis GEL image of PCR products for each primer pair in two different samples (NA12878, NA19240), as outlined in Supplemental Figures 1-3.</w:t>
      </w:r>
      <w:proofErr w:type="gramEnd"/>
    </w:p>
    <w:p w14:paraId="3E198B44" w14:textId="77777777" w:rsidR="006C6760" w:rsidRDefault="006C6760">
      <w:pPr>
        <w:pStyle w:val="normal0"/>
      </w:pPr>
    </w:p>
    <w:p w14:paraId="7500839F" w14:textId="77777777" w:rsidR="006C6760" w:rsidRDefault="006C6760">
      <w:pPr>
        <w:pStyle w:val="normal0"/>
      </w:pPr>
    </w:p>
    <w:p w14:paraId="2FC65563" w14:textId="77777777" w:rsidR="006C6760" w:rsidRDefault="006C6760">
      <w:pPr>
        <w:pStyle w:val="normal0"/>
      </w:pPr>
    </w:p>
    <w:p w14:paraId="66C67CB9" w14:textId="77777777" w:rsidR="006C6760" w:rsidRDefault="00D5254B">
      <w:pPr>
        <w:pStyle w:val="normal0"/>
      </w:pPr>
      <w:r>
        <w:rPr>
          <w:noProof/>
        </w:rPr>
        <w:lastRenderedPageBreak/>
        <w:drawing>
          <wp:inline distT="0" distB="0" distL="0" distR="0" wp14:anchorId="5D6ACC46" wp14:editId="652B90CA">
            <wp:extent cx="4397252" cy="4114800"/>
            <wp:effectExtent l="0" t="0" r="0" b="0"/>
            <wp:docPr id="9" name="image20.png" descr="Macintosh HD:Users:xuefzhao:Box Sync:SVelter_paper:Drafts:Figures:Figure5:a:Supp_a.png"/>
            <wp:cNvGraphicFramePr/>
            <a:graphic xmlns:a="http://schemas.openxmlformats.org/drawingml/2006/main">
              <a:graphicData uri="http://schemas.openxmlformats.org/drawingml/2006/picture">
                <pic:pic xmlns:pic="http://schemas.openxmlformats.org/drawingml/2006/picture">
                  <pic:nvPicPr>
                    <pic:cNvPr id="0" name="image20.png" descr="Macintosh HD:Users:xuefzhao:Box Sync:SVelter_paper:Drafts:Figures:Figure5:a:Supp_a.png"/>
                    <pic:cNvPicPr preferRelativeResize="0"/>
                  </pic:nvPicPr>
                  <pic:blipFill>
                    <a:blip r:embed="rId12"/>
                    <a:srcRect l="3780" t="17156" r="12682" b="33307"/>
                    <a:stretch>
                      <a:fillRect/>
                    </a:stretch>
                  </pic:blipFill>
                  <pic:spPr>
                    <a:xfrm>
                      <a:off x="0" y="0"/>
                      <a:ext cx="4397252" cy="4114800"/>
                    </a:xfrm>
                    <a:prstGeom prst="rect">
                      <a:avLst/>
                    </a:prstGeom>
                    <a:ln/>
                  </pic:spPr>
                </pic:pic>
              </a:graphicData>
            </a:graphic>
          </wp:inline>
        </w:drawing>
      </w:r>
    </w:p>
    <w:p w14:paraId="67ABA32A" w14:textId="77777777" w:rsidR="006C6760" w:rsidRDefault="006C6760">
      <w:pPr>
        <w:pStyle w:val="normal0"/>
      </w:pPr>
    </w:p>
    <w:p w14:paraId="3E9F79EB" w14:textId="77777777" w:rsidR="006C6760" w:rsidRDefault="00D5254B">
      <w:pPr>
        <w:pStyle w:val="normal0"/>
      </w:pPr>
      <w:proofErr w:type="gramStart"/>
      <w:r>
        <w:rPr>
          <w:rFonts w:ascii="Arial" w:eastAsia="Arial" w:hAnsi="Arial" w:cs="Arial"/>
          <w:sz w:val="22"/>
          <w:szCs w:val="22"/>
        </w:rPr>
        <w:t>Supplemental Figure 8.</w:t>
      </w:r>
      <w:proofErr w:type="gramEnd"/>
      <w:r>
        <w:rPr>
          <w:rFonts w:ascii="Arial" w:eastAsia="Arial" w:hAnsi="Arial" w:cs="Arial"/>
          <w:sz w:val="22"/>
          <w:szCs w:val="22"/>
        </w:rPr>
        <w:t xml:space="preserve">  Dot plot of a PacBio read (fa716c69_55756_0) from N</w:t>
      </w:r>
      <w:r>
        <w:rPr>
          <w:rFonts w:ascii="Arial" w:eastAsia="Arial" w:hAnsi="Arial" w:cs="Arial"/>
          <w:sz w:val="22"/>
          <w:szCs w:val="22"/>
        </w:rPr>
        <w:t>A12878 against both unaltered reference sequence (chr5</w:t>
      </w:r>
      <w:proofErr w:type="gramStart"/>
      <w:r>
        <w:rPr>
          <w:rFonts w:ascii="Arial" w:eastAsia="Arial" w:hAnsi="Arial" w:cs="Arial"/>
          <w:sz w:val="22"/>
          <w:szCs w:val="22"/>
        </w:rPr>
        <w:t>:143512409</w:t>
      </w:r>
      <w:proofErr w:type="gramEnd"/>
      <w:r>
        <w:rPr>
          <w:rFonts w:ascii="Arial" w:eastAsia="Arial" w:hAnsi="Arial" w:cs="Arial"/>
          <w:sz w:val="22"/>
          <w:szCs w:val="22"/>
        </w:rPr>
        <w:t xml:space="preserve">-143515054) and modified reference sequence containing the predicted rearrangement.  Colored arrows on the right side indicate reference and alternative structures as diploid arrangements, as </w:t>
      </w:r>
      <w:r>
        <w:rPr>
          <w:rFonts w:ascii="Arial" w:eastAsia="Arial" w:hAnsi="Arial" w:cs="Arial"/>
          <w:sz w:val="22"/>
          <w:szCs w:val="22"/>
        </w:rPr>
        <w:t xml:space="preserve">well as predictions from each individual algorithm. Ploidy for individual approaches is based on reported genotypes where available. </w:t>
      </w:r>
    </w:p>
    <w:p w14:paraId="07150949" w14:textId="77777777" w:rsidR="006C6760" w:rsidRDefault="00D5254B">
      <w:pPr>
        <w:pStyle w:val="normal0"/>
      </w:pPr>
      <w:r>
        <w:rPr>
          <w:noProof/>
        </w:rPr>
        <w:drawing>
          <wp:inline distT="0" distB="0" distL="0" distR="0" wp14:anchorId="535E7CC8" wp14:editId="6AE5F7F8">
            <wp:extent cx="0" cy="0"/>
            <wp:effectExtent l="0" t="0" r="0" b="0"/>
            <wp:docPr id="7" name="image18.png" descr="Macintosh HD:Users:xuefzhao:Box Sync:SVelter_paper:Drafts:Figures:Figure5:c:Supp-c.png"/>
            <wp:cNvGraphicFramePr/>
            <a:graphic xmlns:a="http://schemas.openxmlformats.org/drawingml/2006/main">
              <a:graphicData uri="http://schemas.openxmlformats.org/drawingml/2006/picture">
                <pic:pic xmlns:pic="http://schemas.openxmlformats.org/drawingml/2006/picture">
                  <pic:nvPicPr>
                    <pic:cNvPr id="0" name="image18.png" descr="Macintosh HD:Users:xuefzhao:Box Sync:SVelter_paper:Drafts:Figures:Figure5:c:Supp-c.png"/>
                    <pic:cNvPicPr preferRelativeResize="0"/>
                  </pic:nvPicPr>
                  <pic:blipFill>
                    <a:blip r:embed="rId13"/>
                    <a:srcRect t="28626" r="35800" b="21882"/>
                    <a:stretch>
                      <a:fillRect/>
                    </a:stretch>
                  </pic:blipFill>
                  <pic:spPr>
                    <a:xfrm>
                      <a:off x="0" y="0"/>
                      <a:ext cx="0" cy="0"/>
                    </a:xfrm>
                    <a:prstGeom prst="rect">
                      <a:avLst/>
                    </a:prstGeom>
                    <a:ln/>
                  </pic:spPr>
                </pic:pic>
              </a:graphicData>
            </a:graphic>
          </wp:inline>
        </w:drawing>
      </w:r>
    </w:p>
    <w:p w14:paraId="4D11F1FC" w14:textId="77777777" w:rsidR="006C6760" w:rsidRDefault="00D5254B">
      <w:pPr>
        <w:pStyle w:val="normal0"/>
      </w:pPr>
      <w:r>
        <w:rPr>
          <w:noProof/>
        </w:rPr>
        <w:lastRenderedPageBreak/>
        <w:drawing>
          <wp:inline distT="0" distB="0" distL="0" distR="0" wp14:anchorId="1366D3D7" wp14:editId="6AD9A490">
            <wp:extent cx="4543239" cy="4114800"/>
            <wp:effectExtent l="0" t="0" r="0" b="0"/>
            <wp:docPr id="12" name="image23.png" descr="Macintosh HD:Users:xuefzhao:Box Sync:SVelter_paper:Drafts:Figures:Figure5:b:Supp-b.png"/>
            <wp:cNvGraphicFramePr/>
            <a:graphic xmlns:a="http://schemas.openxmlformats.org/drawingml/2006/main">
              <a:graphicData uri="http://schemas.openxmlformats.org/drawingml/2006/picture">
                <pic:pic xmlns:pic="http://schemas.openxmlformats.org/drawingml/2006/picture">
                  <pic:nvPicPr>
                    <pic:cNvPr id="0" name="image23.png" descr="Macintosh HD:Users:xuefzhao:Box Sync:SVelter_paper:Drafts:Figures:Figure5:b:Supp-b.png"/>
                    <pic:cNvPicPr preferRelativeResize="0"/>
                  </pic:nvPicPr>
                  <pic:blipFill>
                    <a:blip r:embed="rId14"/>
                    <a:srcRect t="6804" r="5739" b="30476"/>
                    <a:stretch>
                      <a:fillRect/>
                    </a:stretch>
                  </pic:blipFill>
                  <pic:spPr>
                    <a:xfrm>
                      <a:off x="0" y="0"/>
                      <a:ext cx="4543239" cy="4114800"/>
                    </a:xfrm>
                    <a:prstGeom prst="rect">
                      <a:avLst/>
                    </a:prstGeom>
                    <a:ln/>
                  </pic:spPr>
                </pic:pic>
              </a:graphicData>
            </a:graphic>
          </wp:inline>
        </w:drawing>
      </w:r>
    </w:p>
    <w:p w14:paraId="447D40CA" w14:textId="77777777" w:rsidR="006C6760" w:rsidRDefault="00D5254B">
      <w:pPr>
        <w:pStyle w:val="normal0"/>
      </w:pPr>
      <w:r>
        <w:rPr>
          <w:noProof/>
        </w:rPr>
        <w:drawing>
          <wp:inline distT="0" distB="0" distL="0" distR="0" wp14:anchorId="3A8B10C3" wp14:editId="040EEAC6">
            <wp:extent cx="0" cy="0"/>
            <wp:effectExtent l="0" t="0" r="0" b="0"/>
            <wp:docPr id="10" name="image21.png" descr="Macintosh HD:Users:xuefzhao:Box Sync:SVelter_paper:Drafts:Figures:Figure5:b:Supp-b.png"/>
            <wp:cNvGraphicFramePr/>
            <a:graphic xmlns:a="http://schemas.openxmlformats.org/drawingml/2006/main">
              <a:graphicData uri="http://schemas.openxmlformats.org/drawingml/2006/picture">
                <pic:pic xmlns:pic="http://schemas.openxmlformats.org/drawingml/2006/picture">
                  <pic:nvPicPr>
                    <pic:cNvPr id="0" name="image21.png" descr="Macintosh HD:Users:xuefzhao:Box Sync:SVelter_paper:Drafts:Figures:Figure5:b:Supp-b.png"/>
                    <pic:cNvPicPr preferRelativeResize="0"/>
                  </pic:nvPicPr>
                  <pic:blipFill>
                    <a:blip r:embed="rId14"/>
                    <a:srcRect t="6973" r="5323" b="30611"/>
                    <a:stretch>
                      <a:fillRect/>
                    </a:stretch>
                  </pic:blipFill>
                  <pic:spPr>
                    <a:xfrm>
                      <a:off x="0" y="0"/>
                      <a:ext cx="0" cy="0"/>
                    </a:xfrm>
                    <a:prstGeom prst="rect">
                      <a:avLst/>
                    </a:prstGeom>
                    <a:ln/>
                  </pic:spPr>
                </pic:pic>
              </a:graphicData>
            </a:graphic>
          </wp:inline>
        </w:drawing>
      </w:r>
    </w:p>
    <w:p w14:paraId="142B62F9" w14:textId="77777777" w:rsidR="006C6760" w:rsidRDefault="00D5254B">
      <w:pPr>
        <w:pStyle w:val="normal0"/>
      </w:pPr>
      <w:proofErr w:type="gramStart"/>
      <w:r>
        <w:rPr>
          <w:rFonts w:ascii="Arial" w:eastAsia="Arial" w:hAnsi="Arial" w:cs="Arial"/>
          <w:sz w:val="22"/>
          <w:szCs w:val="22"/>
        </w:rPr>
        <w:t>Supplemental Figure 9.</w:t>
      </w:r>
      <w:proofErr w:type="gramEnd"/>
      <w:r>
        <w:rPr>
          <w:rFonts w:ascii="Arial" w:eastAsia="Arial" w:hAnsi="Arial" w:cs="Arial"/>
          <w:sz w:val="22"/>
          <w:szCs w:val="22"/>
        </w:rPr>
        <w:t xml:space="preserve"> Dot plot of a PacBio read (5308fbec_46356_10341) from NA12878 against both unaltered reference sequence (chr12</w:t>
      </w:r>
      <w:proofErr w:type="gramStart"/>
      <w:r>
        <w:rPr>
          <w:rFonts w:ascii="Arial" w:eastAsia="Arial" w:hAnsi="Arial" w:cs="Arial"/>
          <w:sz w:val="22"/>
          <w:szCs w:val="22"/>
        </w:rPr>
        <w:t>:71532786</w:t>
      </w:r>
      <w:proofErr w:type="gramEnd"/>
      <w:r>
        <w:rPr>
          <w:rFonts w:ascii="Arial" w:eastAsia="Arial" w:hAnsi="Arial" w:cs="Arial"/>
          <w:sz w:val="22"/>
          <w:szCs w:val="22"/>
        </w:rPr>
        <w:t>-71533753) and modified reference sequence containing the predicted rearrangement.  Colored arrows on the right si</w:t>
      </w:r>
      <w:r>
        <w:rPr>
          <w:rFonts w:ascii="Arial" w:eastAsia="Arial" w:hAnsi="Arial" w:cs="Arial"/>
          <w:sz w:val="22"/>
          <w:szCs w:val="22"/>
        </w:rPr>
        <w:t>de indicate reference and alternative structures as diploid arrangements, as well as predictions from each individual algorithm. Ploidy for individual approaches is based on reported genotypes where available.</w:t>
      </w:r>
    </w:p>
    <w:p w14:paraId="5F8098E9" w14:textId="77777777" w:rsidR="006C6760" w:rsidRDefault="006C6760">
      <w:pPr>
        <w:pStyle w:val="normal0"/>
      </w:pPr>
    </w:p>
    <w:p w14:paraId="63771429" w14:textId="77777777" w:rsidR="006C6760" w:rsidRDefault="00D5254B">
      <w:pPr>
        <w:pStyle w:val="normal0"/>
      </w:pPr>
      <w:r>
        <w:rPr>
          <w:noProof/>
        </w:rPr>
        <w:lastRenderedPageBreak/>
        <w:drawing>
          <wp:inline distT="0" distB="0" distL="0" distR="0" wp14:anchorId="4B5170EA" wp14:editId="0E65A9B0">
            <wp:extent cx="3708577" cy="4114800"/>
            <wp:effectExtent l="0" t="0" r="0" b="0"/>
            <wp:docPr id="11" name="image22.png" descr="Macintosh HD:Users:xuefzhao:Box Sync:SVelter_paper:Drafts:Figures:Figure5:c:Supp-c.png"/>
            <wp:cNvGraphicFramePr/>
            <a:graphic xmlns:a="http://schemas.openxmlformats.org/drawingml/2006/main">
              <a:graphicData uri="http://schemas.openxmlformats.org/drawingml/2006/picture">
                <pic:pic xmlns:pic="http://schemas.openxmlformats.org/drawingml/2006/picture">
                  <pic:nvPicPr>
                    <pic:cNvPr id="0" name="image22.png" descr="Macintosh HD:Users:xuefzhao:Box Sync:SVelter_paper:Drafts:Figures:Figure5:c:Supp-c.png"/>
                    <pic:cNvPicPr preferRelativeResize="0"/>
                  </pic:nvPicPr>
                  <pic:blipFill>
                    <a:blip r:embed="rId15"/>
                    <a:srcRect l="9268" t="27099" r="33643" b="20801"/>
                    <a:stretch>
                      <a:fillRect/>
                    </a:stretch>
                  </pic:blipFill>
                  <pic:spPr>
                    <a:xfrm>
                      <a:off x="0" y="0"/>
                      <a:ext cx="3708577" cy="4114800"/>
                    </a:xfrm>
                    <a:prstGeom prst="rect">
                      <a:avLst/>
                    </a:prstGeom>
                    <a:ln/>
                  </pic:spPr>
                </pic:pic>
              </a:graphicData>
            </a:graphic>
          </wp:inline>
        </w:drawing>
      </w:r>
    </w:p>
    <w:p w14:paraId="6A4D49D9" w14:textId="77777777" w:rsidR="006C6760" w:rsidRDefault="00D5254B">
      <w:pPr>
        <w:pStyle w:val="normal0"/>
      </w:pPr>
      <w:proofErr w:type="gramStart"/>
      <w:r>
        <w:rPr>
          <w:rFonts w:ascii="Arial" w:eastAsia="Arial" w:hAnsi="Arial" w:cs="Arial"/>
          <w:sz w:val="22"/>
          <w:szCs w:val="22"/>
        </w:rPr>
        <w:t>Supplemental Figure 10.</w:t>
      </w:r>
      <w:proofErr w:type="gramEnd"/>
      <w:r>
        <w:rPr>
          <w:rFonts w:ascii="Arial" w:eastAsia="Arial" w:hAnsi="Arial" w:cs="Arial"/>
          <w:sz w:val="22"/>
          <w:szCs w:val="22"/>
        </w:rPr>
        <w:t xml:space="preserve"> Dot plot of a PacBio read (325320e3_146839_203) from NA12878 against both unaltered reference sequence (chr10</w:t>
      </w:r>
      <w:proofErr w:type="gramStart"/>
      <w:r>
        <w:rPr>
          <w:rFonts w:ascii="Arial" w:eastAsia="Arial" w:hAnsi="Arial" w:cs="Arial"/>
          <w:sz w:val="22"/>
          <w:szCs w:val="22"/>
        </w:rPr>
        <w:t>:132635679</w:t>
      </w:r>
      <w:proofErr w:type="gramEnd"/>
      <w:r>
        <w:rPr>
          <w:rFonts w:ascii="Arial" w:eastAsia="Arial" w:hAnsi="Arial" w:cs="Arial"/>
          <w:sz w:val="22"/>
          <w:szCs w:val="22"/>
        </w:rPr>
        <w:t xml:space="preserve">-132638686) and modified reference sequence containing the predicted rearrangement.  Colored arrows on the right </w:t>
      </w:r>
      <w:r>
        <w:rPr>
          <w:rFonts w:ascii="Arial" w:eastAsia="Arial" w:hAnsi="Arial" w:cs="Arial"/>
          <w:sz w:val="22"/>
          <w:szCs w:val="22"/>
        </w:rPr>
        <w:t>side indicate reference and alternative structures as diploid arrangements, as well as predictions from each individual algorithm. Ploidy for individual approaches is based on reported genotypes where available.</w:t>
      </w:r>
    </w:p>
    <w:p w14:paraId="32170BAF" w14:textId="77777777" w:rsidR="006C6760" w:rsidRDefault="006C6760">
      <w:pPr>
        <w:pStyle w:val="normal0"/>
      </w:pPr>
    </w:p>
    <w:p w14:paraId="39280A19" w14:textId="77777777" w:rsidR="006C6760" w:rsidRDefault="00D5254B">
      <w:pPr>
        <w:pStyle w:val="normal0"/>
      </w:pPr>
      <w:r>
        <w:rPr>
          <w:noProof/>
        </w:rPr>
        <w:drawing>
          <wp:inline distT="0" distB="0" distL="0" distR="0" wp14:anchorId="6D2B6EE5" wp14:editId="364A3C9B">
            <wp:extent cx="0" cy="0"/>
            <wp:effectExtent l="0" t="0" r="0" b="0"/>
            <wp:docPr id="13" name="image24.png" descr="Macintosh HD:Users:xuefzhao:Box Sync:SVelter_paper:Drafts:Figures:Figure5:c:Supp-c.png"/>
            <wp:cNvGraphicFramePr/>
            <a:graphic xmlns:a="http://schemas.openxmlformats.org/drawingml/2006/main">
              <a:graphicData uri="http://schemas.openxmlformats.org/drawingml/2006/picture">
                <pic:pic xmlns:pic="http://schemas.openxmlformats.org/drawingml/2006/picture">
                  <pic:nvPicPr>
                    <pic:cNvPr id="0" name="image24.png" descr="Macintosh HD:Users:xuefzhao:Box Sync:SVelter_paper:Drafts:Figures:Figure5:c:Supp-c.png"/>
                    <pic:cNvPicPr preferRelativeResize="0"/>
                  </pic:nvPicPr>
                  <pic:blipFill>
                    <a:blip r:embed="rId13"/>
                    <a:srcRect t="28626" r="35800" b="21882"/>
                    <a:stretch>
                      <a:fillRect/>
                    </a:stretch>
                  </pic:blipFill>
                  <pic:spPr>
                    <a:xfrm>
                      <a:off x="0" y="0"/>
                      <a:ext cx="0" cy="0"/>
                    </a:xfrm>
                    <a:prstGeom prst="rect">
                      <a:avLst/>
                    </a:prstGeom>
                    <a:ln/>
                  </pic:spPr>
                </pic:pic>
              </a:graphicData>
            </a:graphic>
          </wp:inline>
        </w:drawing>
      </w:r>
    </w:p>
    <w:p w14:paraId="50182C89" w14:textId="77777777" w:rsidR="006C6760" w:rsidRDefault="006C6760">
      <w:pPr>
        <w:pStyle w:val="normal0"/>
      </w:pPr>
    </w:p>
    <w:p w14:paraId="4A715A3D" w14:textId="77777777" w:rsidR="006C6760" w:rsidRDefault="006C6760">
      <w:pPr>
        <w:pStyle w:val="normal0"/>
      </w:pPr>
    </w:p>
    <w:p w14:paraId="799FA129" w14:textId="77777777" w:rsidR="006C6760" w:rsidRDefault="006C6760">
      <w:pPr>
        <w:pStyle w:val="normal0"/>
      </w:pPr>
    </w:p>
    <w:p w14:paraId="7BF69B46" w14:textId="77777777" w:rsidR="006C6760" w:rsidRDefault="00D5254B">
      <w:pPr>
        <w:pStyle w:val="normal0"/>
      </w:pPr>
      <w:r>
        <w:rPr>
          <w:noProof/>
        </w:rPr>
        <w:lastRenderedPageBreak/>
        <w:drawing>
          <wp:inline distT="0" distB="0" distL="0" distR="0" wp14:anchorId="5903D20F" wp14:editId="029E7BCB">
            <wp:extent cx="4222847" cy="4114800"/>
            <wp:effectExtent l="0" t="0" r="0" b="0"/>
            <wp:docPr id="14" name="image25.png" descr="Macintosh HD:Users:xuefzhao:Box Sync:SVelter_paper:Drafts:Figures:Figure5:d:Supp_d.png"/>
            <wp:cNvGraphicFramePr/>
            <a:graphic xmlns:a="http://schemas.openxmlformats.org/drawingml/2006/main">
              <a:graphicData uri="http://schemas.openxmlformats.org/drawingml/2006/picture">
                <pic:pic xmlns:pic="http://schemas.openxmlformats.org/drawingml/2006/picture">
                  <pic:nvPicPr>
                    <pic:cNvPr id="0" name="image25.png" descr="Macintosh HD:Users:xuefzhao:Box Sync:SVelter_paper:Drafts:Figures:Figure5:d:Supp_d.png"/>
                    <pic:cNvPicPr preferRelativeResize="0"/>
                  </pic:nvPicPr>
                  <pic:blipFill>
                    <a:blip r:embed="rId16"/>
                    <a:srcRect t="8889" r="13147" b="27639"/>
                    <a:stretch>
                      <a:fillRect/>
                    </a:stretch>
                  </pic:blipFill>
                  <pic:spPr>
                    <a:xfrm>
                      <a:off x="0" y="0"/>
                      <a:ext cx="4222847" cy="4114800"/>
                    </a:xfrm>
                    <a:prstGeom prst="rect">
                      <a:avLst/>
                    </a:prstGeom>
                    <a:ln/>
                  </pic:spPr>
                </pic:pic>
              </a:graphicData>
            </a:graphic>
          </wp:inline>
        </w:drawing>
      </w:r>
    </w:p>
    <w:p w14:paraId="3EAFD686" w14:textId="77777777" w:rsidR="006C6760" w:rsidRDefault="00D5254B">
      <w:pPr>
        <w:pStyle w:val="normal0"/>
      </w:pPr>
      <w:proofErr w:type="gramStart"/>
      <w:r>
        <w:rPr>
          <w:rFonts w:ascii="Arial" w:eastAsia="Arial" w:hAnsi="Arial" w:cs="Arial"/>
          <w:sz w:val="22"/>
          <w:szCs w:val="22"/>
        </w:rPr>
        <w:t>Supplemental Figure 11.</w:t>
      </w:r>
      <w:proofErr w:type="gramEnd"/>
      <w:r>
        <w:rPr>
          <w:rFonts w:ascii="Arial" w:eastAsia="Arial" w:hAnsi="Arial" w:cs="Arial"/>
          <w:sz w:val="22"/>
          <w:szCs w:val="22"/>
        </w:rPr>
        <w:t xml:space="preserve"> Dot plot of </w:t>
      </w:r>
      <w:r>
        <w:rPr>
          <w:rFonts w:ascii="Arial" w:eastAsia="Arial" w:hAnsi="Arial" w:cs="Arial"/>
          <w:sz w:val="22"/>
          <w:szCs w:val="22"/>
        </w:rPr>
        <w:t>a PacBio read (fffb5d0d_36049_18160) from NA12878 against both unaltered reference sequence (chr16</w:t>
      </w:r>
      <w:proofErr w:type="gramStart"/>
      <w:r>
        <w:rPr>
          <w:rFonts w:ascii="Arial" w:eastAsia="Arial" w:hAnsi="Arial" w:cs="Arial"/>
          <w:sz w:val="22"/>
          <w:szCs w:val="22"/>
        </w:rPr>
        <w:t>:48905294</w:t>
      </w:r>
      <w:proofErr w:type="gramEnd"/>
      <w:r>
        <w:rPr>
          <w:rFonts w:ascii="Arial" w:eastAsia="Arial" w:hAnsi="Arial" w:cs="Arial"/>
          <w:sz w:val="22"/>
          <w:szCs w:val="22"/>
        </w:rPr>
        <w:t>-48906232) and modified reference sequence containing the predicted rearrangement.  Colored arrows on the right side indicate reference and alternati</w:t>
      </w:r>
      <w:r>
        <w:rPr>
          <w:rFonts w:ascii="Arial" w:eastAsia="Arial" w:hAnsi="Arial" w:cs="Arial"/>
          <w:sz w:val="22"/>
          <w:szCs w:val="22"/>
        </w:rPr>
        <w:t>ve structures as diploid arrangements, as well as predictions from each individual algorithm. Ploidy for individual approaches is based on reported genotypes where available.</w:t>
      </w:r>
    </w:p>
    <w:p w14:paraId="7AC5A386" w14:textId="77777777" w:rsidR="006C6760" w:rsidRDefault="006C6760">
      <w:pPr>
        <w:pStyle w:val="normal0"/>
      </w:pPr>
    </w:p>
    <w:sectPr w:rsidR="006C6760">
      <w:pgSz w:w="12240" w:h="15840"/>
      <w:pgMar w:top="1440" w:right="1800" w:bottom="1440" w:left="1800" w:header="720" w:footer="720" w:gutter="0"/>
      <w:pgNumType w:start="1"/>
      <w:cols w:space="720" w:equalWidth="0">
        <w:col w:w="8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proofState w:spelling="clean" w:grammar="clean"/>
  <w:defaultTabStop w:val="720"/>
  <w:characterSpacingControl w:val="doNotCompress"/>
  <w:compat>
    <w:compatSetting w:name="compatibilityMode" w:uri="http://schemas.microsoft.com/office/word" w:val="14"/>
  </w:compat>
  <w:rsids>
    <w:rsidRoot w:val="006C6760"/>
    <w:rsid w:val="0044576D"/>
    <w:rsid w:val="006C6760"/>
    <w:rsid w:val="00A3138B"/>
    <w:rsid w:val="00D525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A5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3138B"/>
    <w:rPr>
      <w:rFonts w:ascii="Lucida Grande" w:hAnsi="Lucida Grande"/>
      <w:sz w:val="18"/>
      <w:szCs w:val="18"/>
    </w:rPr>
  </w:style>
  <w:style w:type="character" w:customStyle="1" w:styleId="BalloonTextChar">
    <w:name w:val="Balloon Text Char"/>
    <w:basedOn w:val="DefaultParagraphFont"/>
    <w:link w:val="BalloonText"/>
    <w:uiPriority w:val="99"/>
    <w:semiHidden/>
    <w:rsid w:val="00A3138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contextualSpacing/>
      <w:outlineLvl w:val="0"/>
    </w:pPr>
    <w:rPr>
      <w:b/>
      <w:sz w:val="48"/>
      <w:szCs w:val="48"/>
    </w:rPr>
  </w:style>
  <w:style w:type="paragraph" w:styleId="Heading2">
    <w:name w:val="heading 2"/>
    <w:basedOn w:val="normal0"/>
    <w:next w:val="normal0"/>
    <w:pPr>
      <w:keepNext/>
      <w:keepLines/>
      <w:spacing w:before="360" w:after="80"/>
      <w:contextualSpacing/>
      <w:outlineLvl w:val="1"/>
    </w:pPr>
    <w:rPr>
      <w:b/>
      <w:sz w:val="36"/>
      <w:szCs w:val="36"/>
    </w:rPr>
  </w:style>
  <w:style w:type="paragraph" w:styleId="Heading3">
    <w:name w:val="heading 3"/>
    <w:basedOn w:val="normal0"/>
    <w:next w:val="normal0"/>
    <w:pPr>
      <w:keepNext/>
      <w:keepLines/>
      <w:spacing w:before="280" w:after="80"/>
      <w:contextualSpacing/>
      <w:outlineLvl w:val="2"/>
    </w:pPr>
    <w:rPr>
      <w:b/>
      <w:sz w:val="28"/>
      <w:szCs w:val="28"/>
    </w:rPr>
  </w:style>
  <w:style w:type="paragraph" w:styleId="Heading4">
    <w:name w:val="heading 4"/>
    <w:basedOn w:val="normal0"/>
    <w:next w:val="normal0"/>
    <w:pPr>
      <w:keepNext/>
      <w:keepLines/>
      <w:spacing w:before="240" w:after="40"/>
      <w:contextualSpacing/>
      <w:outlineLvl w:val="3"/>
    </w:pPr>
    <w:rPr>
      <w:b/>
    </w:rPr>
  </w:style>
  <w:style w:type="paragraph" w:styleId="Heading5">
    <w:name w:val="heading 5"/>
    <w:basedOn w:val="normal0"/>
    <w:next w:val="normal0"/>
    <w:pPr>
      <w:keepNext/>
      <w:keepLines/>
      <w:spacing w:before="220" w:after="40"/>
      <w:contextualSpacing/>
      <w:outlineLvl w:val="4"/>
    </w:pPr>
    <w:rPr>
      <w:b/>
      <w:sz w:val="22"/>
      <w:szCs w:val="22"/>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3138B"/>
    <w:rPr>
      <w:rFonts w:ascii="Lucida Grande" w:hAnsi="Lucida Grande"/>
      <w:sz w:val="18"/>
      <w:szCs w:val="18"/>
    </w:rPr>
  </w:style>
  <w:style w:type="character" w:customStyle="1" w:styleId="BalloonTextChar">
    <w:name w:val="Balloon Text Char"/>
    <w:basedOn w:val="DefaultParagraphFont"/>
    <w:link w:val="BalloonText"/>
    <w:uiPriority w:val="99"/>
    <w:semiHidden/>
    <w:rsid w:val="00A3138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0868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1202</Words>
  <Characters>6853</Characters>
  <Application>Microsoft Macintosh Word</Application>
  <DocSecurity>0</DocSecurity>
  <Lines>57</Lines>
  <Paragraphs>16</Paragraphs>
  <ScaleCrop>false</ScaleCrop>
  <Company>University of Michigan</Company>
  <LinksUpToDate>false</LinksUpToDate>
  <CharactersWithSpaces>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Mills</cp:lastModifiedBy>
  <cp:revision>4</cp:revision>
  <dcterms:created xsi:type="dcterms:W3CDTF">2016-05-17T19:58:00Z</dcterms:created>
  <dcterms:modified xsi:type="dcterms:W3CDTF">2016-05-17T20:11:00Z</dcterms:modified>
</cp:coreProperties>
</file>