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546" w:rsidRDefault="009A70D5">
      <w:pPr>
        <w:rPr>
          <w:rFonts w:ascii="Times New Roman" w:hAnsi="Times New Roman" w:cs="Times New Roman"/>
        </w:rPr>
      </w:pPr>
      <w:r>
        <w:rPr>
          <w:rFonts w:ascii="Times New Roman" w:hAnsi="Times New Roman" w:cs="Times New Roman"/>
        </w:rPr>
        <w:t>Review History</w:t>
      </w:r>
    </w:p>
    <w:p w:rsidR="009A70D5" w:rsidRDefault="009A70D5" w:rsidP="009A70D5">
      <w:pPr>
        <w:pStyle w:val="NoSpacing"/>
        <w:rPr>
          <w:rFonts w:ascii="Times New Roman" w:hAnsi="Times New Roman" w:cs="Times New Roman"/>
          <w:b/>
        </w:rPr>
      </w:pPr>
      <w:r>
        <w:rPr>
          <w:rFonts w:ascii="Times New Roman" w:hAnsi="Times New Roman" w:cs="Times New Roman"/>
          <w:b/>
        </w:rPr>
        <w:t>First round of review</w:t>
      </w:r>
    </w:p>
    <w:p w:rsidR="00B54B97" w:rsidRDefault="009A70D5" w:rsidP="009A70D5">
      <w:pPr>
        <w:pStyle w:val="NoSpacing"/>
        <w:rPr>
          <w:rFonts w:ascii="Times New Roman" w:hAnsi="Times New Roman" w:cs="Times New Roman"/>
          <w:b/>
        </w:rPr>
      </w:pPr>
      <w:r>
        <w:rPr>
          <w:rFonts w:ascii="Times New Roman" w:hAnsi="Times New Roman" w:cs="Times New Roman"/>
          <w:b/>
        </w:rPr>
        <w:t>Reviewer 1</w:t>
      </w:r>
    </w:p>
    <w:p w:rsidR="009A70D5" w:rsidRDefault="009A70D5" w:rsidP="009A70D5">
      <w:pPr>
        <w:pStyle w:val="NoSpacing"/>
        <w:rPr>
          <w:rFonts w:ascii="Times New Roman" w:hAnsi="Times New Roman" w:cs="Times New Roman"/>
          <w:b/>
        </w:rPr>
      </w:pPr>
    </w:p>
    <w:p w:rsidR="009A70D5" w:rsidRPr="00B54B97" w:rsidRDefault="009A70D5" w:rsidP="00B54B97">
      <w:pPr>
        <w:rPr>
          <w:rFonts w:ascii="Times New Roman" w:hAnsi="Times New Roman" w:cs="Times New Roman"/>
          <w:bCs/>
          <w:iCs/>
        </w:rPr>
      </w:pPr>
      <w:r w:rsidRPr="00C52E26">
        <w:rPr>
          <w:rFonts w:ascii="Times New Roman" w:hAnsi="Times New Roman" w:cs="Times New Roman"/>
          <w:b/>
          <w:bCs/>
          <w:shd w:val="clear" w:color="auto" w:fill="FFFFFF"/>
        </w:rPr>
        <w:t>Are the methods appropriate to the aims of the study, are they well described, and are necessary controls included?</w:t>
      </w:r>
      <w:r w:rsidRPr="00C52E26">
        <w:rPr>
          <w:rFonts w:ascii="Times New Roman" w:hAnsi="Times New Roman" w:cs="Times New Roman"/>
        </w:rPr>
        <w:br/>
      </w:r>
      <w:r w:rsidR="00B54B97" w:rsidRPr="00563FC1">
        <w:rPr>
          <w:rFonts w:ascii="Times New Roman" w:hAnsi="Times New Roman" w:cs="Times New Roman"/>
          <w:bCs/>
          <w:iCs/>
        </w:rPr>
        <w:t xml:space="preserve">Replicates should be treated as </w:t>
      </w:r>
      <w:r w:rsidR="00B54B97">
        <w:rPr>
          <w:rFonts w:ascii="Times New Roman" w:hAnsi="Times New Roman" w:cs="Times New Roman"/>
          <w:bCs/>
          <w:iCs/>
        </w:rPr>
        <w:t xml:space="preserve">replicates throughout the study </w:t>
      </w:r>
      <w:r w:rsidR="00B54B97" w:rsidRPr="00563FC1">
        <w:rPr>
          <w:rFonts w:ascii="Times New Roman" w:hAnsi="Times New Roman" w:cs="Times New Roman"/>
          <w:bCs/>
          <w:iCs/>
        </w:rPr>
        <w:t>and not combined</w:t>
      </w:r>
      <w:r w:rsidR="00B54B97">
        <w:rPr>
          <w:rFonts w:ascii="Times New Roman" w:hAnsi="Times New Roman" w:cs="Times New Roman"/>
          <w:bCs/>
          <w:iCs/>
        </w:rPr>
        <w:t>.</w:t>
      </w:r>
    </w:p>
    <w:p w:rsidR="009A70D5" w:rsidRPr="00C52E26" w:rsidRDefault="009A70D5" w:rsidP="009A70D5">
      <w:pPr>
        <w:autoSpaceDE w:val="0"/>
        <w:autoSpaceDN w:val="0"/>
        <w:adjustRightInd w:val="0"/>
        <w:spacing w:after="0" w:line="240" w:lineRule="auto"/>
        <w:rPr>
          <w:rFonts w:ascii="Times New Roman" w:hAnsi="Times New Roman" w:cs="Times New Roman"/>
          <w:shd w:val="clear" w:color="auto" w:fill="FFFFFF"/>
        </w:rPr>
      </w:pPr>
    </w:p>
    <w:p w:rsidR="009A70D5" w:rsidRDefault="009A70D5" w:rsidP="009A70D5">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the conclusions adequately supported by the data shown?</w:t>
      </w:r>
    </w:p>
    <w:p w:rsidR="009A70D5" w:rsidRPr="00C52E26" w:rsidRDefault="00B54B97" w:rsidP="00B54B97">
      <w:pPr>
        <w:rPr>
          <w:rFonts w:ascii="Times New Roman" w:hAnsi="Times New Roman" w:cs="Times New Roman"/>
          <w:bCs/>
          <w:iCs/>
        </w:rPr>
      </w:pPr>
      <w:r w:rsidRPr="00563FC1">
        <w:rPr>
          <w:rFonts w:ascii="Times New Roman" w:hAnsi="Times New Roman" w:cs="Times New Roman"/>
          <w:bCs/>
          <w:iCs/>
        </w:rPr>
        <w:t xml:space="preserve">No, </w:t>
      </w:r>
      <w:proofErr w:type="gramStart"/>
      <w:r w:rsidRPr="00563FC1">
        <w:rPr>
          <w:rFonts w:ascii="Times New Roman" w:hAnsi="Times New Roman" w:cs="Times New Roman"/>
          <w:bCs/>
          <w:iCs/>
        </w:rPr>
        <w:t>There</w:t>
      </w:r>
      <w:proofErr w:type="gramEnd"/>
      <w:r w:rsidRPr="00563FC1">
        <w:rPr>
          <w:rFonts w:ascii="Times New Roman" w:hAnsi="Times New Roman" w:cs="Times New Roman"/>
          <w:bCs/>
          <w:iCs/>
        </w:rPr>
        <w:t xml:space="preserve"> is no direct</w:t>
      </w:r>
      <w:r>
        <w:rPr>
          <w:rFonts w:ascii="Times New Roman" w:hAnsi="Times New Roman" w:cs="Times New Roman"/>
          <w:bCs/>
          <w:iCs/>
        </w:rPr>
        <w:t xml:space="preserve"> link between </w:t>
      </w:r>
      <w:proofErr w:type="spellStart"/>
      <w:r>
        <w:rPr>
          <w:rFonts w:ascii="Times New Roman" w:hAnsi="Times New Roman" w:cs="Times New Roman"/>
          <w:bCs/>
          <w:iCs/>
        </w:rPr>
        <w:t>RdDM</w:t>
      </w:r>
      <w:proofErr w:type="spellEnd"/>
      <w:r>
        <w:rPr>
          <w:rFonts w:ascii="Times New Roman" w:hAnsi="Times New Roman" w:cs="Times New Roman"/>
          <w:bCs/>
          <w:iCs/>
        </w:rPr>
        <w:t xml:space="preserve"> and ripening </w:t>
      </w:r>
      <w:r w:rsidRPr="00563FC1">
        <w:rPr>
          <w:rFonts w:ascii="Times New Roman" w:hAnsi="Times New Roman" w:cs="Times New Roman"/>
          <w:bCs/>
          <w:iCs/>
        </w:rPr>
        <w:t>presented in this study although it is stated numerous times</w:t>
      </w:r>
      <w:r>
        <w:rPr>
          <w:rFonts w:ascii="Times New Roman" w:hAnsi="Times New Roman" w:cs="Times New Roman"/>
          <w:bCs/>
          <w:iCs/>
        </w:rPr>
        <w:t xml:space="preserve"> throughout the manuscript that they're linked.</w:t>
      </w:r>
    </w:p>
    <w:p w:rsidR="009A70D5" w:rsidRDefault="009A70D5" w:rsidP="009A70D5">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sufficient details provided to allow replication and comparison with related analyses that may have been performed?</w:t>
      </w:r>
    </w:p>
    <w:p w:rsidR="00B54B97" w:rsidRPr="00B54B97" w:rsidRDefault="00B54B97" w:rsidP="009A70D5">
      <w:pPr>
        <w:autoSpaceDE w:val="0"/>
        <w:autoSpaceDN w:val="0"/>
        <w:adjustRightInd w:val="0"/>
        <w:spacing w:after="0" w:line="240" w:lineRule="auto"/>
        <w:rPr>
          <w:rFonts w:ascii="Times New Roman" w:hAnsi="Times New Roman" w:cs="Times New Roman"/>
          <w:bCs/>
          <w:iCs/>
        </w:rPr>
      </w:pPr>
      <w:r>
        <w:rPr>
          <w:rFonts w:ascii="Times New Roman" w:hAnsi="Times New Roman" w:cs="Times New Roman"/>
          <w:bCs/>
          <w:iCs/>
        </w:rPr>
        <w:t>Yes</w:t>
      </w:r>
    </w:p>
    <w:p w:rsidR="009A70D5" w:rsidRPr="00C52E26" w:rsidRDefault="009A70D5" w:rsidP="009A70D5">
      <w:pPr>
        <w:autoSpaceDE w:val="0"/>
        <w:autoSpaceDN w:val="0"/>
        <w:adjustRightInd w:val="0"/>
        <w:spacing w:after="0" w:line="240" w:lineRule="auto"/>
        <w:rPr>
          <w:rFonts w:ascii="Times New Roman" w:hAnsi="Times New Roman" w:cs="Times New Roman"/>
          <w:bCs/>
          <w:iCs/>
        </w:rPr>
      </w:pPr>
    </w:p>
    <w:p w:rsidR="009A70D5" w:rsidRDefault="009A70D5" w:rsidP="009A70D5">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Does the work represent a significant advance over previously published studies? Please explain.</w:t>
      </w:r>
    </w:p>
    <w:p w:rsidR="00B54B97" w:rsidRPr="00B54B97" w:rsidRDefault="00B54B97" w:rsidP="009A70D5">
      <w:pPr>
        <w:autoSpaceDE w:val="0"/>
        <w:autoSpaceDN w:val="0"/>
        <w:adjustRightInd w:val="0"/>
        <w:spacing w:after="0" w:line="240" w:lineRule="auto"/>
        <w:rPr>
          <w:rFonts w:ascii="Times New Roman" w:hAnsi="Times New Roman" w:cs="Times New Roman"/>
          <w:bCs/>
          <w:iCs/>
        </w:rPr>
      </w:pPr>
      <w:r>
        <w:rPr>
          <w:rFonts w:ascii="Times New Roman" w:hAnsi="Times New Roman" w:cs="Times New Roman"/>
          <w:bCs/>
          <w:iCs/>
        </w:rPr>
        <w:t>No</w:t>
      </w:r>
    </w:p>
    <w:p w:rsidR="009A70D5" w:rsidRPr="00C52E26" w:rsidRDefault="009A70D5" w:rsidP="009A70D5">
      <w:pPr>
        <w:autoSpaceDE w:val="0"/>
        <w:autoSpaceDN w:val="0"/>
        <w:adjustRightInd w:val="0"/>
        <w:spacing w:after="0" w:line="240" w:lineRule="auto"/>
        <w:rPr>
          <w:rFonts w:ascii="Times New Roman" w:hAnsi="Times New Roman" w:cs="Times New Roman"/>
          <w:bCs/>
          <w:iCs/>
        </w:rPr>
      </w:pPr>
    </w:p>
    <w:p w:rsidR="009A70D5" w:rsidRDefault="009A70D5" w:rsidP="009A70D5">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Is the paper of broad interest to others in the field, or of outstanding interest to a broad audience of biologists?</w:t>
      </w:r>
    </w:p>
    <w:p w:rsidR="00B54B97" w:rsidRPr="00B54B97" w:rsidRDefault="00B54B97" w:rsidP="009A70D5">
      <w:pPr>
        <w:autoSpaceDE w:val="0"/>
        <w:autoSpaceDN w:val="0"/>
        <w:adjustRightInd w:val="0"/>
        <w:spacing w:after="0" w:line="240" w:lineRule="auto"/>
        <w:rPr>
          <w:rFonts w:ascii="Times New Roman" w:hAnsi="Times New Roman" w:cs="Times New Roman"/>
          <w:bCs/>
          <w:iCs/>
        </w:rPr>
      </w:pPr>
      <w:r>
        <w:rPr>
          <w:rFonts w:ascii="Times New Roman" w:hAnsi="Times New Roman" w:cs="Times New Roman"/>
          <w:bCs/>
          <w:iCs/>
        </w:rPr>
        <w:t>No.</w:t>
      </w:r>
    </w:p>
    <w:p w:rsidR="009A70D5" w:rsidRDefault="009A70D5" w:rsidP="009A70D5">
      <w:pPr>
        <w:pStyle w:val="NoSpacing"/>
        <w:rPr>
          <w:rFonts w:ascii="Times New Roman" w:hAnsi="Times New Roman" w:cs="Times New Roman"/>
          <w:bCs/>
          <w:iCs/>
        </w:rPr>
      </w:pPr>
    </w:p>
    <w:p w:rsidR="009A70D5" w:rsidRDefault="009A70D5" w:rsidP="009A70D5">
      <w:pPr>
        <w:pStyle w:val="NoSpacing"/>
        <w:rPr>
          <w:rFonts w:ascii="Times New Roman" w:hAnsi="Times New Roman" w:cs="Times New Roman"/>
          <w:bCs/>
          <w:iCs/>
        </w:rPr>
      </w:pPr>
      <w:r>
        <w:rPr>
          <w:rFonts w:ascii="Times New Roman" w:hAnsi="Times New Roman" w:cs="Times New Roman"/>
          <w:bCs/>
          <w:iCs/>
        </w:rPr>
        <w:t>Comments to authors:</w:t>
      </w:r>
    </w:p>
    <w:p w:rsidR="00B54B97" w:rsidRPr="00B54B97" w:rsidRDefault="00B54B97" w:rsidP="00B54B97">
      <w:pPr>
        <w:pStyle w:val="NoSpacing"/>
        <w:rPr>
          <w:rFonts w:ascii="Times New Roman" w:hAnsi="Times New Roman" w:cs="Times New Roman"/>
          <w:bCs/>
          <w:iCs/>
        </w:rPr>
      </w:pPr>
      <w:r w:rsidRPr="00B54B97">
        <w:rPr>
          <w:rFonts w:ascii="Times New Roman" w:hAnsi="Times New Roman" w:cs="Times New Roman"/>
          <w:bCs/>
          <w:iCs/>
        </w:rPr>
        <w:t xml:space="preserve">This paper describes an </w:t>
      </w:r>
      <w:proofErr w:type="spellStart"/>
      <w:r w:rsidRPr="00B54B97">
        <w:rPr>
          <w:rFonts w:ascii="Times New Roman" w:hAnsi="Times New Roman" w:cs="Times New Roman"/>
          <w:bCs/>
          <w:iCs/>
        </w:rPr>
        <w:t>epigenome</w:t>
      </w:r>
      <w:proofErr w:type="spellEnd"/>
      <w:r w:rsidRPr="00B54B97">
        <w:rPr>
          <w:rFonts w:ascii="Times New Roman" w:hAnsi="Times New Roman" w:cs="Times New Roman"/>
          <w:bCs/>
          <w:iCs/>
        </w:rPr>
        <w:t xml:space="preserve"> analysis throughout ripening in strawberry. Single base resolution </w:t>
      </w:r>
      <w:proofErr w:type="spellStart"/>
      <w:r w:rsidRPr="00B54B97">
        <w:rPr>
          <w:rFonts w:ascii="Times New Roman" w:hAnsi="Times New Roman" w:cs="Times New Roman"/>
          <w:bCs/>
          <w:iCs/>
        </w:rPr>
        <w:t>methylomes</w:t>
      </w:r>
      <w:proofErr w:type="spellEnd"/>
      <w:r w:rsidRPr="00B54B97">
        <w:rPr>
          <w:rFonts w:ascii="Times New Roman" w:hAnsi="Times New Roman" w:cs="Times New Roman"/>
          <w:bCs/>
          <w:iCs/>
        </w:rPr>
        <w:t xml:space="preserve"> and small RNA </w:t>
      </w:r>
      <w:proofErr w:type="spellStart"/>
      <w:r w:rsidRPr="00B54B97">
        <w:rPr>
          <w:rFonts w:ascii="Times New Roman" w:hAnsi="Times New Roman" w:cs="Times New Roman"/>
          <w:bCs/>
          <w:iCs/>
        </w:rPr>
        <w:t>seq</w:t>
      </w:r>
      <w:proofErr w:type="spellEnd"/>
      <w:r w:rsidRPr="00B54B97">
        <w:rPr>
          <w:rFonts w:ascii="Times New Roman" w:hAnsi="Times New Roman" w:cs="Times New Roman"/>
          <w:bCs/>
          <w:iCs/>
        </w:rPr>
        <w:t xml:space="preserve"> were used and revealed that there is a significant amount of </w:t>
      </w:r>
      <w:proofErr w:type="spellStart"/>
      <w:r w:rsidRPr="00B54B97">
        <w:rPr>
          <w:rFonts w:ascii="Times New Roman" w:hAnsi="Times New Roman" w:cs="Times New Roman"/>
          <w:bCs/>
          <w:iCs/>
        </w:rPr>
        <w:t>hypomethylation</w:t>
      </w:r>
      <w:proofErr w:type="spellEnd"/>
      <w:r w:rsidRPr="00B54B97">
        <w:rPr>
          <w:rFonts w:ascii="Times New Roman" w:hAnsi="Times New Roman" w:cs="Times New Roman"/>
          <w:bCs/>
          <w:iCs/>
        </w:rPr>
        <w:t xml:space="preserve"> during ripening. This </w:t>
      </w:r>
      <w:proofErr w:type="spellStart"/>
      <w:r w:rsidRPr="00B54B97">
        <w:rPr>
          <w:rFonts w:ascii="Times New Roman" w:hAnsi="Times New Roman" w:cs="Times New Roman"/>
          <w:bCs/>
          <w:iCs/>
        </w:rPr>
        <w:t>hypomethylation</w:t>
      </w:r>
      <w:proofErr w:type="spellEnd"/>
      <w:r w:rsidRPr="00B54B97">
        <w:rPr>
          <w:rFonts w:ascii="Times New Roman" w:hAnsi="Times New Roman" w:cs="Times New Roman"/>
          <w:bCs/>
          <w:iCs/>
        </w:rPr>
        <w:t xml:space="preserve"> was associated with a decrease in 24nt </w:t>
      </w:r>
      <w:proofErr w:type="spellStart"/>
      <w:r w:rsidRPr="00B54B97">
        <w:rPr>
          <w:rFonts w:ascii="Times New Roman" w:hAnsi="Times New Roman" w:cs="Times New Roman"/>
          <w:bCs/>
          <w:iCs/>
        </w:rPr>
        <w:t>siRNAs</w:t>
      </w:r>
      <w:proofErr w:type="spellEnd"/>
      <w:r w:rsidRPr="00B54B97">
        <w:rPr>
          <w:rFonts w:ascii="Times New Roman" w:hAnsi="Times New Roman" w:cs="Times New Roman"/>
          <w:bCs/>
          <w:iCs/>
        </w:rPr>
        <w:t xml:space="preserve">. Interestingly numerous components of the </w:t>
      </w:r>
      <w:proofErr w:type="spellStart"/>
      <w:r w:rsidRPr="00B54B97">
        <w:rPr>
          <w:rFonts w:ascii="Times New Roman" w:hAnsi="Times New Roman" w:cs="Times New Roman"/>
          <w:bCs/>
          <w:iCs/>
        </w:rPr>
        <w:t>RdDM</w:t>
      </w:r>
      <w:proofErr w:type="spellEnd"/>
      <w:r w:rsidRPr="00B54B97">
        <w:rPr>
          <w:rFonts w:ascii="Times New Roman" w:hAnsi="Times New Roman" w:cs="Times New Roman"/>
          <w:bCs/>
          <w:iCs/>
        </w:rPr>
        <w:t xml:space="preserve"> pathway were transcriptionally down regulated during this developmental progression. These results led the authors to conclude that </w:t>
      </w:r>
      <w:proofErr w:type="spellStart"/>
      <w:r w:rsidRPr="00B54B97">
        <w:rPr>
          <w:rFonts w:ascii="Times New Roman" w:hAnsi="Times New Roman" w:cs="Times New Roman"/>
          <w:bCs/>
          <w:iCs/>
        </w:rPr>
        <w:t>RdDM</w:t>
      </w:r>
      <w:proofErr w:type="spellEnd"/>
      <w:r w:rsidRPr="00B54B97">
        <w:rPr>
          <w:rFonts w:ascii="Times New Roman" w:hAnsi="Times New Roman" w:cs="Times New Roman"/>
          <w:bCs/>
          <w:iCs/>
        </w:rPr>
        <w:t xml:space="preserve"> regulates the ripening process in strawberry.</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r w:rsidRPr="00B54B97">
        <w:rPr>
          <w:rFonts w:ascii="Times New Roman" w:hAnsi="Times New Roman" w:cs="Times New Roman"/>
          <w:bCs/>
          <w:iCs/>
        </w:rPr>
        <w:t xml:space="preserve">Although the observations of </w:t>
      </w:r>
      <w:proofErr w:type="spellStart"/>
      <w:r w:rsidRPr="00B54B97">
        <w:rPr>
          <w:rFonts w:ascii="Times New Roman" w:hAnsi="Times New Roman" w:cs="Times New Roman"/>
          <w:bCs/>
          <w:iCs/>
        </w:rPr>
        <w:t>hypomethylation</w:t>
      </w:r>
      <w:proofErr w:type="spellEnd"/>
      <w:r w:rsidRPr="00B54B97">
        <w:rPr>
          <w:rFonts w:ascii="Times New Roman" w:hAnsi="Times New Roman" w:cs="Times New Roman"/>
          <w:bCs/>
          <w:iCs/>
        </w:rPr>
        <w:t xml:space="preserve">, decreased </w:t>
      </w:r>
      <w:proofErr w:type="spellStart"/>
      <w:r w:rsidRPr="00B54B97">
        <w:rPr>
          <w:rFonts w:ascii="Times New Roman" w:hAnsi="Times New Roman" w:cs="Times New Roman"/>
          <w:bCs/>
          <w:iCs/>
        </w:rPr>
        <w:t>siRNAs</w:t>
      </w:r>
      <w:proofErr w:type="spellEnd"/>
      <w:r w:rsidRPr="00B54B97">
        <w:rPr>
          <w:rFonts w:ascii="Times New Roman" w:hAnsi="Times New Roman" w:cs="Times New Roman"/>
          <w:bCs/>
          <w:iCs/>
        </w:rPr>
        <w:t xml:space="preserve"> and decreased expression of </w:t>
      </w:r>
      <w:proofErr w:type="spellStart"/>
      <w:r w:rsidRPr="00B54B97">
        <w:rPr>
          <w:rFonts w:ascii="Times New Roman" w:hAnsi="Times New Roman" w:cs="Times New Roman"/>
          <w:bCs/>
          <w:iCs/>
        </w:rPr>
        <w:t>RdDM</w:t>
      </w:r>
      <w:proofErr w:type="spellEnd"/>
      <w:r w:rsidRPr="00B54B97">
        <w:rPr>
          <w:rFonts w:ascii="Times New Roman" w:hAnsi="Times New Roman" w:cs="Times New Roman"/>
          <w:bCs/>
          <w:iCs/>
        </w:rPr>
        <w:t xml:space="preserve"> pathway components throughout the ripening process is interesting, it does not provide evidence that </w:t>
      </w:r>
      <w:proofErr w:type="spellStart"/>
      <w:r w:rsidRPr="00B54B97">
        <w:rPr>
          <w:rFonts w:ascii="Times New Roman" w:hAnsi="Times New Roman" w:cs="Times New Roman"/>
          <w:bCs/>
          <w:iCs/>
        </w:rPr>
        <w:t>RdDM</w:t>
      </w:r>
      <w:proofErr w:type="spellEnd"/>
      <w:r w:rsidRPr="00B54B97">
        <w:rPr>
          <w:rFonts w:ascii="Times New Roman" w:hAnsi="Times New Roman" w:cs="Times New Roman"/>
          <w:bCs/>
          <w:iCs/>
        </w:rPr>
        <w:t xml:space="preserve"> regulates ripening. There is no causal data provided in this study to support a direct link between </w:t>
      </w:r>
      <w:proofErr w:type="spellStart"/>
      <w:r w:rsidRPr="00B54B97">
        <w:rPr>
          <w:rFonts w:ascii="Times New Roman" w:hAnsi="Times New Roman" w:cs="Times New Roman"/>
          <w:bCs/>
          <w:iCs/>
        </w:rPr>
        <w:t>RdDM</w:t>
      </w:r>
      <w:proofErr w:type="spellEnd"/>
      <w:r w:rsidRPr="00B54B97">
        <w:rPr>
          <w:rFonts w:ascii="Times New Roman" w:hAnsi="Times New Roman" w:cs="Times New Roman"/>
          <w:bCs/>
          <w:iCs/>
        </w:rPr>
        <w:t xml:space="preserve"> and ripening. In general, there is a lot of </w:t>
      </w:r>
      <w:proofErr w:type="spellStart"/>
      <w:r w:rsidRPr="00B54B97">
        <w:rPr>
          <w:rFonts w:ascii="Times New Roman" w:hAnsi="Times New Roman" w:cs="Times New Roman"/>
          <w:bCs/>
          <w:iCs/>
        </w:rPr>
        <w:t>overfitting</w:t>
      </w:r>
      <w:proofErr w:type="spellEnd"/>
      <w:r w:rsidRPr="00B54B97">
        <w:rPr>
          <w:rFonts w:ascii="Times New Roman" w:hAnsi="Times New Roman" w:cs="Times New Roman"/>
          <w:bCs/>
          <w:iCs/>
        </w:rPr>
        <w:t xml:space="preserve"> of the data based on pioneering work in tomato ripening. The loss of methylation/</w:t>
      </w:r>
      <w:proofErr w:type="spellStart"/>
      <w:r w:rsidRPr="00B54B97">
        <w:rPr>
          <w:rFonts w:ascii="Times New Roman" w:hAnsi="Times New Roman" w:cs="Times New Roman"/>
          <w:bCs/>
          <w:iCs/>
        </w:rPr>
        <w:t>siRNAs</w:t>
      </w:r>
      <w:proofErr w:type="spellEnd"/>
      <w:r w:rsidRPr="00B54B97">
        <w:rPr>
          <w:rFonts w:ascii="Times New Roman" w:hAnsi="Times New Roman" w:cs="Times New Roman"/>
          <w:bCs/>
          <w:iCs/>
        </w:rPr>
        <w:t xml:space="preserve"> could be mutually exclusive from the ripening process. </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r w:rsidRPr="00B54B97">
        <w:rPr>
          <w:rFonts w:ascii="Times New Roman" w:hAnsi="Times New Roman" w:cs="Times New Roman"/>
          <w:bCs/>
          <w:iCs/>
        </w:rPr>
        <w:t xml:space="preserve">Lastly, although there is clear decreased in </w:t>
      </w:r>
      <w:proofErr w:type="spellStart"/>
      <w:r w:rsidRPr="00B54B97">
        <w:rPr>
          <w:rFonts w:ascii="Times New Roman" w:hAnsi="Times New Roman" w:cs="Times New Roman"/>
          <w:bCs/>
          <w:iCs/>
        </w:rPr>
        <w:t>siRNAs</w:t>
      </w:r>
      <w:proofErr w:type="spellEnd"/>
      <w:r w:rsidRPr="00B54B97">
        <w:rPr>
          <w:rFonts w:ascii="Times New Roman" w:hAnsi="Times New Roman" w:cs="Times New Roman"/>
          <w:bCs/>
          <w:iCs/>
        </w:rPr>
        <w:t xml:space="preserve">/methylation there is still </w:t>
      </w:r>
      <w:proofErr w:type="spellStart"/>
      <w:r w:rsidRPr="00B54B97">
        <w:rPr>
          <w:rFonts w:ascii="Times New Roman" w:hAnsi="Times New Roman" w:cs="Times New Roman"/>
          <w:bCs/>
          <w:iCs/>
        </w:rPr>
        <w:t>siRNAs</w:t>
      </w:r>
      <w:proofErr w:type="spellEnd"/>
      <w:r w:rsidRPr="00B54B97">
        <w:rPr>
          <w:rFonts w:ascii="Times New Roman" w:hAnsi="Times New Roman" w:cs="Times New Roman"/>
          <w:bCs/>
          <w:iCs/>
        </w:rPr>
        <w:t xml:space="preserve"> and methylation at these loci. What is the significance of these identified differences? Identifying mutations in genes in an </w:t>
      </w:r>
      <w:proofErr w:type="spellStart"/>
      <w:r w:rsidRPr="00B54B97">
        <w:rPr>
          <w:rFonts w:ascii="Times New Roman" w:hAnsi="Times New Roman" w:cs="Times New Roman"/>
          <w:bCs/>
          <w:iCs/>
        </w:rPr>
        <w:t>RdDM</w:t>
      </w:r>
      <w:proofErr w:type="spellEnd"/>
      <w:r w:rsidRPr="00B54B97">
        <w:rPr>
          <w:rFonts w:ascii="Times New Roman" w:hAnsi="Times New Roman" w:cs="Times New Roman"/>
          <w:bCs/>
          <w:iCs/>
        </w:rPr>
        <w:t xml:space="preserve"> component and finding an altered ripening time is required. I realize this is not a trivial experiment, but without it the assertions of the paper are not supported. This leaves the reader with an interesting decrease in </w:t>
      </w:r>
      <w:proofErr w:type="spellStart"/>
      <w:r w:rsidRPr="00B54B97">
        <w:rPr>
          <w:rFonts w:ascii="Times New Roman" w:hAnsi="Times New Roman" w:cs="Times New Roman"/>
          <w:bCs/>
          <w:iCs/>
        </w:rPr>
        <w:t>siRNAs</w:t>
      </w:r>
      <w:proofErr w:type="spellEnd"/>
      <w:r w:rsidRPr="00B54B97">
        <w:rPr>
          <w:rFonts w:ascii="Times New Roman" w:hAnsi="Times New Roman" w:cs="Times New Roman"/>
          <w:bCs/>
          <w:iCs/>
        </w:rPr>
        <w:t>/methylation that happens to occur during ripening. It doesn't mean they are causally linked.</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r w:rsidRPr="00B54B97">
        <w:rPr>
          <w:rFonts w:ascii="Times New Roman" w:hAnsi="Times New Roman" w:cs="Times New Roman"/>
          <w:bCs/>
          <w:iCs/>
        </w:rPr>
        <w:t>Further comments are provided below:</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r w:rsidRPr="00B54B97">
        <w:rPr>
          <w:rFonts w:ascii="Times New Roman" w:hAnsi="Times New Roman" w:cs="Times New Roman"/>
          <w:bCs/>
          <w:iCs/>
        </w:rPr>
        <w:t xml:space="preserve">How many CHH methylated regions are there in the genome that are likely targets of </w:t>
      </w:r>
      <w:proofErr w:type="spellStart"/>
      <w:r w:rsidRPr="00B54B97">
        <w:rPr>
          <w:rFonts w:ascii="Times New Roman" w:hAnsi="Times New Roman" w:cs="Times New Roman"/>
          <w:bCs/>
          <w:iCs/>
        </w:rPr>
        <w:t>RdDM</w:t>
      </w:r>
      <w:proofErr w:type="spellEnd"/>
      <w:r w:rsidRPr="00B54B97">
        <w:rPr>
          <w:rFonts w:ascii="Times New Roman" w:hAnsi="Times New Roman" w:cs="Times New Roman"/>
          <w:bCs/>
          <w:iCs/>
        </w:rPr>
        <w:t xml:space="preserve"> meaning they have 24nt </w:t>
      </w:r>
      <w:proofErr w:type="spellStart"/>
      <w:r w:rsidRPr="00B54B97">
        <w:rPr>
          <w:rFonts w:ascii="Times New Roman" w:hAnsi="Times New Roman" w:cs="Times New Roman"/>
          <w:bCs/>
          <w:iCs/>
        </w:rPr>
        <w:t>siRNAs</w:t>
      </w:r>
      <w:proofErr w:type="spellEnd"/>
      <w:r w:rsidRPr="00B54B97">
        <w:rPr>
          <w:rFonts w:ascii="Times New Roman" w:hAnsi="Times New Roman" w:cs="Times New Roman"/>
          <w:bCs/>
          <w:iCs/>
        </w:rPr>
        <w:t xml:space="preserve">, they are not in bodies of long TEs or in the </w:t>
      </w:r>
      <w:proofErr w:type="spellStart"/>
      <w:r w:rsidRPr="00B54B97">
        <w:rPr>
          <w:rFonts w:ascii="Times New Roman" w:hAnsi="Times New Roman" w:cs="Times New Roman"/>
          <w:bCs/>
          <w:iCs/>
        </w:rPr>
        <w:t>pericentromeric</w:t>
      </w:r>
      <w:proofErr w:type="spellEnd"/>
      <w:r w:rsidRPr="00B54B97">
        <w:rPr>
          <w:rFonts w:ascii="Times New Roman" w:hAnsi="Times New Roman" w:cs="Times New Roman"/>
          <w:bCs/>
          <w:iCs/>
        </w:rPr>
        <w:t xml:space="preserve"> regions (as these </w:t>
      </w:r>
      <w:r w:rsidRPr="00B54B97">
        <w:rPr>
          <w:rFonts w:ascii="Times New Roman" w:hAnsi="Times New Roman" w:cs="Times New Roman"/>
          <w:bCs/>
          <w:iCs/>
        </w:rPr>
        <w:lastRenderedPageBreak/>
        <w:t xml:space="preserve">would likely be methylate by CMT2)? If </w:t>
      </w:r>
      <w:proofErr w:type="spellStart"/>
      <w:r w:rsidRPr="00B54B97">
        <w:rPr>
          <w:rFonts w:ascii="Times New Roman" w:hAnsi="Times New Roman" w:cs="Times New Roman"/>
          <w:bCs/>
          <w:iCs/>
        </w:rPr>
        <w:t>RdDM</w:t>
      </w:r>
      <w:proofErr w:type="spellEnd"/>
      <w:r w:rsidRPr="00B54B97">
        <w:rPr>
          <w:rFonts w:ascii="Times New Roman" w:hAnsi="Times New Roman" w:cs="Times New Roman"/>
          <w:bCs/>
          <w:iCs/>
        </w:rPr>
        <w:t xml:space="preserve"> components are </w:t>
      </w:r>
      <w:proofErr w:type="spellStart"/>
      <w:r w:rsidRPr="00B54B97">
        <w:rPr>
          <w:rFonts w:ascii="Times New Roman" w:hAnsi="Times New Roman" w:cs="Times New Roman"/>
          <w:bCs/>
          <w:iCs/>
        </w:rPr>
        <w:t>downregulated</w:t>
      </w:r>
      <w:proofErr w:type="spellEnd"/>
      <w:r w:rsidRPr="00B54B97">
        <w:rPr>
          <w:rFonts w:ascii="Times New Roman" w:hAnsi="Times New Roman" w:cs="Times New Roman"/>
          <w:bCs/>
          <w:iCs/>
        </w:rPr>
        <w:t xml:space="preserve"> it seems there would be much more than 2300 hypo DMRs. What proportion of </w:t>
      </w:r>
      <w:proofErr w:type="spellStart"/>
      <w:r w:rsidRPr="00B54B97">
        <w:rPr>
          <w:rFonts w:ascii="Times New Roman" w:hAnsi="Times New Roman" w:cs="Times New Roman"/>
          <w:bCs/>
          <w:iCs/>
        </w:rPr>
        <w:t>mCHH</w:t>
      </w:r>
      <w:proofErr w:type="spellEnd"/>
      <w:r w:rsidRPr="00B54B97">
        <w:rPr>
          <w:rFonts w:ascii="Times New Roman" w:hAnsi="Times New Roman" w:cs="Times New Roman"/>
          <w:bCs/>
          <w:iCs/>
        </w:rPr>
        <w:t xml:space="preserve"> regions lose methylation and why </w:t>
      </w:r>
      <w:proofErr w:type="gramStart"/>
      <w:r w:rsidRPr="00B54B97">
        <w:rPr>
          <w:rFonts w:ascii="Times New Roman" w:hAnsi="Times New Roman" w:cs="Times New Roman"/>
          <w:bCs/>
          <w:iCs/>
        </w:rPr>
        <w:t xml:space="preserve">do other </w:t>
      </w:r>
      <w:proofErr w:type="spellStart"/>
      <w:r w:rsidRPr="00B54B97">
        <w:rPr>
          <w:rFonts w:ascii="Times New Roman" w:hAnsi="Times New Roman" w:cs="Times New Roman"/>
          <w:bCs/>
          <w:iCs/>
        </w:rPr>
        <w:t>mCHH</w:t>
      </w:r>
      <w:proofErr w:type="spellEnd"/>
      <w:r w:rsidRPr="00B54B97">
        <w:rPr>
          <w:rFonts w:ascii="Times New Roman" w:hAnsi="Times New Roman" w:cs="Times New Roman"/>
          <w:bCs/>
          <w:iCs/>
        </w:rPr>
        <w:t xml:space="preserve"> regions in </w:t>
      </w:r>
      <w:proofErr w:type="spellStart"/>
      <w:r w:rsidRPr="00B54B97">
        <w:rPr>
          <w:rFonts w:ascii="Times New Roman" w:hAnsi="Times New Roman" w:cs="Times New Roman"/>
          <w:bCs/>
          <w:iCs/>
        </w:rPr>
        <w:t>euchromatin</w:t>
      </w:r>
      <w:proofErr w:type="spellEnd"/>
      <w:r w:rsidRPr="00B54B97">
        <w:rPr>
          <w:rFonts w:ascii="Times New Roman" w:hAnsi="Times New Roman" w:cs="Times New Roman"/>
          <w:bCs/>
          <w:iCs/>
        </w:rPr>
        <w:t xml:space="preserve"> not lose it</w:t>
      </w:r>
      <w:proofErr w:type="gramEnd"/>
      <w:r w:rsidRPr="00B54B97">
        <w:rPr>
          <w:rFonts w:ascii="Times New Roman" w:hAnsi="Times New Roman" w:cs="Times New Roman"/>
          <w:bCs/>
          <w:iCs/>
        </w:rPr>
        <w:t xml:space="preserve">. </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r w:rsidRPr="00B54B97">
        <w:rPr>
          <w:rFonts w:ascii="Times New Roman" w:hAnsi="Times New Roman" w:cs="Times New Roman"/>
          <w:bCs/>
          <w:iCs/>
        </w:rPr>
        <w:t>Same question for CHG. If CMT3 is down-regulated why is there not a stronger decrease in CHG genome-wide?</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proofErr w:type="gramStart"/>
      <w:r w:rsidRPr="00B54B97">
        <w:rPr>
          <w:rFonts w:ascii="Times New Roman" w:hAnsi="Times New Roman" w:cs="Times New Roman"/>
          <w:bCs/>
          <w:iCs/>
        </w:rPr>
        <w:t>Line 300.</w:t>
      </w:r>
      <w:proofErr w:type="gramEnd"/>
      <w:r w:rsidRPr="00B54B97">
        <w:rPr>
          <w:rFonts w:ascii="Times New Roman" w:hAnsi="Times New Roman" w:cs="Times New Roman"/>
          <w:bCs/>
          <w:iCs/>
        </w:rPr>
        <w:t xml:space="preserve"> Why is there no statistical test for a positive correlation presented? It seems the DEGs are found next to hypo DMRs, but there is no preference for up or down regulation. This would suggest the change in methylation is not causal for the differences in gene expression. Perform the same analysis for hyper-DMRs. How many genes are Up versus down? What is the conclusion about these loci?</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proofErr w:type="gramStart"/>
      <w:r w:rsidRPr="00B54B97">
        <w:rPr>
          <w:rFonts w:ascii="Times New Roman" w:hAnsi="Times New Roman" w:cs="Times New Roman"/>
          <w:bCs/>
          <w:iCs/>
        </w:rPr>
        <w:t>Line 308.</w:t>
      </w:r>
      <w:proofErr w:type="gramEnd"/>
      <w:r w:rsidRPr="00B54B97">
        <w:rPr>
          <w:rFonts w:ascii="Times New Roman" w:hAnsi="Times New Roman" w:cs="Times New Roman"/>
          <w:bCs/>
          <w:iCs/>
        </w:rPr>
        <w:t xml:space="preserve"> Perform the GO analysis with DEGs (Up or down) regardless of their methylation status. Same with hyper DMR associated with up or down. There are many permutations that can be tested, but the focus is always on the class that the authors want to be involved in this process. There needs to be a more unbiased analysis of these data. </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proofErr w:type="gramStart"/>
      <w:r w:rsidRPr="00B54B97">
        <w:rPr>
          <w:rFonts w:ascii="Times New Roman" w:hAnsi="Times New Roman" w:cs="Times New Roman"/>
          <w:bCs/>
          <w:iCs/>
        </w:rPr>
        <w:t>Line 178.</w:t>
      </w:r>
      <w:proofErr w:type="gramEnd"/>
      <w:r w:rsidRPr="00B54B97">
        <w:rPr>
          <w:rFonts w:ascii="Times New Roman" w:hAnsi="Times New Roman" w:cs="Times New Roman"/>
          <w:bCs/>
          <w:iCs/>
        </w:rPr>
        <w:t xml:space="preserve"> Even though replicates were produced they were not used as replicates in any of the analyses. Therefore, there is no replication of the data in this study. If the authors require more statistical power they should sequence their individual replicates to greater depth. </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r w:rsidRPr="00B54B97">
        <w:rPr>
          <w:rFonts w:ascii="Times New Roman" w:hAnsi="Times New Roman" w:cs="Times New Roman"/>
          <w:bCs/>
          <w:iCs/>
        </w:rPr>
        <w:t xml:space="preserve">Line 192 - there is no statistical support to show that hypo DMRs were enriched. Even if they are this is not surprising as most methylation CHH in </w:t>
      </w:r>
      <w:proofErr w:type="spellStart"/>
      <w:r w:rsidRPr="00B54B97">
        <w:rPr>
          <w:rFonts w:ascii="Times New Roman" w:hAnsi="Times New Roman" w:cs="Times New Roman"/>
          <w:bCs/>
          <w:iCs/>
        </w:rPr>
        <w:t>euchromatin</w:t>
      </w:r>
      <w:proofErr w:type="spellEnd"/>
      <w:r w:rsidRPr="00B54B97">
        <w:rPr>
          <w:rFonts w:ascii="Times New Roman" w:hAnsi="Times New Roman" w:cs="Times New Roman"/>
          <w:bCs/>
          <w:iCs/>
        </w:rPr>
        <w:t xml:space="preserve"> is found near genes. What does "Genome" represent in Figure 3A? Is this the distribution of methylated regions throughout the genome?</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r w:rsidRPr="00B54B97">
        <w:rPr>
          <w:rFonts w:ascii="Times New Roman" w:hAnsi="Times New Roman" w:cs="Times New Roman"/>
          <w:bCs/>
          <w:iCs/>
        </w:rPr>
        <w:t xml:space="preserve">Can the authors explain why the "random" pattern in 3C is not random? Why would there be </w:t>
      </w:r>
      <w:proofErr w:type="gramStart"/>
      <w:r w:rsidRPr="00B54B97">
        <w:rPr>
          <w:rFonts w:ascii="Times New Roman" w:hAnsi="Times New Roman" w:cs="Times New Roman"/>
          <w:bCs/>
          <w:iCs/>
        </w:rPr>
        <w:t>an enrichment</w:t>
      </w:r>
      <w:proofErr w:type="gramEnd"/>
      <w:r w:rsidRPr="00B54B97">
        <w:rPr>
          <w:rFonts w:ascii="Times New Roman" w:hAnsi="Times New Roman" w:cs="Times New Roman"/>
          <w:bCs/>
          <w:iCs/>
        </w:rPr>
        <w:t xml:space="preserve"> in gene bodies?</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proofErr w:type="gramStart"/>
      <w:r w:rsidRPr="00B54B97">
        <w:rPr>
          <w:rFonts w:ascii="Times New Roman" w:hAnsi="Times New Roman" w:cs="Times New Roman"/>
          <w:bCs/>
          <w:iCs/>
        </w:rPr>
        <w:t>Line 185.</w:t>
      </w:r>
      <w:proofErr w:type="gramEnd"/>
      <w:r w:rsidRPr="00B54B97">
        <w:rPr>
          <w:rFonts w:ascii="Times New Roman" w:hAnsi="Times New Roman" w:cs="Times New Roman"/>
          <w:bCs/>
          <w:iCs/>
        </w:rPr>
        <w:t xml:space="preserve"> The data for hyper DMRs should also be presented (even if just as a supplementary figure).</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r w:rsidRPr="00B54B97">
        <w:rPr>
          <w:rFonts w:ascii="Times New Roman" w:hAnsi="Times New Roman" w:cs="Times New Roman"/>
          <w:bCs/>
          <w:iCs/>
        </w:rPr>
        <w:t>Line 400 - There is no data presented in this manuscript to support this statement. It is an association at this point.</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r w:rsidRPr="00B54B97">
        <w:rPr>
          <w:rFonts w:ascii="Times New Roman" w:hAnsi="Times New Roman" w:cs="Times New Roman"/>
          <w:bCs/>
          <w:iCs/>
        </w:rPr>
        <w:t xml:space="preserve">Lines 140-155 are unnecessary as the information provided are confirmatory and expected. This information is not relevant to the title of the study. Figure 1 is unnecessary and could be moved to the supplement. </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r w:rsidRPr="00B54B97">
        <w:rPr>
          <w:rFonts w:ascii="Times New Roman" w:hAnsi="Times New Roman" w:cs="Times New Roman"/>
          <w:bCs/>
          <w:iCs/>
        </w:rPr>
        <w:t xml:space="preserve">The title of the paper is inaccurate as the data provided do not determine that </w:t>
      </w:r>
      <w:proofErr w:type="spellStart"/>
      <w:r w:rsidRPr="00B54B97">
        <w:rPr>
          <w:rFonts w:ascii="Times New Roman" w:hAnsi="Times New Roman" w:cs="Times New Roman"/>
          <w:bCs/>
          <w:iCs/>
        </w:rPr>
        <w:t>RdDM</w:t>
      </w:r>
      <w:proofErr w:type="spellEnd"/>
      <w:r w:rsidRPr="00B54B97">
        <w:rPr>
          <w:rFonts w:ascii="Times New Roman" w:hAnsi="Times New Roman" w:cs="Times New Roman"/>
          <w:bCs/>
          <w:iCs/>
        </w:rPr>
        <w:t xml:space="preserve"> is causally related to strawberry fruit ripening. </w:t>
      </w:r>
    </w:p>
    <w:p w:rsidR="00B54B97" w:rsidRPr="00B54B97" w:rsidRDefault="00B54B97" w:rsidP="00B54B97">
      <w:pPr>
        <w:pStyle w:val="NoSpacing"/>
        <w:rPr>
          <w:rFonts w:ascii="Times New Roman" w:hAnsi="Times New Roman" w:cs="Times New Roman"/>
          <w:bCs/>
          <w:iCs/>
        </w:rPr>
      </w:pPr>
    </w:p>
    <w:p w:rsidR="00B54B97" w:rsidRPr="00B54B97" w:rsidRDefault="00B54B97" w:rsidP="00B54B97">
      <w:pPr>
        <w:pStyle w:val="NoSpacing"/>
        <w:rPr>
          <w:rFonts w:ascii="Times New Roman" w:hAnsi="Times New Roman" w:cs="Times New Roman"/>
          <w:bCs/>
          <w:iCs/>
        </w:rPr>
      </w:pPr>
      <w:r w:rsidRPr="00B54B97">
        <w:rPr>
          <w:rFonts w:ascii="Times New Roman" w:hAnsi="Times New Roman" w:cs="Times New Roman"/>
          <w:bCs/>
          <w:iCs/>
        </w:rPr>
        <w:t>All of the sequencing data should be deposited to a public data repository.</w:t>
      </w:r>
    </w:p>
    <w:p w:rsidR="00B54B97" w:rsidRPr="00B54B97" w:rsidRDefault="00B54B97" w:rsidP="00B54B97">
      <w:pPr>
        <w:pStyle w:val="NoSpacing"/>
        <w:rPr>
          <w:rFonts w:ascii="Times New Roman" w:hAnsi="Times New Roman" w:cs="Times New Roman"/>
          <w:bCs/>
          <w:iCs/>
        </w:rPr>
      </w:pPr>
    </w:p>
    <w:p w:rsidR="00B54B97" w:rsidRDefault="00B54B97" w:rsidP="00B54B97">
      <w:pPr>
        <w:pStyle w:val="NoSpacing"/>
        <w:rPr>
          <w:rFonts w:ascii="Times New Roman" w:hAnsi="Times New Roman" w:cs="Times New Roman"/>
          <w:bCs/>
          <w:iCs/>
        </w:rPr>
      </w:pPr>
      <w:r w:rsidRPr="00B54B97">
        <w:rPr>
          <w:rFonts w:ascii="Times New Roman" w:hAnsi="Times New Roman" w:cs="Times New Roman"/>
          <w:bCs/>
          <w:iCs/>
        </w:rPr>
        <w:t xml:space="preserve">A supplementary file should be provided that includes sequencing summary data for </w:t>
      </w:r>
      <w:proofErr w:type="spellStart"/>
      <w:r w:rsidRPr="00B54B97">
        <w:rPr>
          <w:rFonts w:ascii="Times New Roman" w:hAnsi="Times New Roman" w:cs="Times New Roman"/>
          <w:bCs/>
          <w:iCs/>
        </w:rPr>
        <w:t>siRNA</w:t>
      </w:r>
      <w:proofErr w:type="spellEnd"/>
      <w:r w:rsidRPr="00B54B97">
        <w:rPr>
          <w:rFonts w:ascii="Times New Roman" w:hAnsi="Times New Roman" w:cs="Times New Roman"/>
          <w:bCs/>
          <w:iCs/>
        </w:rPr>
        <w:t xml:space="preserve"> and </w:t>
      </w:r>
      <w:proofErr w:type="spellStart"/>
      <w:r w:rsidRPr="00B54B97">
        <w:rPr>
          <w:rFonts w:ascii="Times New Roman" w:hAnsi="Times New Roman" w:cs="Times New Roman"/>
          <w:bCs/>
          <w:iCs/>
        </w:rPr>
        <w:t>methylome</w:t>
      </w:r>
      <w:proofErr w:type="spellEnd"/>
      <w:r w:rsidRPr="00B54B97">
        <w:rPr>
          <w:rFonts w:ascii="Times New Roman" w:hAnsi="Times New Roman" w:cs="Times New Roman"/>
          <w:bCs/>
          <w:iCs/>
        </w:rPr>
        <w:t xml:space="preserve"> sequencing. This should </w:t>
      </w:r>
      <w:proofErr w:type="gramStart"/>
      <w:r w:rsidRPr="00B54B97">
        <w:rPr>
          <w:rFonts w:ascii="Times New Roman" w:hAnsi="Times New Roman" w:cs="Times New Roman"/>
          <w:bCs/>
          <w:iCs/>
        </w:rPr>
        <w:t>include,</w:t>
      </w:r>
      <w:proofErr w:type="gramEnd"/>
      <w:r w:rsidRPr="00B54B97">
        <w:rPr>
          <w:rFonts w:ascii="Times New Roman" w:hAnsi="Times New Roman" w:cs="Times New Roman"/>
          <w:bCs/>
          <w:iCs/>
        </w:rPr>
        <w:t xml:space="preserve"> raw read number and aligned read number, types of reads, alignment percentage and for </w:t>
      </w:r>
      <w:proofErr w:type="spellStart"/>
      <w:r w:rsidRPr="00B54B97">
        <w:rPr>
          <w:rFonts w:ascii="Times New Roman" w:hAnsi="Times New Roman" w:cs="Times New Roman"/>
          <w:bCs/>
          <w:iCs/>
        </w:rPr>
        <w:t>methylomes</w:t>
      </w:r>
      <w:proofErr w:type="spellEnd"/>
      <w:r w:rsidRPr="00B54B97">
        <w:rPr>
          <w:rFonts w:ascii="Times New Roman" w:hAnsi="Times New Roman" w:cs="Times New Roman"/>
          <w:bCs/>
          <w:iCs/>
        </w:rPr>
        <w:t xml:space="preserve"> it should show the bisulfite conversion efficiency.</w:t>
      </w:r>
    </w:p>
    <w:p w:rsidR="009A70D5" w:rsidRDefault="009A70D5" w:rsidP="009A70D5">
      <w:pPr>
        <w:pStyle w:val="NoSpacing"/>
        <w:rPr>
          <w:rFonts w:ascii="Times New Roman" w:hAnsi="Times New Roman" w:cs="Times New Roman"/>
        </w:rPr>
      </w:pPr>
    </w:p>
    <w:p w:rsidR="009A70D5" w:rsidRPr="009A70D5" w:rsidRDefault="009A70D5" w:rsidP="009A70D5">
      <w:pPr>
        <w:pStyle w:val="NoSpacing"/>
        <w:rPr>
          <w:rFonts w:ascii="Times New Roman" w:hAnsi="Times New Roman" w:cs="Times New Roman"/>
        </w:rPr>
      </w:pPr>
    </w:p>
    <w:p w:rsidR="009A70D5" w:rsidRDefault="009A70D5" w:rsidP="009A70D5">
      <w:pPr>
        <w:pStyle w:val="NoSpacing"/>
        <w:rPr>
          <w:rFonts w:ascii="Times New Roman" w:hAnsi="Times New Roman" w:cs="Times New Roman"/>
          <w:b/>
        </w:rPr>
      </w:pPr>
      <w:r>
        <w:rPr>
          <w:rFonts w:ascii="Times New Roman" w:hAnsi="Times New Roman" w:cs="Times New Roman"/>
          <w:b/>
        </w:rPr>
        <w:t>Reviewer 2</w:t>
      </w:r>
    </w:p>
    <w:p w:rsidR="00B54B97" w:rsidRDefault="009A70D5" w:rsidP="009A70D5">
      <w:pPr>
        <w:autoSpaceDE w:val="0"/>
        <w:autoSpaceDN w:val="0"/>
        <w:adjustRightInd w:val="0"/>
        <w:spacing w:after="0" w:line="240" w:lineRule="auto"/>
        <w:rPr>
          <w:rFonts w:ascii="Times New Roman" w:hAnsi="Times New Roman" w:cs="Times New Roman"/>
          <w:b/>
          <w:bCs/>
          <w:shd w:val="clear" w:color="auto" w:fill="FFFFFF"/>
        </w:rPr>
      </w:pPr>
      <w:r w:rsidRPr="00C52E26">
        <w:rPr>
          <w:rFonts w:ascii="Times New Roman" w:hAnsi="Times New Roman" w:cs="Times New Roman"/>
          <w:b/>
          <w:bCs/>
          <w:shd w:val="clear" w:color="auto" w:fill="FFFFFF"/>
        </w:rPr>
        <w:t>Are the methods appropriate to the aims of the study, are they well described, and are necessary controls included?</w:t>
      </w:r>
    </w:p>
    <w:p w:rsidR="00B54B97" w:rsidRPr="00563FC1" w:rsidRDefault="00B54B97" w:rsidP="00B54B97">
      <w:pPr>
        <w:rPr>
          <w:rFonts w:ascii="Times New Roman" w:hAnsi="Times New Roman" w:cs="Times New Roman"/>
          <w:bCs/>
          <w:iCs/>
        </w:rPr>
      </w:pPr>
      <w:r w:rsidRPr="00563FC1">
        <w:rPr>
          <w:rFonts w:ascii="Times New Roman" w:hAnsi="Times New Roman" w:cs="Times New Roman"/>
          <w:bCs/>
          <w:iCs/>
        </w:rPr>
        <w:t>No.</w:t>
      </w:r>
    </w:p>
    <w:p w:rsidR="00B54B97" w:rsidRPr="00563FC1" w:rsidRDefault="00B54B97" w:rsidP="00B54B97">
      <w:pPr>
        <w:rPr>
          <w:rFonts w:ascii="Times New Roman" w:hAnsi="Times New Roman" w:cs="Times New Roman"/>
          <w:bCs/>
          <w:iCs/>
        </w:rPr>
      </w:pPr>
      <w:r w:rsidRPr="00563FC1">
        <w:rPr>
          <w:rFonts w:ascii="Times New Roman" w:hAnsi="Times New Roman" w:cs="Times New Roman"/>
          <w:bCs/>
          <w:iCs/>
        </w:rPr>
        <w:lastRenderedPageBreak/>
        <w:t xml:space="preserve">There </w:t>
      </w:r>
      <w:proofErr w:type="gramStart"/>
      <w:r w:rsidRPr="00563FC1">
        <w:rPr>
          <w:rFonts w:ascii="Times New Roman" w:hAnsi="Times New Roman" w:cs="Times New Roman"/>
          <w:bCs/>
          <w:iCs/>
        </w:rPr>
        <w:t>is no details</w:t>
      </w:r>
      <w:proofErr w:type="gramEnd"/>
      <w:r w:rsidRPr="00563FC1">
        <w:rPr>
          <w:rFonts w:ascii="Times New Roman" w:hAnsi="Times New Roman" w:cs="Times New Roman"/>
          <w:bCs/>
          <w:iCs/>
        </w:rPr>
        <w:t xml:space="preserve"> about how the library was</w:t>
      </w:r>
      <w:r>
        <w:rPr>
          <w:rFonts w:ascii="Times New Roman" w:hAnsi="Times New Roman" w:cs="Times New Roman"/>
          <w:bCs/>
          <w:iCs/>
        </w:rPr>
        <w:t xml:space="preserve"> constructed, or the details of </w:t>
      </w:r>
      <w:r w:rsidRPr="00563FC1">
        <w:rPr>
          <w:rFonts w:ascii="Times New Roman" w:hAnsi="Times New Roman" w:cs="Times New Roman"/>
          <w:bCs/>
          <w:iCs/>
        </w:rPr>
        <w:t>their mapping strategies.</w:t>
      </w:r>
    </w:p>
    <w:p w:rsidR="00B54B97" w:rsidRPr="00563FC1" w:rsidRDefault="00B54B97" w:rsidP="00B54B97">
      <w:pPr>
        <w:rPr>
          <w:rFonts w:ascii="Times New Roman" w:hAnsi="Times New Roman" w:cs="Times New Roman"/>
          <w:bCs/>
          <w:iCs/>
        </w:rPr>
      </w:pPr>
      <w:r w:rsidRPr="00563FC1">
        <w:rPr>
          <w:rFonts w:ascii="Times New Roman" w:hAnsi="Times New Roman" w:cs="Times New Roman"/>
          <w:bCs/>
          <w:iCs/>
        </w:rPr>
        <w:t>There is also no GEO submission to display their data.</w:t>
      </w:r>
    </w:p>
    <w:p w:rsidR="009A70D5" w:rsidRPr="00C52E26" w:rsidRDefault="009A70D5" w:rsidP="009A70D5">
      <w:pPr>
        <w:autoSpaceDE w:val="0"/>
        <w:autoSpaceDN w:val="0"/>
        <w:adjustRightInd w:val="0"/>
        <w:spacing w:after="0" w:line="240" w:lineRule="auto"/>
        <w:rPr>
          <w:rFonts w:ascii="Times New Roman" w:hAnsi="Times New Roman" w:cs="Times New Roman"/>
          <w:shd w:val="clear" w:color="auto" w:fill="FFFFFF"/>
        </w:rPr>
      </w:pPr>
      <w:r w:rsidRPr="00C52E26">
        <w:rPr>
          <w:rFonts w:ascii="Times New Roman" w:hAnsi="Times New Roman" w:cs="Times New Roman"/>
        </w:rPr>
        <w:br/>
      </w:r>
    </w:p>
    <w:p w:rsidR="009A70D5" w:rsidRPr="00C52E26" w:rsidRDefault="009A70D5" w:rsidP="009A70D5">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the conclusions adequately supported by the data shown?</w:t>
      </w:r>
    </w:p>
    <w:p w:rsidR="009A70D5" w:rsidRDefault="009A70D5" w:rsidP="009A70D5">
      <w:pPr>
        <w:autoSpaceDE w:val="0"/>
        <w:autoSpaceDN w:val="0"/>
        <w:adjustRightInd w:val="0"/>
        <w:spacing w:after="0" w:line="240" w:lineRule="auto"/>
        <w:rPr>
          <w:rFonts w:ascii="Times New Roman" w:hAnsi="Times New Roman" w:cs="Times New Roman"/>
          <w:bCs/>
          <w:iCs/>
        </w:rPr>
      </w:pPr>
    </w:p>
    <w:p w:rsidR="00B54B97" w:rsidRPr="00563FC1" w:rsidRDefault="00B54B97" w:rsidP="00B54B97">
      <w:pPr>
        <w:rPr>
          <w:rFonts w:ascii="Times New Roman" w:hAnsi="Times New Roman" w:cs="Times New Roman"/>
          <w:bCs/>
          <w:iCs/>
        </w:rPr>
      </w:pPr>
      <w:r w:rsidRPr="00563FC1">
        <w:rPr>
          <w:rFonts w:ascii="Times New Roman" w:hAnsi="Times New Roman" w:cs="Times New Roman"/>
          <w:bCs/>
          <w:iCs/>
        </w:rPr>
        <w:t>Mostly yes.</w:t>
      </w:r>
    </w:p>
    <w:p w:rsidR="00B54B97" w:rsidRPr="00563FC1" w:rsidRDefault="00B54B97" w:rsidP="00B54B97">
      <w:pPr>
        <w:rPr>
          <w:rFonts w:ascii="Times New Roman" w:hAnsi="Times New Roman" w:cs="Times New Roman"/>
          <w:bCs/>
          <w:iCs/>
        </w:rPr>
      </w:pPr>
      <w:r w:rsidRPr="00563FC1">
        <w:rPr>
          <w:rFonts w:ascii="Times New Roman" w:hAnsi="Times New Roman" w:cs="Times New Roman"/>
          <w:bCs/>
          <w:iCs/>
        </w:rPr>
        <w:t xml:space="preserve">I would also add that </w:t>
      </w:r>
      <w:proofErr w:type="spellStart"/>
      <w:r w:rsidRPr="00563FC1">
        <w:rPr>
          <w:rFonts w:ascii="Times New Roman" w:hAnsi="Times New Roman" w:cs="Times New Roman"/>
          <w:bCs/>
          <w:iCs/>
        </w:rPr>
        <w:t>RdDM</w:t>
      </w:r>
      <w:proofErr w:type="spellEnd"/>
      <w:r w:rsidRPr="00563FC1">
        <w:rPr>
          <w:rFonts w:ascii="Times New Roman" w:hAnsi="Times New Roman" w:cs="Times New Roman"/>
          <w:bCs/>
          <w:iCs/>
        </w:rPr>
        <w:t xml:space="preserve"> is not 100</w:t>
      </w:r>
      <w:r>
        <w:rPr>
          <w:rFonts w:ascii="Times New Roman" w:hAnsi="Times New Roman" w:cs="Times New Roman"/>
          <w:bCs/>
          <w:iCs/>
        </w:rPr>
        <w:t xml:space="preserve">% necessary for the loss of DNA </w:t>
      </w:r>
      <w:r w:rsidRPr="00563FC1">
        <w:rPr>
          <w:rFonts w:ascii="Times New Roman" w:hAnsi="Times New Roman" w:cs="Times New Roman"/>
          <w:bCs/>
          <w:iCs/>
        </w:rPr>
        <w:t>methylation in this paper, so there must be oth</w:t>
      </w:r>
      <w:r>
        <w:rPr>
          <w:rFonts w:ascii="Times New Roman" w:hAnsi="Times New Roman" w:cs="Times New Roman"/>
          <w:bCs/>
          <w:iCs/>
        </w:rPr>
        <w:t xml:space="preserve">er mechanisms at play. In fact, </w:t>
      </w:r>
      <w:proofErr w:type="spellStart"/>
      <w:r w:rsidRPr="00563FC1">
        <w:rPr>
          <w:rFonts w:ascii="Times New Roman" w:hAnsi="Times New Roman" w:cs="Times New Roman"/>
          <w:bCs/>
          <w:iCs/>
        </w:rPr>
        <w:t>RdDM</w:t>
      </w:r>
      <w:proofErr w:type="spellEnd"/>
      <w:r w:rsidRPr="00563FC1">
        <w:rPr>
          <w:rFonts w:ascii="Times New Roman" w:hAnsi="Times New Roman" w:cs="Times New Roman"/>
          <w:bCs/>
          <w:iCs/>
        </w:rPr>
        <w:t xml:space="preserve"> may be downstream of the real </w:t>
      </w:r>
      <w:r>
        <w:rPr>
          <w:rFonts w:ascii="Times New Roman" w:hAnsi="Times New Roman" w:cs="Times New Roman"/>
          <w:bCs/>
          <w:iCs/>
        </w:rPr>
        <w:t xml:space="preserve">mechanism starting this loss of </w:t>
      </w:r>
      <w:r w:rsidRPr="00563FC1">
        <w:rPr>
          <w:rFonts w:ascii="Times New Roman" w:hAnsi="Times New Roman" w:cs="Times New Roman"/>
          <w:bCs/>
          <w:iCs/>
        </w:rPr>
        <w:t>methylation, and these alternatives should be explored (including in the title).</w:t>
      </w:r>
    </w:p>
    <w:p w:rsidR="009A70D5" w:rsidRPr="00C52E26" w:rsidRDefault="009A70D5" w:rsidP="009A70D5">
      <w:pPr>
        <w:autoSpaceDE w:val="0"/>
        <w:autoSpaceDN w:val="0"/>
        <w:adjustRightInd w:val="0"/>
        <w:spacing w:after="0" w:line="240" w:lineRule="auto"/>
        <w:rPr>
          <w:rFonts w:ascii="Times New Roman" w:hAnsi="Times New Roman" w:cs="Times New Roman"/>
          <w:bCs/>
          <w:iCs/>
        </w:rPr>
      </w:pPr>
    </w:p>
    <w:p w:rsidR="009A70D5" w:rsidRDefault="009A70D5" w:rsidP="009A70D5">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sufficient details provided to allow replication and comparison with related analyses that may have been performed?</w:t>
      </w:r>
    </w:p>
    <w:p w:rsidR="00B54B97" w:rsidRPr="00563FC1" w:rsidRDefault="00B54B97" w:rsidP="00B54B97">
      <w:pPr>
        <w:rPr>
          <w:rFonts w:ascii="Times New Roman" w:hAnsi="Times New Roman" w:cs="Times New Roman"/>
          <w:bCs/>
          <w:iCs/>
        </w:rPr>
      </w:pPr>
      <w:r w:rsidRPr="00563FC1">
        <w:rPr>
          <w:rFonts w:ascii="Times New Roman" w:hAnsi="Times New Roman" w:cs="Times New Roman"/>
          <w:bCs/>
          <w:iCs/>
        </w:rPr>
        <w:t>NO.</w:t>
      </w:r>
    </w:p>
    <w:p w:rsidR="00B54B97" w:rsidRPr="00563FC1" w:rsidRDefault="00B54B97" w:rsidP="00B54B97">
      <w:pPr>
        <w:rPr>
          <w:rFonts w:ascii="Times New Roman" w:hAnsi="Times New Roman" w:cs="Times New Roman"/>
          <w:bCs/>
          <w:iCs/>
        </w:rPr>
      </w:pPr>
      <w:r w:rsidRPr="00563FC1">
        <w:rPr>
          <w:rFonts w:ascii="Times New Roman" w:hAnsi="Times New Roman" w:cs="Times New Roman"/>
          <w:bCs/>
          <w:iCs/>
        </w:rPr>
        <w:t xml:space="preserve">1. There is no description of how the libraries were </w:t>
      </w:r>
      <w:proofErr w:type="gramStart"/>
      <w:r w:rsidRPr="00563FC1">
        <w:rPr>
          <w:rFonts w:ascii="Times New Roman" w:hAnsi="Times New Roman" w:cs="Times New Roman"/>
          <w:bCs/>
          <w:iCs/>
        </w:rPr>
        <w:t>generate</w:t>
      </w:r>
      <w:proofErr w:type="gramEnd"/>
      <w:r w:rsidRPr="00563FC1">
        <w:rPr>
          <w:rFonts w:ascii="Times New Roman" w:hAnsi="Times New Roman" w:cs="Times New Roman"/>
          <w:bCs/>
          <w:iCs/>
        </w:rPr>
        <w:t>.</w:t>
      </w:r>
    </w:p>
    <w:p w:rsidR="00B54B97" w:rsidRPr="00563FC1" w:rsidRDefault="00B54B97" w:rsidP="00B54B97">
      <w:pPr>
        <w:rPr>
          <w:rFonts w:ascii="Times New Roman" w:hAnsi="Times New Roman" w:cs="Times New Roman"/>
          <w:bCs/>
          <w:iCs/>
        </w:rPr>
      </w:pPr>
      <w:r w:rsidRPr="00563FC1">
        <w:rPr>
          <w:rFonts w:ascii="Times New Roman" w:hAnsi="Times New Roman" w:cs="Times New Roman"/>
          <w:bCs/>
          <w:iCs/>
        </w:rPr>
        <w:t xml:space="preserve">2. There are no sequencing statistics, such as conversion rates for </w:t>
      </w:r>
      <w:proofErr w:type="spellStart"/>
      <w:r w:rsidRPr="00563FC1">
        <w:rPr>
          <w:rFonts w:ascii="Times New Roman" w:hAnsi="Times New Roman" w:cs="Times New Roman"/>
          <w:bCs/>
          <w:iCs/>
        </w:rPr>
        <w:t>bisulfitetreated</w:t>
      </w:r>
      <w:proofErr w:type="spellEnd"/>
    </w:p>
    <w:p w:rsidR="00B54B97" w:rsidRPr="00563FC1" w:rsidRDefault="00B54B97" w:rsidP="00B54B97">
      <w:pPr>
        <w:rPr>
          <w:rFonts w:ascii="Times New Roman" w:hAnsi="Times New Roman" w:cs="Times New Roman"/>
          <w:bCs/>
          <w:iCs/>
        </w:rPr>
      </w:pPr>
      <w:proofErr w:type="gramStart"/>
      <w:r w:rsidRPr="00563FC1">
        <w:rPr>
          <w:rFonts w:ascii="Times New Roman" w:hAnsi="Times New Roman" w:cs="Times New Roman"/>
          <w:bCs/>
          <w:iCs/>
        </w:rPr>
        <w:t>libraries</w:t>
      </w:r>
      <w:proofErr w:type="gramEnd"/>
      <w:r w:rsidRPr="00563FC1">
        <w:rPr>
          <w:rFonts w:ascii="Times New Roman" w:hAnsi="Times New Roman" w:cs="Times New Roman"/>
          <w:bCs/>
          <w:iCs/>
        </w:rPr>
        <w:t>.</w:t>
      </w:r>
    </w:p>
    <w:p w:rsidR="00B54B97" w:rsidRPr="00563FC1" w:rsidRDefault="00B54B97" w:rsidP="00B54B97">
      <w:pPr>
        <w:rPr>
          <w:rFonts w:ascii="Times New Roman" w:hAnsi="Times New Roman" w:cs="Times New Roman"/>
          <w:bCs/>
          <w:iCs/>
        </w:rPr>
      </w:pPr>
      <w:r w:rsidRPr="00563FC1">
        <w:rPr>
          <w:rFonts w:ascii="Times New Roman" w:hAnsi="Times New Roman" w:cs="Times New Roman"/>
          <w:bCs/>
          <w:iCs/>
        </w:rPr>
        <w:t>3. There is no an adequate description of mapping</w:t>
      </w:r>
    </w:p>
    <w:p w:rsidR="00B54B97" w:rsidRPr="00563FC1" w:rsidRDefault="00B54B97" w:rsidP="00B54B97">
      <w:pPr>
        <w:rPr>
          <w:rFonts w:ascii="Times New Roman" w:hAnsi="Times New Roman" w:cs="Times New Roman"/>
          <w:bCs/>
          <w:iCs/>
        </w:rPr>
      </w:pPr>
      <w:r w:rsidRPr="00563FC1">
        <w:rPr>
          <w:rFonts w:ascii="Times New Roman" w:hAnsi="Times New Roman" w:cs="Times New Roman"/>
          <w:bCs/>
          <w:iCs/>
        </w:rPr>
        <w:t xml:space="preserve">4. </w:t>
      </w:r>
      <w:proofErr w:type="gramStart"/>
      <w:r w:rsidRPr="00563FC1">
        <w:rPr>
          <w:rFonts w:ascii="Times New Roman" w:hAnsi="Times New Roman" w:cs="Times New Roman"/>
          <w:bCs/>
          <w:iCs/>
        </w:rPr>
        <w:t>the</w:t>
      </w:r>
      <w:proofErr w:type="gramEnd"/>
      <w:r w:rsidRPr="00563FC1">
        <w:rPr>
          <w:rFonts w:ascii="Times New Roman" w:hAnsi="Times New Roman" w:cs="Times New Roman"/>
          <w:bCs/>
          <w:iCs/>
        </w:rPr>
        <w:t xml:space="preserve"> data has not been made available to the reader.</w:t>
      </w:r>
    </w:p>
    <w:p w:rsidR="00B54B97" w:rsidRPr="00B54B97" w:rsidRDefault="00B54B97" w:rsidP="009A70D5">
      <w:pPr>
        <w:autoSpaceDE w:val="0"/>
        <w:autoSpaceDN w:val="0"/>
        <w:adjustRightInd w:val="0"/>
        <w:spacing w:after="0" w:line="240" w:lineRule="auto"/>
        <w:rPr>
          <w:rFonts w:ascii="Times New Roman" w:hAnsi="Times New Roman" w:cs="Times New Roman"/>
          <w:bCs/>
          <w:iCs/>
        </w:rPr>
      </w:pPr>
    </w:p>
    <w:p w:rsidR="009A70D5" w:rsidRPr="00C52E26" w:rsidRDefault="009A70D5" w:rsidP="009A70D5">
      <w:pPr>
        <w:autoSpaceDE w:val="0"/>
        <w:autoSpaceDN w:val="0"/>
        <w:adjustRightInd w:val="0"/>
        <w:spacing w:after="0" w:line="240" w:lineRule="auto"/>
        <w:rPr>
          <w:rFonts w:ascii="Times New Roman" w:hAnsi="Times New Roman" w:cs="Times New Roman"/>
          <w:bCs/>
          <w:iCs/>
        </w:rPr>
      </w:pPr>
    </w:p>
    <w:p w:rsidR="009A70D5" w:rsidRDefault="009A70D5" w:rsidP="009A70D5">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Does the work represent a significant advance over previously published studies? Please explain.</w:t>
      </w:r>
    </w:p>
    <w:p w:rsidR="00B54B97" w:rsidRPr="00B54B97" w:rsidRDefault="00B54B97" w:rsidP="00B54B97">
      <w:pPr>
        <w:rPr>
          <w:rFonts w:ascii="Times New Roman" w:hAnsi="Times New Roman" w:cs="Times New Roman"/>
          <w:bCs/>
          <w:iCs/>
        </w:rPr>
      </w:pPr>
      <w:r>
        <w:rPr>
          <w:rFonts w:ascii="Times New Roman" w:hAnsi="Times New Roman" w:cs="Times New Roman"/>
          <w:bCs/>
          <w:iCs/>
        </w:rPr>
        <w:t xml:space="preserve">Yes. </w:t>
      </w:r>
      <w:r w:rsidRPr="00563FC1">
        <w:rPr>
          <w:rFonts w:ascii="Times New Roman" w:hAnsi="Times New Roman" w:cs="Times New Roman"/>
          <w:bCs/>
          <w:iCs/>
        </w:rPr>
        <w:t>This analysis in this sp</w:t>
      </w:r>
      <w:r>
        <w:rPr>
          <w:rFonts w:ascii="Times New Roman" w:hAnsi="Times New Roman" w:cs="Times New Roman"/>
          <w:bCs/>
          <w:iCs/>
        </w:rPr>
        <w:t>ecies has never been performed.</w:t>
      </w:r>
    </w:p>
    <w:p w:rsidR="009A70D5" w:rsidRPr="00C52E26" w:rsidRDefault="009A70D5" w:rsidP="009A70D5">
      <w:pPr>
        <w:autoSpaceDE w:val="0"/>
        <w:autoSpaceDN w:val="0"/>
        <w:adjustRightInd w:val="0"/>
        <w:spacing w:after="0" w:line="240" w:lineRule="auto"/>
        <w:rPr>
          <w:rFonts w:ascii="Times New Roman" w:hAnsi="Times New Roman" w:cs="Times New Roman"/>
          <w:bCs/>
          <w:iCs/>
        </w:rPr>
      </w:pPr>
    </w:p>
    <w:p w:rsidR="009A70D5" w:rsidRDefault="009A70D5" w:rsidP="009A70D5">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Is the paper of broad interest to others in the field, or of outstanding interest to a broad audience of biologists?</w:t>
      </w:r>
    </w:p>
    <w:p w:rsidR="00563FC1" w:rsidRDefault="00563FC1" w:rsidP="00563FC1">
      <w:pPr>
        <w:rPr>
          <w:rFonts w:ascii="Times New Roman" w:hAnsi="Times New Roman" w:cs="Times New Roman"/>
          <w:bCs/>
          <w:iCs/>
        </w:rPr>
      </w:pPr>
      <w:r w:rsidRPr="00563FC1">
        <w:rPr>
          <w:rFonts w:ascii="Times New Roman" w:hAnsi="Times New Roman" w:cs="Times New Roman"/>
          <w:bCs/>
          <w:iCs/>
        </w:rPr>
        <w:t>Yes: There seems to be conser</w:t>
      </w:r>
      <w:r>
        <w:rPr>
          <w:rFonts w:ascii="Times New Roman" w:hAnsi="Times New Roman" w:cs="Times New Roman"/>
          <w:bCs/>
          <w:iCs/>
        </w:rPr>
        <w:t xml:space="preserve">vation of decreased methylation </w:t>
      </w:r>
      <w:r w:rsidRPr="00563FC1">
        <w:rPr>
          <w:rFonts w:ascii="Times New Roman" w:hAnsi="Times New Roman" w:cs="Times New Roman"/>
          <w:bCs/>
          <w:iCs/>
        </w:rPr>
        <w:t>during ripening of different fruits (although</w:t>
      </w:r>
      <w:r>
        <w:rPr>
          <w:rFonts w:ascii="Times New Roman" w:hAnsi="Times New Roman" w:cs="Times New Roman"/>
          <w:bCs/>
          <w:iCs/>
        </w:rPr>
        <w:t xml:space="preserve"> the mechanisms seem different)</w:t>
      </w:r>
    </w:p>
    <w:p w:rsidR="00535280" w:rsidRDefault="00535280" w:rsidP="009A70D5">
      <w:pPr>
        <w:rPr>
          <w:rFonts w:ascii="Times New Roman" w:hAnsi="Times New Roman" w:cs="Times New Roman"/>
          <w:bCs/>
          <w:iCs/>
        </w:rPr>
      </w:pPr>
      <w:bookmarkStart w:id="0" w:name="_GoBack"/>
      <w:bookmarkEnd w:id="0"/>
    </w:p>
    <w:p w:rsidR="009A70D5" w:rsidRDefault="009A70D5" w:rsidP="009A70D5">
      <w:pPr>
        <w:rPr>
          <w:rFonts w:ascii="Times New Roman" w:hAnsi="Times New Roman" w:cs="Times New Roman"/>
          <w:b/>
          <w:bCs/>
          <w:iCs/>
        </w:rPr>
      </w:pPr>
      <w:r w:rsidRPr="00535280">
        <w:rPr>
          <w:rFonts w:ascii="Times New Roman" w:hAnsi="Times New Roman" w:cs="Times New Roman"/>
          <w:b/>
          <w:bCs/>
          <w:iCs/>
        </w:rPr>
        <w:t>Comments to author</w:t>
      </w: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t>This is a review of the manuscript entitled "</w:t>
      </w:r>
      <w:proofErr w:type="spellStart"/>
      <w:r w:rsidRPr="00B54B97">
        <w:rPr>
          <w:rFonts w:ascii="Times New Roman" w:hAnsi="Times New Roman" w:cs="Times New Roman"/>
          <w:bCs/>
          <w:iCs/>
        </w:rPr>
        <w:t>RdDM</w:t>
      </w:r>
      <w:proofErr w:type="spellEnd"/>
      <w:r w:rsidRPr="00B54B97">
        <w:rPr>
          <w:rFonts w:ascii="Times New Roman" w:hAnsi="Times New Roman" w:cs="Times New Roman"/>
          <w:bCs/>
          <w:iCs/>
        </w:rPr>
        <w:t xml:space="preserve"> is Involved in epigenetic regulation of strawberry fruit ripening" submitted to Genome Biology by Cheng et al. In this manuscript the authors observe the process of strawberry ripening, and find a general reduction of DNA methylation and small RNAs. They also observe a change in gene expression during ripening that they associate with the small RNA / DNA methylation change. Overall, I believe this manuscript to be interesting, by lacking many necessary </w:t>
      </w:r>
      <w:r w:rsidRPr="00B54B97">
        <w:rPr>
          <w:rFonts w:ascii="Times New Roman" w:hAnsi="Times New Roman" w:cs="Times New Roman"/>
          <w:bCs/>
          <w:iCs/>
        </w:rPr>
        <w:lastRenderedPageBreak/>
        <w:t xml:space="preserve">controls. In addition, the data availability and openness to how the libraries where generated and handled are grossly sub-standard. I suggest 13 changes that need to be completed. </w:t>
      </w:r>
    </w:p>
    <w:p w:rsidR="00B54B97" w:rsidRPr="00B54B97" w:rsidRDefault="00B54B97" w:rsidP="00B54B97">
      <w:pPr>
        <w:rPr>
          <w:rFonts w:ascii="Times New Roman" w:hAnsi="Times New Roman" w:cs="Times New Roman"/>
          <w:bCs/>
          <w:iCs/>
        </w:rPr>
      </w:pP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t>Major changes to be made</w:t>
      </w: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t>1.</w:t>
      </w:r>
      <w:r w:rsidRPr="00B54B97">
        <w:rPr>
          <w:rFonts w:ascii="Times New Roman" w:hAnsi="Times New Roman" w:cs="Times New Roman"/>
          <w:bCs/>
          <w:iCs/>
        </w:rPr>
        <w:tab/>
        <w:t xml:space="preserve">I do not agree with line 177-178 that the statistical power is greater if biological replicates are pooled and treated as one. This may be true for calling DMRs, but for demonstrating that a change at a DMR is biologically reproducible, both biological replicates must be shown for Figures: 3 (the entire Figure), S3 (I see no correlation), S5A (the 5' end enrichment is very weak), S5C (the trend is very week), S6A - (the trend is very weak). For each of these, the observed pattern is so weak that I need to see the data for more than one biological replicate to be convinced. </w:t>
      </w: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t>2.</w:t>
      </w:r>
      <w:r w:rsidRPr="00B54B97">
        <w:rPr>
          <w:rFonts w:ascii="Times New Roman" w:hAnsi="Times New Roman" w:cs="Times New Roman"/>
          <w:bCs/>
          <w:iCs/>
        </w:rPr>
        <w:tab/>
        <w:t xml:space="preserve">The authors explore expression, small RNAs and DNA methylation. However, there is a lack of cross-over analysis between these data types. This must be expanded. For example: investigate the small RNAs at the gene flanks that lose CHH methylation, and investigate the CHH methylation at loci that have reduced small RNAs in Fa3 fruits compared to loci that do not change. </w:t>
      </w: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t>3.</w:t>
      </w:r>
      <w:r w:rsidRPr="00B54B97">
        <w:rPr>
          <w:rFonts w:ascii="Times New Roman" w:hAnsi="Times New Roman" w:cs="Times New Roman"/>
          <w:bCs/>
          <w:iCs/>
        </w:rPr>
        <w:tab/>
        <w:t xml:space="preserve">I do not agree with line 360, where the authors explain that de-methylation becomes dominant over methylation by </w:t>
      </w:r>
      <w:proofErr w:type="spellStart"/>
      <w:r w:rsidRPr="00B54B97">
        <w:rPr>
          <w:rFonts w:ascii="Times New Roman" w:hAnsi="Times New Roman" w:cs="Times New Roman"/>
          <w:bCs/>
          <w:iCs/>
        </w:rPr>
        <w:t>RdDM</w:t>
      </w:r>
      <w:proofErr w:type="spellEnd"/>
      <w:r w:rsidRPr="00B54B97">
        <w:rPr>
          <w:rFonts w:ascii="Times New Roman" w:hAnsi="Times New Roman" w:cs="Times New Roman"/>
          <w:bCs/>
          <w:iCs/>
        </w:rPr>
        <w:t xml:space="preserve">. Instead, there is no evidence that de-methylation is involved at all, and rather just DNA methylation is reduced. The fact that this lack of methylation must be due to </w:t>
      </w:r>
      <w:proofErr w:type="spellStart"/>
      <w:r w:rsidRPr="00B54B97">
        <w:rPr>
          <w:rFonts w:ascii="Times New Roman" w:hAnsi="Times New Roman" w:cs="Times New Roman"/>
          <w:bCs/>
          <w:iCs/>
        </w:rPr>
        <w:t>RdDM</w:t>
      </w:r>
      <w:proofErr w:type="spellEnd"/>
      <w:r w:rsidRPr="00B54B97">
        <w:rPr>
          <w:rFonts w:ascii="Times New Roman" w:hAnsi="Times New Roman" w:cs="Times New Roman"/>
          <w:bCs/>
          <w:iCs/>
        </w:rPr>
        <w:t xml:space="preserve"> AND </w:t>
      </w:r>
      <w:proofErr w:type="gramStart"/>
      <w:r w:rsidRPr="00B54B97">
        <w:rPr>
          <w:rFonts w:ascii="Times New Roman" w:hAnsi="Times New Roman" w:cs="Times New Roman"/>
          <w:bCs/>
          <w:iCs/>
        </w:rPr>
        <w:t>non-</w:t>
      </w:r>
      <w:proofErr w:type="spellStart"/>
      <w:r w:rsidRPr="00B54B97">
        <w:rPr>
          <w:rFonts w:ascii="Times New Roman" w:hAnsi="Times New Roman" w:cs="Times New Roman"/>
          <w:bCs/>
          <w:iCs/>
        </w:rPr>
        <w:t>RdDM</w:t>
      </w:r>
      <w:proofErr w:type="spellEnd"/>
      <w:r w:rsidRPr="00B54B97">
        <w:rPr>
          <w:rFonts w:ascii="Times New Roman" w:hAnsi="Times New Roman" w:cs="Times New Roman"/>
          <w:bCs/>
          <w:iCs/>
        </w:rPr>
        <w:t xml:space="preserve"> mechanisms is</w:t>
      </w:r>
      <w:proofErr w:type="gramEnd"/>
      <w:r w:rsidRPr="00B54B97">
        <w:rPr>
          <w:rFonts w:ascii="Times New Roman" w:hAnsi="Times New Roman" w:cs="Times New Roman"/>
          <w:bCs/>
          <w:iCs/>
        </w:rPr>
        <w:t xml:space="preserve"> not emphasized enough, including in the title. Even in an </w:t>
      </w:r>
      <w:proofErr w:type="spellStart"/>
      <w:r w:rsidRPr="00B54B97">
        <w:rPr>
          <w:rFonts w:ascii="Times New Roman" w:hAnsi="Times New Roman" w:cs="Times New Roman"/>
          <w:bCs/>
          <w:iCs/>
        </w:rPr>
        <w:t>RdDM</w:t>
      </w:r>
      <w:proofErr w:type="spellEnd"/>
      <w:r w:rsidRPr="00B54B97">
        <w:rPr>
          <w:rFonts w:ascii="Times New Roman" w:hAnsi="Times New Roman" w:cs="Times New Roman"/>
          <w:bCs/>
          <w:iCs/>
        </w:rPr>
        <w:t xml:space="preserve"> null mutant, the fruit would still undergo decreased methylation due to the other mechanisms affecting CHG (likely through CMT3). </w:t>
      </w:r>
      <w:proofErr w:type="gramStart"/>
      <w:r w:rsidRPr="00B54B97">
        <w:rPr>
          <w:rFonts w:ascii="Times New Roman" w:hAnsi="Times New Roman" w:cs="Times New Roman"/>
          <w:bCs/>
          <w:iCs/>
        </w:rPr>
        <w:t>Model of passive DNA de-methylation without the positive feedback cycle of CMT3 / histone modification activity after DNA replication need to be mentioned / emphasized.</w:t>
      </w:r>
      <w:proofErr w:type="gramEnd"/>
      <w:r w:rsidRPr="00B54B97">
        <w:rPr>
          <w:rFonts w:ascii="Times New Roman" w:hAnsi="Times New Roman" w:cs="Times New Roman"/>
          <w:bCs/>
          <w:iCs/>
        </w:rPr>
        <w:t xml:space="preserve"> </w:t>
      </w: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t>4.</w:t>
      </w:r>
      <w:r w:rsidRPr="00B54B97">
        <w:rPr>
          <w:rFonts w:ascii="Times New Roman" w:hAnsi="Times New Roman" w:cs="Times New Roman"/>
          <w:bCs/>
          <w:iCs/>
        </w:rPr>
        <w:tab/>
        <w:t xml:space="preserve">There is not nearly enough detail in the Methods section regarding deep sequencing. For example, library preparation is barely mentioned as "…library construction using </w:t>
      </w:r>
      <w:proofErr w:type="spellStart"/>
      <w:r w:rsidRPr="00B54B97">
        <w:rPr>
          <w:rFonts w:ascii="Times New Roman" w:hAnsi="Times New Roman" w:cs="Times New Roman"/>
          <w:bCs/>
          <w:iCs/>
        </w:rPr>
        <w:t>Illumina's</w:t>
      </w:r>
      <w:proofErr w:type="spellEnd"/>
      <w:r w:rsidRPr="00B54B97">
        <w:rPr>
          <w:rFonts w:ascii="Times New Roman" w:hAnsi="Times New Roman" w:cs="Times New Roman"/>
          <w:bCs/>
          <w:iCs/>
        </w:rPr>
        <w:t xml:space="preserve"> standard methylation analysis protocol…" or "…the libraries were constructed and sequenced at the…" or "…libraries were constructed and sequenced at the...</w:t>
      </w:r>
      <w:proofErr w:type="gramStart"/>
      <w:r w:rsidRPr="00B54B97">
        <w:rPr>
          <w:rFonts w:ascii="Times New Roman" w:hAnsi="Times New Roman" w:cs="Times New Roman"/>
          <w:bCs/>
          <w:iCs/>
        </w:rPr>
        <w:t>".</w:t>
      </w:r>
      <w:proofErr w:type="gramEnd"/>
      <w:r w:rsidRPr="00B54B97">
        <w:rPr>
          <w:rFonts w:ascii="Times New Roman" w:hAnsi="Times New Roman" w:cs="Times New Roman"/>
          <w:bCs/>
          <w:iCs/>
        </w:rPr>
        <w:t xml:space="preserve"> There are hundreds of these protocols, and the reader needs to know the exact details. For the methylation libraries, what is the conversion rate of the bisulfite? There are many details that need to be added that are critical factors that must be added. For mapping, the authors write "…Uniquely and properly mapped paired-end reads…</w:t>
      </w:r>
      <w:proofErr w:type="gramStart"/>
      <w:r w:rsidRPr="00B54B97">
        <w:rPr>
          <w:rFonts w:ascii="Times New Roman" w:hAnsi="Times New Roman" w:cs="Times New Roman"/>
          <w:bCs/>
          <w:iCs/>
        </w:rPr>
        <w:t>".</w:t>
      </w:r>
      <w:proofErr w:type="gramEnd"/>
      <w:r w:rsidRPr="00B54B97">
        <w:rPr>
          <w:rFonts w:ascii="Times New Roman" w:hAnsi="Times New Roman" w:cs="Times New Roman"/>
          <w:bCs/>
          <w:iCs/>
        </w:rPr>
        <w:t xml:space="preserve"> This is a very non-scientific sentence. How were multi-mapping sequences handled? The authors must provide the details of how the mapping program was run so it can be repeated in the future. </w:t>
      </w: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t>5.</w:t>
      </w:r>
      <w:r w:rsidRPr="00B54B97">
        <w:rPr>
          <w:rFonts w:ascii="Times New Roman" w:hAnsi="Times New Roman" w:cs="Times New Roman"/>
          <w:bCs/>
          <w:iCs/>
        </w:rPr>
        <w:tab/>
        <w:t xml:space="preserve">For Figure 6C, please separate the DNA methylation analysis by cytosine context: CG, CHG, </w:t>
      </w:r>
      <w:proofErr w:type="gramStart"/>
      <w:r w:rsidRPr="00B54B97">
        <w:rPr>
          <w:rFonts w:ascii="Times New Roman" w:hAnsi="Times New Roman" w:cs="Times New Roman"/>
          <w:bCs/>
          <w:iCs/>
        </w:rPr>
        <w:t>CHH</w:t>
      </w:r>
      <w:proofErr w:type="gramEnd"/>
      <w:r w:rsidRPr="00B54B97">
        <w:rPr>
          <w:rFonts w:ascii="Times New Roman" w:hAnsi="Times New Roman" w:cs="Times New Roman"/>
          <w:bCs/>
          <w:iCs/>
        </w:rPr>
        <w:t xml:space="preserve">. </w:t>
      </w: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t>6.</w:t>
      </w:r>
      <w:r w:rsidRPr="00B54B97">
        <w:rPr>
          <w:rFonts w:ascii="Times New Roman" w:hAnsi="Times New Roman" w:cs="Times New Roman"/>
          <w:bCs/>
          <w:iCs/>
        </w:rPr>
        <w:tab/>
        <w:t xml:space="preserve">Figure 3A needs to have a statistical analysis of observed compared to </w:t>
      </w:r>
      <w:proofErr w:type="gramStart"/>
      <w:r w:rsidRPr="00B54B97">
        <w:rPr>
          <w:rFonts w:ascii="Times New Roman" w:hAnsi="Times New Roman" w:cs="Times New Roman"/>
          <w:bCs/>
          <w:iCs/>
        </w:rPr>
        <w:t>expected</w:t>
      </w:r>
      <w:proofErr w:type="gramEnd"/>
      <w:r w:rsidRPr="00B54B97">
        <w:rPr>
          <w:rFonts w:ascii="Times New Roman" w:hAnsi="Times New Roman" w:cs="Times New Roman"/>
          <w:bCs/>
          <w:iCs/>
        </w:rPr>
        <w:t xml:space="preserve">. There needs to be a proper statistical / probability analysis of enrichment. </w:t>
      </w: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t>7.</w:t>
      </w:r>
      <w:r w:rsidRPr="00B54B97">
        <w:rPr>
          <w:rFonts w:ascii="Times New Roman" w:hAnsi="Times New Roman" w:cs="Times New Roman"/>
          <w:bCs/>
          <w:iCs/>
        </w:rPr>
        <w:tab/>
        <w:t xml:space="preserve">I am not convinced of the stated result by Figure 5B. I do not see a trend. Perhaps a moving-average trend line would show this? </w:t>
      </w: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lastRenderedPageBreak/>
        <w:t>8.</w:t>
      </w:r>
      <w:r w:rsidRPr="00B54B97">
        <w:rPr>
          <w:rFonts w:ascii="Times New Roman" w:hAnsi="Times New Roman" w:cs="Times New Roman"/>
          <w:bCs/>
          <w:iCs/>
        </w:rPr>
        <w:tab/>
        <w:t>Figure 2A</w:t>
      </w:r>
      <w:proofErr w:type="gramStart"/>
      <w:r w:rsidRPr="00B54B97">
        <w:rPr>
          <w:rFonts w:ascii="Times New Roman" w:hAnsi="Times New Roman" w:cs="Times New Roman"/>
          <w:bCs/>
          <w:iCs/>
        </w:rPr>
        <w:t>,B,C</w:t>
      </w:r>
      <w:proofErr w:type="gramEnd"/>
      <w:r w:rsidRPr="00B54B97">
        <w:rPr>
          <w:rFonts w:ascii="Times New Roman" w:hAnsi="Times New Roman" w:cs="Times New Roman"/>
          <w:bCs/>
          <w:iCs/>
        </w:rPr>
        <w:t xml:space="preserve"> does not make sense and needs to be redone correctly. The authors define hypo DMRs, and then show that these regions lose DNA methylation. Of course they do, and they do by definition as they are "hypo DMRs", because they were the pre-selected regions of the genome. This is circular reasoning. </w:t>
      </w: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t>9.</w:t>
      </w:r>
      <w:r w:rsidRPr="00B54B97">
        <w:rPr>
          <w:rFonts w:ascii="Times New Roman" w:hAnsi="Times New Roman" w:cs="Times New Roman"/>
          <w:bCs/>
          <w:iCs/>
        </w:rPr>
        <w:tab/>
        <w:t xml:space="preserve">How, in Figure 3A, can only ~10% of the genome be annotated as TEs, while 28% of the genome is annotated as a transcriptional start site? Something in this figure is very wrong. One quarter of the annotated genome should not be gene start sites. </w:t>
      </w: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t>10.</w:t>
      </w:r>
      <w:r w:rsidRPr="00B54B97">
        <w:rPr>
          <w:rFonts w:ascii="Times New Roman" w:hAnsi="Times New Roman" w:cs="Times New Roman"/>
          <w:bCs/>
          <w:iCs/>
        </w:rPr>
        <w:tab/>
        <w:t xml:space="preserve">For Figure 3C, please focus on the individual cytosine contexts, CG, CHG, and CHH, and please describe what the randomly selected grey line represents. There needs to be a full description of what was </w:t>
      </w:r>
      <w:proofErr w:type="spellStart"/>
      <w:r w:rsidRPr="00B54B97">
        <w:rPr>
          <w:rFonts w:ascii="Times New Roman" w:hAnsi="Times New Roman" w:cs="Times New Roman"/>
          <w:bCs/>
          <w:iCs/>
        </w:rPr>
        <w:t>informatically</w:t>
      </w:r>
      <w:proofErr w:type="spellEnd"/>
      <w:r w:rsidRPr="00B54B97">
        <w:rPr>
          <w:rFonts w:ascii="Times New Roman" w:hAnsi="Times New Roman" w:cs="Times New Roman"/>
          <w:bCs/>
          <w:iCs/>
        </w:rPr>
        <w:t xml:space="preserve"> done to create a "randomly selected" pattern that is so striking. </w:t>
      </w: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t>11.</w:t>
      </w:r>
      <w:r w:rsidRPr="00B54B97">
        <w:rPr>
          <w:rFonts w:ascii="Times New Roman" w:hAnsi="Times New Roman" w:cs="Times New Roman"/>
          <w:bCs/>
          <w:iCs/>
        </w:rPr>
        <w:tab/>
        <w:t xml:space="preserve">In Figure 6B, only about 1/3 of the loci examined have the expected pattern. This very easily could be random. The authors must compare genes are not up nor down DEGs and see if randomly 1/3 of those also have decreased methylation, as this would prove that the changes in methylation are randomly associated with gene expression. These types of controls should be used throughout the manuscript. </w:t>
      </w: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t>12.</w:t>
      </w:r>
      <w:r w:rsidRPr="00B54B97">
        <w:rPr>
          <w:rFonts w:ascii="Times New Roman" w:hAnsi="Times New Roman" w:cs="Times New Roman"/>
          <w:bCs/>
          <w:iCs/>
        </w:rPr>
        <w:tab/>
        <w:t xml:space="preserve">The same comment as #11 but for figure S6A. It looks to me that only 1/3 of the loci show the affect, which could be random. The authors need to ask what percent show the expected trend of DNA loss compared to regions with no change and with increased </w:t>
      </w:r>
      <w:proofErr w:type="gramStart"/>
      <w:r w:rsidRPr="00B54B97">
        <w:rPr>
          <w:rFonts w:ascii="Times New Roman" w:hAnsi="Times New Roman" w:cs="Times New Roman"/>
          <w:bCs/>
          <w:iCs/>
        </w:rPr>
        <w:t>methylation?</w:t>
      </w:r>
      <w:proofErr w:type="gramEnd"/>
      <w:r w:rsidRPr="00B54B97">
        <w:rPr>
          <w:rFonts w:ascii="Times New Roman" w:hAnsi="Times New Roman" w:cs="Times New Roman"/>
          <w:bCs/>
          <w:iCs/>
        </w:rPr>
        <w:t xml:space="preserve"> It looks to me that 1/3 is random. </w:t>
      </w:r>
    </w:p>
    <w:p w:rsidR="00B54B97" w:rsidRPr="00B54B97" w:rsidRDefault="00B54B97" w:rsidP="00B54B97">
      <w:pPr>
        <w:rPr>
          <w:rFonts w:ascii="Times New Roman" w:hAnsi="Times New Roman" w:cs="Times New Roman"/>
          <w:bCs/>
          <w:iCs/>
        </w:rPr>
      </w:pPr>
      <w:r w:rsidRPr="00B54B97">
        <w:rPr>
          <w:rFonts w:ascii="Times New Roman" w:hAnsi="Times New Roman" w:cs="Times New Roman"/>
          <w:bCs/>
          <w:iCs/>
        </w:rPr>
        <w:t>13.</w:t>
      </w:r>
      <w:r w:rsidRPr="00B54B97">
        <w:rPr>
          <w:rFonts w:ascii="Times New Roman" w:hAnsi="Times New Roman" w:cs="Times New Roman"/>
          <w:bCs/>
          <w:iCs/>
        </w:rPr>
        <w:tab/>
        <w:t>I did not find where the data was publically available. A GEO submission must accompany this publication.</w:t>
      </w:r>
    </w:p>
    <w:p w:rsidR="009A70D5" w:rsidRDefault="009A70D5" w:rsidP="009A70D5">
      <w:pPr>
        <w:rPr>
          <w:rFonts w:ascii="Times New Roman" w:hAnsi="Times New Roman" w:cs="Times New Roman"/>
          <w:bCs/>
          <w:iCs/>
        </w:rPr>
      </w:pPr>
    </w:p>
    <w:p w:rsidR="009A70D5" w:rsidRPr="00535280" w:rsidRDefault="009A70D5" w:rsidP="009A70D5">
      <w:pPr>
        <w:rPr>
          <w:rFonts w:ascii="Times New Roman" w:hAnsi="Times New Roman" w:cs="Times New Roman"/>
          <w:b/>
          <w:bCs/>
          <w:iCs/>
        </w:rPr>
      </w:pPr>
      <w:r w:rsidRPr="00535280">
        <w:rPr>
          <w:rFonts w:ascii="Times New Roman" w:hAnsi="Times New Roman" w:cs="Times New Roman"/>
          <w:b/>
          <w:bCs/>
          <w:iCs/>
        </w:rPr>
        <w:t>Authors Response</w:t>
      </w:r>
    </w:p>
    <w:p w:rsidR="009A70D5" w:rsidRPr="00535280" w:rsidRDefault="009A70D5" w:rsidP="009A70D5">
      <w:pPr>
        <w:rPr>
          <w:rFonts w:ascii="Times New Roman" w:hAnsi="Times New Roman" w:cs="Times New Roman"/>
          <w:b/>
          <w:bCs/>
          <w:iCs/>
        </w:rPr>
      </w:pPr>
      <w:r w:rsidRPr="00535280">
        <w:rPr>
          <w:rFonts w:ascii="Times New Roman" w:hAnsi="Times New Roman" w:cs="Times New Roman"/>
          <w:b/>
          <w:bCs/>
          <w:iCs/>
        </w:rPr>
        <w:t xml:space="preserve">Point-by-point responses to the reviewers’ comments: </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Point-by-point response to reviewers</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Reviewer reports:</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Reviewer #1: This paper describes a</w:t>
      </w:r>
      <w:r>
        <w:rPr>
          <w:rFonts w:ascii="Times New Roman" w:hAnsi="Times New Roman" w:cs="Times New Roman"/>
          <w:bCs/>
          <w:iCs/>
        </w:rPr>
        <w:t xml:space="preserve">n </w:t>
      </w:r>
      <w:proofErr w:type="spellStart"/>
      <w:r>
        <w:rPr>
          <w:rFonts w:ascii="Times New Roman" w:hAnsi="Times New Roman" w:cs="Times New Roman"/>
          <w:bCs/>
          <w:iCs/>
        </w:rPr>
        <w:t>epigenome</w:t>
      </w:r>
      <w:proofErr w:type="spellEnd"/>
      <w:r>
        <w:rPr>
          <w:rFonts w:ascii="Times New Roman" w:hAnsi="Times New Roman" w:cs="Times New Roman"/>
          <w:bCs/>
          <w:iCs/>
        </w:rPr>
        <w:t xml:space="preserve"> analysis throughout </w:t>
      </w:r>
      <w:r w:rsidRPr="00563FC1">
        <w:rPr>
          <w:rFonts w:ascii="Times New Roman" w:hAnsi="Times New Roman" w:cs="Times New Roman"/>
          <w:bCs/>
          <w:iCs/>
        </w:rPr>
        <w:t>ripening in strawberry. Single base resoluti</w:t>
      </w:r>
      <w:r>
        <w:rPr>
          <w:rFonts w:ascii="Times New Roman" w:hAnsi="Times New Roman" w:cs="Times New Roman"/>
          <w:bCs/>
          <w:iCs/>
        </w:rPr>
        <w:t xml:space="preserve">on </w:t>
      </w:r>
      <w:proofErr w:type="spellStart"/>
      <w:r>
        <w:rPr>
          <w:rFonts w:ascii="Times New Roman" w:hAnsi="Times New Roman" w:cs="Times New Roman"/>
          <w:bCs/>
          <w:iCs/>
        </w:rPr>
        <w:t>methylomes</w:t>
      </w:r>
      <w:proofErr w:type="spellEnd"/>
      <w:r>
        <w:rPr>
          <w:rFonts w:ascii="Times New Roman" w:hAnsi="Times New Roman" w:cs="Times New Roman"/>
          <w:bCs/>
          <w:iCs/>
        </w:rPr>
        <w:t xml:space="preserve"> and small RNA </w:t>
      </w:r>
      <w:proofErr w:type="spellStart"/>
      <w:r>
        <w:rPr>
          <w:rFonts w:ascii="Times New Roman" w:hAnsi="Times New Roman" w:cs="Times New Roman"/>
          <w:bCs/>
          <w:iCs/>
        </w:rPr>
        <w:t>seq</w:t>
      </w:r>
      <w:proofErr w:type="spellEnd"/>
      <w:r>
        <w:rPr>
          <w:rFonts w:ascii="Times New Roman" w:hAnsi="Times New Roman" w:cs="Times New Roman"/>
          <w:bCs/>
          <w:iCs/>
        </w:rPr>
        <w:t xml:space="preserve"> </w:t>
      </w:r>
      <w:r w:rsidRPr="00563FC1">
        <w:rPr>
          <w:rFonts w:ascii="Times New Roman" w:hAnsi="Times New Roman" w:cs="Times New Roman"/>
          <w:bCs/>
          <w:iCs/>
        </w:rPr>
        <w:t>were used and revealed that there is a signif</w:t>
      </w:r>
      <w:r>
        <w:rPr>
          <w:rFonts w:ascii="Times New Roman" w:hAnsi="Times New Roman" w:cs="Times New Roman"/>
          <w:bCs/>
          <w:iCs/>
        </w:rPr>
        <w:t xml:space="preserve">icant amount of </w:t>
      </w:r>
      <w:proofErr w:type="spellStart"/>
      <w:r>
        <w:rPr>
          <w:rFonts w:ascii="Times New Roman" w:hAnsi="Times New Roman" w:cs="Times New Roman"/>
          <w:bCs/>
          <w:iCs/>
        </w:rPr>
        <w:t>hypomethylation</w:t>
      </w:r>
      <w:proofErr w:type="spellEnd"/>
      <w:r>
        <w:rPr>
          <w:rFonts w:ascii="Times New Roman" w:hAnsi="Times New Roman" w:cs="Times New Roman"/>
          <w:bCs/>
          <w:iCs/>
        </w:rPr>
        <w:t xml:space="preserve"> </w:t>
      </w:r>
      <w:r w:rsidRPr="00563FC1">
        <w:rPr>
          <w:rFonts w:ascii="Times New Roman" w:hAnsi="Times New Roman" w:cs="Times New Roman"/>
          <w:bCs/>
          <w:iCs/>
        </w:rPr>
        <w:t xml:space="preserve">during ripening. This </w:t>
      </w:r>
      <w:proofErr w:type="spellStart"/>
      <w:r w:rsidRPr="00563FC1">
        <w:rPr>
          <w:rFonts w:ascii="Times New Roman" w:hAnsi="Times New Roman" w:cs="Times New Roman"/>
          <w:bCs/>
          <w:iCs/>
        </w:rPr>
        <w:t>hypomethylation</w:t>
      </w:r>
      <w:proofErr w:type="spellEnd"/>
      <w:r w:rsidRPr="00563FC1">
        <w:rPr>
          <w:rFonts w:ascii="Times New Roman" w:hAnsi="Times New Roman" w:cs="Times New Roman"/>
          <w:bCs/>
          <w:iCs/>
        </w:rPr>
        <w:t xml:space="preserve"> was associate</w:t>
      </w:r>
      <w:r>
        <w:rPr>
          <w:rFonts w:ascii="Times New Roman" w:hAnsi="Times New Roman" w:cs="Times New Roman"/>
          <w:bCs/>
          <w:iCs/>
        </w:rPr>
        <w:t xml:space="preserve">d with a decrease in 24nt </w:t>
      </w:r>
      <w:proofErr w:type="spellStart"/>
      <w:r w:rsidRPr="00563FC1">
        <w:rPr>
          <w:rFonts w:ascii="Times New Roman" w:hAnsi="Times New Roman" w:cs="Times New Roman"/>
          <w:bCs/>
          <w:iCs/>
        </w:rPr>
        <w:t>siRNAs</w:t>
      </w:r>
      <w:proofErr w:type="spellEnd"/>
      <w:r w:rsidRPr="00563FC1">
        <w:rPr>
          <w:rFonts w:ascii="Times New Roman" w:hAnsi="Times New Roman" w:cs="Times New Roman"/>
          <w:bCs/>
          <w:iCs/>
        </w:rPr>
        <w:t>. Interestingly numerous comp</w:t>
      </w:r>
      <w:r>
        <w:rPr>
          <w:rFonts w:ascii="Times New Roman" w:hAnsi="Times New Roman" w:cs="Times New Roman"/>
          <w:bCs/>
          <w:iCs/>
        </w:rPr>
        <w:t xml:space="preserve">onents of the </w:t>
      </w:r>
      <w:proofErr w:type="spellStart"/>
      <w:r>
        <w:rPr>
          <w:rFonts w:ascii="Times New Roman" w:hAnsi="Times New Roman" w:cs="Times New Roman"/>
          <w:bCs/>
          <w:iCs/>
        </w:rPr>
        <w:t>RdDM</w:t>
      </w:r>
      <w:proofErr w:type="spellEnd"/>
      <w:r>
        <w:rPr>
          <w:rFonts w:ascii="Times New Roman" w:hAnsi="Times New Roman" w:cs="Times New Roman"/>
          <w:bCs/>
          <w:iCs/>
        </w:rPr>
        <w:t xml:space="preserve"> pathway were </w:t>
      </w:r>
      <w:r w:rsidRPr="00563FC1">
        <w:rPr>
          <w:rFonts w:ascii="Times New Roman" w:hAnsi="Times New Roman" w:cs="Times New Roman"/>
          <w:bCs/>
          <w:iCs/>
        </w:rPr>
        <w:t>transcriptionally down regulated during this d</w:t>
      </w:r>
      <w:r>
        <w:rPr>
          <w:rFonts w:ascii="Times New Roman" w:hAnsi="Times New Roman" w:cs="Times New Roman"/>
          <w:bCs/>
          <w:iCs/>
        </w:rPr>
        <w:t xml:space="preserve">evelopmental progression. These </w:t>
      </w:r>
      <w:r w:rsidRPr="00563FC1">
        <w:rPr>
          <w:rFonts w:ascii="Times New Roman" w:hAnsi="Times New Roman" w:cs="Times New Roman"/>
          <w:bCs/>
          <w:iCs/>
        </w:rPr>
        <w:t xml:space="preserve">results led the authors to conclude that </w:t>
      </w:r>
      <w:proofErr w:type="spellStart"/>
      <w:r w:rsidRPr="00563FC1">
        <w:rPr>
          <w:rFonts w:ascii="Times New Roman" w:hAnsi="Times New Roman" w:cs="Times New Roman"/>
          <w:bCs/>
          <w:iCs/>
        </w:rPr>
        <w:t>RdDM</w:t>
      </w:r>
      <w:proofErr w:type="spellEnd"/>
      <w:r>
        <w:rPr>
          <w:rFonts w:ascii="Times New Roman" w:hAnsi="Times New Roman" w:cs="Times New Roman"/>
          <w:bCs/>
          <w:iCs/>
        </w:rPr>
        <w:t xml:space="preserve"> regulates the ripening process </w:t>
      </w:r>
      <w:r w:rsidRPr="00563FC1">
        <w:rPr>
          <w:rFonts w:ascii="Times New Roman" w:hAnsi="Times New Roman" w:cs="Times New Roman"/>
          <w:bCs/>
          <w:iCs/>
        </w:rPr>
        <w:t>in strawberry.</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 xml:space="preserve">Although the observations of </w:t>
      </w:r>
      <w:proofErr w:type="spellStart"/>
      <w:r w:rsidRPr="00563FC1">
        <w:rPr>
          <w:rFonts w:ascii="Times New Roman" w:hAnsi="Times New Roman" w:cs="Times New Roman"/>
          <w:bCs/>
          <w:iCs/>
        </w:rPr>
        <w:t>hypome</w:t>
      </w:r>
      <w:r>
        <w:rPr>
          <w:rFonts w:ascii="Times New Roman" w:hAnsi="Times New Roman" w:cs="Times New Roman"/>
          <w:bCs/>
          <w:iCs/>
        </w:rPr>
        <w:t>thylation</w:t>
      </w:r>
      <w:proofErr w:type="spellEnd"/>
      <w:r>
        <w:rPr>
          <w:rFonts w:ascii="Times New Roman" w:hAnsi="Times New Roman" w:cs="Times New Roman"/>
          <w:bCs/>
          <w:iCs/>
        </w:rPr>
        <w:t xml:space="preserve">, decreased </w:t>
      </w:r>
      <w:proofErr w:type="spellStart"/>
      <w:r>
        <w:rPr>
          <w:rFonts w:ascii="Times New Roman" w:hAnsi="Times New Roman" w:cs="Times New Roman"/>
          <w:bCs/>
          <w:iCs/>
        </w:rPr>
        <w:t>siRNAs</w:t>
      </w:r>
      <w:proofErr w:type="spellEnd"/>
      <w:r>
        <w:rPr>
          <w:rFonts w:ascii="Times New Roman" w:hAnsi="Times New Roman" w:cs="Times New Roman"/>
          <w:bCs/>
          <w:iCs/>
        </w:rPr>
        <w:t xml:space="preserve"> and </w:t>
      </w:r>
      <w:r w:rsidRPr="00563FC1">
        <w:rPr>
          <w:rFonts w:ascii="Times New Roman" w:hAnsi="Times New Roman" w:cs="Times New Roman"/>
          <w:bCs/>
          <w:iCs/>
        </w:rPr>
        <w:t xml:space="preserve">decreased expression of </w:t>
      </w:r>
      <w:proofErr w:type="spellStart"/>
      <w:r w:rsidRPr="00563FC1">
        <w:rPr>
          <w:rFonts w:ascii="Times New Roman" w:hAnsi="Times New Roman" w:cs="Times New Roman"/>
          <w:bCs/>
          <w:iCs/>
        </w:rPr>
        <w:t>RdDM</w:t>
      </w:r>
      <w:proofErr w:type="spellEnd"/>
      <w:r w:rsidRPr="00563FC1">
        <w:rPr>
          <w:rFonts w:ascii="Times New Roman" w:hAnsi="Times New Roman" w:cs="Times New Roman"/>
          <w:bCs/>
          <w:iCs/>
        </w:rPr>
        <w:t xml:space="preserve"> pathway com</w:t>
      </w:r>
      <w:r>
        <w:rPr>
          <w:rFonts w:ascii="Times New Roman" w:hAnsi="Times New Roman" w:cs="Times New Roman"/>
          <w:bCs/>
          <w:iCs/>
        </w:rPr>
        <w:t xml:space="preserve">ponents throughout the ripening </w:t>
      </w:r>
      <w:r w:rsidRPr="00563FC1">
        <w:rPr>
          <w:rFonts w:ascii="Times New Roman" w:hAnsi="Times New Roman" w:cs="Times New Roman"/>
          <w:bCs/>
          <w:iCs/>
        </w:rPr>
        <w:t>process is interesting, it does not provi</w:t>
      </w:r>
      <w:r>
        <w:rPr>
          <w:rFonts w:ascii="Times New Roman" w:hAnsi="Times New Roman" w:cs="Times New Roman"/>
          <w:bCs/>
          <w:iCs/>
        </w:rPr>
        <w:t xml:space="preserve">de evidence that </w:t>
      </w:r>
      <w:proofErr w:type="spellStart"/>
      <w:r>
        <w:rPr>
          <w:rFonts w:ascii="Times New Roman" w:hAnsi="Times New Roman" w:cs="Times New Roman"/>
          <w:bCs/>
          <w:iCs/>
        </w:rPr>
        <w:t>RdDM</w:t>
      </w:r>
      <w:proofErr w:type="spellEnd"/>
      <w:r>
        <w:rPr>
          <w:rFonts w:ascii="Times New Roman" w:hAnsi="Times New Roman" w:cs="Times New Roman"/>
          <w:bCs/>
          <w:iCs/>
        </w:rPr>
        <w:t xml:space="preserve"> regulates </w:t>
      </w:r>
      <w:r w:rsidRPr="00563FC1">
        <w:rPr>
          <w:rFonts w:ascii="Times New Roman" w:hAnsi="Times New Roman" w:cs="Times New Roman"/>
          <w:bCs/>
          <w:iCs/>
        </w:rPr>
        <w:t>ripening. There is no causal data provided in this</w:t>
      </w:r>
      <w:r>
        <w:rPr>
          <w:rFonts w:ascii="Times New Roman" w:hAnsi="Times New Roman" w:cs="Times New Roman"/>
          <w:bCs/>
          <w:iCs/>
        </w:rPr>
        <w:t xml:space="preserve"> study to support a direct link </w:t>
      </w:r>
      <w:r w:rsidRPr="00563FC1">
        <w:rPr>
          <w:rFonts w:ascii="Times New Roman" w:hAnsi="Times New Roman" w:cs="Times New Roman"/>
          <w:bCs/>
          <w:iCs/>
        </w:rPr>
        <w:t xml:space="preserve">between </w:t>
      </w:r>
      <w:proofErr w:type="spellStart"/>
      <w:r w:rsidRPr="00563FC1">
        <w:rPr>
          <w:rFonts w:ascii="Times New Roman" w:hAnsi="Times New Roman" w:cs="Times New Roman"/>
          <w:bCs/>
          <w:iCs/>
        </w:rPr>
        <w:t>RdDM</w:t>
      </w:r>
      <w:proofErr w:type="spellEnd"/>
      <w:r w:rsidRPr="00563FC1">
        <w:rPr>
          <w:rFonts w:ascii="Times New Roman" w:hAnsi="Times New Roman" w:cs="Times New Roman"/>
          <w:bCs/>
          <w:iCs/>
        </w:rPr>
        <w:t xml:space="preserve"> and ripening. In general, there is a</w:t>
      </w:r>
      <w:r>
        <w:rPr>
          <w:rFonts w:ascii="Times New Roman" w:hAnsi="Times New Roman" w:cs="Times New Roman"/>
          <w:bCs/>
          <w:iCs/>
        </w:rPr>
        <w:t xml:space="preserve"> lot of </w:t>
      </w:r>
      <w:proofErr w:type="spellStart"/>
      <w:r>
        <w:rPr>
          <w:rFonts w:ascii="Times New Roman" w:hAnsi="Times New Roman" w:cs="Times New Roman"/>
          <w:bCs/>
          <w:iCs/>
        </w:rPr>
        <w:t>overfitting</w:t>
      </w:r>
      <w:proofErr w:type="spellEnd"/>
      <w:r>
        <w:rPr>
          <w:rFonts w:ascii="Times New Roman" w:hAnsi="Times New Roman" w:cs="Times New Roman"/>
          <w:bCs/>
          <w:iCs/>
        </w:rPr>
        <w:t xml:space="preserve"> of the data </w:t>
      </w:r>
      <w:r w:rsidRPr="00563FC1">
        <w:rPr>
          <w:rFonts w:ascii="Times New Roman" w:hAnsi="Times New Roman" w:cs="Times New Roman"/>
          <w:bCs/>
          <w:iCs/>
        </w:rPr>
        <w:t>based on pioneering work in tomato ripening.</w:t>
      </w:r>
      <w:r>
        <w:rPr>
          <w:rFonts w:ascii="Times New Roman" w:hAnsi="Times New Roman" w:cs="Times New Roman"/>
          <w:bCs/>
          <w:iCs/>
        </w:rPr>
        <w:t xml:space="preserve"> The loss of methylation/</w:t>
      </w:r>
      <w:proofErr w:type="spellStart"/>
      <w:r>
        <w:rPr>
          <w:rFonts w:ascii="Times New Roman" w:hAnsi="Times New Roman" w:cs="Times New Roman"/>
          <w:bCs/>
          <w:iCs/>
        </w:rPr>
        <w:t>siRNAs</w:t>
      </w:r>
      <w:proofErr w:type="spellEnd"/>
      <w:r>
        <w:rPr>
          <w:rFonts w:ascii="Times New Roman" w:hAnsi="Times New Roman" w:cs="Times New Roman"/>
          <w:bCs/>
          <w:iCs/>
        </w:rPr>
        <w:t xml:space="preserve"> </w:t>
      </w:r>
      <w:r w:rsidRPr="00563FC1">
        <w:rPr>
          <w:rFonts w:ascii="Times New Roman" w:hAnsi="Times New Roman" w:cs="Times New Roman"/>
          <w:bCs/>
          <w:iCs/>
        </w:rPr>
        <w:t>could be mutually exclusive from the ripening process.</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lastRenderedPageBreak/>
        <w:t xml:space="preserve">Lastly, although there is clear decreased in </w:t>
      </w:r>
      <w:proofErr w:type="spellStart"/>
      <w:r w:rsidRPr="00563FC1">
        <w:rPr>
          <w:rFonts w:ascii="Times New Roman" w:hAnsi="Times New Roman" w:cs="Times New Roman"/>
          <w:bCs/>
          <w:iCs/>
        </w:rPr>
        <w:t>si</w:t>
      </w:r>
      <w:r>
        <w:rPr>
          <w:rFonts w:ascii="Times New Roman" w:hAnsi="Times New Roman" w:cs="Times New Roman"/>
          <w:bCs/>
          <w:iCs/>
        </w:rPr>
        <w:t>RNAs</w:t>
      </w:r>
      <w:proofErr w:type="spellEnd"/>
      <w:r>
        <w:rPr>
          <w:rFonts w:ascii="Times New Roman" w:hAnsi="Times New Roman" w:cs="Times New Roman"/>
          <w:bCs/>
          <w:iCs/>
        </w:rPr>
        <w:t xml:space="preserve">/methylation there is still </w:t>
      </w:r>
      <w:proofErr w:type="spellStart"/>
      <w:r w:rsidRPr="00563FC1">
        <w:rPr>
          <w:rFonts w:ascii="Times New Roman" w:hAnsi="Times New Roman" w:cs="Times New Roman"/>
          <w:bCs/>
          <w:iCs/>
        </w:rPr>
        <w:t>siRNAs</w:t>
      </w:r>
      <w:proofErr w:type="spellEnd"/>
      <w:r w:rsidRPr="00563FC1">
        <w:rPr>
          <w:rFonts w:ascii="Times New Roman" w:hAnsi="Times New Roman" w:cs="Times New Roman"/>
          <w:bCs/>
          <w:iCs/>
        </w:rPr>
        <w:t xml:space="preserve"> and methylation at these loci. Wh</w:t>
      </w:r>
      <w:r>
        <w:rPr>
          <w:rFonts w:ascii="Times New Roman" w:hAnsi="Times New Roman" w:cs="Times New Roman"/>
          <w:bCs/>
          <w:iCs/>
        </w:rPr>
        <w:t xml:space="preserve">at is the significance of these </w:t>
      </w:r>
      <w:r w:rsidRPr="00563FC1">
        <w:rPr>
          <w:rFonts w:ascii="Times New Roman" w:hAnsi="Times New Roman" w:cs="Times New Roman"/>
          <w:bCs/>
          <w:iCs/>
        </w:rPr>
        <w:t>identified differences? Identifying mutation</w:t>
      </w:r>
      <w:r>
        <w:rPr>
          <w:rFonts w:ascii="Times New Roman" w:hAnsi="Times New Roman" w:cs="Times New Roman"/>
          <w:bCs/>
          <w:iCs/>
        </w:rPr>
        <w:t xml:space="preserve">s in genes in an </w:t>
      </w:r>
      <w:proofErr w:type="spellStart"/>
      <w:r>
        <w:rPr>
          <w:rFonts w:ascii="Times New Roman" w:hAnsi="Times New Roman" w:cs="Times New Roman"/>
          <w:bCs/>
          <w:iCs/>
        </w:rPr>
        <w:t>RdDM</w:t>
      </w:r>
      <w:proofErr w:type="spellEnd"/>
      <w:r>
        <w:rPr>
          <w:rFonts w:ascii="Times New Roman" w:hAnsi="Times New Roman" w:cs="Times New Roman"/>
          <w:bCs/>
          <w:iCs/>
        </w:rPr>
        <w:t xml:space="preserve"> component </w:t>
      </w:r>
      <w:r w:rsidRPr="00563FC1">
        <w:rPr>
          <w:rFonts w:ascii="Times New Roman" w:hAnsi="Times New Roman" w:cs="Times New Roman"/>
          <w:bCs/>
          <w:iCs/>
        </w:rPr>
        <w:t xml:space="preserve">and finding an altered ripening time is required. </w:t>
      </w:r>
      <w:r>
        <w:rPr>
          <w:rFonts w:ascii="Times New Roman" w:hAnsi="Times New Roman" w:cs="Times New Roman"/>
          <w:bCs/>
          <w:iCs/>
        </w:rPr>
        <w:t xml:space="preserve">I realize this is not a trivial </w:t>
      </w:r>
      <w:r w:rsidRPr="00563FC1">
        <w:rPr>
          <w:rFonts w:ascii="Times New Roman" w:hAnsi="Times New Roman" w:cs="Times New Roman"/>
          <w:bCs/>
          <w:iCs/>
        </w:rPr>
        <w:t>experiment, but without it the assertions of th</w:t>
      </w:r>
      <w:r>
        <w:rPr>
          <w:rFonts w:ascii="Times New Roman" w:hAnsi="Times New Roman" w:cs="Times New Roman"/>
          <w:bCs/>
          <w:iCs/>
        </w:rPr>
        <w:t xml:space="preserve">e paper are not supported. This </w:t>
      </w:r>
      <w:r w:rsidRPr="00563FC1">
        <w:rPr>
          <w:rFonts w:ascii="Times New Roman" w:hAnsi="Times New Roman" w:cs="Times New Roman"/>
          <w:bCs/>
          <w:iCs/>
        </w:rPr>
        <w:t>leaves the reader with an interesting decr</w:t>
      </w:r>
      <w:r>
        <w:rPr>
          <w:rFonts w:ascii="Times New Roman" w:hAnsi="Times New Roman" w:cs="Times New Roman"/>
          <w:bCs/>
          <w:iCs/>
        </w:rPr>
        <w:t xml:space="preserve">ease in </w:t>
      </w:r>
      <w:proofErr w:type="spellStart"/>
      <w:r>
        <w:rPr>
          <w:rFonts w:ascii="Times New Roman" w:hAnsi="Times New Roman" w:cs="Times New Roman"/>
          <w:bCs/>
          <w:iCs/>
        </w:rPr>
        <w:t>siRNAs</w:t>
      </w:r>
      <w:proofErr w:type="spellEnd"/>
      <w:r>
        <w:rPr>
          <w:rFonts w:ascii="Times New Roman" w:hAnsi="Times New Roman" w:cs="Times New Roman"/>
          <w:bCs/>
          <w:iCs/>
        </w:rPr>
        <w:t xml:space="preserve">/methylation that </w:t>
      </w:r>
      <w:r w:rsidRPr="00563FC1">
        <w:rPr>
          <w:rFonts w:ascii="Times New Roman" w:hAnsi="Times New Roman" w:cs="Times New Roman"/>
          <w:bCs/>
          <w:iCs/>
        </w:rPr>
        <w:t>happens to occur during ripening. It doesn't mean they are causally linked.</w:t>
      </w:r>
    </w:p>
    <w:p w:rsidR="00563FC1" w:rsidRPr="00563FC1" w:rsidRDefault="00563FC1" w:rsidP="00563FC1">
      <w:pPr>
        <w:rPr>
          <w:rFonts w:ascii="Times New Roman" w:hAnsi="Times New Roman" w:cs="Times New Roman"/>
          <w:bCs/>
          <w:i/>
          <w:iCs/>
        </w:rPr>
      </w:pPr>
      <w:r w:rsidRPr="00563FC1">
        <w:rPr>
          <w:rFonts w:ascii="Times New Roman" w:hAnsi="Times New Roman" w:cs="Times New Roman"/>
          <w:bCs/>
          <w:i/>
          <w:iCs/>
        </w:rPr>
        <w:t xml:space="preserve">Answer: We appreciate the reviewer’s </w:t>
      </w:r>
      <w:r w:rsidRPr="00563FC1">
        <w:rPr>
          <w:rFonts w:ascii="Times New Roman" w:hAnsi="Times New Roman" w:cs="Times New Roman"/>
          <w:bCs/>
          <w:i/>
          <w:iCs/>
        </w:rPr>
        <w:t xml:space="preserve">criticism. Indeed, our original </w:t>
      </w:r>
      <w:r w:rsidRPr="00563FC1">
        <w:rPr>
          <w:rFonts w:ascii="Times New Roman" w:hAnsi="Times New Roman" w:cs="Times New Roman"/>
          <w:bCs/>
          <w:i/>
          <w:iCs/>
        </w:rPr>
        <w:t xml:space="preserve">manuscript did not provide evidence for a </w:t>
      </w:r>
      <w:r w:rsidRPr="00563FC1">
        <w:rPr>
          <w:rFonts w:ascii="Times New Roman" w:hAnsi="Times New Roman" w:cs="Times New Roman"/>
          <w:bCs/>
          <w:i/>
          <w:iCs/>
        </w:rPr>
        <w:t xml:space="preserve">causal relationship between DNA </w:t>
      </w:r>
      <w:r w:rsidRPr="00563FC1">
        <w:rPr>
          <w:rFonts w:ascii="Times New Roman" w:hAnsi="Times New Roman" w:cs="Times New Roman"/>
          <w:bCs/>
          <w:i/>
          <w:iCs/>
        </w:rPr>
        <w:t>methylation/</w:t>
      </w:r>
      <w:proofErr w:type="spellStart"/>
      <w:r w:rsidRPr="00563FC1">
        <w:rPr>
          <w:rFonts w:ascii="Times New Roman" w:hAnsi="Times New Roman" w:cs="Times New Roman"/>
          <w:bCs/>
          <w:i/>
          <w:iCs/>
        </w:rPr>
        <w:t>siRNA</w:t>
      </w:r>
      <w:proofErr w:type="spellEnd"/>
      <w:r w:rsidRPr="00563FC1">
        <w:rPr>
          <w:rFonts w:ascii="Times New Roman" w:hAnsi="Times New Roman" w:cs="Times New Roman"/>
          <w:bCs/>
          <w:i/>
          <w:iCs/>
        </w:rPr>
        <w:t xml:space="preserve"> loss and fruit ripenin</w:t>
      </w:r>
      <w:r w:rsidRPr="00563FC1">
        <w:rPr>
          <w:rFonts w:ascii="Times New Roman" w:hAnsi="Times New Roman" w:cs="Times New Roman"/>
          <w:bCs/>
          <w:i/>
          <w:iCs/>
        </w:rPr>
        <w:t xml:space="preserve">g. To address this question, we </w:t>
      </w:r>
      <w:r w:rsidRPr="00563FC1">
        <w:rPr>
          <w:rFonts w:ascii="Times New Roman" w:hAnsi="Times New Roman" w:cs="Times New Roman"/>
          <w:bCs/>
          <w:i/>
          <w:iCs/>
        </w:rPr>
        <w:t>performed new experiments as shown in fi</w:t>
      </w:r>
      <w:r w:rsidRPr="00563FC1">
        <w:rPr>
          <w:rFonts w:ascii="Times New Roman" w:hAnsi="Times New Roman" w:cs="Times New Roman"/>
          <w:bCs/>
          <w:i/>
          <w:iCs/>
        </w:rPr>
        <w:t xml:space="preserve">gures 3A, 3B and S5. We treated </w:t>
      </w:r>
      <w:r w:rsidRPr="00563FC1">
        <w:rPr>
          <w:rFonts w:ascii="Times New Roman" w:hAnsi="Times New Roman" w:cs="Times New Roman"/>
          <w:bCs/>
          <w:i/>
          <w:iCs/>
        </w:rPr>
        <w:t>young strawberry fruits with a DNA methylation</w:t>
      </w:r>
      <w:r w:rsidRPr="00563FC1">
        <w:rPr>
          <w:rFonts w:ascii="Times New Roman" w:hAnsi="Times New Roman" w:cs="Times New Roman"/>
          <w:bCs/>
          <w:i/>
          <w:iCs/>
        </w:rPr>
        <w:t xml:space="preserve"> inhibitor (5-Azacytidine), and </w:t>
      </w:r>
      <w:r w:rsidRPr="00563FC1">
        <w:rPr>
          <w:rFonts w:ascii="Times New Roman" w:hAnsi="Times New Roman" w:cs="Times New Roman"/>
          <w:bCs/>
          <w:i/>
          <w:iCs/>
        </w:rPr>
        <w:t>found that the treatment caused reduced D</w:t>
      </w:r>
      <w:r w:rsidRPr="00563FC1">
        <w:rPr>
          <w:rFonts w:ascii="Times New Roman" w:hAnsi="Times New Roman" w:cs="Times New Roman"/>
          <w:bCs/>
          <w:i/>
          <w:iCs/>
        </w:rPr>
        <w:t xml:space="preserve">NA methylation levels at tested </w:t>
      </w:r>
      <w:r w:rsidRPr="00563FC1">
        <w:rPr>
          <w:rFonts w:ascii="Times New Roman" w:hAnsi="Times New Roman" w:cs="Times New Roman"/>
          <w:bCs/>
          <w:i/>
          <w:iCs/>
        </w:rPr>
        <w:t>genes and an early ripening phenotype in stra</w:t>
      </w:r>
      <w:r w:rsidRPr="00563FC1">
        <w:rPr>
          <w:rFonts w:ascii="Times New Roman" w:hAnsi="Times New Roman" w:cs="Times New Roman"/>
          <w:bCs/>
          <w:i/>
          <w:iCs/>
        </w:rPr>
        <w:t xml:space="preserve">wberry fruits (Fig. 3A and 3B). </w:t>
      </w:r>
      <w:r w:rsidRPr="00563FC1">
        <w:rPr>
          <w:rFonts w:ascii="Times New Roman" w:hAnsi="Times New Roman" w:cs="Times New Roman"/>
          <w:bCs/>
          <w:i/>
          <w:iCs/>
        </w:rPr>
        <w:t>The data suggest that a loss of DNA methylat</w:t>
      </w:r>
      <w:r w:rsidRPr="00563FC1">
        <w:rPr>
          <w:rFonts w:ascii="Times New Roman" w:hAnsi="Times New Roman" w:cs="Times New Roman"/>
          <w:bCs/>
          <w:i/>
          <w:iCs/>
        </w:rPr>
        <w:t xml:space="preserve">ion can induce strawberry fruit </w:t>
      </w:r>
      <w:r w:rsidRPr="00563FC1">
        <w:rPr>
          <w:rFonts w:ascii="Times New Roman" w:hAnsi="Times New Roman" w:cs="Times New Roman"/>
          <w:bCs/>
          <w:i/>
          <w:iCs/>
        </w:rPr>
        <w:t>ripening, and thus indicate a causal link b</w:t>
      </w:r>
      <w:r w:rsidRPr="00563FC1">
        <w:rPr>
          <w:rFonts w:ascii="Times New Roman" w:hAnsi="Times New Roman" w:cs="Times New Roman"/>
          <w:bCs/>
          <w:i/>
          <w:iCs/>
        </w:rPr>
        <w:t xml:space="preserve">etween DNA methylation loss and </w:t>
      </w:r>
      <w:r w:rsidRPr="00563FC1">
        <w:rPr>
          <w:rFonts w:ascii="Times New Roman" w:hAnsi="Times New Roman" w:cs="Times New Roman"/>
          <w:bCs/>
          <w:i/>
          <w:iCs/>
        </w:rPr>
        <w:t>ripening. In addition, we used TRV-mediated gene silencing to down-</w:t>
      </w:r>
      <w:r w:rsidRPr="00563FC1">
        <w:rPr>
          <w:rFonts w:ascii="Times New Roman" w:hAnsi="Times New Roman" w:cs="Times New Roman"/>
          <w:bCs/>
          <w:i/>
          <w:iCs/>
        </w:rPr>
        <w:t xml:space="preserve">regulate </w:t>
      </w:r>
      <w:r w:rsidRPr="00563FC1">
        <w:rPr>
          <w:rFonts w:ascii="Times New Roman" w:hAnsi="Times New Roman" w:cs="Times New Roman"/>
          <w:bCs/>
          <w:i/>
          <w:iCs/>
        </w:rPr>
        <w:t xml:space="preserve">FvAGO4, an important </w:t>
      </w:r>
      <w:proofErr w:type="spellStart"/>
      <w:r w:rsidRPr="00563FC1">
        <w:rPr>
          <w:rFonts w:ascii="Times New Roman" w:hAnsi="Times New Roman" w:cs="Times New Roman"/>
          <w:bCs/>
          <w:i/>
          <w:iCs/>
        </w:rPr>
        <w:t>RdDM</w:t>
      </w:r>
      <w:proofErr w:type="spellEnd"/>
      <w:r w:rsidRPr="00563FC1">
        <w:rPr>
          <w:rFonts w:ascii="Times New Roman" w:hAnsi="Times New Roman" w:cs="Times New Roman"/>
          <w:bCs/>
          <w:i/>
          <w:iCs/>
        </w:rPr>
        <w:t xml:space="preserve"> factor that is a</w:t>
      </w:r>
      <w:r w:rsidRPr="00563FC1">
        <w:rPr>
          <w:rFonts w:ascii="Times New Roman" w:hAnsi="Times New Roman" w:cs="Times New Roman"/>
          <w:bCs/>
          <w:i/>
          <w:iCs/>
        </w:rPr>
        <w:t xml:space="preserve">bundantly expressed in immature </w:t>
      </w:r>
      <w:r w:rsidRPr="00563FC1">
        <w:rPr>
          <w:rFonts w:ascii="Times New Roman" w:hAnsi="Times New Roman" w:cs="Times New Roman"/>
          <w:bCs/>
          <w:i/>
          <w:iCs/>
        </w:rPr>
        <w:t>strawberry fruits, and observed an ear</w:t>
      </w:r>
      <w:r w:rsidRPr="00563FC1">
        <w:rPr>
          <w:rFonts w:ascii="Times New Roman" w:hAnsi="Times New Roman" w:cs="Times New Roman"/>
          <w:bCs/>
          <w:i/>
          <w:iCs/>
        </w:rPr>
        <w:t xml:space="preserve">ly ripening phenotype in FvAGO4 </w:t>
      </w:r>
      <w:r w:rsidRPr="00563FC1">
        <w:rPr>
          <w:rFonts w:ascii="Times New Roman" w:hAnsi="Times New Roman" w:cs="Times New Roman"/>
          <w:bCs/>
          <w:i/>
          <w:iCs/>
        </w:rPr>
        <w:t>silenced fruits (Fig. S5), supporting that a reduc</w:t>
      </w:r>
      <w:r w:rsidRPr="00563FC1">
        <w:rPr>
          <w:rFonts w:ascii="Times New Roman" w:hAnsi="Times New Roman" w:cs="Times New Roman"/>
          <w:bCs/>
          <w:i/>
          <w:iCs/>
        </w:rPr>
        <w:t xml:space="preserve">ed </w:t>
      </w:r>
      <w:proofErr w:type="spellStart"/>
      <w:r w:rsidRPr="00563FC1">
        <w:rPr>
          <w:rFonts w:ascii="Times New Roman" w:hAnsi="Times New Roman" w:cs="Times New Roman"/>
          <w:bCs/>
          <w:i/>
          <w:iCs/>
        </w:rPr>
        <w:t>RdDM</w:t>
      </w:r>
      <w:proofErr w:type="spellEnd"/>
      <w:r w:rsidRPr="00563FC1">
        <w:rPr>
          <w:rFonts w:ascii="Times New Roman" w:hAnsi="Times New Roman" w:cs="Times New Roman"/>
          <w:bCs/>
          <w:i/>
          <w:iCs/>
        </w:rPr>
        <w:t xml:space="preserve"> activity is involved in </w:t>
      </w:r>
      <w:r w:rsidRPr="00563FC1">
        <w:rPr>
          <w:rFonts w:ascii="Times New Roman" w:hAnsi="Times New Roman" w:cs="Times New Roman"/>
          <w:bCs/>
          <w:i/>
          <w:iCs/>
        </w:rPr>
        <w:t>strawberry ripening.</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Further comments are provided below:</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How many CHH methylated regions are ther</w:t>
      </w:r>
      <w:r>
        <w:rPr>
          <w:rFonts w:ascii="Times New Roman" w:hAnsi="Times New Roman" w:cs="Times New Roman"/>
          <w:bCs/>
          <w:iCs/>
        </w:rPr>
        <w:t xml:space="preserve">e in the genome that are likely </w:t>
      </w:r>
      <w:r w:rsidRPr="00563FC1">
        <w:rPr>
          <w:rFonts w:ascii="Times New Roman" w:hAnsi="Times New Roman" w:cs="Times New Roman"/>
          <w:bCs/>
          <w:iCs/>
        </w:rPr>
        <w:t xml:space="preserve">targets of </w:t>
      </w:r>
      <w:proofErr w:type="spellStart"/>
      <w:r w:rsidRPr="00563FC1">
        <w:rPr>
          <w:rFonts w:ascii="Times New Roman" w:hAnsi="Times New Roman" w:cs="Times New Roman"/>
          <w:bCs/>
          <w:iCs/>
        </w:rPr>
        <w:t>RdDM</w:t>
      </w:r>
      <w:proofErr w:type="spellEnd"/>
      <w:r w:rsidRPr="00563FC1">
        <w:rPr>
          <w:rFonts w:ascii="Times New Roman" w:hAnsi="Times New Roman" w:cs="Times New Roman"/>
          <w:bCs/>
          <w:iCs/>
        </w:rPr>
        <w:t xml:space="preserve"> meaning they have 24nt </w:t>
      </w:r>
      <w:proofErr w:type="spellStart"/>
      <w:r w:rsidRPr="00563FC1">
        <w:rPr>
          <w:rFonts w:ascii="Times New Roman" w:hAnsi="Times New Roman" w:cs="Times New Roman"/>
          <w:bCs/>
          <w:iCs/>
        </w:rPr>
        <w:t>si</w:t>
      </w:r>
      <w:r>
        <w:rPr>
          <w:rFonts w:ascii="Times New Roman" w:hAnsi="Times New Roman" w:cs="Times New Roman"/>
          <w:bCs/>
          <w:iCs/>
        </w:rPr>
        <w:t>RNAs</w:t>
      </w:r>
      <w:proofErr w:type="spellEnd"/>
      <w:r>
        <w:rPr>
          <w:rFonts w:ascii="Times New Roman" w:hAnsi="Times New Roman" w:cs="Times New Roman"/>
          <w:bCs/>
          <w:iCs/>
        </w:rPr>
        <w:t xml:space="preserve">, they are not in bodies of </w:t>
      </w:r>
      <w:r w:rsidRPr="00563FC1">
        <w:rPr>
          <w:rFonts w:ascii="Times New Roman" w:hAnsi="Times New Roman" w:cs="Times New Roman"/>
          <w:bCs/>
          <w:iCs/>
        </w:rPr>
        <w:t xml:space="preserve">long TEs or in the </w:t>
      </w:r>
      <w:proofErr w:type="spellStart"/>
      <w:r w:rsidRPr="00563FC1">
        <w:rPr>
          <w:rFonts w:ascii="Times New Roman" w:hAnsi="Times New Roman" w:cs="Times New Roman"/>
          <w:bCs/>
          <w:iCs/>
        </w:rPr>
        <w:t>pericentromeric</w:t>
      </w:r>
      <w:proofErr w:type="spellEnd"/>
      <w:r w:rsidRPr="00563FC1">
        <w:rPr>
          <w:rFonts w:ascii="Times New Roman" w:hAnsi="Times New Roman" w:cs="Times New Roman"/>
          <w:bCs/>
          <w:iCs/>
        </w:rPr>
        <w:t xml:space="preserve"> regions (as these would likely be methy</w:t>
      </w:r>
      <w:r>
        <w:rPr>
          <w:rFonts w:ascii="Times New Roman" w:hAnsi="Times New Roman" w:cs="Times New Roman"/>
          <w:bCs/>
          <w:iCs/>
        </w:rPr>
        <w:t xml:space="preserve">late </w:t>
      </w:r>
      <w:r w:rsidRPr="00563FC1">
        <w:rPr>
          <w:rFonts w:ascii="Times New Roman" w:hAnsi="Times New Roman" w:cs="Times New Roman"/>
          <w:bCs/>
          <w:iCs/>
        </w:rPr>
        <w:t>by CMT2)?</w:t>
      </w:r>
    </w:p>
    <w:p w:rsidR="00563FC1" w:rsidRPr="00563FC1" w:rsidRDefault="00563FC1" w:rsidP="00563FC1">
      <w:pPr>
        <w:rPr>
          <w:rFonts w:ascii="Times New Roman" w:hAnsi="Times New Roman" w:cs="Times New Roman"/>
          <w:bCs/>
          <w:i/>
          <w:iCs/>
        </w:rPr>
      </w:pPr>
      <w:r w:rsidRPr="00563FC1">
        <w:rPr>
          <w:rFonts w:ascii="Times New Roman" w:hAnsi="Times New Roman" w:cs="Times New Roman"/>
          <w:bCs/>
          <w:i/>
          <w:iCs/>
        </w:rPr>
        <w:t xml:space="preserve">Answer: We identified 370,630 24nt </w:t>
      </w:r>
      <w:proofErr w:type="spellStart"/>
      <w:r w:rsidRPr="00563FC1">
        <w:rPr>
          <w:rFonts w:ascii="Times New Roman" w:hAnsi="Times New Roman" w:cs="Times New Roman"/>
          <w:bCs/>
          <w:i/>
          <w:iCs/>
        </w:rPr>
        <w:t>siRNA</w:t>
      </w:r>
      <w:proofErr w:type="spellEnd"/>
      <w:r w:rsidRPr="00563FC1">
        <w:rPr>
          <w:rFonts w:ascii="Times New Roman" w:hAnsi="Times New Roman" w:cs="Times New Roman"/>
          <w:bCs/>
          <w:i/>
          <w:iCs/>
        </w:rPr>
        <w:t xml:space="preserve"> clu</w:t>
      </w:r>
      <w:r w:rsidRPr="00563FC1">
        <w:rPr>
          <w:rFonts w:ascii="Times New Roman" w:hAnsi="Times New Roman" w:cs="Times New Roman"/>
          <w:bCs/>
          <w:i/>
          <w:iCs/>
        </w:rPr>
        <w:t xml:space="preserve">sters in the strawberry genome, </w:t>
      </w:r>
      <w:r w:rsidRPr="00563FC1">
        <w:rPr>
          <w:rFonts w:ascii="Times New Roman" w:hAnsi="Times New Roman" w:cs="Times New Roman"/>
          <w:bCs/>
          <w:i/>
          <w:iCs/>
        </w:rPr>
        <w:t>and 345,828 of them are not located in the b</w:t>
      </w:r>
      <w:r w:rsidRPr="00563FC1">
        <w:rPr>
          <w:rFonts w:ascii="Times New Roman" w:hAnsi="Times New Roman" w:cs="Times New Roman"/>
          <w:bCs/>
          <w:i/>
          <w:iCs/>
        </w:rPr>
        <w:t xml:space="preserve">odies of long TEs. We added the </w:t>
      </w:r>
      <w:r w:rsidRPr="00563FC1">
        <w:rPr>
          <w:rFonts w:ascii="Times New Roman" w:hAnsi="Times New Roman" w:cs="Times New Roman"/>
          <w:bCs/>
          <w:i/>
          <w:iCs/>
        </w:rPr>
        <w:t>following description in the main text:</w:t>
      </w:r>
    </w:p>
    <w:p w:rsidR="00563FC1" w:rsidRPr="00563FC1" w:rsidRDefault="00563FC1" w:rsidP="00563FC1">
      <w:pPr>
        <w:rPr>
          <w:rFonts w:ascii="Times New Roman" w:hAnsi="Times New Roman" w:cs="Times New Roman"/>
          <w:bCs/>
          <w:i/>
          <w:iCs/>
        </w:rPr>
      </w:pPr>
      <w:r w:rsidRPr="00563FC1">
        <w:rPr>
          <w:rFonts w:ascii="Times New Roman" w:hAnsi="Times New Roman" w:cs="Times New Roman"/>
          <w:bCs/>
          <w:i/>
          <w:iCs/>
        </w:rPr>
        <w:t xml:space="preserve">“The biogenesis of 24-nt </w:t>
      </w:r>
      <w:proofErr w:type="spellStart"/>
      <w:r w:rsidRPr="00563FC1">
        <w:rPr>
          <w:rFonts w:ascii="Times New Roman" w:hAnsi="Times New Roman" w:cs="Times New Roman"/>
          <w:bCs/>
          <w:i/>
          <w:iCs/>
        </w:rPr>
        <w:t>siRNA</w:t>
      </w:r>
      <w:proofErr w:type="spellEnd"/>
      <w:r w:rsidRPr="00563FC1">
        <w:rPr>
          <w:rFonts w:ascii="Times New Roman" w:hAnsi="Times New Roman" w:cs="Times New Roman"/>
          <w:bCs/>
          <w:i/>
          <w:iCs/>
        </w:rPr>
        <w:t xml:space="preserve"> depends on </w:t>
      </w:r>
      <w:proofErr w:type="spellStart"/>
      <w:r w:rsidRPr="00563FC1">
        <w:rPr>
          <w:rFonts w:ascii="Times New Roman" w:hAnsi="Times New Roman" w:cs="Times New Roman"/>
          <w:bCs/>
          <w:i/>
          <w:iCs/>
        </w:rPr>
        <w:t>RdDM</w:t>
      </w:r>
      <w:proofErr w:type="spellEnd"/>
      <w:r w:rsidRPr="00563FC1">
        <w:rPr>
          <w:rFonts w:ascii="Times New Roman" w:hAnsi="Times New Roman" w:cs="Times New Roman"/>
          <w:bCs/>
          <w:i/>
          <w:iCs/>
        </w:rPr>
        <w:t>. H</w:t>
      </w:r>
      <w:r w:rsidRPr="00563FC1">
        <w:rPr>
          <w:rFonts w:ascii="Times New Roman" w:hAnsi="Times New Roman" w:cs="Times New Roman"/>
          <w:bCs/>
          <w:i/>
          <w:iCs/>
        </w:rPr>
        <w:t xml:space="preserve">owever, in Arabidopsis, </w:t>
      </w:r>
      <w:r w:rsidRPr="00563FC1">
        <w:rPr>
          <w:rFonts w:ascii="Times New Roman" w:hAnsi="Times New Roman" w:cs="Times New Roman"/>
          <w:bCs/>
          <w:i/>
          <w:iCs/>
        </w:rPr>
        <w:t xml:space="preserve">it is known that long TEs usually have </w:t>
      </w:r>
      <w:proofErr w:type="spellStart"/>
      <w:r w:rsidRPr="00563FC1">
        <w:rPr>
          <w:rFonts w:ascii="Times New Roman" w:hAnsi="Times New Roman" w:cs="Times New Roman"/>
          <w:bCs/>
          <w:i/>
          <w:iCs/>
        </w:rPr>
        <w:t>siR</w:t>
      </w:r>
      <w:r w:rsidRPr="00563FC1">
        <w:rPr>
          <w:rFonts w:ascii="Times New Roman" w:hAnsi="Times New Roman" w:cs="Times New Roman"/>
          <w:bCs/>
          <w:i/>
          <w:iCs/>
        </w:rPr>
        <w:t>NAs</w:t>
      </w:r>
      <w:proofErr w:type="spellEnd"/>
      <w:r w:rsidRPr="00563FC1">
        <w:rPr>
          <w:rFonts w:ascii="Times New Roman" w:hAnsi="Times New Roman" w:cs="Times New Roman"/>
          <w:bCs/>
          <w:i/>
          <w:iCs/>
        </w:rPr>
        <w:t xml:space="preserve"> in their body regions, even </w:t>
      </w:r>
      <w:r w:rsidRPr="00563FC1">
        <w:rPr>
          <w:rFonts w:ascii="Times New Roman" w:hAnsi="Times New Roman" w:cs="Times New Roman"/>
          <w:bCs/>
          <w:i/>
          <w:iCs/>
        </w:rPr>
        <w:t>though their body methylation relies on CMT2 [3</w:t>
      </w:r>
      <w:r w:rsidRPr="00563FC1">
        <w:rPr>
          <w:rFonts w:ascii="Times New Roman" w:hAnsi="Times New Roman" w:cs="Times New Roman"/>
          <w:bCs/>
          <w:i/>
          <w:iCs/>
        </w:rPr>
        <w:t xml:space="preserve">]. In strawberry, we identified </w:t>
      </w:r>
      <w:r w:rsidRPr="00563FC1">
        <w:rPr>
          <w:rFonts w:ascii="Times New Roman" w:hAnsi="Times New Roman" w:cs="Times New Roman"/>
          <w:bCs/>
          <w:i/>
          <w:iCs/>
        </w:rPr>
        <w:t xml:space="preserve">370,630 24-nt </w:t>
      </w:r>
      <w:proofErr w:type="spellStart"/>
      <w:r w:rsidRPr="00563FC1">
        <w:rPr>
          <w:rFonts w:ascii="Times New Roman" w:hAnsi="Times New Roman" w:cs="Times New Roman"/>
          <w:bCs/>
          <w:i/>
          <w:iCs/>
        </w:rPr>
        <w:t>siRNA</w:t>
      </w:r>
      <w:proofErr w:type="spellEnd"/>
      <w:r w:rsidRPr="00563FC1">
        <w:rPr>
          <w:rFonts w:ascii="Times New Roman" w:hAnsi="Times New Roman" w:cs="Times New Roman"/>
          <w:bCs/>
          <w:i/>
          <w:iCs/>
        </w:rPr>
        <w:t xml:space="preserve"> clusters (Table S4); 34</w:t>
      </w:r>
      <w:r w:rsidRPr="00563FC1">
        <w:rPr>
          <w:rFonts w:ascii="Times New Roman" w:hAnsi="Times New Roman" w:cs="Times New Roman"/>
          <w:bCs/>
          <w:i/>
          <w:iCs/>
        </w:rPr>
        <w:t xml:space="preserve">5,828 of these clusters are not </w:t>
      </w:r>
      <w:r w:rsidRPr="00563FC1">
        <w:rPr>
          <w:rFonts w:ascii="Times New Roman" w:hAnsi="Times New Roman" w:cs="Times New Roman"/>
          <w:bCs/>
          <w:i/>
          <w:iCs/>
        </w:rPr>
        <w:t xml:space="preserve">located in long TE bodies, and thus can be considered as canonical </w:t>
      </w:r>
      <w:proofErr w:type="spellStart"/>
      <w:r w:rsidRPr="00563FC1">
        <w:rPr>
          <w:rFonts w:ascii="Times New Roman" w:hAnsi="Times New Roman" w:cs="Times New Roman"/>
          <w:bCs/>
          <w:i/>
          <w:iCs/>
        </w:rPr>
        <w:t>RdDM</w:t>
      </w:r>
      <w:proofErr w:type="spellEnd"/>
      <w:r w:rsidRPr="00563FC1">
        <w:rPr>
          <w:rFonts w:ascii="Times New Roman" w:hAnsi="Times New Roman" w:cs="Times New Roman"/>
          <w:bCs/>
          <w:i/>
          <w:iCs/>
        </w:rPr>
        <w:t xml:space="preserve"> </w:t>
      </w:r>
      <w:r w:rsidRPr="00563FC1">
        <w:rPr>
          <w:rFonts w:ascii="Times New Roman" w:hAnsi="Times New Roman" w:cs="Times New Roman"/>
          <w:bCs/>
          <w:i/>
          <w:iCs/>
        </w:rPr>
        <w:t>target regions.”</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 xml:space="preserve">If </w:t>
      </w:r>
      <w:proofErr w:type="spellStart"/>
      <w:r w:rsidRPr="00563FC1">
        <w:rPr>
          <w:rFonts w:ascii="Times New Roman" w:hAnsi="Times New Roman" w:cs="Times New Roman"/>
          <w:bCs/>
          <w:iCs/>
        </w:rPr>
        <w:t>RdDM</w:t>
      </w:r>
      <w:proofErr w:type="spellEnd"/>
      <w:r w:rsidRPr="00563FC1">
        <w:rPr>
          <w:rFonts w:ascii="Times New Roman" w:hAnsi="Times New Roman" w:cs="Times New Roman"/>
          <w:bCs/>
          <w:iCs/>
        </w:rPr>
        <w:t xml:space="preserve"> components are </w:t>
      </w:r>
      <w:proofErr w:type="spellStart"/>
      <w:r w:rsidRPr="00563FC1">
        <w:rPr>
          <w:rFonts w:ascii="Times New Roman" w:hAnsi="Times New Roman" w:cs="Times New Roman"/>
          <w:bCs/>
          <w:iCs/>
        </w:rPr>
        <w:t>downregulated</w:t>
      </w:r>
      <w:proofErr w:type="spellEnd"/>
      <w:r w:rsidRPr="00563FC1">
        <w:rPr>
          <w:rFonts w:ascii="Times New Roman" w:hAnsi="Times New Roman" w:cs="Times New Roman"/>
          <w:bCs/>
          <w:iCs/>
        </w:rPr>
        <w:t xml:space="preserve"> it</w:t>
      </w:r>
      <w:r>
        <w:rPr>
          <w:rFonts w:ascii="Times New Roman" w:hAnsi="Times New Roman" w:cs="Times New Roman"/>
          <w:bCs/>
          <w:iCs/>
        </w:rPr>
        <w:t xml:space="preserve"> seems there would be much more </w:t>
      </w:r>
      <w:r w:rsidRPr="00563FC1">
        <w:rPr>
          <w:rFonts w:ascii="Times New Roman" w:hAnsi="Times New Roman" w:cs="Times New Roman"/>
          <w:bCs/>
          <w:iCs/>
        </w:rPr>
        <w:t>than 2300 hypo DMRs. What proportion o</w:t>
      </w:r>
      <w:r>
        <w:rPr>
          <w:rFonts w:ascii="Times New Roman" w:hAnsi="Times New Roman" w:cs="Times New Roman"/>
          <w:bCs/>
          <w:iCs/>
        </w:rPr>
        <w:t xml:space="preserve">f </w:t>
      </w:r>
      <w:proofErr w:type="spellStart"/>
      <w:r>
        <w:rPr>
          <w:rFonts w:ascii="Times New Roman" w:hAnsi="Times New Roman" w:cs="Times New Roman"/>
          <w:bCs/>
          <w:iCs/>
        </w:rPr>
        <w:t>mCHH</w:t>
      </w:r>
      <w:proofErr w:type="spellEnd"/>
      <w:r>
        <w:rPr>
          <w:rFonts w:ascii="Times New Roman" w:hAnsi="Times New Roman" w:cs="Times New Roman"/>
          <w:bCs/>
          <w:iCs/>
        </w:rPr>
        <w:t xml:space="preserve"> regions lose methylation </w:t>
      </w:r>
      <w:r w:rsidRPr="00563FC1">
        <w:rPr>
          <w:rFonts w:ascii="Times New Roman" w:hAnsi="Times New Roman" w:cs="Times New Roman"/>
          <w:bCs/>
          <w:iCs/>
        </w:rPr>
        <w:t xml:space="preserve">and why </w:t>
      </w:r>
      <w:proofErr w:type="gramStart"/>
      <w:r w:rsidRPr="00563FC1">
        <w:rPr>
          <w:rFonts w:ascii="Times New Roman" w:hAnsi="Times New Roman" w:cs="Times New Roman"/>
          <w:bCs/>
          <w:iCs/>
        </w:rPr>
        <w:t xml:space="preserve">do other </w:t>
      </w:r>
      <w:proofErr w:type="spellStart"/>
      <w:r w:rsidRPr="00563FC1">
        <w:rPr>
          <w:rFonts w:ascii="Times New Roman" w:hAnsi="Times New Roman" w:cs="Times New Roman"/>
          <w:bCs/>
          <w:iCs/>
        </w:rPr>
        <w:t>mCHH</w:t>
      </w:r>
      <w:proofErr w:type="spellEnd"/>
      <w:r w:rsidRPr="00563FC1">
        <w:rPr>
          <w:rFonts w:ascii="Times New Roman" w:hAnsi="Times New Roman" w:cs="Times New Roman"/>
          <w:bCs/>
          <w:iCs/>
        </w:rPr>
        <w:t xml:space="preserve"> regions in </w:t>
      </w:r>
      <w:proofErr w:type="spellStart"/>
      <w:r w:rsidRPr="00563FC1">
        <w:rPr>
          <w:rFonts w:ascii="Times New Roman" w:hAnsi="Times New Roman" w:cs="Times New Roman"/>
          <w:bCs/>
          <w:iCs/>
        </w:rPr>
        <w:t>euchromatin</w:t>
      </w:r>
      <w:proofErr w:type="spellEnd"/>
      <w:r>
        <w:rPr>
          <w:rFonts w:ascii="Times New Roman" w:hAnsi="Times New Roman" w:cs="Times New Roman"/>
          <w:bCs/>
          <w:iCs/>
        </w:rPr>
        <w:t xml:space="preserve"> not lose it</w:t>
      </w:r>
      <w:proofErr w:type="gramEnd"/>
      <w:r>
        <w:rPr>
          <w:rFonts w:ascii="Times New Roman" w:hAnsi="Times New Roman" w:cs="Times New Roman"/>
          <w:bCs/>
          <w:iCs/>
        </w:rPr>
        <w:t xml:space="preserve">. Same question for </w:t>
      </w:r>
      <w:r w:rsidRPr="00563FC1">
        <w:rPr>
          <w:rFonts w:ascii="Times New Roman" w:hAnsi="Times New Roman" w:cs="Times New Roman"/>
          <w:bCs/>
          <w:iCs/>
        </w:rPr>
        <w:t>CHG. If CMT3 is down-regulated why is t</w:t>
      </w:r>
      <w:r>
        <w:rPr>
          <w:rFonts w:ascii="Times New Roman" w:hAnsi="Times New Roman" w:cs="Times New Roman"/>
          <w:bCs/>
          <w:iCs/>
        </w:rPr>
        <w:t xml:space="preserve">here not a stronger decrease in </w:t>
      </w:r>
      <w:r w:rsidRPr="00563FC1">
        <w:rPr>
          <w:rFonts w:ascii="Times New Roman" w:hAnsi="Times New Roman" w:cs="Times New Roman"/>
          <w:bCs/>
          <w:iCs/>
        </w:rPr>
        <w:t>CHG genome-wide?</w:t>
      </w:r>
    </w:p>
    <w:p w:rsidR="00563FC1" w:rsidRPr="00563FC1" w:rsidRDefault="00563FC1" w:rsidP="00563FC1">
      <w:pPr>
        <w:rPr>
          <w:rFonts w:ascii="Times New Roman" w:hAnsi="Times New Roman" w:cs="Times New Roman"/>
          <w:bCs/>
          <w:i/>
          <w:iCs/>
        </w:rPr>
      </w:pPr>
      <w:r w:rsidRPr="00563FC1">
        <w:rPr>
          <w:rFonts w:ascii="Times New Roman" w:hAnsi="Times New Roman" w:cs="Times New Roman"/>
          <w:bCs/>
          <w:i/>
          <w:iCs/>
        </w:rPr>
        <w:t>Answer: The loss of existing DNA methylati</w:t>
      </w:r>
      <w:r w:rsidRPr="00563FC1">
        <w:rPr>
          <w:rFonts w:ascii="Times New Roman" w:hAnsi="Times New Roman" w:cs="Times New Roman"/>
          <w:bCs/>
          <w:i/>
          <w:iCs/>
        </w:rPr>
        <w:t xml:space="preserve">on can be caused by passive DNA </w:t>
      </w:r>
      <w:proofErr w:type="spellStart"/>
      <w:r w:rsidRPr="00563FC1">
        <w:rPr>
          <w:rFonts w:ascii="Times New Roman" w:hAnsi="Times New Roman" w:cs="Times New Roman"/>
          <w:bCs/>
          <w:i/>
          <w:iCs/>
        </w:rPr>
        <w:t>demethylation</w:t>
      </w:r>
      <w:proofErr w:type="spellEnd"/>
      <w:r w:rsidRPr="00563FC1">
        <w:rPr>
          <w:rFonts w:ascii="Times New Roman" w:hAnsi="Times New Roman" w:cs="Times New Roman"/>
          <w:bCs/>
          <w:i/>
          <w:iCs/>
        </w:rPr>
        <w:t xml:space="preserve"> (which requires cell division and </w:t>
      </w:r>
      <w:r w:rsidRPr="00563FC1">
        <w:rPr>
          <w:rFonts w:ascii="Times New Roman" w:hAnsi="Times New Roman" w:cs="Times New Roman"/>
          <w:bCs/>
          <w:i/>
          <w:iCs/>
        </w:rPr>
        <w:t xml:space="preserve">DNA replication) and/or active </w:t>
      </w:r>
      <w:r w:rsidRPr="00563FC1">
        <w:rPr>
          <w:rFonts w:ascii="Times New Roman" w:hAnsi="Times New Roman" w:cs="Times New Roman"/>
          <w:bCs/>
          <w:i/>
          <w:iCs/>
        </w:rPr>
        <w:t xml:space="preserve">DNA </w:t>
      </w:r>
      <w:proofErr w:type="spellStart"/>
      <w:r w:rsidRPr="00563FC1">
        <w:rPr>
          <w:rFonts w:ascii="Times New Roman" w:hAnsi="Times New Roman" w:cs="Times New Roman"/>
          <w:bCs/>
          <w:i/>
          <w:iCs/>
        </w:rPr>
        <w:t>demethylation</w:t>
      </w:r>
      <w:proofErr w:type="spellEnd"/>
      <w:r w:rsidRPr="00563FC1">
        <w:rPr>
          <w:rFonts w:ascii="Times New Roman" w:hAnsi="Times New Roman" w:cs="Times New Roman"/>
          <w:bCs/>
          <w:i/>
          <w:iCs/>
        </w:rPr>
        <w:t xml:space="preserve"> (which requires the ROS1</w:t>
      </w:r>
      <w:r w:rsidRPr="00563FC1">
        <w:rPr>
          <w:rFonts w:ascii="Times New Roman" w:hAnsi="Times New Roman" w:cs="Times New Roman"/>
          <w:bCs/>
          <w:i/>
          <w:iCs/>
        </w:rPr>
        <w:t xml:space="preserve"> family </w:t>
      </w:r>
      <w:proofErr w:type="spellStart"/>
      <w:r w:rsidRPr="00563FC1">
        <w:rPr>
          <w:rFonts w:ascii="Times New Roman" w:hAnsi="Times New Roman" w:cs="Times New Roman"/>
          <w:bCs/>
          <w:i/>
          <w:iCs/>
        </w:rPr>
        <w:t>demethylases</w:t>
      </w:r>
      <w:proofErr w:type="spellEnd"/>
      <w:r w:rsidRPr="00563FC1">
        <w:rPr>
          <w:rFonts w:ascii="Times New Roman" w:hAnsi="Times New Roman" w:cs="Times New Roman"/>
          <w:bCs/>
          <w:i/>
          <w:iCs/>
        </w:rPr>
        <w:t xml:space="preserve">). There is </w:t>
      </w:r>
      <w:r w:rsidRPr="00563FC1">
        <w:rPr>
          <w:rFonts w:ascii="Times New Roman" w:hAnsi="Times New Roman" w:cs="Times New Roman"/>
          <w:bCs/>
          <w:i/>
          <w:iCs/>
        </w:rPr>
        <w:t>little cell division during fruit ripening, thus an</w:t>
      </w:r>
      <w:r w:rsidRPr="00563FC1">
        <w:rPr>
          <w:rFonts w:ascii="Times New Roman" w:hAnsi="Times New Roman" w:cs="Times New Roman"/>
          <w:bCs/>
          <w:i/>
          <w:iCs/>
        </w:rPr>
        <w:t xml:space="preserve">y loss of DNA methylation would </w:t>
      </w:r>
      <w:r w:rsidRPr="00563FC1">
        <w:rPr>
          <w:rFonts w:ascii="Times New Roman" w:hAnsi="Times New Roman" w:cs="Times New Roman"/>
          <w:bCs/>
          <w:i/>
          <w:iCs/>
        </w:rPr>
        <w:t xml:space="preserve">require active DNA </w:t>
      </w:r>
      <w:proofErr w:type="spellStart"/>
      <w:r w:rsidRPr="00563FC1">
        <w:rPr>
          <w:rFonts w:ascii="Times New Roman" w:hAnsi="Times New Roman" w:cs="Times New Roman"/>
          <w:bCs/>
          <w:i/>
          <w:iCs/>
        </w:rPr>
        <w:t>demethylation</w:t>
      </w:r>
      <w:proofErr w:type="spellEnd"/>
      <w:r w:rsidRPr="00563FC1">
        <w:rPr>
          <w:rFonts w:ascii="Times New Roman" w:hAnsi="Times New Roman" w:cs="Times New Roman"/>
          <w:bCs/>
          <w:i/>
          <w:iCs/>
        </w:rPr>
        <w:t xml:space="preserve"> because without it, the DNA methyla</w:t>
      </w:r>
      <w:r w:rsidRPr="00563FC1">
        <w:rPr>
          <w:rFonts w:ascii="Times New Roman" w:hAnsi="Times New Roman" w:cs="Times New Roman"/>
          <w:bCs/>
          <w:i/>
          <w:iCs/>
        </w:rPr>
        <w:t xml:space="preserve">tion </w:t>
      </w:r>
      <w:r w:rsidRPr="00563FC1">
        <w:rPr>
          <w:rFonts w:ascii="Times New Roman" w:hAnsi="Times New Roman" w:cs="Times New Roman"/>
          <w:bCs/>
          <w:i/>
          <w:iCs/>
        </w:rPr>
        <w:t>already there cannot disappear even wh</w:t>
      </w:r>
      <w:r w:rsidRPr="00563FC1">
        <w:rPr>
          <w:rFonts w:ascii="Times New Roman" w:hAnsi="Times New Roman" w:cs="Times New Roman"/>
          <w:bCs/>
          <w:i/>
          <w:iCs/>
        </w:rPr>
        <w:t xml:space="preserve">en there is no new methylation. </w:t>
      </w:r>
      <w:r w:rsidRPr="00563FC1">
        <w:rPr>
          <w:rFonts w:ascii="Times New Roman" w:hAnsi="Times New Roman" w:cs="Times New Roman"/>
          <w:bCs/>
          <w:i/>
          <w:iCs/>
        </w:rPr>
        <w:t xml:space="preserve">Although the DNA </w:t>
      </w:r>
      <w:proofErr w:type="spellStart"/>
      <w:r w:rsidRPr="00563FC1">
        <w:rPr>
          <w:rFonts w:ascii="Times New Roman" w:hAnsi="Times New Roman" w:cs="Times New Roman"/>
          <w:bCs/>
          <w:i/>
          <w:iCs/>
        </w:rPr>
        <w:t>demethylase</w:t>
      </w:r>
      <w:proofErr w:type="spellEnd"/>
      <w:r w:rsidRPr="00563FC1">
        <w:rPr>
          <w:rFonts w:ascii="Times New Roman" w:hAnsi="Times New Roman" w:cs="Times New Roman"/>
          <w:bCs/>
          <w:i/>
          <w:iCs/>
        </w:rPr>
        <w:t xml:space="preserve"> genes are not</w:t>
      </w:r>
      <w:r w:rsidRPr="00563FC1">
        <w:rPr>
          <w:rFonts w:ascii="Times New Roman" w:hAnsi="Times New Roman" w:cs="Times New Roman"/>
          <w:bCs/>
          <w:i/>
          <w:iCs/>
        </w:rPr>
        <w:t xml:space="preserve"> up-regulated during strawberry </w:t>
      </w:r>
      <w:r w:rsidRPr="00563FC1">
        <w:rPr>
          <w:rFonts w:ascii="Times New Roman" w:hAnsi="Times New Roman" w:cs="Times New Roman"/>
          <w:bCs/>
          <w:i/>
          <w:iCs/>
        </w:rPr>
        <w:t>fruit ripening, the overall loss of DNA meth</w:t>
      </w:r>
      <w:r w:rsidRPr="00563FC1">
        <w:rPr>
          <w:rFonts w:ascii="Times New Roman" w:hAnsi="Times New Roman" w:cs="Times New Roman"/>
          <w:bCs/>
          <w:i/>
          <w:iCs/>
        </w:rPr>
        <w:t xml:space="preserve">ylation indicates that they are </w:t>
      </w:r>
      <w:r w:rsidRPr="00563FC1">
        <w:rPr>
          <w:rFonts w:ascii="Times New Roman" w:hAnsi="Times New Roman" w:cs="Times New Roman"/>
          <w:bCs/>
          <w:i/>
          <w:iCs/>
        </w:rPr>
        <w:t>functional during the ripening process. It</w:t>
      </w:r>
      <w:r w:rsidRPr="00563FC1">
        <w:rPr>
          <w:rFonts w:ascii="Times New Roman" w:hAnsi="Times New Roman" w:cs="Times New Roman"/>
          <w:bCs/>
          <w:i/>
          <w:iCs/>
        </w:rPr>
        <w:t xml:space="preserve"> is known that DNA </w:t>
      </w:r>
      <w:proofErr w:type="spellStart"/>
      <w:r w:rsidRPr="00563FC1">
        <w:rPr>
          <w:rFonts w:ascii="Times New Roman" w:hAnsi="Times New Roman" w:cs="Times New Roman"/>
          <w:bCs/>
          <w:i/>
          <w:iCs/>
        </w:rPr>
        <w:t>demethylases</w:t>
      </w:r>
      <w:proofErr w:type="spellEnd"/>
      <w:r w:rsidRPr="00563FC1">
        <w:rPr>
          <w:rFonts w:ascii="Times New Roman" w:hAnsi="Times New Roman" w:cs="Times New Roman"/>
          <w:bCs/>
          <w:i/>
          <w:iCs/>
        </w:rPr>
        <w:t xml:space="preserve"> </w:t>
      </w:r>
      <w:r w:rsidRPr="00563FC1">
        <w:rPr>
          <w:rFonts w:ascii="Times New Roman" w:hAnsi="Times New Roman" w:cs="Times New Roman"/>
          <w:bCs/>
          <w:i/>
          <w:iCs/>
        </w:rPr>
        <w:t xml:space="preserve">erase DNA methylation at some but not </w:t>
      </w:r>
      <w:r w:rsidRPr="00563FC1">
        <w:rPr>
          <w:rFonts w:ascii="Times New Roman" w:hAnsi="Times New Roman" w:cs="Times New Roman"/>
          <w:bCs/>
          <w:i/>
          <w:iCs/>
        </w:rPr>
        <w:t xml:space="preserve">all genomic regions targeted by </w:t>
      </w:r>
      <w:proofErr w:type="spellStart"/>
      <w:r w:rsidRPr="00563FC1">
        <w:rPr>
          <w:rFonts w:ascii="Times New Roman" w:hAnsi="Times New Roman" w:cs="Times New Roman"/>
          <w:bCs/>
          <w:i/>
          <w:iCs/>
        </w:rPr>
        <w:t>RdDM</w:t>
      </w:r>
      <w:proofErr w:type="spellEnd"/>
      <w:r w:rsidRPr="00563FC1">
        <w:rPr>
          <w:rFonts w:ascii="Times New Roman" w:hAnsi="Times New Roman" w:cs="Times New Roman"/>
          <w:bCs/>
          <w:i/>
          <w:iCs/>
        </w:rPr>
        <w:t xml:space="preserve"> and/or CMT3 (Tang et al., 2016</w:t>
      </w:r>
      <w:r w:rsidRPr="00563FC1">
        <w:rPr>
          <w:rFonts w:ascii="Times New Roman" w:hAnsi="Times New Roman" w:cs="Times New Roman"/>
          <w:bCs/>
          <w:i/>
          <w:iCs/>
        </w:rPr>
        <w:t xml:space="preserve"> Nature Plants). Therefore, the </w:t>
      </w:r>
      <w:r w:rsidRPr="00563FC1">
        <w:rPr>
          <w:rFonts w:ascii="Times New Roman" w:hAnsi="Times New Roman" w:cs="Times New Roman"/>
          <w:bCs/>
          <w:i/>
          <w:iCs/>
        </w:rPr>
        <w:t>genomic pattern of DNA methylation loss is de</w:t>
      </w:r>
      <w:r w:rsidRPr="00563FC1">
        <w:rPr>
          <w:rFonts w:ascii="Times New Roman" w:hAnsi="Times New Roman" w:cs="Times New Roman"/>
          <w:bCs/>
          <w:i/>
          <w:iCs/>
        </w:rPr>
        <w:t xml:space="preserve">termined by not only reductions </w:t>
      </w:r>
      <w:r w:rsidRPr="00563FC1">
        <w:rPr>
          <w:rFonts w:ascii="Times New Roman" w:hAnsi="Times New Roman" w:cs="Times New Roman"/>
          <w:bCs/>
          <w:i/>
          <w:iCs/>
        </w:rPr>
        <w:t xml:space="preserve">in </w:t>
      </w:r>
      <w:r w:rsidRPr="00563FC1">
        <w:rPr>
          <w:rFonts w:ascii="Times New Roman" w:hAnsi="Times New Roman" w:cs="Times New Roman"/>
          <w:bCs/>
          <w:i/>
          <w:iCs/>
        </w:rPr>
        <w:lastRenderedPageBreak/>
        <w:t xml:space="preserve">methylation pathways such as </w:t>
      </w:r>
      <w:proofErr w:type="spellStart"/>
      <w:r w:rsidRPr="00563FC1">
        <w:rPr>
          <w:rFonts w:ascii="Times New Roman" w:hAnsi="Times New Roman" w:cs="Times New Roman"/>
          <w:bCs/>
          <w:i/>
          <w:iCs/>
        </w:rPr>
        <w:t>RdDM</w:t>
      </w:r>
      <w:proofErr w:type="spellEnd"/>
      <w:r w:rsidRPr="00563FC1">
        <w:rPr>
          <w:rFonts w:ascii="Times New Roman" w:hAnsi="Times New Roman" w:cs="Times New Roman"/>
          <w:bCs/>
          <w:i/>
          <w:iCs/>
        </w:rPr>
        <w:t xml:space="preserve"> </w:t>
      </w:r>
      <w:r w:rsidRPr="00563FC1">
        <w:rPr>
          <w:rFonts w:ascii="Times New Roman" w:hAnsi="Times New Roman" w:cs="Times New Roman"/>
          <w:bCs/>
          <w:i/>
          <w:iCs/>
        </w:rPr>
        <w:t xml:space="preserve">and CTM3 but also where the DNA </w:t>
      </w:r>
      <w:proofErr w:type="spellStart"/>
      <w:r w:rsidRPr="00563FC1">
        <w:rPr>
          <w:rFonts w:ascii="Times New Roman" w:hAnsi="Times New Roman" w:cs="Times New Roman"/>
          <w:bCs/>
          <w:i/>
          <w:iCs/>
        </w:rPr>
        <w:t>demethylases</w:t>
      </w:r>
      <w:proofErr w:type="spellEnd"/>
      <w:r w:rsidRPr="00563FC1">
        <w:rPr>
          <w:rFonts w:ascii="Times New Roman" w:hAnsi="Times New Roman" w:cs="Times New Roman"/>
          <w:bCs/>
          <w:i/>
          <w:iCs/>
        </w:rPr>
        <w:t xml:space="preserve"> are targeted. This point i</w:t>
      </w:r>
      <w:r w:rsidRPr="00563FC1">
        <w:rPr>
          <w:rFonts w:ascii="Times New Roman" w:hAnsi="Times New Roman" w:cs="Times New Roman"/>
          <w:bCs/>
          <w:i/>
          <w:iCs/>
        </w:rPr>
        <w:t xml:space="preserve">s now elaborated in the revised </w:t>
      </w:r>
      <w:r w:rsidRPr="00563FC1">
        <w:rPr>
          <w:rFonts w:ascii="Times New Roman" w:hAnsi="Times New Roman" w:cs="Times New Roman"/>
          <w:bCs/>
          <w:i/>
          <w:iCs/>
        </w:rPr>
        <w:t>manusc</w:t>
      </w:r>
      <w:r w:rsidRPr="00563FC1">
        <w:rPr>
          <w:rFonts w:ascii="Times New Roman" w:hAnsi="Times New Roman" w:cs="Times New Roman"/>
          <w:bCs/>
          <w:i/>
          <w:iCs/>
        </w:rPr>
        <w:t xml:space="preserve">ript (page15, first paragraph). </w:t>
      </w:r>
    </w:p>
    <w:p w:rsidR="00563FC1" w:rsidRPr="00563FC1" w:rsidRDefault="00563FC1" w:rsidP="00563FC1">
      <w:pPr>
        <w:rPr>
          <w:rFonts w:ascii="Times New Roman" w:hAnsi="Times New Roman" w:cs="Times New Roman"/>
          <w:bCs/>
          <w:iCs/>
        </w:rPr>
      </w:pPr>
      <w:proofErr w:type="gramStart"/>
      <w:r w:rsidRPr="00563FC1">
        <w:rPr>
          <w:rFonts w:ascii="Times New Roman" w:hAnsi="Times New Roman" w:cs="Times New Roman"/>
          <w:bCs/>
          <w:iCs/>
        </w:rPr>
        <w:t>Line 300.</w:t>
      </w:r>
      <w:proofErr w:type="gramEnd"/>
      <w:r w:rsidRPr="00563FC1">
        <w:rPr>
          <w:rFonts w:ascii="Times New Roman" w:hAnsi="Times New Roman" w:cs="Times New Roman"/>
          <w:bCs/>
          <w:iCs/>
        </w:rPr>
        <w:t xml:space="preserve"> Why is there no statistical test for a positive correlation presented?</w:t>
      </w:r>
    </w:p>
    <w:p w:rsidR="00563FC1" w:rsidRPr="00563FC1" w:rsidRDefault="00563FC1" w:rsidP="00563FC1">
      <w:pPr>
        <w:rPr>
          <w:rFonts w:ascii="Times New Roman" w:hAnsi="Times New Roman" w:cs="Times New Roman"/>
          <w:bCs/>
          <w:i/>
          <w:iCs/>
        </w:rPr>
      </w:pPr>
      <w:r w:rsidRPr="00563FC1">
        <w:rPr>
          <w:rFonts w:ascii="Times New Roman" w:hAnsi="Times New Roman" w:cs="Times New Roman"/>
          <w:bCs/>
          <w:i/>
          <w:iCs/>
        </w:rPr>
        <w:t xml:space="preserve">Answer: The “positive correlation” in line 300 </w:t>
      </w:r>
      <w:r>
        <w:rPr>
          <w:rFonts w:ascii="Times New Roman" w:hAnsi="Times New Roman" w:cs="Times New Roman"/>
          <w:bCs/>
          <w:i/>
          <w:iCs/>
        </w:rPr>
        <w:t>referred to an observation that</w:t>
      </w:r>
      <w:r w:rsidRPr="00563FC1">
        <w:rPr>
          <w:rFonts w:ascii="Times New Roman" w:hAnsi="Times New Roman" w:cs="Times New Roman"/>
          <w:bCs/>
          <w:i/>
          <w:iCs/>
        </w:rPr>
        <w:t xml:space="preserve"> </w:t>
      </w:r>
      <w:r w:rsidRPr="00563FC1">
        <w:rPr>
          <w:rFonts w:ascii="Times New Roman" w:hAnsi="Times New Roman" w:cs="Times New Roman"/>
          <w:bCs/>
          <w:i/>
          <w:iCs/>
        </w:rPr>
        <w:t xml:space="preserve">was reported in a previous tomato study using DNA </w:t>
      </w:r>
      <w:proofErr w:type="spellStart"/>
      <w:r w:rsidRPr="00563FC1">
        <w:rPr>
          <w:rFonts w:ascii="Times New Roman" w:hAnsi="Times New Roman" w:cs="Times New Roman"/>
          <w:bCs/>
          <w:i/>
          <w:iCs/>
        </w:rPr>
        <w:t>demethylase</w:t>
      </w:r>
      <w:proofErr w:type="spellEnd"/>
      <w:r w:rsidRPr="00563FC1">
        <w:rPr>
          <w:rFonts w:ascii="Times New Roman" w:hAnsi="Times New Roman" w:cs="Times New Roman"/>
          <w:bCs/>
          <w:i/>
          <w:iCs/>
        </w:rPr>
        <w:t xml:space="preserve"> mutants</w:t>
      </w:r>
      <w:r w:rsidRPr="00563FC1">
        <w:rPr>
          <w:rFonts w:ascii="Times New Roman" w:hAnsi="Times New Roman" w:cs="Times New Roman"/>
          <w:bCs/>
          <w:i/>
          <w:iCs/>
        </w:rPr>
        <w:t xml:space="preserve"> </w:t>
      </w:r>
      <w:r w:rsidRPr="00563FC1">
        <w:rPr>
          <w:rFonts w:ascii="Times New Roman" w:hAnsi="Times New Roman" w:cs="Times New Roman"/>
          <w:bCs/>
          <w:i/>
          <w:iCs/>
        </w:rPr>
        <w:t xml:space="preserve">(Lang et al 2017 PNAS). Since we do not have strawberry DNA </w:t>
      </w:r>
      <w:proofErr w:type="spellStart"/>
      <w:r w:rsidRPr="00563FC1">
        <w:rPr>
          <w:rFonts w:ascii="Times New Roman" w:hAnsi="Times New Roman" w:cs="Times New Roman"/>
          <w:bCs/>
          <w:i/>
          <w:iCs/>
        </w:rPr>
        <w:t>demethylase</w:t>
      </w:r>
      <w:proofErr w:type="spellEnd"/>
      <w:r w:rsidRPr="00563FC1">
        <w:rPr>
          <w:rFonts w:ascii="Times New Roman" w:hAnsi="Times New Roman" w:cs="Times New Roman"/>
          <w:bCs/>
          <w:i/>
          <w:iCs/>
        </w:rPr>
        <w:t xml:space="preserve"> </w:t>
      </w:r>
      <w:r w:rsidRPr="00563FC1">
        <w:rPr>
          <w:rFonts w:ascii="Times New Roman" w:hAnsi="Times New Roman" w:cs="Times New Roman"/>
          <w:bCs/>
          <w:i/>
          <w:iCs/>
        </w:rPr>
        <w:t>mutants, we have changed the description in the revised manuscript as</w:t>
      </w:r>
      <w:r w:rsidRPr="00563FC1">
        <w:rPr>
          <w:rFonts w:ascii="Times New Roman" w:hAnsi="Times New Roman" w:cs="Times New Roman"/>
          <w:bCs/>
          <w:i/>
          <w:iCs/>
        </w:rPr>
        <w:t xml:space="preserve"> </w:t>
      </w:r>
      <w:r w:rsidRPr="00563FC1">
        <w:rPr>
          <w:rFonts w:ascii="Times New Roman" w:hAnsi="Times New Roman" w:cs="Times New Roman"/>
          <w:bCs/>
          <w:i/>
          <w:iCs/>
        </w:rPr>
        <w:t>follows:</w:t>
      </w:r>
    </w:p>
    <w:p w:rsidR="00563FC1" w:rsidRPr="00563FC1" w:rsidRDefault="00563FC1" w:rsidP="00563FC1">
      <w:pPr>
        <w:rPr>
          <w:rFonts w:ascii="Times New Roman" w:hAnsi="Times New Roman" w:cs="Times New Roman"/>
          <w:bCs/>
          <w:i/>
          <w:iCs/>
        </w:rPr>
      </w:pPr>
      <w:r w:rsidRPr="00563FC1">
        <w:rPr>
          <w:rFonts w:ascii="Times New Roman" w:hAnsi="Times New Roman" w:cs="Times New Roman"/>
          <w:bCs/>
          <w:i/>
          <w:iCs/>
        </w:rPr>
        <w:t>“However, for down-regulated DEGs, the D</w:t>
      </w:r>
      <w:r w:rsidRPr="00563FC1">
        <w:rPr>
          <w:rFonts w:ascii="Times New Roman" w:hAnsi="Times New Roman" w:cs="Times New Roman"/>
          <w:bCs/>
          <w:i/>
          <w:iCs/>
        </w:rPr>
        <w:t xml:space="preserve">NA </w:t>
      </w:r>
      <w:proofErr w:type="spellStart"/>
      <w:r w:rsidRPr="00563FC1">
        <w:rPr>
          <w:rFonts w:ascii="Times New Roman" w:hAnsi="Times New Roman" w:cs="Times New Roman"/>
          <w:bCs/>
          <w:i/>
          <w:iCs/>
        </w:rPr>
        <w:t>hypomethylation</w:t>
      </w:r>
      <w:proofErr w:type="spellEnd"/>
      <w:r w:rsidRPr="00563FC1">
        <w:rPr>
          <w:rFonts w:ascii="Times New Roman" w:hAnsi="Times New Roman" w:cs="Times New Roman"/>
          <w:bCs/>
          <w:i/>
          <w:iCs/>
        </w:rPr>
        <w:t xml:space="preserve"> corresponded </w:t>
      </w:r>
      <w:r w:rsidRPr="00563FC1">
        <w:rPr>
          <w:rFonts w:ascii="Times New Roman" w:hAnsi="Times New Roman" w:cs="Times New Roman"/>
          <w:bCs/>
          <w:i/>
          <w:iCs/>
        </w:rPr>
        <w:t>to decreased expression during ripening (Fig. 6b, 6c). A rec</w:t>
      </w:r>
      <w:r w:rsidRPr="00563FC1">
        <w:rPr>
          <w:rFonts w:ascii="Times New Roman" w:hAnsi="Times New Roman" w:cs="Times New Roman"/>
          <w:bCs/>
          <w:i/>
          <w:iCs/>
        </w:rPr>
        <w:t xml:space="preserve">ent study using </w:t>
      </w:r>
      <w:r w:rsidRPr="00563FC1">
        <w:rPr>
          <w:rFonts w:ascii="Times New Roman" w:hAnsi="Times New Roman" w:cs="Times New Roman"/>
          <w:bCs/>
          <w:i/>
          <w:iCs/>
        </w:rPr>
        <w:t xml:space="preserve">DNA </w:t>
      </w:r>
      <w:proofErr w:type="spellStart"/>
      <w:r w:rsidRPr="00563FC1">
        <w:rPr>
          <w:rFonts w:ascii="Times New Roman" w:hAnsi="Times New Roman" w:cs="Times New Roman"/>
          <w:bCs/>
          <w:i/>
          <w:iCs/>
        </w:rPr>
        <w:t>demethylase</w:t>
      </w:r>
      <w:proofErr w:type="spellEnd"/>
      <w:r w:rsidRPr="00563FC1">
        <w:rPr>
          <w:rFonts w:ascii="Times New Roman" w:hAnsi="Times New Roman" w:cs="Times New Roman"/>
          <w:bCs/>
          <w:i/>
          <w:iCs/>
        </w:rPr>
        <w:t xml:space="preserve"> mutants revealed that </w:t>
      </w:r>
      <w:r w:rsidRPr="00563FC1">
        <w:rPr>
          <w:rFonts w:ascii="Times New Roman" w:hAnsi="Times New Roman" w:cs="Times New Roman"/>
          <w:bCs/>
          <w:i/>
          <w:iCs/>
        </w:rPr>
        <w:t xml:space="preserve">DNA </w:t>
      </w:r>
      <w:proofErr w:type="spellStart"/>
      <w:r w:rsidRPr="00563FC1">
        <w:rPr>
          <w:rFonts w:ascii="Times New Roman" w:hAnsi="Times New Roman" w:cs="Times New Roman"/>
          <w:bCs/>
          <w:i/>
          <w:iCs/>
        </w:rPr>
        <w:t>demethylation</w:t>
      </w:r>
      <w:proofErr w:type="spellEnd"/>
      <w:r w:rsidRPr="00563FC1">
        <w:rPr>
          <w:rFonts w:ascii="Times New Roman" w:hAnsi="Times New Roman" w:cs="Times New Roman"/>
          <w:bCs/>
          <w:i/>
          <w:iCs/>
        </w:rPr>
        <w:t xml:space="preserve"> is associated </w:t>
      </w:r>
      <w:r w:rsidRPr="00563FC1">
        <w:rPr>
          <w:rFonts w:ascii="Times New Roman" w:hAnsi="Times New Roman" w:cs="Times New Roman"/>
          <w:bCs/>
          <w:i/>
          <w:iCs/>
        </w:rPr>
        <w:t>with the inactive expression for several hundr</w:t>
      </w:r>
      <w:r w:rsidRPr="00563FC1">
        <w:rPr>
          <w:rFonts w:ascii="Times New Roman" w:hAnsi="Times New Roman" w:cs="Times New Roman"/>
          <w:bCs/>
          <w:i/>
          <w:iCs/>
        </w:rPr>
        <w:t xml:space="preserve">ed genes during tomato ripening </w:t>
      </w:r>
      <w:r w:rsidRPr="00563FC1">
        <w:rPr>
          <w:rFonts w:ascii="Times New Roman" w:hAnsi="Times New Roman" w:cs="Times New Roman"/>
          <w:bCs/>
          <w:i/>
          <w:iCs/>
        </w:rPr>
        <w:t xml:space="preserve">[14]. How DNA </w:t>
      </w:r>
      <w:proofErr w:type="spellStart"/>
      <w:r w:rsidRPr="00563FC1">
        <w:rPr>
          <w:rFonts w:ascii="Times New Roman" w:hAnsi="Times New Roman" w:cs="Times New Roman"/>
          <w:bCs/>
          <w:i/>
          <w:iCs/>
        </w:rPr>
        <w:t>demethylation</w:t>
      </w:r>
      <w:proofErr w:type="spellEnd"/>
      <w:r w:rsidRPr="00563FC1">
        <w:rPr>
          <w:rFonts w:ascii="Times New Roman" w:hAnsi="Times New Roman" w:cs="Times New Roman"/>
          <w:bCs/>
          <w:i/>
          <w:iCs/>
        </w:rPr>
        <w:t xml:space="preserve"> causes down r</w:t>
      </w:r>
      <w:r w:rsidRPr="00563FC1">
        <w:rPr>
          <w:rFonts w:ascii="Times New Roman" w:hAnsi="Times New Roman" w:cs="Times New Roman"/>
          <w:bCs/>
          <w:i/>
          <w:iCs/>
        </w:rPr>
        <w:t xml:space="preserve">egulation of gene expression is </w:t>
      </w:r>
      <w:r w:rsidRPr="00563FC1">
        <w:rPr>
          <w:rFonts w:ascii="Times New Roman" w:hAnsi="Times New Roman" w:cs="Times New Roman"/>
          <w:bCs/>
          <w:i/>
          <w:iCs/>
        </w:rPr>
        <w:t>still unclear in both tomato and strawberry.”</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It seems the DEGs are found next to hypo D</w:t>
      </w:r>
      <w:r>
        <w:rPr>
          <w:rFonts w:ascii="Times New Roman" w:hAnsi="Times New Roman" w:cs="Times New Roman"/>
          <w:bCs/>
          <w:iCs/>
        </w:rPr>
        <w:t xml:space="preserve">MRs, but there is no preference </w:t>
      </w:r>
      <w:r w:rsidRPr="00563FC1">
        <w:rPr>
          <w:rFonts w:ascii="Times New Roman" w:hAnsi="Times New Roman" w:cs="Times New Roman"/>
          <w:bCs/>
          <w:iCs/>
        </w:rPr>
        <w:t>for up or down regulation. This would suggest t</w:t>
      </w:r>
      <w:r>
        <w:rPr>
          <w:rFonts w:ascii="Times New Roman" w:hAnsi="Times New Roman" w:cs="Times New Roman"/>
          <w:bCs/>
          <w:iCs/>
        </w:rPr>
        <w:t xml:space="preserve">he change in methylation is not </w:t>
      </w:r>
      <w:r w:rsidRPr="00563FC1">
        <w:rPr>
          <w:rFonts w:ascii="Times New Roman" w:hAnsi="Times New Roman" w:cs="Times New Roman"/>
          <w:bCs/>
          <w:iCs/>
        </w:rPr>
        <w:t>causal for the differences in gene expression. Perform the same analysis for</w:t>
      </w:r>
      <w:r>
        <w:rPr>
          <w:rFonts w:ascii="Times New Roman" w:hAnsi="Times New Roman" w:cs="Times New Roman"/>
          <w:bCs/>
          <w:iCs/>
        </w:rPr>
        <w:t xml:space="preserve"> </w:t>
      </w:r>
      <w:r w:rsidRPr="00563FC1">
        <w:rPr>
          <w:rFonts w:ascii="Times New Roman" w:hAnsi="Times New Roman" w:cs="Times New Roman"/>
          <w:bCs/>
          <w:iCs/>
        </w:rPr>
        <w:t>hyper-DMRs. How many genes are Up vers</w:t>
      </w:r>
      <w:r>
        <w:rPr>
          <w:rFonts w:ascii="Times New Roman" w:hAnsi="Times New Roman" w:cs="Times New Roman"/>
          <w:bCs/>
          <w:iCs/>
        </w:rPr>
        <w:t xml:space="preserve">us down? What is the conclusion </w:t>
      </w:r>
      <w:r w:rsidRPr="00563FC1">
        <w:rPr>
          <w:rFonts w:ascii="Times New Roman" w:hAnsi="Times New Roman" w:cs="Times New Roman"/>
          <w:bCs/>
          <w:iCs/>
        </w:rPr>
        <w:t>about these loci?</w:t>
      </w:r>
    </w:p>
    <w:p w:rsidR="00563FC1" w:rsidRPr="00563FC1" w:rsidRDefault="00563FC1" w:rsidP="00563FC1">
      <w:pPr>
        <w:rPr>
          <w:rFonts w:ascii="Times New Roman" w:hAnsi="Times New Roman" w:cs="Times New Roman"/>
          <w:bCs/>
          <w:i/>
          <w:iCs/>
        </w:rPr>
      </w:pPr>
      <w:r w:rsidRPr="00563FC1">
        <w:rPr>
          <w:rFonts w:ascii="Times New Roman" w:hAnsi="Times New Roman" w:cs="Times New Roman"/>
          <w:bCs/>
          <w:i/>
          <w:iCs/>
        </w:rPr>
        <w:t>Answer: We performed the same analysis</w:t>
      </w:r>
      <w:r w:rsidRPr="00563FC1">
        <w:rPr>
          <w:rFonts w:ascii="Times New Roman" w:hAnsi="Times New Roman" w:cs="Times New Roman"/>
          <w:bCs/>
          <w:i/>
          <w:iCs/>
        </w:rPr>
        <w:t xml:space="preserve"> for </w:t>
      </w:r>
      <w:proofErr w:type="spellStart"/>
      <w:r w:rsidRPr="00563FC1">
        <w:rPr>
          <w:rFonts w:ascii="Times New Roman" w:hAnsi="Times New Roman" w:cs="Times New Roman"/>
          <w:bCs/>
          <w:i/>
          <w:iCs/>
        </w:rPr>
        <w:t>hypermethylated</w:t>
      </w:r>
      <w:proofErr w:type="spellEnd"/>
      <w:r w:rsidRPr="00563FC1">
        <w:rPr>
          <w:rFonts w:ascii="Times New Roman" w:hAnsi="Times New Roman" w:cs="Times New Roman"/>
          <w:bCs/>
          <w:i/>
          <w:iCs/>
        </w:rPr>
        <w:t xml:space="preserve"> genes, and </w:t>
      </w:r>
      <w:r w:rsidRPr="00563FC1">
        <w:rPr>
          <w:rFonts w:ascii="Times New Roman" w:hAnsi="Times New Roman" w:cs="Times New Roman"/>
          <w:bCs/>
          <w:i/>
          <w:iCs/>
        </w:rPr>
        <w:t xml:space="preserve">found 67 up-DEG and 110 down-DEGs. </w:t>
      </w:r>
      <w:r w:rsidRPr="00563FC1">
        <w:rPr>
          <w:rFonts w:ascii="Times New Roman" w:hAnsi="Times New Roman" w:cs="Times New Roman"/>
          <w:bCs/>
          <w:i/>
          <w:iCs/>
        </w:rPr>
        <w:t xml:space="preserve">So for both hypo- and hyper-DMR </w:t>
      </w:r>
      <w:r w:rsidRPr="00563FC1">
        <w:rPr>
          <w:rFonts w:ascii="Times New Roman" w:hAnsi="Times New Roman" w:cs="Times New Roman"/>
          <w:bCs/>
          <w:i/>
          <w:iCs/>
        </w:rPr>
        <w:t>associated DEGs, there is no preference for up</w:t>
      </w:r>
      <w:r w:rsidRPr="00563FC1">
        <w:rPr>
          <w:rFonts w:ascii="Times New Roman" w:hAnsi="Times New Roman" w:cs="Times New Roman"/>
          <w:bCs/>
          <w:i/>
          <w:iCs/>
        </w:rPr>
        <w:t xml:space="preserve"> or down regulation. Similarly, </w:t>
      </w:r>
      <w:r w:rsidRPr="00563FC1">
        <w:rPr>
          <w:rFonts w:ascii="Times New Roman" w:hAnsi="Times New Roman" w:cs="Times New Roman"/>
          <w:bCs/>
          <w:i/>
          <w:iCs/>
        </w:rPr>
        <w:t xml:space="preserve">in tomato fruits, </w:t>
      </w:r>
      <w:proofErr w:type="gramStart"/>
      <w:r w:rsidRPr="00563FC1">
        <w:rPr>
          <w:rFonts w:ascii="Times New Roman" w:hAnsi="Times New Roman" w:cs="Times New Roman"/>
          <w:bCs/>
          <w:i/>
          <w:iCs/>
        </w:rPr>
        <w:t>hypo DMR-associated DE</w:t>
      </w:r>
      <w:r w:rsidRPr="00563FC1">
        <w:rPr>
          <w:rFonts w:ascii="Times New Roman" w:hAnsi="Times New Roman" w:cs="Times New Roman"/>
          <w:bCs/>
          <w:i/>
          <w:iCs/>
        </w:rPr>
        <w:t>Gs do</w:t>
      </w:r>
      <w:proofErr w:type="gramEnd"/>
      <w:r w:rsidRPr="00563FC1">
        <w:rPr>
          <w:rFonts w:ascii="Times New Roman" w:hAnsi="Times New Roman" w:cs="Times New Roman"/>
          <w:bCs/>
          <w:i/>
          <w:iCs/>
        </w:rPr>
        <w:t xml:space="preserve"> not have a preference for </w:t>
      </w:r>
      <w:r w:rsidRPr="00563FC1">
        <w:rPr>
          <w:rFonts w:ascii="Times New Roman" w:hAnsi="Times New Roman" w:cs="Times New Roman"/>
          <w:bCs/>
          <w:i/>
          <w:iCs/>
        </w:rPr>
        <w:t>down or up regulation (Lang et al 2017 P</w:t>
      </w:r>
      <w:r w:rsidRPr="00563FC1">
        <w:rPr>
          <w:rFonts w:ascii="Times New Roman" w:hAnsi="Times New Roman" w:cs="Times New Roman"/>
          <w:bCs/>
          <w:i/>
          <w:iCs/>
        </w:rPr>
        <w:t xml:space="preserve">NAS). However, the tomato study </w:t>
      </w:r>
      <w:r w:rsidRPr="00563FC1">
        <w:rPr>
          <w:rFonts w:ascii="Times New Roman" w:hAnsi="Times New Roman" w:cs="Times New Roman"/>
          <w:bCs/>
          <w:i/>
          <w:iCs/>
        </w:rPr>
        <w:t xml:space="preserve">found using DNA </w:t>
      </w:r>
      <w:proofErr w:type="spellStart"/>
      <w:r w:rsidRPr="00563FC1">
        <w:rPr>
          <w:rFonts w:ascii="Times New Roman" w:hAnsi="Times New Roman" w:cs="Times New Roman"/>
          <w:bCs/>
          <w:i/>
          <w:iCs/>
        </w:rPr>
        <w:t>demethylase</w:t>
      </w:r>
      <w:proofErr w:type="spellEnd"/>
      <w:r w:rsidRPr="00563FC1">
        <w:rPr>
          <w:rFonts w:ascii="Times New Roman" w:hAnsi="Times New Roman" w:cs="Times New Roman"/>
          <w:bCs/>
          <w:i/>
          <w:iCs/>
        </w:rPr>
        <w:t xml:space="preserve"> mutants that the </w:t>
      </w:r>
      <w:proofErr w:type="spellStart"/>
      <w:r w:rsidRPr="00563FC1">
        <w:rPr>
          <w:rFonts w:ascii="Times New Roman" w:hAnsi="Times New Roman" w:cs="Times New Roman"/>
          <w:bCs/>
          <w:i/>
          <w:iCs/>
        </w:rPr>
        <w:t>hypomethylation</w:t>
      </w:r>
      <w:proofErr w:type="spellEnd"/>
      <w:r w:rsidRPr="00563FC1">
        <w:rPr>
          <w:rFonts w:ascii="Times New Roman" w:hAnsi="Times New Roman" w:cs="Times New Roman"/>
          <w:bCs/>
          <w:i/>
          <w:iCs/>
        </w:rPr>
        <w:t xml:space="preserve"> is </w:t>
      </w:r>
      <w:r w:rsidRPr="00563FC1">
        <w:rPr>
          <w:rFonts w:ascii="Times New Roman" w:hAnsi="Times New Roman" w:cs="Times New Roman"/>
          <w:bCs/>
          <w:i/>
          <w:iCs/>
        </w:rPr>
        <w:t xml:space="preserve">required </w:t>
      </w:r>
      <w:r w:rsidRPr="00563FC1">
        <w:rPr>
          <w:rFonts w:ascii="Times New Roman" w:hAnsi="Times New Roman" w:cs="Times New Roman"/>
          <w:bCs/>
          <w:i/>
          <w:iCs/>
        </w:rPr>
        <w:t>for both the up and down regulation of g</w:t>
      </w:r>
      <w:r w:rsidRPr="00563FC1">
        <w:rPr>
          <w:rFonts w:ascii="Times New Roman" w:hAnsi="Times New Roman" w:cs="Times New Roman"/>
          <w:bCs/>
          <w:i/>
          <w:iCs/>
        </w:rPr>
        <w:t xml:space="preserve">ene expression (Lang et al 2017 </w:t>
      </w:r>
      <w:r w:rsidRPr="00563FC1">
        <w:rPr>
          <w:rFonts w:ascii="Times New Roman" w:hAnsi="Times New Roman" w:cs="Times New Roman"/>
          <w:bCs/>
          <w:i/>
          <w:iCs/>
        </w:rPr>
        <w:t xml:space="preserve">PNAS). In our revised manuscript, </w:t>
      </w:r>
      <w:r w:rsidRPr="00563FC1">
        <w:rPr>
          <w:rFonts w:ascii="Times New Roman" w:hAnsi="Times New Roman" w:cs="Times New Roman"/>
          <w:bCs/>
          <w:i/>
          <w:iCs/>
        </w:rPr>
        <w:t xml:space="preserve">we examined the methylation and </w:t>
      </w:r>
      <w:r w:rsidRPr="00563FC1">
        <w:rPr>
          <w:rFonts w:ascii="Times New Roman" w:hAnsi="Times New Roman" w:cs="Times New Roman"/>
          <w:bCs/>
          <w:i/>
          <w:iCs/>
        </w:rPr>
        <w:t>expression levels of two up-regulated DE</w:t>
      </w:r>
      <w:r w:rsidRPr="00563FC1">
        <w:rPr>
          <w:rFonts w:ascii="Times New Roman" w:hAnsi="Times New Roman" w:cs="Times New Roman"/>
          <w:bCs/>
          <w:i/>
          <w:iCs/>
        </w:rPr>
        <w:t xml:space="preserve">Gs (gene10875 and gene30616) in </w:t>
      </w:r>
      <w:r w:rsidRPr="00563FC1">
        <w:rPr>
          <w:rFonts w:ascii="Times New Roman" w:hAnsi="Times New Roman" w:cs="Times New Roman"/>
          <w:bCs/>
          <w:i/>
          <w:iCs/>
        </w:rPr>
        <w:t xml:space="preserve">5-Aza treated samples. Compared with mock </w:t>
      </w:r>
      <w:r w:rsidRPr="00563FC1">
        <w:rPr>
          <w:rFonts w:ascii="Times New Roman" w:hAnsi="Times New Roman" w:cs="Times New Roman"/>
          <w:bCs/>
          <w:i/>
          <w:iCs/>
        </w:rPr>
        <w:t xml:space="preserve">treatment, the promoter regions </w:t>
      </w:r>
      <w:r w:rsidRPr="00563FC1">
        <w:rPr>
          <w:rFonts w:ascii="Times New Roman" w:hAnsi="Times New Roman" w:cs="Times New Roman"/>
          <w:bCs/>
          <w:i/>
          <w:iCs/>
        </w:rPr>
        <w:t xml:space="preserve">of these two genes were </w:t>
      </w:r>
      <w:proofErr w:type="spellStart"/>
      <w:r w:rsidRPr="00563FC1">
        <w:rPr>
          <w:rFonts w:ascii="Times New Roman" w:hAnsi="Times New Roman" w:cs="Times New Roman"/>
          <w:bCs/>
          <w:i/>
          <w:iCs/>
        </w:rPr>
        <w:t>hypomethylated</w:t>
      </w:r>
      <w:proofErr w:type="spellEnd"/>
      <w:r w:rsidRPr="00563FC1">
        <w:rPr>
          <w:rFonts w:ascii="Times New Roman" w:hAnsi="Times New Roman" w:cs="Times New Roman"/>
          <w:bCs/>
          <w:i/>
          <w:iCs/>
        </w:rPr>
        <w:t xml:space="preserve"> and t</w:t>
      </w:r>
      <w:r w:rsidRPr="00563FC1">
        <w:rPr>
          <w:rFonts w:ascii="Times New Roman" w:hAnsi="Times New Roman" w:cs="Times New Roman"/>
          <w:bCs/>
          <w:i/>
          <w:iCs/>
        </w:rPr>
        <w:t xml:space="preserve">heir expression was </w:t>
      </w:r>
      <w:proofErr w:type="spellStart"/>
      <w:r w:rsidRPr="00563FC1">
        <w:rPr>
          <w:rFonts w:ascii="Times New Roman" w:hAnsi="Times New Roman" w:cs="Times New Roman"/>
          <w:bCs/>
          <w:i/>
          <w:iCs/>
        </w:rPr>
        <w:t>upregulated</w:t>
      </w:r>
      <w:proofErr w:type="spellEnd"/>
      <w:r w:rsidRPr="00563FC1">
        <w:rPr>
          <w:rFonts w:ascii="Times New Roman" w:hAnsi="Times New Roman" w:cs="Times New Roman"/>
          <w:bCs/>
          <w:i/>
          <w:iCs/>
        </w:rPr>
        <w:t xml:space="preserve"> </w:t>
      </w:r>
      <w:r w:rsidRPr="00563FC1">
        <w:rPr>
          <w:rFonts w:ascii="Times New Roman" w:hAnsi="Times New Roman" w:cs="Times New Roman"/>
          <w:bCs/>
          <w:i/>
          <w:iCs/>
        </w:rPr>
        <w:t>in 5-Aza treated fruits, sugg</w:t>
      </w:r>
      <w:r w:rsidRPr="00563FC1">
        <w:rPr>
          <w:rFonts w:ascii="Times New Roman" w:hAnsi="Times New Roman" w:cs="Times New Roman"/>
          <w:bCs/>
          <w:i/>
          <w:iCs/>
        </w:rPr>
        <w:t xml:space="preserve">esting a repressive role of DNA </w:t>
      </w:r>
      <w:r w:rsidRPr="00563FC1">
        <w:rPr>
          <w:rFonts w:ascii="Times New Roman" w:hAnsi="Times New Roman" w:cs="Times New Roman"/>
          <w:bCs/>
          <w:i/>
          <w:iCs/>
        </w:rPr>
        <w:t>methylation for these two genes (Figure 3B).</w:t>
      </w:r>
    </w:p>
    <w:p w:rsidR="00563FC1" w:rsidRPr="00563FC1" w:rsidRDefault="00563FC1" w:rsidP="00563FC1">
      <w:pPr>
        <w:rPr>
          <w:rFonts w:ascii="Times New Roman" w:hAnsi="Times New Roman" w:cs="Times New Roman"/>
          <w:bCs/>
          <w:iCs/>
        </w:rPr>
      </w:pPr>
      <w:proofErr w:type="gramStart"/>
      <w:r w:rsidRPr="00563FC1">
        <w:rPr>
          <w:rFonts w:ascii="Times New Roman" w:hAnsi="Times New Roman" w:cs="Times New Roman"/>
          <w:bCs/>
          <w:iCs/>
        </w:rPr>
        <w:t>Line 308.</w:t>
      </w:r>
      <w:proofErr w:type="gramEnd"/>
      <w:r w:rsidRPr="00563FC1">
        <w:rPr>
          <w:rFonts w:ascii="Times New Roman" w:hAnsi="Times New Roman" w:cs="Times New Roman"/>
          <w:bCs/>
          <w:iCs/>
        </w:rPr>
        <w:t xml:space="preserve"> Perform the GO analysis with </w:t>
      </w:r>
      <w:r>
        <w:rPr>
          <w:rFonts w:ascii="Times New Roman" w:hAnsi="Times New Roman" w:cs="Times New Roman"/>
          <w:bCs/>
          <w:iCs/>
        </w:rPr>
        <w:t xml:space="preserve">DEGs (Up or down) regardless of </w:t>
      </w:r>
      <w:r w:rsidRPr="00563FC1">
        <w:rPr>
          <w:rFonts w:ascii="Times New Roman" w:hAnsi="Times New Roman" w:cs="Times New Roman"/>
          <w:bCs/>
          <w:iCs/>
        </w:rPr>
        <w:t>their methylation status. Same with hyper DMR associated with up or</w:t>
      </w:r>
      <w:r>
        <w:rPr>
          <w:rFonts w:ascii="Times New Roman" w:hAnsi="Times New Roman" w:cs="Times New Roman"/>
          <w:bCs/>
          <w:iCs/>
        </w:rPr>
        <w:t xml:space="preserve"> </w:t>
      </w:r>
      <w:r w:rsidRPr="00563FC1">
        <w:rPr>
          <w:rFonts w:ascii="Times New Roman" w:hAnsi="Times New Roman" w:cs="Times New Roman"/>
          <w:bCs/>
          <w:iCs/>
        </w:rPr>
        <w:t xml:space="preserve">down. There are many permutations that </w:t>
      </w:r>
      <w:r>
        <w:rPr>
          <w:rFonts w:ascii="Times New Roman" w:hAnsi="Times New Roman" w:cs="Times New Roman"/>
          <w:bCs/>
          <w:iCs/>
        </w:rPr>
        <w:t xml:space="preserve">can be tested, but the focus is </w:t>
      </w:r>
      <w:r w:rsidRPr="00563FC1">
        <w:rPr>
          <w:rFonts w:ascii="Times New Roman" w:hAnsi="Times New Roman" w:cs="Times New Roman"/>
          <w:bCs/>
          <w:iCs/>
        </w:rPr>
        <w:t xml:space="preserve">always on the class that the authors want to be </w:t>
      </w:r>
      <w:r>
        <w:rPr>
          <w:rFonts w:ascii="Times New Roman" w:hAnsi="Times New Roman" w:cs="Times New Roman"/>
          <w:bCs/>
          <w:iCs/>
        </w:rPr>
        <w:t xml:space="preserve">involved in this process. There </w:t>
      </w:r>
      <w:r w:rsidRPr="00563FC1">
        <w:rPr>
          <w:rFonts w:ascii="Times New Roman" w:hAnsi="Times New Roman" w:cs="Times New Roman"/>
          <w:bCs/>
          <w:iCs/>
        </w:rPr>
        <w:t>needs to be a more unbiased analysis of these data.</w:t>
      </w:r>
    </w:p>
    <w:p w:rsidR="00563FC1" w:rsidRPr="00563FC1" w:rsidRDefault="00563FC1" w:rsidP="00563FC1">
      <w:pPr>
        <w:rPr>
          <w:rFonts w:ascii="Times New Roman" w:hAnsi="Times New Roman" w:cs="Times New Roman"/>
          <w:bCs/>
          <w:i/>
          <w:iCs/>
        </w:rPr>
      </w:pPr>
      <w:r w:rsidRPr="00563FC1">
        <w:rPr>
          <w:rFonts w:ascii="Times New Roman" w:hAnsi="Times New Roman" w:cs="Times New Roman"/>
          <w:bCs/>
          <w:i/>
          <w:iCs/>
        </w:rPr>
        <w:t>Answer: We thank the reviewer for t</w:t>
      </w:r>
      <w:r w:rsidRPr="00563FC1">
        <w:rPr>
          <w:rFonts w:ascii="Times New Roman" w:hAnsi="Times New Roman" w:cs="Times New Roman"/>
          <w:bCs/>
          <w:i/>
          <w:iCs/>
        </w:rPr>
        <w:t xml:space="preserve">his suggestion. We performed GO </w:t>
      </w:r>
      <w:r w:rsidRPr="00563FC1">
        <w:rPr>
          <w:rFonts w:ascii="Times New Roman" w:hAnsi="Times New Roman" w:cs="Times New Roman"/>
          <w:bCs/>
          <w:i/>
          <w:iCs/>
        </w:rPr>
        <w:t>analysis with up and down DEGs regardless o</w:t>
      </w:r>
      <w:r w:rsidRPr="00563FC1">
        <w:rPr>
          <w:rFonts w:ascii="Times New Roman" w:hAnsi="Times New Roman" w:cs="Times New Roman"/>
          <w:bCs/>
          <w:i/>
          <w:iCs/>
        </w:rPr>
        <w:t xml:space="preserve">f their methylation status. The </w:t>
      </w:r>
      <w:r w:rsidRPr="00563FC1">
        <w:rPr>
          <w:rFonts w:ascii="Times New Roman" w:hAnsi="Times New Roman" w:cs="Times New Roman"/>
          <w:bCs/>
          <w:i/>
          <w:iCs/>
        </w:rPr>
        <w:t>analysis showed that ripening-relate</w:t>
      </w:r>
      <w:r w:rsidRPr="00563FC1">
        <w:rPr>
          <w:rFonts w:ascii="Times New Roman" w:hAnsi="Times New Roman" w:cs="Times New Roman"/>
          <w:bCs/>
          <w:i/>
          <w:iCs/>
        </w:rPr>
        <w:t xml:space="preserve">d GO terms were enriched in the </w:t>
      </w:r>
      <w:proofErr w:type="spellStart"/>
      <w:r w:rsidRPr="00563FC1">
        <w:rPr>
          <w:rFonts w:ascii="Times New Roman" w:hAnsi="Times New Roman" w:cs="Times New Roman"/>
          <w:bCs/>
          <w:i/>
          <w:iCs/>
        </w:rPr>
        <w:t>hypomethylated</w:t>
      </w:r>
      <w:proofErr w:type="spellEnd"/>
      <w:r w:rsidRPr="00563FC1">
        <w:rPr>
          <w:rFonts w:ascii="Times New Roman" w:hAnsi="Times New Roman" w:cs="Times New Roman"/>
          <w:bCs/>
          <w:i/>
          <w:iCs/>
        </w:rPr>
        <w:t xml:space="preserve"> but not non-</w:t>
      </w:r>
      <w:proofErr w:type="spellStart"/>
      <w:r w:rsidRPr="00563FC1">
        <w:rPr>
          <w:rFonts w:ascii="Times New Roman" w:hAnsi="Times New Roman" w:cs="Times New Roman"/>
          <w:bCs/>
          <w:i/>
          <w:iCs/>
        </w:rPr>
        <w:t>hypomethylated</w:t>
      </w:r>
      <w:proofErr w:type="spellEnd"/>
      <w:r w:rsidRPr="00563FC1">
        <w:rPr>
          <w:rFonts w:ascii="Times New Roman" w:hAnsi="Times New Roman" w:cs="Times New Roman"/>
          <w:bCs/>
          <w:i/>
          <w:iCs/>
        </w:rPr>
        <w:t xml:space="preserve"> DEGs (Figure 6D and Table S6), </w:t>
      </w:r>
      <w:r w:rsidRPr="00563FC1">
        <w:rPr>
          <w:rFonts w:ascii="Times New Roman" w:hAnsi="Times New Roman" w:cs="Times New Roman"/>
          <w:bCs/>
          <w:i/>
          <w:iCs/>
        </w:rPr>
        <w:t xml:space="preserve">supporting a role of DNA </w:t>
      </w:r>
      <w:proofErr w:type="spellStart"/>
      <w:r w:rsidRPr="00563FC1">
        <w:rPr>
          <w:rFonts w:ascii="Times New Roman" w:hAnsi="Times New Roman" w:cs="Times New Roman"/>
          <w:bCs/>
          <w:i/>
          <w:iCs/>
        </w:rPr>
        <w:t>hypomethylation</w:t>
      </w:r>
      <w:proofErr w:type="spellEnd"/>
      <w:r w:rsidRPr="00563FC1">
        <w:rPr>
          <w:rFonts w:ascii="Times New Roman" w:hAnsi="Times New Roman" w:cs="Times New Roman"/>
          <w:bCs/>
          <w:i/>
          <w:iCs/>
        </w:rPr>
        <w:t xml:space="preserve"> in the ripening process.</w:t>
      </w:r>
    </w:p>
    <w:p w:rsidR="00563FC1" w:rsidRPr="00563FC1" w:rsidRDefault="00563FC1" w:rsidP="00563FC1">
      <w:pPr>
        <w:rPr>
          <w:rFonts w:ascii="Times New Roman" w:hAnsi="Times New Roman" w:cs="Times New Roman"/>
          <w:bCs/>
          <w:iCs/>
        </w:rPr>
      </w:pPr>
      <w:proofErr w:type="gramStart"/>
      <w:r w:rsidRPr="00563FC1">
        <w:rPr>
          <w:rFonts w:ascii="Times New Roman" w:hAnsi="Times New Roman" w:cs="Times New Roman"/>
          <w:bCs/>
          <w:iCs/>
        </w:rPr>
        <w:t>Line 178.</w:t>
      </w:r>
      <w:proofErr w:type="gramEnd"/>
      <w:r w:rsidRPr="00563FC1">
        <w:rPr>
          <w:rFonts w:ascii="Times New Roman" w:hAnsi="Times New Roman" w:cs="Times New Roman"/>
          <w:bCs/>
          <w:iCs/>
        </w:rPr>
        <w:t xml:space="preserve"> Even though replicates were</w:t>
      </w:r>
      <w:r>
        <w:rPr>
          <w:rFonts w:ascii="Times New Roman" w:hAnsi="Times New Roman" w:cs="Times New Roman"/>
          <w:bCs/>
          <w:iCs/>
        </w:rPr>
        <w:t xml:space="preserve"> produced they were not used as </w:t>
      </w:r>
      <w:r w:rsidRPr="00563FC1">
        <w:rPr>
          <w:rFonts w:ascii="Times New Roman" w:hAnsi="Times New Roman" w:cs="Times New Roman"/>
          <w:bCs/>
          <w:iCs/>
        </w:rPr>
        <w:t>replicates in any of the analyses. Therefore, ther</w:t>
      </w:r>
      <w:r>
        <w:rPr>
          <w:rFonts w:ascii="Times New Roman" w:hAnsi="Times New Roman" w:cs="Times New Roman"/>
          <w:bCs/>
          <w:iCs/>
        </w:rPr>
        <w:t xml:space="preserve">e is no replication of the data </w:t>
      </w:r>
      <w:r w:rsidRPr="00563FC1">
        <w:rPr>
          <w:rFonts w:ascii="Times New Roman" w:hAnsi="Times New Roman" w:cs="Times New Roman"/>
          <w:bCs/>
          <w:iCs/>
        </w:rPr>
        <w:t>in this study. If the authors require mor</w:t>
      </w:r>
      <w:r>
        <w:rPr>
          <w:rFonts w:ascii="Times New Roman" w:hAnsi="Times New Roman" w:cs="Times New Roman"/>
          <w:bCs/>
          <w:iCs/>
        </w:rPr>
        <w:t xml:space="preserve">e statistical power they should </w:t>
      </w:r>
      <w:r w:rsidRPr="00563FC1">
        <w:rPr>
          <w:rFonts w:ascii="Times New Roman" w:hAnsi="Times New Roman" w:cs="Times New Roman"/>
          <w:bCs/>
          <w:iCs/>
        </w:rPr>
        <w:t>sequence their individual replicates to greater depth.</w:t>
      </w:r>
    </w:p>
    <w:p w:rsidR="00563FC1" w:rsidRPr="00563FC1" w:rsidRDefault="00563FC1" w:rsidP="00563FC1">
      <w:pPr>
        <w:rPr>
          <w:rFonts w:ascii="Times New Roman" w:hAnsi="Times New Roman" w:cs="Times New Roman"/>
          <w:bCs/>
          <w:i/>
          <w:iCs/>
        </w:rPr>
      </w:pPr>
      <w:r w:rsidRPr="00563FC1">
        <w:rPr>
          <w:rFonts w:ascii="Times New Roman" w:hAnsi="Times New Roman" w:cs="Times New Roman"/>
          <w:bCs/>
          <w:i/>
          <w:iCs/>
        </w:rPr>
        <w:t>Answer: In the revised manuscript, we displayed data o</w:t>
      </w:r>
      <w:r w:rsidRPr="00563FC1">
        <w:rPr>
          <w:rFonts w:ascii="Times New Roman" w:hAnsi="Times New Roman" w:cs="Times New Roman"/>
          <w:bCs/>
          <w:i/>
          <w:iCs/>
        </w:rPr>
        <w:t xml:space="preserve">f two biological </w:t>
      </w:r>
      <w:r w:rsidRPr="00563FC1">
        <w:rPr>
          <w:rFonts w:ascii="Times New Roman" w:hAnsi="Times New Roman" w:cs="Times New Roman"/>
          <w:bCs/>
          <w:i/>
          <w:iCs/>
        </w:rPr>
        <w:t>replicates in Figures 1d, 2a, 2b, 5d and S6.</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lastRenderedPageBreak/>
        <w:t>Line 192 - there is no statistical supp</w:t>
      </w:r>
      <w:r>
        <w:rPr>
          <w:rFonts w:ascii="Times New Roman" w:hAnsi="Times New Roman" w:cs="Times New Roman"/>
          <w:bCs/>
          <w:iCs/>
        </w:rPr>
        <w:t xml:space="preserve">ort to show that hypo DMRs were </w:t>
      </w:r>
      <w:r w:rsidRPr="00563FC1">
        <w:rPr>
          <w:rFonts w:ascii="Times New Roman" w:hAnsi="Times New Roman" w:cs="Times New Roman"/>
          <w:bCs/>
          <w:iCs/>
        </w:rPr>
        <w:t>enriched. Even if they are this is not surpri</w:t>
      </w:r>
      <w:r>
        <w:rPr>
          <w:rFonts w:ascii="Times New Roman" w:hAnsi="Times New Roman" w:cs="Times New Roman"/>
          <w:bCs/>
          <w:iCs/>
        </w:rPr>
        <w:t xml:space="preserve">sing as most methylation CHH in </w:t>
      </w:r>
      <w:proofErr w:type="spellStart"/>
      <w:r w:rsidRPr="00563FC1">
        <w:rPr>
          <w:rFonts w:ascii="Times New Roman" w:hAnsi="Times New Roman" w:cs="Times New Roman"/>
          <w:bCs/>
          <w:iCs/>
        </w:rPr>
        <w:t>euchromatin</w:t>
      </w:r>
      <w:proofErr w:type="spellEnd"/>
      <w:r w:rsidRPr="00563FC1">
        <w:rPr>
          <w:rFonts w:ascii="Times New Roman" w:hAnsi="Times New Roman" w:cs="Times New Roman"/>
          <w:bCs/>
          <w:iCs/>
        </w:rPr>
        <w:t xml:space="preserve"> is found near genes. What does "Ge</w:t>
      </w:r>
      <w:r>
        <w:rPr>
          <w:rFonts w:ascii="Times New Roman" w:hAnsi="Times New Roman" w:cs="Times New Roman"/>
          <w:bCs/>
          <w:iCs/>
        </w:rPr>
        <w:t xml:space="preserve">nome" represent in Figure </w:t>
      </w:r>
      <w:r w:rsidRPr="00563FC1">
        <w:rPr>
          <w:rFonts w:ascii="Times New Roman" w:hAnsi="Times New Roman" w:cs="Times New Roman"/>
          <w:bCs/>
          <w:iCs/>
        </w:rPr>
        <w:t>3A? Is this the distribution of methylated regions throughout the genome?</w:t>
      </w:r>
    </w:p>
    <w:p w:rsidR="00563FC1" w:rsidRPr="00563FC1" w:rsidRDefault="00563FC1" w:rsidP="00563FC1">
      <w:pPr>
        <w:rPr>
          <w:rFonts w:ascii="Times New Roman" w:hAnsi="Times New Roman" w:cs="Times New Roman"/>
          <w:bCs/>
          <w:i/>
          <w:iCs/>
        </w:rPr>
      </w:pPr>
      <w:r w:rsidRPr="00563FC1">
        <w:rPr>
          <w:rFonts w:ascii="Times New Roman" w:hAnsi="Times New Roman" w:cs="Times New Roman"/>
          <w:bCs/>
          <w:i/>
          <w:iCs/>
        </w:rPr>
        <w:t>Answer: In the revised manuscript, we prefo</w:t>
      </w:r>
      <w:r w:rsidRPr="00563FC1">
        <w:rPr>
          <w:rFonts w:ascii="Times New Roman" w:hAnsi="Times New Roman" w:cs="Times New Roman"/>
          <w:bCs/>
          <w:i/>
          <w:iCs/>
        </w:rPr>
        <w:t xml:space="preserve">rmed statistical test and found </w:t>
      </w:r>
      <w:r w:rsidRPr="00563FC1">
        <w:rPr>
          <w:rFonts w:ascii="Times New Roman" w:hAnsi="Times New Roman" w:cs="Times New Roman"/>
          <w:bCs/>
          <w:i/>
          <w:iCs/>
        </w:rPr>
        <w:t>that hypo-DMRs are enriched at the 2 kb re</w:t>
      </w:r>
      <w:r w:rsidRPr="00563FC1">
        <w:rPr>
          <w:rFonts w:ascii="Times New Roman" w:hAnsi="Times New Roman" w:cs="Times New Roman"/>
          <w:bCs/>
          <w:i/>
          <w:iCs/>
        </w:rPr>
        <w:t xml:space="preserve">gion upstream of TSS (Fig. 3d). </w:t>
      </w:r>
      <w:r w:rsidRPr="00563FC1">
        <w:rPr>
          <w:rFonts w:ascii="Times New Roman" w:hAnsi="Times New Roman" w:cs="Times New Roman"/>
          <w:bCs/>
          <w:i/>
          <w:iCs/>
        </w:rPr>
        <w:t>"Genome" represents the distribution of all</w:t>
      </w:r>
      <w:r w:rsidRPr="00563FC1">
        <w:rPr>
          <w:rFonts w:ascii="Times New Roman" w:hAnsi="Times New Roman" w:cs="Times New Roman"/>
          <w:bCs/>
          <w:i/>
          <w:iCs/>
        </w:rPr>
        <w:t xml:space="preserve"> genomic sequences in the whole </w:t>
      </w:r>
      <w:r w:rsidRPr="00563FC1">
        <w:rPr>
          <w:rFonts w:ascii="Times New Roman" w:hAnsi="Times New Roman" w:cs="Times New Roman"/>
          <w:bCs/>
          <w:i/>
          <w:iCs/>
        </w:rPr>
        <w:t>genome.</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Can the authors explain why the "random" p</w:t>
      </w:r>
      <w:r>
        <w:rPr>
          <w:rFonts w:ascii="Times New Roman" w:hAnsi="Times New Roman" w:cs="Times New Roman"/>
          <w:bCs/>
          <w:iCs/>
        </w:rPr>
        <w:t xml:space="preserve">attern in 3C is not random? Why </w:t>
      </w:r>
      <w:r w:rsidRPr="00563FC1">
        <w:rPr>
          <w:rFonts w:ascii="Times New Roman" w:hAnsi="Times New Roman" w:cs="Times New Roman"/>
          <w:bCs/>
          <w:iCs/>
        </w:rPr>
        <w:t xml:space="preserve">would there be </w:t>
      </w:r>
      <w:proofErr w:type="gramStart"/>
      <w:r w:rsidRPr="00563FC1">
        <w:rPr>
          <w:rFonts w:ascii="Times New Roman" w:hAnsi="Times New Roman" w:cs="Times New Roman"/>
          <w:bCs/>
          <w:iCs/>
        </w:rPr>
        <w:t>an enrichment</w:t>
      </w:r>
      <w:proofErr w:type="gramEnd"/>
      <w:r w:rsidRPr="00563FC1">
        <w:rPr>
          <w:rFonts w:ascii="Times New Roman" w:hAnsi="Times New Roman" w:cs="Times New Roman"/>
          <w:bCs/>
          <w:iCs/>
        </w:rPr>
        <w:t xml:space="preserve"> in gene bodies?</w:t>
      </w:r>
    </w:p>
    <w:p w:rsidR="00563FC1" w:rsidRPr="006A140E" w:rsidRDefault="00563FC1" w:rsidP="00563FC1">
      <w:pPr>
        <w:rPr>
          <w:rFonts w:ascii="Times New Roman" w:hAnsi="Times New Roman" w:cs="Times New Roman"/>
          <w:bCs/>
          <w:i/>
          <w:iCs/>
        </w:rPr>
      </w:pPr>
      <w:r w:rsidRPr="006A140E">
        <w:rPr>
          <w:rFonts w:ascii="Times New Roman" w:hAnsi="Times New Roman" w:cs="Times New Roman"/>
          <w:bCs/>
          <w:i/>
          <w:iCs/>
        </w:rPr>
        <w:t>Answer: Thank you for pointing this out.</w:t>
      </w:r>
      <w:r w:rsidR="006A140E" w:rsidRPr="006A140E">
        <w:rPr>
          <w:rFonts w:ascii="Times New Roman" w:hAnsi="Times New Roman" w:cs="Times New Roman"/>
          <w:bCs/>
          <w:i/>
          <w:iCs/>
        </w:rPr>
        <w:t xml:space="preserve"> There was bias in our previous </w:t>
      </w:r>
      <w:r w:rsidRPr="006A140E">
        <w:rPr>
          <w:rFonts w:ascii="Times New Roman" w:hAnsi="Times New Roman" w:cs="Times New Roman"/>
          <w:bCs/>
          <w:i/>
          <w:iCs/>
        </w:rPr>
        <w:t>analysis, i.e. the bin-size is different be</w:t>
      </w:r>
      <w:r w:rsidR="006A140E" w:rsidRPr="006A140E">
        <w:rPr>
          <w:rFonts w:ascii="Times New Roman" w:hAnsi="Times New Roman" w:cs="Times New Roman"/>
          <w:bCs/>
          <w:i/>
          <w:iCs/>
        </w:rPr>
        <w:t xml:space="preserve">tween gene body and surrounding </w:t>
      </w:r>
      <w:r w:rsidRPr="006A140E">
        <w:rPr>
          <w:rFonts w:ascii="Times New Roman" w:hAnsi="Times New Roman" w:cs="Times New Roman"/>
          <w:bCs/>
          <w:i/>
          <w:iCs/>
        </w:rPr>
        <w:t>regions (due to different gene length) (le</w:t>
      </w:r>
      <w:r w:rsidR="006A140E" w:rsidRPr="006A140E">
        <w:rPr>
          <w:rFonts w:ascii="Times New Roman" w:hAnsi="Times New Roman" w:cs="Times New Roman"/>
          <w:bCs/>
          <w:i/>
          <w:iCs/>
        </w:rPr>
        <w:t xml:space="preserve">ft panel below). In the revised </w:t>
      </w:r>
      <w:r w:rsidRPr="006A140E">
        <w:rPr>
          <w:rFonts w:ascii="Times New Roman" w:hAnsi="Times New Roman" w:cs="Times New Roman"/>
          <w:bCs/>
          <w:i/>
          <w:iCs/>
        </w:rPr>
        <w:t xml:space="preserve">manuscript, we resolved the issue by plotting </w:t>
      </w:r>
      <w:r w:rsidR="006A140E" w:rsidRPr="006A140E">
        <w:rPr>
          <w:rFonts w:ascii="Times New Roman" w:hAnsi="Times New Roman" w:cs="Times New Roman"/>
          <w:bCs/>
          <w:i/>
          <w:iCs/>
        </w:rPr>
        <w:t xml:space="preserve">instead DMR distribution around </w:t>
      </w:r>
      <w:r w:rsidRPr="006A140E">
        <w:rPr>
          <w:rFonts w:ascii="Times New Roman" w:hAnsi="Times New Roman" w:cs="Times New Roman"/>
          <w:bCs/>
          <w:i/>
          <w:iCs/>
        </w:rPr>
        <w:t>TSS and TES separately (revised Fig. 3F).</w:t>
      </w:r>
    </w:p>
    <w:p w:rsidR="00563FC1" w:rsidRPr="00563FC1" w:rsidRDefault="00563FC1" w:rsidP="00563FC1">
      <w:pPr>
        <w:rPr>
          <w:rFonts w:ascii="Times New Roman" w:hAnsi="Times New Roman" w:cs="Times New Roman"/>
          <w:bCs/>
          <w:iCs/>
        </w:rPr>
      </w:pPr>
      <w:proofErr w:type="gramStart"/>
      <w:r w:rsidRPr="00563FC1">
        <w:rPr>
          <w:rFonts w:ascii="Times New Roman" w:hAnsi="Times New Roman" w:cs="Times New Roman"/>
          <w:bCs/>
          <w:iCs/>
        </w:rPr>
        <w:t>Line 185.</w:t>
      </w:r>
      <w:proofErr w:type="gramEnd"/>
      <w:r w:rsidRPr="00563FC1">
        <w:rPr>
          <w:rFonts w:ascii="Times New Roman" w:hAnsi="Times New Roman" w:cs="Times New Roman"/>
          <w:bCs/>
          <w:iCs/>
        </w:rPr>
        <w:t xml:space="preserve"> The data for hyper DMRs should als</w:t>
      </w:r>
      <w:r w:rsidR="006A140E">
        <w:rPr>
          <w:rFonts w:ascii="Times New Roman" w:hAnsi="Times New Roman" w:cs="Times New Roman"/>
          <w:bCs/>
          <w:iCs/>
        </w:rPr>
        <w:t xml:space="preserve">o be presented (even if just as </w:t>
      </w:r>
      <w:r w:rsidRPr="00563FC1">
        <w:rPr>
          <w:rFonts w:ascii="Times New Roman" w:hAnsi="Times New Roman" w:cs="Times New Roman"/>
          <w:bCs/>
          <w:iCs/>
        </w:rPr>
        <w:t>a supplementary figure).</w:t>
      </w:r>
    </w:p>
    <w:p w:rsidR="00563FC1" w:rsidRPr="006A140E" w:rsidRDefault="00563FC1" w:rsidP="00563FC1">
      <w:pPr>
        <w:rPr>
          <w:rFonts w:ascii="Times New Roman" w:hAnsi="Times New Roman" w:cs="Times New Roman"/>
          <w:bCs/>
          <w:i/>
          <w:iCs/>
        </w:rPr>
      </w:pPr>
      <w:r w:rsidRPr="006A140E">
        <w:rPr>
          <w:rFonts w:ascii="Times New Roman" w:hAnsi="Times New Roman" w:cs="Times New Roman"/>
          <w:bCs/>
          <w:i/>
          <w:iCs/>
        </w:rPr>
        <w:t>Answer: In the revised MS, we presented data for hyper DMRs in figure S2D.</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 xml:space="preserve">Line 400 - There is no data presented in </w:t>
      </w:r>
      <w:r w:rsidR="006A140E">
        <w:rPr>
          <w:rFonts w:ascii="Times New Roman" w:hAnsi="Times New Roman" w:cs="Times New Roman"/>
          <w:bCs/>
          <w:iCs/>
        </w:rPr>
        <w:t xml:space="preserve">this manuscript to support this </w:t>
      </w:r>
      <w:r w:rsidRPr="00563FC1">
        <w:rPr>
          <w:rFonts w:ascii="Times New Roman" w:hAnsi="Times New Roman" w:cs="Times New Roman"/>
          <w:bCs/>
          <w:iCs/>
        </w:rPr>
        <w:t>statement. It is an association at this point.</w:t>
      </w:r>
    </w:p>
    <w:p w:rsidR="00563FC1" w:rsidRPr="006A140E" w:rsidRDefault="00563FC1" w:rsidP="00563FC1">
      <w:pPr>
        <w:rPr>
          <w:rFonts w:ascii="Times New Roman" w:hAnsi="Times New Roman" w:cs="Times New Roman"/>
          <w:bCs/>
          <w:i/>
          <w:iCs/>
        </w:rPr>
      </w:pPr>
      <w:r w:rsidRPr="006A140E">
        <w:rPr>
          <w:rFonts w:ascii="Times New Roman" w:hAnsi="Times New Roman" w:cs="Times New Roman"/>
          <w:bCs/>
          <w:i/>
          <w:iCs/>
        </w:rPr>
        <w:t>Answer: In the revised MS, we have inc</w:t>
      </w:r>
      <w:r w:rsidR="006A140E" w:rsidRPr="006A140E">
        <w:rPr>
          <w:rFonts w:ascii="Times New Roman" w:hAnsi="Times New Roman" w:cs="Times New Roman"/>
          <w:bCs/>
          <w:i/>
          <w:iCs/>
        </w:rPr>
        <w:t xml:space="preserve">luded data from DNA methylation </w:t>
      </w:r>
      <w:r w:rsidRPr="006A140E">
        <w:rPr>
          <w:rFonts w:ascii="Times New Roman" w:hAnsi="Times New Roman" w:cs="Times New Roman"/>
          <w:bCs/>
          <w:i/>
          <w:iCs/>
        </w:rPr>
        <w:t>inhibitor treatment (Fig.3A, 3B) to support the statement tha</w:t>
      </w:r>
      <w:r w:rsidR="006A140E" w:rsidRPr="006A140E">
        <w:rPr>
          <w:rFonts w:ascii="Times New Roman" w:hAnsi="Times New Roman" w:cs="Times New Roman"/>
          <w:bCs/>
          <w:i/>
          <w:iCs/>
        </w:rPr>
        <w:t xml:space="preserve">t DNA </w:t>
      </w:r>
      <w:proofErr w:type="spellStart"/>
      <w:r w:rsidRPr="006A140E">
        <w:rPr>
          <w:rFonts w:ascii="Times New Roman" w:hAnsi="Times New Roman" w:cs="Times New Roman"/>
          <w:bCs/>
          <w:i/>
          <w:iCs/>
        </w:rPr>
        <w:t>hypomethylation</w:t>
      </w:r>
      <w:proofErr w:type="spellEnd"/>
      <w:r w:rsidRPr="006A140E">
        <w:rPr>
          <w:rFonts w:ascii="Times New Roman" w:hAnsi="Times New Roman" w:cs="Times New Roman"/>
          <w:bCs/>
          <w:i/>
          <w:iCs/>
        </w:rPr>
        <w:t xml:space="preserve"> regulates the ripening of the </w:t>
      </w:r>
      <w:r w:rsidR="006A140E" w:rsidRPr="006A140E">
        <w:rPr>
          <w:rFonts w:ascii="Times New Roman" w:hAnsi="Times New Roman" w:cs="Times New Roman"/>
          <w:bCs/>
          <w:i/>
          <w:iCs/>
        </w:rPr>
        <w:t xml:space="preserve">non-climacteric fruit. Also, we </w:t>
      </w:r>
      <w:r w:rsidRPr="006A140E">
        <w:rPr>
          <w:rFonts w:ascii="Times New Roman" w:hAnsi="Times New Roman" w:cs="Times New Roman"/>
          <w:bCs/>
          <w:i/>
          <w:iCs/>
        </w:rPr>
        <w:t>used TRV-mediated gene silencing to dow</w:t>
      </w:r>
      <w:r w:rsidR="006A140E" w:rsidRPr="006A140E">
        <w:rPr>
          <w:rFonts w:ascii="Times New Roman" w:hAnsi="Times New Roman" w:cs="Times New Roman"/>
          <w:bCs/>
          <w:i/>
          <w:iCs/>
        </w:rPr>
        <w:t xml:space="preserve">n-regulate FvAGO4, an important </w:t>
      </w:r>
      <w:r w:rsidRPr="006A140E">
        <w:rPr>
          <w:rFonts w:ascii="Times New Roman" w:hAnsi="Times New Roman" w:cs="Times New Roman"/>
          <w:bCs/>
          <w:i/>
          <w:iCs/>
        </w:rPr>
        <w:t xml:space="preserve">factor in </w:t>
      </w:r>
      <w:proofErr w:type="spellStart"/>
      <w:r w:rsidRPr="006A140E">
        <w:rPr>
          <w:rFonts w:ascii="Times New Roman" w:hAnsi="Times New Roman" w:cs="Times New Roman"/>
          <w:bCs/>
          <w:i/>
          <w:iCs/>
        </w:rPr>
        <w:t>RdDM</w:t>
      </w:r>
      <w:proofErr w:type="spellEnd"/>
      <w:r w:rsidRPr="006A140E">
        <w:rPr>
          <w:rFonts w:ascii="Times New Roman" w:hAnsi="Times New Roman" w:cs="Times New Roman"/>
          <w:bCs/>
          <w:i/>
          <w:iCs/>
        </w:rPr>
        <w:t>, and observed an earl</w:t>
      </w:r>
      <w:r w:rsidR="006A140E" w:rsidRPr="006A140E">
        <w:rPr>
          <w:rFonts w:ascii="Times New Roman" w:hAnsi="Times New Roman" w:cs="Times New Roman"/>
          <w:bCs/>
          <w:i/>
          <w:iCs/>
        </w:rPr>
        <w:t xml:space="preserve">y ripening phenotype in FvAGO4- </w:t>
      </w:r>
      <w:r w:rsidRPr="006A140E">
        <w:rPr>
          <w:rFonts w:ascii="Times New Roman" w:hAnsi="Times New Roman" w:cs="Times New Roman"/>
          <w:bCs/>
          <w:i/>
          <w:iCs/>
        </w:rPr>
        <w:t>silenced fruits, suggesting that the down-re</w:t>
      </w:r>
      <w:r w:rsidR="006A140E" w:rsidRPr="006A140E">
        <w:rPr>
          <w:rFonts w:ascii="Times New Roman" w:hAnsi="Times New Roman" w:cs="Times New Roman"/>
          <w:bCs/>
          <w:i/>
          <w:iCs/>
        </w:rPr>
        <w:t xml:space="preserve">gulation of </w:t>
      </w:r>
      <w:proofErr w:type="spellStart"/>
      <w:r w:rsidR="006A140E" w:rsidRPr="006A140E">
        <w:rPr>
          <w:rFonts w:ascii="Times New Roman" w:hAnsi="Times New Roman" w:cs="Times New Roman"/>
          <w:bCs/>
          <w:i/>
          <w:iCs/>
        </w:rPr>
        <w:t>RdDM</w:t>
      </w:r>
      <w:proofErr w:type="spellEnd"/>
      <w:r w:rsidR="006A140E" w:rsidRPr="006A140E">
        <w:rPr>
          <w:rFonts w:ascii="Times New Roman" w:hAnsi="Times New Roman" w:cs="Times New Roman"/>
          <w:bCs/>
          <w:i/>
          <w:iCs/>
        </w:rPr>
        <w:t xml:space="preserve"> is involved in </w:t>
      </w:r>
      <w:r w:rsidRPr="006A140E">
        <w:rPr>
          <w:rFonts w:ascii="Times New Roman" w:hAnsi="Times New Roman" w:cs="Times New Roman"/>
          <w:bCs/>
          <w:i/>
          <w:iCs/>
        </w:rPr>
        <w:t>strawberry ripening (Fig. S5).</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Lines 140-155 are unnecessary as the inform</w:t>
      </w:r>
      <w:r w:rsidR="006A140E">
        <w:rPr>
          <w:rFonts w:ascii="Times New Roman" w:hAnsi="Times New Roman" w:cs="Times New Roman"/>
          <w:bCs/>
          <w:iCs/>
        </w:rPr>
        <w:t xml:space="preserve">ation provided are confirmatory </w:t>
      </w:r>
      <w:r w:rsidRPr="00563FC1">
        <w:rPr>
          <w:rFonts w:ascii="Times New Roman" w:hAnsi="Times New Roman" w:cs="Times New Roman"/>
          <w:bCs/>
          <w:iCs/>
        </w:rPr>
        <w:t>and expected. This information is not relevant to t</w:t>
      </w:r>
      <w:r w:rsidR="006A140E">
        <w:rPr>
          <w:rFonts w:ascii="Times New Roman" w:hAnsi="Times New Roman" w:cs="Times New Roman"/>
          <w:bCs/>
          <w:iCs/>
        </w:rPr>
        <w:t xml:space="preserve">he title of the study. Figure 1 </w:t>
      </w:r>
      <w:r w:rsidRPr="00563FC1">
        <w:rPr>
          <w:rFonts w:ascii="Times New Roman" w:hAnsi="Times New Roman" w:cs="Times New Roman"/>
          <w:bCs/>
          <w:iCs/>
        </w:rPr>
        <w:t>is unnecessary and could be moved to the supplement.</w:t>
      </w:r>
    </w:p>
    <w:p w:rsidR="006A140E" w:rsidRPr="006A140E" w:rsidRDefault="00563FC1" w:rsidP="00563FC1">
      <w:pPr>
        <w:rPr>
          <w:rFonts w:ascii="Times New Roman" w:hAnsi="Times New Roman" w:cs="Times New Roman"/>
          <w:bCs/>
          <w:i/>
          <w:iCs/>
        </w:rPr>
      </w:pPr>
      <w:r w:rsidRPr="006A140E">
        <w:rPr>
          <w:rFonts w:ascii="Times New Roman" w:hAnsi="Times New Roman" w:cs="Times New Roman"/>
          <w:bCs/>
          <w:i/>
          <w:iCs/>
        </w:rPr>
        <w:t>Answer: We have moved Figure 1 to the s</w:t>
      </w:r>
      <w:r w:rsidR="006A140E" w:rsidRPr="006A140E">
        <w:rPr>
          <w:rFonts w:ascii="Times New Roman" w:hAnsi="Times New Roman" w:cs="Times New Roman"/>
          <w:bCs/>
          <w:i/>
          <w:iCs/>
        </w:rPr>
        <w:t xml:space="preserve">upplement. The DNA </w:t>
      </w:r>
      <w:proofErr w:type="spellStart"/>
      <w:r w:rsidR="006A140E" w:rsidRPr="006A140E">
        <w:rPr>
          <w:rFonts w:ascii="Times New Roman" w:hAnsi="Times New Roman" w:cs="Times New Roman"/>
          <w:bCs/>
          <w:i/>
          <w:iCs/>
        </w:rPr>
        <w:t>methylome</w:t>
      </w:r>
      <w:proofErr w:type="spellEnd"/>
      <w:r w:rsidR="006A140E" w:rsidRPr="006A140E">
        <w:rPr>
          <w:rFonts w:ascii="Times New Roman" w:hAnsi="Times New Roman" w:cs="Times New Roman"/>
          <w:bCs/>
          <w:i/>
          <w:iCs/>
        </w:rPr>
        <w:t xml:space="preserve"> of </w:t>
      </w:r>
      <w:r w:rsidRPr="006A140E">
        <w:rPr>
          <w:rFonts w:ascii="Times New Roman" w:hAnsi="Times New Roman" w:cs="Times New Roman"/>
          <w:bCs/>
          <w:i/>
          <w:iCs/>
        </w:rPr>
        <w:t>strawberry fruit has never been characterized</w:t>
      </w:r>
      <w:r w:rsidR="006A140E" w:rsidRPr="006A140E">
        <w:rPr>
          <w:rFonts w:ascii="Times New Roman" w:hAnsi="Times New Roman" w:cs="Times New Roman"/>
          <w:bCs/>
          <w:i/>
          <w:iCs/>
        </w:rPr>
        <w:t xml:space="preserve"> before, so some description of </w:t>
      </w:r>
      <w:r w:rsidRPr="006A140E">
        <w:rPr>
          <w:rFonts w:ascii="Times New Roman" w:hAnsi="Times New Roman" w:cs="Times New Roman"/>
          <w:bCs/>
          <w:i/>
          <w:iCs/>
        </w:rPr>
        <w:t xml:space="preserve">the general features of the DNA </w:t>
      </w:r>
      <w:proofErr w:type="spellStart"/>
      <w:r w:rsidRPr="006A140E">
        <w:rPr>
          <w:rFonts w:ascii="Times New Roman" w:hAnsi="Times New Roman" w:cs="Times New Roman"/>
          <w:bCs/>
          <w:i/>
          <w:iCs/>
        </w:rPr>
        <w:t>methy</w:t>
      </w:r>
      <w:r w:rsidR="006A140E" w:rsidRPr="006A140E">
        <w:rPr>
          <w:rFonts w:ascii="Times New Roman" w:hAnsi="Times New Roman" w:cs="Times New Roman"/>
          <w:bCs/>
          <w:i/>
          <w:iCs/>
        </w:rPr>
        <w:t>lome</w:t>
      </w:r>
      <w:proofErr w:type="spellEnd"/>
      <w:r w:rsidR="006A140E" w:rsidRPr="006A140E">
        <w:rPr>
          <w:rFonts w:ascii="Times New Roman" w:hAnsi="Times New Roman" w:cs="Times New Roman"/>
          <w:bCs/>
          <w:i/>
          <w:iCs/>
        </w:rPr>
        <w:t xml:space="preserve"> is kept in the revised MS. </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The title of the paper is inaccurate as the data</w:t>
      </w:r>
      <w:r w:rsidR="006A140E">
        <w:rPr>
          <w:rFonts w:ascii="Times New Roman" w:hAnsi="Times New Roman" w:cs="Times New Roman"/>
          <w:bCs/>
          <w:iCs/>
        </w:rPr>
        <w:t xml:space="preserve"> provided do not determine that </w:t>
      </w:r>
      <w:proofErr w:type="spellStart"/>
      <w:r w:rsidRPr="00563FC1">
        <w:rPr>
          <w:rFonts w:ascii="Times New Roman" w:hAnsi="Times New Roman" w:cs="Times New Roman"/>
          <w:bCs/>
          <w:iCs/>
        </w:rPr>
        <w:t>RdDM</w:t>
      </w:r>
      <w:proofErr w:type="spellEnd"/>
      <w:r w:rsidRPr="00563FC1">
        <w:rPr>
          <w:rFonts w:ascii="Times New Roman" w:hAnsi="Times New Roman" w:cs="Times New Roman"/>
          <w:bCs/>
          <w:iCs/>
        </w:rPr>
        <w:t xml:space="preserve"> is causally related to strawberry fruit ripening.</w:t>
      </w:r>
    </w:p>
    <w:p w:rsidR="00563FC1" w:rsidRPr="006A140E" w:rsidRDefault="00563FC1" w:rsidP="00563FC1">
      <w:pPr>
        <w:rPr>
          <w:rFonts w:ascii="Times New Roman" w:hAnsi="Times New Roman" w:cs="Times New Roman"/>
          <w:bCs/>
          <w:i/>
          <w:iCs/>
        </w:rPr>
      </w:pPr>
      <w:r w:rsidRPr="006A140E">
        <w:rPr>
          <w:rFonts w:ascii="Times New Roman" w:hAnsi="Times New Roman" w:cs="Times New Roman"/>
          <w:bCs/>
          <w:i/>
          <w:iCs/>
        </w:rPr>
        <w:t>Answer: In the revised MS, we used TRV-mediated</w:t>
      </w:r>
      <w:r w:rsidR="006A140E" w:rsidRPr="006A140E">
        <w:rPr>
          <w:rFonts w:ascii="Times New Roman" w:hAnsi="Times New Roman" w:cs="Times New Roman"/>
          <w:bCs/>
          <w:i/>
          <w:iCs/>
        </w:rPr>
        <w:t xml:space="preserve"> gene silencing to </w:t>
      </w:r>
      <w:proofErr w:type="spellStart"/>
      <w:r w:rsidR="006A140E" w:rsidRPr="006A140E">
        <w:rPr>
          <w:rFonts w:ascii="Times New Roman" w:hAnsi="Times New Roman" w:cs="Times New Roman"/>
          <w:bCs/>
          <w:i/>
          <w:iCs/>
        </w:rPr>
        <w:t>downregulate</w:t>
      </w:r>
      <w:proofErr w:type="spellEnd"/>
      <w:r w:rsidR="006A140E" w:rsidRPr="006A140E">
        <w:rPr>
          <w:rFonts w:ascii="Times New Roman" w:hAnsi="Times New Roman" w:cs="Times New Roman"/>
          <w:bCs/>
          <w:i/>
          <w:iCs/>
        </w:rPr>
        <w:t xml:space="preserve"> </w:t>
      </w:r>
      <w:r w:rsidRPr="006A140E">
        <w:rPr>
          <w:rFonts w:ascii="Times New Roman" w:hAnsi="Times New Roman" w:cs="Times New Roman"/>
          <w:bCs/>
          <w:i/>
          <w:iCs/>
        </w:rPr>
        <w:t>FvAGO4, an important factor</w:t>
      </w:r>
      <w:r w:rsidR="006A140E" w:rsidRPr="006A140E">
        <w:rPr>
          <w:rFonts w:ascii="Times New Roman" w:hAnsi="Times New Roman" w:cs="Times New Roman"/>
          <w:bCs/>
          <w:i/>
          <w:iCs/>
        </w:rPr>
        <w:t xml:space="preserve"> in </w:t>
      </w:r>
      <w:proofErr w:type="spellStart"/>
      <w:r w:rsidR="006A140E" w:rsidRPr="006A140E">
        <w:rPr>
          <w:rFonts w:ascii="Times New Roman" w:hAnsi="Times New Roman" w:cs="Times New Roman"/>
          <w:bCs/>
          <w:i/>
          <w:iCs/>
        </w:rPr>
        <w:t>RdDM</w:t>
      </w:r>
      <w:proofErr w:type="spellEnd"/>
      <w:r w:rsidR="006A140E" w:rsidRPr="006A140E">
        <w:rPr>
          <w:rFonts w:ascii="Times New Roman" w:hAnsi="Times New Roman" w:cs="Times New Roman"/>
          <w:bCs/>
          <w:i/>
          <w:iCs/>
        </w:rPr>
        <w:t xml:space="preserve">, and observed an early </w:t>
      </w:r>
      <w:r w:rsidRPr="006A140E">
        <w:rPr>
          <w:rFonts w:ascii="Times New Roman" w:hAnsi="Times New Roman" w:cs="Times New Roman"/>
          <w:bCs/>
          <w:i/>
          <w:iCs/>
        </w:rPr>
        <w:t>ripening phenotype in FvAGO4-silenced fruits, sug</w:t>
      </w:r>
      <w:r w:rsidR="006A140E" w:rsidRPr="006A140E">
        <w:rPr>
          <w:rFonts w:ascii="Times New Roman" w:hAnsi="Times New Roman" w:cs="Times New Roman"/>
          <w:bCs/>
          <w:i/>
          <w:iCs/>
        </w:rPr>
        <w:t xml:space="preserve">gesting that the </w:t>
      </w:r>
      <w:proofErr w:type="spellStart"/>
      <w:r w:rsidR="006A140E" w:rsidRPr="006A140E">
        <w:rPr>
          <w:rFonts w:ascii="Times New Roman" w:hAnsi="Times New Roman" w:cs="Times New Roman"/>
          <w:bCs/>
          <w:i/>
          <w:iCs/>
        </w:rPr>
        <w:t>downregulation</w:t>
      </w:r>
      <w:proofErr w:type="spellEnd"/>
      <w:r w:rsidR="006A140E" w:rsidRPr="006A140E">
        <w:rPr>
          <w:rFonts w:ascii="Times New Roman" w:hAnsi="Times New Roman" w:cs="Times New Roman"/>
          <w:bCs/>
          <w:i/>
          <w:iCs/>
        </w:rPr>
        <w:t xml:space="preserve"> </w:t>
      </w:r>
      <w:r w:rsidRPr="006A140E">
        <w:rPr>
          <w:rFonts w:ascii="Times New Roman" w:hAnsi="Times New Roman" w:cs="Times New Roman"/>
          <w:bCs/>
          <w:i/>
          <w:iCs/>
        </w:rPr>
        <w:t xml:space="preserve">of </w:t>
      </w:r>
      <w:proofErr w:type="spellStart"/>
      <w:r w:rsidRPr="006A140E">
        <w:rPr>
          <w:rFonts w:ascii="Times New Roman" w:hAnsi="Times New Roman" w:cs="Times New Roman"/>
          <w:bCs/>
          <w:i/>
          <w:iCs/>
        </w:rPr>
        <w:t>RdDM</w:t>
      </w:r>
      <w:proofErr w:type="spellEnd"/>
      <w:r w:rsidRPr="006A140E">
        <w:rPr>
          <w:rFonts w:ascii="Times New Roman" w:hAnsi="Times New Roman" w:cs="Times New Roman"/>
          <w:bCs/>
          <w:i/>
          <w:iCs/>
        </w:rPr>
        <w:t xml:space="preserve"> is involved in strawberry ri</w:t>
      </w:r>
      <w:r w:rsidR="006A140E" w:rsidRPr="006A140E">
        <w:rPr>
          <w:rFonts w:ascii="Times New Roman" w:hAnsi="Times New Roman" w:cs="Times New Roman"/>
          <w:bCs/>
          <w:i/>
          <w:iCs/>
        </w:rPr>
        <w:t xml:space="preserve">pening (Fig. S5). We agree that </w:t>
      </w:r>
      <w:r w:rsidRPr="006A140E">
        <w:rPr>
          <w:rFonts w:ascii="Times New Roman" w:hAnsi="Times New Roman" w:cs="Times New Roman"/>
          <w:bCs/>
          <w:i/>
          <w:iCs/>
        </w:rPr>
        <w:t>more data are needed to establish a causal relat</w:t>
      </w:r>
      <w:r w:rsidR="006A140E" w:rsidRPr="006A140E">
        <w:rPr>
          <w:rFonts w:ascii="Times New Roman" w:hAnsi="Times New Roman" w:cs="Times New Roman"/>
          <w:bCs/>
          <w:i/>
          <w:iCs/>
        </w:rPr>
        <w:t xml:space="preserve">ionship between </w:t>
      </w:r>
      <w:proofErr w:type="spellStart"/>
      <w:r w:rsidR="006A140E" w:rsidRPr="006A140E">
        <w:rPr>
          <w:rFonts w:ascii="Times New Roman" w:hAnsi="Times New Roman" w:cs="Times New Roman"/>
          <w:bCs/>
          <w:i/>
          <w:iCs/>
        </w:rPr>
        <w:t>RdDM</w:t>
      </w:r>
      <w:proofErr w:type="spellEnd"/>
      <w:r w:rsidR="006A140E" w:rsidRPr="006A140E">
        <w:rPr>
          <w:rFonts w:ascii="Times New Roman" w:hAnsi="Times New Roman" w:cs="Times New Roman"/>
          <w:bCs/>
          <w:i/>
          <w:iCs/>
        </w:rPr>
        <w:t xml:space="preserve"> and </w:t>
      </w:r>
      <w:r w:rsidRPr="006A140E">
        <w:rPr>
          <w:rFonts w:ascii="Times New Roman" w:hAnsi="Times New Roman" w:cs="Times New Roman"/>
          <w:bCs/>
          <w:i/>
          <w:iCs/>
        </w:rPr>
        <w:t>strawberry fruit ripening, so we have changed t</w:t>
      </w:r>
      <w:r w:rsidR="006A140E" w:rsidRPr="006A140E">
        <w:rPr>
          <w:rFonts w:ascii="Times New Roman" w:hAnsi="Times New Roman" w:cs="Times New Roman"/>
          <w:bCs/>
          <w:i/>
          <w:iCs/>
        </w:rPr>
        <w:t xml:space="preserve">he title to “Down-regulation of </w:t>
      </w:r>
      <w:proofErr w:type="spellStart"/>
      <w:r w:rsidRPr="006A140E">
        <w:rPr>
          <w:rFonts w:ascii="Times New Roman" w:hAnsi="Times New Roman" w:cs="Times New Roman"/>
          <w:bCs/>
          <w:i/>
          <w:iCs/>
        </w:rPr>
        <w:t>RdDM</w:t>
      </w:r>
      <w:proofErr w:type="spellEnd"/>
      <w:r w:rsidRPr="006A140E">
        <w:rPr>
          <w:rFonts w:ascii="Times New Roman" w:hAnsi="Times New Roman" w:cs="Times New Roman"/>
          <w:bCs/>
          <w:i/>
          <w:iCs/>
        </w:rPr>
        <w:t xml:space="preserve"> during strawberry fruit ripening”.</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All of the sequencing data should be deposited to a public data repository.</w:t>
      </w:r>
    </w:p>
    <w:p w:rsidR="006A140E" w:rsidRPr="006A140E" w:rsidRDefault="00563FC1" w:rsidP="00563FC1">
      <w:pPr>
        <w:rPr>
          <w:rFonts w:ascii="Times New Roman" w:hAnsi="Times New Roman" w:cs="Times New Roman"/>
          <w:bCs/>
          <w:i/>
          <w:iCs/>
        </w:rPr>
      </w:pPr>
      <w:r w:rsidRPr="006A140E">
        <w:rPr>
          <w:rFonts w:ascii="Times New Roman" w:hAnsi="Times New Roman" w:cs="Times New Roman"/>
          <w:bCs/>
          <w:i/>
          <w:iCs/>
        </w:rPr>
        <w:lastRenderedPageBreak/>
        <w:t>Answer: We have deposited all sequen</w:t>
      </w:r>
      <w:r w:rsidR="006A140E" w:rsidRPr="006A140E">
        <w:rPr>
          <w:rFonts w:ascii="Times New Roman" w:hAnsi="Times New Roman" w:cs="Times New Roman"/>
          <w:bCs/>
          <w:i/>
          <w:iCs/>
        </w:rPr>
        <w:t xml:space="preserve">cing data to NCBI, and the data </w:t>
      </w:r>
      <w:r w:rsidRPr="006A140E">
        <w:rPr>
          <w:rFonts w:ascii="Times New Roman" w:hAnsi="Times New Roman" w:cs="Times New Roman"/>
          <w:bCs/>
          <w:i/>
          <w:iCs/>
        </w:rPr>
        <w:t>accession numbers are a</w:t>
      </w:r>
      <w:r w:rsidR="006A140E" w:rsidRPr="006A140E">
        <w:rPr>
          <w:rFonts w:ascii="Times New Roman" w:hAnsi="Times New Roman" w:cs="Times New Roman"/>
          <w:bCs/>
          <w:i/>
          <w:iCs/>
        </w:rPr>
        <w:t xml:space="preserve">dded in the revised manuscript. </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A supplementary file should be provided t</w:t>
      </w:r>
      <w:r w:rsidR="006A140E">
        <w:rPr>
          <w:rFonts w:ascii="Times New Roman" w:hAnsi="Times New Roman" w:cs="Times New Roman"/>
          <w:bCs/>
          <w:iCs/>
        </w:rPr>
        <w:t xml:space="preserve">hat includes sequencing summary </w:t>
      </w:r>
      <w:r w:rsidRPr="00563FC1">
        <w:rPr>
          <w:rFonts w:ascii="Times New Roman" w:hAnsi="Times New Roman" w:cs="Times New Roman"/>
          <w:bCs/>
          <w:iCs/>
        </w:rPr>
        <w:t xml:space="preserve">data for </w:t>
      </w:r>
      <w:proofErr w:type="spellStart"/>
      <w:r w:rsidRPr="00563FC1">
        <w:rPr>
          <w:rFonts w:ascii="Times New Roman" w:hAnsi="Times New Roman" w:cs="Times New Roman"/>
          <w:bCs/>
          <w:iCs/>
        </w:rPr>
        <w:t>siRNA</w:t>
      </w:r>
      <w:proofErr w:type="spellEnd"/>
      <w:r w:rsidRPr="00563FC1">
        <w:rPr>
          <w:rFonts w:ascii="Times New Roman" w:hAnsi="Times New Roman" w:cs="Times New Roman"/>
          <w:bCs/>
          <w:iCs/>
        </w:rPr>
        <w:t xml:space="preserve"> and </w:t>
      </w:r>
      <w:proofErr w:type="spellStart"/>
      <w:r w:rsidRPr="00563FC1">
        <w:rPr>
          <w:rFonts w:ascii="Times New Roman" w:hAnsi="Times New Roman" w:cs="Times New Roman"/>
          <w:bCs/>
          <w:iCs/>
        </w:rPr>
        <w:t>methylome</w:t>
      </w:r>
      <w:proofErr w:type="spellEnd"/>
      <w:r w:rsidRPr="00563FC1">
        <w:rPr>
          <w:rFonts w:ascii="Times New Roman" w:hAnsi="Times New Roman" w:cs="Times New Roman"/>
          <w:bCs/>
          <w:iCs/>
        </w:rPr>
        <w:t xml:space="preserve"> sequencing</w:t>
      </w:r>
      <w:r w:rsidR="006A140E">
        <w:rPr>
          <w:rFonts w:ascii="Times New Roman" w:hAnsi="Times New Roman" w:cs="Times New Roman"/>
          <w:bCs/>
          <w:iCs/>
        </w:rPr>
        <w:t xml:space="preserve">. This should </w:t>
      </w:r>
      <w:proofErr w:type="gramStart"/>
      <w:r w:rsidR="006A140E">
        <w:rPr>
          <w:rFonts w:ascii="Times New Roman" w:hAnsi="Times New Roman" w:cs="Times New Roman"/>
          <w:bCs/>
          <w:iCs/>
        </w:rPr>
        <w:t>include,</w:t>
      </w:r>
      <w:proofErr w:type="gramEnd"/>
      <w:r w:rsidR="006A140E">
        <w:rPr>
          <w:rFonts w:ascii="Times New Roman" w:hAnsi="Times New Roman" w:cs="Times New Roman"/>
          <w:bCs/>
          <w:iCs/>
        </w:rPr>
        <w:t xml:space="preserve"> raw read </w:t>
      </w:r>
      <w:r w:rsidRPr="00563FC1">
        <w:rPr>
          <w:rFonts w:ascii="Times New Roman" w:hAnsi="Times New Roman" w:cs="Times New Roman"/>
          <w:bCs/>
          <w:iCs/>
        </w:rPr>
        <w:t xml:space="preserve">number and aligned read number, types of </w:t>
      </w:r>
      <w:r w:rsidR="006A140E">
        <w:rPr>
          <w:rFonts w:ascii="Times New Roman" w:hAnsi="Times New Roman" w:cs="Times New Roman"/>
          <w:bCs/>
          <w:iCs/>
        </w:rPr>
        <w:t xml:space="preserve">reads, alignment percentage and </w:t>
      </w:r>
      <w:r w:rsidRPr="00563FC1">
        <w:rPr>
          <w:rFonts w:ascii="Times New Roman" w:hAnsi="Times New Roman" w:cs="Times New Roman"/>
          <w:bCs/>
          <w:iCs/>
        </w:rPr>
        <w:t xml:space="preserve">for </w:t>
      </w:r>
      <w:proofErr w:type="spellStart"/>
      <w:r w:rsidRPr="00563FC1">
        <w:rPr>
          <w:rFonts w:ascii="Times New Roman" w:hAnsi="Times New Roman" w:cs="Times New Roman"/>
          <w:bCs/>
          <w:iCs/>
        </w:rPr>
        <w:t>methylomes</w:t>
      </w:r>
      <w:proofErr w:type="spellEnd"/>
      <w:r w:rsidRPr="00563FC1">
        <w:rPr>
          <w:rFonts w:ascii="Times New Roman" w:hAnsi="Times New Roman" w:cs="Times New Roman"/>
          <w:bCs/>
          <w:iCs/>
        </w:rPr>
        <w:t xml:space="preserve"> it should show the bisulfite conversion efficiency.</w:t>
      </w:r>
    </w:p>
    <w:p w:rsidR="00563FC1" w:rsidRPr="006A140E" w:rsidRDefault="00563FC1" w:rsidP="00563FC1">
      <w:pPr>
        <w:rPr>
          <w:rFonts w:ascii="Times New Roman" w:hAnsi="Times New Roman" w:cs="Times New Roman"/>
          <w:bCs/>
          <w:i/>
          <w:iCs/>
        </w:rPr>
      </w:pPr>
      <w:r w:rsidRPr="006A140E">
        <w:rPr>
          <w:rFonts w:ascii="Times New Roman" w:hAnsi="Times New Roman" w:cs="Times New Roman"/>
          <w:bCs/>
          <w:i/>
          <w:iCs/>
        </w:rPr>
        <w:t>Answer: In the revised MS, we have</w:t>
      </w:r>
      <w:r w:rsidR="006A140E" w:rsidRPr="006A140E">
        <w:rPr>
          <w:rFonts w:ascii="Times New Roman" w:hAnsi="Times New Roman" w:cs="Times New Roman"/>
          <w:bCs/>
          <w:i/>
          <w:iCs/>
        </w:rPr>
        <w:t xml:space="preserve"> added the suggested sequencing </w:t>
      </w:r>
      <w:r w:rsidRPr="006A140E">
        <w:rPr>
          <w:rFonts w:ascii="Times New Roman" w:hAnsi="Times New Roman" w:cs="Times New Roman"/>
          <w:bCs/>
          <w:i/>
          <w:iCs/>
        </w:rPr>
        <w:t>summary data in the main text and supplementary files (Table S1).</w:t>
      </w:r>
    </w:p>
    <w:p w:rsidR="006A140E" w:rsidRDefault="006A140E" w:rsidP="00563FC1">
      <w:pPr>
        <w:rPr>
          <w:rFonts w:ascii="Times New Roman" w:hAnsi="Times New Roman" w:cs="Times New Roman"/>
          <w:bCs/>
          <w:iCs/>
        </w:rPr>
      </w:pP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Reviewer #2: This is a review of the manuscrip</w:t>
      </w:r>
      <w:r w:rsidR="006A140E">
        <w:rPr>
          <w:rFonts w:ascii="Times New Roman" w:hAnsi="Times New Roman" w:cs="Times New Roman"/>
          <w:bCs/>
          <w:iCs/>
        </w:rPr>
        <w:t>t entitled "</w:t>
      </w:r>
      <w:proofErr w:type="spellStart"/>
      <w:r w:rsidR="006A140E">
        <w:rPr>
          <w:rFonts w:ascii="Times New Roman" w:hAnsi="Times New Roman" w:cs="Times New Roman"/>
          <w:bCs/>
          <w:iCs/>
        </w:rPr>
        <w:t>RdDM</w:t>
      </w:r>
      <w:proofErr w:type="spellEnd"/>
      <w:r w:rsidR="006A140E">
        <w:rPr>
          <w:rFonts w:ascii="Times New Roman" w:hAnsi="Times New Roman" w:cs="Times New Roman"/>
          <w:bCs/>
          <w:iCs/>
        </w:rPr>
        <w:t xml:space="preserve"> is Involved in </w:t>
      </w:r>
      <w:r w:rsidRPr="00563FC1">
        <w:rPr>
          <w:rFonts w:ascii="Times New Roman" w:hAnsi="Times New Roman" w:cs="Times New Roman"/>
          <w:bCs/>
          <w:iCs/>
        </w:rPr>
        <w:t>epigenetic regulation of strawberry frui</w:t>
      </w:r>
      <w:r w:rsidR="006A140E">
        <w:rPr>
          <w:rFonts w:ascii="Times New Roman" w:hAnsi="Times New Roman" w:cs="Times New Roman"/>
          <w:bCs/>
          <w:iCs/>
        </w:rPr>
        <w:t xml:space="preserve">t ripening" submitted to Genome </w:t>
      </w:r>
      <w:r w:rsidRPr="00563FC1">
        <w:rPr>
          <w:rFonts w:ascii="Times New Roman" w:hAnsi="Times New Roman" w:cs="Times New Roman"/>
          <w:bCs/>
          <w:iCs/>
        </w:rPr>
        <w:t>Biology by Cheng et al. In this manuscript the</w:t>
      </w:r>
      <w:r w:rsidR="006A140E">
        <w:rPr>
          <w:rFonts w:ascii="Times New Roman" w:hAnsi="Times New Roman" w:cs="Times New Roman"/>
          <w:bCs/>
          <w:iCs/>
        </w:rPr>
        <w:t xml:space="preserve"> authors observe the process of </w:t>
      </w:r>
      <w:r w:rsidRPr="00563FC1">
        <w:rPr>
          <w:rFonts w:ascii="Times New Roman" w:hAnsi="Times New Roman" w:cs="Times New Roman"/>
          <w:bCs/>
          <w:iCs/>
        </w:rPr>
        <w:t>strawberry ripening, and find a general r</w:t>
      </w:r>
      <w:r w:rsidR="006A140E">
        <w:rPr>
          <w:rFonts w:ascii="Times New Roman" w:hAnsi="Times New Roman" w:cs="Times New Roman"/>
          <w:bCs/>
          <w:iCs/>
        </w:rPr>
        <w:t xml:space="preserve">eduction of DNA methylation and </w:t>
      </w:r>
      <w:r w:rsidRPr="00563FC1">
        <w:rPr>
          <w:rFonts w:ascii="Times New Roman" w:hAnsi="Times New Roman" w:cs="Times New Roman"/>
          <w:bCs/>
          <w:iCs/>
        </w:rPr>
        <w:t xml:space="preserve">small RNAs. They also observe a change in </w:t>
      </w:r>
      <w:r w:rsidR="006A140E">
        <w:rPr>
          <w:rFonts w:ascii="Times New Roman" w:hAnsi="Times New Roman" w:cs="Times New Roman"/>
          <w:bCs/>
          <w:iCs/>
        </w:rPr>
        <w:t xml:space="preserve">gene expression during ripening </w:t>
      </w:r>
      <w:r w:rsidRPr="00563FC1">
        <w:rPr>
          <w:rFonts w:ascii="Times New Roman" w:hAnsi="Times New Roman" w:cs="Times New Roman"/>
          <w:bCs/>
          <w:iCs/>
        </w:rPr>
        <w:t>that they associate with the small RNA / DNA</w:t>
      </w:r>
      <w:r w:rsidR="006A140E">
        <w:rPr>
          <w:rFonts w:ascii="Times New Roman" w:hAnsi="Times New Roman" w:cs="Times New Roman"/>
          <w:bCs/>
          <w:iCs/>
        </w:rPr>
        <w:t xml:space="preserve"> methylation change. Overall, I </w:t>
      </w:r>
      <w:r w:rsidRPr="00563FC1">
        <w:rPr>
          <w:rFonts w:ascii="Times New Roman" w:hAnsi="Times New Roman" w:cs="Times New Roman"/>
          <w:bCs/>
          <w:iCs/>
        </w:rPr>
        <w:t>believe this manuscript to be interesting, by lacking many necessary controls.</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In addition, the data availability and open</w:t>
      </w:r>
      <w:r w:rsidR="006A140E">
        <w:rPr>
          <w:rFonts w:ascii="Times New Roman" w:hAnsi="Times New Roman" w:cs="Times New Roman"/>
          <w:bCs/>
          <w:iCs/>
        </w:rPr>
        <w:t xml:space="preserve">ness to how the libraries where </w:t>
      </w:r>
      <w:r w:rsidRPr="00563FC1">
        <w:rPr>
          <w:rFonts w:ascii="Times New Roman" w:hAnsi="Times New Roman" w:cs="Times New Roman"/>
          <w:bCs/>
          <w:iCs/>
        </w:rPr>
        <w:t>generated and handled are grossly sub-stan</w:t>
      </w:r>
      <w:r w:rsidR="006A140E">
        <w:rPr>
          <w:rFonts w:ascii="Times New Roman" w:hAnsi="Times New Roman" w:cs="Times New Roman"/>
          <w:bCs/>
          <w:iCs/>
        </w:rPr>
        <w:t xml:space="preserve">dard. I suggest 13 changes that </w:t>
      </w:r>
      <w:r w:rsidRPr="00563FC1">
        <w:rPr>
          <w:rFonts w:ascii="Times New Roman" w:hAnsi="Times New Roman" w:cs="Times New Roman"/>
          <w:bCs/>
          <w:iCs/>
        </w:rPr>
        <w:t>need to be completed.</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Major changes to be made</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1. I do not agree with line 177-178 that the statis</w:t>
      </w:r>
      <w:r w:rsidR="006A140E">
        <w:rPr>
          <w:rFonts w:ascii="Times New Roman" w:hAnsi="Times New Roman" w:cs="Times New Roman"/>
          <w:bCs/>
          <w:iCs/>
        </w:rPr>
        <w:t xml:space="preserve">tical power is greater if </w:t>
      </w:r>
      <w:r w:rsidRPr="00563FC1">
        <w:rPr>
          <w:rFonts w:ascii="Times New Roman" w:hAnsi="Times New Roman" w:cs="Times New Roman"/>
          <w:bCs/>
          <w:iCs/>
        </w:rPr>
        <w:t>biological replicates are pooled and treat</w:t>
      </w:r>
      <w:r w:rsidR="006A140E">
        <w:rPr>
          <w:rFonts w:ascii="Times New Roman" w:hAnsi="Times New Roman" w:cs="Times New Roman"/>
          <w:bCs/>
          <w:iCs/>
        </w:rPr>
        <w:t xml:space="preserve">ed as one. This may be true for </w:t>
      </w:r>
      <w:r w:rsidRPr="00563FC1">
        <w:rPr>
          <w:rFonts w:ascii="Times New Roman" w:hAnsi="Times New Roman" w:cs="Times New Roman"/>
          <w:bCs/>
          <w:iCs/>
        </w:rPr>
        <w:t xml:space="preserve">calling DMRs, but for demonstrating that a </w:t>
      </w:r>
      <w:r w:rsidR="006A140E">
        <w:rPr>
          <w:rFonts w:ascii="Times New Roman" w:hAnsi="Times New Roman" w:cs="Times New Roman"/>
          <w:bCs/>
          <w:iCs/>
        </w:rPr>
        <w:t xml:space="preserve">change at a DMR is biologically </w:t>
      </w:r>
      <w:r w:rsidRPr="00563FC1">
        <w:rPr>
          <w:rFonts w:ascii="Times New Roman" w:hAnsi="Times New Roman" w:cs="Times New Roman"/>
          <w:bCs/>
          <w:iCs/>
        </w:rPr>
        <w:t>reproducible, both biological replicates mu</w:t>
      </w:r>
      <w:r w:rsidR="006A140E">
        <w:rPr>
          <w:rFonts w:ascii="Times New Roman" w:hAnsi="Times New Roman" w:cs="Times New Roman"/>
          <w:bCs/>
          <w:iCs/>
        </w:rPr>
        <w:t xml:space="preserve">st be shown for Figures: 3 (the </w:t>
      </w:r>
      <w:r w:rsidRPr="00563FC1">
        <w:rPr>
          <w:rFonts w:ascii="Times New Roman" w:hAnsi="Times New Roman" w:cs="Times New Roman"/>
          <w:bCs/>
          <w:iCs/>
        </w:rPr>
        <w:t>entire Figure), S3 (I see no correlation), S5A</w:t>
      </w:r>
      <w:r w:rsidR="006A140E">
        <w:rPr>
          <w:rFonts w:ascii="Times New Roman" w:hAnsi="Times New Roman" w:cs="Times New Roman"/>
          <w:bCs/>
          <w:iCs/>
        </w:rPr>
        <w:t xml:space="preserve"> (the 5' end enrichment is very </w:t>
      </w:r>
      <w:r w:rsidRPr="00563FC1">
        <w:rPr>
          <w:rFonts w:ascii="Times New Roman" w:hAnsi="Times New Roman" w:cs="Times New Roman"/>
          <w:bCs/>
          <w:iCs/>
        </w:rPr>
        <w:t>weak), S5C (the trend is very week), S6A - (th</w:t>
      </w:r>
      <w:r w:rsidR="006A140E">
        <w:rPr>
          <w:rFonts w:ascii="Times New Roman" w:hAnsi="Times New Roman" w:cs="Times New Roman"/>
          <w:bCs/>
          <w:iCs/>
        </w:rPr>
        <w:t xml:space="preserve">e trend is very weak). For each </w:t>
      </w:r>
      <w:r w:rsidRPr="00563FC1">
        <w:rPr>
          <w:rFonts w:ascii="Times New Roman" w:hAnsi="Times New Roman" w:cs="Times New Roman"/>
          <w:bCs/>
          <w:iCs/>
        </w:rPr>
        <w:t xml:space="preserve">of these, the observed pattern is so weak that </w:t>
      </w:r>
      <w:r w:rsidR="006A140E">
        <w:rPr>
          <w:rFonts w:ascii="Times New Roman" w:hAnsi="Times New Roman" w:cs="Times New Roman"/>
          <w:bCs/>
          <w:iCs/>
        </w:rPr>
        <w:t xml:space="preserve">I need to see the data for more </w:t>
      </w:r>
      <w:r w:rsidRPr="00563FC1">
        <w:rPr>
          <w:rFonts w:ascii="Times New Roman" w:hAnsi="Times New Roman" w:cs="Times New Roman"/>
          <w:bCs/>
          <w:iCs/>
        </w:rPr>
        <w:t>than one biological replicate to be convinced.</w:t>
      </w:r>
    </w:p>
    <w:p w:rsidR="00563FC1" w:rsidRPr="006A140E" w:rsidRDefault="00563FC1" w:rsidP="00563FC1">
      <w:pPr>
        <w:rPr>
          <w:rFonts w:ascii="Times New Roman" w:hAnsi="Times New Roman" w:cs="Times New Roman"/>
          <w:bCs/>
          <w:i/>
          <w:iCs/>
        </w:rPr>
      </w:pPr>
      <w:r w:rsidRPr="006A140E">
        <w:rPr>
          <w:rFonts w:ascii="Times New Roman" w:hAnsi="Times New Roman" w:cs="Times New Roman"/>
          <w:bCs/>
          <w:i/>
          <w:iCs/>
        </w:rPr>
        <w:t>Answer: According to the reviewer’s suggestion, in the revised manuscript, we</w:t>
      </w:r>
      <w:r w:rsidR="006A140E" w:rsidRPr="006A140E">
        <w:rPr>
          <w:rFonts w:ascii="Times New Roman" w:hAnsi="Times New Roman" w:cs="Times New Roman"/>
          <w:bCs/>
          <w:i/>
          <w:iCs/>
        </w:rPr>
        <w:t xml:space="preserve"> </w:t>
      </w:r>
      <w:r w:rsidRPr="006A140E">
        <w:rPr>
          <w:rFonts w:ascii="Times New Roman" w:hAnsi="Times New Roman" w:cs="Times New Roman"/>
          <w:bCs/>
          <w:i/>
          <w:iCs/>
        </w:rPr>
        <w:t>displayed data of two biological replicates in revised figures 2 (corresponding</w:t>
      </w:r>
      <w:r w:rsidR="006A140E" w:rsidRPr="006A140E">
        <w:rPr>
          <w:rFonts w:ascii="Times New Roman" w:hAnsi="Times New Roman" w:cs="Times New Roman"/>
          <w:bCs/>
          <w:i/>
          <w:iCs/>
        </w:rPr>
        <w:t xml:space="preserve"> </w:t>
      </w:r>
      <w:r w:rsidRPr="006A140E">
        <w:rPr>
          <w:rFonts w:ascii="Times New Roman" w:hAnsi="Times New Roman" w:cs="Times New Roman"/>
          <w:bCs/>
          <w:i/>
          <w:iCs/>
        </w:rPr>
        <w:t>to original figure 3)</w:t>
      </w:r>
      <w:proofErr w:type="gramStart"/>
      <w:r w:rsidRPr="006A140E">
        <w:rPr>
          <w:rFonts w:ascii="Times New Roman" w:hAnsi="Times New Roman" w:cs="Times New Roman"/>
          <w:bCs/>
          <w:i/>
          <w:iCs/>
        </w:rPr>
        <w:t>,S5A</w:t>
      </w:r>
      <w:proofErr w:type="gramEnd"/>
      <w:r w:rsidRPr="006A140E">
        <w:rPr>
          <w:rFonts w:ascii="Times New Roman" w:hAnsi="Times New Roman" w:cs="Times New Roman"/>
          <w:bCs/>
          <w:i/>
          <w:iCs/>
        </w:rPr>
        <w:t>, S5C and S6A, and the two biological replicate</w:t>
      </w:r>
      <w:r w:rsidR="006A140E" w:rsidRPr="006A140E">
        <w:rPr>
          <w:rFonts w:ascii="Times New Roman" w:hAnsi="Times New Roman" w:cs="Times New Roman"/>
          <w:bCs/>
          <w:i/>
          <w:iCs/>
        </w:rPr>
        <w:t xml:space="preserve">s </w:t>
      </w:r>
      <w:r w:rsidRPr="006A140E">
        <w:rPr>
          <w:rFonts w:ascii="Times New Roman" w:hAnsi="Times New Roman" w:cs="Times New Roman"/>
          <w:bCs/>
          <w:i/>
          <w:iCs/>
        </w:rPr>
        <w:t>showed consistent trends. Figure S3 show</w:t>
      </w:r>
      <w:r w:rsidR="006A140E" w:rsidRPr="006A140E">
        <w:rPr>
          <w:rFonts w:ascii="Times New Roman" w:hAnsi="Times New Roman" w:cs="Times New Roman"/>
          <w:bCs/>
          <w:i/>
          <w:iCs/>
        </w:rPr>
        <w:t xml:space="preserve">s hyper DMR associated genes as </w:t>
      </w:r>
      <w:r w:rsidRPr="006A140E">
        <w:rPr>
          <w:rFonts w:ascii="Times New Roman" w:hAnsi="Times New Roman" w:cs="Times New Roman"/>
          <w:bCs/>
          <w:i/>
          <w:iCs/>
        </w:rPr>
        <w:t>negative control of hypo DMR associated g</w:t>
      </w:r>
      <w:r w:rsidR="006A140E" w:rsidRPr="006A140E">
        <w:rPr>
          <w:rFonts w:ascii="Times New Roman" w:hAnsi="Times New Roman" w:cs="Times New Roman"/>
          <w:bCs/>
          <w:i/>
          <w:iCs/>
        </w:rPr>
        <w:t xml:space="preserve">enes, so we expected to see “no </w:t>
      </w:r>
      <w:r w:rsidRPr="006A140E">
        <w:rPr>
          <w:rFonts w:ascii="Times New Roman" w:hAnsi="Times New Roman" w:cs="Times New Roman"/>
          <w:bCs/>
          <w:i/>
          <w:iCs/>
        </w:rPr>
        <w:t>correlation”.</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 xml:space="preserve">2. The authors explore expression, </w:t>
      </w:r>
      <w:r w:rsidR="006A140E">
        <w:rPr>
          <w:rFonts w:ascii="Times New Roman" w:hAnsi="Times New Roman" w:cs="Times New Roman"/>
          <w:bCs/>
          <w:iCs/>
        </w:rPr>
        <w:t xml:space="preserve">small RNAs and DNA methylation. </w:t>
      </w:r>
      <w:r w:rsidRPr="00563FC1">
        <w:rPr>
          <w:rFonts w:ascii="Times New Roman" w:hAnsi="Times New Roman" w:cs="Times New Roman"/>
          <w:bCs/>
          <w:iCs/>
        </w:rPr>
        <w:t>However, there is a lack between these dat</w:t>
      </w:r>
      <w:r w:rsidR="006A140E">
        <w:rPr>
          <w:rFonts w:ascii="Times New Roman" w:hAnsi="Times New Roman" w:cs="Times New Roman"/>
          <w:bCs/>
          <w:iCs/>
        </w:rPr>
        <w:t xml:space="preserve">a types. This must be expanded. </w:t>
      </w:r>
      <w:r w:rsidRPr="00563FC1">
        <w:rPr>
          <w:rFonts w:ascii="Times New Roman" w:hAnsi="Times New Roman" w:cs="Times New Roman"/>
          <w:bCs/>
          <w:iCs/>
        </w:rPr>
        <w:t>For example: investigate the small RNAs a</w:t>
      </w:r>
      <w:r w:rsidR="006A140E">
        <w:rPr>
          <w:rFonts w:ascii="Times New Roman" w:hAnsi="Times New Roman" w:cs="Times New Roman"/>
          <w:bCs/>
          <w:iCs/>
        </w:rPr>
        <w:t xml:space="preserve">t the gene flanks that lose CHH </w:t>
      </w:r>
      <w:r w:rsidRPr="00563FC1">
        <w:rPr>
          <w:rFonts w:ascii="Times New Roman" w:hAnsi="Times New Roman" w:cs="Times New Roman"/>
          <w:bCs/>
          <w:iCs/>
        </w:rPr>
        <w:t>methylation, and investigate the CHH methyl</w:t>
      </w:r>
      <w:r w:rsidR="006A140E">
        <w:rPr>
          <w:rFonts w:ascii="Times New Roman" w:hAnsi="Times New Roman" w:cs="Times New Roman"/>
          <w:bCs/>
          <w:iCs/>
        </w:rPr>
        <w:t xml:space="preserve">ation at loci that have reduced </w:t>
      </w:r>
      <w:r w:rsidRPr="00563FC1">
        <w:rPr>
          <w:rFonts w:ascii="Times New Roman" w:hAnsi="Times New Roman" w:cs="Times New Roman"/>
          <w:bCs/>
          <w:iCs/>
        </w:rPr>
        <w:t>small RNAs in Fa3 fruits compared to loci that do not change.</w:t>
      </w:r>
    </w:p>
    <w:p w:rsidR="00563FC1" w:rsidRPr="006A140E" w:rsidRDefault="00563FC1" w:rsidP="00563FC1">
      <w:pPr>
        <w:rPr>
          <w:rFonts w:ascii="Times New Roman" w:hAnsi="Times New Roman" w:cs="Times New Roman"/>
          <w:bCs/>
          <w:i/>
          <w:iCs/>
        </w:rPr>
      </w:pPr>
      <w:r w:rsidRPr="006A140E">
        <w:rPr>
          <w:rFonts w:ascii="Times New Roman" w:hAnsi="Times New Roman" w:cs="Times New Roman"/>
          <w:bCs/>
          <w:i/>
          <w:iCs/>
        </w:rPr>
        <w:t>Answer: In the revised manuscript, we adde</w:t>
      </w:r>
      <w:r w:rsidR="006A140E" w:rsidRPr="006A140E">
        <w:rPr>
          <w:rFonts w:ascii="Times New Roman" w:hAnsi="Times New Roman" w:cs="Times New Roman"/>
          <w:bCs/>
          <w:i/>
          <w:iCs/>
        </w:rPr>
        <w:t xml:space="preserve">d the suggested analysis, which </w:t>
      </w:r>
      <w:r w:rsidRPr="006A140E">
        <w:rPr>
          <w:rFonts w:ascii="Times New Roman" w:hAnsi="Times New Roman" w:cs="Times New Roman"/>
          <w:bCs/>
          <w:i/>
          <w:iCs/>
        </w:rPr>
        <w:t xml:space="preserve">showed a decreased CHH methylation level </w:t>
      </w:r>
      <w:r w:rsidR="006A140E" w:rsidRPr="006A140E">
        <w:rPr>
          <w:rFonts w:ascii="Times New Roman" w:hAnsi="Times New Roman" w:cs="Times New Roman"/>
          <w:bCs/>
          <w:i/>
          <w:iCs/>
        </w:rPr>
        <w:t xml:space="preserve">at genomic regions with reduced </w:t>
      </w:r>
      <w:proofErr w:type="spellStart"/>
      <w:r w:rsidRPr="006A140E">
        <w:rPr>
          <w:rFonts w:ascii="Times New Roman" w:hAnsi="Times New Roman" w:cs="Times New Roman"/>
          <w:bCs/>
          <w:i/>
          <w:iCs/>
        </w:rPr>
        <w:t>siRNA</w:t>
      </w:r>
      <w:proofErr w:type="spellEnd"/>
      <w:r w:rsidRPr="006A140E">
        <w:rPr>
          <w:rFonts w:ascii="Times New Roman" w:hAnsi="Times New Roman" w:cs="Times New Roman"/>
          <w:bCs/>
          <w:i/>
          <w:iCs/>
        </w:rPr>
        <w:t xml:space="preserve"> levels, and decreased </w:t>
      </w:r>
      <w:proofErr w:type="spellStart"/>
      <w:r w:rsidRPr="006A140E">
        <w:rPr>
          <w:rFonts w:ascii="Times New Roman" w:hAnsi="Times New Roman" w:cs="Times New Roman"/>
          <w:bCs/>
          <w:i/>
          <w:iCs/>
        </w:rPr>
        <w:t>siRNAs</w:t>
      </w:r>
      <w:proofErr w:type="spellEnd"/>
      <w:r w:rsidRPr="006A140E">
        <w:rPr>
          <w:rFonts w:ascii="Times New Roman" w:hAnsi="Times New Roman" w:cs="Times New Roman"/>
          <w:bCs/>
          <w:i/>
          <w:iCs/>
        </w:rPr>
        <w:t xml:space="preserve"> at the hypo DMRs (Figure 5e).</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3. I do not agree with line 360, where the aut</w:t>
      </w:r>
      <w:r w:rsidR="006A140E">
        <w:rPr>
          <w:rFonts w:ascii="Times New Roman" w:hAnsi="Times New Roman" w:cs="Times New Roman"/>
          <w:bCs/>
          <w:iCs/>
        </w:rPr>
        <w:t xml:space="preserve">hors explain that </w:t>
      </w:r>
      <w:proofErr w:type="spellStart"/>
      <w:r w:rsidR="006A140E">
        <w:rPr>
          <w:rFonts w:ascii="Times New Roman" w:hAnsi="Times New Roman" w:cs="Times New Roman"/>
          <w:bCs/>
          <w:iCs/>
        </w:rPr>
        <w:t>demethylation</w:t>
      </w:r>
      <w:proofErr w:type="spellEnd"/>
      <w:r w:rsidR="006A140E">
        <w:rPr>
          <w:rFonts w:ascii="Times New Roman" w:hAnsi="Times New Roman" w:cs="Times New Roman"/>
          <w:bCs/>
          <w:iCs/>
        </w:rPr>
        <w:t xml:space="preserve"> </w:t>
      </w:r>
      <w:r w:rsidRPr="00563FC1">
        <w:rPr>
          <w:rFonts w:ascii="Times New Roman" w:hAnsi="Times New Roman" w:cs="Times New Roman"/>
          <w:bCs/>
          <w:iCs/>
        </w:rPr>
        <w:t>becomes dominant over methyla</w:t>
      </w:r>
      <w:r w:rsidR="006A140E">
        <w:rPr>
          <w:rFonts w:ascii="Times New Roman" w:hAnsi="Times New Roman" w:cs="Times New Roman"/>
          <w:bCs/>
          <w:iCs/>
        </w:rPr>
        <w:t xml:space="preserve">tion by </w:t>
      </w:r>
      <w:proofErr w:type="spellStart"/>
      <w:r w:rsidR="006A140E">
        <w:rPr>
          <w:rFonts w:ascii="Times New Roman" w:hAnsi="Times New Roman" w:cs="Times New Roman"/>
          <w:bCs/>
          <w:iCs/>
        </w:rPr>
        <w:t>RdDM</w:t>
      </w:r>
      <w:proofErr w:type="spellEnd"/>
      <w:r w:rsidR="006A140E">
        <w:rPr>
          <w:rFonts w:ascii="Times New Roman" w:hAnsi="Times New Roman" w:cs="Times New Roman"/>
          <w:bCs/>
          <w:iCs/>
        </w:rPr>
        <w:t xml:space="preserve">. Instead, there is </w:t>
      </w:r>
      <w:r w:rsidRPr="00563FC1">
        <w:rPr>
          <w:rFonts w:ascii="Times New Roman" w:hAnsi="Times New Roman" w:cs="Times New Roman"/>
          <w:bCs/>
          <w:iCs/>
        </w:rPr>
        <w:t>no evidence that de-methylation is invol</w:t>
      </w:r>
      <w:r w:rsidR="006A140E">
        <w:rPr>
          <w:rFonts w:ascii="Times New Roman" w:hAnsi="Times New Roman" w:cs="Times New Roman"/>
          <w:bCs/>
          <w:iCs/>
        </w:rPr>
        <w:t xml:space="preserve">ved at all, and rather just DNA </w:t>
      </w:r>
      <w:r w:rsidRPr="00563FC1">
        <w:rPr>
          <w:rFonts w:ascii="Times New Roman" w:hAnsi="Times New Roman" w:cs="Times New Roman"/>
          <w:bCs/>
          <w:iCs/>
        </w:rPr>
        <w:t>methylation is reduced. The fact that this lac</w:t>
      </w:r>
      <w:r w:rsidR="006A140E">
        <w:rPr>
          <w:rFonts w:ascii="Times New Roman" w:hAnsi="Times New Roman" w:cs="Times New Roman"/>
          <w:bCs/>
          <w:iCs/>
        </w:rPr>
        <w:t xml:space="preserve">k of methylation must be due to </w:t>
      </w:r>
      <w:proofErr w:type="spellStart"/>
      <w:r w:rsidRPr="00563FC1">
        <w:rPr>
          <w:rFonts w:ascii="Times New Roman" w:hAnsi="Times New Roman" w:cs="Times New Roman"/>
          <w:bCs/>
          <w:iCs/>
        </w:rPr>
        <w:t>RdDM</w:t>
      </w:r>
      <w:proofErr w:type="spellEnd"/>
      <w:r w:rsidRPr="00563FC1">
        <w:rPr>
          <w:rFonts w:ascii="Times New Roman" w:hAnsi="Times New Roman" w:cs="Times New Roman"/>
          <w:bCs/>
          <w:iCs/>
        </w:rPr>
        <w:t xml:space="preserve"> AND </w:t>
      </w:r>
      <w:proofErr w:type="gramStart"/>
      <w:r w:rsidRPr="00563FC1">
        <w:rPr>
          <w:rFonts w:ascii="Times New Roman" w:hAnsi="Times New Roman" w:cs="Times New Roman"/>
          <w:bCs/>
          <w:iCs/>
        </w:rPr>
        <w:t>non-</w:t>
      </w:r>
      <w:proofErr w:type="spellStart"/>
      <w:r w:rsidRPr="00563FC1">
        <w:rPr>
          <w:rFonts w:ascii="Times New Roman" w:hAnsi="Times New Roman" w:cs="Times New Roman"/>
          <w:bCs/>
          <w:iCs/>
        </w:rPr>
        <w:lastRenderedPageBreak/>
        <w:t>RdDM</w:t>
      </w:r>
      <w:proofErr w:type="spellEnd"/>
      <w:r w:rsidRPr="00563FC1">
        <w:rPr>
          <w:rFonts w:ascii="Times New Roman" w:hAnsi="Times New Roman" w:cs="Times New Roman"/>
          <w:bCs/>
          <w:iCs/>
        </w:rPr>
        <w:t xml:space="preserve"> mechanisms is</w:t>
      </w:r>
      <w:proofErr w:type="gramEnd"/>
      <w:r w:rsidRPr="00563FC1">
        <w:rPr>
          <w:rFonts w:ascii="Times New Roman" w:hAnsi="Times New Roman" w:cs="Times New Roman"/>
          <w:bCs/>
          <w:iCs/>
        </w:rPr>
        <w:t xml:space="preserve"> not </w:t>
      </w:r>
      <w:r w:rsidR="006A140E">
        <w:rPr>
          <w:rFonts w:ascii="Times New Roman" w:hAnsi="Times New Roman" w:cs="Times New Roman"/>
          <w:bCs/>
          <w:iCs/>
        </w:rPr>
        <w:t xml:space="preserve">emphasized enough, including in </w:t>
      </w:r>
      <w:r w:rsidRPr="00563FC1">
        <w:rPr>
          <w:rFonts w:ascii="Times New Roman" w:hAnsi="Times New Roman" w:cs="Times New Roman"/>
          <w:bCs/>
          <w:iCs/>
        </w:rPr>
        <w:t xml:space="preserve">the title. Even in an </w:t>
      </w:r>
      <w:proofErr w:type="spellStart"/>
      <w:r w:rsidRPr="00563FC1">
        <w:rPr>
          <w:rFonts w:ascii="Times New Roman" w:hAnsi="Times New Roman" w:cs="Times New Roman"/>
          <w:bCs/>
          <w:iCs/>
        </w:rPr>
        <w:t>RdDM</w:t>
      </w:r>
      <w:proofErr w:type="spellEnd"/>
      <w:r w:rsidRPr="00563FC1">
        <w:rPr>
          <w:rFonts w:ascii="Times New Roman" w:hAnsi="Times New Roman" w:cs="Times New Roman"/>
          <w:bCs/>
          <w:iCs/>
        </w:rPr>
        <w:t xml:space="preserve"> null mutant, the frui</w:t>
      </w:r>
      <w:r w:rsidR="006A140E">
        <w:rPr>
          <w:rFonts w:ascii="Times New Roman" w:hAnsi="Times New Roman" w:cs="Times New Roman"/>
          <w:bCs/>
          <w:iCs/>
        </w:rPr>
        <w:t xml:space="preserve">t would still undergo decreased </w:t>
      </w:r>
      <w:r w:rsidRPr="00563FC1">
        <w:rPr>
          <w:rFonts w:ascii="Times New Roman" w:hAnsi="Times New Roman" w:cs="Times New Roman"/>
          <w:bCs/>
          <w:iCs/>
        </w:rPr>
        <w:t>methylation due to the other mechanism</w:t>
      </w:r>
      <w:r w:rsidR="006A140E">
        <w:rPr>
          <w:rFonts w:ascii="Times New Roman" w:hAnsi="Times New Roman" w:cs="Times New Roman"/>
          <w:bCs/>
          <w:iCs/>
        </w:rPr>
        <w:t xml:space="preserve">s affecting CHG (likely through </w:t>
      </w:r>
      <w:r w:rsidRPr="00563FC1">
        <w:rPr>
          <w:rFonts w:ascii="Times New Roman" w:hAnsi="Times New Roman" w:cs="Times New Roman"/>
          <w:bCs/>
          <w:iCs/>
        </w:rPr>
        <w:t xml:space="preserve">CMT3). </w:t>
      </w:r>
      <w:proofErr w:type="gramStart"/>
      <w:r w:rsidRPr="00563FC1">
        <w:rPr>
          <w:rFonts w:ascii="Times New Roman" w:hAnsi="Times New Roman" w:cs="Times New Roman"/>
          <w:bCs/>
          <w:iCs/>
        </w:rPr>
        <w:t>Model of passive DNA de-methylation withou</w:t>
      </w:r>
      <w:r w:rsidR="006A140E">
        <w:rPr>
          <w:rFonts w:ascii="Times New Roman" w:hAnsi="Times New Roman" w:cs="Times New Roman"/>
          <w:bCs/>
          <w:iCs/>
        </w:rPr>
        <w:t xml:space="preserve">t the positive feedback </w:t>
      </w:r>
      <w:r w:rsidRPr="00563FC1">
        <w:rPr>
          <w:rFonts w:ascii="Times New Roman" w:hAnsi="Times New Roman" w:cs="Times New Roman"/>
          <w:bCs/>
          <w:iCs/>
        </w:rPr>
        <w:t>cycle of CMT3 / histone modification activity a</w:t>
      </w:r>
      <w:r w:rsidR="006A140E">
        <w:rPr>
          <w:rFonts w:ascii="Times New Roman" w:hAnsi="Times New Roman" w:cs="Times New Roman"/>
          <w:bCs/>
          <w:iCs/>
        </w:rPr>
        <w:t xml:space="preserve">fter DNA replication need to be </w:t>
      </w:r>
      <w:r w:rsidRPr="00563FC1">
        <w:rPr>
          <w:rFonts w:ascii="Times New Roman" w:hAnsi="Times New Roman" w:cs="Times New Roman"/>
          <w:bCs/>
          <w:iCs/>
        </w:rPr>
        <w:t>mentioned / emphasized.</w:t>
      </w:r>
      <w:proofErr w:type="gramEnd"/>
    </w:p>
    <w:p w:rsidR="006A140E" w:rsidRPr="006A140E" w:rsidRDefault="00563FC1" w:rsidP="00563FC1">
      <w:pPr>
        <w:rPr>
          <w:rFonts w:ascii="Times New Roman" w:hAnsi="Times New Roman" w:cs="Times New Roman"/>
          <w:bCs/>
          <w:i/>
          <w:iCs/>
        </w:rPr>
      </w:pPr>
      <w:r w:rsidRPr="006A140E">
        <w:rPr>
          <w:rFonts w:ascii="Times New Roman" w:hAnsi="Times New Roman" w:cs="Times New Roman"/>
          <w:bCs/>
          <w:i/>
          <w:iCs/>
        </w:rPr>
        <w:t>Answer: We added the following discussion o</w:t>
      </w:r>
      <w:r w:rsidR="006A140E" w:rsidRPr="006A140E">
        <w:rPr>
          <w:rFonts w:ascii="Times New Roman" w:hAnsi="Times New Roman" w:cs="Times New Roman"/>
          <w:bCs/>
          <w:i/>
          <w:iCs/>
        </w:rPr>
        <w:t>f the possibility that non-</w:t>
      </w:r>
      <w:proofErr w:type="spellStart"/>
      <w:r w:rsidR="006A140E" w:rsidRPr="006A140E">
        <w:rPr>
          <w:rFonts w:ascii="Times New Roman" w:hAnsi="Times New Roman" w:cs="Times New Roman"/>
          <w:bCs/>
          <w:i/>
          <w:iCs/>
        </w:rPr>
        <w:t>RdDM</w:t>
      </w:r>
      <w:proofErr w:type="spellEnd"/>
      <w:r w:rsidR="006A140E" w:rsidRPr="006A140E">
        <w:rPr>
          <w:rFonts w:ascii="Times New Roman" w:hAnsi="Times New Roman" w:cs="Times New Roman"/>
          <w:bCs/>
          <w:i/>
          <w:iCs/>
        </w:rPr>
        <w:t xml:space="preserve"> </w:t>
      </w:r>
      <w:r w:rsidRPr="006A140E">
        <w:rPr>
          <w:rFonts w:ascii="Times New Roman" w:hAnsi="Times New Roman" w:cs="Times New Roman"/>
          <w:bCs/>
          <w:i/>
          <w:iCs/>
        </w:rPr>
        <w:t xml:space="preserve">mechanism could also contribute to DNA </w:t>
      </w:r>
      <w:proofErr w:type="spellStart"/>
      <w:r w:rsidRPr="006A140E">
        <w:rPr>
          <w:rFonts w:ascii="Times New Roman" w:hAnsi="Times New Roman" w:cs="Times New Roman"/>
          <w:bCs/>
          <w:i/>
          <w:iCs/>
        </w:rPr>
        <w:t>hy</w:t>
      </w:r>
      <w:r w:rsidR="006A140E" w:rsidRPr="006A140E">
        <w:rPr>
          <w:rFonts w:ascii="Times New Roman" w:hAnsi="Times New Roman" w:cs="Times New Roman"/>
          <w:bCs/>
          <w:i/>
          <w:iCs/>
        </w:rPr>
        <w:t>pomethylation</w:t>
      </w:r>
      <w:proofErr w:type="spellEnd"/>
      <w:r w:rsidR="006A140E" w:rsidRPr="006A140E">
        <w:rPr>
          <w:rFonts w:ascii="Times New Roman" w:hAnsi="Times New Roman" w:cs="Times New Roman"/>
          <w:bCs/>
          <w:i/>
          <w:iCs/>
        </w:rPr>
        <w:t xml:space="preserve"> during strawberry </w:t>
      </w:r>
      <w:r w:rsidRPr="006A140E">
        <w:rPr>
          <w:rFonts w:ascii="Times New Roman" w:hAnsi="Times New Roman" w:cs="Times New Roman"/>
          <w:bCs/>
          <w:i/>
          <w:iCs/>
        </w:rPr>
        <w:t>fruit ripening: “In addition, strawberry</w:t>
      </w:r>
      <w:r w:rsidR="006A140E" w:rsidRPr="006A140E">
        <w:rPr>
          <w:rFonts w:ascii="Times New Roman" w:hAnsi="Times New Roman" w:cs="Times New Roman"/>
          <w:bCs/>
          <w:i/>
          <w:iCs/>
        </w:rPr>
        <w:t xml:space="preserve"> CMT3 was down-regulated during </w:t>
      </w:r>
      <w:r w:rsidRPr="006A140E">
        <w:rPr>
          <w:rFonts w:ascii="Times New Roman" w:hAnsi="Times New Roman" w:cs="Times New Roman"/>
          <w:bCs/>
          <w:i/>
          <w:iCs/>
        </w:rPr>
        <w:t>strawberry, which could also cont</w:t>
      </w:r>
      <w:r w:rsidR="006A140E" w:rsidRPr="006A140E">
        <w:rPr>
          <w:rFonts w:ascii="Times New Roman" w:hAnsi="Times New Roman" w:cs="Times New Roman"/>
          <w:bCs/>
          <w:i/>
          <w:iCs/>
        </w:rPr>
        <w:t xml:space="preserve">ribute to DNA </w:t>
      </w:r>
      <w:proofErr w:type="spellStart"/>
      <w:r w:rsidR="006A140E" w:rsidRPr="006A140E">
        <w:rPr>
          <w:rFonts w:ascii="Times New Roman" w:hAnsi="Times New Roman" w:cs="Times New Roman"/>
          <w:bCs/>
          <w:i/>
          <w:iCs/>
        </w:rPr>
        <w:t>hypomethylation</w:t>
      </w:r>
      <w:proofErr w:type="spellEnd"/>
      <w:r w:rsidR="006A140E" w:rsidRPr="006A140E">
        <w:rPr>
          <w:rFonts w:ascii="Times New Roman" w:hAnsi="Times New Roman" w:cs="Times New Roman"/>
          <w:bCs/>
          <w:i/>
          <w:iCs/>
        </w:rPr>
        <w:t xml:space="preserve">.” </w:t>
      </w:r>
    </w:p>
    <w:p w:rsidR="00563FC1" w:rsidRPr="006A140E" w:rsidRDefault="00563FC1" w:rsidP="00563FC1">
      <w:pPr>
        <w:rPr>
          <w:rFonts w:ascii="Times New Roman" w:hAnsi="Times New Roman" w:cs="Times New Roman"/>
          <w:bCs/>
          <w:i/>
          <w:iCs/>
        </w:rPr>
      </w:pPr>
      <w:r w:rsidRPr="006A140E">
        <w:rPr>
          <w:rFonts w:ascii="Times New Roman" w:hAnsi="Times New Roman" w:cs="Times New Roman"/>
          <w:bCs/>
          <w:i/>
          <w:iCs/>
        </w:rPr>
        <w:t>The loss of existing DNA methylation can be ca</w:t>
      </w:r>
      <w:r w:rsidR="006A140E" w:rsidRPr="006A140E">
        <w:rPr>
          <w:rFonts w:ascii="Times New Roman" w:hAnsi="Times New Roman" w:cs="Times New Roman"/>
          <w:bCs/>
          <w:i/>
          <w:iCs/>
        </w:rPr>
        <w:t xml:space="preserve">used by passive DNA </w:t>
      </w:r>
      <w:proofErr w:type="spellStart"/>
      <w:r w:rsidRPr="006A140E">
        <w:rPr>
          <w:rFonts w:ascii="Times New Roman" w:hAnsi="Times New Roman" w:cs="Times New Roman"/>
          <w:bCs/>
          <w:i/>
          <w:iCs/>
        </w:rPr>
        <w:t>demethylation</w:t>
      </w:r>
      <w:proofErr w:type="spellEnd"/>
      <w:r w:rsidRPr="006A140E">
        <w:rPr>
          <w:rFonts w:ascii="Times New Roman" w:hAnsi="Times New Roman" w:cs="Times New Roman"/>
          <w:bCs/>
          <w:i/>
          <w:iCs/>
        </w:rPr>
        <w:t xml:space="preserve"> (which requires cell division and</w:t>
      </w:r>
      <w:r w:rsidR="006A140E" w:rsidRPr="006A140E">
        <w:rPr>
          <w:rFonts w:ascii="Times New Roman" w:hAnsi="Times New Roman" w:cs="Times New Roman"/>
          <w:bCs/>
          <w:i/>
          <w:iCs/>
        </w:rPr>
        <w:t xml:space="preserve"> DNA replication) and/or active </w:t>
      </w:r>
      <w:r w:rsidRPr="006A140E">
        <w:rPr>
          <w:rFonts w:ascii="Times New Roman" w:hAnsi="Times New Roman" w:cs="Times New Roman"/>
          <w:bCs/>
          <w:i/>
          <w:iCs/>
        </w:rPr>
        <w:t xml:space="preserve">DNA </w:t>
      </w:r>
      <w:proofErr w:type="spellStart"/>
      <w:r w:rsidRPr="006A140E">
        <w:rPr>
          <w:rFonts w:ascii="Times New Roman" w:hAnsi="Times New Roman" w:cs="Times New Roman"/>
          <w:bCs/>
          <w:i/>
          <w:iCs/>
        </w:rPr>
        <w:t>demethylation</w:t>
      </w:r>
      <w:proofErr w:type="spellEnd"/>
      <w:r w:rsidRPr="006A140E">
        <w:rPr>
          <w:rFonts w:ascii="Times New Roman" w:hAnsi="Times New Roman" w:cs="Times New Roman"/>
          <w:bCs/>
          <w:i/>
          <w:iCs/>
        </w:rPr>
        <w:t xml:space="preserve"> (which requires the ROS1</w:t>
      </w:r>
      <w:r w:rsidR="006A140E" w:rsidRPr="006A140E">
        <w:rPr>
          <w:rFonts w:ascii="Times New Roman" w:hAnsi="Times New Roman" w:cs="Times New Roman"/>
          <w:bCs/>
          <w:i/>
          <w:iCs/>
        </w:rPr>
        <w:t xml:space="preserve"> family </w:t>
      </w:r>
      <w:proofErr w:type="spellStart"/>
      <w:r w:rsidR="006A140E" w:rsidRPr="006A140E">
        <w:rPr>
          <w:rFonts w:ascii="Times New Roman" w:hAnsi="Times New Roman" w:cs="Times New Roman"/>
          <w:bCs/>
          <w:i/>
          <w:iCs/>
        </w:rPr>
        <w:t>demethylases</w:t>
      </w:r>
      <w:proofErr w:type="spellEnd"/>
      <w:r w:rsidR="006A140E" w:rsidRPr="006A140E">
        <w:rPr>
          <w:rFonts w:ascii="Times New Roman" w:hAnsi="Times New Roman" w:cs="Times New Roman"/>
          <w:bCs/>
          <w:i/>
          <w:iCs/>
        </w:rPr>
        <w:t xml:space="preserve">). There is </w:t>
      </w:r>
      <w:r w:rsidRPr="006A140E">
        <w:rPr>
          <w:rFonts w:ascii="Times New Roman" w:hAnsi="Times New Roman" w:cs="Times New Roman"/>
          <w:bCs/>
          <w:i/>
          <w:iCs/>
        </w:rPr>
        <w:t>little cell division during fruit ripening, thus an</w:t>
      </w:r>
      <w:r w:rsidR="006A140E" w:rsidRPr="006A140E">
        <w:rPr>
          <w:rFonts w:ascii="Times New Roman" w:hAnsi="Times New Roman" w:cs="Times New Roman"/>
          <w:bCs/>
          <w:i/>
          <w:iCs/>
        </w:rPr>
        <w:t xml:space="preserve">y loss of DNA methylation would </w:t>
      </w:r>
      <w:r w:rsidRPr="006A140E">
        <w:rPr>
          <w:rFonts w:ascii="Times New Roman" w:hAnsi="Times New Roman" w:cs="Times New Roman"/>
          <w:bCs/>
          <w:i/>
          <w:iCs/>
        </w:rPr>
        <w:t xml:space="preserve">require active DNA </w:t>
      </w:r>
      <w:proofErr w:type="spellStart"/>
      <w:r w:rsidRPr="006A140E">
        <w:rPr>
          <w:rFonts w:ascii="Times New Roman" w:hAnsi="Times New Roman" w:cs="Times New Roman"/>
          <w:bCs/>
          <w:i/>
          <w:iCs/>
        </w:rPr>
        <w:t>demethylation</w:t>
      </w:r>
      <w:proofErr w:type="spellEnd"/>
      <w:r w:rsidRPr="006A140E">
        <w:rPr>
          <w:rFonts w:ascii="Times New Roman" w:hAnsi="Times New Roman" w:cs="Times New Roman"/>
          <w:bCs/>
          <w:i/>
          <w:iCs/>
        </w:rPr>
        <w:t xml:space="preserve"> because</w:t>
      </w:r>
      <w:r w:rsidR="006A140E" w:rsidRPr="006A140E">
        <w:rPr>
          <w:rFonts w:ascii="Times New Roman" w:hAnsi="Times New Roman" w:cs="Times New Roman"/>
          <w:bCs/>
          <w:i/>
          <w:iCs/>
        </w:rPr>
        <w:t xml:space="preserve"> without it the DNA methylation </w:t>
      </w:r>
      <w:r w:rsidRPr="006A140E">
        <w:rPr>
          <w:rFonts w:ascii="Times New Roman" w:hAnsi="Times New Roman" w:cs="Times New Roman"/>
          <w:bCs/>
          <w:i/>
          <w:iCs/>
        </w:rPr>
        <w:t>already there cannot disappear even wh</w:t>
      </w:r>
      <w:r w:rsidR="006A140E" w:rsidRPr="006A140E">
        <w:rPr>
          <w:rFonts w:ascii="Times New Roman" w:hAnsi="Times New Roman" w:cs="Times New Roman"/>
          <w:bCs/>
          <w:i/>
          <w:iCs/>
        </w:rPr>
        <w:t xml:space="preserve">en there is no new methylation. </w:t>
      </w:r>
      <w:r w:rsidRPr="006A140E">
        <w:rPr>
          <w:rFonts w:ascii="Times New Roman" w:hAnsi="Times New Roman" w:cs="Times New Roman"/>
          <w:bCs/>
          <w:i/>
          <w:iCs/>
        </w:rPr>
        <w:t xml:space="preserve">Although the DNA </w:t>
      </w:r>
      <w:proofErr w:type="spellStart"/>
      <w:r w:rsidRPr="006A140E">
        <w:rPr>
          <w:rFonts w:ascii="Times New Roman" w:hAnsi="Times New Roman" w:cs="Times New Roman"/>
          <w:bCs/>
          <w:i/>
          <w:iCs/>
        </w:rPr>
        <w:t>demethylase</w:t>
      </w:r>
      <w:proofErr w:type="spellEnd"/>
      <w:r w:rsidRPr="006A140E">
        <w:rPr>
          <w:rFonts w:ascii="Times New Roman" w:hAnsi="Times New Roman" w:cs="Times New Roman"/>
          <w:bCs/>
          <w:i/>
          <w:iCs/>
        </w:rPr>
        <w:t xml:space="preserve"> genes are not</w:t>
      </w:r>
      <w:r w:rsidR="006A140E" w:rsidRPr="006A140E">
        <w:rPr>
          <w:rFonts w:ascii="Times New Roman" w:hAnsi="Times New Roman" w:cs="Times New Roman"/>
          <w:bCs/>
          <w:i/>
          <w:iCs/>
        </w:rPr>
        <w:t xml:space="preserve"> up-regulated during strawberry </w:t>
      </w:r>
      <w:r w:rsidRPr="006A140E">
        <w:rPr>
          <w:rFonts w:ascii="Times New Roman" w:hAnsi="Times New Roman" w:cs="Times New Roman"/>
          <w:bCs/>
          <w:i/>
          <w:iCs/>
        </w:rPr>
        <w:t>fruit ripening, the overall loss of DNA meth</w:t>
      </w:r>
      <w:r w:rsidR="006A140E" w:rsidRPr="006A140E">
        <w:rPr>
          <w:rFonts w:ascii="Times New Roman" w:hAnsi="Times New Roman" w:cs="Times New Roman"/>
          <w:bCs/>
          <w:i/>
          <w:iCs/>
        </w:rPr>
        <w:t xml:space="preserve">ylation indicates that they are </w:t>
      </w:r>
      <w:r w:rsidRPr="006A140E">
        <w:rPr>
          <w:rFonts w:ascii="Times New Roman" w:hAnsi="Times New Roman" w:cs="Times New Roman"/>
          <w:bCs/>
          <w:i/>
          <w:iCs/>
        </w:rPr>
        <w:t>functional during the ripening process. It</w:t>
      </w:r>
      <w:r w:rsidR="006A140E" w:rsidRPr="006A140E">
        <w:rPr>
          <w:rFonts w:ascii="Times New Roman" w:hAnsi="Times New Roman" w:cs="Times New Roman"/>
          <w:bCs/>
          <w:i/>
          <w:iCs/>
        </w:rPr>
        <w:t xml:space="preserve"> is known that DNA </w:t>
      </w:r>
      <w:proofErr w:type="spellStart"/>
      <w:r w:rsidR="006A140E" w:rsidRPr="006A140E">
        <w:rPr>
          <w:rFonts w:ascii="Times New Roman" w:hAnsi="Times New Roman" w:cs="Times New Roman"/>
          <w:bCs/>
          <w:i/>
          <w:iCs/>
        </w:rPr>
        <w:t>demethylases</w:t>
      </w:r>
      <w:proofErr w:type="spellEnd"/>
      <w:r w:rsidR="006A140E" w:rsidRPr="006A140E">
        <w:rPr>
          <w:rFonts w:ascii="Times New Roman" w:hAnsi="Times New Roman" w:cs="Times New Roman"/>
          <w:bCs/>
          <w:i/>
          <w:iCs/>
        </w:rPr>
        <w:t xml:space="preserve"> </w:t>
      </w:r>
      <w:r w:rsidRPr="006A140E">
        <w:rPr>
          <w:rFonts w:ascii="Times New Roman" w:hAnsi="Times New Roman" w:cs="Times New Roman"/>
          <w:bCs/>
          <w:i/>
          <w:iCs/>
        </w:rPr>
        <w:t xml:space="preserve">erase DNA methylation at some but not </w:t>
      </w:r>
      <w:r w:rsidR="006A140E" w:rsidRPr="006A140E">
        <w:rPr>
          <w:rFonts w:ascii="Times New Roman" w:hAnsi="Times New Roman" w:cs="Times New Roman"/>
          <w:bCs/>
          <w:i/>
          <w:iCs/>
        </w:rPr>
        <w:t xml:space="preserve">all genomic regions targeted by </w:t>
      </w:r>
      <w:proofErr w:type="spellStart"/>
      <w:r w:rsidRPr="006A140E">
        <w:rPr>
          <w:rFonts w:ascii="Times New Roman" w:hAnsi="Times New Roman" w:cs="Times New Roman"/>
          <w:bCs/>
          <w:i/>
          <w:iCs/>
        </w:rPr>
        <w:t>RdDM</w:t>
      </w:r>
      <w:proofErr w:type="spellEnd"/>
      <w:r w:rsidRPr="006A140E">
        <w:rPr>
          <w:rFonts w:ascii="Times New Roman" w:hAnsi="Times New Roman" w:cs="Times New Roman"/>
          <w:bCs/>
          <w:i/>
          <w:iCs/>
        </w:rPr>
        <w:t xml:space="preserve"> and/or CMT3 (Tang et al., 2016</w:t>
      </w:r>
      <w:r w:rsidR="006A140E" w:rsidRPr="006A140E">
        <w:rPr>
          <w:rFonts w:ascii="Times New Roman" w:hAnsi="Times New Roman" w:cs="Times New Roman"/>
          <w:bCs/>
          <w:i/>
          <w:iCs/>
        </w:rPr>
        <w:t xml:space="preserve"> Nature Plants). Therefore, the </w:t>
      </w:r>
      <w:r w:rsidRPr="006A140E">
        <w:rPr>
          <w:rFonts w:ascii="Times New Roman" w:hAnsi="Times New Roman" w:cs="Times New Roman"/>
          <w:bCs/>
          <w:i/>
          <w:iCs/>
        </w:rPr>
        <w:t>genomic pattern of DNA methylation loss is de</w:t>
      </w:r>
      <w:r w:rsidR="006A140E" w:rsidRPr="006A140E">
        <w:rPr>
          <w:rFonts w:ascii="Times New Roman" w:hAnsi="Times New Roman" w:cs="Times New Roman"/>
          <w:bCs/>
          <w:i/>
          <w:iCs/>
        </w:rPr>
        <w:t xml:space="preserve">termined by not only reductions </w:t>
      </w:r>
      <w:r w:rsidRPr="006A140E">
        <w:rPr>
          <w:rFonts w:ascii="Times New Roman" w:hAnsi="Times New Roman" w:cs="Times New Roman"/>
          <w:bCs/>
          <w:i/>
          <w:iCs/>
        </w:rPr>
        <w:t xml:space="preserve">in methylation pathways such as </w:t>
      </w:r>
      <w:proofErr w:type="spellStart"/>
      <w:r w:rsidRPr="006A140E">
        <w:rPr>
          <w:rFonts w:ascii="Times New Roman" w:hAnsi="Times New Roman" w:cs="Times New Roman"/>
          <w:bCs/>
          <w:i/>
          <w:iCs/>
        </w:rPr>
        <w:t>RdDM</w:t>
      </w:r>
      <w:proofErr w:type="spellEnd"/>
      <w:r w:rsidRPr="006A140E">
        <w:rPr>
          <w:rFonts w:ascii="Times New Roman" w:hAnsi="Times New Roman" w:cs="Times New Roman"/>
          <w:bCs/>
          <w:i/>
          <w:iCs/>
        </w:rPr>
        <w:t xml:space="preserve"> </w:t>
      </w:r>
      <w:r w:rsidR="006A140E" w:rsidRPr="006A140E">
        <w:rPr>
          <w:rFonts w:ascii="Times New Roman" w:hAnsi="Times New Roman" w:cs="Times New Roman"/>
          <w:bCs/>
          <w:i/>
          <w:iCs/>
        </w:rPr>
        <w:t xml:space="preserve">and CTM3 but also where the DNA </w:t>
      </w:r>
      <w:proofErr w:type="spellStart"/>
      <w:r w:rsidRPr="006A140E">
        <w:rPr>
          <w:rFonts w:ascii="Times New Roman" w:hAnsi="Times New Roman" w:cs="Times New Roman"/>
          <w:bCs/>
          <w:i/>
          <w:iCs/>
        </w:rPr>
        <w:t>demethylases</w:t>
      </w:r>
      <w:proofErr w:type="spellEnd"/>
      <w:r w:rsidRPr="006A140E">
        <w:rPr>
          <w:rFonts w:ascii="Times New Roman" w:hAnsi="Times New Roman" w:cs="Times New Roman"/>
          <w:bCs/>
          <w:i/>
          <w:iCs/>
        </w:rPr>
        <w:t xml:space="preserve"> are targeted. This point i</w:t>
      </w:r>
      <w:r w:rsidR="006A140E" w:rsidRPr="006A140E">
        <w:rPr>
          <w:rFonts w:ascii="Times New Roman" w:hAnsi="Times New Roman" w:cs="Times New Roman"/>
          <w:bCs/>
          <w:i/>
          <w:iCs/>
        </w:rPr>
        <w:t xml:space="preserve">s now elaborated in the revised </w:t>
      </w:r>
      <w:r w:rsidRPr="006A140E">
        <w:rPr>
          <w:rFonts w:ascii="Times New Roman" w:hAnsi="Times New Roman" w:cs="Times New Roman"/>
          <w:bCs/>
          <w:i/>
          <w:iCs/>
        </w:rPr>
        <w:t>manuscript (page15, first paragraph).</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4. There is not nearly enough detail i</w:t>
      </w:r>
      <w:r w:rsidR="006A140E">
        <w:rPr>
          <w:rFonts w:ascii="Times New Roman" w:hAnsi="Times New Roman" w:cs="Times New Roman"/>
          <w:bCs/>
          <w:iCs/>
        </w:rPr>
        <w:t xml:space="preserve">n the Methods section regarding </w:t>
      </w:r>
      <w:r w:rsidRPr="00563FC1">
        <w:rPr>
          <w:rFonts w:ascii="Times New Roman" w:hAnsi="Times New Roman" w:cs="Times New Roman"/>
          <w:bCs/>
          <w:iCs/>
        </w:rPr>
        <w:t>deep sequencing. For example, library pre</w:t>
      </w:r>
      <w:r w:rsidR="006A140E">
        <w:rPr>
          <w:rFonts w:ascii="Times New Roman" w:hAnsi="Times New Roman" w:cs="Times New Roman"/>
          <w:bCs/>
          <w:iCs/>
        </w:rPr>
        <w:t xml:space="preserve">paration is barely mentioned as </w:t>
      </w:r>
      <w:r w:rsidRPr="00563FC1">
        <w:rPr>
          <w:rFonts w:ascii="Times New Roman" w:hAnsi="Times New Roman" w:cs="Times New Roman"/>
          <w:bCs/>
          <w:iCs/>
        </w:rPr>
        <w:t xml:space="preserve">"…library construction using </w:t>
      </w:r>
      <w:proofErr w:type="spellStart"/>
      <w:r w:rsidRPr="00563FC1">
        <w:rPr>
          <w:rFonts w:ascii="Times New Roman" w:hAnsi="Times New Roman" w:cs="Times New Roman"/>
          <w:bCs/>
          <w:iCs/>
        </w:rPr>
        <w:t>Illumina'</w:t>
      </w:r>
      <w:r w:rsidR="006A140E">
        <w:rPr>
          <w:rFonts w:ascii="Times New Roman" w:hAnsi="Times New Roman" w:cs="Times New Roman"/>
          <w:bCs/>
          <w:iCs/>
        </w:rPr>
        <w:t>s</w:t>
      </w:r>
      <w:proofErr w:type="spellEnd"/>
      <w:r w:rsidR="006A140E">
        <w:rPr>
          <w:rFonts w:ascii="Times New Roman" w:hAnsi="Times New Roman" w:cs="Times New Roman"/>
          <w:bCs/>
          <w:iCs/>
        </w:rPr>
        <w:t xml:space="preserve"> standard methylation analysis </w:t>
      </w:r>
      <w:r w:rsidRPr="00563FC1">
        <w:rPr>
          <w:rFonts w:ascii="Times New Roman" w:hAnsi="Times New Roman" w:cs="Times New Roman"/>
          <w:bCs/>
          <w:iCs/>
        </w:rPr>
        <w:t>protocol…" or "…the libraries were constructed and se</w:t>
      </w:r>
      <w:r w:rsidR="006A140E">
        <w:rPr>
          <w:rFonts w:ascii="Times New Roman" w:hAnsi="Times New Roman" w:cs="Times New Roman"/>
          <w:bCs/>
          <w:iCs/>
        </w:rPr>
        <w:t xml:space="preserve">quenced at the…" or </w:t>
      </w:r>
      <w:r w:rsidRPr="00563FC1">
        <w:rPr>
          <w:rFonts w:ascii="Times New Roman" w:hAnsi="Times New Roman" w:cs="Times New Roman"/>
          <w:bCs/>
          <w:iCs/>
        </w:rPr>
        <w:t>"…libraries were constructed and sequenced at</w:t>
      </w:r>
      <w:r w:rsidR="006A140E">
        <w:rPr>
          <w:rFonts w:ascii="Times New Roman" w:hAnsi="Times New Roman" w:cs="Times New Roman"/>
          <w:bCs/>
          <w:iCs/>
        </w:rPr>
        <w:t xml:space="preserve"> the...</w:t>
      </w:r>
      <w:proofErr w:type="gramStart"/>
      <w:r w:rsidR="006A140E">
        <w:rPr>
          <w:rFonts w:ascii="Times New Roman" w:hAnsi="Times New Roman" w:cs="Times New Roman"/>
          <w:bCs/>
          <w:iCs/>
        </w:rPr>
        <w:t>".</w:t>
      </w:r>
      <w:proofErr w:type="gramEnd"/>
      <w:r w:rsidR="006A140E">
        <w:rPr>
          <w:rFonts w:ascii="Times New Roman" w:hAnsi="Times New Roman" w:cs="Times New Roman"/>
          <w:bCs/>
          <w:iCs/>
        </w:rPr>
        <w:t xml:space="preserve"> There are hundreds of </w:t>
      </w:r>
      <w:r w:rsidRPr="00563FC1">
        <w:rPr>
          <w:rFonts w:ascii="Times New Roman" w:hAnsi="Times New Roman" w:cs="Times New Roman"/>
          <w:bCs/>
          <w:iCs/>
        </w:rPr>
        <w:t xml:space="preserve">these protocols, and the reader needs to </w:t>
      </w:r>
      <w:r w:rsidR="006A140E">
        <w:rPr>
          <w:rFonts w:ascii="Times New Roman" w:hAnsi="Times New Roman" w:cs="Times New Roman"/>
          <w:bCs/>
          <w:iCs/>
        </w:rPr>
        <w:t xml:space="preserve">know the exact details. For the </w:t>
      </w:r>
      <w:r w:rsidRPr="00563FC1">
        <w:rPr>
          <w:rFonts w:ascii="Times New Roman" w:hAnsi="Times New Roman" w:cs="Times New Roman"/>
          <w:bCs/>
          <w:iCs/>
        </w:rPr>
        <w:t>methylation libraries, what is the conversion r</w:t>
      </w:r>
      <w:r w:rsidR="006A140E">
        <w:rPr>
          <w:rFonts w:ascii="Times New Roman" w:hAnsi="Times New Roman" w:cs="Times New Roman"/>
          <w:bCs/>
          <w:iCs/>
        </w:rPr>
        <w:t xml:space="preserve">ate of the bisulfite? There are </w:t>
      </w:r>
      <w:r w:rsidRPr="00563FC1">
        <w:rPr>
          <w:rFonts w:ascii="Times New Roman" w:hAnsi="Times New Roman" w:cs="Times New Roman"/>
          <w:bCs/>
          <w:iCs/>
        </w:rPr>
        <w:t>many details that need to be added that are criti</w:t>
      </w:r>
      <w:r w:rsidR="006A140E">
        <w:rPr>
          <w:rFonts w:ascii="Times New Roman" w:hAnsi="Times New Roman" w:cs="Times New Roman"/>
          <w:bCs/>
          <w:iCs/>
        </w:rPr>
        <w:t xml:space="preserve">cal factors that must be added. </w:t>
      </w:r>
      <w:r w:rsidRPr="00563FC1">
        <w:rPr>
          <w:rFonts w:ascii="Times New Roman" w:hAnsi="Times New Roman" w:cs="Times New Roman"/>
          <w:bCs/>
          <w:iCs/>
        </w:rPr>
        <w:t>For mapping, the authors write "…Uniquely</w:t>
      </w:r>
      <w:r w:rsidR="006A140E">
        <w:rPr>
          <w:rFonts w:ascii="Times New Roman" w:hAnsi="Times New Roman" w:cs="Times New Roman"/>
          <w:bCs/>
          <w:iCs/>
        </w:rPr>
        <w:t xml:space="preserve"> and properly mapped paired-end </w:t>
      </w:r>
      <w:r w:rsidRPr="00563FC1">
        <w:rPr>
          <w:rFonts w:ascii="Times New Roman" w:hAnsi="Times New Roman" w:cs="Times New Roman"/>
          <w:bCs/>
          <w:iCs/>
        </w:rPr>
        <w:t>reads…</w:t>
      </w:r>
      <w:proofErr w:type="gramStart"/>
      <w:r w:rsidRPr="00563FC1">
        <w:rPr>
          <w:rFonts w:ascii="Times New Roman" w:hAnsi="Times New Roman" w:cs="Times New Roman"/>
          <w:bCs/>
          <w:iCs/>
        </w:rPr>
        <w:t>".</w:t>
      </w:r>
      <w:proofErr w:type="gramEnd"/>
      <w:r w:rsidRPr="00563FC1">
        <w:rPr>
          <w:rFonts w:ascii="Times New Roman" w:hAnsi="Times New Roman" w:cs="Times New Roman"/>
          <w:bCs/>
          <w:iCs/>
        </w:rPr>
        <w:t xml:space="preserve"> This is a very non-scientific s</w:t>
      </w:r>
      <w:r w:rsidR="006A140E">
        <w:rPr>
          <w:rFonts w:ascii="Times New Roman" w:hAnsi="Times New Roman" w:cs="Times New Roman"/>
          <w:bCs/>
          <w:iCs/>
        </w:rPr>
        <w:t xml:space="preserve">entence. How were multi-mapping </w:t>
      </w:r>
      <w:r w:rsidRPr="00563FC1">
        <w:rPr>
          <w:rFonts w:ascii="Times New Roman" w:hAnsi="Times New Roman" w:cs="Times New Roman"/>
          <w:bCs/>
          <w:iCs/>
        </w:rPr>
        <w:t>sequences handled? The authors must</w:t>
      </w:r>
      <w:r w:rsidR="006A140E">
        <w:rPr>
          <w:rFonts w:ascii="Times New Roman" w:hAnsi="Times New Roman" w:cs="Times New Roman"/>
          <w:bCs/>
          <w:iCs/>
        </w:rPr>
        <w:t xml:space="preserve"> provide the details of how the </w:t>
      </w:r>
      <w:r w:rsidRPr="00563FC1">
        <w:rPr>
          <w:rFonts w:ascii="Times New Roman" w:hAnsi="Times New Roman" w:cs="Times New Roman"/>
          <w:bCs/>
          <w:iCs/>
        </w:rPr>
        <w:t>mapping program was run so it can be repeated in the future.</w:t>
      </w:r>
    </w:p>
    <w:p w:rsidR="00563FC1" w:rsidRPr="00B54B97" w:rsidRDefault="00563FC1" w:rsidP="00563FC1">
      <w:pPr>
        <w:rPr>
          <w:rFonts w:ascii="Times New Roman" w:hAnsi="Times New Roman" w:cs="Times New Roman"/>
          <w:bCs/>
          <w:i/>
          <w:iCs/>
        </w:rPr>
      </w:pPr>
      <w:r w:rsidRPr="00B54B97">
        <w:rPr>
          <w:rFonts w:ascii="Times New Roman" w:hAnsi="Times New Roman" w:cs="Times New Roman"/>
          <w:bCs/>
          <w:i/>
          <w:iCs/>
        </w:rPr>
        <w:t>Answer: We added detailed informati</w:t>
      </w:r>
      <w:r w:rsidR="006A140E" w:rsidRPr="00B54B97">
        <w:rPr>
          <w:rFonts w:ascii="Times New Roman" w:hAnsi="Times New Roman" w:cs="Times New Roman"/>
          <w:bCs/>
          <w:i/>
          <w:iCs/>
        </w:rPr>
        <w:t xml:space="preserve">on about sequencing and mapping </w:t>
      </w:r>
      <w:r w:rsidRPr="00B54B97">
        <w:rPr>
          <w:rFonts w:ascii="Times New Roman" w:hAnsi="Times New Roman" w:cs="Times New Roman"/>
          <w:bCs/>
          <w:i/>
          <w:iCs/>
        </w:rPr>
        <w:t>program in the method of revised manuscript. We also included</w:t>
      </w:r>
      <w:r w:rsidR="006A140E" w:rsidRPr="00B54B97">
        <w:rPr>
          <w:rFonts w:ascii="Times New Roman" w:hAnsi="Times New Roman" w:cs="Times New Roman"/>
          <w:bCs/>
          <w:i/>
          <w:iCs/>
        </w:rPr>
        <w:t xml:space="preserve"> conversion </w:t>
      </w:r>
      <w:r w:rsidRPr="00B54B97">
        <w:rPr>
          <w:rFonts w:ascii="Times New Roman" w:hAnsi="Times New Roman" w:cs="Times New Roman"/>
          <w:bCs/>
          <w:i/>
          <w:iCs/>
        </w:rPr>
        <w:t>rates information in the m</w:t>
      </w:r>
      <w:r w:rsidR="006A140E" w:rsidRPr="00B54B97">
        <w:rPr>
          <w:rFonts w:ascii="Times New Roman" w:hAnsi="Times New Roman" w:cs="Times New Roman"/>
          <w:bCs/>
          <w:i/>
          <w:iCs/>
        </w:rPr>
        <w:t xml:space="preserve">ain text of revised manuscript. </w:t>
      </w:r>
      <w:r w:rsidRPr="00B54B97">
        <w:rPr>
          <w:rFonts w:ascii="Times New Roman" w:hAnsi="Times New Roman" w:cs="Times New Roman"/>
          <w:bCs/>
          <w:i/>
          <w:iCs/>
        </w:rPr>
        <w:t>“The libraries of whole genome bisulfite</w:t>
      </w:r>
      <w:r w:rsidR="006A140E" w:rsidRPr="00B54B97">
        <w:rPr>
          <w:rFonts w:ascii="Times New Roman" w:hAnsi="Times New Roman" w:cs="Times New Roman"/>
          <w:bCs/>
          <w:i/>
          <w:iCs/>
        </w:rPr>
        <w:t xml:space="preserve"> sequencing were prepared using </w:t>
      </w:r>
      <w:proofErr w:type="spellStart"/>
      <w:r w:rsidRPr="00B54B97">
        <w:rPr>
          <w:rFonts w:ascii="Times New Roman" w:hAnsi="Times New Roman" w:cs="Times New Roman"/>
          <w:bCs/>
          <w:i/>
          <w:iCs/>
        </w:rPr>
        <w:t>NEBNext</w:t>
      </w:r>
      <w:proofErr w:type="spellEnd"/>
      <w:r w:rsidRPr="00B54B97">
        <w:rPr>
          <w:rFonts w:ascii="Times New Roman" w:hAnsi="Times New Roman" w:cs="Times New Roman"/>
          <w:bCs/>
          <w:i/>
          <w:iCs/>
        </w:rPr>
        <w:t xml:space="preserve"> Ultra II DNA Library Prep Kit for </w:t>
      </w:r>
      <w:proofErr w:type="spellStart"/>
      <w:r w:rsidRPr="00B54B97">
        <w:rPr>
          <w:rFonts w:ascii="Times New Roman" w:hAnsi="Times New Roman" w:cs="Times New Roman"/>
          <w:bCs/>
          <w:i/>
          <w:iCs/>
        </w:rPr>
        <w:t>Ill</w:t>
      </w:r>
      <w:r w:rsidR="006A140E" w:rsidRPr="00B54B97">
        <w:rPr>
          <w:rFonts w:ascii="Times New Roman" w:hAnsi="Times New Roman" w:cs="Times New Roman"/>
          <w:bCs/>
          <w:i/>
          <w:iCs/>
        </w:rPr>
        <w:t>umina</w:t>
      </w:r>
      <w:proofErr w:type="spellEnd"/>
      <w:r w:rsidR="006A140E" w:rsidRPr="00B54B97">
        <w:rPr>
          <w:rFonts w:ascii="Times New Roman" w:hAnsi="Times New Roman" w:cs="Times New Roman"/>
          <w:bCs/>
          <w:i/>
          <w:iCs/>
        </w:rPr>
        <w:t xml:space="preserve"> (New England </w:t>
      </w:r>
      <w:proofErr w:type="spellStart"/>
      <w:r w:rsidR="006A140E" w:rsidRPr="00B54B97">
        <w:rPr>
          <w:rFonts w:ascii="Times New Roman" w:hAnsi="Times New Roman" w:cs="Times New Roman"/>
          <w:bCs/>
          <w:i/>
          <w:iCs/>
        </w:rPr>
        <w:t>Biolabs</w:t>
      </w:r>
      <w:proofErr w:type="spellEnd"/>
      <w:r w:rsidR="006A140E" w:rsidRPr="00B54B97">
        <w:rPr>
          <w:rFonts w:ascii="Times New Roman" w:hAnsi="Times New Roman" w:cs="Times New Roman"/>
          <w:bCs/>
          <w:i/>
          <w:iCs/>
        </w:rPr>
        <w:t xml:space="preserve">) and </w:t>
      </w:r>
      <w:proofErr w:type="spellStart"/>
      <w:r w:rsidRPr="00B54B97">
        <w:rPr>
          <w:rFonts w:ascii="Times New Roman" w:hAnsi="Times New Roman" w:cs="Times New Roman"/>
          <w:bCs/>
          <w:i/>
          <w:iCs/>
        </w:rPr>
        <w:t>Epitect</w:t>
      </w:r>
      <w:proofErr w:type="spellEnd"/>
      <w:r w:rsidRPr="00B54B97">
        <w:rPr>
          <w:rFonts w:ascii="Times New Roman" w:hAnsi="Times New Roman" w:cs="Times New Roman"/>
          <w:bCs/>
          <w:i/>
          <w:iCs/>
        </w:rPr>
        <w:t xml:space="preserve"> </w:t>
      </w:r>
      <w:proofErr w:type="gramStart"/>
      <w:r w:rsidRPr="00B54B97">
        <w:rPr>
          <w:rFonts w:ascii="Times New Roman" w:hAnsi="Times New Roman" w:cs="Times New Roman"/>
          <w:bCs/>
          <w:i/>
          <w:iCs/>
        </w:rPr>
        <w:t>Plus</w:t>
      </w:r>
      <w:proofErr w:type="gramEnd"/>
      <w:r w:rsidRPr="00B54B97">
        <w:rPr>
          <w:rFonts w:ascii="Times New Roman" w:hAnsi="Times New Roman" w:cs="Times New Roman"/>
          <w:bCs/>
          <w:i/>
          <w:iCs/>
        </w:rPr>
        <w:t xml:space="preserve"> DNA Bisulfite Kit (</w:t>
      </w:r>
      <w:proofErr w:type="spellStart"/>
      <w:r w:rsidRPr="00B54B97">
        <w:rPr>
          <w:rFonts w:ascii="Times New Roman" w:hAnsi="Times New Roman" w:cs="Times New Roman"/>
          <w:bCs/>
          <w:i/>
          <w:iCs/>
        </w:rPr>
        <w:t>Qiagen</w:t>
      </w:r>
      <w:proofErr w:type="spellEnd"/>
      <w:r w:rsidRPr="00B54B97">
        <w:rPr>
          <w:rFonts w:ascii="Times New Roman" w:hAnsi="Times New Roman" w:cs="Times New Roman"/>
          <w:bCs/>
          <w:i/>
          <w:iCs/>
        </w:rPr>
        <w:t>). B</w:t>
      </w:r>
      <w:r w:rsidR="006A140E" w:rsidRPr="00B54B97">
        <w:rPr>
          <w:rFonts w:ascii="Times New Roman" w:hAnsi="Times New Roman" w:cs="Times New Roman"/>
          <w:bCs/>
          <w:i/>
          <w:iCs/>
        </w:rPr>
        <w:t xml:space="preserve">riefly, 1 </w:t>
      </w:r>
      <w:r w:rsidR="006A140E" w:rsidRPr="00B54B97">
        <w:rPr>
          <w:rFonts w:ascii="Times New Roman" w:hAnsi="Times New Roman" w:cs="Times New Roman"/>
          <w:bCs/>
          <w:i/>
          <w:iCs/>
        </w:rPr>
        <w:t xml:space="preserve">g of genomic DNA was </w:t>
      </w:r>
      <w:proofErr w:type="spellStart"/>
      <w:r w:rsidRPr="00B54B97">
        <w:rPr>
          <w:rFonts w:ascii="Times New Roman" w:hAnsi="Times New Roman" w:cs="Times New Roman"/>
          <w:bCs/>
          <w:i/>
          <w:iCs/>
        </w:rPr>
        <w:t>sonicated</w:t>
      </w:r>
      <w:proofErr w:type="spellEnd"/>
      <w:r w:rsidRPr="00B54B97">
        <w:rPr>
          <w:rFonts w:ascii="Times New Roman" w:hAnsi="Times New Roman" w:cs="Times New Roman"/>
          <w:bCs/>
          <w:i/>
          <w:iCs/>
        </w:rPr>
        <w:t xml:space="preserve"> into 200~500 </w:t>
      </w:r>
      <w:proofErr w:type="spellStart"/>
      <w:r w:rsidRPr="00B54B97">
        <w:rPr>
          <w:rFonts w:ascii="Times New Roman" w:hAnsi="Times New Roman" w:cs="Times New Roman"/>
          <w:bCs/>
          <w:i/>
          <w:iCs/>
        </w:rPr>
        <w:t>bp</w:t>
      </w:r>
      <w:proofErr w:type="spellEnd"/>
      <w:r w:rsidRPr="00B54B97">
        <w:rPr>
          <w:rFonts w:ascii="Times New Roman" w:hAnsi="Times New Roman" w:cs="Times New Roman"/>
          <w:bCs/>
          <w:i/>
          <w:iCs/>
        </w:rPr>
        <w:t xml:space="preserve"> fragments on</w:t>
      </w:r>
      <w:r w:rsidR="006A140E" w:rsidRPr="00B54B97">
        <w:rPr>
          <w:rFonts w:ascii="Times New Roman" w:hAnsi="Times New Roman" w:cs="Times New Roman"/>
          <w:bCs/>
          <w:i/>
          <w:iCs/>
        </w:rPr>
        <w:t xml:space="preserve"> a </w:t>
      </w:r>
      <w:proofErr w:type="spellStart"/>
      <w:r w:rsidR="006A140E" w:rsidRPr="00B54B97">
        <w:rPr>
          <w:rFonts w:ascii="Times New Roman" w:hAnsi="Times New Roman" w:cs="Times New Roman"/>
          <w:bCs/>
          <w:i/>
          <w:iCs/>
        </w:rPr>
        <w:t>Covaris</w:t>
      </w:r>
      <w:proofErr w:type="spellEnd"/>
      <w:r w:rsidR="006A140E" w:rsidRPr="00B54B97">
        <w:rPr>
          <w:rFonts w:ascii="Times New Roman" w:hAnsi="Times New Roman" w:cs="Times New Roman"/>
          <w:bCs/>
          <w:i/>
          <w:iCs/>
        </w:rPr>
        <w:t xml:space="preserve"> M220. The fragmented </w:t>
      </w:r>
      <w:r w:rsidRPr="00B54B97">
        <w:rPr>
          <w:rFonts w:ascii="Times New Roman" w:hAnsi="Times New Roman" w:cs="Times New Roman"/>
          <w:bCs/>
          <w:i/>
          <w:iCs/>
        </w:rPr>
        <w:t>DNA was subjected to end repair, A-tailing, and</w:t>
      </w:r>
      <w:r w:rsidR="006A140E" w:rsidRPr="00B54B97">
        <w:rPr>
          <w:rFonts w:ascii="Times New Roman" w:hAnsi="Times New Roman" w:cs="Times New Roman"/>
          <w:bCs/>
          <w:i/>
          <w:iCs/>
        </w:rPr>
        <w:t xml:space="preserve"> adaptor ligation following the </w:t>
      </w:r>
      <w:r w:rsidRPr="00B54B97">
        <w:rPr>
          <w:rFonts w:ascii="Times New Roman" w:hAnsi="Times New Roman" w:cs="Times New Roman"/>
          <w:bCs/>
          <w:i/>
          <w:iCs/>
        </w:rPr>
        <w:t xml:space="preserve">manufacturer’s instructions of the </w:t>
      </w:r>
      <w:proofErr w:type="spellStart"/>
      <w:r w:rsidRPr="00B54B97">
        <w:rPr>
          <w:rFonts w:ascii="Times New Roman" w:hAnsi="Times New Roman" w:cs="Times New Roman"/>
          <w:bCs/>
          <w:i/>
          <w:iCs/>
        </w:rPr>
        <w:t>NEBNext</w:t>
      </w:r>
      <w:proofErr w:type="spellEnd"/>
      <w:r w:rsidRPr="00B54B97">
        <w:rPr>
          <w:rFonts w:ascii="Times New Roman" w:hAnsi="Times New Roman" w:cs="Times New Roman"/>
          <w:bCs/>
          <w:i/>
          <w:iCs/>
        </w:rPr>
        <w:t xml:space="preserve"> Ultra II DNA Library Prep K</w:t>
      </w:r>
      <w:r w:rsidR="006A140E" w:rsidRPr="00B54B97">
        <w:rPr>
          <w:rFonts w:ascii="Times New Roman" w:hAnsi="Times New Roman" w:cs="Times New Roman"/>
          <w:bCs/>
          <w:i/>
          <w:iCs/>
        </w:rPr>
        <w:t xml:space="preserve">it. The </w:t>
      </w:r>
      <w:r w:rsidRPr="00B54B97">
        <w:rPr>
          <w:rFonts w:ascii="Times New Roman" w:hAnsi="Times New Roman" w:cs="Times New Roman"/>
          <w:bCs/>
          <w:i/>
          <w:iCs/>
        </w:rPr>
        <w:t>adapter ligated products were then tre</w:t>
      </w:r>
      <w:r w:rsidR="006A140E" w:rsidRPr="00B54B97">
        <w:rPr>
          <w:rFonts w:ascii="Times New Roman" w:hAnsi="Times New Roman" w:cs="Times New Roman"/>
          <w:bCs/>
          <w:i/>
          <w:iCs/>
        </w:rPr>
        <w:t xml:space="preserve">ated with sodium bisulfite on a </w:t>
      </w:r>
      <w:proofErr w:type="spellStart"/>
      <w:r w:rsidRPr="00B54B97">
        <w:rPr>
          <w:rFonts w:ascii="Times New Roman" w:hAnsi="Times New Roman" w:cs="Times New Roman"/>
          <w:bCs/>
          <w:i/>
          <w:iCs/>
        </w:rPr>
        <w:t>thermocycler</w:t>
      </w:r>
      <w:proofErr w:type="spellEnd"/>
      <w:r w:rsidRPr="00B54B97">
        <w:rPr>
          <w:rFonts w:ascii="Times New Roman" w:hAnsi="Times New Roman" w:cs="Times New Roman"/>
          <w:bCs/>
          <w:i/>
          <w:iCs/>
        </w:rPr>
        <w:t xml:space="preserve"> using </w:t>
      </w:r>
      <w:proofErr w:type="spellStart"/>
      <w:r w:rsidRPr="00B54B97">
        <w:rPr>
          <w:rFonts w:ascii="Times New Roman" w:hAnsi="Times New Roman" w:cs="Times New Roman"/>
          <w:bCs/>
          <w:i/>
          <w:iCs/>
        </w:rPr>
        <w:t>Epitect</w:t>
      </w:r>
      <w:proofErr w:type="spellEnd"/>
      <w:r w:rsidRPr="00B54B97">
        <w:rPr>
          <w:rFonts w:ascii="Times New Roman" w:hAnsi="Times New Roman" w:cs="Times New Roman"/>
          <w:bCs/>
          <w:i/>
          <w:iCs/>
        </w:rPr>
        <w:t xml:space="preserve"> Plus DNA Bisulfite </w:t>
      </w:r>
      <w:r w:rsidR="006A140E" w:rsidRPr="00B54B97">
        <w:rPr>
          <w:rFonts w:ascii="Times New Roman" w:hAnsi="Times New Roman" w:cs="Times New Roman"/>
          <w:bCs/>
          <w:i/>
          <w:iCs/>
        </w:rPr>
        <w:t>Kit (</w:t>
      </w:r>
      <w:proofErr w:type="spellStart"/>
      <w:r w:rsidR="006A140E" w:rsidRPr="00B54B97">
        <w:rPr>
          <w:rFonts w:ascii="Times New Roman" w:hAnsi="Times New Roman" w:cs="Times New Roman"/>
          <w:bCs/>
          <w:i/>
          <w:iCs/>
        </w:rPr>
        <w:t>Qiagen</w:t>
      </w:r>
      <w:proofErr w:type="spellEnd"/>
      <w:r w:rsidR="006A140E" w:rsidRPr="00B54B97">
        <w:rPr>
          <w:rFonts w:ascii="Times New Roman" w:hAnsi="Times New Roman" w:cs="Times New Roman"/>
          <w:bCs/>
          <w:i/>
          <w:iCs/>
        </w:rPr>
        <w:t xml:space="preserve">) with the following </w:t>
      </w:r>
      <w:r w:rsidRPr="00B54B97">
        <w:rPr>
          <w:rFonts w:ascii="Times New Roman" w:hAnsi="Times New Roman" w:cs="Times New Roman"/>
          <w:bCs/>
          <w:i/>
          <w:iCs/>
        </w:rPr>
        <w:t xml:space="preserve">program: 95ºC 5 min, 60ºC 25 min, 95ºC </w:t>
      </w:r>
      <w:r w:rsidR="006A140E" w:rsidRPr="00B54B97">
        <w:rPr>
          <w:rFonts w:ascii="Times New Roman" w:hAnsi="Times New Roman" w:cs="Times New Roman"/>
          <w:bCs/>
          <w:i/>
          <w:iCs/>
        </w:rPr>
        <w:t xml:space="preserve">5 min, 60ºC 85 min, 95ºC 5 min, </w:t>
      </w:r>
      <w:r w:rsidRPr="00B54B97">
        <w:rPr>
          <w:rFonts w:ascii="Times New Roman" w:hAnsi="Times New Roman" w:cs="Times New Roman"/>
          <w:bCs/>
          <w:i/>
          <w:iCs/>
        </w:rPr>
        <w:t>60ºC 175 min, 3x (95ºC 5 min, 60ºC 180 min</w:t>
      </w:r>
      <w:r w:rsidR="006A140E" w:rsidRPr="00B54B97">
        <w:rPr>
          <w:rFonts w:ascii="Times New Roman" w:hAnsi="Times New Roman" w:cs="Times New Roman"/>
          <w:bCs/>
          <w:i/>
          <w:iCs/>
        </w:rPr>
        <w:t xml:space="preserve">), hold at 20ºC. The BS-treated </w:t>
      </w:r>
      <w:r w:rsidRPr="00B54B97">
        <w:rPr>
          <w:rFonts w:ascii="Times New Roman" w:hAnsi="Times New Roman" w:cs="Times New Roman"/>
          <w:bCs/>
          <w:i/>
          <w:iCs/>
        </w:rPr>
        <w:t xml:space="preserve">DNA was then cleaned up using </w:t>
      </w:r>
      <w:proofErr w:type="spellStart"/>
      <w:r w:rsidRPr="00B54B97">
        <w:rPr>
          <w:rFonts w:ascii="Times New Roman" w:hAnsi="Times New Roman" w:cs="Times New Roman"/>
          <w:bCs/>
          <w:i/>
          <w:iCs/>
        </w:rPr>
        <w:t>Epitect</w:t>
      </w:r>
      <w:proofErr w:type="spellEnd"/>
      <w:r w:rsidRPr="00B54B97">
        <w:rPr>
          <w:rFonts w:ascii="Times New Roman" w:hAnsi="Times New Roman" w:cs="Times New Roman"/>
          <w:bCs/>
          <w:i/>
          <w:iCs/>
        </w:rPr>
        <w:t xml:space="preserve"> </w:t>
      </w:r>
      <w:proofErr w:type="gramStart"/>
      <w:r w:rsidRPr="00B54B97">
        <w:rPr>
          <w:rFonts w:ascii="Times New Roman" w:hAnsi="Times New Roman" w:cs="Times New Roman"/>
          <w:bCs/>
          <w:i/>
          <w:iCs/>
        </w:rPr>
        <w:t>Plus</w:t>
      </w:r>
      <w:proofErr w:type="gramEnd"/>
      <w:r w:rsidR="00B54B97" w:rsidRPr="00B54B97">
        <w:rPr>
          <w:rFonts w:ascii="Times New Roman" w:hAnsi="Times New Roman" w:cs="Times New Roman"/>
          <w:bCs/>
          <w:i/>
          <w:iCs/>
        </w:rPr>
        <w:t xml:space="preserve"> DNA Bisulfite Kit (</w:t>
      </w:r>
      <w:proofErr w:type="spellStart"/>
      <w:r w:rsidR="00B54B97" w:rsidRPr="00B54B97">
        <w:rPr>
          <w:rFonts w:ascii="Times New Roman" w:hAnsi="Times New Roman" w:cs="Times New Roman"/>
          <w:bCs/>
          <w:i/>
          <w:iCs/>
        </w:rPr>
        <w:t>Qiagen</w:t>
      </w:r>
      <w:proofErr w:type="spellEnd"/>
      <w:r w:rsidR="00B54B97" w:rsidRPr="00B54B97">
        <w:rPr>
          <w:rFonts w:ascii="Times New Roman" w:hAnsi="Times New Roman" w:cs="Times New Roman"/>
          <w:bCs/>
          <w:i/>
          <w:iCs/>
        </w:rPr>
        <w:t xml:space="preserve">) and </w:t>
      </w:r>
      <w:r w:rsidRPr="00B54B97">
        <w:rPr>
          <w:rFonts w:ascii="Times New Roman" w:hAnsi="Times New Roman" w:cs="Times New Roman"/>
          <w:bCs/>
          <w:i/>
          <w:iCs/>
        </w:rPr>
        <w:t xml:space="preserve">PCR-amplified using the KAPA </w:t>
      </w:r>
      <w:proofErr w:type="spellStart"/>
      <w:r w:rsidRPr="00B54B97">
        <w:rPr>
          <w:rFonts w:ascii="Times New Roman" w:hAnsi="Times New Roman" w:cs="Times New Roman"/>
          <w:bCs/>
          <w:i/>
          <w:iCs/>
        </w:rPr>
        <w:t>HiFi</w:t>
      </w:r>
      <w:proofErr w:type="spellEnd"/>
      <w:r w:rsidRPr="00B54B97">
        <w:rPr>
          <w:rFonts w:ascii="Times New Roman" w:hAnsi="Times New Roman" w:cs="Times New Roman"/>
          <w:bCs/>
          <w:i/>
          <w:iCs/>
        </w:rPr>
        <w:t xml:space="preserve"> </w:t>
      </w:r>
      <w:proofErr w:type="spellStart"/>
      <w:r w:rsidRPr="00B54B97">
        <w:rPr>
          <w:rFonts w:ascii="Times New Roman" w:hAnsi="Times New Roman" w:cs="Times New Roman"/>
          <w:bCs/>
          <w:i/>
          <w:iCs/>
        </w:rPr>
        <w:t>Hots</w:t>
      </w:r>
      <w:r w:rsidR="00B54B97" w:rsidRPr="00B54B97">
        <w:rPr>
          <w:rFonts w:ascii="Times New Roman" w:hAnsi="Times New Roman" w:cs="Times New Roman"/>
          <w:bCs/>
          <w:i/>
          <w:iCs/>
        </w:rPr>
        <w:t>tart</w:t>
      </w:r>
      <w:proofErr w:type="spellEnd"/>
      <w:r w:rsidR="00B54B97" w:rsidRPr="00B54B97">
        <w:rPr>
          <w:rFonts w:ascii="Times New Roman" w:hAnsi="Times New Roman" w:cs="Times New Roman"/>
          <w:bCs/>
          <w:i/>
          <w:iCs/>
        </w:rPr>
        <w:t xml:space="preserve"> </w:t>
      </w:r>
      <w:proofErr w:type="spellStart"/>
      <w:r w:rsidR="00B54B97" w:rsidRPr="00B54B97">
        <w:rPr>
          <w:rFonts w:ascii="Times New Roman" w:hAnsi="Times New Roman" w:cs="Times New Roman"/>
          <w:bCs/>
          <w:i/>
          <w:iCs/>
        </w:rPr>
        <w:t>ReadyMix</w:t>
      </w:r>
      <w:proofErr w:type="spellEnd"/>
      <w:r w:rsidR="00B54B97" w:rsidRPr="00B54B97">
        <w:rPr>
          <w:rFonts w:ascii="Times New Roman" w:hAnsi="Times New Roman" w:cs="Times New Roman"/>
          <w:bCs/>
          <w:i/>
          <w:iCs/>
        </w:rPr>
        <w:t xml:space="preserve"> for 6 cycles. The </w:t>
      </w:r>
      <w:r w:rsidRPr="00B54B97">
        <w:rPr>
          <w:rFonts w:ascii="Times New Roman" w:hAnsi="Times New Roman" w:cs="Times New Roman"/>
          <w:bCs/>
          <w:i/>
          <w:iCs/>
        </w:rPr>
        <w:t>amplified libraries were finally cleaned up using magnetic beads fr</w:t>
      </w:r>
      <w:r w:rsidR="00B54B97" w:rsidRPr="00B54B97">
        <w:rPr>
          <w:rFonts w:ascii="Times New Roman" w:hAnsi="Times New Roman" w:cs="Times New Roman"/>
          <w:bCs/>
          <w:i/>
          <w:iCs/>
        </w:rPr>
        <w:t xml:space="preserve">om </w:t>
      </w:r>
      <w:proofErr w:type="spellStart"/>
      <w:r w:rsidR="00B54B97" w:rsidRPr="00B54B97">
        <w:rPr>
          <w:rFonts w:ascii="Times New Roman" w:hAnsi="Times New Roman" w:cs="Times New Roman"/>
          <w:bCs/>
          <w:i/>
          <w:iCs/>
        </w:rPr>
        <w:t>Vazyme</w:t>
      </w:r>
      <w:proofErr w:type="spellEnd"/>
      <w:r w:rsidR="00B54B97" w:rsidRPr="00B54B97">
        <w:rPr>
          <w:rFonts w:ascii="Times New Roman" w:hAnsi="Times New Roman" w:cs="Times New Roman"/>
          <w:bCs/>
          <w:i/>
          <w:iCs/>
        </w:rPr>
        <w:t xml:space="preserve">. </w:t>
      </w:r>
      <w:r w:rsidRPr="00B54B97">
        <w:rPr>
          <w:rFonts w:ascii="Times New Roman" w:hAnsi="Times New Roman" w:cs="Times New Roman"/>
          <w:bCs/>
          <w:i/>
          <w:iCs/>
        </w:rPr>
        <w:t xml:space="preserve">The libraries were sequenced on a HiSeq2500 </w:t>
      </w:r>
      <w:r w:rsidR="00B54B97" w:rsidRPr="00B54B97">
        <w:rPr>
          <w:rFonts w:ascii="Times New Roman" w:hAnsi="Times New Roman" w:cs="Times New Roman"/>
          <w:bCs/>
          <w:i/>
          <w:iCs/>
        </w:rPr>
        <w:t>(</w:t>
      </w:r>
      <w:proofErr w:type="spellStart"/>
      <w:r w:rsidR="00B54B97" w:rsidRPr="00B54B97">
        <w:rPr>
          <w:rFonts w:ascii="Times New Roman" w:hAnsi="Times New Roman" w:cs="Times New Roman"/>
          <w:bCs/>
          <w:i/>
          <w:iCs/>
        </w:rPr>
        <w:t>Illumina</w:t>
      </w:r>
      <w:proofErr w:type="spellEnd"/>
      <w:r w:rsidR="00B54B97" w:rsidRPr="00B54B97">
        <w:rPr>
          <w:rFonts w:ascii="Times New Roman" w:hAnsi="Times New Roman" w:cs="Times New Roman"/>
          <w:bCs/>
          <w:i/>
          <w:iCs/>
        </w:rPr>
        <w:t xml:space="preserve">) in paired end 125 </w:t>
      </w:r>
      <w:proofErr w:type="spellStart"/>
      <w:r w:rsidR="00B54B97" w:rsidRPr="00B54B97">
        <w:rPr>
          <w:rFonts w:ascii="Times New Roman" w:hAnsi="Times New Roman" w:cs="Times New Roman"/>
          <w:bCs/>
          <w:i/>
          <w:iCs/>
        </w:rPr>
        <w:t>bp</w:t>
      </w:r>
      <w:proofErr w:type="spellEnd"/>
      <w:r w:rsidR="00B54B97" w:rsidRPr="00B54B97">
        <w:rPr>
          <w:rFonts w:ascii="Times New Roman" w:hAnsi="Times New Roman" w:cs="Times New Roman"/>
          <w:bCs/>
          <w:i/>
          <w:iCs/>
        </w:rPr>
        <w:t xml:space="preserve"> </w:t>
      </w:r>
      <w:r w:rsidRPr="00B54B97">
        <w:rPr>
          <w:rFonts w:ascii="Times New Roman" w:hAnsi="Times New Roman" w:cs="Times New Roman"/>
          <w:bCs/>
          <w:i/>
          <w:iCs/>
        </w:rPr>
        <w:t xml:space="preserve">mode using the </w:t>
      </w:r>
      <w:proofErr w:type="spellStart"/>
      <w:r w:rsidRPr="00B54B97">
        <w:rPr>
          <w:rFonts w:ascii="Times New Roman" w:hAnsi="Times New Roman" w:cs="Times New Roman"/>
          <w:bCs/>
          <w:i/>
          <w:iCs/>
        </w:rPr>
        <w:t>HiSeq</w:t>
      </w:r>
      <w:proofErr w:type="spellEnd"/>
      <w:r w:rsidRPr="00B54B97">
        <w:rPr>
          <w:rFonts w:ascii="Times New Roman" w:hAnsi="Times New Roman" w:cs="Times New Roman"/>
          <w:bCs/>
          <w:i/>
          <w:iCs/>
        </w:rPr>
        <w:t xml:space="preserve"> PE Cluster Kit v4 (</w:t>
      </w:r>
      <w:proofErr w:type="spellStart"/>
      <w:r w:rsidRPr="00B54B97">
        <w:rPr>
          <w:rFonts w:ascii="Times New Roman" w:hAnsi="Times New Roman" w:cs="Times New Roman"/>
          <w:bCs/>
          <w:i/>
          <w:iCs/>
        </w:rPr>
        <w:t>Illu</w:t>
      </w:r>
      <w:r w:rsidR="00B54B97" w:rsidRPr="00B54B97">
        <w:rPr>
          <w:rFonts w:ascii="Times New Roman" w:hAnsi="Times New Roman" w:cs="Times New Roman"/>
          <w:bCs/>
          <w:i/>
          <w:iCs/>
        </w:rPr>
        <w:t>mina</w:t>
      </w:r>
      <w:proofErr w:type="spellEnd"/>
      <w:r w:rsidR="00B54B97" w:rsidRPr="00B54B97">
        <w:rPr>
          <w:rFonts w:ascii="Times New Roman" w:hAnsi="Times New Roman" w:cs="Times New Roman"/>
          <w:bCs/>
          <w:i/>
          <w:iCs/>
        </w:rPr>
        <w:t xml:space="preserve">) and </w:t>
      </w:r>
      <w:proofErr w:type="spellStart"/>
      <w:r w:rsidR="00B54B97" w:rsidRPr="00B54B97">
        <w:rPr>
          <w:rFonts w:ascii="Times New Roman" w:hAnsi="Times New Roman" w:cs="Times New Roman"/>
          <w:bCs/>
          <w:i/>
          <w:iCs/>
        </w:rPr>
        <w:t>HiSeq</w:t>
      </w:r>
      <w:proofErr w:type="spellEnd"/>
      <w:r w:rsidR="00B54B97" w:rsidRPr="00B54B97">
        <w:rPr>
          <w:rFonts w:ascii="Times New Roman" w:hAnsi="Times New Roman" w:cs="Times New Roman"/>
          <w:bCs/>
          <w:i/>
          <w:iCs/>
        </w:rPr>
        <w:t xml:space="preserve"> </w:t>
      </w:r>
      <w:r w:rsidR="00B54B97" w:rsidRPr="00B54B97">
        <w:rPr>
          <w:rFonts w:ascii="Times New Roman" w:hAnsi="Times New Roman" w:cs="Times New Roman"/>
          <w:bCs/>
          <w:i/>
          <w:iCs/>
        </w:rPr>
        <w:lastRenderedPageBreak/>
        <w:t xml:space="preserve">SBS Kit v4 (250 </w:t>
      </w:r>
      <w:r w:rsidRPr="00B54B97">
        <w:rPr>
          <w:rFonts w:ascii="Times New Roman" w:hAnsi="Times New Roman" w:cs="Times New Roman"/>
          <w:bCs/>
          <w:i/>
          <w:iCs/>
        </w:rPr>
        <w:t>cycles) (</w:t>
      </w:r>
      <w:proofErr w:type="spellStart"/>
      <w:r w:rsidRPr="00B54B97">
        <w:rPr>
          <w:rFonts w:ascii="Times New Roman" w:hAnsi="Times New Roman" w:cs="Times New Roman"/>
          <w:bCs/>
          <w:i/>
          <w:iCs/>
        </w:rPr>
        <w:t>Illumina</w:t>
      </w:r>
      <w:proofErr w:type="spellEnd"/>
      <w:r w:rsidRPr="00B54B97">
        <w:rPr>
          <w:rFonts w:ascii="Times New Roman" w:hAnsi="Times New Roman" w:cs="Times New Roman"/>
          <w:bCs/>
          <w:i/>
          <w:iCs/>
        </w:rPr>
        <w:t>) following the manufacturer</w:t>
      </w:r>
      <w:r w:rsidR="00B54B97" w:rsidRPr="00B54B97">
        <w:rPr>
          <w:rFonts w:ascii="Times New Roman" w:hAnsi="Times New Roman" w:cs="Times New Roman"/>
          <w:bCs/>
          <w:i/>
          <w:iCs/>
        </w:rPr>
        <w:t xml:space="preserve">’s instructions at the Genomics </w:t>
      </w:r>
      <w:r w:rsidRPr="00B54B97">
        <w:rPr>
          <w:rFonts w:ascii="Times New Roman" w:hAnsi="Times New Roman" w:cs="Times New Roman"/>
          <w:bCs/>
          <w:i/>
          <w:iCs/>
        </w:rPr>
        <w:t>Core Facility of the Shanghai Center fo</w:t>
      </w:r>
      <w:r w:rsidR="00B54B97" w:rsidRPr="00B54B97">
        <w:rPr>
          <w:rFonts w:ascii="Times New Roman" w:hAnsi="Times New Roman" w:cs="Times New Roman"/>
          <w:bCs/>
          <w:i/>
          <w:iCs/>
        </w:rPr>
        <w:t xml:space="preserve">r Plant Stress Biology, Chinese </w:t>
      </w:r>
      <w:r w:rsidRPr="00B54B97">
        <w:rPr>
          <w:rFonts w:ascii="Times New Roman" w:hAnsi="Times New Roman" w:cs="Times New Roman"/>
          <w:bCs/>
          <w:i/>
          <w:iCs/>
        </w:rPr>
        <w:t>Academy of Sciences.”</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 xml:space="preserve">5. For Figure 6C, please separate </w:t>
      </w:r>
      <w:r w:rsidR="00B54B97">
        <w:rPr>
          <w:rFonts w:ascii="Times New Roman" w:hAnsi="Times New Roman" w:cs="Times New Roman"/>
          <w:bCs/>
          <w:iCs/>
        </w:rPr>
        <w:t xml:space="preserve">the DNA methylation analysis by </w:t>
      </w:r>
      <w:r w:rsidRPr="00563FC1">
        <w:rPr>
          <w:rFonts w:ascii="Times New Roman" w:hAnsi="Times New Roman" w:cs="Times New Roman"/>
          <w:bCs/>
          <w:iCs/>
        </w:rPr>
        <w:t xml:space="preserve">cytosine context: CG, CHG, </w:t>
      </w:r>
      <w:proofErr w:type="gramStart"/>
      <w:r w:rsidRPr="00563FC1">
        <w:rPr>
          <w:rFonts w:ascii="Times New Roman" w:hAnsi="Times New Roman" w:cs="Times New Roman"/>
          <w:bCs/>
          <w:iCs/>
        </w:rPr>
        <w:t>CHH</w:t>
      </w:r>
      <w:proofErr w:type="gramEnd"/>
      <w:r w:rsidRPr="00563FC1">
        <w:rPr>
          <w:rFonts w:ascii="Times New Roman" w:hAnsi="Times New Roman" w:cs="Times New Roman"/>
          <w:bCs/>
          <w:iCs/>
        </w:rPr>
        <w:t>.</w:t>
      </w:r>
    </w:p>
    <w:p w:rsidR="00563FC1" w:rsidRPr="00B54B97" w:rsidRDefault="00563FC1" w:rsidP="00563FC1">
      <w:pPr>
        <w:rPr>
          <w:rFonts w:ascii="Times New Roman" w:hAnsi="Times New Roman" w:cs="Times New Roman"/>
          <w:bCs/>
          <w:i/>
          <w:iCs/>
        </w:rPr>
      </w:pPr>
      <w:r w:rsidRPr="00B54B97">
        <w:rPr>
          <w:rFonts w:ascii="Times New Roman" w:hAnsi="Times New Roman" w:cs="Times New Roman"/>
          <w:bCs/>
          <w:i/>
          <w:iCs/>
        </w:rPr>
        <w:t>Answer: According to reviewer’s s</w:t>
      </w:r>
      <w:r w:rsidR="00B54B97" w:rsidRPr="00B54B97">
        <w:rPr>
          <w:rFonts w:ascii="Times New Roman" w:hAnsi="Times New Roman" w:cs="Times New Roman"/>
          <w:bCs/>
          <w:i/>
          <w:iCs/>
        </w:rPr>
        <w:t xml:space="preserve">uggestion, we separated the DNA </w:t>
      </w:r>
      <w:r w:rsidRPr="00B54B97">
        <w:rPr>
          <w:rFonts w:ascii="Times New Roman" w:hAnsi="Times New Roman" w:cs="Times New Roman"/>
          <w:bCs/>
          <w:i/>
          <w:iCs/>
        </w:rPr>
        <w:t>methylation analysis by contexts in the revised MS (Figure S6).</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6. Figure 3A needs to have a statistical a</w:t>
      </w:r>
      <w:r w:rsidR="00B54B97">
        <w:rPr>
          <w:rFonts w:ascii="Times New Roman" w:hAnsi="Times New Roman" w:cs="Times New Roman"/>
          <w:bCs/>
          <w:iCs/>
        </w:rPr>
        <w:t xml:space="preserve">nalysis of observed compared to </w:t>
      </w:r>
      <w:proofErr w:type="gramStart"/>
      <w:r w:rsidRPr="00563FC1">
        <w:rPr>
          <w:rFonts w:ascii="Times New Roman" w:hAnsi="Times New Roman" w:cs="Times New Roman"/>
          <w:bCs/>
          <w:iCs/>
        </w:rPr>
        <w:t>expected</w:t>
      </w:r>
      <w:proofErr w:type="gramEnd"/>
      <w:r w:rsidRPr="00563FC1">
        <w:rPr>
          <w:rFonts w:ascii="Times New Roman" w:hAnsi="Times New Roman" w:cs="Times New Roman"/>
          <w:bCs/>
          <w:iCs/>
        </w:rPr>
        <w:t>. There needs to be a proper statis</w:t>
      </w:r>
      <w:r w:rsidR="00B54B97">
        <w:rPr>
          <w:rFonts w:ascii="Times New Roman" w:hAnsi="Times New Roman" w:cs="Times New Roman"/>
          <w:bCs/>
          <w:iCs/>
        </w:rPr>
        <w:t xml:space="preserve">tical / probability analysis of </w:t>
      </w:r>
      <w:r w:rsidRPr="00563FC1">
        <w:rPr>
          <w:rFonts w:ascii="Times New Roman" w:hAnsi="Times New Roman" w:cs="Times New Roman"/>
          <w:bCs/>
          <w:iCs/>
        </w:rPr>
        <w:t>enrichment.</w:t>
      </w:r>
    </w:p>
    <w:p w:rsidR="00563FC1" w:rsidRPr="00B54B97" w:rsidRDefault="00563FC1" w:rsidP="00563FC1">
      <w:pPr>
        <w:rPr>
          <w:rFonts w:ascii="Times New Roman" w:hAnsi="Times New Roman" w:cs="Times New Roman"/>
          <w:bCs/>
          <w:i/>
          <w:iCs/>
        </w:rPr>
      </w:pPr>
      <w:r w:rsidRPr="00B54B97">
        <w:rPr>
          <w:rFonts w:ascii="Times New Roman" w:hAnsi="Times New Roman" w:cs="Times New Roman"/>
          <w:bCs/>
          <w:i/>
          <w:iCs/>
        </w:rPr>
        <w:t>Answer: According to reviewer’s suggestion, w</w:t>
      </w:r>
      <w:r w:rsidR="00B54B97" w:rsidRPr="00B54B97">
        <w:rPr>
          <w:rFonts w:ascii="Times New Roman" w:hAnsi="Times New Roman" w:cs="Times New Roman"/>
          <w:bCs/>
          <w:i/>
          <w:iCs/>
        </w:rPr>
        <w:t xml:space="preserve">e performed Fisher’s exact test </w:t>
      </w:r>
      <w:r w:rsidRPr="00B54B97">
        <w:rPr>
          <w:rFonts w:ascii="Times New Roman" w:hAnsi="Times New Roman" w:cs="Times New Roman"/>
          <w:bCs/>
          <w:i/>
          <w:iCs/>
        </w:rPr>
        <w:t>in the revised manuscript, and found tha</w:t>
      </w:r>
      <w:r w:rsidR="00B54B97" w:rsidRPr="00B54B97">
        <w:rPr>
          <w:rFonts w:ascii="Times New Roman" w:hAnsi="Times New Roman" w:cs="Times New Roman"/>
          <w:bCs/>
          <w:i/>
          <w:iCs/>
        </w:rPr>
        <w:t xml:space="preserve">t hypo-DMRs are enriched at the </w:t>
      </w:r>
      <w:r w:rsidRPr="00B54B97">
        <w:rPr>
          <w:rFonts w:ascii="Times New Roman" w:hAnsi="Times New Roman" w:cs="Times New Roman"/>
          <w:bCs/>
          <w:i/>
          <w:iCs/>
        </w:rPr>
        <w:t>upstream 2 kb regions of TSS (Fig. 3d).</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7. I am not convinced of the stated result by Figure 5B. I do not s</w:t>
      </w:r>
      <w:r w:rsidR="00B54B97">
        <w:rPr>
          <w:rFonts w:ascii="Times New Roman" w:hAnsi="Times New Roman" w:cs="Times New Roman"/>
          <w:bCs/>
          <w:iCs/>
        </w:rPr>
        <w:t xml:space="preserve">ee a </w:t>
      </w:r>
      <w:r w:rsidRPr="00563FC1">
        <w:rPr>
          <w:rFonts w:ascii="Times New Roman" w:hAnsi="Times New Roman" w:cs="Times New Roman"/>
          <w:bCs/>
          <w:iCs/>
        </w:rPr>
        <w:t>trend. Perhaps a moving-average trend line would show this?</w:t>
      </w:r>
    </w:p>
    <w:p w:rsidR="00563FC1" w:rsidRPr="00B54B97" w:rsidRDefault="00563FC1" w:rsidP="00563FC1">
      <w:pPr>
        <w:rPr>
          <w:rFonts w:ascii="Times New Roman" w:hAnsi="Times New Roman" w:cs="Times New Roman"/>
          <w:bCs/>
          <w:i/>
          <w:iCs/>
        </w:rPr>
      </w:pPr>
      <w:r w:rsidRPr="00B54B97">
        <w:rPr>
          <w:rFonts w:ascii="Times New Roman" w:hAnsi="Times New Roman" w:cs="Times New Roman"/>
          <w:bCs/>
          <w:i/>
          <w:iCs/>
        </w:rPr>
        <w:t>Answer: We added a moving-average trend li</w:t>
      </w:r>
      <w:r w:rsidR="00B54B97" w:rsidRPr="00B54B97">
        <w:rPr>
          <w:rFonts w:ascii="Times New Roman" w:hAnsi="Times New Roman" w:cs="Times New Roman"/>
          <w:bCs/>
          <w:i/>
          <w:iCs/>
        </w:rPr>
        <w:t>ne in revised figure 5B, and it s</w:t>
      </w:r>
      <w:r w:rsidRPr="00B54B97">
        <w:rPr>
          <w:rFonts w:ascii="Times New Roman" w:hAnsi="Times New Roman" w:cs="Times New Roman"/>
          <w:bCs/>
          <w:i/>
          <w:iCs/>
        </w:rPr>
        <w:t xml:space="preserve">howed that strawberry 24-nt </w:t>
      </w:r>
      <w:proofErr w:type="spellStart"/>
      <w:r w:rsidRPr="00B54B97">
        <w:rPr>
          <w:rFonts w:ascii="Times New Roman" w:hAnsi="Times New Roman" w:cs="Times New Roman"/>
          <w:bCs/>
          <w:i/>
          <w:iCs/>
        </w:rPr>
        <w:t>siRNAs</w:t>
      </w:r>
      <w:proofErr w:type="spellEnd"/>
      <w:r w:rsidRPr="00B54B97">
        <w:rPr>
          <w:rFonts w:ascii="Times New Roman" w:hAnsi="Times New Roman" w:cs="Times New Roman"/>
          <w:bCs/>
          <w:i/>
          <w:iCs/>
        </w:rPr>
        <w:t xml:space="preserve"> are pre</w:t>
      </w:r>
      <w:r w:rsidR="00B54B97" w:rsidRPr="00B54B97">
        <w:rPr>
          <w:rFonts w:ascii="Times New Roman" w:hAnsi="Times New Roman" w:cs="Times New Roman"/>
          <w:bCs/>
          <w:i/>
          <w:iCs/>
        </w:rPr>
        <w:t xml:space="preserve">ferentially located in promoter </w:t>
      </w:r>
      <w:r w:rsidRPr="00B54B97">
        <w:rPr>
          <w:rFonts w:ascii="Times New Roman" w:hAnsi="Times New Roman" w:cs="Times New Roman"/>
          <w:bCs/>
          <w:i/>
          <w:iCs/>
        </w:rPr>
        <w:t xml:space="preserve">and 3’ regulatory regions around genes, but </w:t>
      </w:r>
      <w:r w:rsidR="00B54B97" w:rsidRPr="00B54B97">
        <w:rPr>
          <w:rFonts w:ascii="Times New Roman" w:hAnsi="Times New Roman" w:cs="Times New Roman"/>
          <w:bCs/>
          <w:i/>
          <w:iCs/>
        </w:rPr>
        <w:t xml:space="preserve">are more widely spread along TE </w:t>
      </w:r>
      <w:r w:rsidRPr="00B54B97">
        <w:rPr>
          <w:rFonts w:ascii="Times New Roman" w:hAnsi="Times New Roman" w:cs="Times New Roman"/>
          <w:bCs/>
          <w:i/>
          <w:iCs/>
        </w:rPr>
        <w:t>bodies and flanking regions.</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8. Figure 2A</w:t>
      </w:r>
      <w:proofErr w:type="gramStart"/>
      <w:r w:rsidRPr="00563FC1">
        <w:rPr>
          <w:rFonts w:ascii="Times New Roman" w:hAnsi="Times New Roman" w:cs="Times New Roman"/>
          <w:bCs/>
          <w:iCs/>
        </w:rPr>
        <w:t>,B,C</w:t>
      </w:r>
      <w:proofErr w:type="gramEnd"/>
      <w:r w:rsidRPr="00563FC1">
        <w:rPr>
          <w:rFonts w:ascii="Times New Roman" w:hAnsi="Times New Roman" w:cs="Times New Roman"/>
          <w:bCs/>
          <w:iCs/>
        </w:rPr>
        <w:t xml:space="preserve"> does not make sense an</w:t>
      </w:r>
      <w:r w:rsidR="00B54B97">
        <w:rPr>
          <w:rFonts w:ascii="Times New Roman" w:hAnsi="Times New Roman" w:cs="Times New Roman"/>
          <w:bCs/>
          <w:iCs/>
        </w:rPr>
        <w:t xml:space="preserve">d needs to be redone correctly. </w:t>
      </w:r>
      <w:r w:rsidRPr="00563FC1">
        <w:rPr>
          <w:rFonts w:ascii="Times New Roman" w:hAnsi="Times New Roman" w:cs="Times New Roman"/>
          <w:bCs/>
          <w:iCs/>
        </w:rPr>
        <w:t>The authors define hypo DMRs, and then s</w:t>
      </w:r>
      <w:r w:rsidR="00B54B97">
        <w:rPr>
          <w:rFonts w:ascii="Times New Roman" w:hAnsi="Times New Roman" w:cs="Times New Roman"/>
          <w:bCs/>
          <w:iCs/>
        </w:rPr>
        <w:t xml:space="preserve">how that these regions lose DNA </w:t>
      </w:r>
      <w:r w:rsidRPr="00563FC1">
        <w:rPr>
          <w:rFonts w:ascii="Times New Roman" w:hAnsi="Times New Roman" w:cs="Times New Roman"/>
          <w:bCs/>
          <w:iCs/>
        </w:rPr>
        <w:t>methylation. Of course they do, and they do by def</w:t>
      </w:r>
      <w:r w:rsidR="00B54B97">
        <w:rPr>
          <w:rFonts w:ascii="Times New Roman" w:hAnsi="Times New Roman" w:cs="Times New Roman"/>
          <w:bCs/>
          <w:iCs/>
        </w:rPr>
        <w:t xml:space="preserve">inition as they are "hypo </w:t>
      </w:r>
      <w:r w:rsidRPr="00563FC1">
        <w:rPr>
          <w:rFonts w:ascii="Times New Roman" w:hAnsi="Times New Roman" w:cs="Times New Roman"/>
          <w:bCs/>
          <w:iCs/>
        </w:rPr>
        <w:t>DMRs", because they were the pre-selected</w:t>
      </w:r>
      <w:r w:rsidR="00B54B97">
        <w:rPr>
          <w:rFonts w:ascii="Times New Roman" w:hAnsi="Times New Roman" w:cs="Times New Roman"/>
          <w:bCs/>
          <w:iCs/>
        </w:rPr>
        <w:t xml:space="preserve"> regions of the genome. This is </w:t>
      </w:r>
      <w:r w:rsidRPr="00563FC1">
        <w:rPr>
          <w:rFonts w:ascii="Times New Roman" w:hAnsi="Times New Roman" w:cs="Times New Roman"/>
          <w:bCs/>
          <w:iCs/>
        </w:rPr>
        <w:t>circular reasoning.</w:t>
      </w:r>
    </w:p>
    <w:p w:rsidR="00563FC1" w:rsidRPr="00B54B97" w:rsidRDefault="00563FC1" w:rsidP="00563FC1">
      <w:pPr>
        <w:rPr>
          <w:rFonts w:ascii="Times New Roman" w:hAnsi="Times New Roman" w:cs="Times New Roman"/>
          <w:bCs/>
          <w:i/>
          <w:iCs/>
        </w:rPr>
      </w:pPr>
      <w:r w:rsidRPr="00B54B97">
        <w:rPr>
          <w:rFonts w:ascii="Times New Roman" w:hAnsi="Times New Roman" w:cs="Times New Roman"/>
          <w:bCs/>
          <w:i/>
          <w:iCs/>
        </w:rPr>
        <w:t>Answer: We apologize for the confusion. W</w:t>
      </w:r>
      <w:r w:rsidR="00B54B97" w:rsidRPr="00B54B97">
        <w:rPr>
          <w:rFonts w:ascii="Times New Roman" w:hAnsi="Times New Roman" w:cs="Times New Roman"/>
          <w:bCs/>
          <w:i/>
          <w:iCs/>
        </w:rPr>
        <w:t xml:space="preserve">e generated figure 2 to address </w:t>
      </w:r>
      <w:r w:rsidRPr="00B54B97">
        <w:rPr>
          <w:rFonts w:ascii="Times New Roman" w:hAnsi="Times New Roman" w:cs="Times New Roman"/>
          <w:bCs/>
          <w:i/>
          <w:iCs/>
        </w:rPr>
        <w:t>several points:</w:t>
      </w:r>
    </w:p>
    <w:p w:rsidR="00563FC1" w:rsidRPr="00B54B97" w:rsidRDefault="00563FC1" w:rsidP="00563FC1">
      <w:pPr>
        <w:rPr>
          <w:rFonts w:ascii="Times New Roman" w:hAnsi="Times New Roman" w:cs="Times New Roman"/>
          <w:bCs/>
          <w:i/>
          <w:iCs/>
        </w:rPr>
      </w:pPr>
      <w:r w:rsidRPr="00B54B97">
        <w:rPr>
          <w:rFonts w:ascii="Times New Roman" w:hAnsi="Times New Roman" w:cs="Times New Roman"/>
          <w:bCs/>
          <w:i/>
          <w:iCs/>
        </w:rPr>
        <w:t>1) To show that DNA methylation was decreased co</w:t>
      </w:r>
      <w:r w:rsidR="00B54B97" w:rsidRPr="00B54B97">
        <w:rPr>
          <w:rFonts w:ascii="Times New Roman" w:hAnsi="Times New Roman" w:cs="Times New Roman"/>
          <w:bCs/>
          <w:i/>
          <w:iCs/>
        </w:rPr>
        <w:t xml:space="preserve">nsistently in TWO </w:t>
      </w:r>
      <w:r w:rsidRPr="00B54B97">
        <w:rPr>
          <w:rFonts w:ascii="Times New Roman" w:hAnsi="Times New Roman" w:cs="Times New Roman"/>
          <w:bCs/>
          <w:i/>
          <w:iCs/>
        </w:rPr>
        <w:t>biological replicates;</w:t>
      </w:r>
    </w:p>
    <w:p w:rsidR="00563FC1" w:rsidRPr="00B54B97" w:rsidRDefault="00563FC1" w:rsidP="00563FC1">
      <w:pPr>
        <w:rPr>
          <w:rFonts w:ascii="Times New Roman" w:hAnsi="Times New Roman" w:cs="Times New Roman"/>
          <w:bCs/>
          <w:i/>
          <w:iCs/>
        </w:rPr>
      </w:pPr>
      <w:r w:rsidRPr="00B54B97">
        <w:rPr>
          <w:rFonts w:ascii="Times New Roman" w:hAnsi="Times New Roman" w:cs="Times New Roman"/>
          <w:bCs/>
          <w:i/>
          <w:iCs/>
        </w:rPr>
        <w:t xml:space="preserve">2) To examine whether the loss of </w:t>
      </w:r>
      <w:r w:rsidR="00B54B97" w:rsidRPr="00B54B97">
        <w:rPr>
          <w:rFonts w:ascii="Times New Roman" w:hAnsi="Times New Roman" w:cs="Times New Roman"/>
          <w:bCs/>
          <w:i/>
          <w:iCs/>
        </w:rPr>
        <w:t xml:space="preserve">DNA methylation has any context </w:t>
      </w:r>
      <w:r w:rsidRPr="00B54B97">
        <w:rPr>
          <w:rFonts w:ascii="Times New Roman" w:hAnsi="Times New Roman" w:cs="Times New Roman"/>
          <w:bCs/>
          <w:i/>
          <w:iCs/>
        </w:rPr>
        <w:t xml:space="preserve">preference. Through figures 2A and </w:t>
      </w:r>
      <w:r w:rsidR="00B54B97" w:rsidRPr="00B54B97">
        <w:rPr>
          <w:rFonts w:ascii="Times New Roman" w:hAnsi="Times New Roman" w:cs="Times New Roman"/>
          <w:bCs/>
          <w:i/>
          <w:iCs/>
        </w:rPr>
        <w:t xml:space="preserve">2C, we found that the decreased </w:t>
      </w:r>
      <w:r w:rsidRPr="00B54B97">
        <w:rPr>
          <w:rFonts w:ascii="Times New Roman" w:hAnsi="Times New Roman" w:cs="Times New Roman"/>
          <w:bCs/>
          <w:i/>
          <w:iCs/>
        </w:rPr>
        <w:t>DNA methylation occurred in all three contexts;</w:t>
      </w:r>
    </w:p>
    <w:p w:rsidR="00563FC1" w:rsidRPr="00B54B97" w:rsidRDefault="00563FC1" w:rsidP="00563FC1">
      <w:pPr>
        <w:rPr>
          <w:rFonts w:ascii="Times New Roman" w:hAnsi="Times New Roman" w:cs="Times New Roman"/>
          <w:bCs/>
          <w:i/>
          <w:iCs/>
        </w:rPr>
      </w:pPr>
      <w:r w:rsidRPr="00B54B97">
        <w:rPr>
          <w:rFonts w:ascii="Times New Roman" w:hAnsi="Times New Roman" w:cs="Times New Roman"/>
          <w:bCs/>
          <w:i/>
          <w:iCs/>
        </w:rPr>
        <w:t xml:space="preserve">3) For figure 2C, we plotted all </w:t>
      </w:r>
      <w:proofErr w:type="spellStart"/>
      <w:r w:rsidRPr="00B54B97">
        <w:rPr>
          <w:rFonts w:ascii="Times New Roman" w:hAnsi="Times New Roman" w:cs="Times New Roman"/>
          <w:bCs/>
          <w:i/>
          <w:iCs/>
        </w:rPr>
        <w:t>cytosines</w:t>
      </w:r>
      <w:proofErr w:type="spellEnd"/>
      <w:r w:rsidRPr="00B54B97">
        <w:rPr>
          <w:rFonts w:ascii="Times New Roman" w:hAnsi="Times New Roman" w:cs="Times New Roman"/>
          <w:bCs/>
          <w:i/>
          <w:iCs/>
        </w:rPr>
        <w:t xml:space="preserve"> in all DMRs, but not only in hypo</w:t>
      </w:r>
      <w:r w:rsidR="00B54B97" w:rsidRPr="00B54B97">
        <w:rPr>
          <w:rFonts w:ascii="Times New Roman" w:hAnsi="Times New Roman" w:cs="Times New Roman"/>
          <w:bCs/>
          <w:i/>
          <w:iCs/>
        </w:rPr>
        <w:t xml:space="preserve"> </w:t>
      </w:r>
      <w:r w:rsidRPr="00B54B97">
        <w:rPr>
          <w:rFonts w:ascii="Times New Roman" w:hAnsi="Times New Roman" w:cs="Times New Roman"/>
          <w:bCs/>
          <w:i/>
          <w:iCs/>
        </w:rPr>
        <w:t xml:space="preserve">DMRs, so the left skewed peak helped to support the statement </w:t>
      </w:r>
      <w:proofErr w:type="gramStart"/>
      <w:r w:rsidRPr="00B54B97">
        <w:rPr>
          <w:rFonts w:ascii="Times New Roman" w:hAnsi="Times New Roman" w:cs="Times New Roman"/>
          <w:bCs/>
          <w:i/>
          <w:iCs/>
        </w:rPr>
        <w:t>that</w:t>
      </w:r>
      <w:r w:rsidR="00B54B97" w:rsidRPr="00B54B97">
        <w:rPr>
          <w:rFonts w:ascii="Times New Roman" w:hAnsi="Times New Roman" w:cs="Times New Roman"/>
          <w:bCs/>
          <w:i/>
          <w:iCs/>
        </w:rPr>
        <w:t xml:space="preserve"> </w:t>
      </w:r>
      <w:proofErr w:type="spellStart"/>
      <w:r w:rsidRPr="00B54B97">
        <w:rPr>
          <w:rFonts w:ascii="Times New Roman" w:hAnsi="Times New Roman" w:cs="Times New Roman"/>
          <w:bCs/>
          <w:i/>
          <w:iCs/>
        </w:rPr>
        <w:t>hypomethylation</w:t>
      </w:r>
      <w:proofErr w:type="spellEnd"/>
      <w:r w:rsidRPr="00B54B97">
        <w:rPr>
          <w:rFonts w:ascii="Times New Roman" w:hAnsi="Times New Roman" w:cs="Times New Roman"/>
          <w:bCs/>
          <w:i/>
          <w:iCs/>
        </w:rPr>
        <w:t xml:space="preserve"> is</w:t>
      </w:r>
      <w:proofErr w:type="gramEnd"/>
      <w:r w:rsidRPr="00B54B97">
        <w:rPr>
          <w:rFonts w:ascii="Times New Roman" w:hAnsi="Times New Roman" w:cs="Times New Roman"/>
          <w:bCs/>
          <w:i/>
          <w:iCs/>
        </w:rPr>
        <w:t xml:space="preserve"> more prevale</w:t>
      </w:r>
      <w:r w:rsidR="00B54B97" w:rsidRPr="00B54B97">
        <w:rPr>
          <w:rFonts w:ascii="Times New Roman" w:hAnsi="Times New Roman" w:cs="Times New Roman"/>
          <w:bCs/>
          <w:i/>
          <w:iCs/>
        </w:rPr>
        <w:t xml:space="preserve">nt than </w:t>
      </w:r>
      <w:proofErr w:type="spellStart"/>
      <w:r w:rsidR="00B54B97" w:rsidRPr="00B54B97">
        <w:rPr>
          <w:rFonts w:ascii="Times New Roman" w:hAnsi="Times New Roman" w:cs="Times New Roman"/>
          <w:bCs/>
          <w:i/>
          <w:iCs/>
        </w:rPr>
        <w:t>hypermethylation</w:t>
      </w:r>
      <w:proofErr w:type="spellEnd"/>
      <w:r w:rsidR="00B54B97" w:rsidRPr="00B54B97">
        <w:rPr>
          <w:rFonts w:ascii="Times New Roman" w:hAnsi="Times New Roman" w:cs="Times New Roman"/>
          <w:bCs/>
          <w:i/>
          <w:iCs/>
        </w:rPr>
        <w:t xml:space="preserve"> during </w:t>
      </w:r>
      <w:r w:rsidRPr="00B54B97">
        <w:rPr>
          <w:rFonts w:ascii="Times New Roman" w:hAnsi="Times New Roman" w:cs="Times New Roman"/>
          <w:bCs/>
          <w:i/>
          <w:iCs/>
        </w:rPr>
        <w:t>ripening.</w:t>
      </w:r>
    </w:p>
    <w:p w:rsidR="00563FC1" w:rsidRPr="00B54B97" w:rsidRDefault="00563FC1" w:rsidP="00563FC1">
      <w:pPr>
        <w:rPr>
          <w:rFonts w:ascii="Times New Roman" w:hAnsi="Times New Roman" w:cs="Times New Roman"/>
          <w:bCs/>
          <w:i/>
          <w:iCs/>
        </w:rPr>
      </w:pPr>
      <w:r w:rsidRPr="00B54B97">
        <w:rPr>
          <w:rFonts w:ascii="Times New Roman" w:hAnsi="Times New Roman" w:cs="Times New Roman"/>
          <w:bCs/>
          <w:i/>
          <w:iCs/>
        </w:rPr>
        <w:t>4) For figure 2B, we wanted to show th</w:t>
      </w:r>
      <w:r w:rsidR="00B54B97" w:rsidRPr="00B54B97">
        <w:rPr>
          <w:rFonts w:ascii="Times New Roman" w:hAnsi="Times New Roman" w:cs="Times New Roman"/>
          <w:bCs/>
          <w:i/>
          <w:iCs/>
        </w:rPr>
        <w:t xml:space="preserve">e change of DNA methylation and </w:t>
      </w:r>
      <w:proofErr w:type="spellStart"/>
      <w:r w:rsidRPr="00B54B97">
        <w:rPr>
          <w:rFonts w:ascii="Times New Roman" w:hAnsi="Times New Roman" w:cs="Times New Roman"/>
          <w:bCs/>
          <w:i/>
          <w:iCs/>
        </w:rPr>
        <w:t>siRNAs</w:t>
      </w:r>
      <w:proofErr w:type="spellEnd"/>
      <w:r w:rsidRPr="00B54B97">
        <w:rPr>
          <w:rFonts w:ascii="Times New Roman" w:hAnsi="Times New Roman" w:cs="Times New Roman"/>
          <w:bCs/>
          <w:i/>
          <w:iCs/>
        </w:rPr>
        <w:t xml:space="preserve"> at several representative regions.</w:t>
      </w:r>
    </w:p>
    <w:p w:rsidR="00563FC1" w:rsidRPr="00B54B97" w:rsidRDefault="00563FC1" w:rsidP="00563FC1">
      <w:pPr>
        <w:rPr>
          <w:rFonts w:ascii="Times New Roman" w:hAnsi="Times New Roman" w:cs="Times New Roman"/>
          <w:bCs/>
          <w:i/>
          <w:iCs/>
        </w:rPr>
      </w:pPr>
      <w:r w:rsidRPr="00B54B97">
        <w:rPr>
          <w:rFonts w:ascii="Times New Roman" w:hAnsi="Times New Roman" w:cs="Times New Roman"/>
          <w:bCs/>
          <w:i/>
          <w:iCs/>
        </w:rPr>
        <w:t>In the new MS, we clarified these points</w:t>
      </w:r>
      <w:r w:rsidR="00B54B97" w:rsidRPr="00B54B97">
        <w:rPr>
          <w:rFonts w:ascii="Times New Roman" w:hAnsi="Times New Roman" w:cs="Times New Roman"/>
          <w:bCs/>
          <w:i/>
          <w:iCs/>
        </w:rPr>
        <w:t xml:space="preserve"> in the main text as following: </w:t>
      </w:r>
      <w:r w:rsidRPr="00B54B97">
        <w:rPr>
          <w:rFonts w:ascii="Times New Roman" w:hAnsi="Times New Roman" w:cs="Times New Roman"/>
          <w:bCs/>
          <w:i/>
          <w:iCs/>
        </w:rPr>
        <w:t xml:space="preserve">“To investigate whether the </w:t>
      </w:r>
      <w:proofErr w:type="spellStart"/>
      <w:r w:rsidRPr="00B54B97">
        <w:rPr>
          <w:rFonts w:ascii="Times New Roman" w:hAnsi="Times New Roman" w:cs="Times New Roman"/>
          <w:bCs/>
          <w:i/>
          <w:iCs/>
        </w:rPr>
        <w:t>hypomethylation</w:t>
      </w:r>
      <w:proofErr w:type="spellEnd"/>
      <w:r w:rsidR="00B54B97" w:rsidRPr="00B54B97">
        <w:rPr>
          <w:rFonts w:ascii="Times New Roman" w:hAnsi="Times New Roman" w:cs="Times New Roman"/>
          <w:bCs/>
          <w:i/>
          <w:iCs/>
        </w:rPr>
        <w:t xml:space="preserve"> preferentially occurred in any </w:t>
      </w:r>
      <w:r w:rsidRPr="00B54B97">
        <w:rPr>
          <w:rFonts w:ascii="Times New Roman" w:hAnsi="Times New Roman" w:cs="Times New Roman"/>
          <w:bCs/>
          <w:i/>
          <w:iCs/>
        </w:rPr>
        <w:t>sequence context, we examined DNA methyla</w:t>
      </w:r>
      <w:r w:rsidR="00B54B97" w:rsidRPr="00B54B97">
        <w:rPr>
          <w:rFonts w:ascii="Times New Roman" w:hAnsi="Times New Roman" w:cs="Times New Roman"/>
          <w:bCs/>
          <w:i/>
          <w:iCs/>
        </w:rPr>
        <w:t xml:space="preserve">tion levels of hypo-DMRs in two </w:t>
      </w:r>
      <w:r w:rsidRPr="00B54B97">
        <w:rPr>
          <w:rFonts w:ascii="Times New Roman" w:hAnsi="Times New Roman" w:cs="Times New Roman"/>
          <w:bCs/>
          <w:i/>
          <w:iCs/>
        </w:rPr>
        <w:t>biological replicates in CG, CHG and CHH c</w:t>
      </w:r>
      <w:r w:rsidR="00B54B97" w:rsidRPr="00B54B97">
        <w:rPr>
          <w:rFonts w:ascii="Times New Roman" w:hAnsi="Times New Roman" w:cs="Times New Roman"/>
          <w:bCs/>
          <w:i/>
          <w:iCs/>
        </w:rPr>
        <w:t xml:space="preserve">ontexts. As shown in Figure 2a, </w:t>
      </w:r>
      <w:r w:rsidRPr="00B54B97">
        <w:rPr>
          <w:rFonts w:ascii="Times New Roman" w:hAnsi="Times New Roman" w:cs="Times New Roman"/>
          <w:bCs/>
          <w:i/>
          <w:iCs/>
        </w:rPr>
        <w:t>the two biological replicates showed th</w:t>
      </w:r>
      <w:r w:rsidR="00B54B97" w:rsidRPr="00B54B97">
        <w:rPr>
          <w:rFonts w:ascii="Times New Roman" w:hAnsi="Times New Roman" w:cs="Times New Roman"/>
          <w:bCs/>
          <w:i/>
          <w:iCs/>
        </w:rPr>
        <w:t xml:space="preserve">e same trend of change that DNA </w:t>
      </w:r>
      <w:r w:rsidRPr="00B54B97">
        <w:rPr>
          <w:rFonts w:ascii="Times New Roman" w:hAnsi="Times New Roman" w:cs="Times New Roman"/>
          <w:bCs/>
          <w:i/>
          <w:iCs/>
        </w:rPr>
        <w:t>methylation was gradually decreased in all</w:t>
      </w:r>
      <w:r w:rsidR="00B54B97" w:rsidRPr="00B54B97">
        <w:rPr>
          <w:rFonts w:ascii="Times New Roman" w:hAnsi="Times New Roman" w:cs="Times New Roman"/>
          <w:bCs/>
          <w:i/>
          <w:iCs/>
        </w:rPr>
        <w:t xml:space="preserve"> three contexts from Fa1 to Fa3 </w:t>
      </w:r>
      <w:r w:rsidRPr="00B54B97">
        <w:rPr>
          <w:rFonts w:ascii="Times New Roman" w:hAnsi="Times New Roman" w:cs="Times New Roman"/>
          <w:bCs/>
          <w:i/>
          <w:iCs/>
        </w:rPr>
        <w:t>(Fig. 2a). The methylation levels of sever</w:t>
      </w:r>
      <w:r w:rsidR="00B54B97" w:rsidRPr="00B54B97">
        <w:rPr>
          <w:rFonts w:ascii="Times New Roman" w:hAnsi="Times New Roman" w:cs="Times New Roman"/>
          <w:bCs/>
          <w:i/>
          <w:iCs/>
        </w:rPr>
        <w:t xml:space="preserve">al representative hypo-DMRs are </w:t>
      </w:r>
      <w:r w:rsidRPr="00B54B97">
        <w:rPr>
          <w:rFonts w:ascii="Times New Roman" w:hAnsi="Times New Roman" w:cs="Times New Roman"/>
          <w:bCs/>
          <w:i/>
          <w:iCs/>
        </w:rPr>
        <w:t>shown in Figures 2b and S2c. We calculated</w:t>
      </w:r>
      <w:r w:rsidR="00B54B97" w:rsidRPr="00B54B97">
        <w:rPr>
          <w:rFonts w:ascii="Times New Roman" w:hAnsi="Times New Roman" w:cs="Times New Roman"/>
          <w:bCs/>
          <w:i/>
          <w:iCs/>
        </w:rPr>
        <w:t xml:space="preserve"> the DNA methylation levels for </w:t>
      </w:r>
      <w:r w:rsidRPr="00B54B97">
        <w:rPr>
          <w:rFonts w:ascii="Times New Roman" w:hAnsi="Times New Roman" w:cs="Times New Roman"/>
          <w:bCs/>
          <w:i/>
          <w:iCs/>
        </w:rPr>
        <w:t>each cytosine within all DMRs, whic</w:t>
      </w:r>
      <w:r w:rsidR="00B54B97" w:rsidRPr="00B54B97">
        <w:rPr>
          <w:rFonts w:ascii="Times New Roman" w:hAnsi="Times New Roman" w:cs="Times New Roman"/>
          <w:bCs/>
          <w:i/>
          <w:iCs/>
        </w:rPr>
        <w:t xml:space="preserve">h showed a left skewed pattern, </w:t>
      </w:r>
      <w:r w:rsidRPr="00B54B97">
        <w:rPr>
          <w:rFonts w:ascii="Times New Roman" w:hAnsi="Times New Roman" w:cs="Times New Roman"/>
          <w:bCs/>
          <w:i/>
          <w:iCs/>
        </w:rPr>
        <w:t xml:space="preserve">suggesting that most </w:t>
      </w:r>
      <w:proofErr w:type="spellStart"/>
      <w:r w:rsidRPr="00B54B97">
        <w:rPr>
          <w:rFonts w:ascii="Times New Roman" w:hAnsi="Times New Roman" w:cs="Times New Roman"/>
          <w:bCs/>
          <w:i/>
          <w:iCs/>
        </w:rPr>
        <w:t>cytosines</w:t>
      </w:r>
      <w:proofErr w:type="spellEnd"/>
      <w:r w:rsidRPr="00B54B97">
        <w:rPr>
          <w:rFonts w:ascii="Times New Roman" w:hAnsi="Times New Roman" w:cs="Times New Roman"/>
          <w:bCs/>
          <w:i/>
          <w:iCs/>
        </w:rPr>
        <w:t xml:space="preserve"> were </w:t>
      </w:r>
      <w:proofErr w:type="spellStart"/>
      <w:r w:rsidRPr="00B54B97">
        <w:rPr>
          <w:rFonts w:ascii="Times New Roman" w:hAnsi="Times New Roman" w:cs="Times New Roman"/>
          <w:bCs/>
          <w:i/>
          <w:iCs/>
        </w:rPr>
        <w:t>hypome</w:t>
      </w:r>
      <w:r w:rsidR="00B54B97" w:rsidRPr="00B54B97">
        <w:rPr>
          <w:rFonts w:ascii="Times New Roman" w:hAnsi="Times New Roman" w:cs="Times New Roman"/>
          <w:bCs/>
          <w:i/>
          <w:iCs/>
        </w:rPr>
        <w:t>thylated</w:t>
      </w:r>
      <w:proofErr w:type="spellEnd"/>
      <w:r w:rsidR="00B54B97" w:rsidRPr="00B54B97">
        <w:rPr>
          <w:rFonts w:ascii="Times New Roman" w:hAnsi="Times New Roman" w:cs="Times New Roman"/>
          <w:bCs/>
          <w:i/>
          <w:iCs/>
        </w:rPr>
        <w:t xml:space="preserve"> in Fa3 compared to Fa1 </w:t>
      </w:r>
      <w:r w:rsidRPr="00B54B97">
        <w:rPr>
          <w:rFonts w:ascii="Times New Roman" w:hAnsi="Times New Roman" w:cs="Times New Roman"/>
          <w:bCs/>
          <w:i/>
          <w:iCs/>
        </w:rPr>
        <w:t>in all three contexts (Fig. 2c).”</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lastRenderedPageBreak/>
        <w:t xml:space="preserve">9. How, in Figure 3A, can only ~10% of </w:t>
      </w:r>
      <w:r w:rsidR="00B54B97">
        <w:rPr>
          <w:rFonts w:ascii="Times New Roman" w:hAnsi="Times New Roman" w:cs="Times New Roman"/>
          <w:bCs/>
          <w:iCs/>
        </w:rPr>
        <w:t xml:space="preserve">the genome be annotated as TEs, </w:t>
      </w:r>
      <w:r w:rsidRPr="00563FC1">
        <w:rPr>
          <w:rFonts w:ascii="Times New Roman" w:hAnsi="Times New Roman" w:cs="Times New Roman"/>
          <w:bCs/>
          <w:iCs/>
        </w:rPr>
        <w:t>while 28% of the genome is annotated a</w:t>
      </w:r>
      <w:r w:rsidR="00B54B97">
        <w:rPr>
          <w:rFonts w:ascii="Times New Roman" w:hAnsi="Times New Roman" w:cs="Times New Roman"/>
          <w:bCs/>
          <w:iCs/>
        </w:rPr>
        <w:t xml:space="preserve">s a transcriptional start site? </w:t>
      </w:r>
      <w:r w:rsidRPr="00563FC1">
        <w:rPr>
          <w:rFonts w:ascii="Times New Roman" w:hAnsi="Times New Roman" w:cs="Times New Roman"/>
          <w:bCs/>
          <w:iCs/>
        </w:rPr>
        <w:t xml:space="preserve">Something in this figure is very wrong. One </w:t>
      </w:r>
      <w:r w:rsidR="00B54B97">
        <w:rPr>
          <w:rFonts w:ascii="Times New Roman" w:hAnsi="Times New Roman" w:cs="Times New Roman"/>
          <w:bCs/>
          <w:iCs/>
        </w:rPr>
        <w:t xml:space="preserve">quarter of the annotated genome </w:t>
      </w:r>
      <w:r w:rsidRPr="00563FC1">
        <w:rPr>
          <w:rFonts w:ascii="Times New Roman" w:hAnsi="Times New Roman" w:cs="Times New Roman"/>
          <w:bCs/>
          <w:iCs/>
        </w:rPr>
        <w:t>should not be gene start sites.</w:t>
      </w:r>
    </w:p>
    <w:p w:rsidR="00563FC1" w:rsidRPr="00B54B97" w:rsidRDefault="00563FC1" w:rsidP="00563FC1">
      <w:pPr>
        <w:rPr>
          <w:rFonts w:ascii="Times New Roman" w:hAnsi="Times New Roman" w:cs="Times New Roman"/>
          <w:bCs/>
          <w:i/>
          <w:iCs/>
        </w:rPr>
      </w:pPr>
      <w:r w:rsidRPr="00B54B97">
        <w:rPr>
          <w:rFonts w:ascii="Times New Roman" w:hAnsi="Times New Roman" w:cs="Times New Roman"/>
          <w:bCs/>
          <w:i/>
          <w:iCs/>
        </w:rPr>
        <w:t>Answer: Sorry for the confusion. It should</w:t>
      </w:r>
      <w:r w:rsidR="00B54B97" w:rsidRPr="00B54B97">
        <w:rPr>
          <w:rFonts w:ascii="Times New Roman" w:hAnsi="Times New Roman" w:cs="Times New Roman"/>
          <w:bCs/>
          <w:i/>
          <w:iCs/>
        </w:rPr>
        <w:t xml:space="preserve"> be promoter (TSS upstream 2kb) </w:t>
      </w:r>
      <w:r w:rsidRPr="00B54B97">
        <w:rPr>
          <w:rFonts w:ascii="Times New Roman" w:hAnsi="Times New Roman" w:cs="Times New Roman"/>
          <w:bCs/>
          <w:i/>
          <w:iCs/>
        </w:rPr>
        <w:t>instead of TSS, which we corrected in the revised manuscript.</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10. For Figure 3C, please focus on the in</w:t>
      </w:r>
      <w:r w:rsidR="00B54B97">
        <w:rPr>
          <w:rFonts w:ascii="Times New Roman" w:hAnsi="Times New Roman" w:cs="Times New Roman"/>
          <w:bCs/>
          <w:iCs/>
        </w:rPr>
        <w:t xml:space="preserve">dividual cytosine contexts, CG, </w:t>
      </w:r>
      <w:r w:rsidRPr="00563FC1">
        <w:rPr>
          <w:rFonts w:ascii="Times New Roman" w:hAnsi="Times New Roman" w:cs="Times New Roman"/>
          <w:bCs/>
          <w:iCs/>
        </w:rPr>
        <w:t xml:space="preserve">CHG, and CHH, and please describe what </w:t>
      </w:r>
      <w:r w:rsidR="00B54B97">
        <w:rPr>
          <w:rFonts w:ascii="Times New Roman" w:hAnsi="Times New Roman" w:cs="Times New Roman"/>
          <w:bCs/>
          <w:iCs/>
        </w:rPr>
        <w:t xml:space="preserve">the randomly selected grey line </w:t>
      </w:r>
      <w:r w:rsidRPr="00563FC1">
        <w:rPr>
          <w:rFonts w:ascii="Times New Roman" w:hAnsi="Times New Roman" w:cs="Times New Roman"/>
          <w:bCs/>
          <w:iCs/>
        </w:rPr>
        <w:t>represents.</w:t>
      </w:r>
    </w:p>
    <w:p w:rsidR="00563FC1" w:rsidRPr="00B54B97" w:rsidRDefault="00563FC1" w:rsidP="00563FC1">
      <w:pPr>
        <w:rPr>
          <w:rFonts w:ascii="Times New Roman" w:hAnsi="Times New Roman" w:cs="Times New Roman"/>
          <w:bCs/>
          <w:i/>
          <w:iCs/>
        </w:rPr>
      </w:pPr>
      <w:r w:rsidRPr="00B54B97">
        <w:rPr>
          <w:rFonts w:ascii="Times New Roman" w:hAnsi="Times New Roman" w:cs="Times New Roman"/>
          <w:bCs/>
          <w:i/>
          <w:iCs/>
        </w:rPr>
        <w:t>Answer: Sorry for the confusion. We plot</w:t>
      </w:r>
      <w:r w:rsidR="00B54B97" w:rsidRPr="00B54B97">
        <w:rPr>
          <w:rFonts w:ascii="Times New Roman" w:hAnsi="Times New Roman" w:cs="Times New Roman"/>
          <w:bCs/>
          <w:i/>
          <w:iCs/>
        </w:rPr>
        <w:t xml:space="preserve">ted the DMR density but not DNA </w:t>
      </w:r>
      <w:r w:rsidRPr="00B54B97">
        <w:rPr>
          <w:rFonts w:ascii="Times New Roman" w:hAnsi="Times New Roman" w:cs="Times New Roman"/>
          <w:bCs/>
          <w:i/>
          <w:iCs/>
        </w:rPr>
        <w:t>methylation level along genes in figure 3C, so we we</w:t>
      </w:r>
      <w:r w:rsidR="00B54B97" w:rsidRPr="00B54B97">
        <w:rPr>
          <w:rFonts w:ascii="Times New Roman" w:hAnsi="Times New Roman" w:cs="Times New Roman"/>
          <w:bCs/>
          <w:i/>
          <w:iCs/>
        </w:rPr>
        <w:t xml:space="preserve">re not able to focus on </w:t>
      </w:r>
      <w:r w:rsidRPr="00B54B97">
        <w:rPr>
          <w:rFonts w:ascii="Times New Roman" w:hAnsi="Times New Roman" w:cs="Times New Roman"/>
          <w:bCs/>
          <w:i/>
          <w:iCs/>
        </w:rPr>
        <w:t>individual cytosine contexts.</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There needs to be a full description of what wa</w:t>
      </w:r>
      <w:r w:rsidR="00B54B97">
        <w:rPr>
          <w:rFonts w:ascii="Times New Roman" w:hAnsi="Times New Roman" w:cs="Times New Roman"/>
          <w:bCs/>
          <w:iCs/>
        </w:rPr>
        <w:t xml:space="preserve">s </w:t>
      </w:r>
      <w:proofErr w:type="spellStart"/>
      <w:r w:rsidR="00B54B97">
        <w:rPr>
          <w:rFonts w:ascii="Times New Roman" w:hAnsi="Times New Roman" w:cs="Times New Roman"/>
          <w:bCs/>
          <w:iCs/>
        </w:rPr>
        <w:t>informatically</w:t>
      </w:r>
      <w:proofErr w:type="spellEnd"/>
      <w:r w:rsidR="00B54B97">
        <w:rPr>
          <w:rFonts w:ascii="Times New Roman" w:hAnsi="Times New Roman" w:cs="Times New Roman"/>
          <w:bCs/>
          <w:iCs/>
        </w:rPr>
        <w:t xml:space="preserve"> done to create </w:t>
      </w:r>
      <w:r w:rsidRPr="00563FC1">
        <w:rPr>
          <w:rFonts w:ascii="Times New Roman" w:hAnsi="Times New Roman" w:cs="Times New Roman"/>
          <w:bCs/>
          <w:iCs/>
        </w:rPr>
        <w:t>a "randomly selected" pattern that is so striking.</w:t>
      </w:r>
    </w:p>
    <w:p w:rsidR="00563FC1" w:rsidRPr="00B54B97" w:rsidRDefault="00563FC1" w:rsidP="00563FC1">
      <w:pPr>
        <w:rPr>
          <w:rFonts w:ascii="Times New Roman" w:hAnsi="Times New Roman" w:cs="Times New Roman"/>
          <w:bCs/>
          <w:i/>
          <w:iCs/>
        </w:rPr>
      </w:pPr>
      <w:r w:rsidRPr="00B54B97">
        <w:rPr>
          <w:rFonts w:ascii="Times New Roman" w:hAnsi="Times New Roman" w:cs="Times New Roman"/>
          <w:bCs/>
          <w:i/>
          <w:iCs/>
        </w:rPr>
        <w:t>Answer: Thank you for pointing this out.</w:t>
      </w:r>
      <w:r w:rsidR="00B54B97" w:rsidRPr="00B54B97">
        <w:rPr>
          <w:rFonts w:ascii="Times New Roman" w:hAnsi="Times New Roman" w:cs="Times New Roman"/>
          <w:bCs/>
          <w:i/>
          <w:iCs/>
        </w:rPr>
        <w:t xml:space="preserve"> There was bias in our previous </w:t>
      </w:r>
      <w:r w:rsidRPr="00B54B97">
        <w:rPr>
          <w:rFonts w:ascii="Times New Roman" w:hAnsi="Times New Roman" w:cs="Times New Roman"/>
          <w:bCs/>
          <w:i/>
          <w:iCs/>
        </w:rPr>
        <w:t>analysis, i.e. the bin-size is different be</w:t>
      </w:r>
      <w:r w:rsidR="00B54B97" w:rsidRPr="00B54B97">
        <w:rPr>
          <w:rFonts w:ascii="Times New Roman" w:hAnsi="Times New Roman" w:cs="Times New Roman"/>
          <w:bCs/>
          <w:i/>
          <w:iCs/>
        </w:rPr>
        <w:t xml:space="preserve">tween gene body and surrounding </w:t>
      </w:r>
      <w:r w:rsidRPr="00B54B97">
        <w:rPr>
          <w:rFonts w:ascii="Times New Roman" w:hAnsi="Times New Roman" w:cs="Times New Roman"/>
          <w:bCs/>
          <w:i/>
          <w:iCs/>
        </w:rPr>
        <w:t>regions (due to different gene length) (le</w:t>
      </w:r>
      <w:r w:rsidR="00B54B97" w:rsidRPr="00B54B97">
        <w:rPr>
          <w:rFonts w:ascii="Times New Roman" w:hAnsi="Times New Roman" w:cs="Times New Roman"/>
          <w:bCs/>
          <w:i/>
          <w:iCs/>
        </w:rPr>
        <w:t xml:space="preserve">ft panel below). In the revised </w:t>
      </w:r>
      <w:r w:rsidRPr="00B54B97">
        <w:rPr>
          <w:rFonts w:ascii="Times New Roman" w:hAnsi="Times New Roman" w:cs="Times New Roman"/>
          <w:bCs/>
          <w:i/>
          <w:iCs/>
        </w:rPr>
        <w:t xml:space="preserve">manuscript, we resolved the issue by plotting </w:t>
      </w:r>
      <w:r w:rsidR="00B54B97" w:rsidRPr="00B54B97">
        <w:rPr>
          <w:rFonts w:ascii="Times New Roman" w:hAnsi="Times New Roman" w:cs="Times New Roman"/>
          <w:bCs/>
          <w:i/>
          <w:iCs/>
        </w:rPr>
        <w:t xml:space="preserve">instead DMR distribution around </w:t>
      </w:r>
      <w:r w:rsidRPr="00B54B97">
        <w:rPr>
          <w:rFonts w:ascii="Times New Roman" w:hAnsi="Times New Roman" w:cs="Times New Roman"/>
          <w:bCs/>
          <w:i/>
          <w:iCs/>
        </w:rPr>
        <w:t>TSS and TES separately (revised Fig. 3F).</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 xml:space="preserve">11. In Figure 6B, only about 1/3 of the </w:t>
      </w:r>
      <w:r w:rsidR="00B54B97">
        <w:rPr>
          <w:rFonts w:ascii="Times New Roman" w:hAnsi="Times New Roman" w:cs="Times New Roman"/>
          <w:bCs/>
          <w:iCs/>
        </w:rPr>
        <w:t xml:space="preserve">loci examined have the expected </w:t>
      </w:r>
      <w:r w:rsidRPr="00563FC1">
        <w:rPr>
          <w:rFonts w:ascii="Times New Roman" w:hAnsi="Times New Roman" w:cs="Times New Roman"/>
          <w:bCs/>
          <w:iCs/>
        </w:rPr>
        <w:t>pattern. This very easily could be random.</w:t>
      </w:r>
      <w:r w:rsidR="00B54B97">
        <w:rPr>
          <w:rFonts w:ascii="Times New Roman" w:hAnsi="Times New Roman" w:cs="Times New Roman"/>
          <w:bCs/>
          <w:iCs/>
        </w:rPr>
        <w:t xml:space="preserve"> The authors must compare genes </w:t>
      </w:r>
      <w:r w:rsidRPr="00563FC1">
        <w:rPr>
          <w:rFonts w:ascii="Times New Roman" w:hAnsi="Times New Roman" w:cs="Times New Roman"/>
          <w:bCs/>
          <w:iCs/>
        </w:rPr>
        <w:t xml:space="preserve">are not up nor down DEGs and see if </w:t>
      </w:r>
      <w:r w:rsidR="00B54B97">
        <w:rPr>
          <w:rFonts w:ascii="Times New Roman" w:hAnsi="Times New Roman" w:cs="Times New Roman"/>
          <w:bCs/>
          <w:iCs/>
        </w:rPr>
        <w:t xml:space="preserve">randomly 1/3 of those also have </w:t>
      </w:r>
      <w:r w:rsidRPr="00563FC1">
        <w:rPr>
          <w:rFonts w:ascii="Times New Roman" w:hAnsi="Times New Roman" w:cs="Times New Roman"/>
          <w:bCs/>
          <w:iCs/>
        </w:rPr>
        <w:t xml:space="preserve">decreased methylation, as this would prove </w:t>
      </w:r>
      <w:r w:rsidR="00B54B97">
        <w:rPr>
          <w:rFonts w:ascii="Times New Roman" w:hAnsi="Times New Roman" w:cs="Times New Roman"/>
          <w:bCs/>
          <w:iCs/>
        </w:rPr>
        <w:t xml:space="preserve">that the changes in methylation </w:t>
      </w:r>
      <w:r w:rsidRPr="00563FC1">
        <w:rPr>
          <w:rFonts w:ascii="Times New Roman" w:hAnsi="Times New Roman" w:cs="Times New Roman"/>
          <w:bCs/>
          <w:iCs/>
        </w:rPr>
        <w:t>are randomly associated with gene expr</w:t>
      </w:r>
      <w:r w:rsidR="00B54B97">
        <w:rPr>
          <w:rFonts w:ascii="Times New Roman" w:hAnsi="Times New Roman" w:cs="Times New Roman"/>
          <w:bCs/>
          <w:iCs/>
        </w:rPr>
        <w:t xml:space="preserve">ession. These types of controls </w:t>
      </w:r>
      <w:r w:rsidRPr="00563FC1">
        <w:rPr>
          <w:rFonts w:ascii="Times New Roman" w:hAnsi="Times New Roman" w:cs="Times New Roman"/>
          <w:bCs/>
          <w:iCs/>
        </w:rPr>
        <w:t>should be used throughout the manuscript.</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12. The same comment as #11 but for figure S6A. It looks to me that o</w:t>
      </w:r>
      <w:r w:rsidR="00B54B97">
        <w:rPr>
          <w:rFonts w:ascii="Times New Roman" w:hAnsi="Times New Roman" w:cs="Times New Roman"/>
          <w:bCs/>
          <w:iCs/>
        </w:rPr>
        <w:t xml:space="preserve">nly </w:t>
      </w:r>
      <w:r w:rsidRPr="00563FC1">
        <w:rPr>
          <w:rFonts w:ascii="Times New Roman" w:hAnsi="Times New Roman" w:cs="Times New Roman"/>
          <w:bCs/>
          <w:iCs/>
        </w:rPr>
        <w:t>1/3 of the loci show the affect, which could</w:t>
      </w:r>
      <w:r w:rsidR="00B54B97">
        <w:rPr>
          <w:rFonts w:ascii="Times New Roman" w:hAnsi="Times New Roman" w:cs="Times New Roman"/>
          <w:bCs/>
          <w:iCs/>
        </w:rPr>
        <w:t xml:space="preserve"> be random. The authors need to </w:t>
      </w:r>
      <w:r w:rsidRPr="00563FC1">
        <w:rPr>
          <w:rFonts w:ascii="Times New Roman" w:hAnsi="Times New Roman" w:cs="Times New Roman"/>
          <w:bCs/>
          <w:iCs/>
        </w:rPr>
        <w:t xml:space="preserve">ask what percent show the expected trend </w:t>
      </w:r>
      <w:r w:rsidR="00B54B97">
        <w:rPr>
          <w:rFonts w:ascii="Times New Roman" w:hAnsi="Times New Roman" w:cs="Times New Roman"/>
          <w:bCs/>
          <w:iCs/>
        </w:rPr>
        <w:t xml:space="preserve">of DNA loss compared to regions </w:t>
      </w:r>
      <w:r w:rsidRPr="00563FC1">
        <w:rPr>
          <w:rFonts w:ascii="Times New Roman" w:hAnsi="Times New Roman" w:cs="Times New Roman"/>
          <w:bCs/>
          <w:iCs/>
        </w:rPr>
        <w:t xml:space="preserve">with no change and with increased </w:t>
      </w:r>
      <w:proofErr w:type="gramStart"/>
      <w:r w:rsidRPr="00563FC1">
        <w:rPr>
          <w:rFonts w:ascii="Times New Roman" w:hAnsi="Times New Roman" w:cs="Times New Roman"/>
          <w:bCs/>
          <w:iCs/>
        </w:rPr>
        <w:t>methylat</w:t>
      </w:r>
      <w:r w:rsidR="00B54B97">
        <w:rPr>
          <w:rFonts w:ascii="Times New Roman" w:hAnsi="Times New Roman" w:cs="Times New Roman"/>
          <w:bCs/>
          <w:iCs/>
        </w:rPr>
        <w:t>ion?</w:t>
      </w:r>
      <w:proofErr w:type="gramEnd"/>
      <w:r w:rsidR="00B54B97">
        <w:rPr>
          <w:rFonts w:ascii="Times New Roman" w:hAnsi="Times New Roman" w:cs="Times New Roman"/>
          <w:bCs/>
          <w:iCs/>
        </w:rPr>
        <w:t xml:space="preserve"> It looks to me that 1/3 is </w:t>
      </w:r>
      <w:r w:rsidRPr="00563FC1">
        <w:rPr>
          <w:rFonts w:ascii="Times New Roman" w:hAnsi="Times New Roman" w:cs="Times New Roman"/>
          <w:bCs/>
          <w:iCs/>
        </w:rPr>
        <w:t>random.</w:t>
      </w:r>
    </w:p>
    <w:p w:rsidR="00563FC1" w:rsidRPr="00B54B97" w:rsidRDefault="00563FC1" w:rsidP="00563FC1">
      <w:pPr>
        <w:rPr>
          <w:rFonts w:ascii="Times New Roman" w:hAnsi="Times New Roman" w:cs="Times New Roman"/>
          <w:bCs/>
          <w:i/>
          <w:iCs/>
        </w:rPr>
      </w:pPr>
      <w:r w:rsidRPr="00B54B97">
        <w:rPr>
          <w:rFonts w:ascii="Times New Roman" w:hAnsi="Times New Roman" w:cs="Times New Roman"/>
          <w:bCs/>
          <w:i/>
          <w:iCs/>
        </w:rPr>
        <w:t>Answer: We agree with the reviewer that the DNA methylation change is also</w:t>
      </w:r>
      <w:r w:rsidR="00B54B97" w:rsidRPr="00B54B97">
        <w:rPr>
          <w:rFonts w:ascii="Times New Roman" w:hAnsi="Times New Roman" w:cs="Times New Roman"/>
          <w:bCs/>
          <w:i/>
          <w:iCs/>
        </w:rPr>
        <w:t xml:space="preserve"> </w:t>
      </w:r>
      <w:r w:rsidRPr="00B54B97">
        <w:rPr>
          <w:rFonts w:ascii="Times New Roman" w:hAnsi="Times New Roman" w:cs="Times New Roman"/>
          <w:bCs/>
          <w:i/>
          <w:iCs/>
        </w:rPr>
        <w:t>associated with many non-DEGs. In fact, a similar pattern was also observed</w:t>
      </w:r>
      <w:r w:rsidR="00B54B97" w:rsidRPr="00B54B97">
        <w:rPr>
          <w:rFonts w:ascii="Times New Roman" w:hAnsi="Times New Roman" w:cs="Times New Roman"/>
          <w:bCs/>
          <w:i/>
          <w:iCs/>
        </w:rPr>
        <w:t xml:space="preserve"> </w:t>
      </w:r>
      <w:r w:rsidRPr="00B54B97">
        <w:rPr>
          <w:rFonts w:ascii="Times New Roman" w:hAnsi="Times New Roman" w:cs="Times New Roman"/>
          <w:bCs/>
          <w:i/>
          <w:iCs/>
        </w:rPr>
        <w:t>for tomato fruit ripening (~28,000 DMRs during</w:t>
      </w:r>
      <w:r w:rsidR="00B54B97" w:rsidRPr="00B54B97">
        <w:rPr>
          <w:rFonts w:ascii="Times New Roman" w:hAnsi="Times New Roman" w:cs="Times New Roman"/>
          <w:bCs/>
          <w:i/>
          <w:iCs/>
        </w:rPr>
        <w:t xml:space="preserve"> tomato ripening are located at </w:t>
      </w:r>
      <w:r w:rsidRPr="00B54B97">
        <w:rPr>
          <w:rFonts w:ascii="Times New Roman" w:hAnsi="Times New Roman" w:cs="Times New Roman"/>
          <w:bCs/>
          <w:i/>
          <w:iCs/>
        </w:rPr>
        <w:t>promoters of ~6,000 genes, but only 1,200 of the</w:t>
      </w:r>
      <w:r w:rsidR="00B54B97" w:rsidRPr="00B54B97">
        <w:rPr>
          <w:rFonts w:ascii="Times New Roman" w:hAnsi="Times New Roman" w:cs="Times New Roman"/>
          <w:bCs/>
          <w:i/>
          <w:iCs/>
        </w:rPr>
        <w:t xml:space="preserve"> 6,000 are DEGs) (Lang et al </w:t>
      </w:r>
      <w:r w:rsidRPr="00B54B97">
        <w:rPr>
          <w:rFonts w:ascii="Times New Roman" w:hAnsi="Times New Roman" w:cs="Times New Roman"/>
          <w:bCs/>
          <w:i/>
          <w:iCs/>
        </w:rPr>
        <w:t xml:space="preserve">PNAS 2017). In both tomato and strawberry </w:t>
      </w:r>
      <w:r w:rsidR="00B54B97" w:rsidRPr="00B54B97">
        <w:rPr>
          <w:rFonts w:ascii="Times New Roman" w:hAnsi="Times New Roman" w:cs="Times New Roman"/>
          <w:bCs/>
          <w:i/>
          <w:iCs/>
        </w:rPr>
        <w:t xml:space="preserve">fruits, DNA methylation changes </w:t>
      </w:r>
      <w:r w:rsidRPr="00B54B97">
        <w:rPr>
          <w:rFonts w:ascii="Times New Roman" w:hAnsi="Times New Roman" w:cs="Times New Roman"/>
          <w:bCs/>
          <w:i/>
          <w:iCs/>
        </w:rPr>
        <w:t>at DEGs as well as many non-DEGs during ri</w:t>
      </w:r>
      <w:r w:rsidR="00B54B97" w:rsidRPr="00B54B97">
        <w:rPr>
          <w:rFonts w:ascii="Times New Roman" w:hAnsi="Times New Roman" w:cs="Times New Roman"/>
          <w:bCs/>
          <w:i/>
          <w:iCs/>
        </w:rPr>
        <w:t xml:space="preserve">pening, thus the effect on gene </w:t>
      </w:r>
      <w:r w:rsidRPr="00B54B97">
        <w:rPr>
          <w:rFonts w:ascii="Times New Roman" w:hAnsi="Times New Roman" w:cs="Times New Roman"/>
          <w:bCs/>
          <w:i/>
          <w:iCs/>
        </w:rPr>
        <w:t xml:space="preserve">expression seems to be random. However, </w:t>
      </w:r>
      <w:r w:rsidR="00B54B97" w:rsidRPr="00B54B97">
        <w:rPr>
          <w:rFonts w:ascii="Times New Roman" w:hAnsi="Times New Roman" w:cs="Times New Roman"/>
          <w:bCs/>
          <w:i/>
          <w:iCs/>
        </w:rPr>
        <w:t xml:space="preserve">data from tomato sldml2 mutants </w:t>
      </w:r>
      <w:r w:rsidRPr="00B54B97">
        <w:rPr>
          <w:rFonts w:ascii="Times New Roman" w:hAnsi="Times New Roman" w:cs="Times New Roman"/>
          <w:bCs/>
          <w:i/>
          <w:iCs/>
        </w:rPr>
        <w:t>and DNA methylation inhibitor treatment dat</w:t>
      </w:r>
      <w:r w:rsidR="00B54B97" w:rsidRPr="00B54B97">
        <w:rPr>
          <w:rFonts w:ascii="Times New Roman" w:hAnsi="Times New Roman" w:cs="Times New Roman"/>
          <w:bCs/>
          <w:i/>
          <w:iCs/>
        </w:rPr>
        <w:t xml:space="preserve">a from both plants support that </w:t>
      </w:r>
      <w:r w:rsidRPr="00B54B97">
        <w:rPr>
          <w:rFonts w:ascii="Times New Roman" w:hAnsi="Times New Roman" w:cs="Times New Roman"/>
          <w:bCs/>
          <w:i/>
          <w:iCs/>
        </w:rPr>
        <w:t xml:space="preserve">the change of DNA methylation is important </w:t>
      </w:r>
      <w:r w:rsidR="00B54B97" w:rsidRPr="00B54B97">
        <w:rPr>
          <w:rFonts w:ascii="Times New Roman" w:hAnsi="Times New Roman" w:cs="Times New Roman"/>
          <w:bCs/>
          <w:i/>
          <w:iCs/>
        </w:rPr>
        <w:t xml:space="preserve">for proper ripening (Lang et al </w:t>
      </w:r>
      <w:r w:rsidRPr="00B54B97">
        <w:rPr>
          <w:rFonts w:ascii="Times New Roman" w:hAnsi="Times New Roman" w:cs="Times New Roman"/>
          <w:bCs/>
          <w:i/>
          <w:iCs/>
        </w:rPr>
        <w:t>PNAS 2017 and figure3). Our GO term analysis</w:t>
      </w:r>
      <w:r w:rsidR="00B54B97" w:rsidRPr="00B54B97">
        <w:rPr>
          <w:rFonts w:ascii="Times New Roman" w:hAnsi="Times New Roman" w:cs="Times New Roman"/>
          <w:bCs/>
          <w:i/>
          <w:iCs/>
        </w:rPr>
        <w:t xml:space="preserve"> revealed that ripening-related </w:t>
      </w:r>
      <w:r w:rsidRPr="00B54B97">
        <w:rPr>
          <w:rFonts w:ascii="Times New Roman" w:hAnsi="Times New Roman" w:cs="Times New Roman"/>
          <w:bCs/>
          <w:i/>
          <w:iCs/>
        </w:rPr>
        <w:t>terms are enriched in hypo-methylated DEG</w:t>
      </w:r>
      <w:r w:rsidR="00B54B97" w:rsidRPr="00B54B97">
        <w:rPr>
          <w:rFonts w:ascii="Times New Roman" w:hAnsi="Times New Roman" w:cs="Times New Roman"/>
          <w:bCs/>
          <w:i/>
          <w:iCs/>
        </w:rPr>
        <w:t>s but not in non-</w:t>
      </w:r>
      <w:proofErr w:type="spellStart"/>
      <w:r w:rsidR="00B54B97" w:rsidRPr="00B54B97">
        <w:rPr>
          <w:rFonts w:ascii="Times New Roman" w:hAnsi="Times New Roman" w:cs="Times New Roman"/>
          <w:bCs/>
          <w:i/>
          <w:iCs/>
        </w:rPr>
        <w:t>hypomethylated</w:t>
      </w:r>
      <w:proofErr w:type="spellEnd"/>
      <w:r w:rsidR="00B54B97" w:rsidRPr="00B54B97">
        <w:rPr>
          <w:rFonts w:ascii="Times New Roman" w:hAnsi="Times New Roman" w:cs="Times New Roman"/>
          <w:bCs/>
          <w:i/>
          <w:iCs/>
        </w:rPr>
        <w:t xml:space="preserve"> DEGs (Figure 6d). </w:t>
      </w:r>
      <w:r w:rsidRPr="00B54B97">
        <w:rPr>
          <w:rFonts w:ascii="Times New Roman" w:hAnsi="Times New Roman" w:cs="Times New Roman"/>
          <w:bCs/>
          <w:i/>
          <w:iCs/>
        </w:rPr>
        <w:t xml:space="preserve">Our previous work using DNA </w:t>
      </w:r>
      <w:proofErr w:type="spellStart"/>
      <w:r w:rsidRPr="00B54B97">
        <w:rPr>
          <w:rFonts w:ascii="Times New Roman" w:hAnsi="Times New Roman" w:cs="Times New Roman"/>
          <w:bCs/>
          <w:i/>
          <w:iCs/>
        </w:rPr>
        <w:t>demethylas</w:t>
      </w:r>
      <w:r w:rsidR="00B54B97" w:rsidRPr="00B54B97">
        <w:rPr>
          <w:rFonts w:ascii="Times New Roman" w:hAnsi="Times New Roman" w:cs="Times New Roman"/>
          <w:bCs/>
          <w:i/>
          <w:iCs/>
        </w:rPr>
        <w:t>e</w:t>
      </w:r>
      <w:proofErr w:type="spellEnd"/>
      <w:r w:rsidR="00B54B97" w:rsidRPr="00B54B97">
        <w:rPr>
          <w:rFonts w:ascii="Times New Roman" w:hAnsi="Times New Roman" w:cs="Times New Roman"/>
          <w:bCs/>
          <w:i/>
          <w:iCs/>
        </w:rPr>
        <w:t xml:space="preserve"> mutants in tomato (Lang et al </w:t>
      </w:r>
      <w:r w:rsidRPr="00B54B97">
        <w:rPr>
          <w:rFonts w:ascii="Times New Roman" w:hAnsi="Times New Roman" w:cs="Times New Roman"/>
          <w:bCs/>
          <w:i/>
          <w:iCs/>
        </w:rPr>
        <w:t xml:space="preserve">PNAS 2017) showed that DNA </w:t>
      </w:r>
      <w:proofErr w:type="spellStart"/>
      <w:r w:rsidRPr="00B54B97">
        <w:rPr>
          <w:rFonts w:ascii="Times New Roman" w:hAnsi="Times New Roman" w:cs="Times New Roman"/>
          <w:bCs/>
          <w:i/>
          <w:iCs/>
        </w:rPr>
        <w:t>hypomethyl</w:t>
      </w:r>
      <w:r w:rsidR="00B54B97" w:rsidRPr="00B54B97">
        <w:rPr>
          <w:rFonts w:ascii="Times New Roman" w:hAnsi="Times New Roman" w:cs="Times New Roman"/>
          <w:bCs/>
          <w:i/>
          <w:iCs/>
        </w:rPr>
        <w:t>ation</w:t>
      </w:r>
      <w:proofErr w:type="spellEnd"/>
      <w:r w:rsidR="00B54B97" w:rsidRPr="00B54B97">
        <w:rPr>
          <w:rFonts w:ascii="Times New Roman" w:hAnsi="Times New Roman" w:cs="Times New Roman"/>
          <w:bCs/>
          <w:i/>
          <w:iCs/>
        </w:rPr>
        <w:t xml:space="preserve"> can cause gene repression </w:t>
      </w:r>
      <w:r w:rsidRPr="00B54B97">
        <w:rPr>
          <w:rFonts w:ascii="Times New Roman" w:hAnsi="Times New Roman" w:cs="Times New Roman"/>
          <w:bCs/>
          <w:i/>
          <w:iCs/>
        </w:rPr>
        <w:t xml:space="preserve">as well as activation. For the many genes where DNA </w:t>
      </w:r>
      <w:proofErr w:type="spellStart"/>
      <w:r w:rsidRPr="00B54B97">
        <w:rPr>
          <w:rFonts w:ascii="Times New Roman" w:hAnsi="Times New Roman" w:cs="Times New Roman"/>
          <w:bCs/>
          <w:i/>
          <w:iCs/>
        </w:rPr>
        <w:t>hypomethyla</w:t>
      </w:r>
      <w:r w:rsidR="00B54B97" w:rsidRPr="00B54B97">
        <w:rPr>
          <w:rFonts w:ascii="Times New Roman" w:hAnsi="Times New Roman" w:cs="Times New Roman"/>
          <w:bCs/>
          <w:i/>
          <w:iCs/>
        </w:rPr>
        <w:t>tion</w:t>
      </w:r>
      <w:proofErr w:type="spellEnd"/>
      <w:r w:rsidR="00B54B97" w:rsidRPr="00B54B97">
        <w:rPr>
          <w:rFonts w:ascii="Times New Roman" w:hAnsi="Times New Roman" w:cs="Times New Roman"/>
          <w:bCs/>
          <w:i/>
          <w:iCs/>
        </w:rPr>
        <w:t xml:space="preserve"> does </w:t>
      </w:r>
      <w:r w:rsidRPr="00B54B97">
        <w:rPr>
          <w:rFonts w:ascii="Times New Roman" w:hAnsi="Times New Roman" w:cs="Times New Roman"/>
          <w:bCs/>
          <w:i/>
          <w:iCs/>
        </w:rPr>
        <w:t>not cause changes in expression, it is likely t</w:t>
      </w:r>
      <w:r w:rsidR="00B54B97" w:rsidRPr="00B54B97">
        <w:rPr>
          <w:rFonts w:ascii="Times New Roman" w:hAnsi="Times New Roman" w:cs="Times New Roman"/>
          <w:bCs/>
          <w:i/>
          <w:iCs/>
        </w:rPr>
        <w:t xml:space="preserve">hat the methylation changes are </w:t>
      </w:r>
      <w:r w:rsidRPr="00B54B97">
        <w:rPr>
          <w:rFonts w:ascii="Times New Roman" w:hAnsi="Times New Roman" w:cs="Times New Roman"/>
          <w:bCs/>
          <w:i/>
          <w:iCs/>
        </w:rPr>
        <w:t>not sufficient to cause expression chan</w:t>
      </w:r>
      <w:r w:rsidR="00B54B97" w:rsidRPr="00B54B97">
        <w:rPr>
          <w:rFonts w:ascii="Times New Roman" w:hAnsi="Times New Roman" w:cs="Times New Roman"/>
          <w:bCs/>
          <w:i/>
          <w:iCs/>
        </w:rPr>
        <w:t xml:space="preserve">ges in the fruits and under the </w:t>
      </w:r>
      <w:r w:rsidRPr="00B54B97">
        <w:rPr>
          <w:rFonts w:ascii="Times New Roman" w:hAnsi="Times New Roman" w:cs="Times New Roman"/>
          <w:bCs/>
          <w:i/>
          <w:iCs/>
        </w:rPr>
        <w:t>experimental conditions; it is possible th</w:t>
      </w:r>
      <w:r w:rsidR="00B54B97" w:rsidRPr="00B54B97">
        <w:rPr>
          <w:rFonts w:ascii="Times New Roman" w:hAnsi="Times New Roman" w:cs="Times New Roman"/>
          <w:bCs/>
          <w:i/>
          <w:iCs/>
        </w:rPr>
        <w:t xml:space="preserve">at for some of these genes, the </w:t>
      </w:r>
      <w:r w:rsidRPr="00B54B97">
        <w:rPr>
          <w:rFonts w:ascii="Times New Roman" w:hAnsi="Times New Roman" w:cs="Times New Roman"/>
          <w:bCs/>
          <w:i/>
          <w:iCs/>
        </w:rPr>
        <w:t xml:space="preserve">methylation changes can cause expression </w:t>
      </w:r>
      <w:r w:rsidR="00B54B97" w:rsidRPr="00B54B97">
        <w:rPr>
          <w:rFonts w:ascii="Times New Roman" w:hAnsi="Times New Roman" w:cs="Times New Roman"/>
          <w:bCs/>
          <w:i/>
          <w:iCs/>
        </w:rPr>
        <w:t xml:space="preserve">changes in other tissues and/or </w:t>
      </w:r>
      <w:r w:rsidRPr="00B54B97">
        <w:rPr>
          <w:rFonts w:ascii="Times New Roman" w:hAnsi="Times New Roman" w:cs="Times New Roman"/>
          <w:bCs/>
          <w:i/>
          <w:iCs/>
        </w:rPr>
        <w:t>under other biotic and abiotic conditions.</w:t>
      </w:r>
    </w:p>
    <w:p w:rsidR="00563FC1" w:rsidRPr="00563FC1" w:rsidRDefault="00563FC1" w:rsidP="00563FC1">
      <w:pPr>
        <w:rPr>
          <w:rFonts w:ascii="Times New Roman" w:hAnsi="Times New Roman" w:cs="Times New Roman"/>
          <w:bCs/>
          <w:iCs/>
        </w:rPr>
      </w:pPr>
      <w:r w:rsidRPr="00563FC1">
        <w:rPr>
          <w:rFonts w:ascii="Times New Roman" w:hAnsi="Times New Roman" w:cs="Times New Roman"/>
          <w:bCs/>
          <w:iCs/>
        </w:rPr>
        <w:t xml:space="preserve">13. I did not find where the data </w:t>
      </w:r>
      <w:r w:rsidR="00B54B97">
        <w:rPr>
          <w:rFonts w:ascii="Times New Roman" w:hAnsi="Times New Roman" w:cs="Times New Roman"/>
          <w:bCs/>
          <w:iCs/>
        </w:rPr>
        <w:t xml:space="preserve">was publically available. A GEO </w:t>
      </w:r>
      <w:r w:rsidRPr="00563FC1">
        <w:rPr>
          <w:rFonts w:ascii="Times New Roman" w:hAnsi="Times New Roman" w:cs="Times New Roman"/>
          <w:bCs/>
          <w:iCs/>
        </w:rPr>
        <w:t>submission must accompany this publication.</w:t>
      </w:r>
    </w:p>
    <w:p w:rsidR="00563FC1" w:rsidRDefault="00563FC1" w:rsidP="00563FC1">
      <w:pPr>
        <w:rPr>
          <w:rFonts w:ascii="Times New Roman" w:hAnsi="Times New Roman" w:cs="Times New Roman"/>
          <w:bCs/>
          <w:i/>
          <w:iCs/>
        </w:rPr>
      </w:pPr>
      <w:r w:rsidRPr="00B54B97">
        <w:rPr>
          <w:rFonts w:ascii="Times New Roman" w:hAnsi="Times New Roman" w:cs="Times New Roman"/>
          <w:bCs/>
          <w:i/>
          <w:iCs/>
        </w:rPr>
        <w:lastRenderedPageBreak/>
        <w:t>Answer: We have deposited all sequen</w:t>
      </w:r>
      <w:r w:rsidR="00B54B97" w:rsidRPr="00B54B97">
        <w:rPr>
          <w:rFonts w:ascii="Times New Roman" w:hAnsi="Times New Roman" w:cs="Times New Roman"/>
          <w:bCs/>
          <w:i/>
          <w:iCs/>
        </w:rPr>
        <w:t xml:space="preserve">cing data to NCBI, and the data </w:t>
      </w:r>
      <w:r w:rsidRPr="00B54B97">
        <w:rPr>
          <w:rFonts w:ascii="Times New Roman" w:hAnsi="Times New Roman" w:cs="Times New Roman"/>
          <w:bCs/>
          <w:i/>
          <w:iCs/>
        </w:rPr>
        <w:t>accession numbers</w:t>
      </w:r>
      <w:r w:rsidR="00B54B97">
        <w:rPr>
          <w:rFonts w:ascii="Times New Roman" w:hAnsi="Times New Roman" w:cs="Times New Roman"/>
          <w:bCs/>
          <w:i/>
          <w:iCs/>
        </w:rPr>
        <w:t xml:space="preserve"> have been added in the new MS.</w:t>
      </w:r>
    </w:p>
    <w:p w:rsidR="00B54B97" w:rsidRPr="00B54B97" w:rsidRDefault="00B54B97" w:rsidP="00563FC1">
      <w:pPr>
        <w:rPr>
          <w:rFonts w:ascii="Times New Roman" w:hAnsi="Times New Roman" w:cs="Times New Roman"/>
          <w:bCs/>
          <w:i/>
          <w:iCs/>
        </w:rPr>
      </w:pPr>
    </w:p>
    <w:p w:rsidR="009A70D5" w:rsidRDefault="009A70D5" w:rsidP="009A70D5">
      <w:pPr>
        <w:rPr>
          <w:rFonts w:ascii="Times New Roman" w:hAnsi="Times New Roman" w:cs="Times New Roman"/>
          <w:b/>
          <w:bCs/>
          <w:iCs/>
        </w:rPr>
      </w:pPr>
      <w:r>
        <w:rPr>
          <w:rFonts w:ascii="Times New Roman" w:hAnsi="Times New Roman" w:cs="Times New Roman"/>
          <w:b/>
          <w:bCs/>
          <w:iCs/>
        </w:rPr>
        <w:t>Second round of review</w:t>
      </w:r>
    </w:p>
    <w:p w:rsidR="009A70D5" w:rsidRDefault="009A70D5" w:rsidP="009A70D5">
      <w:pPr>
        <w:rPr>
          <w:rFonts w:ascii="Times New Roman" w:hAnsi="Times New Roman" w:cs="Times New Roman"/>
          <w:b/>
          <w:bCs/>
          <w:iCs/>
        </w:rPr>
      </w:pPr>
      <w:r>
        <w:rPr>
          <w:rFonts w:ascii="Times New Roman" w:hAnsi="Times New Roman" w:cs="Times New Roman"/>
          <w:b/>
          <w:bCs/>
          <w:iCs/>
        </w:rPr>
        <w:t>Reviewer 1</w:t>
      </w:r>
    </w:p>
    <w:p w:rsidR="00563FC1" w:rsidRPr="00563FC1" w:rsidRDefault="00563FC1" w:rsidP="009A70D5">
      <w:pPr>
        <w:rPr>
          <w:rFonts w:ascii="Times New Roman" w:hAnsi="Times New Roman" w:cs="Times New Roman"/>
          <w:bCs/>
          <w:iCs/>
        </w:rPr>
      </w:pPr>
      <w:r w:rsidRPr="00563FC1">
        <w:rPr>
          <w:rFonts w:ascii="Times New Roman" w:hAnsi="Times New Roman" w:cs="Times New Roman"/>
          <w:bCs/>
          <w:iCs/>
        </w:rPr>
        <w:t xml:space="preserve">The </w:t>
      </w:r>
      <w:proofErr w:type="gramStart"/>
      <w:r w:rsidRPr="00563FC1">
        <w:rPr>
          <w:rFonts w:ascii="Times New Roman" w:hAnsi="Times New Roman" w:cs="Times New Roman"/>
          <w:bCs/>
          <w:iCs/>
        </w:rPr>
        <w:t>addition of functional data to support the conclusions of this manuscript significantly improve</w:t>
      </w:r>
      <w:proofErr w:type="gramEnd"/>
      <w:r w:rsidRPr="00563FC1">
        <w:rPr>
          <w:rFonts w:ascii="Times New Roman" w:hAnsi="Times New Roman" w:cs="Times New Roman"/>
          <w:bCs/>
          <w:iCs/>
        </w:rPr>
        <w:t xml:space="preserve"> the quality of the study. My only remaining concern is that the authors are still not incorporating replicate data into their genome-wide analyses. Showing replicate data is very different from incorporating it into analyses.</w:t>
      </w:r>
    </w:p>
    <w:p w:rsidR="009A70D5" w:rsidRPr="009A70D5" w:rsidRDefault="009A70D5" w:rsidP="009A70D5">
      <w:pPr>
        <w:pStyle w:val="NoSpacing"/>
        <w:rPr>
          <w:rFonts w:ascii="Times New Roman" w:hAnsi="Times New Roman" w:cs="Times New Roman"/>
          <w:iCs/>
        </w:rPr>
      </w:pPr>
    </w:p>
    <w:p w:rsidR="009A70D5" w:rsidRDefault="009A70D5" w:rsidP="009A70D5">
      <w:pPr>
        <w:pStyle w:val="NoSpacing"/>
        <w:rPr>
          <w:rFonts w:ascii="Times New Roman" w:hAnsi="Times New Roman" w:cs="Times New Roman"/>
          <w:b/>
        </w:rPr>
      </w:pPr>
    </w:p>
    <w:p w:rsidR="009A70D5" w:rsidRPr="00535280" w:rsidRDefault="009A70D5" w:rsidP="009A70D5">
      <w:pPr>
        <w:pStyle w:val="NoSpacing"/>
        <w:rPr>
          <w:rFonts w:ascii="Times New Roman" w:hAnsi="Times New Roman" w:cs="Times New Roman"/>
          <w:b/>
        </w:rPr>
      </w:pPr>
      <w:r w:rsidRPr="00535280">
        <w:rPr>
          <w:rFonts w:ascii="Times New Roman" w:hAnsi="Times New Roman" w:cs="Times New Roman"/>
          <w:b/>
        </w:rPr>
        <w:t>Authors Response</w:t>
      </w:r>
    </w:p>
    <w:p w:rsidR="009A70D5" w:rsidRPr="009A70D5" w:rsidRDefault="009A70D5" w:rsidP="009A70D5">
      <w:pPr>
        <w:pStyle w:val="NoSpacing"/>
        <w:rPr>
          <w:rFonts w:ascii="Times New Roman" w:hAnsi="Times New Roman" w:cs="Times New Roman"/>
        </w:rPr>
      </w:pPr>
      <w:r w:rsidRPr="00535280">
        <w:rPr>
          <w:rFonts w:ascii="Times New Roman" w:hAnsi="Times New Roman" w:cs="Times New Roman"/>
          <w:b/>
        </w:rPr>
        <w:t>Point-by-point responses to the reviewers’ comments:</w:t>
      </w:r>
      <w:r w:rsidRPr="009A70D5">
        <w:rPr>
          <w:rFonts w:ascii="Times New Roman" w:hAnsi="Times New Roman" w:cs="Times New Roman"/>
        </w:rPr>
        <w:t xml:space="preserve"> </w:t>
      </w:r>
    </w:p>
    <w:p w:rsidR="009A70D5" w:rsidRPr="009A70D5" w:rsidRDefault="009A70D5" w:rsidP="009A70D5">
      <w:pPr>
        <w:pStyle w:val="NoSpacing"/>
        <w:rPr>
          <w:rFonts w:ascii="Times New Roman" w:hAnsi="Times New Roman" w:cs="Times New Roman"/>
        </w:rPr>
      </w:pPr>
    </w:p>
    <w:p w:rsidR="00563FC1" w:rsidRPr="00563FC1" w:rsidRDefault="00563FC1" w:rsidP="00563FC1">
      <w:pPr>
        <w:pStyle w:val="NoSpacing"/>
        <w:rPr>
          <w:rFonts w:ascii="Times New Roman" w:hAnsi="Times New Roman" w:cs="Times New Roman"/>
        </w:rPr>
      </w:pPr>
      <w:r w:rsidRPr="00563FC1">
        <w:rPr>
          <w:rFonts w:ascii="Times New Roman" w:hAnsi="Times New Roman" w:cs="Times New Roman"/>
        </w:rPr>
        <w:t xml:space="preserve">We appreciate the reviewer’s comments. In our further revised manuscript, we added new analysis to incorporate the biological replicates into genome-wide analysis. We calculated a robust index using the following formula for each DMR to measure the repeatability between the replicates. </w:t>
      </w:r>
    </w:p>
    <w:p w:rsidR="00563FC1" w:rsidRPr="00563FC1" w:rsidRDefault="00563FC1" w:rsidP="00563FC1">
      <w:pPr>
        <w:pStyle w:val="NoSpacing"/>
        <w:rPr>
          <w:rFonts w:ascii="Times New Roman" w:hAnsi="Times New Roman" w:cs="Times New Roman"/>
        </w:rPr>
      </w:pPr>
      <w:r w:rsidRPr="00563FC1">
        <w:rPr>
          <w:rFonts w:ascii="Times New Roman" w:hAnsi="Times New Roman" w:cs="Times New Roman"/>
        </w:rPr>
        <w:t>Robust index = (|</w:t>
      </w:r>
      <w:r w:rsidRPr="00563FC1">
        <w:rPr>
          <w:rFonts w:ascii="Times New Roman" w:hAnsi="Times New Roman" w:cs="Times New Roman" w:hint="eastAsia"/>
        </w:rPr>
        <w:t>〖</w:t>
      </w:r>
      <w:r w:rsidRPr="00563FC1">
        <w:rPr>
          <w:rFonts w:ascii="Times New Roman" w:hAnsi="Times New Roman" w:cs="Times New Roman"/>
        </w:rPr>
        <w:t>log</w:t>
      </w:r>
      <w:r w:rsidRPr="00563FC1">
        <w:rPr>
          <w:rFonts w:ascii="Times New Roman" w:hAnsi="Times New Roman" w:cs="Times New Roman" w:hint="eastAsia"/>
        </w:rPr>
        <w:t>〗</w:t>
      </w:r>
      <w:r w:rsidRPr="00563FC1">
        <w:rPr>
          <w:rFonts w:ascii="Times New Roman" w:hAnsi="Times New Roman" w:cs="Times New Roman"/>
        </w:rPr>
        <w:t>_2 FC1-</w:t>
      </w:r>
      <w:r w:rsidRPr="00563FC1">
        <w:rPr>
          <w:rFonts w:ascii="Times New Roman" w:hAnsi="Times New Roman" w:cs="Times New Roman" w:hint="eastAsia"/>
        </w:rPr>
        <w:t>〖</w:t>
      </w:r>
      <w:r w:rsidRPr="00563FC1">
        <w:rPr>
          <w:rFonts w:ascii="Times New Roman" w:hAnsi="Times New Roman" w:cs="Times New Roman"/>
        </w:rPr>
        <w:t>log</w:t>
      </w:r>
      <w:r w:rsidRPr="00563FC1">
        <w:rPr>
          <w:rFonts w:ascii="Times New Roman" w:hAnsi="Times New Roman" w:cs="Times New Roman" w:hint="eastAsia"/>
        </w:rPr>
        <w:t>〗</w:t>
      </w:r>
      <w:r w:rsidRPr="00563FC1">
        <w:rPr>
          <w:rFonts w:ascii="Times New Roman" w:hAnsi="Times New Roman" w:cs="Times New Roman"/>
        </w:rPr>
        <w:t>_2 FC2|)</w:t>
      </w:r>
      <w:proofErr w:type="gramStart"/>
      <w:r w:rsidRPr="00563FC1">
        <w:rPr>
          <w:rFonts w:ascii="Times New Roman" w:hAnsi="Times New Roman" w:cs="Times New Roman"/>
        </w:rPr>
        <w:t>/(</w:t>
      </w:r>
      <w:proofErr w:type="gramEnd"/>
      <w:r w:rsidRPr="00563FC1">
        <w:rPr>
          <w:rFonts w:ascii="Times New Roman" w:hAnsi="Times New Roman" w:cs="Times New Roman" w:hint="eastAsia"/>
        </w:rPr>
        <w:t>〖</w:t>
      </w:r>
      <w:r w:rsidRPr="00563FC1">
        <w:rPr>
          <w:rFonts w:ascii="Times New Roman" w:hAnsi="Times New Roman" w:cs="Times New Roman"/>
        </w:rPr>
        <w:t>|log</w:t>
      </w:r>
      <w:r w:rsidRPr="00563FC1">
        <w:rPr>
          <w:rFonts w:ascii="Times New Roman" w:hAnsi="Times New Roman" w:cs="Times New Roman" w:hint="eastAsia"/>
        </w:rPr>
        <w:t>〗</w:t>
      </w:r>
      <w:r w:rsidRPr="00563FC1">
        <w:rPr>
          <w:rFonts w:ascii="Times New Roman" w:hAnsi="Times New Roman" w:cs="Times New Roman"/>
        </w:rPr>
        <w:t>_2 FC1+</w:t>
      </w:r>
      <w:r w:rsidRPr="00563FC1">
        <w:rPr>
          <w:rFonts w:ascii="Times New Roman" w:hAnsi="Times New Roman" w:cs="Times New Roman" w:hint="eastAsia"/>
        </w:rPr>
        <w:t>〖</w:t>
      </w:r>
      <w:r w:rsidRPr="00563FC1">
        <w:rPr>
          <w:rFonts w:ascii="Times New Roman" w:hAnsi="Times New Roman" w:cs="Times New Roman"/>
        </w:rPr>
        <w:t>log</w:t>
      </w:r>
      <w:r w:rsidRPr="00563FC1">
        <w:rPr>
          <w:rFonts w:ascii="Times New Roman" w:hAnsi="Times New Roman" w:cs="Times New Roman" w:hint="eastAsia"/>
        </w:rPr>
        <w:t>〗</w:t>
      </w:r>
      <w:r w:rsidRPr="00563FC1">
        <w:rPr>
          <w:rFonts w:ascii="Times New Roman" w:hAnsi="Times New Roman" w:cs="Times New Roman"/>
        </w:rPr>
        <w:t xml:space="preserve">_2 FC2|) </w:t>
      </w:r>
    </w:p>
    <w:p w:rsidR="00563FC1" w:rsidRPr="00563FC1" w:rsidRDefault="00563FC1" w:rsidP="00563FC1">
      <w:pPr>
        <w:pStyle w:val="NoSpacing"/>
        <w:rPr>
          <w:rFonts w:ascii="Times New Roman" w:hAnsi="Times New Roman" w:cs="Times New Roman"/>
        </w:rPr>
      </w:pPr>
      <w:r w:rsidRPr="00563FC1">
        <w:rPr>
          <w:rFonts w:ascii="Times New Roman" w:hAnsi="Times New Roman" w:cs="Times New Roman"/>
        </w:rPr>
        <w:t xml:space="preserve">FC1 and FC2 represent the differential methylation fold changes in replicate 1 and replicate 2, respectively. Genomic regions with lower robust index are more credible in terms of differential methylation. We ranked the DMRs by robust index (Table S2), and re-analyzed both the top 500 and bottom 500 hypo DMRs. As shown in Figures S2b and S7 in our further revised manuscript, the analysis of both groups of DMRs supports our previous conclusions in the text, including the gradual decrease in DNA methylation during ripening, enrichment of DMRs in promoter regions, and decreased </w:t>
      </w:r>
      <w:proofErr w:type="spellStart"/>
      <w:r w:rsidRPr="00563FC1">
        <w:rPr>
          <w:rFonts w:ascii="Times New Roman" w:hAnsi="Times New Roman" w:cs="Times New Roman"/>
        </w:rPr>
        <w:t>siRNA</w:t>
      </w:r>
      <w:proofErr w:type="spellEnd"/>
      <w:r w:rsidRPr="00563FC1">
        <w:rPr>
          <w:rFonts w:ascii="Times New Roman" w:hAnsi="Times New Roman" w:cs="Times New Roman"/>
        </w:rPr>
        <w:t xml:space="preserve"> accumulation in the hypo DMRs during ripening. </w:t>
      </w:r>
    </w:p>
    <w:p w:rsidR="00563FC1" w:rsidRPr="00563FC1" w:rsidRDefault="00563FC1" w:rsidP="00563FC1">
      <w:pPr>
        <w:pStyle w:val="NoSpacing"/>
        <w:rPr>
          <w:rFonts w:ascii="Times New Roman" w:hAnsi="Times New Roman" w:cs="Times New Roman"/>
        </w:rPr>
      </w:pPr>
    </w:p>
    <w:p w:rsidR="009A70D5" w:rsidRPr="009A70D5" w:rsidRDefault="00563FC1" w:rsidP="00563FC1">
      <w:pPr>
        <w:pStyle w:val="NoSpacing"/>
        <w:rPr>
          <w:rFonts w:ascii="Times New Roman" w:hAnsi="Times New Roman" w:cs="Times New Roman"/>
        </w:rPr>
      </w:pPr>
      <w:r w:rsidRPr="00563FC1">
        <w:rPr>
          <w:rFonts w:ascii="Times New Roman" w:hAnsi="Times New Roman" w:cs="Times New Roman"/>
        </w:rPr>
        <w:t xml:space="preserve">We have lots of experience calling DMRs separately in each biological replicate and then determining the overlap between the DMRs of two biological replicates. However, we found that the overlapped DMRs between two biological replicates were not a very good representation of genome-wide methylation changes, since DMRs exclusive in replicate 1 also have significantly differential methylation levels in replicate 2, although they are not called DMRs in replicate 2 (probably due to cutoff and depth issues), and vice versa (e.g., Lang et al., PNAS 2017). Based on our experience, calling overlapped DMRs is not ideal in dealing with biological replicates. In several studies in the last several years (e.g., Moreno-Romero J. et al, the EMBO Journal 2016, 35(12):1298-1311; </w:t>
      </w:r>
      <w:proofErr w:type="spellStart"/>
      <w:r w:rsidRPr="00563FC1">
        <w:rPr>
          <w:rFonts w:ascii="Times New Roman" w:hAnsi="Times New Roman" w:cs="Times New Roman"/>
        </w:rPr>
        <w:t>Tuncay</w:t>
      </w:r>
      <w:proofErr w:type="spellEnd"/>
      <w:r w:rsidRPr="00563FC1">
        <w:rPr>
          <w:rFonts w:ascii="Times New Roman" w:hAnsi="Times New Roman" w:cs="Times New Roman"/>
        </w:rPr>
        <w:t xml:space="preserve"> </w:t>
      </w:r>
      <w:proofErr w:type="spellStart"/>
      <w:r w:rsidRPr="00563FC1">
        <w:rPr>
          <w:rFonts w:ascii="Times New Roman" w:hAnsi="Times New Roman" w:cs="Times New Roman"/>
        </w:rPr>
        <w:t>Baubec</w:t>
      </w:r>
      <w:proofErr w:type="spellEnd"/>
      <w:r w:rsidRPr="00563FC1">
        <w:rPr>
          <w:rFonts w:ascii="Times New Roman" w:hAnsi="Times New Roman" w:cs="Times New Roman"/>
        </w:rPr>
        <w:t xml:space="preserve"> et al, Cell 2013, 153(2):480-492; Watanabe T. et al, , the EMBO Journal 2018, 37(18); Saito Y et al, Nucleic Acids Research 2014, 42(6)), biological replicates were merged together for DMR calling, resulting in very reliable and accurate identification of DMRs. Following these previous studies and also based on our own experience, we merged the two biological replicates before DMR calling.</w:t>
      </w:r>
    </w:p>
    <w:sectPr w:rsidR="009A70D5" w:rsidRPr="009A70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0D5"/>
    <w:rsid w:val="000005F3"/>
    <w:rsid w:val="00000F9C"/>
    <w:rsid w:val="000018AD"/>
    <w:rsid w:val="00002283"/>
    <w:rsid w:val="00002D33"/>
    <w:rsid w:val="00003F83"/>
    <w:rsid w:val="00004665"/>
    <w:rsid w:val="00004BE3"/>
    <w:rsid w:val="00006423"/>
    <w:rsid w:val="00006A7D"/>
    <w:rsid w:val="00006D71"/>
    <w:rsid w:val="0000759A"/>
    <w:rsid w:val="00007704"/>
    <w:rsid w:val="0000771C"/>
    <w:rsid w:val="00010B9E"/>
    <w:rsid w:val="000112A4"/>
    <w:rsid w:val="000117EF"/>
    <w:rsid w:val="0001291E"/>
    <w:rsid w:val="00012BB9"/>
    <w:rsid w:val="000137FA"/>
    <w:rsid w:val="00013E85"/>
    <w:rsid w:val="00015281"/>
    <w:rsid w:val="00015704"/>
    <w:rsid w:val="00015FCC"/>
    <w:rsid w:val="0001765F"/>
    <w:rsid w:val="00017A12"/>
    <w:rsid w:val="000207CB"/>
    <w:rsid w:val="000212A6"/>
    <w:rsid w:val="00022594"/>
    <w:rsid w:val="00022E8A"/>
    <w:rsid w:val="00023037"/>
    <w:rsid w:val="000235DB"/>
    <w:rsid w:val="0002365B"/>
    <w:rsid w:val="000242FE"/>
    <w:rsid w:val="00024658"/>
    <w:rsid w:val="000247B5"/>
    <w:rsid w:val="00024E5A"/>
    <w:rsid w:val="000265E2"/>
    <w:rsid w:val="0002673B"/>
    <w:rsid w:val="00026CF0"/>
    <w:rsid w:val="00026D18"/>
    <w:rsid w:val="00027006"/>
    <w:rsid w:val="0002746C"/>
    <w:rsid w:val="00027567"/>
    <w:rsid w:val="000275B9"/>
    <w:rsid w:val="00027BA2"/>
    <w:rsid w:val="00027F09"/>
    <w:rsid w:val="000305CD"/>
    <w:rsid w:val="00030752"/>
    <w:rsid w:val="000317CF"/>
    <w:rsid w:val="00032149"/>
    <w:rsid w:val="00032410"/>
    <w:rsid w:val="000333D8"/>
    <w:rsid w:val="00034F8D"/>
    <w:rsid w:val="00035311"/>
    <w:rsid w:val="00036082"/>
    <w:rsid w:val="0003639A"/>
    <w:rsid w:val="000363C1"/>
    <w:rsid w:val="00036C99"/>
    <w:rsid w:val="0003722D"/>
    <w:rsid w:val="000379D7"/>
    <w:rsid w:val="00037C24"/>
    <w:rsid w:val="00040166"/>
    <w:rsid w:val="0004022C"/>
    <w:rsid w:val="00040C48"/>
    <w:rsid w:val="000410AB"/>
    <w:rsid w:val="00041919"/>
    <w:rsid w:val="00042C3A"/>
    <w:rsid w:val="00042F62"/>
    <w:rsid w:val="000441A3"/>
    <w:rsid w:val="00044704"/>
    <w:rsid w:val="00044710"/>
    <w:rsid w:val="0004587D"/>
    <w:rsid w:val="00045ACD"/>
    <w:rsid w:val="00046651"/>
    <w:rsid w:val="0004685A"/>
    <w:rsid w:val="00047089"/>
    <w:rsid w:val="00047BD6"/>
    <w:rsid w:val="00047D1D"/>
    <w:rsid w:val="000509DB"/>
    <w:rsid w:val="00050BA5"/>
    <w:rsid w:val="00050D04"/>
    <w:rsid w:val="00051580"/>
    <w:rsid w:val="000518D5"/>
    <w:rsid w:val="00051938"/>
    <w:rsid w:val="00053E8D"/>
    <w:rsid w:val="00054B57"/>
    <w:rsid w:val="00056B3F"/>
    <w:rsid w:val="00057207"/>
    <w:rsid w:val="00060BEC"/>
    <w:rsid w:val="00060EF0"/>
    <w:rsid w:val="000616A1"/>
    <w:rsid w:val="00061C6E"/>
    <w:rsid w:val="000639F3"/>
    <w:rsid w:val="000655D9"/>
    <w:rsid w:val="000657A1"/>
    <w:rsid w:val="00066202"/>
    <w:rsid w:val="000668F9"/>
    <w:rsid w:val="00066A2B"/>
    <w:rsid w:val="0006798B"/>
    <w:rsid w:val="0007003D"/>
    <w:rsid w:val="000714B8"/>
    <w:rsid w:val="000728AF"/>
    <w:rsid w:val="00072DDF"/>
    <w:rsid w:val="00073A25"/>
    <w:rsid w:val="000756A7"/>
    <w:rsid w:val="000763F2"/>
    <w:rsid w:val="00076544"/>
    <w:rsid w:val="00076E47"/>
    <w:rsid w:val="00077787"/>
    <w:rsid w:val="00077DF2"/>
    <w:rsid w:val="00080E2D"/>
    <w:rsid w:val="0008108A"/>
    <w:rsid w:val="00081196"/>
    <w:rsid w:val="00081854"/>
    <w:rsid w:val="00081F8F"/>
    <w:rsid w:val="000821EF"/>
    <w:rsid w:val="0008404D"/>
    <w:rsid w:val="0009077D"/>
    <w:rsid w:val="0009078F"/>
    <w:rsid w:val="00090917"/>
    <w:rsid w:val="00090CA7"/>
    <w:rsid w:val="000910BC"/>
    <w:rsid w:val="00091160"/>
    <w:rsid w:val="000921F6"/>
    <w:rsid w:val="000931B5"/>
    <w:rsid w:val="00094271"/>
    <w:rsid w:val="00094F7F"/>
    <w:rsid w:val="000951B2"/>
    <w:rsid w:val="00095E38"/>
    <w:rsid w:val="00095F75"/>
    <w:rsid w:val="00096942"/>
    <w:rsid w:val="000A186A"/>
    <w:rsid w:val="000A1CA3"/>
    <w:rsid w:val="000A243C"/>
    <w:rsid w:val="000A2806"/>
    <w:rsid w:val="000A2B31"/>
    <w:rsid w:val="000A2B6D"/>
    <w:rsid w:val="000A3709"/>
    <w:rsid w:val="000A4674"/>
    <w:rsid w:val="000A4935"/>
    <w:rsid w:val="000A4EF0"/>
    <w:rsid w:val="000A590A"/>
    <w:rsid w:val="000A6519"/>
    <w:rsid w:val="000A7710"/>
    <w:rsid w:val="000B0A8B"/>
    <w:rsid w:val="000B0E33"/>
    <w:rsid w:val="000B149F"/>
    <w:rsid w:val="000B1A47"/>
    <w:rsid w:val="000B221B"/>
    <w:rsid w:val="000B2433"/>
    <w:rsid w:val="000B3C0B"/>
    <w:rsid w:val="000B526A"/>
    <w:rsid w:val="000B5A48"/>
    <w:rsid w:val="000B5D8A"/>
    <w:rsid w:val="000B6CCB"/>
    <w:rsid w:val="000B78E6"/>
    <w:rsid w:val="000C020C"/>
    <w:rsid w:val="000C0DE5"/>
    <w:rsid w:val="000C1500"/>
    <w:rsid w:val="000C187E"/>
    <w:rsid w:val="000C1DB6"/>
    <w:rsid w:val="000C2434"/>
    <w:rsid w:val="000C28EC"/>
    <w:rsid w:val="000C2FF9"/>
    <w:rsid w:val="000C4656"/>
    <w:rsid w:val="000C4BBC"/>
    <w:rsid w:val="000C4E1A"/>
    <w:rsid w:val="000C5B3A"/>
    <w:rsid w:val="000C6032"/>
    <w:rsid w:val="000C63A3"/>
    <w:rsid w:val="000C667C"/>
    <w:rsid w:val="000C6A05"/>
    <w:rsid w:val="000C76A0"/>
    <w:rsid w:val="000C79B0"/>
    <w:rsid w:val="000C7CE0"/>
    <w:rsid w:val="000D00B0"/>
    <w:rsid w:val="000D0269"/>
    <w:rsid w:val="000D03C9"/>
    <w:rsid w:val="000D04DD"/>
    <w:rsid w:val="000D11CF"/>
    <w:rsid w:val="000D12E2"/>
    <w:rsid w:val="000D2718"/>
    <w:rsid w:val="000D5019"/>
    <w:rsid w:val="000D5643"/>
    <w:rsid w:val="000D6414"/>
    <w:rsid w:val="000D7524"/>
    <w:rsid w:val="000D7DBB"/>
    <w:rsid w:val="000D7F01"/>
    <w:rsid w:val="000E1A34"/>
    <w:rsid w:val="000E29B9"/>
    <w:rsid w:val="000E2E91"/>
    <w:rsid w:val="000E30AD"/>
    <w:rsid w:val="000E3107"/>
    <w:rsid w:val="000E315D"/>
    <w:rsid w:val="000E35AE"/>
    <w:rsid w:val="000E3D8B"/>
    <w:rsid w:val="000E47A1"/>
    <w:rsid w:val="000E648F"/>
    <w:rsid w:val="000E6D96"/>
    <w:rsid w:val="000F06B9"/>
    <w:rsid w:val="000F13CB"/>
    <w:rsid w:val="000F2187"/>
    <w:rsid w:val="000F2228"/>
    <w:rsid w:val="000F2425"/>
    <w:rsid w:val="000F2442"/>
    <w:rsid w:val="000F2776"/>
    <w:rsid w:val="000F2B6B"/>
    <w:rsid w:val="000F35D5"/>
    <w:rsid w:val="000F3705"/>
    <w:rsid w:val="000F3C14"/>
    <w:rsid w:val="000F6449"/>
    <w:rsid w:val="000F6528"/>
    <w:rsid w:val="00100571"/>
    <w:rsid w:val="001007D8"/>
    <w:rsid w:val="00100F94"/>
    <w:rsid w:val="00101D56"/>
    <w:rsid w:val="00103674"/>
    <w:rsid w:val="00103DB9"/>
    <w:rsid w:val="001058DC"/>
    <w:rsid w:val="00106554"/>
    <w:rsid w:val="00107348"/>
    <w:rsid w:val="0011056D"/>
    <w:rsid w:val="001105FC"/>
    <w:rsid w:val="00111288"/>
    <w:rsid w:val="001113BB"/>
    <w:rsid w:val="00111D85"/>
    <w:rsid w:val="00111F11"/>
    <w:rsid w:val="00113AB7"/>
    <w:rsid w:val="001144CB"/>
    <w:rsid w:val="00115CA9"/>
    <w:rsid w:val="00115D29"/>
    <w:rsid w:val="00116248"/>
    <w:rsid w:val="00116987"/>
    <w:rsid w:val="001175C1"/>
    <w:rsid w:val="00120965"/>
    <w:rsid w:val="00120CE7"/>
    <w:rsid w:val="00121051"/>
    <w:rsid w:val="00121417"/>
    <w:rsid w:val="0012184B"/>
    <w:rsid w:val="00122038"/>
    <w:rsid w:val="00122E38"/>
    <w:rsid w:val="00123386"/>
    <w:rsid w:val="00124690"/>
    <w:rsid w:val="0012517A"/>
    <w:rsid w:val="00125194"/>
    <w:rsid w:val="00125A79"/>
    <w:rsid w:val="00125E36"/>
    <w:rsid w:val="00125F9E"/>
    <w:rsid w:val="001261B1"/>
    <w:rsid w:val="001261DB"/>
    <w:rsid w:val="00126C79"/>
    <w:rsid w:val="00126F14"/>
    <w:rsid w:val="0012715C"/>
    <w:rsid w:val="00127B91"/>
    <w:rsid w:val="001303A3"/>
    <w:rsid w:val="00131504"/>
    <w:rsid w:val="001315E6"/>
    <w:rsid w:val="00131D11"/>
    <w:rsid w:val="00131D73"/>
    <w:rsid w:val="00132A5F"/>
    <w:rsid w:val="00132ABB"/>
    <w:rsid w:val="00133978"/>
    <w:rsid w:val="00134015"/>
    <w:rsid w:val="001345FC"/>
    <w:rsid w:val="001346B7"/>
    <w:rsid w:val="00135154"/>
    <w:rsid w:val="001355EC"/>
    <w:rsid w:val="0013562B"/>
    <w:rsid w:val="00136078"/>
    <w:rsid w:val="00136972"/>
    <w:rsid w:val="001420BD"/>
    <w:rsid w:val="001422C9"/>
    <w:rsid w:val="00142656"/>
    <w:rsid w:val="00142E70"/>
    <w:rsid w:val="00144814"/>
    <w:rsid w:val="00144B73"/>
    <w:rsid w:val="0014506B"/>
    <w:rsid w:val="00145132"/>
    <w:rsid w:val="0014602C"/>
    <w:rsid w:val="00146ADA"/>
    <w:rsid w:val="0014702F"/>
    <w:rsid w:val="00147A24"/>
    <w:rsid w:val="00150011"/>
    <w:rsid w:val="00150E62"/>
    <w:rsid w:val="00150F9A"/>
    <w:rsid w:val="001513D8"/>
    <w:rsid w:val="00151707"/>
    <w:rsid w:val="00151ED0"/>
    <w:rsid w:val="001520F8"/>
    <w:rsid w:val="00152924"/>
    <w:rsid w:val="0015378B"/>
    <w:rsid w:val="00153A83"/>
    <w:rsid w:val="00155A66"/>
    <w:rsid w:val="001571FE"/>
    <w:rsid w:val="001573A3"/>
    <w:rsid w:val="0015785C"/>
    <w:rsid w:val="0016105A"/>
    <w:rsid w:val="00161EC6"/>
    <w:rsid w:val="00162BC4"/>
    <w:rsid w:val="00162EED"/>
    <w:rsid w:val="001637AD"/>
    <w:rsid w:val="00163842"/>
    <w:rsid w:val="001643E8"/>
    <w:rsid w:val="00166648"/>
    <w:rsid w:val="00166E7B"/>
    <w:rsid w:val="0016718A"/>
    <w:rsid w:val="00167D0A"/>
    <w:rsid w:val="00167DBF"/>
    <w:rsid w:val="00170016"/>
    <w:rsid w:val="00170646"/>
    <w:rsid w:val="00170B92"/>
    <w:rsid w:val="0017337A"/>
    <w:rsid w:val="00173EDD"/>
    <w:rsid w:val="00174AB9"/>
    <w:rsid w:val="001752CC"/>
    <w:rsid w:val="00175414"/>
    <w:rsid w:val="00175A48"/>
    <w:rsid w:val="00175DF0"/>
    <w:rsid w:val="0017623F"/>
    <w:rsid w:val="001771D0"/>
    <w:rsid w:val="00177522"/>
    <w:rsid w:val="00177C98"/>
    <w:rsid w:val="001807A1"/>
    <w:rsid w:val="00181A0E"/>
    <w:rsid w:val="00181C4D"/>
    <w:rsid w:val="0018202E"/>
    <w:rsid w:val="001824E7"/>
    <w:rsid w:val="00183312"/>
    <w:rsid w:val="001833AF"/>
    <w:rsid w:val="001849B4"/>
    <w:rsid w:val="001849D5"/>
    <w:rsid w:val="001853DC"/>
    <w:rsid w:val="00185BDA"/>
    <w:rsid w:val="00187661"/>
    <w:rsid w:val="00191013"/>
    <w:rsid w:val="00191041"/>
    <w:rsid w:val="00191771"/>
    <w:rsid w:val="00191A8A"/>
    <w:rsid w:val="00192213"/>
    <w:rsid w:val="00192CBE"/>
    <w:rsid w:val="001932EF"/>
    <w:rsid w:val="00193321"/>
    <w:rsid w:val="001945A7"/>
    <w:rsid w:val="0019481F"/>
    <w:rsid w:val="00195B73"/>
    <w:rsid w:val="00197814"/>
    <w:rsid w:val="00197D20"/>
    <w:rsid w:val="001A042E"/>
    <w:rsid w:val="001A113C"/>
    <w:rsid w:val="001A140E"/>
    <w:rsid w:val="001A14BF"/>
    <w:rsid w:val="001A175A"/>
    <w:rsid w:val="001A1858"/>
    <w:rsid w:val="001A1DA0"/>
    <w:rsid w:val="001A3076"/>
    <w:rsid w:val="001A48F6"/>
    <w:rsid w:val="001A4B87"/>
    <w:rsid w:val="001A50B9"/>
    <w:rsid w:val="001A5C9A"/>
    <w:rsid w:val="001A5CDA"/>
    <w:rsid w:val="001A628D"/>
    <w:rsid w:val="001A6F28"/>
    <w:rsid w:val="001A7575"/>
    <w:rsid w:val="001A7C6E"/>
    <w:rsid w:val="001A7D3F"/>
    <w:rsid w:val="001B0222"/>
    <w:rsid w:val="001B02EB"/>
    <w:rsid w:val="001B0600"/>
    <w:rsid w:val="001B09FC"/>
    <w:rsid w:val="001B12F5"/>
    <w:rsid w:val="001B167A"/>
    <w:rsid w:val="001B3D76"/>
    <w:rsid w:val="001B3EEA"/>
    <w:rsid w:val="001B408C"/>
    <w:rsid w:val="001B448F"/>
    <w:rsid w:val="001B4DCE"/>
    <w:rsid w:val="001B54A6"/>
    <w:rsid w:val="001B6C77"/>
    <w:rsid w:val="001C0DDC"/>
    <w:rsid w:val="001C167C"/>
    <w:rsid w:val="001C17FC"/>
    <w:rsid w:val="001C202D"/>
    <w:rsid w:val="001C2082"/>
    <w:rsid w:val="001C35BD"/>
    <w:rsid w:val="001C427A"/>
    <w:rsid w:val="001C53CD"/>
    <w:rsid w:val="001C596D"/>
    <w:rsid w:val="001C62B9"/>
    <w:rsid w:val="001C7B4F"/>
    <w:rsid w:val="001D0B56"/>
    <w:rsid w:val="001D0ECE"/>
    <w:rsid w:val="001D17B6"/>
    <w:rsid w:val="001D1F60"/>
    <w:rsid w:val="001D3127"/>
    <w:rsid w:val="001D31BD"/>
    <w:rsid w:val="001D3432"/>
    <w:rsid w:val="001D3A27"/>
    <w:rsid w:val="001D4920"/>
    <w:rsid w:val="001D4F0C"/>
    <w:rsid w:val="001E0AD8"/>
    <w:rsid w:val="001E14C2"/>
    <w:rsid w:val="001E1558"/>
    <w:rsid w:val="001E16CC"/>
    <w:rsid w:val="001E1DF4"/>
    <w:rsid w:val="001E36D1"/>
    <w:rsid w:val="001E57D6"/>
    <w:rsid w:val="001E5EC3"/>
    <w:rsid w:val="001E685F"/>
    <w:rsid w:val="001E7584"/>
    <w:rsid w:val="001E7959"/>
    <w:rsid w:val="001F054C"/>
    <w:rsid w:val="001F0A5F"/>
    <w:rsid w:val="001F0FCD"/>
    <w:rsid w:val="001F18E8"/>
    <w:rsid w:val="001F23A8"/>
    <w:rsid w:val="001F25C2"/>
    <w:rsid w:val="001F2CDF"/>
    <w:rsid w:val="001F51A2"/>
    <w:rsid w:val="001F577F"/>
    <w:rsid w:val="001F5A48"/>
    <w:rsid w:val="001F7917"/>
    <w:rsid w:val="001F79FA"/>
    <w:rsid w:val="00200520"/>
    <w:rsid w:val="002007E2"/>
    <w:rsid w:val="00200957"/>
    <w:rsid w:val="00200ABD"/>
    <w:rsid w:val="002018E3"/>
    <w:rsid w:val="002019BB"/>
    <w:rsid w:val="00201CAE"/>
    <w:rsid w:val="00201EF0"/>
    <w:rsid w:val="00201F9E"/>
    <w:rsid w:val="00202494"/>
    <w:rsid w:val="00202AC8"/>
    <w:rsid w:val="00203069"/>
    <w:rsid w:val="00205347"/>
    <w:rsid w:val="002053C6"/>
    <w:rsid w:val="0020619D"/>
    <w:rsid w:val="00206621"/>
    <w:rsid w:val="00206E78"/>
    <w:rsid w:val="0020777A"/>
    <w:rsid w:val="00210105"/>
    <w:rsid w:val="0021013F"/>
    <w:rsid w:val="0021014C"/>
    <w:rsid w:val="00210BA1"/>
    <w:rsid w:val="00210D40"/>
    <w:rsid w:val="0021104C"/>
    <w:rsid w:val="0021164A"/>
    <w:rsid w:val="00211782"/>
    <w:rsid w:val="00212BCB"/>
    <w:rsid w:val="002135D5"/>
    <w:rsid w:val="002137EC"/>
    <w:rsid w:val="00214558"/>
    <w:rsid w:val="0021494A"/>
    <w:rsid w:val="002163C0"/>
    <w:rsid w:val="002174F7"/>
    <w:rsid w:val="00220247"/>
    <w:rsid w:val="00221D37"/>
    <w:rsid w:val="0022250B"/>
    <w:rsid w:val="0022271B"/>
    <w:rsid w:val="0022498E"/>
    <w:rsid w:val="00224B8C"/>
    <w:rsid w:val="00224CA2"/>
    <w:rsid w:val="002253E6"/>
    <w:rsid w:val="00226821"/>
    <w:rsid w:val="00226AAA"/>
    <w:rsid w:val="00227567"/>
    <w:rsid w:val="0023068A"/>
    <w:rsid w:val="002310B1"/>
    <w:rsid w:val="002325EB"/>
    <w:rsid w:val="002326B4"/>
    <w:rsid w:val="002334AE"/>
    <w:rsid w:val="00233511"/>
    <w:rsid w:val="002335B8"/>
    <w:rsid w:val="00234E75"/>
    <w:rsid w:val="002353C0"/>
    <w:rsid w:val="002353E3"/>
    <w:rsid w:val="00237447"/>
    <w:rsid w:val="00237491"/>
    <w:rsid w:val="002375F2"/>
    <w:rsid w:val="00237A5F"/>
    <w:rsid w:val="002400BA"/>
    <w:rsid w:val="00240159"/>
    <w:rsid w:val="00240251"/>
    <w:rsid w:val="00242FBF"/>
    <w:rsid w:val="00244EAC"/>
    <w:rsid w:val="0024517D"/>
    <w:rsid w:val="00245883"/>
    <w:rsid w:val="00245B26"/>
    <w:rsid w:val="002469C8"/>
    <w:rsid w:val="00247647"/>
    <w:rsid w:val="00247F16"/>
    <w:rsid w:val="002502E7"/>
    <w:rsid w:val="002509A7"/>
    <w:rsid w:val="00252923"/>
    <w:rsid w:val="002530B7"/>
    <w:rsid w:val="002532A5"/>
    <w:rsid w:val="00253903"/>
    <w:rsid w:val="00254B42"/>
    <w:rsid w:val="00255371"/>
    <w:rsid w:val="00255456"/>
    <w:rsid w:val="0025584E"/>
    <w:rsid w:val="00255E9F"/>
    <w:rsid w:val="00256116"/>
    <w:rsid w:val="0025740D"/>
    <w:rsid w:val="00257D62"/>
    <w:rsid w:val="0026060D"/>
    <w:rsid w:val="00260EA5"/>
    <w:rsid w:val="002617D9"/>
    <w:rsid w:val="0026364D"/>
    <w:rsid w:val="00263C0D"/>
    <w:rsid w:val="00263E63"/>
    <w:rsid w:val="00263F71"/>
    <w:rsid w:val="0026408B"/>
    <w:rsid w:val="00265458"/>
    <w:rsid w:val="00265738"/>
    <w:rsid w:val="00265A63"/>
    <w:rsid w:val="00266F8F"/>
    <w:rsid w:val="00267150"/>
    <w:rsid w:val="00267FC1"/>
    <w:rsid w:val="00270403"/>
    <w:rsid w:val="002705EE"/>
    <w:rsid w:val="0027105C"/>
    <w:rsid w:val="0027280D"/>
    <w:rsid w:val="00273246"/>
    <w:rsid w:val="00273CDE"/>
    <w:rsid w:val="00274BD9"/>
    <w:rsid w:val="0027508A"/>
    <w:rsid w:val="00275173"/>
    <w:rsid w:val="0027553B"/>
    <w:rsid w:val="0027595B"/>
    <w:rsid w:val="00275E4C"/>
    <w:rsid w:val="0027750A"/>
    <w:rsid w:val="002818E4"/>
    <w:rsid w:val="00282659"/>
    <w:rsid w:val="00282CBB"/>
    <w:rsid w:val="0028323F"/>
    <w:rsid w:val="00283B19"/>
    <w:rsid w:val="0028481C"/>
    <w:rsid w:val="00285841"/>
    <w:rsid w:val="00286DCE"/>
    <w:rsid w:val="0028715F"/>
    <w:rsid w:val="0028760C"/>
    <w:rsid w:val="002908D0"/>
    <w:rsid w:val="0029128F"/>
    <w:rsid w:val="002914AD"/>
    <w:rsid w:val="002917A4"/>
    <w:rsid w:val="002917B7"/>
    <w:rsid w:val="00292189"/>
    <w:rsid w:val="00292413"/>
    <w:rsid w:val="00294752"/>
    <w:rsid w:val="00295C31"/>
    <w:rsid w:val="00295DB1"/>
    <w:rsid w:val="002966F2"/>
    <w:rsid w:val="0029746C"/>
    <w:rsid w:val="00297FB5"/>
    <w:rsid w:val="002A06EB"/>
    <w:rsid w:val="002A0B1B"/>
    <w:rsid w:val="002A108A"/>
    <w:rsid w:val="002A1525"/>
    <w:rsid w:val="002A1DEF"/>
    <w:rsid w:val="002A25A3"/>
    <w:rsid w:val="002A3376"/>
    <w:rsid w:val="002A3751"/>
    <w:rsid w:val="002A3877"/>
    <w:rsid w:val="002A3D29"/>
    <w:rsid w:val="002A4D91"/>
    <w:rsid w:val="002A4F3E"/>
    <w:rsid w:val="002A5EF4"/>
    <w:rsid w:val="002A6A4C"/>
    <w:rsid w:val="002A710A"/>
    <w:rsid w:val="002A74B3"/>
    <w:rsid w:val="002B126C"/>
    <w:rsid w:val="002B1386"/>
    <w:rsid w:val="002B1CD1"/>
    <w:rsid w:val="002B206E"/>
    <w:rsid w:val="002B34B2"/>
    <w:rsid w:val="002B4F56"/>
    <w:rsid w:val="002B5837"/>
    <w:rsid w:val="002B654D"/>
    <w:rsid w:val="002B72FE"/>
    <w:rsid w:val="002B730D"/>
    <w:rsid w:val="002B79E8"/>
    <w:rsid w:val="002C0BB7"/>
    <w:rsid w:val="002C1792"/>
    <w:rsid w:val="002C1ACA"/>
    <w:rsid w:val="002C2279"/>
    <w:rsid w:val="002C47DC"/>
    <w:rsid w:val="002C4E83"/>
    <w:rsid w:val="002C5AC3"/>
    <w:rsid w:val="002C60C2"/>
    <w:rsid w:val="002C619A"/>
    <w:rsid w:val="002C6AB5"/>
    <w:rsid w:val="002C7BD7"/>
    <w:rsid w:val="002D15EA"/>
    <w:rsid w:val="002D2307"/>
    <w:rsid w:val="002D2535"/>
    <w:rsid w:val="002D2540"/>
    <w:rsid w:val="002D3AAC"/>
    <w:rsid w:val="002D3B9A"/>
    <w:rsid w:val="002D3F97"/>
    <w:rsid w:val="002D4D4D"/>
    <w:rsid w:val="002D538E"/>
    <w:rsid w:val="002D5A0B"/>
    <w:rsid w:val="002D66B1"/>
    <w:rsid w:val="002D7094"/>
    <w:rsid w:val="002D724A"/>
    <w:rsid w:val="002D7325"/>
    <w:rsid w:val="002D7F48"/>
    <w:rsid w:val="002E07C4"/>
    <w:rsid w:val="002E099F"/>
    <w:rsid w:val="002E09A8"/>
    <w:rsid w:val="002E2451"/>
    <w:rsid w:val="002E275B"/>
    <w:rsid w:val="002E3F77"/>
    <w:rsid w:val="002E6111"/>
    <w:rsid w:val="002E64B4"/>
    <w:rsid w:val="002E6FCE"/>
    <w:rsid w:val="002E7374"/>
    <w:rsid w:val="002F010C"/>
    <w:rsid w:val="002F0345"/>
    <w:rsid w:val="002F0584"/>
    <w:rsid w:val="002F0C23"/>
    <w:rsid w:val="002F113F"/>
    <w:rsid w:val="002F161C"/>
    <w:rsid w:val="002F1A9E"/>
    <w:rsid w:val="002F2E16"/>
    <w:rsid w:val="002F3206"/>
    <w:rsid w:val="002F35C8"/>
    <w:rsid w:val="002F4DD8"/>
    <w:rsid w:val="002F56D2"/>
    <w:rsid w:val="002F5E58"/>
    <w:rsid w:val="00300004"/>
    <w:rsid w:val="0030106B"/>
    <w:rsid w:val="0030133D"/>
    <w:rsid w:val="0030380A"/>
    <w:rsid w:val="00303F50"/>
    <w:rsid w:val="00304825"/>
    <w:rsid w:val="00305823"/>
    <w:rsid w:val="00305A9E"/>
    <w:rsid w:val="00305BF8"/>
    <w:rsid w:val="00305FEB"/>
    <w:rsid w:val="003069A1"/>
    <w:rsid w:val="00306AD8"/>
    <w:rsid w:val="00307278"/>
    <w:rsid w:val="0030782D"/>
    <w:rsid w:val="00307B81"/>
    <w:rsid w:val="003104AA"/>
    <w:rsid w:val="003120C8"/>
    <w:rsid w:val="003139D6"/>
    <w:rsid w:val="0031429C"/>
    <w:rsid w:val="003150B0"/>
    <w:rsid w:val="00315D26"/>
    <w:rsid w:val="003174E1"/>
    <w:rsid w:val="003203B0"/>
    <w:rsid w:val="003208FC"/>
    <w:rsid w:val="00320E04"/>
    <w:rsid w:val="00320E78"/>
    <w:rsid w:val="00323425"/>
    <w:rsid w:val="0032383D"/>
    <w:rsid w:val="003239C4"/>
    <w:rsid w:val="003239E7"/>
    <w:rsid w:val="00323C8C"/>
    <w:rsid w:val="00323E83"/>
    <w:rsid w:val="003245DF"/>
    <w:rsid w:val="003247E1"/>
    <w:rsid w:val="003250B7"/>
    <w:rsid w:val="003253FE"/>
    <w:rsid w:val="003258BF"/>
    <w:rsid w:val="003260AF"/>
    <w:rsid w:val="00327AD6"/>
    <w:rsid w:val="00327E0A"/>
    <w:rsid w:val="00330389"/>
    <w:rsid w:val="00330476"/>
    <w:rsid w:val="0033052F"/>
    <w:rsid w:val="00331E16"/>
    <w:rsid w:val="00331EF3"/>
    <w:rsid w:val="003326EA"/>
    <w:rsid w:val="00332ABE"/>
    <w:rsid w:val="003330D3"/>
    <w:rsid w:val="00333F6E"/>
    <w:rsid w:val="0033480C"/>
    <w:rsid w:val="0033519F"/>
    <w:rsid w:val="00335AB5"/>
    <w:rsid w:val="00335C85"/>
    <w:rsid w:val="00337CDF"/>
    <w:rsid w:val="00337EF2"/>
    <w:rsid w:val="003407B6"/>
    <w:rsid w:val="00341884"/>
    <w:rsid w:val="00343509"/>
    <w:rsid w:val="00344407"/>
    <w:rsid w:val="00344A64"/>
    <w:rsid w:val="00346007"/>
    <w:rsid w:val="003465B7"/>
    <w:rsid w:val="0034776F"/>
    <w:rsid w:val="0034791C"/>
    <w:rsid w:val="00347CDF"/>
    <w:rsid w:val="003505A4"/>
    <w:rsid w:val="00350B0A"/>
    <w:rsid w:val="00351A28"/>
    <w:rsid w:val="00351E98"/>
    <w:rsid w:val="00352A4C"/>
    <w:rsid w:val="00353E77"/>
    <w:rsid w:val="003544D5"/>
    <w:rsid w:val="003546BC"/>
    <w:rsid w:val="00354815"/>
    <w:rsid w:val="0035576E"/>
    <w:rsid w:val="00355C9F"/>
    <w:rsid w:val="00355FB1"/>
    <w:rsid w:val="0035641B"/>
    <w:rsid w:val="00356EA8"/>
    <w:rsid w:val="00357A6B"/>
    <w:rsid w:val="00360B08"/>
    <w:rsid w:val="00362051"/>
    <w:rsid w:val="00362077"/>
    <w:rsid w:val="0036280F"/>
    <w:rsid w:val="00362EA2"/>
    <w:rsid w:val="003630B9"/>
    <w:rsid w:val="00363FA2"/>
    <w:rsid w:val="003656E0"/>
    <w:rsid w:val="003662E7"/>
    <w:rsid w:val="0036718F"/>
    <w:rsid w:val="0036769E"/>
    <w:rsid w:val="00367A80"/>
    <w:rsid w:val="00367AB7"/>
    <w:rsid w:val="003701C0"/>
    <w:rsid w:val="00370329"/>
    <w:rsid w:val="0037094B"/>
    <w:rsid w:val="0037235B"/>
    <w:rsid w:val="003724D5"/>
    <w:rsid w:val="003728D0"/>
    <w:rsid w:val="00373B91"/>
    <w:rsid w:val="00373C2E"/>
    <w:rsid w:val="00374620"/>
    <w:rsid w:val="00375066"/>
    <w:rsid w:val="00375BE4"/>
    <w:rsid w:val="00376846"/>
    <w:rsid w:val="003811B0"/>
    <w:rsid w:val="003812B5"/>
    <w:rsid w:val="003817D5"/>
    <w:rsid w:val="00381A83"/>
    <w:rsid w:val="0038230B"/>
    <w:rsid w:val="00382343"/>
    <w:rsid w:val="00382614"/>
    <w:rsid w:val="00382B58"/>
    <w:rsid w:val="00383250"/>
    <w:rsid w:val="00383333"/>
    <w:rsid w:val="00383FEF"/>
    <w:rsid w:val="003841A7"/>
    <w:rsid w:val="00384BEE"/>
    <w:rsid w:val="0038668B"/>
    <w:rsid w:val="00386AA8"/>
    <w:rsid w:val="00387319"/>
    <w:rsid w:val="003873A8"/>
    <w:rsid w:val="00387BDE"/>
    <w:rsid w:val="00390061"/>
    <w:rsid w:val="003919FC"/>
    <w:rsid w:val="0039236D"/>
    <w:rsid w:val="003929D9"/>
    <w:rsid w:val="00394155"/>
    <w:rsid w:val="00395102"/>
    <w:rsid w:val="00395B2B"/>
    <w:rsid w:val="0039659C"/>
    <w:rsid w:val="00396A3B"/>
    <w:rsid w:val="003A0055"/>
    <w:rsid w:val="003A075C"/>
    <w:rsid w:val="003A0770"/>
    <w:rsid w:val="003A18EE"/>
    <w:rsid w:val="003A1CB9"/>
    <w:rsid w:val="003A26C1"/>
    <w:rsid w:val="003A33E9"/>
    <w:rsid w:val="003A348E"/>
    <w:rsid w:val="003A5A73"/>
    <w:rsid w:val="003A5CFC"/>
    <w:rsid w:val="003A5D08"/>
    <w:rsid w:val="003A71AF"/>
    <w:rsid w:val="003A731B"/>
    <w:rsid w:val="003B0274"/>
    <w:rsid w:val="003B04DD"/>
    <w:rsid w:val="003B09CE"/>
    <w:rsid w:val="003B0EED"/>
    <w:rsid w:val="003B156C"/>
    <w:rsid w:val="003B1A59"/>
    <w:rsid w:val="003B2197"/>
    <w:rsid w:val="003B2256"/>
    <w:rsid w:val="003B2772"/>
    <w:rsid w:val="003B3999"/>
    <w:rsid w:val="003B42A8"/>
    <w:rsid w:val="003B479F"/>
    <w:rsid w:val="003B47D4"/>
    <w:rsid w:val="003B483D"/>
    <w:rsid w:val="003B74BA"/>
    <w:rsid w:val="003B781B"/>
    <w:rsid w:val="003B7C6C"/>
    <w:rsid w:val="003B7CBF"/>
    <w:rsid w:val="003C0A0B"/>
    <w:rsid w:val="003C1A24"/>
    <w:rsid w:val="003C1AF1"/>
    <w:rsid w:val="003C4419"/>
    <w:rsid w:val="003C4765"/>
    <w:rsid w:val="003C49E0"/>
    <w:rsid w:val="003C4A62"/>
    <w:rsid w:val="003C58AA"/>
    <w:rsid w:val="003C6A63"/>
    <w:rsid w:val="003C79DA"/>
    <w:rsid w:val="003D2052"/>
    <w:rsid w:val="003D331D"/>
    <w:rsid w:val="003D3380"/>
    <w:rsid w:val="003D352F"/>
    <w:rsid w:val="003D5450"/>
    <w:rsid w:val="003D6923"/>
    <w:rsid w:val="003D6F8B"/>
    <w:rsid w:val="003D7A2B"/>
    <w:rsid w:val="003D7AE3"/>
    <w:rsid w:val="003E03CB"/>
    <w:rsid w:val="003E0408"/>
    <w:rsid w:val="003E141A"/>
    <w:rsid w:val="003E1C9B"/>
    <w:rsid w:val="003E3299"/>
    <w:rsid w:val="003E3D0D"/>
    <w:rsid w:val="003E6503"/>
    <w:rsid w:val="003E69A7"/>
    <w:rsid w:val="003E78F7"/>
    <w:rsid w:val="003E79C0"/>
    <w:rsid w:val="003F1853"/>
    <w:rsid w:val="003F250F"/>
    <w:rsid w:val="003F2D17"/>
    <w:rsid w:val="003F3852"/>
    <w:rsid w:val="003F40E7"/>
    <w:rsid w:val="003F422B"/>
    <w:rsid w:val="003F42C0"/>
    <w:rsid w:val="003F5A84"/>
    <w:rsid w:val="003F67D6"/>
    <w:rsid w:val="003F6943"/>
    <w:rsid w:val="003F6E25"/>
    <w:rsid w:val="003F7100"/>
    <w:rsid w:val="003F7C41"/>
    <w:rsid w:val="003F7EE3"/>
    <w:rsid w:val="004001F1"/>
    <w:rsid w:val="00400393"/>
    <w:rsid w:val="00400B00"/>
    <w:rsid w:val="00401917"/>
    <w:rsid w:val="00402824"/>
    <w:rsid w:val="00403CFA"/>
    <w:rsid w:val="0040438A"/>
    <w:rsid w:val="00404806"/>
    <w:rsid w:val="00405178"/>
    <w:rsid w:val="00405C80"/>
    <w:rsid w:val="00405DF5"/>
    <w:rsid w:val="004105C1"/>
    <w:rsid w:val="004112A2"/>
    <w:rsid w:val="004116CA"/>
    <w:rsid w:val="00411855"/>
    <w:rsid w:val="00411B1E"/>
    <w:rsid w:val="00411CB6"/>
    <w:rsid w:val="00412320"/>
    <w:rsid w:val="004125AB"/>
    <w:rsid w:val="0041359D"/>
    <w:rsid w:val="00413914"/>
    <w:rsid w:val="00414385"/>
    <w:rsid w:val="00415202"/>
    <w:rsid w:val="0041591C"/>
    <w:rsid w:val="00417768"/>
    <w:rsid w:val="00420E1B"/>
    <w:rsid w:val="004217DB"/>
    <w:rsid w:val="004219B9"/>
    <w:rsid w:val="00422477"/>
    <w:rsid w:val="00422723"/>
    <w:rsid w:val="004227E5"/>
    <w:rsid w:val="00425F2F"/>
    <w:rsid w:val="004263CA"/>
    <w:rsid w:val="004268D7"/>
    <w:rsid w:val="00426A91"/>
    <w:rsid w:val="00426B33"/>
    <w:rsid w:val="004279B9"/>
    <w:rsid w:val="004308BF"/>
    <w:rsid w:val="00430A48"/>
    <w:rsid w:val="00430C3A"/>
    <w:rsid w:val="00431266"/>
    <w:rsid w:val="004316DF"/>
    <w:rsid w:val="0043195A"/>
    <w:rsid w:val="00431AB3"/>
    <w:rsid w:val="00432ED9"/>
    <w:rsid w:val="00436A8C"/>
    <w:rsid w:val="004375D5"/>
    <w:rsid w:val="00440FC8"/>
    <w:rsid w:val="004410CA"/>
    <w:rsid w:val="0044132C"/>
    <w:rsid w:val="00441B27"/>
    <w:rsid w:val="00441B67"/>
    <w:rsid w:val="00442DBE"/>
    <w:rsid w:val="00442E21"/>
    <w:rsid w:val="00443388"/>
    <w:rsid w:val="00443394"/>
    <w:rsid w:val="004439C1"/>
    <w:rsid w:val="00444A38"/>
    <w:rsid w:val="00445337"/>
    <w:rsid w:val="00446707"/>
    <w:rsid w:val="00446BD8"/>
    <w:rsid w:val="004476D5"/>
    <w:rsid w:val="00450550"/>
    <w:rsid w:val="00450D9F"/>
    <w:rsid w:val="00451206"/>
    <w:rsid w:val="00451421"/>
    <w:rsid w:val="00451920"/>
    <w:rsid w:val="00452D61"/>
    <w:rsid w:val="00453902"/>
    <w:rsid w:val="00454289"/>
    <w:rsid w:val="00454700"/>
    <w:rsid w:val="004564E2"/>
    <w:rsid w:val="00456894"/>
    <w:rsid w:val="00456DF5"/>
    <w:rsid w:val="00460F36"/>
    <w:rsid w:val="00461539"/>
    <w:rsid w:val="00461560"/>
    <w:rsid w:val="00461939"/>
    <w:rsid w:val="00461E02"/>
    <w:rsid w:val="004621A5"/>
    <w:rsid w:val="004627DE"/>
    <w:rsid w:val="0046357D"/>
    <w:rsid w:val="004639F7"/>
    <w:rsid w:val="00463EC0"/>
    <w:rsid w:val="00464635"/>
    <w:rsid w:val="00465657"/>
    <w:rsid w:val="004659E0"/>
    <w:rsid w:val="00466F90"/>
    <w:rsid w:val="0046712A"/>
    <w:rsid w:val="004675BB"/>
    <w:rsid w:val="00467B24"/>
    <w:rsid w:val="00470EDB"/>
    <w:rsid w:val="004713D4"/>
    <w:rsid w:val="0047159D"/>
    <w:rsid w:val="00471E30"/>
    <w:rsid w:val="00472222"/>
    <w:rsid w:val="0047238B"/>
    <w:rsid w:val="004731E6"/>
    <w:rsid w:val="00473855"/>
    <w:rsid w:val="00473F19"/>
    <w:rsid w:val="0047408F"/>
    <w:rsid w:val="004745B9"/>
    <w:rsid w:val="00474DC9"/>
    <w:rsid w:val="00475A12"/>
    <w:rsid w:val="00475DEF"/>
    <w:rsid w:val="00475EB0"/>
    <w:rsid w:val="00476984"/>
    <w:rsid w:val="00476FC0"/>
    <w:rsid w:val="00477BFB"/>
    <w:rsid w:val="004803BE"/>
    <w:rsid w:val="004805F1"/>
    <w:rsid w:val="00481D49"/>
    <w:rsid w:val="00481DAD"/>
    <w:rsid w:val="00482B16"/>
    <w:rsid w:val="00482F89"/>
    <w:rsid w:val="00484A22"/>
    <w:rsid w:val="00486A09"/>
    <w:rsid w:val="0048739F"/>
    <w:rsid w:val="00487518"/>
    <w:rsid w:val="004875A2"/>
    <w:rsid w:val="00487900"/>
    <w:rsid w:val="004912A5"/>
    <w:rsid w:val="004914A2"/>
    <w:rsid w:val="00491814"/>
    <w:rsid w:val="00492383"/>
    <w:rsid w:val="004932A7"/>
    <w:rsid w:val="00493C75"/>
    <w:rsid w:val="004946A0"/>
    <w:rsid w:val="004955B5"/>
    <w:rsid w:val="004961D4"/>
    <w:rsid w:val="00496403"/>
    <w:rsid w:val="0049660D"/>
    <w:rsid w:val="004972BC"/>
    <w:rsid w:val="004A0423"/>
    <w:rsid w:val="004A0611"/>
    <w:rsid w:val="004A0CD6"/>
    <w:rsid w:val="004A0E7E"/>
    <w:rsid w:val="004A1C0D"/>
    <w:rsid w:val="004A2780"/>
    <w:rsid w:val="004A2C9C"/>
    <w:rsid w:val="004A2E4E"/>
    <w:rsid w:val="004A3061"/>
    <w:rsid w:val="004A691D"/>
    <w:rsid w:val="004A6D1B"/>
    <w:rsid w:val="004B0C2A"/>
    <w:rsid w:val="004B0F6A"/>
    <w:rsid w:val="004B19A2"/>
    <w:rsid w:val="004B1EFD"/>
    <w:rsid w:val="004B24B4"/>
    <w:rsid w:val="004B2C75"/>
    <w:rsid w:val="004B4CC0"/>
    <w:rsid w:val="004B570E"/>
    <w:rsid w:val="004B5A36"/>
    <w:rsid w:val="004B607D"/>
    <w:rsid w:val="004B6238"/>
    <w:rsid w:val="004B65FC"/>
    <w:rsid w:val="004B66A1"/>
    <w:rsid w:val="004B6732"/>
    <w:rsid w:val="004B71C6"/>
    <w:rsid w:val="004C0E51"/>
    <w:rsid w:val="004C131D"/>
    <w:rsid w:val="004C18A7"/>
    <w:rsid w:val="004C1973"/>
    <w:rsid w:val="004C2410"/>
    <w:rsid w:val="004C3A72"/>
    <w:rsid w:val="004C4B65"/>
    <w:rsid w:val="004C4E6A"/>
    <w:rsid w:val="004C58EE"/>
    <w:rsid w:val="004C5E67"/>
    <w:rsid w:val="004C63DD"/>
    <w:rsid w:val="004C6584"/>
    <w:rsid w:val="004C69A6"/>
    <w:rsid w:val="004C7065"/>
    <w:rsid w:val="004D09D0"/>
    <w:rsid w:val="004D0BC6"/>
    <w:rsid w:val="004D218A"/>
    <w:rsid w:val="004D2BCA"/>
    <w:rsid w:val="004D3A2B"/>
    <w:rsid w:val="004D3DA5"/>
    <w:rsid w:val="004D4984"/>
    <w:rsid w:val="004D4F03"/>
    <w:rsid w:val="004D5391"/>
    <w:rsid w:val="004D5C29"/>
    <w:rsid w:val="004D625E"/>
    <w:rsid w:val="004D7C0A"/>
    <w:rsid w:val="004D7F65"/>
    <w:rsid w:val="004E03A8"/>
    <w:rsid w:val="004E0596"/>
    <w:rsid w:val="004E0E69"/>
    <w:rsid w:val="004E1764"/>
    <w:rsid w:val="004E1E04"/>
    <w:rsid w:val="004E249E"/>
    <w:rsid w:val="004E31B7"/>
    <w:rsid w:val="004E3289"/>
    <w:rsid w:val="004E38D5"/>
    <w:rsid w:val="004E3DAD"/>
    <w:rsid w:val="004E3E15"/>
    <w:rsid w:val="004E4A69"/>
    <w:rsid w:val="004E4C9C"/>
    <w:rsid w:val="004E55C7"/>
    <w:rsid w:val="004E57DC"/>
    <w:rsid w:val="004E5EE4"/>
    <w:rsid w:val="004E5FF9"/>
    <w:rsid w:val="004E7011"/>
    <w:rsid w:val="004E7483"/>
    <w:rsid w:val="004E7666"/>
    <w:rsid w:val="004E7848"/>
    <w:rsid w:val="004F08E7"/>
    <w:rsid w:val="004F236E"/>
    <w:rsid w:val="004F23B0"/>
    <w:rsid w:val="004F2D58"/>
    <w:rsid w:val="004F2DC7"/>
    <w:rsid w:val="004F4614"/>
    <w:rsid w:val="004F47D9"/>
    <w:rsid w:val="004F4A26"/>
    <w:rsid w:val="004F6084"/>
    <w:rsid w:val="004F640E"/>
    <w:rsid w:val="004F656F"/>
    <w:rsid w:val="004F6855"/>
    <w:rsid w:val="004F691F"/>
    <w:rsid w:val="004F7D35"/>
    <w:rsid w:val="00500123"/>
    <w:rsid w:val="00501248"/>
    <w:rsid w:val="0050167C"/>
    <w:rsid w:val="0050193E"/>
    <w:rsid w:val="005024A0"/>
    <w:rsid w:val="00502D3D"/>
    <w:rsid w:val="005033EC"/>
    <w:rsid w:val="005036C8"/>
    <w:rsid w:val="005050D2"/>
    <w:rsid w:val="00506A7C"/>
    <w:rsid w:val="00513063"/>
    <w:rsid w:val="00513974"/>
    <w:rsid w:val="005146C8"/>
    <w:rsid w:val="00514A28"/>
    <w:rsid w:val="00514D5A"/>
    <w:rsid w:val="0051514C"/>
    <w:rsid w:val="00515567"/>
    <w:rsid w:val="00515570"/>
    <w:rsid w:val="00515AC8"/>
    <w:rsid w:val="005165A6"/>
    <w:rsid w:val="00516F5F"/>
    <w:rsid w:val="00520782"/>
    <w:rsid w:val="00520E9F"/>
    <w:rsid w:val="00521590"/>
    <w:rsid w:val="00521EFB"/>
    <w:rsid w:val="00522504"/>
    <w:rsid w:val="0052289A"/>
    <w:rsid w:val="005233CC"/>
    <w:rsid w:val="00523C27"/>
    <w:rsid w:val="00523F88"/>
    <w:rsid w:val="0052528B"/>
    <w:rsid w:val="00525B77"/>
    <w:rsid w:val="00527130"/>
    <w:rsid w:val="00527FF8"/>
    <w:rsid w:val="00530781"/>
    <w:rsid w:val="0053091A"/>
    <w:rsid w:val="00531514"/>
    <w:rsid w:val="00531599"/>
    <w:rsid w:val="00531804"/>
    <w:rsid w:val="00531C89"/>
    <w:rsid w:val="00531EA1"/>
    <w:rsid w:val="00533A7C"/>
    <w:rsid w:val="00533BBF"/>
    <w:rsid w:val="005341C5"/>
    <w:rsid w:val="00534F05"/>
    <w:rsid w:val="0053507C"/>
    <w:rsid w:val="0053513C"/>
    <w:rsid w:val="00535280"/>
    <w:rsid w:val="005361B0"/>
    <w:rsid w:val="0053684B"/>
    <w:rsid w:val="00536A63"/>
    <w:rsid w:val="00537BB1"/>
    <w:rsid w:val="00541182"/>
    <w:rsid w:val="005415E1"/>
    <w:rsid w:val="005424DB"/>
    <w:rsid w:val="00542987"/>
    <w:rsid w:val="00543577"/>
    <w:rsid w:val="0054481D"/>
    <w:rsid w:val="005451C2"/>
    <w:rsid w:val="005458FF"/>
    <w:rsid w:val="00547B9B"/>
    <w:rsid w:val="00551FEA"/>
    <w:rsid w:val="0055265E"/>
    <w:rsid w:val="0055273E"/>
    <w:rsid w:val="00555246"/>
    <w:rsid w:val="005558F7"/>
    <w:rsid w:val="00556A24"/>
    <w:rsid w:val="00560232"/>
    <w:rsid w:val="00560972"/>
    <w:rsid w:val="00560C5A"/>
    <w:rsid w:val="00562090"/>
    <w:rsid w:val="00562305"/>
    <w:rsid w:val="00562A3A"/>
    <w:rsid w:val="00562B40"/>
    <w:rsid w:val="00563FC1"/>
    <w:rsid w:val="005645CE"/>
    <w:rsid w:val="00564859"/>
    <w:rsid w:val="00565358"/>
    <w:rsid w:val="00565BBC"/>
    <w:rsid w:val="00566CFA"/>
    <w:rsid w:val="00567637"/>
    <w:rsid w:val="00567FE1"/>
    <w:rsid w:val="0057087F"/>
    <w:rsid w:val="00570B88"/>
    <w:rsid w:val="00570C81"/>
    <w:rsid w:val="00570CA4"/>
    <w:rsid w:val="00571314"/>
    <w:rsid w:val="00571F5C"/>
    <w:rsid w:val="005721AB"/>
    <w:rsid w:val="00572F82"/>
    <w:rsid w:val="00573609"/>
    <w:rsid w:val="00574259"/>
    <w:rsid w:val="005756BD"/>
    <w:rsid w:val="00575D46"/>
    <w:rsid w:val="00575DB1"/>
    <w:rsid w:val="00576BAD"/>
    <w:rsid w:val="005776B0"/>
    <w:rsid w:val="0058022F"/>
    <w:rsid w:val="00580DBA"/>
    <w:rsid w:val="0058134B"/>
    <w:rsid w:val="00581B36"/>
    <w:rsid w:val="00581B7E"/>
    <w:rsid w:val="00582D5B"/>
    <w:rsid w:val="00583713"/>
    <w:rsid w:val="00584CC0"/>
    <w:rsid w:val="0058549C"/>
    <w:rsid w:val="00585CFE"/>
    <w:rsid w:val="005867A7"/>
    <w:rsid w:val="00586A2B"/>
    <w:rsid w:val="00587996"/>
    <w:rsid w:val="00590056"/>
    <w:rsid w:val="005907D4"/>
    <w:rsid w:val="00590C47"/>
    <w:rsid w:val="00591DC3"/>
    <w:rsid w:val="00591FCD"/>
    <w:rsid w:val="00593835"/>
    <w:rsid w:val="0059390E"/>
    <w:rsid w:val="00594280"/>
    <w:rsid w:val="005949F0"/>
    <w:rsid w:val="00595ACF"/>
    <w:rsid w:val="00595B7D"/>
    <w:rsid w:val="0059631C"/>
    <w:rsid w:val="0059640C"/>
    <w:rsid w:val="00596AB8"/>
    <w:rsid w:val="00597816"/>
    <w:rsid w:val="00597E2E"/>
    <w:rsid w:val="005A00B0"/>
    <w:rsid w:val="005A24C1"/>
    <w:rsid w:val="005A2C8F"/>
    <w:rsid w:val="005A2D1B"/>
    <w:rsid w:val="005A3151"/>
    <w:rsid w:val="005A3EE6"/>
    <w:rsid w:val="005A4EB1"/>
    <w:rsid w:val="005A69A0"/>
    <w:rsid w:val="005A6F4E"/>
    <w:rsid w:val="005A7C75"/>
    <w:rsid w:val="005A7D2A"/>
    <w:rsid w:val="005A7E73"/>
    <w:rsid w:val="005B0734"/>
    <w:rsid w:val="005B14A3"/>
    <w:rsid w:val="005B2166"/>
    <w:rsid w:val="005B29CF"/>
    <w:rsid w:val="005B2BD2"/>
    <w:rsid w:val="005B2C47"/>
    <w:rsid w:val="005B3F0A"/>
    <w:rsid w:val="005B46BE"/>
    <w:rsid w:val="005B4B06"/>
    <w:rsid w:val="005B5297"/>
    <w:rsid w:val="005B5D35"/>
    <w:rsid w:val="005B785E"/>
    <w:rsid w:val="005B7F2F"/>
    <w:rsid w:val="005C061C"/>
    <w:rsid w:val="005C0AB8"/>
    <w:rsid w:val="005C110C"/>
    <w:rsid w:val="005C12AC"/>
    <w:rsid w:val="005C25A1"/>
    <w:rsid w:val="005C27FD"/>
    <w:rsid w:val="005C2FA3"/>
    <w:rsid w:val="005C3219"/>
    <w:rsid w:val="005C3911"/>
    <w:rsid w:val="005C458E"/>
    <w:rsid w:val="005C4859"/>
    <w:rsid w:val="005C5D1D"/>
    <w:rsid w:val="005C6346"/>
    <w:rsid w:val="005C743C"/>
    <w:rsid w:val="005D0C88"/>
    <w:rsid w:val="005D1748"/>
    <w:rsid w:val="005D2947"/>
    <w:rsid w:val="005D296D"/>
    <w:rsid w:val="005D2AD6"/>
    <w:rsid w:val="005D2BB7"/>
    <w:rsid w:val="005D3389"/>
    <w:rsid w:val="005D5095"/>
    <w:rsid w:val="005D63B7"/>
    <w:rsid w:val="005D66CB"/>
    <w:rsid w:val="005D6EAA"/>
    <w:rsid w:val="005D7440"/>
    <w:rsid w:val="005D76BF"/>
    <w:rsid w:val="005E0519"/>
    <w:rsid w:val="005E0C24"/>
    <w:rsid w:val="005E16EC"/>
    <w:rsid w:val="005E274D"/>
    <w:rsid w:val="005E2F70"/>
    <w:rsid w:val="005E4900"/>
    <w:rsid w:val="005E4DDA"/>
    <w:rsid w:val="005E56B4"/>
    <w:rsid w:val="005E5A5F"/>
    <w:rsid w:val="005E5C2F"/>
    <w:rsid w:val="005E64F5"/>
    <w:rsid w:val="005F04A0"/>
    <w:rsid w:val="005F0A24"/>
    <w:rsid w:val="005F15ED"/>
    <w:rsid w:val="005F2483"/>
    <w:rsid w:val="005F25EE"/>
    <w:rsid w:val="005F27D5"/>
    <w:rsid w:val="005F3268"/>
    <w:rsid w:val="005F3330"/>
    <w:rsid w:val="005F36FB"/>
    <w:rsid w:val="005F3D7F"/>
    <w:rsid w:val="005F429F"/>
    <w:rsid w:val="005F4603"/>
    <w:rsid w:val="005F4C91"/>
    <w:rsid w:val="005F4E99"/>
    <w:rsid w:val="005F59A7"/>
    <w:rsid w:val="005F6315"/>
    <w:rsid w:val="005F6DF6"/>
    <w:rsid w:val="005F70F8"/>
    <w:rsid w:val="00601A7A"/>
    <w:rsid w:val="0060331A"/>
    <w:rsid w:val="00603876"/>
    <w:rsid w:val="00604492"/>
    <w:rsid w:val="00604AF6"/>
    <w:rsid w:val="00606960"/>
    <w:rsid w:val="00607A5D"/>
    <w:rsid w:val="00607FA4"/>
    <w:rsid w:val="0061028D"/>
    <w:rsid w:val="00610CB1"/>
    <w:rsid w:val="00610FCE"/>
    <w:rsid w:val="00611F5B"/>
    <w:rsid w:val="006127E1"/>
    <w:rsid w:val="006130AB"/>
    <w:rsid w:val="00613BA7"/>
    <w:rsid w:val="00614934"/>
    <w:rsid w:val="00614BCF"/>
    <w:rsid w:val="00614CA0"/>
    <w:rsid w:val="00616534"/>
    <w:rsid w:val="00616B51"/>
    <w:rsid w:val="006200EB"/>
    <w:rsid w:val="00620397"/>
    <w:rsid w:val="00620927"/>
    <w:rsid w:val="00620A3E"/>
    <w:rsid w:val="006221E4"/>
    <w:rsid w:val="00622514"/>
    <w:rsid w:val="00623FFE"/>
    <w:rsid w:val="006248EE"/>
    <w:rsid w:val="00624923"/>
    <w:rsid w:val="0062492E"/>
    <w:rsid w:val="006278C0"/>
    <w:rsid w:val="00627ACE"/>
    <w:rsid w:val="00627ADB"/>
    <w:rsid w:val="00630060"/>
    <w:rsid w:val="006303FB"/>
    <w:rsid w:val="006310B7"/>
    <w:rsid w:val="006315DB"/>
    <w:rsid w:val="00632168"/>
    <w:rsid w:val="006324A5"/>
    <w:rsid w:val="006330C9"/>
    <w:rsid w:val="00633179"/>
    <w:rsid w:val="0063330C"/>
    <w:rsid w:val="00634083"/>
    <w:rsid w:val="00634365"/>
    <w:rsid w:val="006362B9"/>
    <w:rsid w:val="00636DBB"/>
    <w:rsid w:val="00637425"/>
    <w:rsid w:val="00637A86"/>
    <w:rsid w:val="00640390"/>
    <w:rsid w:val="00640EEE"/>
    <w:rsid w:val="006416F9"/>
    <w:rsid w:val="0064223C"/>
    <w:rsid w:val="006423D1"/>
    <w:rsid w:val="00644314"/>
    <w:rsid w:val="00646668"/>
    <w:rsid w:val="00647B05"/>
    <w:rsid w:val="00650AEF"/>
    <w:rsid w:val="00650F8B"/>
    <w:rsid w:val="00651F27"/>
    <w:rsid w:val="006526D1"/>
    <w:rsid w:val="006550AD"/>
    <w:rsid w:val="00655989"/>
    <w:rsid w:val="006559EE"/>
    <w:rsid w:val="00656412"/>
    <w:rsid w:val="00656AA7"/>
    <w:rsid w:val="00660654"/>
    <w:rsid w:val="0066188C"/>
    <w:rsid w:val="00661AD8"/>
    <w:rsid w:val="0066271A"/>
    <w:rsid w:val="00663A22"/>
    <w:rsid w:val="0066574F"/>
    <w:rsid w:val="00665D37"/>
    <w:rsid w:val="0066621A"/>
    <w:rsid w:val="0066633B"/>
    <w:rsid w:val="0066638C"/>
    <w:rsid w:val="00666A7D"/>
    <w:rsid w:val="00666BE3"/>
    <w:rsid w:val="00666F7E"/>
    <w:rsid w:val="0067053B"/>
    <w:rsid w:val="00671D63"/>
    <w:rsid w:val="0067233E"/>
    <w:rsid w:val="00672586"/>
    <w:rsid w:val="0067311F"/>
    <w:rsid w:val="0067407B"/>
    <w:rsid w:val="00675043"/>
    <w:rsid w:val="00675155"/>
    <w:rsid w:val="006759E5"/>
    <w:rsid w:val="00675AA7"/>
    <w:rsid w:val="00675C13"/>
    <w:rsid w:val="00675D5F"/>
    <w:rsid w:val="00676776"/>
    <w:rsid w:val="006779BA"/>
    <w:rsid w:val="00677B5C"/>
    <w:rsid w:val="00677E32"/>
    <w:rsid w:val="00677ED4"/>
    <w:rsid w:val="0068119D"/>
    <w:rsid w:val="0068271C"/>
    <w:rsid w:val="0068290A"/>
    <w:rsid w:val="00682FDD"/>
    <w:rsid w:val="006839BB"/>
    <w:rsid w:val="006846E7"/>
    <w:rsid w:val="00684817"/>
    <w:rsid w:val="00685097"/>
    <w:rsid w:val="00685276"/>
    <w:rsid w:val="00685400"/>
    <w:rsid w:val="0068706F"/>
    <w:rsid w:val="006875EF"/>
    <w:rsid w:val="00690157"/>
    <w:rsid w:val="006903A0"/>
    <w:rsid w:val="00690C4D"/>
    <w:rsid w:val="00691773"/>
    <w:rsid w:val="00691AA0"/>
    <w:rsid w:val="006922E2"/>
    <w:rsid w:val="00692D7E"/>
    <w:rsid w:val="00692EB2"/>
    <w:rsid w:val="00693248"/>
    <w:rsid w:val="00693D42"/>
    <w:rsid w:val="006941F7"/>
    <w:rsid w:val="00694A87"/>
    <w:rsid w:val="006950F6"/>
    <w:rsid w:val="00695821"/>
    <w:rsid w:val="00695A15"/>
    <w:rsid w:val="00695E4E"/>
    <w:rsid w:val="00696321"/>
    <w:rsid w:val="00696AE7"/>
    <w:rsid w:val="00696CD9"/>
    <w:rsid w:val="0069764E"/>
    <w:rsid w:val="0069795F"/>
    <w:rsid w:val="00697B80"/>
    <w:rsid w:val="00697CD1"/>
    <w:rsid w:val="006A0AEB"/>
    <w:rsid w:val="006A0CC0"/>
    <w:rsid w:val="006A13B0"/>
    <w:rsid w:val="006A140E"/>
    <w:rsid w:val="006A165B"/>
    <w:rsid w:val="006A17E6"/>
    <w:rsid w:val="006A22EF"/>
    <w:rsid w:val="006A2A16"/>
    <w:rsid w:val="006A358E"/>
    <w:rsid w:val="006A4979"/>
    <w:rsid w:val="006A4D6C"/>
    <w:rsid w:val="006A5EA8"/>
    <w:rsid w:val="006A63CD"/>
    <w:rsid w:val="006A6D8E"/>
    <w:rsid w:val="006A6DAC"/>
    <w:rsid w:val="006B019C"/>
    <w:rsid w:val="006B0CB5"/>
    <w:rsid w:val="006B1048"/>
    <w:rsid w:val="006B1423"/>
    <w:rsid w:val="006B1F4F"/>
    <w:rsid w:val="006B36EB"/>
    <w:rsid w:val="006B3C8E"/>
    <w:rsid w:val="006B3CE4"/>
    <w:rsid w:val="006B4ABA"/>
    <w:rsid w:val="006B4DB5"/>
    <w:rsid w:val="006B4E9C"/>
    <w:rsid w:val="006B56BD"/>
    <w:rsid w:val="006B5AB4"/>
    <w:rsid w:val="006B6E94"/>
    <w:rsid w:val="006B70DA"/>
    <w:rsid w:val="006B786F"/>
    <w:rsid w:val="006B7883"/>
    <w:rsid w:val="006C007E"/>
    <w:rsid w:val="006C105B"/>
    <w:rsid w:val="006C207E"/>
    <w:rsid w:val="006C21F2"/>
    <w:rsid w:val="006C29EC"/>
    <w:rsid w:val="006C311E"/>
    <w:rsid w:val="006C3C06"/>
    <w:rsid w:val="006C41E5"/>
    <w:rsid w:val="006C485A"/>
    <w:rsid w:val="006C519B"/>
    <w:rsid w:val="006C5462"/>
    <w:rsid w:val="006C64EB"/>
    <w:rsid w:val="006C6C93"/>
    <w:rsid w:val="006C6D00"/>
    <w:rsid w:val="006D0561"/>
    <w:rsid w:val="006D0D10"/>
    <w:rsid w:val="006D0DE6"/>
    <w:rsid w:val="006D149C"/>
    <w:rsid w:val="006D22C8"/>
    <w:rsid w:val="006D2312"/>
    <w:rsid w:val="006D23A6"/>
    <w:rsid w:val="006D33D3"/>
    <w:rsid w:val="006D3723"/>
    <w:rsid w:val="006D3812"/>
    <w:rsid w:val="006D3969"/>
    <w:rsid w:val="006D3991"/>
    <w:rsid w:val="006D3B0C"/>
    <w:rsid w:val="006D3B3C"/>
    <w:rsid w:val="006D3FDE"/>
    <w:rsid w:val="006D4290"/>
    <w:rsid w:val="006D4731"/>
    <w:rsid w:val="006D5684"/>
    <w:rsid w:val="006D632B"/>
    <w:rsid w:val="006D77AB"/>
    <w:rsid w:val="006D79C6"/>
    <w:rsid w:val="006D7D8F"/>
    <w:rsid w:val="006E18C6"/>
    <w:rsid w:val="006E19B8"/>
    <w:rsid w:val="006E2591"/>
    <w:rsid w:val="006E4317"/>
    <w:rsid w:val="006E6358"/>
    <w:rsid w:val="006E6CA6"/>
    <w:rsid w:val="006F0680"/>
    <w:rsid w:val="006F0C1A"/>
    <w:rsid w:val="006F114B"/>
    <w:rsid w:val="006F1B38"/>
    <w:rsid w:val="006F1EEE"/>
    <w:rsid w:val="006F2416"/>
    <w:rsid w:val="006F2A3B"/>
    <w:rsid w:val="006F2D7D"/>
    <w:rsid w:val="006F39C7"/>
    <w:rsid w:val="006F5274"/>
    <w:rsid w:val="006F56AD"/>
    <w:rsid w:val="006F65CB"/>
    <w:rsid w:val="006F67EF"/>
    <w:rsid w:val="006F729B"/>
    <w:rsid w:val="00700D9B"/>
    <w:rsid w:val="00701A5B"/>
    <w:rsid w:val="007020FE"/>
    <w:rsid w:val="00703804"/>
    <w:rsid w:val="00704806"/>
    <w:rsid w:val="00704AB4"/>
    <w:rsid w:val="00705299"/>
    <w:rsid w:val="00705543"/>
    <w:rsid w:val="0070626A"/>
    <w:rsid w:val="00706B86"/>
    <w:rsid w:val="0071174F"/>
    <w:rsid w:val="00711C13"/>
    <w:rsid w:val="00712743"/>
    <w:rsid w:val="00712846"/>
    <w:rsid w:val="007128E2"/>
    <w:rsid w:val="00713325"/>
    <w:rsid w:val="00713EA8"/>
    <w:rsid w:val="007145B5"/>
    <w:rsid w:val="0071464E"/>
    <w:rsid w:val="00714D5B"/>
    <w:rsid w:val="00715FB0"/>
    <w:rsid w:val="0071720C"/>
    <w:rsid w:val="00717379"/>
    <w:rsid w:val="00717B0E"/>
    <w:rsid w:val="00720857"/>
    <w:rsid w:val="00720DF7"/>
    <w:rsid w:val="00721A8F"/>
    <w:rsid w:val="00722967"/>
    <w:rsid w:val="00723695"/>
    <w:rsid w:val="00723E2B"/>
    <w:rsid w:val="00723EA6"/>
    <w:rsid w:val="007247F4"/>
    <w:rsid w:val="00725518"/>
    <w:rsid w:val="00725954"/>
    <w:rsid w:val="007266FE"/>
    <w:rsid w:val="00726DB5"/>
    <w:rsid w:val="00730A7D"/>
    <w:rsid w:val="00731AA7"/>
    <w:rsid w:val="00731B5B"/>
    <w:rsid w:val="00732DB5"/>
    <w:rsid w:val="0073360F"/>
    <w:rsid w:val="00733FB4"/>
    <w:rsid w:val="00734522"/>
    <w:rsid w:val="00734EAE"/>
    <w:rsid w:val="007355CA"/>
    <w:rsid w:val="0073575C"/>
    <w:rsid w:val="00735AD9"/>
    <w:rsid w:val="00736689"/>
    <w:rsid w:val="007375AC"/>
    <w:rsid w:val="00737C7E"/>
    <w:rsid w:val="00737DFE"/>
    <w:rsid w:val="00740330"/>
    <w:rsid w:val="00740D3D"/>
    <w:rsid w:val="00741BC4"/>
    <w:rsid w:val="0074290A"/>
    <w:rsid w:val="00742C99"/>
    <w:rsid w:val="00742DCA"/>
    <w:rsid w:val="00743793"/>
    <w:rsid w:val="00750FE0"/>
    <w:rsid w:val="0075129E"/>
    <w:rsid w:val="00751F41"/>
    <w:rsid w:val="0075248A"/>
    <w:rsid w:val="0075264F"/>
    <w:rsid w:val="00753269"/>
    <w:rsid w:val="00754705"/>
    <w:rsid w:val="007547FC"/>
    <w:rsid w:val="00754898"/>
    <w:rsid w:val="00754F77"/>
    <w:rsid w:val="0075558A"/>
    <w:rsid w:val="00755EB1"/>
    <w:rsid w:val="0075644C"/>
    <w:rsid w:val="007579D2"/>
    <w:rsid w:val="0076060C"/>
    <w:rsid w:val="00761936"/>
    <w:rsid w:val="007620D4"/>
    <w:rsid w:val="00762D3F"/>
    <w:rsid w:val="0076425A"/>
    <w:rsid w:val="0076498B"/>
    <w:rsid w:val="00764D62"/>
    <w:rsid w:val="007650FD"/>
    <w:rsid w:val="007655DB"/>
    <w:rsid w:val="00765BCA"/>
    <w:rsid w:val="00765DB4"/>
    <w:rsid w:val="00766829"/>
    <w:rsid w:val="007679CA"/>
    <w:rsid w:val="00767F32"/>
    <w:rsid w:val="007702F6"/>
    <w:rsid w:val="007710A0"/>
    <w:rsid w:val="00771DDA"/>
    <w:rsid w:val="00771F5C"/>
    <w:rsid w:val="00772ACF"/>
    <w:rsid w:val="00772F18"/>
    <w:rsid w:val="0077370A"/>
    <w:rsid w:val="00773891"/>
    <w:rsid w:val="00773C33"/>
    <w:rsid w:val="00773D49"/>
    <w:rsid w:val="00773E5E"/>
    <w:rsid w:val="0077461D"/>
    <w:rsid w:val="0077492F"/>
    <w:rsid w:val="00775484"/>
    <w:rsid w:val="007755B1"/>
    <w:rsid w:val="007756CE"/>
    <w:rsid w:val="00775EEB"/>
    <w:rsid w:val="00777ABC"/>
    <w:rsid w:val="00777F21"/>
    <w:rsid w:val="00780720"/>
    <w:rsid w:val="0078102C"/>
    <w:rsid w:val="0078178C"/>
    <w:rsid w:val="00781B8B"/>
    <w:rsid w:val="00782485"/>
    <w:rsid w:val="007825F9"/>
    <w:rsid w:val="007838B5"/>
    <w:rsid w:val="00783F08"/>
    <w:rsid w:val="00784697"/>
    <w:rsid w:val="0078483D"/>
    <w:rsid w:val="00785A64"/>
    <w:rsid w:val="0078714A"/>
    <w:rsid w:val="0078780C"/>
    <w:rsid w:val="007902AB"/>
    <w:rsid w:val="007907A0"/>
    <w:rsid w:val="00790842"/>
    <w:rsid w:val="00790ADE"/>
    <w:rsid w:val="0079191A"/>
    <w:rsid w:val="00791F07"/>
    <w:rsid w:val="00792870"/>
    <w:rsid w:val="007945B0"/>
    <w:rsid w:val="00794908"/>
    <w:rsid w:val="00795187"/>
    <w:rsid w:val="00796733"/>
    <w:rsid w:val="00796CC3"/>
    <w:rsid w:val="007977E3"/>
    <w:rsid w:val="007A05B4"/>
    <w:rsid w:val="007A2677"/>
    <w:rsid w:val="007A28C0"/>
    <w:rsid w:val="007A2B5F"/>
    <w:rsid w:val="007A2DF1"/>
    <w:rsid w:val="007A36DA"/>
    <w:rsid w:val="007A3718"/>
    <w:rsid w:val="007A3B48"/>
    <w:rsid w:val="007A3BDF"/>
    <w:rsid w:val="007A3D43"/>
    <w:rsid w:val="007A3ECC"/>
    <w:rsid w:val="007A628C"/>
    <w:rsid w:val="007A639A"/>
    <w:rsid w:val="007A6FAB"/>
    <w:rsid w:val="007A7401"/>
    <w:rsid w:val="007A742D"/>
    <w:rsid w:val="007A75AD"/>
    <w:rsid w:val="007A7C4E"/>
    <w:rsid w:val="007B00FC"/>
    <w:rsid w:val="007B07AE"/>
    <w:rsid w:val="007B0986"/>
    <w:rsid w:val="007B0DED"/>
    <w:rsid w:val="007B1606"/>
    <w:rsid w:val="007B1E3A"/>
    <w:rsid w:val="007B2C89"/>
    <w:rsid w:val="007B38B1"/>
    <w:rsid w:val="007B3A9C"/>
    <w:rsid w:val="007B42E0"/>
    <w:rsid w:val="007B4D18"/>
    <w:rsid w:val="007B6768"/>
    <w:rsid w:val="007B748A"/>
    <w:rsid w:val="007C0D47"/>
    <w:rsid w:val="007C17EE"/>
    <w:rsid w:val="007C1B3A"/>
    <w:rsid w:val="007C2C1B"/>
    <w:rsid w:val="007C31A3"/>
    <w:rsid w:val="007C324E"/>
    <w:rsid w:val="007C3BA9"/>
    <w:rsid w:val="007C3FD3"/>
    <w:rsid w:val="007C4262"/>
    <w:rsid w:val="007C4597"/>
    <w:rsid w:val="007C4D9A"/>
    <w:rsid w:val="007C5106"/>
    <w:rsid w:val="007C51DD"/>
    <w:rsid w:val="007C535D"/>
    <w:rsid w:val="007C7C65"/>
    <w:rsid w:val="007D036B"/>
    <w:rsid w:val="007D0768"/>
    <w:rsid w:val="007D0995"/>
    <w:rsid w:val="007D13A9"/>
    <w:rsid w:val="007D152B"/>
    <w:rsid w:val="007D1996"/>
    <w:rsid w:val="007D2A7D"/>
    <w:rsid w:val="007D34ED"/>
    <w:rsid w:val="007D48C4"/>
    <w:rsid w:val="007D493A"/>
    <w:rsid w:val="007D524A"/>
    <w:rsid w:val="007D5699"/>
    <w:rsid w:val="007D5F5E"/>
    <w:rsid w:val="007D6466"/>
    <w:rsid w:val="007D6C5A"/>
    <w:rsid w:val="007D6EE5"/>
    <w:rsid w:val="007D7906"/>
    <w:rsid w:val="007D7B07"/>
    <w:rsid w:val="007E058E"/>
    <w:rsid w:val="007E0A66"/>
    <w:rsid w:val="007E1DB7"/>
    <w:rsid w:val="007E2520"/>
    <w:rsid w:val="007E269E"/>
    <w:rsid w:val="007E418D"/>
    <w:rsid w:val="007E4703"/>
    <w:rsid w:val="007E64FC"/>
    <w:rsid w:val="007E667B"/>
    <w:rsid w:val="007E7082"/>
    <w:rsid w:val="007E748B"/>
    <w:rsid w:val="007E77BE"/>
    <w:rsid w:val="007E7BAD"/>
    <w:rsid w:val="007E7C0D"/>
    <w:rsid w:val="007F016E"/>
    <w:rsid w:val="007F06D9"/>
    <w:rsid w:val="007F17ED"/>
    <w:rsid w:val="007F183F"/>
    <w:rsid w:val="007F1A72"/>
    <w:rsid w:val="007F1F2B"/>
    <w:rsid w:val="007F3E57"/>
    <w:rsid w:val="007F5226"/>
    <w:rsid w:val="007F7495"/>
    <w:rsid w:val="007F7E7B"/>
    <w:rsid w:val="008000AF"/>
    <w:rsid w:val="00800F40"/>
    <w:rsid w:val="008020CB"/>
    <w:rsid w:val="008037A9"/>
    <w:rsid w:val="0080483A"/>
    <w:rsid w:val="00804A37"/>
    <w:rsid w:val="00804B35"/>
    <w:rsid w:val="00804E73"/>
    <w:rsid w:val="008054B1"/>
    <w:rsid w:val="00805B88"/>
    <w:rsid w:val="008066F1"/>
    <w:rsid w:val="00806D79"/>
    <w:rsid w:val="008100BD"/>
    <w:rsid w:val="00811348"/>
    <w:rsid w:val="00811EE5"/>
    <w:rsid w:val="0081392E"/>
    <w:rsid w:val="00813A58"/>
    <w:rsid w:val="00813C2D"/>
    <w:rsid w:val="0081425D"/>
    <w:rsid w:val="00814E5F"/>
    <w:rsid w:val="008151E6"/>
    <w:rsid w:val="0081591A"/>
    <w:rsid w:val="00816B8D"/>
    <w:rsid w:val="00816BE0"/>
    <w:rsid w:val="00817905"/>
    <w:rsid w:val="00817B25"/>
    <w:rsid w:val="00817F00"/>
    <w:rsid w:val="008204E7"/>
    <w:rsid w:val="008212D8"/>
    <w:rsid w:val="00821CFD"/>
    <w:rsid w:val="0082249E"/>
    <w:rsid w:val="00822A44"/>
    <w:rsid w:val="00822CA0"/>
    <w:rsid w:val="00823B80"/>
    <w:rsid w:val="008241EF"/>
    <w:rsid w:val="00824629"/>
    <w:rsid w:val="0082489B"/>
    <w:rsid w:val="00824A45"/>
    <w:rsid w:val="00826912"/>
    <w:rsid w:val="00826973"/>
    <w:rsid w:val="00826A9D"/>
    <w:rsid w:val="00827A19"/>
    <w:rsid w:val="00827C2A"/>
    <w:rsid w:val="00830379"/>
    <w:rsid w:val="0083095B"/>
    <w:rsid w:val="00830965"/>
    <w:rsid w:val="00831A32"/>
    <w:rsid w:val="00832431"/>
    <w:rsid w:val="00833DF7"/>
    <w:rsid w:val="008349ED"/>
    <w:rsid w:val="00835D02"/>
    <w:rsid w:val="00836168"/>
    <w:rsid w:val="0084092B"/>
    <w:rsid w:val="00840AB9"/>
    <w:rsid w:val="0084170B"/>
    <w:rsid w:val="00842175"/>
    <w:rsid w:val="00842502"/>
    <w:rsid w:val="00843EDF"/>
    <w:rsid w:val="00844289"/>
    <w:rsid w:val="00845578"/>
    <w:rsid w:val="00845D85"/>
    <w:rsid w:val="0084649E"/>
    <w:rsid w:val="00850608"/>
    <w:rsid w:val="0085190D"/>
    <w:rsid w:val="008539FF"/>
    <w:rsid w:val="0085444D"/>
    <w:rsid w:val="00854955"/>
    <w:rsid w:val="00854A53"/>
    <w:rsid w:val="008556F3"/>
    <w:rsid w:val="00856064"/>
    <w:rsid w:val="00860187"/>
    <w:rsid w:val="00860A40"/>
    <w:rsid w:val="00860BC7"/>
    <w:rsid w:val="008628BE"/>
    <w:rsid w:val="0086329C"/>
    <w:rsid w:val="0086360D"/>
    <w:rsid w:val="0086529F"/>
    <w:rsid w:val="0086590B"/>
    <w:rsid w:val="00866230"/>
    <w:rsid w:val="00867C34"/>
    <w:rsid w:val="00867EE2"/>
    <w:rsid w:val="00867FCB"/>
    <w:rsid w:val="00870410"/>
    <w:rsid w:val="00870681"/>
    <w:rsid w:val="00870EF3"/>
    <w:rsid w:val="008713C4"/>
    <w:rsid w:val="00872BE3"/>
    <w:rsid w:val="00873D05"/>
    <w:rsid w:val="00874385"/>
    <w:rsid w:val="00875AC1"/>
    <w:rsid w:val="00875D70"/>
    <w:rsid w:val="00876F7F"/>
    <w:rsid w:val="0087759A"/>
    <w:rsid w:val="008775E7"/>
    <w:rsid w:val="00877F1B"/>
    <w:rsid w:val="00880547"/>
    <w:rsid w:val="008815E1"/>
    <w:rsid w:val="008823C5"/>
    <w:rsid w:val="008836FA"/>
    <w:rsid w:val="00884992"/>
    <w:rsid w:val="00884B54"/>
    <w:rsid w:val="00885A8D"/>
    <w:rsid w:val="00885BC7"/>
    <w:rsid w:val="00885E96"/>
    <w:rsid w:val="00886823"/>
    <w:rsid w:val="00886FCC"/>
    <w:rsid w:val="00887069"/>
    <w:rsid w:val="00887181"/>
    <w:rsid w:val="00887C63"/>
    <w:rsid w:val="00887DC6"/>
    <w:rsid w:val="008909CB"/>
    <w:rsid w:val="00891CBE"/>
    <w:rsid w:val="00892907"/>
    <w:rsid w:val="00892E6C"/>
    <w:rsid w:val="008933AE"/>
    <w:rsid w:val="00894306"/>
    <w:rsid w:val="008973FE"/>
    <w:rsid w:val="00897BAB"/>
    <w:rsid w:val="00897FD2"/>
    <w:rsid w:val="008A139A"/>
    <w:rsid w:val="008A1D34"/>
    <w:rsid w:val="008A2187"/>
    <w:rsid w:val="008A2676"/>
    <w:rsid w:val="008A2BEC"/>
    <w:rsid w:val="008A3652"/>
    <w:rsid w:val="008A414A"/>
    <w:rsid w:val="008A4508"/>
    <w:rsid w:val="008A50A5"/>
    <w:rsid w:val="008A55AD"/>
    <w:rsid w:val="008A6D4D"/>
    <w:rsid w:val="008A6E05"/>
    <w:rsid w:val="008A7C0A"/>
    <w:rsid w:val="008B1487"/>
    <w:rsid w:val="008B2AB5"/>
    <w:rsid w:val="008B38E0"/>
    <w:rsid w:val="008B6193"/>
    <w:rsid w:val="008C0194"/>
    <w:rsid w:val="008C0CEE"/>
    <w:rsid w:val="008C0CFC"/>
    <w:rsid w:val="008C0DA7"/>
    <w:rsid w:val="008C14EC"/>
    <w:rsid w:val="008C221F"/>
    <w:rsid w:val="008C2825"/>
    <w:rsid w:val="008C3A8E"/>
    <w:rsid w:val="008C5A26"/>
    <w:rsid w:val="008C5AA1"/>
    <w:rsid w:val="008C62D0"/>
    <w:rsid w:val="008C648E"/>
    <w:rsid w:val="008C794C"/>
    <w:rsid w:val="008D0905"/>
    <w:rsid w:val="008D0B94"/>
    <w:rsid w:val="008D15E4"/>
    <w:rsid w:val="008D16A1"/>
    <w:rsid w:val="008D16C8"/>
    <w:rsid w:val="008D1A06"/>
    <w:rsid w:val="008D1D83"/>
    <w:rsid w:val="008D2005"/>
    <w:rsid w:val="008D30C1"/>
    <w:rsid w:val="008D4020"/>
    <w:rsid w:val="008D4D38"/>
    <w:rsid w:val="008D5099"/>
    <w:rsid w:val="008D56D4"/>
    <w:rsid w:val="008D5893"/>
    <w:rsid w:val="008D5BA9"/>
    <w:rsid w:val="008D5DF4"/>
    <w:rsid w:val="008D5FB8"/>
    <w:rsid w:val="008D6A21"/>
    <w:rsid w:val="008D6E01"/>
    <w:rsid w:val="008D6E7A"/>
    <w:rsid w:val="008D6FC9"/>
    <w:rsid w:val="008E04EC"/>
    <w:rsid w:val="008E077A"/>
    <w:rsid w:val="008E12D0"/>
    <w:rsid w:val="008E1653"/>
    <w:rsid w:val="008E19D0"/>
    <w:rsid w:val="008E227D"/>
    <w:rsid w:val="008E2933"/>
    <w:rsid w:val="008E3900"/>
    <w:rsid w:val="008E39A5"/>
    <w:rsid w:val="008E3B4C"/>
    <w:rsid w:val="008E3F58"/>
    <w:rsid w:val="008E500F"/>
    <w:rsid w:val="008E5706"/>
    <w:rsid w:val="008E5CEB"/>
    <w:rsid w:val="008E6C48"/>
    <w:rsid w:val="008E7301"/>
    <w:rsid w:val="008E752F"/>
    <w:rsid w:val="008E7BD1"/>
    <w:rsid w:val="008F02F1"/>
    <w:rsid w:val="008F14E3"/>
    <w:rsid w:val="008F165B"/>
    <w:rsid w:val="008F1F43"/>
    <w:rsid w:val="008F265C"/>
    <w:rsid w:val="008F26FA"/>
    <w:rsid w:val="008F297C"/>
    <w:rsid w:val="008F2982"/>
    <w:rsid w:val="008F3BA7"/>
    <w:rsid w:val="008F4100"/>
    <w:rsid w:val="008F51FA"/>
    <w:rsid w:val="008F615E"/>
    <w:rsid w:val="008F6661"/>
    <w:rsid w:val="008F6804"/>
    <w:rsid w:val="008F680B"/>
    <w:rsid w:val="008F6C57"/>
    <w:rsid w:val="008F7413"/>
    <w:rsid w:val="008F7539"/>
    <w:rsid w:val="0090061C"/>
    <w:rsid w:val="00900D02"/>
    <w:rsid w:val="00901B34"/>
    <w:rsid w:val="00902301"/>
    <w:rsid w:val="00902751"/>
    <w:rsid w:val="0090320F"/>
    <w:rsid w:val="009032C4"/>
    <w:rsid w:val="00904DA7"/>
    <w:rsid w:val="009065DE"/>
    <w:rsid w:val="0090692D"/>
    <w:rsid w:val="00906F9B"/>
    <w:rsid w:val="00907529"/>
    <w:rsid w:val="00907F6B"/>
    <w:rsid w:val="00910F36"/>
    <w:rsid w:val="00911326"/>
    <w:rsid w:val="0091149E"/>
    <w:rsid w:val="0091222D"/>
    <w:rsid w:val="009128EC"/>
    <w:rsid w:val="00912B94"/>
    <w:rsid w:val="00913012"/>
    <w:rsid w:val="0091465A"/>
    <w:rsid w:val="00914B48"/>
    <w:rsid w:val="009150D7"/>
    <w:rsid w:val="009153DD"/>
    <w:rsid w:val="00915673"/>
    <w:rsid w:val="0091646A"/>
    <w:rsid w:val="00916B14"/>
    <w:rsid w:val="00920356"/>
    <w:rsid w:val="00920BC8"/>
    <w:rsid w:val="009215BE"/>
    <w:rsid w:val="00921798"/>
    <w:rsid w:val="0092186E"/>
    <w:rsid w:val="00921A55"/>
    <w:rsid w:val="00922993"/>
    <w:rsid w:val="00922E0D"/>
    <w:rsid w:val="00922FB7"/>
    <w:rsid w:val="00923189"/>
    <w:rsid w:val="00923DC3"/>
    <w:rsid w:val="0092498D"/>
    <w:rsid w:val="00925B7F"/>
    <w:rsid w:val="00925BC9"/>
    <w:rsid w:val="00925D22"/>
    <w:rsid w:val="00926936"/>
    <w:rsid w:val="00926C79"/>
    <w:rsid w:val="00926FFE"/>
    <w:rsid w:val="009276C1"/>
    <w:rsid w:val="00927D29"/>
    <w:rsid w:val="00931452"/>
    <w:rsid w:val="00931BBE"/>
    <w:rsid w:val="00933A59"/>
    <w:rsid w:val="00934564"/>
    <w:rsid w:val="00934AD3"/>
    <w:rsid w:val="00935BA4"/>
    <w:rsid w:val="00936CD6"/>
    <w:rsid w:val="00936D9D"/>
    <w:rsid w:val="00937120"/>
    <w:rsid w:val="0093724B"/>
    <w:rsid w:val="00937C21"/>
    <w:rsid w:val="00940950"/>
    <w:rsid w:val="00941608"/>
    <w:rsid w:val="00941F2F"/>
    <w:rsid w:val="009428A3"/>
    <w:rsid w:val="00943130"/>
    <w:rsid w:val="0094314C"/>
    <w:rsid w:val="00944370"/>
    <w:rsid w:val="00944E09"/>
    <w:rsid w:val="009451CB"/>
    <w:rsid w:val="0094582B"/>
    <w:rsid w:val="00945D38"/>
    <w:rsid w:val="00947C2F"/>
    <w:rsid w:val="00947D8F"/>
    <w:rsid w:val="00950292"/>
    <w:rsid w:val="009518BD"/>
    <w:rsid w:val="009519B1"/>
    <w:rsid w:val="0095375C"/>
    <w:rsid w:val="00955CA7"/>
    <w:rsid w:val="009563C2"/>
    <w:rsid w:val="00957090"/>
    <w:rsid w:val="0095712C"/>
    <w:rsid w:val="00960036"/>
    <w:rsid w:val="00960D38"/>
    <w:rsid w:val="00960D7F"/>
    <w:rsid w:val="00960E55"/>
    <w:rsid w:val="00961B36"/>
    <w:rsid w:val="00961C7B"/>
    <w:rsid w:val="0096428D"/>
    <w:rsid w:val="00964CEB"/>
    <w:rsid w:val="00966C64"/>
    <w:rsid w:val="009677F0"/>
    <w:rsid w:val="00967904"/>
    <w:rsid w:val="0097045E"/>
    <w:rsid w:val="009705C5"/>
    <w:rsid w:val="0097266B"/>
    <w:rsid w:val="0097282A"/>
    <w:rsid w:val="00973256"/>
    <w:rsid w:val="00973B2B"/>
    <w:rsid w:val="00974A3D"/>
    <w:rsid w:val="00975028"/>
    <w:rsid w:val="00975342"/>
    <w:rsid w:val="0097573C"/>
    <w:rsid w:val="009757E3"/>
    <w:rsid w:val="009761C5"/>
    <w:rsid w:val="00976647"/>
    <w:rsid w:val="009768D3"/>
    <w:rsid w:val="00981B3A"/>
    <w:rsid w:val="0098226F"/>
    <w:rsid w:val="009824E3"/>
    <w:rsid w:val="00982E54"/>
    <w:rsid w:val="009833F2"/>
    <w:rsid w:val="009835F1"/>
    <w:rsid w:val="0098493A"/>
    <w:rsid w:val="00985A87"/>
    <w:rsid w:val="00985AAF"/>
    <w:rsid w:val="00985B1A"/>
    <w:rsid w:val="00985CD3"/>
    <w:rsid w:val="0098600F"/>
    <w:rsid w:val="0098682A"/>
    <w:rsid w:val="009903F1"/>
    <w:rsid w:val="00991642"/>
    <w:rsid w:val="00991875"/>
    <w:rsid w:val="00991A8D"/>
    <w:rsid w:val="00991B00"/>
    <w:rsid w:val="00991CF5"/>
    <w:rsid w:val="00992246"/>
    <w:rsid w:val="009928DC"/>
    <w:rsid w:val="00992E32"/>
    <w:rsid w:val="00993C49"/>
    <w:rsid w:val="00994B00"/>
    <w:rsid w:val="00994E7B"/>
    <w:rsid w:val="009950DD"/>
    <w:rsid w:val="00995837"/>
    <w:rsid w:val="00995B8B"/>
    <w:rsid w:val="00996EEF"/>
    <w:rsid w:val="00997C9F"/>
    <w:rsid w:val="009A0CD3"/>
    <w:rsid w:val="009A1169"/>
    <w:rsid w:val="009A151A"/>
    <w:rsid w:val="009A1D32"/>
    <w:rsid w:val="009A3ABC"/>
    <w:rsid w:val="009A47AB"/>
    <w:rsid w:val="009A5584"/>
    <w:rsid w:val="009A5656"/>
    <w:rsid w:val="009A641C"/>
    <w:rsid w:val="009A70D5"/>
    <w:rsid w:val="009B1A5D"/>
    <w:rsid w:val="009B1E6F"/>
    <w:rsid w:val="009B2804"/>
    <w:rsid w:val="009B313C"/>
    <w:rsid w:val="009B338D"/>
    <w:rsid w:val="009B3C98"/>
    <w:rsid w:val="009B46AA"/>
    <w:rsid w:val="009B47B2"/>
    <w:rsid w:val="009B4B4E"/>
    <w:rsid w:val="009B4E65"/>
    <w:rsid w:val="009B50DF"/>
    <w:rsid w:val="009B5229"/>
    <w:rsid w:val="009B5CA0"/>
    <w:rsid w:val="009B649F"/>
    <w:rsid w:val="009B6615"/>
    <w:rsid w:val="009B768A"/>
    <w:rsid w:val="009B7801"/>
    <w:rsid w:val="009B7EE4"/>
    <w:rsid w:val="009C0B24"/>
    <w:rsid w:val="009C0CC7"/>
    <w:rsid w:val="009C16BE"/>
    <w:rsid w:val="009C30DA"/>
    <w:rsid w:val="009C3249"/>
    <w:rsid w:val="009C383E"/>
    <w:rsid w:val="009C3BA9"/>
    <w:rsid w:val="009C4D23"/>
    <w:rsid w:val="009C517A"/>
    <w:rsid w:val="009C567D"/>
    <w:rsid w:val="009C5A6A"/>
    <w:rsid w:val="009C6A23"/>
    <w:rsid w:val="009C74E4"/>
    <w:rsid w:val="009C7528"/>
    <w:rsid w:val="009D0328"/>
    <w:rsid w:val="009D0A88"/>
    <w:rsid w:val="009D0F18"/>
    <w:rsid w:val="009D1AF6"/>
    <w:rsid w:val="009D1D69"/>
    <w:rsid w:val="009D200B"/>
    <w:rsid w:val="009D2B98"/>
    <w:rsid w:val="009D3DFA"/>
    <w:rsid w:val="009D4364"/>
    <w:rsid w:val="009D47BE"/>
    <w:rsid w:val="009D4EA3"/>
    <w:rsid w:val="009D56C8"/>
    <w:rsid w:val="009D57D5"/>
    <w:rsid w:val="009D6068"/>
    <w:rsid w:val="009D641D"/>
    <w:rsid w:val="009D696F"/>
    <w:rsid w:val="009D7056"/>
    <w:rsid w:val="009D7412"/>
    <w:rsid w:val="009E128B"/>
    <w:rsid w:val="009E153E"/>
    <w:rsid w:val="009E2216"/>
    <w:rsid w:val="009E2969"/>
    <w:rsid w:val="009E2D2B"/>
    <w:rsid w:val="009E3818"/>
    <w:rsid w:val="009E56E5"/>
    <w:rsid w:val="009E7E6B"/>
    <w:rsid w:val="009F0810"/>
    <w:rsid w:val="009F2FFB"/>
    <w:rsid w:val="009F3494"/>
    <w:rsid w:val="009F3A0A"/>
    <w:rsid w:val="009F4D55"/>
    <w:rsid w:val="009F5F59"/>
    <w:rsid w:val="009F67B7"/>
    <w:rsid w:val="009F7525"/>
    <w:rsid w:val="009F7AF4"/>
    <w:rsid w:val="00A007B0"/>
    <w:rsid w:val="00A015AA"/>
    <w:rsid w:val="00A01658"/>
    <w:rsid w:val="00A02941"/>
    <w:rsid w:val="00A02EF4"/>
    <w:rsid w:val="00A0313F"/>
    <w:rsid w:val="00A03207"/>
    <w:rsid w:val="00A03C83"/>
    <w:rsid w:val="00A03FF6"/>
    <w:rsid w:val="00A0406C"/>
    <w:rsid w:val="00A04626"/>
    <w:rsid w:val="00A04B06"/>
    <w:rsid w:val="00A05EEF"/>
    <w:rsid w:val="00A066CB"/>
    <w:rsid w:val="00A06E85"/>
    <w:rsid w:val="00A06EF7"/>
    <w:rsid w:val="00A07337"/>
    <w:rsid w:val="00A07800"/>
    <w:rsid w:val="00A10B34"/>
    <w:rsid w:val="00A118EA"/>
    <w:rsid w:val="00A12121"/>
    <w:rsid w:val="00A1213D"/>
    <w:rsid w:val="00A121CB"/>
    <w:rsid w:val="00A123EE"/>
    <w:rsid w:val="00A127F4"/>
    <w:rsid w:val="00A1293B"/>
    <w:rsid w:val="00A134D5"/>
    <w:rsid w:val="00A138AB"/>
    <w:rsid w:val="00A14241"/>
    <w:rsid w:val="00A1626B"/>
    <w:rsid w:val="00A170A0"/>
    <w:rsid w:val="00A173E7"/>
    <w:rsid w:val="00A177A2"/>
    <w:rsid w:val="00A20734"/>
    <w:rsid w:val="00A22019"/>
    <w:rsid w:val="00A2216B"/>
    <w:rsid w:val="00A2255C"/>
    <w:rsid w:val="00A2258E"/>
    <w:rsid w:val="00A22A91"/>
    <w:rsid w:val="00A22B8E"/>
    <w:rsid w:val="00A239AB"/>
    <w:rsid w:val="00A23AC7"/>
    <w:rsid w:val="00A23F78"/>
    <w:rsid w:val="00A241B0"/>
    <w:rsid w:val="00A241F8"/>
    <w:rsid w:val="00A24960"/>
    <w:rsid w:val="00A253C6"/>
    <w:rsid w:val="00A26FEA"/>
    <w:rsid w:val="00A27ED2"/>
    <w:rsid w:val="00A27FCA"/>
    <w:rsid w:val="00A30270"/>
    <w:rsid w:val="00A30357"/>
    <w:rsid w:val="00A3116E"/>
    <w:rsid w:val="00A316D8"/>
    <w:rsid w:val="00A32539"/>
    <w:rsid w:val="00A33ADD"/>
    <w:rsid w:val="00A34A0A"/>
    <w:rsid w:val="00A34B29"/>
    <w:rsid w:val="00A34D05"/>
    <w:rsid w:val="00A35496"/>
    <w:rsid w:val="00A35560"/>
    <w:rsid w:val="00A361AA"/>
    <w:rsid w:val="00A36665"/>
    <w:rsid w:val="00A3704D"/>
    <w:rsid w:val="00A371E7"/>
    <w:rsid w:val="00A4011D"/>
    <w:rsid w:val="00A40708"/>
    <w:rsid w:val="00A41B40"/>
    <w:rsid w:val="00A41C22"/>
    <w:rsid w:val="00A42277"/>
    <w:rsid w:val="00A42709"/>
    <w:rsid w:val="00A430E5"/>
    <w:rsid w:val="00A4453C"/>
    <w:rsid w:val="00A4590B"/>
    <w:rsid w:val="00A47179"/>
    <w:rsid w:val="00A475FE"/>
    <w:rsid w:val="00A47F7A"/>
    <w:rsid w:val="00A513C6"/>
    <w:rsid w:val="00A51F48"/>
    <w:rsid w:val="00A5238D"/>
    <w:rsid w:val="00A52820"/>
    <w:rsid w:val="00A52EDD"/>
    <w:rsid w:val="00A5460C"/>
    <w:rsid w:val="00A54E3B"/>
    <w:rsid w:val="00A54FE8"/>
    <w:rsid w:val="00A56178"/>
    <w:rsid w:val="00A5647E"/>
    <w:rsid w:val="00A56879"/>
    <w:rsid w:val="00A56AF6"/>
    <w:rsid w:val="00A57E81"/>
    <w:rsid w:val="00A6044F"/>
    <w:rsid w:val="00A60BDC"/>
    <w:rsid w:val="00A60F35"/>
    <w:rsid w:val="00A6102E"/>
    <w:rsid w:val="00A61773"/>
    <w:rsid w:val="00A6204F"/>
    <w:rsid w:val="00A640F1"/>
    <w:rsid w:val="00A642E1"/>
    <w:rsid w:val="00A65042"/>
    <w:rsid w:val="00A65725"/>
    <w:rsid w:val="00A657A6"/>
    <w:rsid w:val="00A65895"/>
    <w:rsid w:val="00A65BF3"/>
    <w:rsid w:val="00A663F9"/>
    <w:rsid w:val="00A66B24"/>
    <w:rsid w:val="00A67C3B"/>
    <w:rsid w:val="00A70F2A"/>
    <w:rsid w:val="00A713E3"/>
    <w:rsid w:val="00A716E0"/>
    <w:rsid w:val="00A71832"/>
    <w:rsid w:val="00A730A7"/>
    <w:rsid w:val="00A733E3"/>
    <w:rsid w:val="00A73F68"/>
    <w:rsid w:val="00A740CA"/>
    <w:rsid w:val="00A74926"/>
    <w:rsid w:val="00A74C63"/>
    <w:rsid w:val="00A750E7"/>
    <w:rsid w:val="00A776A6"/>
    <w:rsid w:val="00A77CEA"/>
    <w:rsid w:val="00A80FB9"/>
    <w:rsid w:val="00A81925"/>
    <w:rsid w:val="00A82B62"/>
    <w:rsid w:val="00A82F51"/>
    <w:rsid w:val="00A83039"/>
    <w:rsid w:val="00A83228"/>
    <w:rsid w:val="00A83A6A"/>
    <w:rsid w:val="00A84892"/>
    <w:rsid w:val="00A84D51"/>
    <w:rsid w:val="00A85401"/>
    <w:rsid w:val="00A85825"/>
    <w:rsid w:val="00A85E13"/>
    <w:rsid w:val="00A86E09"/>
    <w:rsid w:val="00A875DD"/>
    <w:rsid w:val="00A87B5D"/>
    <w:rsid w:val="00A905C3"/>
    <w:rsid w:val="00A905E0"/>
    <w:rsid w:val="00A90F37"/>
    <w:rsid w:val="00A91A21"/>
    <w:rsid w:val="00A91C21"/>
    <w:rsid w:val="00A92257"/>
    <w:rsid w:val="00A92DFF"/>
    <w:rsid w:val="00A92E24"/>
    <w:rsid w:val="00A93050"/>
    <w:rsid w:val="00A94E75"/>
    <w:rsid w:val="00A951F6"/>
    <w:rsid w:val="00A9677B"/>
    <w:rsid w:val="00A979D8"/>
    <w:rsid w:val="00AA0719"/>
    <w:rsid w:val="00AA09B5"/>
    <w:rsid w:val="00AA10A7"/>
    <w:rsid w:val="00AA1B4B"/>
    <w:rsid w:val="00AA36CA"/>
    <w:rsid w:val="00AA3BBF"/>
    <w:rsid w:val="00AA400B"/>
    <w:rsid w:val="00AA4376"/>
    <w:rsid w:val="00AA4583"/>
    <w:rsid w:val="00AA49B8"/>
    <w:rsid w:val="00AA5193"/>
    <w:rsid w:val="00AA5411"/>
    <w:rsid w:val="00AA58C1"/>
    <w:rsid w:val="00AA66DB"/>
    <w:rsid w:val="00AA727D"/>
    <w:rsid w:val="00AA78EF"/>
    <w:rsid w:val="00AB0012"/>
    <w:rsid w:val="00AB06DB"/>
    <w:rsid w:val="00AB111D"/>
    <w:rsid w:val="00AB14FB"/>
    <w:rsid w:val="00AB1856"/>
    <w:rsid w:val="00AB1E39"/>
    <w:rsid w:val="00AB28B9"/>
    <w:rsid w:val="00AB4B2B"/>
    <w:rsid w:val="00AB4B3C"/>
    <w:rsid w:val="00AB4C81"/>
    <w:rsid w:val="00AB5A67"/>
    <w:rsid w:val="00AB6810"/>
    <w:rsid w:val="00AB7390"/>
    <w:rsid w:val="00AC0066"/>
    <w:rsid w:val="00AC0546"/>
    <w:rsid w:val="00AC1AE3"/>
    <w:rsid w:val="00AC3064"/>
    <w:rsid w:val="00AC3FA0"/>
    <w:rsid w:val="00AC536A"/>
    <w:rsid w:val="00AC6A45"/>
    <w:rsid w:val="00AC76F9"/>
    <w:rsid w:val="00AD08B3"/>
    <w:rsid w:val="00AD2019"/>
    <w:rsid w:val="00AD2A12"/>
    <w:rsid w:val="00AD2ACA"/>
    <w:rsid w:val="00AD342C"/>
    <w:rsid w:val="00AD49C9"/>
    <w:rsid w:val="00AD55A3"/>
    <w:rsid w:val="00AD5D68"/>
    <w:rsid w:val="00AD5F9E"/>
    <w:rsid w:val="00AD641D"/>
    <w:rsid w:val="00AD73AD"/>
    <w:rsid w:val="00AD7F5F"/>
    <w:rsid w:val="00AE1137"/>
    <w:rsid w:val="00AE132A"/>
    <w:rsid w:val="00AE1420"/>
    <w:rsid w:val="00AE1A31"/>
    <w:rsid w:val="00AE1FAA"/>
    <w:rsid w:val="00AE286B"/>
    <w:rsid w:val="00AE28C1"/>
    <w:rsid w:val="00AE3C28"/>
    <w:rsid w:val="00AE40E8"/>
    <w:rsid w:val="00AE412C"/>
    <w:rsid w:val="00AE4D16"/>
    <w:rsid w:val="00AE4EBB"/>
    <w:rsid w:val="00AE520D"/>
    <w:rsid w:val="00AE55A1"/>
    <w:rsid w:val="00AE59CA"/>
    <w:rsid w:val="00AE5BE0"/>
    <w:rsid w:val="00AE5DD6"/>
    <w:rsid w:val="00AE679B"/>
    <w:rsid w:val="00AE6AE2"/>
    <w:rsid w:val="00AE7ADD"/>
    <w:rsid w:val="00AF0B69"/>
    <w:rsid w:val="00AF0EFE"/>
    <w:rsid w:val="00AF1D06"/>
    <w:rsid w:val="00AF310F"/>
    <w:rsid w:val="00AF48A1"/>
    <w:rsid w:val="00AF5B3A"/>
    <w:rsid w:val="00AF5EA7"/>
    <w:rsid w:val="00AF6343"/>
    <w:rsid w:val="00AF656A"/>
    <w:rsid w:val="00AF6CA7"/>
    <w:rsid w:val="00B008B1"/>
    <w:rsid w:val="00B01E05"/>
    <w:rsid w:val="00B03064"/>
    <w:rsid w:val="00B046E6"/>
    <w:rsid w:val="00B062D2"/>
    <w:rsid w:val="00B068B3"/>
    <w:rsid w:val="00B07094"/>
    <w:rsid w:val="00B0741B"/>
    <w:rsid w:val="00B104CC"/>
    <w:rsid w:val="00B1071F"/>
    <w:rsid w:val="00B11866"/>
    <w:rsid w:val="00B11D3F"/>
    <w:rsid w:val="00B11D77"/>
    <w:rsid w:val="00B12221"/>
    <w:rsid w:val="00B16021"/>
    <w:rsid w:val="00B174B7"/>
    <w:rsid w:val="00B17ACC"/>
    <w:rsid w:val="00B17B1C"/>
    <w:rsid w:val="00B20097"/>
    <w:rsid w:val="00B206E3"/>
    <w:rsid w:val="00B21406"/>
    <w:rsid w:val="00B218A3"/>
    <w:rsid w:val="00B2213B"/>
    <w:rsid w:val="00B221E8"/>
    <w:rsid w:val="00B2237D"/>
    <w:rsid w:val="00B22A28"/>
    <w:rsid w:val="00B245B9"/>
    <w:rsid w:val="00B2493D"/>
    <w:rsid w:val="00B2558A"/>
    <w:rsid w:val="00B2599E"/>
    <w:rsid w:val="00B260F0"/>
    <w:rsid w:val="00B26EF5"/>
    <w:rsid w:val="00B27744"/>
    <w:rsid w:val="00B30D61"/>
    <w:rsid w:val="00B31D00"/>
    <w:rsid w:val="00B31EDB"/>
    <w:rsid w:val="00B3266C"/>
    <w:rsid w:val="00B326BF"/>
    <w:rsid w:val="00B329F7"/>
    <w:rsid w:val="00B32E8E"/>
    <w:rsid w:val="00B34D9A"/>
    <w:rsid w:val="00B35C78"/>
    <w:rsid w:val="00B36223"/>
    <w:rsid w:val="00B36382"/>
    <w:rsid w:val="00B36458"/>
    <w:rsid w:val="00B365F2"/>
    <w:rsid w:val="00B36C36"/>
    <w:rsid w:val="00B3712F"/>
    <w:rsid w:val="00B375B2"/>
    <w:rsid w:val="00B37C65"/>
    <w:rsid w:val="00B40EE2"/>
    <w:rsid w:val="00B4180B"/>
    <w:rsid w:val="00B41954"/>
    <w:rsid w:val="00B421BB"/>
    <w:rsid w:val="00B424DF"/>
    <w:rsid w:val="00B43C44"/>
    <w:rsid w:val="00B44432"/>
    <w:rsid w:val="00B45D70"/>
    <w:rsid w:val="00B461BA"/>
    <w:rsid w:val="00B46635"/>
    <w:rsid w:val="00B46D31"/>
    <w:rsid w:val="00B47353"/>
    <w:rsid w:val="00B476D2"/>
    <w:rsid w:val="00B50628"/>
    <w:rsid w:val="00B50993"/>
    <w:rsid w:val="00B509AC"/>
    <w:rsid w:val="00B50FF1"/>
    <w:rsid w:val="00B511B4"/>
    <w:rsid w:val="00B51466"/>
    <w:rsid w:val="00B5252E"/>
    <w:rsid w:val="00B52888"/>
    <w:rsid w:val="00B52A0B"/>
    <w:rsid w:val="00B531AC"/>
    <w:rsid w:val="00B532D2"/>
    <w:rsid w:val="00B53C36"/>
    <w:rsid w:val="00B5470E"/>
    <w:rsid w:val="00B54B97"/>
    <w:rsid w:val="00B54FD5"/>
    <w:rsid w:val="00B55FC5"/>
    <w:rsid w:val="00B56B9A"/>
    <w:rsid w:val="00B57390"/>
    <w:rsid w:val="00B57619"/>
    <w:rsid w:val="00B577CF"/>
    <w:rsid w:val="00B579F4"/>
    <w:rsid w:val="00B61A8A"/>
    <w:rsid w:val="00B63564"/>
    <w:rsid w:val="00B641C0"/>
    <w:rsid w:val="00B64EEE"/>
    <w:rsid w:val="00B6539B"/>
    <w:rsid w:val="00B66559"/>
    <w:rsid w:val="00B673CD"/>
    <w:rsid w:val="00B67D80"/>
    <w:rsid w:val="00B7005C"/>
    <w:rsid w:val="00B7032B"/>
    <w:rsid w:val="00B70614"/>
    <w:rsid w:val="00B706A5"/>
    <w:rsid w:val="00B7174B"/>
    <w:rsid w:val="00B71CE8"/>
    <w:rsid w:val="00B720CA"/>
    <w:rsid w:val="00B724DD"/>
    <w:rsid w:val="00B72BD8"/>
    <w:rsid w:val="00B737B3"/>
    <w:rsid w:val="00B73BD7"/>
    <w:rsid w:val="00B745AE"/>
    <w:rsid w:val="00B75260"/>
    <w:rsid w:val="00B75735"/>
    <w:rsid w:val="00B7581B"/>
    <w:rsid w:val="00B7582E"/>
    <w:rsid w:val="00B76A70"/>
    <w:rsid w:val="00B77132"/>
    <w:rsid w:val="00B77261"/>
    <w:rsid w:val="00B77A67"/>
    <w:rsid w:val="00B77AB9"/>
    <w:rsid w:val="00B77BC7"/>
    <w:rsid w:val="00B77D74"/>
    <w:rsid w:val="00B81D8D"/>
    <w:rsid w:val="00B8242E"/>
    <w:rsid w:val="00B825B3"/>
    <w:rsid w:val="00B829F1"/>
    <w:rsid w:val="00B83737"/>
    <w:rsid w:val="00B83EF2"/>
    <w:rsid w:val="00B84267"/>
    <w:rsid w:val="00B84ACD"/>
    <w:rsid w:val="00B858B5"/>
    <w:rsid w:val="00B86826"/>
    <w:rsid w:val="00B87303"/>
    <w:rsid w:val="00B87361"/>
    <w:rsid w:val="00B87892"/>
    <w:rsid w:val="00B90449"/>
    <w:rsid w:val="00B9198E"/>
    <w:rsid w:val="00B92CB6"/>
    <w:rsid w:val="00B92FA0"/>
    <w:rsid w:val="00B93B6B"/>
    <w:rsid w:val="00B95127"/>
    <w:rsid w:val="00B96B43"/>
    <w:rsid w:val="00B97610"/>
    <w:rsid w:val="00B97AF9"/>
    <w:rsid w:val="00B97C54"/>
    <w:rsid w:val="00B97E59"/>
    <w:rsid w:val="00BA003B"/>
    <w:rsid w:val="00BA060B"/>
    <w:rsid w:val="00BA1147"/>
    <w:rsid w:val="00BA2ABC"/>
    <w:rsid w:val="00BA37F7"/>
    <w:rsid w:val="00BA39FA"/>
    <w:rsid w:val="00BA3A0B"/>
    <w:rsid w:val="00BA3ED7"/>
    <w:rsid w:val="00BA4354"/>
    <w:rsid w:val="00BA5501"/>
    <w:rsid w:val="00BA5522"/>
    <w:rsid w:val="00BA56B0"/>
    <w:rsid w:val="00BA595A"/>
    <w:rsid w:val="00BA5A8B"/>
    <w:rsid w:val="00BA63E9"/>
    <w:rsid w:val="00BA6575"/>
    <w:rsid w:val="00BA7405"/>
    <w:rsid w:val="00BA7B9C"/>
    <w:rsid w:val="00BA7E67"/>
    <w:rsid w:val="00BB00FC"/>
    <w:rsid w:val="00BB02CD"/>
    <w:rsid w:val="00BB0811"/>
    <w:rsid w:val="00BB0BB0"/>
    <w:rsid w:val="00BB3FDB"/>
    <w:rsid w:val="00BB4923"/>
    <w:rsid w:val="00BB5191"/>
    <w:rsid w:val="00BB53B3"/>
    <w:rsid w:val="00BB58AB"/>
    <w:rsid w:val="00BB59C6"/>
    <w:rsid w:val="00BB5A22"/>
    <w:rsid w:val="00BB5B1F"/>
    <w:rsid w:val="00BB65E3"/>
    <w:rsid w:val="00BB6CDE"/>
    <w:rsid w:val="00BC1501"/>
    <w:rsid w:val="00BC3090"/>
    <w:rsid w:val="00BC48FA"/>
    <w:rsid w:val="00BC56BA"/>
    <w:rsid w:val="00BC5B0C"/>
    <w:rsid w:val="00BC5DD6"/>
    <w:rsid w:val="00BC5DEB"/>
    <w:rsid w:val="00BC6CA0"/>
    <w:rsid w:val="00BC750E"/>
    <w:rsid w:val="00BC79A5"/>
    <w:rsid w:val="00BD0806"/>
    <w:rsid w:val="00BD104D"/>
    <w:rsid w:val="00BD1C7F"/>
    <w:rsid w:val="00BD1DEF"/>
    <w:rsid w:val="00BD2027"/>
    <w:rsid w:val="00BD2C29"/>
    <w:rsid w:val="00BD37A7"/>
    <w:rsid w:val="00BD3836"/>
    <w:rsid w:val="00BD4080"/>
    <w:rsid w:val="00BD4125"/>
    <w:rsid w:val="00BD486A"/>
    <w:rsid w:val="00BD4A3A"/>
    <w:rsid w:val="00BD4EE7"/>
    <w:rsid w:val="00BD5834"/>
    <w:rsid w:val="00BD604F"/>
    <w:rsid w:val="00BD62FC"/>
    <w:rsid w:val="00BD6E00"/>
    <w:rsid w:val="00BE0220"/>
    <w:rsid w:val="00BE0232"/>
    <w:rsid w:val="00BE14F7"/>
    <w:rsid w:val="00BE155F"/>
    <w:rsid w:val="00BE192D"/>
    <w:rsid w:val="00BE1FEE"/>
    <w:rsid w:val="00BE30AF"/>
    <w:rsid w:val="00BE377F"/>
    <w:rsid w:val="00BE4413"/>
    <w:rsid w:val="00BE4CAD"/>
    <w:rsid w:val="00BE5069"/>
    <w:rsid w:val="00BE586C"/>
    <w:rsid w:val="00BE5BF0"/>
    <w:rsid w:val="00BE6A3E"/>
    <w:rsid w:val="00BE7850"/>
    <w:rsid w:val="00BF08E0"/>
    <w:rsid w:val="00BF0B02"/>
    <w:rsid w:val="00BF12D1"/>
    <w:rsid w:val="00BF2194"/>
    <w:rsid w:val="00BF25B6"/>
    <w:rsid w:val="00BF3651"/>
    <w:rsid w:val="00BF396F"/>
    <w:rsid w:val="00BF3977"/>
    <w:rsid w:val="00BF3B4F"/>
    <w:rsid w:val="00BF42FE"/>
    <w:rsid w:val="00BF4969"/>
    <w:rsid w:val="00BF605D"/>
    <w:rsid w:val="00BF62ED"/>
    <w:rsid w:val="00BF6A4F"/>
    <w:rsid w:val="00BF73B7"/>
    <w:rsid w:val="00BF75F0"/>
    <w:rsid w:val="00BF7C57"/>
    <w:rsid w:val="00C0129B"/>
    <w:rsid w:val="00C01882"/>
    <w:rsid w:val="00C02334"/>
    <w:rsid w:val="00C027E5"/>
    <w:rsid w:val="00C0283A"/>
    <w:rsid w:val="00C04501"/>
    <w:rsid w:val="00C060F8"/>
    <w:rsid w:val="00C06327"/>
    <w:rsid w:val="00C06EEF"/>
    <w:rsid w:val="00C074B0"/>
    <w:rsid w:val="00C113BA"/>
    <w:rsid w:val="00C113D7"/>
    <w:rsid w:val="00C126EF"/>
    <w:rsid w:val="00C128BE"/>
    <w:rsid w:val="00C1298F"/>
    <w:rsid w:val="00C12F05"/>
    <w:rsid w:val="00C13CAB"/>
    <w:rsid w:val="00C14713"/>
    <w:rsid w:val="00C14974"/>
    <w:rsid w:val="00C152AD"/>
    <w:rsid w:val="00C1530F"/>
    <w:rsid w:val="00C160D2"/>
    <w:rsid w:val="00C168CA"/>
    <w:rsid w:val="00C16F3D"/>
    <w:rsid w:val="00C17722"/>
    <w:rsid w:val="00C2078F"/>
    <w:rsid w:val="00C2099D"/>
    <w:rsid w:val="00C20C11"/>
    <w:rsid w:val="00C20FC1"/>
    <w:rsid w:val="00C21D61"/>
    <w:rsid w:val="00C2202D"/>
    <w:rsid w:val="00C22B7D"/>
    <w:rsid w:val="00C22C68"/>
    <w:rsid w:val="00C234FB"/>
    <w:rsid w:val="00C23896"/>
    <w:rsid w:val="00C25190"/>
    <w:rsid w:val="00C25628"/>
    <w:rsid w:val="00C269A2"/>
    <w:rsid w:val="00C26DE6"/>
    <w:rsid w:val="00C27CD7"/>
    <w:rsid w:val="00C30F7D"/>
    <w:rsid w:val="00C31DBF"/>
    <w:rsid w:val="00C32053"/>
    <w:rsid w:val="00C32459"/>
    <w:rsid w:val="00C33355"/>
    <w:rsid w:val="00C33BF8"/>
    <w:rsid w:val="00C34F99"/>
    <w:rsid w:val="00C35223"/>
    <w:rsid w:val="00C36022"/>
    <w:rsid w:val="00C3610D"/>
    <w:rsid w:val="00C36E61"/>
    <w:rsid w:val="00C3792A"/>
    <w:rsid w:val="00C400AF"/>
    <w:rsid w:val="00C4102E"/>
    <w:rsid w:val="00C412A0"/>
    <w:rsid w:val="00C42D2B"/>
    <w:rsid w:val="00C42F34"/>
    <w:rsid w:val="00C437CE"/>
    <w:rsid w:val="00C452C7"/>
    <w:rsid w:val="00C4644E"/>
    <w:rsid w:val="00C46917"/>
    <w:rsid w:val="00C50A8C"/>
    <w:rsid w:val="00C521CF"/>
    <w:rsid w:val="00C524C3"/>
    <w:rsid w:val="00C54335"/>
    <w:rsid w:val="00C55149"/>
    <w:rsid w:val="00C567CE"/>
    <w:rsid w:val="00C57A96"/>
    <w:rsid w:val="00C57CD1"/>
    <w:rsid w:val="00C600B8"/>
    <w:rsid w:val="00C6023F"/>
    <w:rsid w:val="00C60664"/>
    <w:rsid w:val="00C60C5A"/>
    <w:rsid w:val="00C61D23"/>
    <w:rsid w:val="00C61DC0"/>
    <w:rsid w:val="00C63320"/>
    <w:rsid w:val="00C63CED"/>
    <w:rsid w:val="00C644ED"/>
    <w:rsid w:val="00C64E04"/>
    <w:rsid w:val="00C64E42"/>
    <w:rsid w:val="00C64E67"/>
    <w:rsid w:val="00C651A7"/>
    <w:rsid w:val="00C65DA7"/>
    <w:rsid w:val="00C6641D"/>
    <w:rsid w:val="00C665AE"/>
    <w:rsid w:val="00C70703"/>
    <w:rsid w:val="00C70B47"/>
    <w:rsid w:val="00C70CE2"/>
    <w:rsid w:val="00C718B2"/>
    <w:rsid w:val="00C71E4C"/>
    <w:rsid w:val="00C721D2"/>
    <w:rsid w:val="00C72760"/>
    <w:rsid w:val="00C736BB"/>
    <w:rsid w:val="00C739D2"/>
    <w:rsid w:val="00C73DD3"/>
    <w:rsid w:val="00C741FC"/>
    <w:rsid w:val="00C743AA"/>
    <w:rsid w:val="00C750F7"/>
    <w:rsid w:val="00C75BEC"/>
    <w:rsid w:val="00C75C40"/>
    <w:rsid w:val="00C76798"/>
    <w:rsid w:val="00C80827"/>
    <w:rsid w:val="00C80B38"/>
    <w:rsid w:val="00C8100E"/>
    <w:rsid w:val="00C820A7"/>
    <w:rsid w:val="00C82E90"/>
    <w:rsid w:val="00C84DE1"/>
    <w:rsid w:val="00C84ED0"/>
    <w:rsid w:val="00C85067"/>
    <w:rsid w:val="00C86378"/>
    <w:rsid w:val="00C86E2E"/>
    <w:rsid w:val="00C87550"/>
    <w:rsid w:val="00C87599"/>
    <w:rsid w:val="00C87EBD"/>
    <w:rsid w:val="00C909C3"/>
    <w:rsid w:val="00C91B03"/>
    <w:rsid w:val="00C92FA0"/>
    <w:rsid w:val="00C93586"/>
    <w:rsid w:val="00C940B0"/>
    <w:rsid w:val="00C94356"/>
    <w:rsid w:val="00C9460C"/>
    <w:rsid w:val="00C94B37"/>
    <w:rsid w:val="00C94E39"/>
    <w:rsid w:val="00C95C47"/>
    <w:rsid w:val="00C962D2"/>
    <w:rsid w:val="00C9636B"/>
    <w:rsid w:val="00C96BE6"/>
    <w:rsid w:val="00C972CF"/>
    <w:rsid w:val="00CA0E33"/>
    <w:rsid w:val="00CA1620"/>
    <w:rsid w:val="00CA1718"/>
    <w:rsid w:val="00CA21D8"/>
    <w:rsid w:val="00CA23A9"/>
    <w:rsid w:val="00CA2522"/>
    <w:rsid w:val="00CA257E"/>
    <w:rsid w:val="00CA2750"/>
    <w:rsid w:val="00CA3422"/>
    <w:rsid w:val="00CA344A"/>
    <w:rsid w:val="00CA3720"/>
    <w:rsid w:val="00CA373B"/>
    <w:rsid w:val="00CA4D39"/>
    <w:rsid w:val="00CA517A"/>
    <w:rsid w:val="00CA5C2F"/>
    <w:rsid w:val="00CA5DDE"/>
    <w:rsid w:val="00CA646E"/>
    <w:rsid w:val="00CB11F3"/>
    <w:rsid w:val="00CB4296"/>
    <w:rsid w:val="00CB4FF4"/>
    <w:rsid w:val="00CB55BE"/>
    <w:rsid w:val="00CB66D2"/>
    <w:rsid w:val="00CB691E"/>
    <w:rsid w:val="00CB7E08"/>
    <w:rsid w:val="00CC03AF"/>
    <w:rsid w:val="00CC0913"/>
    <w:rsid w:val="00CC1552"/>
    <w:rsid w:val="00CC1965"/>
    <w:rsid w:val="00CC2F20"/>
    <w:rsid w:val="00CC3483"/>
    <w:rsid w:val="00CC3E11"/>
    <w:rsid w:val="00CC4487"/>
    <w:rsid w:val="00CC4949"/>
    <w:rsid w:val="00CC514F"/>
    <w:rsid w:val="00CC5912"/>
    <w:rsid w:val="00CC6639"/>
    <w:rsid w:val="00CC68FA"/>
    <w:rsid w:val="00CC6B7C"/>
    <w:rsid w:val="00CD024F"/>
    <w:rsid w:val="00CD0E2C"/>
    <w:rsid w:val="00CD153F"/>
    <w:rsid w:val="00CD1EAE"/>
    <w:rsid w:val="00CD2377"/>
    <w:rsid w:val="00CD2927"/>
    <w:rsid w:val="00CD32B1"/>
    <w:rsid w:val="00CD3990"/>
    <w:rsid w:val="00CD3FBF"/>
    <w:rsid w:val="00CD5BE1"/>
    <w:rsid w:val="00CD638B"/>
    <w:rsid w:val="00CD63C8"/>
    <w:rsid w:val="00CD6AC9"/>
    <w:rsid w:val="00CD6E4C"/>
    <w:rsid w:val="00CD7512"/>
    <w:rsid w:val="00CD7DDE"/>
    <w:rsid w:val="00CE0F2F"/>
    <w:rsid w:val="00CE1D31"/>
    <w:rsid w:val="00CE3C61"/>
    <w:rsid w:val="00CE54DB"/>
    <w:rsid w:val="00CE5C71"/>
    <w:rsid w:val="00CE6968"/>
    <w:rsid w:val="00CE7291"/>
    <w:rsid w:val="00CE748D"/>
    <w:rsid w:val="00CE77C9"/>
    <w:rsid w:val="00CE79F7"/>
    <w:rsid w:val="00CF0223"/>
    <w:rsid w:val="00CF077A"/>
    <w:rsid w:val="00CF1FA6"/>
    <w:rsid w:val="00CF278B"/>
    <w:rsid w:val="00CF2978"/>
    <w:rsid w:val="00CF42D8"/>
    <w:rsid w:val="00CF4B9B"/>
    <w:rsid w:val="00CF5354"/>
    <w:rsid w:val="00CF712C"/>
    <w:rsid w:val="00CF757E"/>
    <w:rsid w:val="00D016AD"/>
    <w:rsid w:val="00D02ABA"/>
    <w:rsid w:val="00D02BB0"/>
    <w:rsid w:val="00D02C1F"/>
    <w:rsid w:val="00D02EB2"/>
    <w:rsid w:val="00D032A2"/>
    <w:rsid w:val="00D03BC7"/>
    <w:rsid w:val="00D046F7"/>
    <w:rsid w:val="00D04E97"/>
    <w:rsid w:val="00D06665"/>
    <w:rsid w:val="00D0753A"/>
    <w:rsid w:val="00D07C6B"/>
    <w:rsid w:val="00D07CC2"/>
    <w:rsid w:val="00D101A6"/>
    <w:rsid w:val="00D10246"/>
    <w:rsid w:val="00D10E08"/>
    <w:rsid w:val="00D11330"/>
    <w:rsid w:val="00D116FD"/>
    <w:rsid w:val="00D117C5"/>
    <w:rsid w:val="00D1264A"/>
    <w:rsid w:val="00D129CE"/>
    <w:rsid w:val="00D12A6C"/>
    <w:rsid w:val="00D13942"/>
    <w:rsid w:val="00D13BEE"/>
    <w:rsid w:val="00D1482B"/>
    <w:rsid w:val="00D14DCE"/>
    <w:rsid w:val="00D16427"/>
    <w:rsid w:val="00D16E4D"/>
    <w:rsid w:val="00D17B69"/>
    <w:rsid w:val="00D17CAD"/>
    <w:rsid w:val="00D17E53"/>
    <w:rsid w:val="00D2019E"/>
    <w:rsid w:val="00D21082"/>
    <w:rsid w:val="00D213C7"/>
    <w:rsid w:val="00D2327B"/>
    <w:rsid w:val="00D239BF"/>
    <w:rsid w:val="00D23F61"/>
    <w:rsid w:val="00D24E06"/>
    <w:rsid w:val="00D253F2"/>
    <w:rsid w:val="00D25C08"/>
    <w:rsid w:val="00D25CD2"/>
    <w:rsid w:val="00D264DE"/>
    <w:rsid w:val="00D27490"/>
    <w:rsid w:val="00D27BEC"/>
    <w:rsid w:val="00D3000B"/>
    <w:rsid w:val="00D314AF"/>
    <w:rsid w:val="00D327C9"/>
    <w:rsid w:val="00D32E4A"/>
    <w:rsid w:val="00D332C3"/>
    <w:rsid w:val="00D338A4"/>
    <w:rsid w:val="00D35148"/>
    <w:rsid w:val="00D36427"/>
    <w:rsid w:val="00D36793"/>
    <w:rsid w:val="00D37EB5"/>
    <w:rsid w:val="00D40FC3"/>
    <w:rsid w:val="00D42972"/>
    <w:rsid w:val="00D434D8"/>
    <w:rsid w:val="00D4352A"/>
    <w:rsid w:val="00D43C7B"/>
    <w:rsid w:val="00D44CD8"/>
    <w:rsid w:val="00D44E9E"/>
    <w:rsid w:val="00D456F8"/>
    <w:rsid w:val="00D464EB"/>
    <w:rsid w:val="00D4653E"/>
    <w:rsid w:val="00D4727F"/>
    <w:rsid w:val="00D5036D"/>
    <w:rsid w:val="00D5083E"/>
    <w:rsid w:val="00D50CDF"/>
    <w:rsid w:val="00D5114E"/>
    <w:rsid w:val="00D51774"/>
    <w:rsid w:val="00D5198E"/>
    <w:rsid w:val="00D51FA1"/>
    <w:rsid w:val="00D549C9"/>
    <w:rsid w:val="00D54FA4"/>
    <w:rsid w:val="00D5500D"/>
    <w:rsid w:val="00D55128"/>
    <w:rsid w:val="00D55172"/>
    <w:rsid w:val="00D55322"/>
    <w:rsid w:val="00D55A21"/>
    <w:rsid w:val="00D565A4"/>
    <w:rsid w:val="00D56727"/>
    <w:rsid w:val="00D57168"/>
    <w:rsid w:val="00D57220"/>
    <w:rsid w:val="00D6006E"/>
    <w:rsid w:val="00D604F0"/>
    <w:rsid w:val="00D60B6B"/>
    <w:rsid w:val="00D61682"/>
    <w:rsid w:val="00D62094"/>
    <w:rsid w:val="00D637C3"/>
    <w:rsid w:val="00D6383E"/>
    <w:rsid w:val="00D63A66"/>
    <w:rsid w:val="00D64BD0"/>
    <w:rsid w:val="00D64BD5"/>
    <w:rsid w:val="00D654FE"/>
    <w:rsid w:val="00D65CB8"/>
    <w:rsid w:val="00D6606D"/>
    <w:rsid w:val="00D6616E"/>
    <w:rsid w:val="00D668B2"/>
    <w:rsid w:val="00D67358"/>
    <w:rsid w:val="00D67461"/>
    <w:rsid w:val="00D67D43"/>
    <w:rsid w:val="00D7125A"/>
    <w:rsid w:val="00D712E6"/>
    <w:rsid w:val="00D7211D"/>
    <w:rsid w:val="00D721E5"/>
    <w:rsid w:val="00D73981"/>
    <w:rsid w:val="00D74229"/>
    <w:rsid w:val="00D748AC"/>
    <w:rsid w:val="00D75012"/>
    <w:rsid w:val="00D75109"/>
    <w:rsid w:val="00D75E5B"/>
    <w:rsid w:val="00D76144"/>
    <w:rsid w:val="00D77589"/>
    <w:rsid w:val="00D81A95"/>
    <w:rsid w:val="00D81E1E"/>
    <w:rsid w:val="00D820BA"/>
    <w:rsid w:val="00D82297"/>
    <w:rsid w:val="00D8250F"/>
    <w:rsid w:val="00D82B19"/>
    <w:rsid w:val="00D834AE"/>
    <w:rsid w:val="00D83785"/>
    <w:rsid w:val="00D842CE"/>
    <w:rsid w:val="00D84AB4"/>
    <w:rsid w:val="00D84FB5"/>
    <w:rsid w:val="00D85466"/>
    <w:rsid w:val="00D8553B"/>
    <w:rsid w:val="00D86E7D"/>
    <w:rsid w:val="00D87CA3"/>
    <w:rsid w:val="00D90727"/>
    <w:rsid w:val="00D91DFA"/>
    <w:rsid w:val="00D93723"/>
    <w:rsid w:val="00D939D5"/>
    <w:rsid w:val="00D95A0C"/>
    <w:rsid w:val="00D95BB9"/>
    <w:rsid w:val="00D95D69"/>
    <w:rsid w:val="00D962EF"/>
    <w:rsid w:val="00D97A89"/>
    <w:rsid w:val="00D97CB2"/>
    <w:rsid w:val="00DA00FE"/>
    <w:rsid w:val="00DA0638"/>
    <w:rsid w:val="00DA1D81"/>
    <w:rsid w:val="00DA2289"/>
    <w:rsid w:val="00DA2459"/>
    <w:rsid w:val="00DA25A7"/>
    <w:rsid w:val="00DA363F"/>
    <w:rsid w:val="00DA370B"/>
    <w:rsid w:val="00DA3DEC"/>
    <w:rsid w:val="00DA4086"/>
    <w:rsid w:val="00DA437A"/>
    <w:rsid w:val="00DA58EB"/>
    <w:rsid w:val="00DA5B25"/>
    <w:rsid w:val="00DB31EE"/>
    <w:rsid w:val="00DB36FB"/>
    <w:rsid w:val="00DB3BAA"/>
    <w:rsid w:val="00DB4B53"/>
    <w:rsid w:val="00DB5637"/>
    <w:rsid w:val="00DB69EC"/>
    <w:rsid w:val="00DB6BD9"/>
    <w:rsid w:val="00DB6E7F"/>
    <w:rsid w:val="00DB7424"/>
    <w:rsid w:val="00DB7429"/>
    <w:rsid w:val="00DB7ABD"/>
    <w:rsid w:val="00DC038C"/>
    <w:rsid w:val="00DC1566"/>
    <w:rsid w:val="00DC18BA"/>
    <w:rsid w:val="00DC3FDF"/>
    <w:rsid w:val="00DC40FC"/>
    <w:rsid w:val="00DC4E0F"/>
    <w:rsid w:val="00DC5CEA"/>
    <w:rsid w:val="00DC6041"/>
    <w:rsid w:val="00DC7E61"/>
    <w:rsid w:val="00DD02BB"/>
    <w:rsid w:val="00DD3173"/>
    <w:rsid w:val="00DD33E7"/>
    <w:rsid w:val="00DD3E9F"/>
    <w:rsid w:val="00DD423A"/>
    <w:rsid w:val="00DD5AF4"/>
    <w:rsid w:val="00DD6271"/>
    <w:rsid w:val="00DD6B2C"/>
    <w:rsid w:val="00DD760C"/>
    <w:rsid w:val="00DD7764"/>
    <w:rsid w:val="00DE0961"/>
    <w:rsid w:val="00DE2626"/>
    <w:rsid w:val="00DE2977"/>
    <w:rsid w:val="00DE328D"/>
    <w:rsid w:val="00DE3820"/>
    <w:rsid w:val="00DE504D"/>
    <w:rsid w:val="00DE508D"/>
    <w:rsid w:val="00DE63A7"/>
    <w:rsid w:val="00DE69FA"/>
    <w:rsid w:val="00DE78C1"/>
    <w:rsid w:val="00DF08C1"/>
    <w:rsid w:val="00DF0C2F"/>
    <w:rsid w:val="00DF11DB"/>
    <w:rsid w:val="00DF2BEB"/>
    <w:rsid w:val="00DF2D47"/>
    <w:rsid w:val="00DF4045"/>
    <w:rsid w:val="00DF53AE"/>
    <w:rsid w:val="00DF5BBB"/>
    <w:rsid w:val="00DF6381"/>
    <w:rsid w:val="00DF64AC"/>
    <w:rsid w:val="00DF65D9"/>
    <w:rsid w:val="00DF74C2"/>
    <w:rsid w:val="00E00C2D"/>
    <w:rsid w:val="00E0114A"/>
    <w:rsid w:val="00E0122C"/>
    <w:rsid w:val="00E0151E"/>
    <w:rsid w:val="00E01A16"/>
    <w:rsid w:val="00E02557"/>
    <w:rsid w:val="00E0286A"/>
    <w:rsid w:val="00E042D7"/>
    <w:rsid w:val="00E04364"/>
    <w:rsid w:val="00E05463"/>
    <w:rsid w:val="00E05611"/>
    <w:rsid w:val="00E05ACE"/>
    <w:rsid w:val="00E06A9F"/>
    <w:rsid w:val="00E073B8"/>
    <w:rsid w:val="00E075FF"/>
    <w:rsid w:val="00E11281"/>
    <w:rsid w:val="00E113C7"/>
    <w:rsid w:val="00E133DC"/>
    <w:rsid w:val="00E1354D"/>
    <w:rsid w:val="00E139A2"/>
    <w:rsid w:val="00E13B30"/>
    <w:rsid w:val="00E15199"/>
    <w:rsid w:val="00E153A5"/>
    <w:rsid w:val="00E15B81"/>
    <w:rsid w:val="00E16A7E"/>
    <w:rsid w:val="00E21E6D"/>
    <w:rsid w:val="00E22E59"/>
    <w:rsid w:val="00E244D3"/>
    <w:rsid w:val="00E25079"/>
    <w:rsid w:val="00E2732A"/>
    <w:rsid w:val="00E27F8F"/>
    <w:rsid w:val="00E30AF4"/>
    <w:rsid w:val="00E312BC"/>
    <w:rsid w:val="00E32760"/>
    <w:rsid w:val="00E34D0B"/>
    <w:rsid w:val="00E35B7F"/>
    <w:rsid w:val="00E36489"/>
    <w:rsid w:val="00E377ED"/>
    <w:rsid w:val="00E40140"/>
    <w:rsid w:val="00E403AC"/>
    <w:rsid w:val="00E403E6"/>
    <w:rsid w:val="00E41CF3"/>
    <w:rsid w:val="00E42B7B"/>
    <w:rsid w:val="00E435BE"/>
    <w:rsid w:val="00E4367C"/>
    <w:rsid w:val="00E442CF"/>
    <w:rsid w:val="00E44740"/>
    <w:rsid w:val="00E4516D"/>
    <w:rsid w:val="00E455D1"/>
    <w:rsid w:val="00E45EEC"/>
    <w:rsid w:val="00E463AE"/>
    <w:rsid w:val="00E4670B"/>
    <w:rsid w:val="00E46B65"/>
    <w:rsid w:val="00E46D1B"/>
    <w:rsid w:val="00E4799F"/>
    <w:rsid w:val="00E5023E"/>
    <w:rsid w:val="00E50C8A"/>
    <w:rsid w:val="00E51E1C"/>
    <w:rsid w:val="00E51EE7"/>
    <w:rsid w:val="00E5253E"/>
    <w:rsid w:val="00E527E8"/>
    <w:rsid w:val="00E534F8"/>
    <w:rsid w:val="00E5422B"/>
    <w:rsid w:val="00E5459B"/>
    <w:rsid w:val="00E54B5E"/>
    <w:rsid w:val="00E55335"/>
    <w:rsid w:val="00E55363"/>
    <w:rsid w:val="00E5581D"/>
    <w:rsid w:val="00E61328"/>
    <w:rsid w:val="00E6148E"/>
    <w:rsid w:val="00E61A85"/>
    <w:rsid w:val="00E61D5A"/>
    <w:rsid w:val="00E61F52"/>
    <w:rsid w:val="00E62243"/>
    <w:rsid w:val="00E6239D"/>
    <w:rsid w:val="00E6300A"/>
    <w:rsid w:val="00E63146"/>
    <w:rsid w:val="00E63A3D"/>
    <w:rsid w:val="00E63BAB"/>
    <w:rsid w:val="00E647A0"/>
    <w:rsid w:val="00E65099"/>
    <w:rsid w:val="00E658EC"/>
    <w:rsid w:val="00E6671E"/>
    <w:rsid w:val="00E66D01"/>
    <w:rsid w:val="00E66E78"/>
    <w:rsid w:val="00E67A1B"/>
    <w:rsid w:val="00E701BB"/>
    <w:rsid w:val="00E7052A"/>
    <w:rsid w:val="00E707D4"/>
    <w:rsid w:val="00E70DC3"/>
    <w:rsid w:val="00E714AA"/>
    <w:rsid w:val="00E71A2C"/>
    <w:rsid w:val="00E71C66"/>
    <w:rsid w:val="00E72A64"/>
    <w:rsid w:val="00E73360"/>
    <w:rsid w:val="00E736A4"/>
    <w:rsid w:val="00E73AAA"/>
    <w:rsid w:val="00E73D40"/>
    <w:rsid w:val="00E745A3"/>
    <w:rsid w:val="00E75612"/>
    <w:rsid w:val="00E75A78"/>
    <w:rsid w:val="00E76E37"/>
    <w:rsid w:val="00E8057A"/>
    <w:rsid w:val="00E816EB"/>
    <w:rsid w:val="00E8277E"/>
    <w:rsid w:val="00E82A0D"/>
    <w:rsid w:val="00E85021"/>
    <w:rsid w:val="00E85B7C"/>
    <w:rsid w:val="00E86065"/>
    <w:rsid w:val="00E874DC"/>
    <w:rsid w:val="00E9033A"/>
    <w:rsid w:val="00E91044"/>
    <w:rsid w:val="00E91540"/>
    <w:rsid w:val="00E91C18"/>
    <w:rsid w:val="00E92C2B"/>
    <w:rsid w:val="00E936C4"/>
    <w:rsid w:val="00E93B9B"/>
    <w:rsid w:val="00E95615"/>
    <w:rsid w:val="00E96441"/>
    <w:rsid w:val="00E96493"/>
    <w:rsid w:val="00E96899"/>
    <w:rsid w:val="00E970A6"/>
    <w:rsid w:val="00E9772F"/>
    <w:rsid w:val="00EA0B74"/>
    <w:rsid w:val="00EA1CC2"/>
    <w:rsid w:val="00EA2471"/>
    <w:rsid w:val="00EA3E77"/>
    <w:rsid w:val="00EA4137"/>
    <w:rsid w:val="00EA41CA"/>
    <w:rsid w:val="00EA433F"/>
    <w:rsid w:val="00EA6C18"/>
    <w:rsid w:val="00EA6E2C"/>
    <w:rsid w:val="00EA7622"/>
    <w:rsid w:val="00EA7AC0"/>
    <w:rsid w:val="00EB168C"/>
    <w:rsid w:val="00EB1F30"/>
    <w:rsid w:val="00EB1F45"/>
    <w:rsid w:val="00EB2670"/>
    <w:rsid w:val="00EB36BB"/>
    <w:rsid w:val="00EB38CC"/>
    <w:rsid w:val="00EB56E6"/>
    <w:rsid w:val="00EB59ED"/>
    <w:rsid w:val="00EB66C0"/>
    <w:rsid w:val="00EB69E9"/>
    <w:rsid w:val="00EB6E16"/>
    <w:rsid w:val="00EB7306"/>
    <w:rsid w:val="00EC093B"/>
    <w:rsid w:val="00EC0BC0"/>
    <w:rsid w:val="00EC176E"/>
    <w:rsid w:val="00EC33AF"/>
    <w:rsid w:val="00EC3818"/>
    <w:rsid w:val="00EC4023"/>
    <w:rsid w:val="00EC422A"/>
    <w:rsid w:val="00EC5536"/>
    <w:rsid w:val="00EC62A3"/>
    <w:rsid w:val="00EC64DB"/>
    <w:rsid w:val="00EC6544"/>
    <w:rsid w:val="00EC706C"/>
    <w:rsid w:val="00EC71EB"/>
    <w:rsid w:val="00EC735B"/>
    <w:rsid w:val="00ED0F5E"/>
    <w:rsid w:val="00ED1426"/>
    <w:rsid w:val="00ED17E6"/>
    <w:rsid w:val="00ED18AC"/>
    <w:rsid w:val="00ED2803"/>
    <w:rsid w:val="00ED3129"/>
    <w:rsid w:val="00ED33DC"/>
    <w:rsid w:val="00ED4327"/>
    <w:rsid w:val="00ED65BF"/>
    <w:rsid w:val="00ED69F3"/>
    <w:rsid w:val="00ED79F9"/>
    <w:rsid w:val="00ED7FA9"/>
    <w:rsid w:val="00EE0053"/>
    <w:rsid w:val="00EE0FB4"/>
    <w:rsid w:val="00EE1BB0"/>
    <w:rsid w:val="00EE1F7C"/>
    <w:rsid w:val="00EE3914"/>
    <w:rsid w:val="00EE4077"/>
    <w:rsid w:val="00EE538A"/>
    <w:rsid w:val="00EE55AF"/>
    <w:rsid w:val="00EE63C5"/>
    <w:rsid w:val="00EE6B05"/>
    <w:rsid w:val="00EE7360"/>
    <w:rsid w:val="00EF02D0"/>
    <w:rsid w:val="00EF0579"/>
    <w:rsid w:val="00EF0658"/>
    <w:rsid w:val="00EF07EA"/>
    <w:rsid w:val="00EF0CC5"/>
    <w:rsid w:val="00EF1423"/>
    <w:rsid w:val="00EF1B7D"/>
    <w:rsid w:val="00EF1C87"/>
    <w:rsid w:val="00EF1FE6"/>
    <w:rsid w:val="00EF2054"/>
    <w:rsid w:val="00EF2B45"/>
    <w:rsid w:val="00EF2B8D"/>
    <w:rsid w:val="00EF497E"/>
    <w:rsid w:val="00EF4C73"/>
    <w:rsid w:val="00EF54EE"/>
    <w:rsid w:val="00EF5BC5"/>
    <w:rsid w:val="00EF5CB5"/>
    <w:rsid w:val="00EF624B"/>
    <w:rsid w:val="00EF6C5C"/>
    <w:rsid w:val="00EF7CC2"/>
    <w:rsid w:val="00F006B3"/>
    <w:rsid w:val="00F00D01"/>
    <w:rsid w:val="00F00E40"/>
    <w:rsid w:val="00F013B0"/>
    <w:rsid w:val="00F0175D"/>
    <w:rsid w:val="00F04441"/>
    <w:rsid w:val="00F04926"/>
    <w:rsid w:val="00F04D09"/>
    <w:rsid w:val="00F05294"/>
    <w:rsid w:val="00F0673F"/>
    <w:rsid w:val="00F06D68"/>
    <w:rsid w:val="00F07103"/>
    <w:rsid w:val="00F07497"/>
    <w:rsid w:val="00F07533"/>
    <w:rsid w:val="00F075EF"/>
    <w:rsid w:val="00F07F29"/>
    <w:rsid w:val="00F103F3"/>
    <w:rsid w:val="00F111DA"/>
    <w:rsid w:val="00F1122D"/>
    <w:rsid w:val="00F117AC"/>
    <w:rsid w:val="00F11D4C"/>
    <w:rsid w:val="00F11EBF"/>
    <w:rsid w:val="00F138C4"/>
    <w:rsid w:val="00F141F5"/>
    <w:rsid w:val="00F149A2"/>
    <w:rsid w:val="00F15910"/>
    <w:rsid w:val="00F15E18"/>
    <w:rsid w:val="00F15FB8"/>
    <w:rsid w:val="00F1619F"/>
    <w:rsid w:val="00F1664A"/>
    <w:rsid w:val="00F1686F"/>
    <w:rsid w:val="00F20053"/>
    <w:rsid w:val="00F20A9D"/>
    <w:rsid w:val="00F2187D"/>
    <w:rsid w:val="00F22223"/>
    <w:rsid w:val="00F22788"/>
    <w:rsid w:val="00F22FF7"/>
    <w:rsid w:val="00F23120"/>
    <w:rsid w:val="00F2313F"/>
    <w:rsid w:val="00F233AA"/>
    <w:rsid w:val="00F23737"/>
    <w:rsid w:val="00F23839"/>
    <w:rsid w:val="00F243D5"/>
    <w:rsid w:val="00F24D98"/>
    <w:rsid w:val="00F2503E"/>
    <w:rsid w:val="00F25651"/>
    <w:rsid w:val="00F25D3A"/>
    <w:rsid w:val="00F26306"/>
    <w:rsid w:val="00F26695"/>
    <w:rsid w:val="00F269E5"/>
    <w:rsid w:val="00F26A20"/>
    <w:rsid w:val="00F26DCA"/>
    <w:rsid w:val="00F2704B"/>
    <w:rsid w:val="00F27541"/>
    <w:rsid w:val="00F31046"/>
    <w:rsid w:val="00F31ED8"/>
    <w:rsid w:val="00F320D3"/>
    <w:rsid w:val="00F320ED"/>
    <w:rsid w:val="00F33187"/>
    <w:rsid w:val="00F34030"/>
    <w:rsid w:val="00F3516B"/>
    <w:rsid w:val="00F3676E"/>
    <w:rsid w:val="00F36D97"/>
    <w:rsid w:val="00F40423"/>
    <w:rsid w:val="00F40C9A"/>
    <w:rsid w:val="00F4126A"/>
    <w:rsid w:val="00F4199D"/>
    <w:rsid w:val="00F41EAA"/>
    <w:rsid w:val="00F426CE"/>
    <w:rsid w:val="00F42CB7"/>
    <w:rsid w:val="00F42DE6"/>
    <w:rsid w:val="00F436A3"/>
    <w:rsid w:val="00F43904"/>
    <w:rsid w:val="00F517F7"/>
    <w:rsid w:val="00F51993"/>
    <w:rsid w:val="00F52C83"/>
    <w:rsid w:val="00F53198"/>
    <w:rsid w:val="00F53775"/>
    <w:rsid w:val="00F53B51"/>
    <w:rsid w:val="00F53D0D"/>
    <w:rsid w:val="00F543D5"/>
    <w:rsid w:val="00F547E3"/>
    <w:rsid w:val="00F54FC2"/>
    <w:rsid w:val="00F55346"/>
    <w:rsid w:val="00F55914"/>
    <w:rsid w:val="00F56610"/>
    <w:rsid w:val="00F56C16"/>
    <w:rsid w:val="00F56F81"/>
    <w:rsid w:val="00F57067"/>
    <w:rsid w:val="00F57130"/>
    <w:rsid w:val="00F57177"/>
    <w:rsid w:val="00F57EE7"/>
    <w:rsid w:val="00F60E3F"/>
    <w:rsid w:val="00F63309"/>
    <w:rsid w:val="00F63AEC"/>
    <w:rsid w:val="00F64B30"/>
    <w:rsid w:val="00F64C2E"/>
    <w:rsid w:val="00F65503"/>
    <w:rsid w:val="00F65A39"/>
    <w:rsid w:val="00F664FF"/>
    <w:rsid w:val="00F71143"/>
    <w:rsid w:val="00F71190"/>
    <w:rsid w:val="00F71B10"/>
    <w:rsid w:val="00F71FD8"/>
    <w:rsid w:val="00F730DE"/>
    <w:rsid w:val="00F73A4E"/>
    <w:rsid w:val="00F73D28"/>
    <w:rsid w:val="00F74099"/>
    <w:rsid w:val="00F74B58"/>
    <w:rsid w:val="00F75759"/>
    <w:rsid w:val="00F76122"/>
    <w:rsid w:val="00F76276"/>
    <w:rsid w:val="00F76860"/>
    <w:rsid w:val="00F76AD1"/>
    <w:rsid w:val="00F76D41"/>
    <w:rsid w:val="00F806F8"/>
    <w:rsid w:val="00F809E4"/>
    <w:rsid w:val="00F80A25"/>
    <w:rsid w:val="00F81769"/>
    <w:rsid w:val="00F82D95"/>
    <w:rsid w:val="00F8335F"/>
    <w:rsid w:val="00F83834"/>
    <w:rsid w:val="00F83B41"/>
    <w:rsid w:val="00F84120"/>
    <w:rsid w:val="00F84660"/>
    <w:rsid w:val="00F85134"/>
    <w:rsid w:val="00F85CAD"/>
    <w:rsid w:val="00F863DC"/>
    <w:rsid w:val="00F86ED1"/>
    <w:rsid w:val="00F87AA0"/>
    <w:rsid w:val="00F9351F"/>
    <w:rsid w:val="00F936AC"/>
    <w:rsid w:val="00F94930"/>
    <w:rsid w:val="00F9495D"/>
    <w:rsid w:val="00F959C0"/>
    <w:rsid w:val="00F95D75"/>
    <w:rsid w:val="00F963F6"/>
    <w:rsid w:val="00F96447"/>
    <w:rsid w:val="00F965EA"/>
    <w:rsid w:val="00F9780D"/>
    <w:rsid w:val="00FA009E"/>
    <w:rsid w:val="00FA024F"/>
    <w:rsid w:val="00FA058B"/>
    <w:rsid w:val="00FA0E03"/>
    <w:rsid w:val="00FA13B8"/>
    <w:rsid w:val="00FA1B1E"/>
    <w:rsid w:val="00FA2A65"/>
    <w:rsid w:val="00FA32E2"/>
    <w:rsid w:val="00FA37A3"/>
    <w:rsid w:val="00FA3FC9"/>
    <w:rsid w:val="00FA51EA"/>
    <w:rsid w:val="00FA5ABD"/>
    <w:rsid w:val="00FA5E4C"/>
    <w:rsid w:val="00FA6292"/>
    <w:rsid w:val="00FA688A"/>
    <w:rsid w:val="00FA6A8B"/>
    <w:rsid w:val="00FA6E3D"/>
    <w:rsid w:val="00FA7AE9"/>
    <w:rsid w:val="00FB0D84"/>
    <w:rsid w:val="00FB1888"/>
    <w:rsid w:val="00FB25E2"/>
    <w:rsid w:val="00FB26A1"/>
    <w:rsid w:val="00FB2937"/>
    <w:rsid w:val="00FB2A7C"/>
    <w:rsid w:val="00FB3246"/>
    <w:rsid w:val="00FB345B"/>
    <w:rsid w:val="00FB3574"/>
    <w:rsid w:val="00FB3D7E"/>
    <w:rsid w:val="00FB4D37"/>
    <w:rsid w:val="00FB5029"/>
    <w:rsid w:val="00FB5D47"/>
    <w:rsid w:val="00FB5D58"/>
    <w:rsid w:val="00FB648B"/>
    <w:rsid w:val="00FB675C"/>
    <w:rsid w:val="00FC09A6"/>
    <w:rsid w:val="00FC10D4"/>
    <w:rsid w:val="00FC1394"/>
    <w:rsid w:val="00FC2723"/>
    <w:rsid w:val="00FC313C"/>
    <w:rsid w:val="00FC3481"/>
    <w:rsid w:val="00FC3D10"/>
    <w:rsid w:val="00FC3D70"/>
    <w:rsid w:val="00FC40FF"/>
    <w:rsid w:val="00FC43A9"/>
    <w:rsid w:val="00FC4E7B"/>
    <w:rsid w:val="00FC56B2"/>
    <w:rsid w:val="00FC5DD9"/>
    <w:rsid w:val="00FC6737"/>
    <w:rsid w:val="00FC6993"/>
    <w:rsid w:val="00FC6B07"/>
    <w:rsid w:val="00FC6D33"/>
    <w:rsid w:val="00FC7811"/>
    <w:rsid w:val="00FD0179"/>
    <w:rsid w:val="00FD068C"/>
    <w:rsid w:val="00FD075D"/>
    <w:rsid w:val="00FD078B"/>
    <w:rsid w:val="00FD084A"/>
    <w:rsid w:val="00FD0936"/>
    <w:rsid w:val="00FD0B55"/>
    <w:rsid w:val="00FD10D3"/>
    <w:rsid w:val="00FD13EC"/>
    <w:rsid w:val="00FD17C0"/>
    <w:rsid w:val="00FD1DAE"/>
    <w:rsid w:val="00FD31C3"/>
    <w:rsid w:val="00FD3379"/>
    <w:rsid w:val="00FD366E"/>
    <w:rsid w:val="00FD36C8"/>
    <w:rsid w:val="00FD4017"/>
    <w:rsid w:val="00FD4161"/>
    <w:rsid w:val="00FD43A3"/>
    <w:rsid w:val="00FD5619"/>
    <w:rsid w:val="00FD6428"/>
    <w:rsid w:val="00FD6FA2"/>
    <w:rsid w:val="00FD717E"/>
    <w:rsid w:val="00FD71F5"/>
    <w:rsid w:val="00FD7FED"/>
    <w:rsid w:val="00FE0EE0"/>
    <w:rsid w:val="00FE2557"/>
    <w:rsid w:val="00FE2C41"/>
    <w:rsid w:val="00FE30E6"/>
    <w:rsid w:val="00FE3375"/>
    <w:rsid w:val="00FE3962"/>
    <w:rsid w:val="00FE46C4"/>
    <w:rsid w:val="00FE4C1C"/>
    <w:rsid w:val="00FE54A8"/>
    <w:rsid w:val="00FE685F"/>
    <w:rsid w:val="00FE7ACE"/>
    <w:rsid w:val="00FF00AE"/>
    <w:rsid w:val="00FF0407"/>
    <w:rsid w:val="00FF1170"/>
    <w:rsid w:val="00FF22BC"/>
    <w:rsid w:val="00FF38C6"/>
    <w:rsid w:val="00FF4D33"/>
    <w:rsid w:val="00FF56C5"/>
    <w:rsid w:val="00FF7C3F"/>
    <w:rsid w:val="00FF7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70D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70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5830</Words>
  <Characters>33233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38986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Cheifet - Springer SBM US</dc:creator>
  <cp:lastModifiedBy>Barbara Cheifet - Springer SBM US</cp:lastModifiedBy>
  <cp:revision>2</cp:revision>
  <dcterms:created xsi:type="dcterms:W3CDTF">2018-11-06T16:52:00Z</dcterms:created>
  <dcterms:modified xsi:type="dcterms:W3CDTF">2018-11-06T16:52:00Z</dcterms:modified>
</cp:coreProperties>
</file>