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F6B29" w14:textId="77777777" w:rsidR="001B5A11" w:rsidRPr="00846BC8" w:rsidRDefault="001B5A11" w:rsidP="001B5A11">
      <w:pPr>
        <w:autoSpaceDE w:val="0"/>
        <w:autoSpaceDN w:val="0"/>
        <w:adjustRightInd w:val="0"/>
        <w:jc w:val="left"/>
        <w:outlineLvl w:val="0"/>
        <w:rPr>
          <w:rFonts w:ascii="Times New Roman" w:hAnsi="Times New Roman"/>
          <w:b/>
          <w:bCs/>
          <w:kern w:val="0"/>
          <w:sz w:val="28"/>
          <w:szCs w:val="28"/>
        </w:rPr>
      </w:pPr>
      <w:r w:rsidRPr="00846BC8">
        <w:rPr>
          <w:rFonts w:ascii="Times New Roman" w:hAnsi="Times New Roman"/>
          <w:b/>
          <w:bCs/>
          <w:kern w:val="0"/>
          <w:sz w:val="28"/>
          <w:szCs w:val="28"/>
        </w:rPr>
        <w:t>Supplementary Tables</w:t>
      </w:r>
    </w:p>
    <w:p w14:paraId="6B6BA82A" w14:textId="3F6CC345" w:rsidR="002B7396" w:rsidRPr="00980944" w:rsidRDefault="002B7396" w:rsidP="002B7396">
      <w:pPr>
        <w:tabs>
          <w:tab w:val="left" w:pos="1317"/>
        </w:tabs>
        <w:spacing w:line="360" w:lineRule="auto"/>
        <w:rPr>
          <w:rFonts w:ascii="Times" w:hAnsi="Times" w:cs="Times New Roman"/>
        </w:rPr>
      </w:pPr>
      <w:r w:rsidRPr="002B7396">
        <w:rPr>
          <w:rFonts w:ascii="Times" w:hAnsi="Times" w:cs="Times New Roman"/>
          <w:b/>
        </w:rPr>
        <w:t xml:space="preserve">Table </w:t>
      </w:r>
      <w:r>
        <w:rPr>
          <w:rFonts w:ascii="Times" w:hAnsi="Times" w:cs="Times New Roman"/>
          <w:b/>
        </w:rPr>
        <w:t>S</w:t>
      </w:r>
      <w:r w:rsidRPr="002B7396">
        <w:rPr>
          <w:rFonts w:ascii="Times" w:hAnsi="Times" w:cs="Times New Roman"/>
          <w:b/>
        </w:rPr>
        <w:t>1</w:t>
      </w:r>
      <w:r>
        <w:rPr>
          <w:rFonts w:ascii="Times" w:hAnsi="Times" w:cs="Times New Roman"/>
          <w:b/>
        </w:rPr>
        <w:t>.</w:t>
      </w:r>
      <w:r w:rsidRPr="002B7396">
        <w:rPr>
          <w:rFonts w:ascii="Times" w:hAnsi="Times" w:cs="Times New Roman"/>
          <w:b/>
        </w:rPr>
        <w:t xml:space="preserve"> The percentage of duplicated gene pairs under different selective pressure in seven model species</w:t>
      </w:r>
      <w:r w:rsidR="00190B4A">
        <w:rPr>
          <w:rFonts w:ascii="Times" w:hAnsi="Times" w:cs="Times New Roman"/>
          <w:b/>
        </w:rPr>
        <w:t>.</w:t>
      </w:r>
    </w:p>
    <w:tbl>
      <w:tblPr>
        <w:tblStyle w:val="6"/>
        <w:tblW w:w="0" w:type="auto"/>
        <w:tblLook w:val="0620" w:firstRow="1" w:lastRow="0" w:firstColumn="0" w:lastColumn="0" w:noHBand="1" w:noVBand="1"/>
      </w:tblPr>
      <w:tblGrid>
        <w:gridCol w:w="1828"/>
        <w:gridCol w:w="1109"/>
        <w:gridCol w:w="790"/>
        <w:gridCol w:w="986"/>
        <w:gridCol w:w="1096"/>
        <w:gridCol w:w="1315"/>
        <w:gridCol w:w="1176"/>
      </w:tblGrid>
      <w:tr w:rsidR="002B7396" w14:paraId="703072A8" w14:textId="77777777" w:rsidTr="002B7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77" w:type="dxa"/>
          </w:tcPr>
          <w:p w14:paraId="1C1F30B2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 w:rsidRPr="003022FB">
              <w:rPr>
                <w:rFonts w:ascii="Times New Roman" w:hAnsi="Times New Roman" w:cs="Times New Roman"/>
                <w:b w:val="0"/>
              </w:rPr>
              <w:t>Species</w:t>
            </w:r>
          </w:p>
        </w:tc>
        <w:tc>
          <w:tcPr>
            <w:tcW w:w="1154" w:type="dxa"/>
          </w:tcPr>
          <w:p w14:paraId="739BE39E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Selective pressure</w:t>
            </w:r>
          </w:p>
        </w:tc>
        <w:tc>
          <w:tcPr>
            <w:tcW w:w="1282" w:type="dxa"/>
          </w:tcPr>
          <w:p w14:paraId="3E782520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WGD (%)</w:t>
            </w:r>
          </w:p>
        </w:tc>
        <w:tc>
          <w:tcPr>
            <w:tcW w:w="1181" w:type="dxa"/>
          </w:tcPr>
          <w:p w14:paraId="223518DD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 w:rsidRPr="003022FB">
              <w:rPr>
                <w:rFonts w:ascii="Times New Roman" w:hAnsi="Times New Roman" w:cs="Times New Roman"/>
                <w:b w:val="0"/>
              </w:rPr>
              <w:t>Tandem</w:t>
            </w:r>
            <w:r>
              <w:rPr>
                <w:rFonts w:ascii="Times New Roman" w:hAnsi="Times New Roman" w:cs="Times New Roman"/>
                <w:b w:val="0"/>
              </w:rPr>
              <w:t xml:space="preserve"> (%)</w:t>
            </w:r>
          </w:p>
        </w:tc>
        <w:tc>
          <w:tcPr>
            <w:tcW w:w="1216" w:type="dxa"/>
          </w:tcPr>
          <w:p w14:paraId="6A07A0C3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 w:rsidRPr="003022FB">
              <w:rPr>
                <w:rFonts w:ascii="Times New Roman" w:hAnsi="Times New Roman" w:cs="Times New Roman"/>
                <w:b w:val="0"/>
              </w:rPr>
              <w:t>Proximal</w:t>
            </w:r>
            <w:r>
              <w:rPr>
                <w:rFonts w:ascii="Times New Roman" w:hAnsi="Times New Roman" w:cs="Times New Roman"/>
                <w:b w:val="0"/>
              </w:rPr>
              <w:t xml:space="preserve"> (%)</w:t>
            </w:r>
          </w:p>
        </w:tc>
        <w:tc>
          <w:tcPr>
            <w:tcW w:w="1402" w:type="dxa"/>
          </w:tcPr>
          <w:p w14:paraId="41AF47CF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 w:rsidRPr="003022FB">
              <w:rPr>
                <w:rFonts w:ascii="Times New Roman" w:hAnsi="Times New Roman" w:cs="Times New Roman"/>
                <w:b w:val="0"/>
              </w:rPr>
              <w:t>Transposed</w:t>
            </w:r>
            <w:r>
              <w:rPr>
                <w:rFonts w:ascii="Times New Roman" w:hAnsi="Times New Roman" w:cs="Times New Roman"/>
                <w:b w:val="0"/>
              </w:rPr>
              <w:t xml:space="preserve"> (%)</w:t>
            </w:r>
          </w:p>
        </w:tc>
        <w:tc>
          <w:tcPr>
            <w:tcW w:w="1244" w:type="dxa"/>
          </w:tcPr>
          <w:p w14:paraId="7C62AA69" w14:textId="77777777" w:rsidR="002B7396" w:rsidRPr="003022FB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b w:val="0"/>
              </w:rPr>
            </w:pPr>
            <w:r w:rsidRPr="003022FB">
              <w:rPr>
                <w:rFonts w:ascii="Times New Roman" w:hAnsi="Times New Roman" w:cs="Times New Roman"/>
                <w:b w:val="0"/>
              </w:rPr>
              <w:t>Dispersed</w:t>
            </w:r>
            <w:r>
              <w:rPr>
                <w:rFonts w:ascii="Times New Roman" w:hAnsi="Times New Roman" w:cs="Times New Roman"/>
                <w:b w:val="0"/>
              </w:rPr>
              <w:t xml:space="preserve"> (%)</w:t>
            </w:r>
          </w:p>
        </w:tc>
      </w:tr>
      <w:tr w:rsidR="002B7396" w14:paraId="089EB704" w14:textId="77777777" w:rsidTr="002B7396">
        <w:tc>
          <w:tcPr>
            <w:tcW w:w="1377" w:type="dxa"/>
          </w:tcPr>
          <w:p w14:paraId="0DAB824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3022FB">
              <w:rPr>
                <w:rFonts w:ascii="Times New Roman" w:hAnsi="Times New Roman" w:cs="Times New Roman"/>
                <w:i/>
              </w:rPr>
              <w:t>Arabidopsis thaliana</w:t>
            </w:r>
          </w:p>
        </w:tc>
        <w:tc>
          <w:tcPr>
            <w:tcW w:w="1154" w:type="dxa"/>
          </w:tcPr>
          <w:p w14:paraId="07B0CEC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24F8A578" w14:textId="1B2C1F5B" w:rsidR="002B7396" w:rsidRDefault="006F5A11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1" w:type="dxa"/>
          </w:tcPr>
          <w:p w14:paraId="71F0C0E3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96.5</w:t>
            </w:r>
          </w:p>
        </w:tc>
        <w:tc>
          <w:tcPr>
            <w:tcW w:w="1216" w:type="dxa"/>
          </w:tcPr>
          <w:p w14:paraId="3C24AB91" w14:textId="06BB968B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94.9</w:t>
            </w:r>
          </w:p>
        </w:tc>
        <w:tc>
          <w:tcPr>
            <w:tcW w:w="1402" w:type="dxa"/>
          </w:tcPr>
          <w:p w14:paraId="65D6B11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244" w:type="dxa"/>
          </w:tcPr>
          <w:p w14:paraId="7855A4C3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99.3</w:t>
            </w:r>
          </w:p>
        </w:tc>
      </w:tr>
      <w:tr w:rsidR="002B7396" w14:paraId="451DD02B" w14:textId="77777777" w:rsidTr="002B7396">
        <w:tc>
          <w:tcPr>
            <w:tcW w:w="1377" w:type="dxa"/>
          </w:tcPr>
          <w:p w14:paraId="4BDFD6C4" w14:textId="77777777" w:rsidR="002B7396" w:rsidRPr="00D63271" w:rsidRDefault="002B7396" w:rsidP="002B7396">
            <w:pPr>
              <w:tabs>
                <w:tab w:val="left" w:pos="1317"/>
                <w:tab w:val="left" w:pos="138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53EED86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3A2B2318" w14:textId="105FA661" w:rsidR="002B7396" w:rsidRDefault="00293E63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181" w:type="dxa"/>
          </w:tcPr>
          <w:p w14:paraId="23EE1B66" w14:textId="51B63EFD" w:rsidR="002B7396" w:rsidRDefault="00293E63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216" w:type="dxa"/>
          </w:tcPr>
          <w:p w14:paraId="009DDD11" w14:textId="1EB0B2D1" w:rsidR="002B7396" w:rsidRDefault="006F5A11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02" w:type="dxa"/>
          </w:tcPr>
          <w:p w14:paraId="433693D1" w14:textId="2C893FC7" w:rsidR="002B7396" w:rsidRDefault="006F5A11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244" w:type="dxa"/>
          </w:tcPr>
          <w:p w14:paraId="1FD18D13" w14:textId="5EC11FC9" w:rsidR="002B7396" w:rsidRDefault="006F5A11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0.6</w:t>
            </w:r>
          </w:p>
        </w:tc>
      </w:tr>
      <w:tr w:rsidR="002B7396" w14:paraId="16480152" w14:textId="77777777" w:rsidTr="002B7396">
        <w:tc>
          <w:tcPr>
            <w:tcW w:w="1377" w:type="dxa"/>
          </w:tcPr>
          <w:p w14:paraId="23C7D94A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Oryza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sativa</w:t>
            </w:r>
          </w:p>
        </w:tc>
        <w:tc>
          <w:tcPr>
            <w:tcW w:w="1154" w:type="dxa"/>
          </w:tcPr>
          <w:p w14:paraId="44E7B34A" w14:textId="77777777" w:rsidR="002B7396" w:rsidRPr="00E859F1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07D5FBB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99.4</w:t>
            </w:r>
          </w:p>
        </w:tc>
        <w:tc>
          <w:tcPr>
            <w:tcW w:w="1181" w:type="dxa"/>
          </w:tcPr>
          <w:p w14:paraId="37259F07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</w:t>
            </w:r>
          </w:p>
        </w:tc>
        <w:tc>
          <w:tcPr>
            <w:tcW w:w="1216" w:type="dxa"/>
          </w:tcPr>
          <w:p w14:paraId="39528E55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98.3</w:t>
            </w:r>
          </w:p>
        </w:tc>
        <w:tc>
          <w:tcPr>
            <w:tcW w:w="1402" w:type="dxa"/>
          </w:tcPr>
          <w:p w14:paraId="2F2B34F6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244" w:type="dxa"/>
          </w:tcPr>
          <w:p w14:paraId="279B924B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98.5</w:t>
            </w:r>
          </w:p>
        </w:tc>
      </w:tr>
      <w:tr w:rsidR="002B7396" w14:paraId="2167D930" w14:textId="77777777" w:rsidTr="002B7396">
        <w:tc>
          <w:tcPr>
            <w:tcW w:w="1377" w:type="dxa"/>
          </w:tcPr>
          <w:p w14:paraId="6367517F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0DAE638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762C3B0E" w14:textId="75D63050" w:rsidR="002B7396" w:rsidRDefault="006F5A11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1181" w:type="dxa"/>
          </w:tcPr>
          <w:p w14:paraId="19E27735" w14:textId="22AC46DA" w:rsidR="002B7396" w:rsidRDefault="007749AC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216" w:type="dxa"/>
          </w:tcPr>
          <w:p w14:paraId="2003EE1E" w14:textId="5E3B1DF8" w:rsidR="002B7396" w:rsidRDefault="007749AC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402" w:type="dxa"/>
          </w:tcPr>
          <w:p w14:paraId="51D2C1C6" w14:textId="2C80DFEC" w:rsidR="002B7396" w:rsidRDefault="007749AC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244" w:type="dxa"/>
          </w:tcPr>
          <w:p w14:paraId="1D60B0B5" w14:textId="15DD420A" w:rsidR="002B7396" w:rsidRDefault="007749AC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1.4</w:t>
            </w:r>
          </w:p>
        </w:tc>
      </w:tr>
      <w:tr w:rsidR="002B7396" w14:paraId="224D53BB" w14:textId="77777777" w:rsidTr="002B7396">
        <w:tc>
          <w:tcPr>
            <w:tcW w:w="1377" w:type="dxa"/>
          </w:tcPr>
          <w:p w14:paraId="2803BA37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Amborella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07">
              <w:rPr>
                <w:rFonts w:ascii="Times New Roman" w:hAnsi="Times New Roman" w:cs="Times New Roman"/>
                <w:i/>
              </w:rPr>
              <w:t>trichopoda</w:t>
            </w:r>
            <w:proofErr w:type="spellEnd"/>
          </w:p>
        </w:tc>
        <w:tc>
          <w:tcPr>
            <w:tcW w:w="1154" w:type="dxa"/>
          </w:tcPr>
          <w:p w14:paraId="320B972A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01B2EF2B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96.3</w:t>
            </w:r>
          </w:p>
        </w:tc>
        <w:tc>
          <w:tcPr>
            <w:tcW w:w="1181" w:type="dxa"/>
          </w:tcPr>
          <w:p w14:paraId="488DEDFB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91.9</w:t>
            </w:r>
          </w:p>
        </w:tc>
        <w:tc>
          <w:tcPr>
            <w:tcW w:w="1216" w:type="dxa"/>
          </w:tcPr>
          <w:p w14:paraId="07EF9A38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92.5</w:t>
            </w:r>
          </w:p>
        </w:tc>
        <w:tc>
          <w:tcPr>
            <w:tcW w:w="1402" w:type="dxa"/>
          </w:tcPr>
          <w:p w14:paraId="0DFC0D45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97.2</w:t>
            </w:r>
          </w:p>
        </w:tc>
        <w:tc>
          <w:tcPr>
            <w:tcW w:w="1244" w:type="dxa"/>
          </w:tcPr>
          <w:p w14:paraId="1995C904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94.5</w:t>
            </w:r>
          </w:p>
        </w:tc>
      </w:tr>
      <w:tr w:rsidR="002B7396" w14:paraId="543FA640" w14:textId="77777777" w:rsidTr="002B7396">
        <w:tc>
          <w:tcPr>
            <w:tcW w:w="1377" w:type="dxa"/>
          </w:tcPr>
          <w:p w14:paraId="0B91E608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7732841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68034A1D" w14:textId="6DB94425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181" w:type="dxa"/>
          </w:tcPr>
          <w:p w14:paraId="613F24DB" w14:textId="56DBC08D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7.7</w:t>
            </w:r>
          </w:p>
        </w:tc>
        <w:tc>
          <w:tcPr>
            <w:tcW w:w="1216" w:type="dxa"/>
          </w:tcPr>
          <w:p w14:paraId="4E75DC18" w14:textId="35097769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402" w:type="dxa"/>
          </w:tcPr>
          <w:p w14:paraId="1A896C33" w14:textId="1C556CB9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1244" w:type="dxa"/>
          </w:tcPr>
          <w:p w14:paraId="25088E16" w14:textId="5DEE04C3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5.2</w:t>
            </w:r>
          </w:p>
        </w:tc>
      </w:tr>
      <w:tr w:rsidR="002B7396" w14:paraId="3CB5CB42" w14:textId="77777777" w:rsidTr="002B7396">
        <w:tc>
          <w:tcPr>
            <w:tcW w:w="1377" w:type="dxa"/>
          </w:tcPr>
          <w:p w14:paraId="28D9D14C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Picea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07">
              <w:rPr>
                <w:rFonts w:ascii="Times New Roman" w:hAnsi="Times New Roman" w:cs="Times New Roman"/>
                <w:i/>
              </w:rPr>
              <w:t>abies</w:t>
            </w:r>
            <w:proofErr w:type="spellEnd"/>
          </w:p>
        </w:tc>
        <w:tc>
          <w:tcPr>
            <w:tcW w:w="1154" w:type="dxa"/>
          </w:tcPr>
          <w:p w14:paraId="473F279A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5CDF145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98.8</w:t>
            </w:r>
          </w:p>
        </w:tc>
        <w:tc>
          <w:tcPr>
            <w:tcW w:w="1181" w:type="dxa"/>
          </w:tcPr>
          <w:p w14:paraId="751D105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86.2</w:t>
            </w:r>
          </w:p>
        </w:tc>
        <w:tc>
          <w:tcPr>
            <w:tcW w:w="1216" w:type="dxa"/>
          </w:tcPr>
          <w:p w14:paraId="77080023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90.9</w:t>
            </w:r>
          </w:p>
        </w:tc>
        <w:tc>
          <w:tcPr>
            <w:tcW w:w="1402" w:type="dxa"/>
          </w:tcPr>
          <w:p w14:paraId="08FA43B7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89.7</w:t>
            </w:r>
          </w:p>
        </w:tc>
        <w:tc>
          <w:tcPr>
            <w:tcW w:w="1244" w:type="dxa"/>
          </w:tcPr>
          <w:p w14:paraId="040486D8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94.2</w:t>
            </w:r>
          </w:p>
        </w:tc>
      </w:tr>
      <w:tr w:rsidR="002B7396" w14:paraId="1CAB33AD" w14:textId="77777777" w:rsidTr="002B7396">
        <w:tc>
          <w:tcPr>
            <w:tcW w:w="1377" w:type="dxa"/>
          </w:tcPr>
          <w:p w14:paraId="2543850F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A546160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022859F3" w14:textId="2CB155BB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181" w:type="dxa"/>
          </w:tcPr>
          <w:p w14:paraId="610F69FC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1216" w:type="dxa"/>
          </w:tcPr>
          <w:p w14:paraId="2761D6EC" w14:textId="745FE889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1402" w:type="dxa"/>
          </w:tcPr>
          <w:p w14:paraId="6F7ED534" w14:textId="33FFAC3A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1244" w:type="dxa"/>
          </w:tcPr>
          <w:p w14:paraId="6FC611F1" w14:textId="0A257944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5.5</w:t>
            </w:r>
          </w:p>
        </w:tc>
      </w:tr>
      <w:tr w:rsidR="002B7396" w14:paraId="650858CF" w14:textId="77777777" w:rsidTr="002B7396">
        <w:tc>
          <w:tcPr>
            <w:tcW w:w="1377" w:type="dxa"/>
          </w:tcPr>
          <w:p w14:paraId="6EEA47B1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Selaginella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07">
              <w:rPr>
                <w:rFonts w:ascii="Times New Roman" w:hAnsi="Times New Roman" w:cs="Times New Roman"/>
                <w:i/>
              </w:rPr>
              <w:t>moellendorffii</w:t>
            </w:r>
            <w:proofErr w:type="spellEnd"/>
          </w:p>
        </w:tc>
        <w:tc>
          <w:tcPr>
            <w:tcW w:w="1154" w:type="dxa"/>
          </w:tcPr>
          <w:p w14:paraId="2CCD34F5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577564F5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91.8</w:t>
            </w:r>
          </w:p>
        </w:tc>
        <w:tc>
          <w:tcPr>
            <w:tcW w:w="1181" w:type="dxa"/>
          </w:tcPr>
          <w:p w14:paraId="4DAEEF8F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94.3</w:t>
            </w:r>
          </w:p>
        </w:tc>
        <w:tc>
          <w:tcPr>
            <w:tcW w:w="1216" w:type="dxa"/>
          </w:tcPr>
          <w:p w14:paraId="4B2911A6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92.2</w:t>
            </w:r>
          </w:p>
        </w:tc>
        <w:tc>
          <w:tcPr>
            <w:tcW w:w="1402" w:type="dxa"/>
          </w:tcPr>
          <w:p w14:paraId="0196D8D6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98.3</w:t>
            </w:r>
          </w:p>
        </w:tc>
        <w:tc>
          <w:tcPr>
            <w:tcW w:w="1244" w:type="dxa"/>
          </w:tcPr>
          <w:p w14:paraId="130940D1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96.4</w:t>
            </w:r>
          </w:p>
        </w:tc>
      </w:tr>
      <w:tr w:rsidR="002B7396" w14:paraId="32095F9D" w14:textId="77777777" w:rsidTr="002B7396">
        <w:tc>
          <w:tcPr>
            <w:tcW w:w="1377" w:type="dxa"/>
          </w:tcPr>
          <w:p w14:paraId="0C43DC19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225F739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42E32148" w14:textId="40E68C6B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 w:rsidRPr="006F5A11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1181" w:type="dxa"/>
          </w:tcPr>
          <w:p w14:paraId="1E80996E" w14:textId="5BB1E7E0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1216" w:type="dxa"/>
          </w:tcPr>
          <w:p w14:paraId="468AD55F" w14:textId="1029B558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402" w:type="dxa"/>
          </w:tcPr>
          <w:p w14:paraId="57287121" w14:textId="5066C8CB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244" w:type="dxa"/>
          </w:tcPr>
          <w:p w14:paraId="4588F41A" w14:textId="229C4C56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3.4</w:t>
            </w:r>
          </w:p>
        </w:tc>
      </w:tr>
      <w:tr w:rsidR="002B7396" w14:paraId="09F1A89D" w14:textId="77777777" w:rsidTr="002B7396">
        <w:tc>
          <w:tcPr>
            <w:tcW w:w="1377" w:type="dxa"/>
          </w:tcPr>
          <w:p w14:paraId="2CA5DF88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Physcomitrella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patens</w:t>
            </w:r>
          </w:p>
        </w:tc>
        <w:tc>
          <w:tcPr>
            <w:tcW w:w="1154" w:type="dxa"/>
          </w:tcPr>
          <w:p w14:paraId="727D218C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457CDA17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181" w:type="dxa"/>
          </w:tcPr>
          <w:p w14:paraId="61C7834A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91.4</w:t>
            </w:r>
          </w:p>
        </w:tc>
        <w:tc>
          <w:tcPr>
            <w:tcW w:w="1216" w:type="dxa"/>
          </w:tcPr>
          <w:p w14:paraId="3E048D0B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93.0</w:t>
            </w:r>
          </w:p>
        </w:tc>
        <w:tc>
          <w:tcPr>
            <w:tcW w:w="1402" w:type="dxa"/>
          </w:tcPr>
          <w:p w14:paraId="4FA3ACB2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99.7</w:t>
            </w:r>
          </w:p>
        </w:tc>
        <w:tc>
          <w:tcPr>
            <w:tcW w:w="1244" w:type="dxa"/>
          </w:tcPr>
          <w:p w14:paraId="5525105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99.2</w:t>
            </w:r>
          </w:p>
        </w:tc>
      </w:tr>
      <w:tr w:rsidR="002B7396" w14:paraId="5D1B39D1" w14:textId="77777777" w:rsidTr="002B7396">
        <w:tc>
          <w:tcPr>
            <w:tcW w:w="1377" w:type="dxa"/>
          </w:tcPr>
          <w:p w14:paraId="16DE46EF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685405A1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7A68E446" w14:textId="06A23677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181" w:type="dxa"/>
          </w:tcPr>
          <w:p w14:paraId="250A5C20" w14:textId="3EB53EE9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1216" w:type="dxa"/>
          </w:tcPr>
          <w:p w14:paraId="197CF37F" w14:textId="5D1BA5F2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1402" w:type="dxa"/>
          </w:tcPr>
          <w:p w14:paraId="699607A1" w14:textId="665BC232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0.3</w:t>
            </w:r>
          </w:p>
        </w:tc>
        <w:tc>
          <w:tcPr>
            <w:tcW w:w="1244" w:type="dxa"/>
          </w:tcPr>
          <w:p w14:paraId="3BAFAA0B" w14:textId="52F3E8F2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0.8</w:t>
            </w:r>
          </w:p>
        </w:tc>
      </w:tr>
      <w:tr w:rsidR="002B7396" w14:paraId="2B1A3575" w14:textId="77777777" w:rsidTr="002B7396">
        <w:tc>
          <w:tcPr>
            <w:tcW w:w="1377" w:type="dxa"/>
          </w:tcPr>
          <w:p w14:paraId="7885EE40" w14:textId="77777777" w:rsidR="002B7396" w:rsidRPr="00337C07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337C07">
              <w:rPr>
                <w:rFonts w:ascii="Times New Roman" w:hAnsi="Times New Roman" w:cs="Times New Roman"/>
                <w:i/>
              </w:rPr>
              <w:t>Chlamydomonas</w:t>
            </w:r>
            <w:proofErr w:type="spellEnd"/>
            <w:r w:rsidRPr="00337C0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337C07">
              <w:rPr>
                <w:rFonts w:ascii="Times New Roman" w:hAnsi="Times New Roman" w:cs="Times New Roman"/>
                <w:i/>
              </w:rPr>
              <w:t>reinhardtii</w:t>
            </w:r>
            <w:proofErr w:type="spellEnd"/>
          </w:p>
        </w:tc>
        <w:tc>
          <w:tcPr>
            <w:tcW w:w="1154" w:type="dxa"/>
          </w:tcPr>
          <w:p w14:paraId="4511F999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 w:rsidRPr="00F26524">
              <w:rPr>
                <w:rFonts w:ascii="Times New Roman" w:hAnsi="Times New Roman" w:cs="Times New Roman"/>
              </w:rPr>
              <w:t>purifying</w:t>
            </w:r>
          </w:p>
        </w:tc>
        <w:tc>
          <w:tcPr>
            <w:tcW w:w="1282" w:type="dxa"/>
          </w:tcPr>
          <w:p w14:paraId="5DA12F3B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98.2</w:t>
            </w:r>
          </w:p>
        </w:tc>
        <w:tc>
          <w:tcPr>
            <w:tcW w:w="1181" w:type="dxa"/>
          </w:tcPr>
          <w:p w14:paraId="0B9DE3AC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98.1</w:t>
            </w:r>
          </w:p>
        </w:tc>
        <w:tc>
          <w:tcPr>
            <w:tcW w:w="1216" w:type="dxa"/>
          </w:tcPr>
          <w:p w14:paraId="4333ECEA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98.1</w:t>
            </w:r>
          </w:p>
        </w:tc>
        <w:tc>
          <w:tcPr>
            <w:tcW w:w="1402" w:type="dxa"/>
          </w:tcPr>
          <w:p w14:paraId="3A14A606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95.7</w:t>
            </w:r>
          </w:p>
        </w:tc>
        <w:tc>
          <w:tcPr>
            <w:tcW w:w="1244" w:type="dxa"/>
          </w:tcPr>
          <w:p w14:paraId="453205E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98.7</w:t>
            </w:r>
          </w:p>
        </w:tc>
      </w:tr>
      <w:tr w:rsidR="002B7396" w14:paraId="38682B89" w14:textId="77777777" w:rsidTr="002B7396">
        <w:tc>
          <w:tcPr>
            <w:tcW w:w="1377" w:type="dxa"/>
          </w:tcPr>
          <w:p w14:paraId="2781939C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</w:tcPr>
          <w:p w14:paraId="310893CD" w14:textId="77777777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282" w:type="dxa"/>
          </w:tcPr>
          <w:p w14:paraId="311AE7EE" w14:textId="12F2E4F6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181" w:type="dxa"/>
          </w:tcPr>
          <w:p w14:paraId="704061BC" w14:textId="0B465E41" w:rsidR="002B7396" w:rsidRDefault="002B7396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1.7</w:t>
            </w:r>
          </w:p>
        </w:tc>
        <w:tc>
          <w:tcPr>
            <w:tcW w:w="1216" w:type="dxa"/>
          </w:tcPr>
          <w:p w14:paraId="70F2660D" w14:textId="3580CC17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402" w:type="dxa"/>
          </w:tcPr>
          <w:p w14:paraId="1E41EB33" w14:textId="27158292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 w:rsidRPr="006F5A1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244" w:type="dxa"/>
          </w:tcPr>
          <w:p w14:paraId="61E8BB59" w14:textId="2CB853C0" w:rsidR="002B7396" w:rsidRDefault="00FA41B9" w:rsidP="002B7396">
            <w:pPr>
              <w:tabs>
                <w:tab w:val="left" w:pos="131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7396">
              <w:rPr>
                <w:rFonts w:ascii="Times New Roman" w:hAnsi="Times New Roman" w:cs="Times New Roman"/>
              </w:rPr>
              <w:t>1.2</w:t>
            </w:r>
          </w:p>
        </w:tc>
      </w:tr>
    </w:tbl>
    <w:p w14:paraId="29AD1B1E" w14:textId="77777777" w:rsidR="00462588" w:rsidRDefault="00462588">
      <w:pPr>
        <w:rPr>
          <w:rFonts w:ascii="Times New Roman" w:hAnsi="Times New Roman" w:cs="Times New Roman"/>
        </w:rPr>
      </w:pPr>
    </w:p>
    <w:p w14:paraId="29322AF4" w14:textId="77777777" w:rsidR="00462588" w:rsidRDefault="00462588">
      <w:pPr>
        <w:rPr>
          <w:rFonts w:ascii="Times New Roman" w:hAnsi="Times New Roman" w:cs="Times New Roman"/>
        </w:rPr>
      </w:pPr>
    </w:p>
    <w:p w14:paraId="601ABE48" w14:textId="77777777" w:rsidR="008531F2" w:rsidRDefault="008531F2">
      <w:pPr>
        <w:rPr>
          <w:rFonts w:ascii="Times" w:hAnsi="Times"/>
        </w:rPr>
      </w:pPr>
    </w:p>
    <w:p w14:paraId="14D047C2" w14:textId="77777777" w:rsidR="008531F2" w:rsidRDefault="008531F2">
      <w:pPr>
        <w:rPr>
          <w:rFonts w:ascii="Times" w:hAnsi="Times"/>
        </w:rPr>
      </w:pPr>
    </w:p>
    <w:p w14:paraId="5A0F3B92" w14:textId="77777777" w:rsidR="00227117" w:rsidRDefault="00227117">
      <w:pPr>
        <w:rPr>
          <w:rFonts w:ascii="Times" w:hAnsi="Times"/>
        </w:rPr>
      </w:pPr>
    </w:p>
    <w:p w14:paraId="156D3E43" w14:textId="77777777" w:rsidR="00227117" w:rsidRDefault="00227117">
      <w:pPr>
        <w:rPr>
          <w:rFonts w:ascii="Times" w:hAnsi="Times"/>
        </w:rPr>
      </w:pPr>
    </w:p>
    <w:p w14:paraId="1AFA4B3C" w14:textId="77777777" w:rsidR="00227117" w:rsidRDefault="00227117">
      <w:pPr>
        <w:rPr>
          <w:rFonts w:ascii="Times" w:hAnsi="Times"/>
        </w:rPr>
      </w:pPr>
    </w:p>
    <w:p w14:paraId="0F250DCC" w14:textId="77777777" w:rsidR="00227117" w:rsidRDefault="00227117">
      <w:pPr>
        <w:rPr>
          <w:rFonts w:ascii="Times" w:hAnsi="Times"/>
        </w:rPr>
      </w:pPr>
    </w:p>
    <w:p w14:paraId="1B8F0C26" w14:textId="77777777" w:rsidR="00227117" w:rsidRDefault="00227117">
      <w:pPr>
        <w:rPr>
          <w:rFonts w:ascii="Times" w:hAnsi="Times"/>
        </w:rPr>
      </w:pPr>
    </w:p>
    <w:p w14:paraId="59D1DAC1" w14:textId="77777777" w:rsidR="00227117" w:rsidRDefault="00227117">
      <w:pPr>
        <w:rPr>
          <w:rFonts w:ascii="Times" w:hAnsi="Times"/>
        </w:rPr>
      </w:pPr>
    </w:p>
    <w:p w14:paraId="62C20CDB" w14:textId="77777777" w:rsidR="00227117" w:rsidRDefault="00227117">
      <w:pPr>
        <w:rPr>
          <w:rFonts w:ascii="Times" w:hAnsi="Times"/>
        </w:rPr>
      </w:pPr>
    </w:p>
    <w:p w14:paraId="4974193B" w14:textId="77777777" w:rsidR="00227117" w:rsidRDefault="00227117">
      <w:pPr>
        <w:rPr>
          <w:rFonts w:ascii="Times" w:hAnsi="Times"/>
        </w:rPr>
      </w:pPr>
    </w:p>
    <w:p w14:paraId="05F8C6F3" w14:textId="77777777" w:rsidR="00227117" w:rsidRDefault="00227117">
      <w:pPr>
        <w:rPr>
          <w:rFonts w:ascii="Times" w:hAnsi="Times"/>
        </w:rPr>
      </w:pPr>
    </w:p>
    <w:p w14:paraId="33F51BF0" w14:textId="77777777" w:rsidR="00227117" w:rsidRDefault="00227117">
      <w:pPr>
        <w:rPr>
          <w:rFonts w:ascii="Times" w:hAnsi="Times"/>
        </w:rPr>
      </w:pPr>
    </w:p>
    <w:p w14:paraId="5D3DA0D9" w14:textId="77777777" w:rsidR="00227117" w:rsidRDefault="00227117">
      <w:pPr>
        <w:rPr>
          <w:rFonts w:ascii="Times" w:hAnsi="Times"/>
        </w:rPr>
      </w:pPr>
    </w:p>
    <w:p w14:paraId="60497370" w14:textId="77777777" w:rsidR="008531F2" w:rsidRDefault="008531F2">
      <w:pPr>
        <w:rPr>
          <w:rFonts w:ascii="Times" w:hAnsi="Times"/>
        </w:rPr>
      </w:pPr>
    </w:p>
    <w:p w14:paraId="36F48A36" w14:textId="5E66FE2D" w:rsidR="003B7ED0" w:rsidRDefault="003B7ED0">
      <w:pPr>
        <w:rPr>
          <w:rFonts w:ascii="Times New Roman" w:hAnsi="Times New Roman"/>
          <w:b/>
          <w:bCs/>
          <w:kern w:val="0"/>
          <w:sz w:val="28"/>
          <w:szCs w:val="28"/>
        </w:rPr>
      </w:pPr>
      <w:r>
        <w:rPr>
          <w:rFonts w:ascii="Times New Roman" w:hAnsi="Times New Roman"/>
          <w:b/>
          <w:bCs/>
          <w:kern w:val="0"/>
          <w:sz w:val="28"/>
          <w:szCs w:val="28"/>
        </w:rPr>
        <w:lastRenderedPageBreak/>
        <w:t>Supplementary Figures</w:t>
      </w:r>
    </w:p>
    <w:p w14:paraId="015011C1" w14:textId="49FE4B57" w:rsidR="00D97576" w:rsidRPr="00D97576" w:rsidRDefault="00AB0633">
      <w:pPr>
        <w:rPr>
          <w:rFonts w:ascii="Times New Roman" w:hAnsi="Times New Roman"/>
          <w:bCs/>
          <w:kern w:val="0"/>
        </w:rPr>
      </w:pPr>
      <w:r>
        <w:rPr>
          <w:rFonts w:ascii="Times New Roman" w:hAnsi="Times New Roman"/>
          <w:bCs/>
          <w:noProof/>
          <w:kern w:val="0"/>
        </w:rPr>
        <w:drawing>
          <wp:inline distT="0" distB="0" distL="0" distR="0" wp14:anchorId="3B9D2571" wp14:editId="4EB14E02">
            <wp:extent cx="4904232" cy="75285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1-ne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232" cy="752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5C23F" w14:textId="4B6D0A5B" w:rsidR="00D97576" w:rsidRPr="00D161E4" w:rsidRDefault="0078115A">
      <w:pPr>
        <w:rPr>
          <w:rFonts w:ascii="Times" w:hAnsi="Times"/>
        </w:rPr>
      </w:pPr>
      <w:r>
        <w:rPr>
          <w:rFonts w:ascii="Times New Roman" w:hAnsi="Times New Roman" w:cs="Times New Roman"/>
          <w:b/>
        </w:rPr>
        <w:t>Figure</w:t>
      </w:r>
      <w:r w:rsidR="00AB0633" w:rsidRPr="00D161E4">
        <w:rPr>
          <w:rFonts w:ascii="Times New Roman" w:hAnsi="Times New Roman" w:cs="Times New Roman"/>
          <w:b/>
        </w:rPr>
        <w:t xml:space="preserve"> S1. </w:t>
      </w:r>
      <w:r w:rsidR="006505A9" w:rsidRPr="00D161E4">
        <w:rPr>
          <w:rFonts w:ascii="Times New Roman" w:hAnsi="Times New Roman" w:cs="Times New Roman"/>
          <w:b/>
        </w:rPr>
        <w:t>The</w:t>
      </w:r>
      <w:r w:rsidR="00AB0633" w:rsidRPr="00D161E4">
        <w:rPr>
          <w:rFonts w:ascii="Times New Roman" w:hAnsi="Times New Roman" w:cs="Times New Roman"/>
          <w:b/>
        </w:rPr>
        <w:t xml:space="preserve"> </w:t>
      </w:r>
      <w:r w:rsidR="006505A9" w:rsidRPr="00D161E4">
        <w:rPr>
          <w:rFonts w:ascii="Times New Roman" w:hAnsi="Times New Roman" w:cs="Times New Roman"/>
          <w:b/>
        </w:rPr>
        <w:t>schematic diagram</w:t>
      </w:r>
      <w:r w:rsidR="006505A9" w:rsidRPr="00D161E4">
        <w:rPr>
          <w:rFonts w:ascii="Times New Roman" w:hAnsi="Times New Roman" w:cs="Times New Roman" w:hint="eastAsia"/>
          <w:b/>
        </w:rPr>
        <w:t xml:space="preserve"> </w:t>
      </w:r>
      <w:r w:rsidR="006505A9" w:rsidRPr="00D161E4">
        <w:rPr>
          <w:rFonts w:ascii="Times New Roman" w:hAnsi="Times New Roman" w:cs="Times New Roman"/>
          <w:b/>
        </w:rPr>
        <w:t xml:space="preserve">of </w:t>
      </w:r>
      <w:proofErr w:type="spellStart"/>
      <w:r w:rsidR="006505A9" w:rsidRPr="00D161E4">
        <w:rPr>
          <w:rFonts w:ascii="Times New Roman" w:hAnsi="Times New Roman" w:cs="Times New Roman"/>
          <w:b/>
          <w:i/>
        </w:rPr>
        <w:t>Dup</w:t>
      </w:r>
      <w:r w:rsidR="00505E20">
        <w:rPr>
          <w:rFonts w:ascii="Times New Roman" w:hAnsi="Times New Roman" w:cs="Times New Roman"/>
          <w:b/>
          <w:i/>
        </w:rPr>
        <w:t>Gen</w:t>
      </w:r>
      <w:r w:rsidR="006505A9" w:rsidRPr="00D161E4">
        <w:rPr>
          <w:rFonts w:ascii="Times New Roman" w:hAnsi="Times New Roman" w:cs="Times New Roman"/>
          <w:b/>
          <w:i/>
        </w:rPr>
        <w:t>_finder</w:t>
      </w:r>
      <w:proofErr w:type="spellEnd"/>
      <w:r w:rsidR="006505A9" w:rsidRPr="00D161E4">
        <w:rPr>
          <w:rFonts w:ascii="Times New Roman" w:hAnsi="Times New Roman" w:cs="Times New Roman"/>
          <w:b/>
        </w:rPr>
        <w:t xml:space="preserve"> pipeline.</w:t>
      </w:r>
    </w:p>
    <w:p w14:paraId="598FF728" w14:textId="77777777" w:rsidR="00D97576" w:rsidRDefault="00D97576">
      <w:pPr>
        <w:rPr>
          <w:rFonts w:ascii="Times" w:hAnsi="Times"/>
        </w:rPr>
      </w:pPr>
    </w:p>
    <w:p w14:paraId="0309AD99" w14:textId="77777777" w:rsidR="00D97576" w:rsidRPr="00D97576" w:rsidRDefault="00D97576">
      <w:pPr>
        <w:rPr>
          <w:rFonts w:ascii="Times" w:hAnsi="Times"/>
        </w:rPr>
      </w:pPr>
    </w:p>
    <w:p w14:paraId="43661D1A" w14:textId="5BE43DFB" w:rsidR="008531F2" w:rsidRDefault="00814DAE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E2AA7BD" wp14:editId="65FA049A">
            <wp:extent cx="5270500" cy="3117215"/>
            <wp:effectExtent l="0" t="0" r="1270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 S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9C05A" w14:textId="166A9339" w:rsidR="004F5118" w:rsidRPr="00D161E4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8531F2" w:rsidRPr="00D161E4">
        <w:rPr>
          <w:rFonts w:ascii="Times New Roman" w:hAnsi="Times New Roman" w:cs="Times New Roman"/>
          <w:b/>
        </w:rPr>
        <w:t xml:space="preserve"> S</w:t>
      </w:r>
      <w:r w:rsidR="00A60596" w:rsidRPr="00D161E4">
        <w:rPr>
          <w:rFonts w:ascii="Times New Roman" w:hAnsi="Times New Roman" w:cs="Times New Roman"/>
          <w:b/>
        </w:rPr>
        <w:t>2</w:t>
      </w:r>
      <w:r w:rsidR="008531F2" w:rsidRPr="00D161E4">
        <w:rPr>
          <w:rFonts w:ascii="Times New Roman" w:hAnsi="Times New Roman" w:cs="Times New Roman"/>
          <w:b/>
        </w:rPr>
        <w:t xml:space="preserve">. </w:t>
      </w:r>
      <w:r w:rsidR="004F5118" w:rsidRPr="00D161E4">
        <w:rPr>
          <w:rFonts w:ascii="Times New Roman" w:hAnsi="Times New Roman" w:cs="Times New Roman"/>
          <w:b/>
        </w:rPr>
        <w:t xml:space="preserve">The linear regression </w:t>
      </w:r>
      <w:r w:rsidR="008531F2" w:rsidRPr="00D161E4">
        <w:rPr>
          <w:rFonts w:ascii="Times New Roman" w:hAnsi="Times New Roman" w:cs="Times New Roman"/>
          <w:b/>
        </w:rPr>
        <w:t>between the number of different types of gene pairs and Ks peak o</w:t>
      </w:r>
      <w:r w:rsidR="004F5118" w:rsidRPr="00D161E4">
        <w:rPr>
          <w:rFonts w:ascii="Times New Roman" w:hAnsi="Times New Roman" w:cs="Times New Roman"/>
          <w:b/>
        </w:rPr>
        <w:t>f WGD genes from different taxa.</w:t>
      </w:r>
      <w:r w:rsidR="008531F2" w:rsidRPr="00D161E4">
        <w:rPr>
          <w:rFonts w:ascii="Times New Roman" w:hAnsi="Times New Roman" w:cs="Times New Roman"/>
          <w:b/>
        </w:rPr>
        <w:t xml:space="preserve"> </w:t>
      </w:r>
    </w:p>
    <w:p w14:paraId="64709652" w14:textId="2A18335C" w:rsidR="008531F2" w:rsidRDefault="008531F2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 WGD-pairs. (B) TD-pairs. (C) PD-pairs. (D) TRD-pairs. (E) DSD-pairs. The linear regression analysis was performed and Pearson correlation coefficient (</w:t>
      </w:r>
      <w:r w:rsidRPr="00814DAE">
        <w:rPr>
          <w:rFonts w:ascii="Times New Roman" w:hAnsi="Times New Roman" w:cs="Times New Roman"/>
          <w:i/>
        </w:rPr>
        <w:t>r</w:t>
      </w:r>
      <w:r w:rsidRPr="00F26524">
        <w:rPr>
          <w:rFonts w:ascii="Times New Roman" w:hAnsi="Times New Roman" w:cs="Times New Roman"/>
        </w:rPr>
        <w:t>) was annotated in each subplot.</w:t>
      </w:r>
      <w:r w:rsidR="00915710" w:rsidRPr="00915710">
        <w:rPr>
          <w:rFonts w:ascii="Times New Roman" w:hAnsi="Times New Roman" w:cs="Times New Roman"/>
        </w:rPr>
        <w:t xml:space="preserve"> </w:t>
      </w:r>
      <w:r w:rsidR="00915710">
        <w:rPr>
          <w:rFonts w:ascii="Times New Roman" w:hAnsi="Times New Roman" w:cs="Times New Roman"/>
        </w:rPr>
        <w:t>T</w:t>
      </w:r>
      <w:r w:rsidR="00915710" w:rsidRPr="00F26524">
        <w:rPr>
          <w:rFonts w:ascii="Times New Roman" w:hAnsi="Times New Roman" w:cs="Times New Roman"/>
        </w:rPr>
        <w:t xml:space="preserve">hose taxa with abnormal Ks peaks </w:t>
      </w:r>
      <w:r w:rsidR="00915710">
        <w:rPr>
          <w:rFonts w:ascii="Times New Roman" w:hAnsi="Times New Roman" w:cs="Times New Roman"/>
        </w:rPr>
        <w:t>were excluded</w:t>
      </w:r>
      <w:r w:rsidR="00915710" w:rsidRPr="00F26524">
        <w:rPr>
          <w:rFonts w:ascii="Times New Roman" w:hAnsi="Times New Roman" w:cs="Times New Roman"/>
        </w:rPr>
        <w:t xml:space="preserve"> due to fragmented assembly.</w:t>
      </w:r>
    </w:p>
    <w:p w14:paraId="1F9B6FCF" w14:textId="77777777" w:rsidR="008531F2" w:rsidRDefault="008531F2">
      <w:pPr>
        <w:rPr>
          <w:rFonts w:ascii="Times New Roman" w:hAnsi="Times New Roman" w:cs="Times New Roman"/>
        </w:rPr>
      </w:pPr>
    </w:p>
    <w:p w14:paraId="291D1E55" w14:textId="77777777" w:rsidR="008531F2" w:rsidRDefault="008531F2">
      <w:pPr>
        <w:rPr>
          <w:rFonts w:ascii="Times" w:hAnsi="Times"/>
        </w:rPr>
      </w:pPr>
    </w:p>
    <w:p w14:paraId="1A665FD3" w14:textId="77777777" w:rsidR="00227117" w:rsidRDefault="00227117">
      <w:pPr>
        <w:rPr>
          <w:rFonts w:ascii="Times" w:hAnsi="Times"/>
        </w:rPr>
      </w:pPr>
    </w:p>
    <w:p w14:paraId="5290E335" w14:textId="77777777" w:rsidR="00814DAE" w:rsidRDefault="00814DAE">
      <w:pPr>
        <w:rPr>
          <w:rFonts w:ascii="Times" w:hAnsi="Times"/>
        </w:rPr>
      </w:pPr>
    </w:p>
    <w:p w14:paraId="1B694E3C" w14:textId="77777777" w:rsidR="00814DAE" w:rsidRDefault="00814DAE">
      <w:pPr>
        <w:rPr>
          <w:rFonts w:ascii="Times" w:hAnsi="Times"/>
        </w:rPr>
      </w:pPr>
    </w:p>
    <w:p w14:paraId="31EB0F71" w14:textId="77777777" w:rsidR="00814DAE" w:rsidRDefault="00814DAE">
      <w:pPr>
        <w:rPr>
          <w:rFonts w:ascii="Times" w:hAnsi="Times"/>
        </w:rPr>
      </w:pPr>
    </w:p>
    <w:p w14:paraId="21BC2C02" w14:textId="77777777" w:rsidR="00814DAE" w:rsidRDefault="00814DAE">
      <w:pPr>
        <w:rPr>
          <w:rFonts w:ascii="Times" w:hAnsi="Times"/>
        </w:rPr>
      </w:pPr>
    </w:p>
    <w:p w14:paraId="4AF106EB" w14:textId="77777777" w:rsidR="00814DAE" w:rsidRDefault="00814DAE">
      <w:pPr>
        <w:rPr>
          <w:rFonts w:ascii="Times" w:hAnsi="Times"/>
        </w:rPr>
      </w:pPr>
    </w:p>
    <w:p w14:paraId="1BA33612" w14:textId="77777777" w:rsidR="00814DAE" w:rsidRDefault="00814DAE">
      <w:pPr>
        <w:rPr>
          <w:rFonts w:ascii="Times" w:hAnsi="Times"/>
        </w:rPr>
      </w:pPr>
    </w:p>
    <w:p w14:paraId="5F5E1C11" w14:textId="77777777" w:rsidR="00814DAE" w:rsidRDefault="00814DAE">
      <w:pPr>
        <w:rPr>
          <w:rFonts w:ascii="Times" w:hAnsi="Times"/>
        </w:rPr>
      </w:pPr>
    </w:p>
    <w:p w14:paraId="3867959D" w14:textId="77777777" w:rsidR="00814DAE" w:rsidRDefault="00814DAE">
      <w:pPr>
        <w:rPr>
          <w:rFonts w:ascii="Times" w:hAnsi="Times"/>
        </w:rPr>
      </w:pPr>
    </w:p>
    <w:p w14:paraId="78E36EEA" w14:textId="77777777" w:rsidR="00814DAE" w:rsidRDefault="00814DAE">
      <w:pPr>
        <w:rPr>
          <w:rFonts w:ascii="Times" w:hAnsi="Times"/>
        </w:rPr>
      </w:pPr>
    </w:p>
    <w:p w14:paraId="482300C4" w14:textId="77777777" w:rsidR="00814DAE" w:rsidRDefault="00814DAE">
      <w:pPr>
        <w:rPr>
          <w:rFonts w:ascii="Times" w:hAnsi="Times"/>
        </w:rPr>
      </w:pPr>
    </w:p>
    <w:p w14:paraId="01E13F7D" w14:textId="77777777" w:rsidR="00814DAE" w:rsidRDefault="00814DAE">
      <w:pPr>
        <w:rPr>
          <w:rFonts w:ascii="Times" w:hAnsi="Times"/>
        </w:rPr>
      </w:pPr>
    </w:p>
    <w:p w14:paraId="394D618C" w14:textId="77777777" w:rsidR="00814DAE" w:rsidRDefault="00814DAE">
      <w:pPr>
        <w:rPr>
          <w:rFonts w:ascii="Times" w:hAnsi="Times"/>
        </w:rPr>
      </w:pPr>
    </w:p>
    <w:p w14:paraId="68A4081C" w14:textId="77777777" w:rsidR="00814DAE" w:rsidRDefault="00814DAE">
      <w:pPr>
        <w:rPr>
          <w:rFonts w:ascii="Times" w:hAnsi="Times"/>
        </w:rPr>
      </w:pPr>
    </w:p>
    <w:p w14:paraId="77D7F941" w14:textId="77777777" w:rsidR="00814DAE" w:rsidRDefault="00814DAE">
      <w:pPr>
        <w:rPr>
          <w:rFonts w:ascii="Times" w:hAnsi="Times"/>
        </w:rPr>
      </w:pPr>
    </w:p>
    <w:p w14:paraId="33821FB6" w14:textId="77777777" w:rsidR="00814DAE" w:rsidRDefault="00814DAE">
      <w:pPr>
        <w:rPr>
          <w:rFonts w:ascii="Times" w:hAnsi="Times"/>
        </w:rPr>
      </w:pPr>
    </w:p>
    <w:p w14:paraId="22074E94" w14:textId="77777777" w:rsidR="00814DAE" w:rsidRDefault="00814DAE">
      <w:pPr>
        <w:rPr>
          <w:rFonts w:ascii="Times" w:hAnsi="Times"/>
        </w:rPr>
      </w:pPr>
    </w:p>
    <w:p w14:paraId="0D5E45DB" w14:textId="77777777" w:rsidR="00814DAE" w:rsidRDefault="00814DAE">
      <w:pPr>
        <w:rPr>
          <w:rFonts w:ascii="Times" w:hAnsi="Times"/>
        </w:rPr>
      </w:pPr>
    </w:p>
    <w:p w14:paraId="2767D75A" w14:textId="77777777" w:rsidR="00814DAE" w:rsidRDefault="00814DAE">
      <w:pPr>
        <w:rPr>
          <w:rFonts w:ascii="Times" w:hAnsi="Times"/>
        </w:rPr>
      </w:pPr>
    </w:p>
    <w:p w14:paraId="55BD6745" w14:textId="62ED2B6B" w:rsidR="00814DAE" w:rsidRDefault="00814DAE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3FA78F7F" wp14:editId="62A03A2D">
            <wp:extent cx="5270500" cy="3133090"/>
            <wp:effectExtent l="0" t="0" r="1270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gure S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7405B" w14:textId="11EE22D0" w:rsidR="00FA1EA9" w:rsidRPr="00D161E4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A60596" w:rsidRPr="00D161E4">
        <w:rPr>
          <w:rFonts w:ascii="Times New Roman" w:hAnsi="Times New Roman" w:cs="Times New Roman"/>
          <w:b/>
        </w:rPr>
        <w:t xml:space="preserve"> S3</w:t>
      </w:r>
      <w:r w:rsidR="00814DAE" w:rsidRPr="00D161E4">
        <w:rPr>
          <w:rFonts w:ascii="Times New Roman" w:hAnsi="Times New Roman" w:cs="Times New Roman"/>
          <w:b/>
        </w:rPr>
        <w:t xml:space="preserve">. The </w:t>
      </w:r>
      <w:r w:rsidR="00FA1EA9" w:rsidRPr="00D161E4">
        <w:rPr>
          <w:rFonts w:ascii="Times New Roman" w:hAnsi="Times New Roman" w:cs="Times New Roman"/>
          <w:b/>
        </w:rPr>
        <w:t>linear regression</w:t>
      </w:r>
      <w:r w:rsidR="00814DAE" w:rsidRPr="00D161E4">
        <w:rPr>
          <w:rFonts w:ascii="Times New Roman" w:hAnsi="Times New Roman" w:cs="Times New Roman"/>
          <w:b/>
        </w:rPr>
        <w:t xml:space="preserve"> between the </w:t>
      </w:r>
      <w:r w:rsidR="00567297" w:rsidRPr="00D161E4">
        <w:rPr>
          <w:rFonts w:ascii="Times New Roman" w:hAnsi="Times New Roman" w:cs="Times New Roman"/>
          <w:b/>
        </w:rPr>
        <w:t xml:space="preserve">log10-transformed </w:t>
      </w:r>
      <w:r w:rsidR="00814DAE" w:rsidRPr="00D161E4">
        <w:rPr>
          <w:rFonts w:ascii="Times New Roman" w:hAnsi="Times New Roman" w:cs="Times New Roman"/>
          <w:b/>
        </w:rPr>
        <w:t>number of different types of gene pairs and Ks peak of</w:t>
      </w:r>
      <w:r w:rsidR="00FA1EA9" w:rsidRPr="00D161E4">
        <w:rPr>
          <w:rFonts w:ascii="Times New Roman" w:hAnsi="Times New Roman" w:cs="Times New Roman"/>
          <w:b/>
        </w:rPr>
        <w:t xml:space="preserve"> WGD genes from different taxa.</w:t>
      </w:r>
    </w:p>
    <w:p w14:paraId="4AB1E7DF" w14:textId="161942FF" w:rsidR="00227117" w:rsidRDefault="00814DAE">
      <w:pPr>
        <w:rPr>
          <w:rFonts w:ascii="Times" w:hAnsi="Times"/>
        </w:rPr>
      </w:pPr>
      <w:r w:rsidRPr="00F26524">
        <w:rPr>
          <w:rFonts w:ascii="Times New Roman" w:hAnsi="Times New Roman" w:cs="Times New Roman"/>
        </w:rPr>
        <w:t>(A) WGD-pairs. (B) TD-pairs. (C) PD-pairs. (D) TRD-pairs. (E) DSD-pairs. The linear regression analysis was performed and Pearson correlation coefficient (</w:t>
      </w:r>
      <w:r w:rsidRPr="00814DAE">
        <w:rPr>
          <w:rFonts w:ascii="Times New Roman" w:hAnsi="Times New Roman" w:cs="Times New Roman"/>
          <w:i/>
        </w:rPr>
        <w:t>r</w:t>
      </w:r>
      <w:r w:rsidRPr="00F26524">
        <w:rPr>
          <w:rFonts w:ascii="Times New Roman" w:hAnsi="Times New Roman" w:cs="Times New Roman"/>
        </w:rPr>
        <w:t>) was annotated in each subplot.</w:t>
      </w:r>
      <w:r w:rsidR="005E1559" w:rsidRPr="005E1559">
        <w:rPr>
          <w:rFonts w:ascii="Times New Roman" w:hAnsi="Times New Roman" w:cs="Times New Roman"/>
        </w:rPr>
        <w:t xml:space="preserve"> </w:t>
      </w:r>
      <w:r w:rsidR="005E1559">
        <w:rPr>
          <w:rFonts w:ascii="Times New Roman" w:hAnsi="Times New Roman" w:cs="Times New Roman"/>
        </w:rPr>
        <w:t>T</w:t>
      </w:r>
      <w:r w:rsidR="005E1559" w:rsidRPr="00F26524">
        <w:rPr>
          <w:rFonts w:ascii="Times New Roman" w:hAnsi="Times New Roman" w:cs="Times New Roman"/>
        </w:rPr>
        <w:t xml:space="preserve">hose taxa with abnormal Ks peaks </w:t>
      </w:r>
      <w:r w:rsidR="005E1559">
        <w:rPr>
          <w:rFonts w:ascii="Times New Roman" w:hAnsi="Times New Roman" w:cs="Times New Roman"/>
        </w:rPr>
        <w:t>were excluded</w:t>
      </w:r>
      <w:r w:rsidR="005E1559" w:rsidRPr="00F26524">
        <w:rPr>
          <w:rFonts w:ascii="Times New Roman" w:hAnsi="Times New Roman" w:cs="Times New Roman"/>
        </w:rPr>
        <w:t xml:space="preserve"> due to fragmented assembly.</w:t>
      </w:r>
    </w:p>
    <w:p w14:paraId="261931CD" w14:textId="77777777" w:rsidR="00227117" w:rsidRDefault="00227117">
      <w:pPr>
        <w:rPr>
          <w:rFonts w:ascii="Times" w:hAnsi="Times"/>
        </w:rPr>
      </w:pPr>
    </w:p>
    <w:p w14:paraId="70E012AF" w14:textId="77777777" w:rsidR="00814DAE" w:rsidRDefault="00814DAE">
      <w:pPr>
        <w:rPr>
          <w:rFonts w:ascii="Times" w:hAnsi="Times"/>
        </w:rPr>
      </w:pPr>
    </w:p>
    <w:p w14:paraId="5F39B204" w14:textId="77777777" w:rsidR="00814DAE" w:rsidRDefault="00814DAE">
      <w:pPr>
        <w:rPr>
          <w:rFonts w:ascii="Times" w:hAnsi="Times"/>
        </w:rPr>
      </w:pPr>
    </w:p>
    <w:p w14:paraId="436F39C4" w14:textId="77777777" w:rsidR="00814DAE" w:rsidRDefault="00814DAE">
      <w:pPr>
        <w:rPr>
          <w:rFonts w:ascii="Times" w:hAnsi="Times"/>
        </w:rPr>
      </w:pPr>
    </w:p>
    <w:p w14:paraId="1D07E6C7" w14:textId="77777777" w:rsidR="00814DAE" w:rsidRDefault="00814DAE">
      <w:pPr>
        <w:rPr>
          <w:rFonts w:ascii="Times" w:hAnsi="Times"/>
        </w:rPr>
      </w:pPr>
    </w:p>
    <w:p w14:paraId="532D1A36" w14:textId="77777777" w:rsidR="00814DAE" w:rsidRDefault="00814DAE">
      <w:pPr>
        <w:rPr>
          <w:rFonts w:ascii="Times" w:hAnsi="Times"/>
        </w:rPr>
      </w:pPr>
    </w:p>
    <w:p w14:paraId="6476F1D3" w14:textId="77777777" w:rsidR="00227117" w:rsidRDefault="00227117">
      <w:pPr>
        <w:rPr>
          <w:rFonts w:ascii="Times" w:hAnsi="Times"/>
        </w:rPr>
      </w:pPr>
    </w:p>
    <w:p w14:paraId="02CE5946" w14:textId="77777777" w:rsidR="001D4502" w:rsidRDefault="001D4502">
      <w:pPr>
        <w:rPr>
          <w:rFonts w:ascii="Times" w:hAnsi="Times"/>
        </w:rPr>
      </w:pPr>
    </w:p>
    <w:p w14:paraId="414383A8" w14:textId="77777777" w:rsidR="001D4502" w:rsidRDefault="001D4502">
      <w:pPr>
        <w:rPr>
          <w:rFonts w:ascii="Times" w:hAnsi="Times"/>
        </w:rPr>
      </w:pPr>
    </w:p>
    <w:p w14:paraId="561EAAD6" w14:textId="77777777" w:rsidR="001D4502" w:rsidRDefault="001D4502">
      <w:pPr>
        <w:rPr>
          <w:rFonts w:ascii="Times" w:hAnsi="Times"/>
        </w:rPr>
      </w:pPr>
    </w:p>
    <w:p w14:paraId="718CA64F" w14:textId="77777777" w:rsidR="001D4502" w:rsidRDefault="001D4502">
      <w:pPr>
        <w:rPr>
          <w:rFonts w:ascii="Times" w:hAnsi="Times"/>
        </w:rPr>
      </w:pPr>
    </w:p>
    <w:p w14:paraId="3BD52B59" w14:textId="77777777" w:rsidR="001D4502" w:rsidRDefault="001D4502">
      <w:pPr>
        <w:rPr>
          <w:rFonts w:ascii="Times" w:hAnsi="Times"/>
        </w:rPr>
      </w:pPr>
    </w:p>
    <w:p w14:paraId="7BECB88A" w14:textId="77777777" w:rsidR="001D4502" w:rsidRDefault="001D4502">
      <w:pPr>
        <w:rPr>
          <w:rFonts w:ascii="Times" w:hAnsi="Times"/>
        </w:rPr>
      </w:pPr>
    </w:p>
    <w:p w14:paraId="437083B6" w14:textId="77777777" w:rsidR="001D4502" w:rsidRDefault="001D4502">
      <w:pPr>
        <w:rPr>
          <w:rFonts w:ascii="Times" w:hAnsi="Times"/>
        </w:rPr>
      </w:pPr>
    </w:p>
    <w:p w14:paraId="4E79C771" w14:textId="77777777" w:rsidR="001D4502" w:rsidRDefault="001D4502">
      <w:pPr>
        <w:rPr>
          <w:rFonts w:ascii="Times" w:hAnsi="Times"/>
        </w:rPr>
      </w:pPr>
    </w:p>
    <w:p w14:paraId="30E50A3A" w14:textId="77777777" w:rsidR="001D4502" w:rsidRDefault="001D4502">
      <w:pPr>
        <w:rPr>
          <w:rFonts w:ascii="Times" w:hAnsi="Times"/>
        </w:rPr>
      </w:pPr>
    </w:p>
    <w:p w14:paraId="5DC6142E" w14:textId="77777777" w:rsidR="001D4502" w:rsidRDefault="001D4502">
      <w:pPr>
        <w:rPr>
          <w:rFonts w:ascii="Times" w:hAnsi="Times"/>
        </w:rPr>
      </w:pPr>
    </w:p>
    <w:p w14:paraId="130122FF" w14:textId="77777777" w:rsidR="001D4502" w:rsidRDefault="001D4502">
      <w:pPr>
        <w:rPr>
          <w:rFonts w:ascii="Times" w:hAnsi="Times"/>
        </w:rPr>
      </w:pPr>
    </w:p>
    <w:p w14:paraId="2DA854E6" w14:textId="77777777" w:rsidR="001D4502" w:rsidRDefault="001D4502">
      <w:pPr>
        <w:rPr>
          <w:rFonts w:ascii="Times" w:hAnsi="Times"/>
        </w:rPr>
      </w:pPr>
    </w:p>
    <w:p w14:paraId="2DCDC13D" w14:textId="77777777" w:rsidR="001D4502" w:rsidRDefault="001D4502">
      <w:pPr>
        <w:rPr>
          <w:rFonts w:ascii="Times" w:hAnsi="Times"/>
        </w:rPr>
      </w:pPr>
    </w:p>
    <w:p w14:paraId="497B1827" w14:textId="77777777" w:rsidR="001D4502" w:rsidRDefault="001D4502">
      <w:pPr>
        <w:rPr>
          <w:rFonts w:ascii="Times" w:hAnsi="Times"/>
        </w:rPr>
      </w:pPr>
    </w:p>
    <w:p w14:paraId="125A6597" w14:textId="77777777" w:rsidR="001D4502" w:rsidRDefault="001D4502">
      <w:pPr>
        <w:rPr>
          <w:rFonts w:ascii="Times" w:hAnsi="Times"/>
        </w:rPr>
      </w:pPr>
    </w:p>
    <w:p w14:paraId="30F80808" w14:textId="4B780D12" w:rsidR="001D4502" w:rsidRDefault="00E07234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79A4334" wp14:editId="6B989430">
            <wp:extent cx="5270500" cy="3148965"/>
            <wp:effectExtent l="0" t="0" r="1270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DCB5B" w14:textId="735E9F51" w:rsidR="00AB2B3C" w:rsidRPr="00D161E4" w:rsidRDefault="00AB2B3C" w:rsidP="00AB2B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Pr="00D161E4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>4</w:t>
      </w:r>
      <w:r w:rsidRPr="00D161E4">
        <w:rPr>
          <w:rFonts w:ascii="Times New Roman" w:hAnsi="Times New Roman" w:cs="Times New Roman"/>
          <w:b/>
        </w:rPr>
        <w:t xml:space="preserve">. The linear regression between the number of different types of gene pairs and Ks peak of WGD genes from different taxa. </w:t>
      </w:r>
    </w:p>
    <w:p w14:paraId="359F584C" w14:textId="77777777" w:rsidR="00AB2B3C" w:rsidRDefault="00AB2B3C" w:rsidP="00AB2B3C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 WGD-pairs. (B) TD-pairs. (C) PD-pairs. (D) TRD-pairs. (E) DSD-pairs. The linear regression analysis was performed and Pearson correlation coefficient (</w:t>
      </w:r>
      <w:r w:rsidRPr="00814DAE">
        <w:rPr>
          <w:rFonts w:ascii="Times New Roman" w:hAnsi="Times New Roman" w:cs="Times New Roman"/>
          <w:i/>
        </w:rPr>
        <w:t>r</w:t>
      </w:r>
      <w:r w:rsidRPr="00F26524">
        <w:rPr>
          <w:rFonts w:ascii="Times New Roman" w:hAnsi="Times New Roman" w:cs="Times New Roman"/>
        </w:rPr>
        <w:t>) was annotated in each subplot.</w:t>
      </w:r>
      <w:r w:rsidRPr="009157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F26524">
        <w:rPr>
          <w:rFonts w:ascii="Times New Roman" w:hAnsi="Times New Roman" w:cs="Times New Roman"/>
        </w:rPr>
        <w:t xml:space="preserve">hose taxa with abnormal Ks peaks </w:t>
      </w:r>
      <w:r>
        <w:rPr>
          <w:rFonts w:ascii="Times New Roman" w:hAnsi="Times New Roman" w:cs="Times New Roman"/>
        </w:rPr>
        <w:t>were excluded</w:t>
      </w:r>
      <w:r w:rsidRPr="00F26524">
        <w:rPr>
          <w:rFonts w:ascii="Times New Roman" w:hAnsi="Times New Roman" w:cs="Times New Roman"/>
        </w:rPr>
        <w:t xml:space="preserve"> due to fragmented assembly.</w:t>
      </w:r>
    </w:p>
    <w:p w14:paraId="3658DAE5" w14:textId="77777777" w:rsidR="001D4502" w:rsidRDefault="001D4502">
      <w:pPr>
        <w:rPr>
          <w:rFonts w:ascii="Times" w:hAnsi="Times"/>
        </w:rPr>
      </w:pPr>
    </w:p>
    <w:p w14:paraId="09D261AE" w14:textId="77777777" w:rsidR="001D4502" w:rsidRDefault="001D4502">
      <w:pPr>
        <w:rPr>
          <w:rFonts w:ascii="Times" w:hAnsi="Times"/>
        </w:rPr>
      </w:pPr>
    </w:p>
    <w:p w14:paraId="66FA058F" w14:textId="77777777" w:rsidR="001D4502" w:rsidRDefault="001D4502">
      <w:pPr>
        <w:rPr>
          <w:rFonts w:ascii="Times" w:hAnsi="Times"/>
        </w:rPr>
      </w:pPr>
    </w:p>
    <w:p w14:paraId="20B42561" w14:textId="77777777" w:rsidR="001D4502" w:rsidRDefault="001D4502">
      <w:pPr>
        <w:rPr>
          <w:rFonts w:ascii="Times" w:hAnsi="Times"/>
        </w:rPr>
      </w:pPr>
    </w:p>
    <w:p w14:paraId="3A0AB954" w14:textId="77777777" w:rsidR="001D4502" w:rsidRDefault="001D4502">
      <w:pPr>
        <w:rPr>
          <w:rFonts w:ascii="Times" w:hAnsi="Times"/>
        </w:rPr>
      </w:pPr>
    </w:p>
    <w:p w14:paraId="4874A31B" w14:textId="77777777" w:rsidR="001D4502" w:rsidRDefault="001D4502">
      <w:pPr>
        <w:rPr>
          <w:rFonts w:ascii="Times" w:hAnsi="Times"/>
        </w:rPr>
      </w:pPr>
    </w:p>
    <w:p w14:paraId="3DA2299C" w14:textId="77777777" w:rsidR="001D4502" w:rsidRDefault="001D4502">
      <w:pPr>
        <w:rPr>
          <w:rFonts w:ascii="Times" w:hAnsi="Times"/>
        </w:rPr>
      </w:pPr>
    </w:p>
    <w:p w14:paraId="1123279B" w14:textId="77777777" w:rsidR="001D4502" w:rsidRDefault="001D4502">
      <w:pPr>
        <w:rPr>
          <w:rFonts w:ascii="Times" w:hAnsi="Times"/>
        </w:rPr>
      </w:pPr>
    </w:p>
    <w:p w14:paraId="0CB3284C" w14:textId="77777777" w:rsidR="001D4502" w:rsidRDefault="001D4502">
      <w:pPr>
        <w:rPr>
          <w:rFonts w:ascii="Times" w:hAnsi="Times"/>
        </w:rPr>
      </w:pPr>
    </w:p>
    <w:p w14:paraId="501DADEC" w14:textId="77777777" w:rsidR="001D4502" w:rsidRDefault="001D4502">
      <w:pPr>
        <w:rPr>
          <w:rFonts w:ascii="Times" w:hAnsi="Times"/>
        </w:rPr>
      </w:pPr>
    </w:p>
    <w:p w14:paraId="1DA6070F" w14:textId="77777777" w:rsidR="001D4502" w:rsidRDefault="001D4502">
      <w:pPr>
        <w:rPr>
          <w:rFonts w:ascii="Times" w:hAnsi="Times"/>
        </w:rPr>
      </w:pPr>
    </w:p>
    <w:p w14:paraId="05699981" w14:textId="77777777" w:rsidR="001D4502" w:rsidRDefault="001D4502">
      <w:pPr>
        <w:rPr>
          <w:rFonts w:ascii="Times" w:hAnsi="Times"/>
        </w:rPr>
      </w:pPr>
    </w:p>
    <w:p w14:paraId="3F328F2E" w14:textId="77777777" w:rsidR="001D4502" w:rsidRDefault="001D4502">
      <w:pPr>
        <w:rPr>
          <w:rFonts w:ascii="Times" w:hAnsi="Times"/>
        </w:rPr>
      </w:pPr>
    </w:p>
    <w:p w14:paraId="11AB9CB9" w14:textId="77777777" w:rsidR="001D4502" w:rsidRDefault="001D4502">
      <w:pPr>
        <w:rPr>
          <w:rFonts w:ascii="Times" w:hAnsi="Times"/>
        </w:rPr>
      </w:pPr>
    </w:p>
    <w:p w14:paraId="7FA823D8" w14:textId="77777777" w:rsidR="001D4502" w:rsidRDefault="001D4502">
      <w:pPr>
        <w:rPr>
          <w:rFonts w:ascii="Times" w:hAnsi="Times"/>
        </w:rPr>
      </w:pPr>
    </w:p>
    <w:p w14:paraId="70740FF9" w14:textId="77777777" w:rsidR="001D4502" w:rsidRDefault="001D4502">
      <w:pPr>
        <w:rPr>
          <w:rFonts w:ascii="Times" w:hAnsi="Times"/>
        </w:rPr>
      </w:pPr>
    </w:p>
    <w:p w14:paraId="2F95C310" w14:textId="77777777" w:rsidR="001D4502" w:rsidRDefault="001D4502">
      <w:pPr>
        <w:rPr>
          <w:rFonts w:ascii="Times" w:hAnsi="Times"/>
        </w:rPr>
      </w:pPr>
    </w:p>
    <w:p w14:paraId="1F68FD2E" w14:textId="77777777" w:rsidR="001D4502" w:rsidRDefault="001D4502">
      <w:pPr>
        <w:rPr>
          <w:rFonts w:ascii="Times" w:hAnsi="Times"/>
        </w:rPr>
      </w:pPr>
    </w:p>
    <w:p w14:paraId="19C58250" w14:textId="77777777" w:rsidR="001D4502" w:rsidRDefault="001D4502">
      <w:pPr>
        <w:rPr>
          <w:rFonts w:ascii="Times" w:hAnsi="Times"/>
        </w:rPr>
      </w:pPr>
    </w:p>
    <w:p w14:paraId="4924FE2B" w14:textId="77777777" w:rsidR="001D4502" w:rsidRDefault="001D4502">
      <w:pPr>
        <w:rPr>
          <w:rFonts w:ascii="Times" w:hAnsi="Times"/>
        </w:rPr>
      </w:pPr>
    </w:p>
    <w:p w14:paraId="2B379FEC" w14:textId="77777777" w:rsidR="001D4502" w:rsidRDefault="001D4502">
      <w:pPr>
        <w:rPr>
          <w:rFonts w:ascii="Times" w:hAnsi="Times"/>
        </w:rPr>
      </w:pPr>
    </w:p>
    <w:p w14:paraId="44EBB075" w14:textId="77777777" w:rsidR="001D4502" w:rsidRDefault="001D4502">
      <w:pPr>
        <w:rPr>
          <w:rFonts w:ascii="Times" w:hAnsi="Times"/>
        </w:rPr>
      </w:pPr>
    </w:p>
    <w:p w14:paraId="20DD580A" w14:textId="4685EE68" w:rsidR="001D4502" w:rsidRDefault="00AB2B3C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1B17EACB" wp14:editId="10F98AB6">
            <wp:extent cx="5270500" cy="3143250"/>
            <wp:effectExtent l="0" t="0" r="1270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6480" w14:textId="5145C394" w:rsidR="00AB2B3C" w:rsidRPr="00D161E4" w:rsidRDefault="00AB2B3C" w:rsidP="00AB2B3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 S5</w:t>
      </w:r>
      <w:r w:rsidRPr="00D161E4">
        <w:rPr>
          <w:rFonts w:ascii="Times New Roman" w:hAnsi="Times New Roman" w:cs="Times New Roman"/>
          <w:b/>
        </w:rPr>
        <w:t>. The linear regression between the log10-transformed number of different types of gene pairs and Ks peak of WGD genes from different taxa.</w:t>
      </w:r>
    </w:p>
    <w:p w14:paraId="668741CF" w14:textId="16704C4F" w:rsidR="001D4502" w:rsidRDefault="00AB2B3C" w:rsidP="00AB2B3C">
      <w:pPr>
        <w:rPr>
          <w:rFonts w:ascii="Times" w:hAnsi="Times"/>
        </w:rPr>
      </w:pPr>
      <w:r w:rsidRPr="00F26524">
        <w:rPr>
          <w:rFonts w:ascii="Times New Roman" w:hAnsi="Times New Roman" w:cs="Times New Roman"/>
        </w:rPr>
        <w:t>(A) WGD-pairs. (B) TD-pairs. (C) PD-pairs. (D) TRD-pairs. (E) DSD-pairs. The linear regression analysis was performed and Pearson correlation coefficient (</w:t>
      </w:r>
      <w:r w:rsidRPr="00814DAE">
        <w:rPr>
          <w:rFonts w:ascii="Times New Roman" w:hAnsi="Times New Roman" w:cs="Times New Roman"/>
          <w:i/>
        </w:rPr>
        <w:t>r</w:t>
      </w:r>
      <w:r w:rsidRPr="00F26524">
        <w:rPr>
          <w:rFonts w:ascii="Times New Roman" w:hAnsi="Times New Roman" w:cs="Times New Roman"/>
        </w:rPr>
        <w:t>) was annotated in each subplot.</w:t>
      </w:r>
      <w:r w:rsidRPr="005E15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F26524">
        <w:rPr>
          <w:rFonts w:ascii="Times New Roman" w:hAnsi="Times New Roman" w:cs="Times New Roman"/>
        </w:rPr>
        <w:t xml:space="preserve">hose taxa with abnormal Ks peaks </w:t>
      </w:r>
      <w:r>
        <w:rPr>
          <w:rFonts w:ascii="Times New Roman" w:hAnsi="Times New Roman" w:cs="Times New Roman"/>
        </w:rPr>
        <w:t>were excluded</w:t>
      </w:r>
      <w:r w:rsidRPr="00F26524">
        <w:rPr>
          <w:rFonts w:ascii="Times New Roman" w:hAnsi="Times New Roman" w:cs="Times New Roman"/>
        </w:rPr>
        <w:t xml:space="preserve"> due to fragmented assembly.</w:t>
      </w:r>
    </w:p>
    <w:p w14:paraId="6DF49BA8" w14:textId="77777777" w:rsidR="001D4502" w:rsidRDefault="001D4502">
      <w:pPr>
        <w:rPr>
          <w:rFonts w:ascii="Times" w:hAnsi="Times"/>
        </w:rPr>
      </w:pPr>
    </w:p>
    <w:p w14:paraId="5C0466BA" w14:textId="77777777" w:rsidR="001D4502" w:rsidRDefault="001D4502">
      <w:pPr>
        <w:rPr>
          <w:rFonts w:ascii="Times" w:hAnsi="Times"/>
        </w:rPr>
      </w:pPr>
    </w:p>
    <w:p w14:paraId="2FE5E096" w14:textId="77777777" w:rsidR="001D4502" w:rsidRDefault="001D4502">
      <w:pPr>
        <w:rPr>
          <w:rFonts w:ascii="Times" w:hAnsi="Times"/>
        </w:rPr>
      </w:pPr>
    </w:p>
    <w:p w14:paraId="20E5AD5D" w14:textId="77777777" w:rsidR="001D4502" w:rsidRDefault="001D4502">
      <w:pPr>
        <w:rPr>
          <w:rFonts w:ascii="Times" w:hAnsi="Times"/>
        </w:rPr>
      </w:pPr>
    </w:p>
    <w:p w14:paraId="26389E94" w14:textId="77777777" w:rsidR="001D4502" w:rsidRDefault="001D4502">
      <w:pPr>
        <w:rPr>
          <w:rFonts w:ascii="Times" w:hAnsi="Times"/>
        </w:rPr>
      </w:pPr>
    </w:p>
    <w:p w14:paraId="65286CC7" w14:textId="77777777" w:rsidR="001D4502" w:rsidRDefault="001D4502">
      <w:pPr>
        <w:rPr>
          <w:rFonts w:ascii="Times" w:hAnsi="Times"/>
        </w:rPr>
      </w:pPr>
    </w:p>
    <w:p w14:paraId="5AE20667" w14:textId="77777777" w:rsidR="001D4502" w:rsidRDefault="001D4502">
      <w:pPr>
        <w:rPr>
          <w:rFonts w:ascii="Times" w:hAnsi="Times"/>
        </w:rPr>
      </w:pPr>
    </w:p>
    <w:p w14:paraId="2C1C7DC7" w14:textId="77777777" w:rsidR="001D4502" w:rsidRDefault="001D4502">
      <w:pPr>
        <w:rPr>
          <w:rFonts w:ascii="Times" w:hAnsi="Times"/>
        </w:rPr>
      </w:pPr>
    </w:p>
    <w:p w14:paraId="5C120565" w14:textId="77777777" w:rsidR="001D4502" w:rsidRDefault="001D4502">
      <w:pPr>
        <w:rPr>
          <w:rFonts w:ascii="Times" w:hAnsi="Times"/>
        </w:rPr>
      </w:pPr>
    </w:p>
    <w:p w14:paraId="3A65E62F" w14:textId="77777777" w:rsidR="001D4502" w:rsidRDefault="001D4502">
      <w:pPr>
        <w:rPr>
          <w:rFonts w:ascii="Times" w:hAnsi="Times"/>
        </w:rPr>
      </w:pPr>
    </w:p>
    <w:p w14:paraId="723C6187" w14:textId="77777777" w:rsidR="001D4502" w:rsidRDefault="001D4502">
      <w:pPr>
        <w:rPr>
          <w:rFonts w:ascii="Times" w:hAnsi="Times"/>
        </w:rPr>
      </w:pPr>
    </w:p>
    <w:p w14:paraId="11766AB0" w14:textId="77777777" w:rsidR="001D4502" w:rsidRDefault="001D4502">
      <w:pPr>
        <w:rPr>
          <w:rFonts w:ascii="Times" w:hAnsi="Times"/>
        </w:rPr>
      </w:pPr>
    </w:p>
    <w:p w14:paraId="06E7921F" w14:textId="77777777" w:rsidR="001D4502" w:rsidRDefault="001D4502">
      <w:pPr>
        <w:rPr>
          <w:rFonts w:ascii="Times" w:hAnsi="Times"/>
        </w:rPr>
      </w:pPr>
    </w:p>
    <w:p w14:paraId="7CDD5ADE" w14:textId="77777777" w:rsidR="001D4502" w:rsidRDefault="001D4502">
      <w:pPr>
        <w:rPr>
          <w:rFonts w:ascii="Times" w:hAnsi="Times"/>
        </w:rPr>
      </w:pPr>
    </w:p>
    <w:p w14:paraId="52F3EBE9" w14:textId="77777777" w:rsidR="001D4502" w:rsidRDefault="001D4502">
      <w:pPr>
        <w:rPr>
          <w:rFonts w:ascii="Times" w:hAnsi="Times"/>
        </w:rPr>
      </w:pPr>
    </w:p>
    <w:p w14:paraId="72AE2DD2" w14:textId="77777777" w:rsidR="001D4502" w:rsidRDefault="001D4502">
      <w:pPr>
        <w:rPr>
          <w:rFonts w:ascii="Times" w:hAnsi="Times"/>
        </w:rPr>
      </w:pPr>
    </w:p>
    <w:p w14:paraId="1F20CBE0" w14:textId="77777777" w:rsidR="001D4502" w:rsidRDefault="001D4502">
      <w:pPr>
        <w:rPr>
          <w:rFonts w:ascii="Times" w:hAnsi="Times"/>
        </w:rPr>
      </w:pPr>
    </w:p>
    <w:p w14:paraId="483A0A25" w14:textId="77777777" w:rsidR="001D4502" w:rsidRDefault="001D4502">
      <w:pPr>
        <w:rPr>
          <w:rFonts w:ascii="Times" w:hAnsi="Times"/>
        </w:rPr>
      </w:pPr>
    </w:p>
    <w:p w14:paraId="75A40900" w14:textId="77777777" w:rsidR="001D4502" w:rsidRDefault="001D4502">
      <w:pPr>
        <w:rPr>
          <w:rFonts w:ascii="Times" w:hAnsi="Times"/>
        </w:rPr>
      </w:pPr>
    </w:p>
    <w:p w14:paraId="30FA43DB" w14:textId="77777777" w:rsidR="001D4502" w:rsidRDefault="001D4502">
      <w:pPr>
        <w:rPr>
          <w:rFonts w:ascii="Times" w:hAnsi="Times"/>
        </w:rPr>
      </w:pPr>
    </w:p>
    <w:p w14:paraId="0C09EFF8" w14:textId="77777777" w:rsidR="001D4502" w:rsidRDefault="001D4502">
      <w:pPr>
        <w:rPr>
          <w:rFonts w:ascii="Times" w:hAnsi="Times"/>
        </w:rPr>
      </w:pPr>
    </w:p>
    <w:p w14:paraId="3FBC1449" w14:textId="77777777" w:rsidR="001D4502" w:rsidRDefault="001D4502">
      <w:pPr>
        <w:rPr>
          <w:rFonts w:ascii="Times" w:hAnsi="Times"/>
        </w:rPr>
      </w:pPr>
    </w:p>
    <w:p w14:paraId="55BA23FD" w14:textId="3ABD9AAC" w:rsidR="0047529E" w:rsidRDefault="005173DD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16E39240" wp14:editId="153D5218">
            <wp:extent cx="5270500" cy="6822440"/>
            <wp:effectExtent l="0" t="0" r="12700" b="1016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ure S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84AA6" w14:textId="60715CB0" w:rsidR="0047529E" w:rsidRPr="00D161E4" w:rsidRDefault="00044713">
      <w:pPr>
        <w:rPr>
          <w:rFonts w:ascii="Times" w:hAnsi="Times" w:cs="Times New Roman"/>
          <w:b/>
        </w:rPr>
      </w:pPr>
      <w:r>
        <w:rPr>
          <w:rFonts w:ascii="Times" w:hAnsi="Times" w:cs="Times New Roman"/>
          <w:b/>
        </w:rPr>
        <w:t>Figure</w:t>
      </w:r>
      <w:r w:rsidR="00B15A97">
        <w:rPr>
          <w:rFonts w:ascii="Times" w:hAnsi="Times" w:cs="Times New Roman"/>
          <w:b/>
        </w:rPr>
        <w:t xml:space="preserve"> S6</w:t>
      </w:r>
      <w:r w:rsidR="0047529E" w:rsidRPr="00D161E4">
        <w:rPr>
          <w:rFonts w:ascii="Times" w:hAnsi="Times" w:cs="Times New Roman"/>
          <w:b/>
        </w:rPr>
        <w:t xml:space="preserve">. The </w:t>
      </w:r>
      <w:proofErr w:type="spellStart"/>
      <w:r w:rsidR="0000118C" w:rsidRPr="00D161E4">
        <w:rPr>
          <w:rFonts w:ascii="Times" w:hAnsi="Times" w:cs="Times New Roman"/>
          <w:b/>
        </w:rPr>
        <w:t>Ka</w:t>
      </w:r>
      <w:proofErr w:type="spellEnd"/>
      <w:r w:rsidR="0047529E" w:rsidRPr="00D161E4">
        <w:rPr>
          <w:rFonts w:ascii="Times" w:hAnsi="Times" w:cs="Times New Roman"/>
          <w:b/>
        </w:rPr>
        <w:t xml:space="preserve"> distributions of gene pairs derived from different modes of duplication in representative plant genomes.</w:t>
      </w:r>
    </w:p>
    <w:p w14:paraId="12F20AE4" w14:textId="0B77D4C8" w:rsidR="004A7E1B" w:rsidRDefault="00D161E4">
      <w:pPr>
        <w:rPr>
          <w:rFonts w:ascii="Times New Roman" w:hAnsi="Times New Roman" w:cs="Times New Roman"/>
        </w:rPr>
      </w:pPr>
      <w:bookmarkStart w:id="0" w:name="OLE_LINK68"/>
      <w:r w:rsidRPr="00D161E4">
        <w:rPr>
          <w:rFonts w:ascii="Times New Roman" w:hAnsi="Times New Roman" w:cs="Times New Roman"/>
        </w:rPr>
        <w:t>WGD: whole-genome duplication; TD: tandem duplication; PD: proximal duplication; TRD: transposed duplication; DSD: dispersed duplication.</w:t>
      </w:r>
      <w:bookmarkEnd w:id="0"/>
    </w:p>
    <w:p w14:paraId="6A9895E2" w14:textId="77777777" w:rsidR="004A7E1B" w:rsidRDefault="004A7E1B">
      <w:pPr>
        <w:rPr>
          <w:rFonts w:ascii="Times New Roman" w:hAnsi="Times New Roman" w:cs="Times New Roman"/>
        </w:rPr>
      </w:pPr>
    </w:p>
    <w:p w14:paraId="7ABADCC2" w14:textId="77777777" w:rsidR="004A7E1B" w:rsidRDefault="004A7E1B">
      <w:pPr>
        <w:rPr>
          <w:rFonts w:ascii="Times New Roman" w:hAnsi="Times New Roman" w:cs="Times New Roman"/>
        </w:rPr>
      </w:pPr>
    </w:p>
    <w:p w14:paraId="6DB400A0" w14:textId="77777777" w:rsidR="004A7E1B" w:rsidRDefault="004A7E1B">
      <w:pPr>
        <w:rPr>
          <w:rFonts w:ascii="Times New Roman" w:hAnsi="Times New Roman" w:cs="Times New Roman"/>
        </w:rPr>
      </w:pPr>
    </w:p>
    <w:p w14:paraId="2D88E799" w14:textId="77777777" w:rsidR="004A7E1B" w:rsidRDefault="004A7E1B">
      <w:pPr>
        <w:rPr>
          <w:rFonts w:ascii="Times New Roman" w:hAnsi="Times New Roman" w:cs="Times New Roman"/>
        </w:rPr>
      </w:pPr>
    </w:p>
    <w:p w14:paraId="6F1C9407" w14:textId="77777777" w:rsidR="004A7E1B" w:rsidRDefault="004A7E1B">
      <w:pPr>
        <w:rPr>
          <w:rFonts w:ascii="Times New Roman" w:hAnsi="Times New Roman" w:cs="Times New Roman"/>
        </w:rPr>
      </w:pPr>
    </w:p>
    <w:p w14:paraId="3667D671" w14:textId="1E331E4B" w:rsidR="004A7E1B" w:rsidRDefault="005173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A1DECE7" wp14:editId="39AE0FF5">
            <wp:extent cx="5270500" cy="6822440"/>
            <wp:effectExtent l="0" t="0" r="12700" b="101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ure S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82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EB337" w14:textId="59B66A7D" w:rsidR="004A7E1B" w:rsidRPr="001F32B3" w:rsidRDefault="00044713" w:rsidP="004A7E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B15A97">
        <w:rPr>
          <w:rFonts w:ascii="Times New Roman" w:hAnsi="Times New Roman" w:cs="Times New Roman"/>
          <w:b/>
        </w:rPr>
        <w:t xml:space="preserve"> S7</w:t>
      </w:r>
      <w:r w:rsidR="004A7E1B" w:rsidRPr="001F32B3">
        <w:rPr>
          <w:rFonts w:ascii="Times New Roman" w:hAnsi="Times New Roman" w:cs="Times New Roman"/>
          <w:b/>
        </w:rPr>
        <w:t xml:space="preserve">. The </w:t>
      </w:r>
      <w:r w:rsidR="00A25D36" w:rsidRPr="001F32B3">
        <w:rPr>
          <w:rFonts w:ascii="Times New Roman" w:hAnsi="Times New Roman" w:cs="Times New Roman"/>
          <w:b/>
        </w:rPr>
        <w:t>Ks</w:t>
      </w:r>
      <w:r w:rsidR="004A7E1B" w:rsidRPr="001F32B3">
        <w:rPr>
          <w:rFonts w:ascii="Times New Roman" w:hAnsi="Times New Roman" w:cs="Times New Roman"/>
          <w:b/>
        </w:rPr>
        <w:t xml:space="preserve"> distributions of gene pairs derived from different modes of duplication in </w:t>
      </w:r>
      <w:r w:rsidR="004A7E1B" w:rsidRPr="001F32B3">
        <w:rPr>
          <w:rFonts w:ascii="Times" w:hAnsi="Times" w:cs="Times New Roman"/>
          <w:b/>
        </w:rPr>
        <w:t>representative</w:t>
      </w:r>
      <w:r w:rsidR="004A7E1B" w:rsidRPr="001F32B3">
        <w:rPr>
          <w:rFonts w:ascii="Times New Roman" w:hAnsi="Times New Roman" w:cs="Times New Roman"/>
          <w:b/>
        </w:rPr>
        <w:t xml:space="preserve"> plant genomes.</w:t>
      </w:r>
    </w:p>
    <w:p w14:paraId="489A774E" w14:textId="111FFCB8" w:rsidR="004A7E1B" w:rsidRDefault="00D161E4">
      <w:pPr>
        <w:rPr>
          <w:rFonts w:ascii="Times New Roman" w:hAnsi="Times New Roman" w:cs="Times New Roman"/>
        </w:rPr>
      </w:pPr>
      <w:r w:rsidRPr="00D161E4">
        <w:rPr>
          <w:rFonts w:ascii="Times New Roman" w:hAnsi="Times New Roman" w:cs="Times New Roman"/>
        </w:rPr>
        <w:t>WGD: whole-genome duplication; TD: tandem duplication; PD: proximal duplication; TRD: transposed duplication; DSD: dispersed duplication.</w:t>
      </w:r>
    </w:p>
    <w:p w14:paraId="68DFC566" w14:textId="77777777" w:rsidR="004A7E1B" w:rsidRDefault="004A7E1B">
      <w:pPr>
        <w:rPr>
          <w:rFonts w:ascii="Times New Roman" w:hAnsi="Times New Roman" w:cs="Times New Roman"/>
        </w:rPr>
      </w:pPr>
    </w:p>
    <w:p w14:paraId="6BA4C0A1" w14:textId="77777777" w:rsidR="004A7E1B" w:rsidRDefault="004A7E1B">
      <w:pPr>
        <w:rPr>
          <w:rFonts w:ascii="Times New Roman" w:hAnsi="Times New Roman" w:cs="Times New Roman"/>
        </w:rPr>
      </w:pPr>
    </w:p>
    <w:p w14:paraId="02EC9B14" w14:textId="77777777" w:rsidR="00D27FDA" w:rsidRDefault="00D27FDA">
      <w:pPr>
        <w:rPr>
          <w:rFonts w:ascii="Times New Roman" w:hAnsi="Times New Roman" w:cs="Times New Roman"/>
        </w:rPr>
      </w:pPr>
    </w:p>
    <w:p w14:paraId="721FBD8B" w14:textId="77777777" w:rsidR="00D27FDA" w:rsidRDefault="00D27FDA">
      <w:pPr>
        <w:rPr>
          <w:rFonts w:ascii="Times New Roman" w:hAnsi="Times New Roman" w:cs="Times New Roman"/>
        </w:rPr>
      </w:pPr>
    </w:p>
    <w:p w14:paraId="07FF321F" w14:textId="77777777" w:rsidR="00D27FDA" w:rsidRDefault="00D27FDA">
      <w:pPr>
        <w:rPr>
          <w:rFonts w:ascii="Times New Roman" w:hAnsi="Times New Roman" w:cs="Times New Roman"/>
        </w:rPr>
      </w:pPr>
    </w:p>
    <w:p w14:paraId="64327EC4" w14:textId="188F3F7D" w:rsidR="00D27FDA" w:rsidRDefault="000A1C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A8353AF" wp14:editId="6070AEE0">
            <wp:extent cx="5270500" cy="3242310"/>
            <wp:effectExtent l="0" t="0" r="1270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5-smal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E5F7" w14:textId="59D230C8" w:rsidR="001F32B3" w:rsidRPr="001F32B3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B15A97">
        <w:rPr>
          <w:rFonts w:ascii="Times New Roman" w:hAnsi="Times New Roman" w:cs="Times New Roman"/>
          <w:b/>
        </w:rPr>
        <w:t xml:space="preserve"> S8</w:t>
      </w:r>
      <w:r w:rsidR="00E56E19" w:rsidRPr="001F32B3">
        <w:rPr>
          <w:rFonts w:ascii="Times New Roman" w:hAnsi="Times New Roman" w:cs="Times New Roman"/>
          <w:b/>
        </w:rPr>
        <w:t xml:space="preserve">. Evolution of gene pairs duplicated by different modes in Arabidopsis. </w:t>
      </w:r>
    </w:p>
    <w:p w14:paraId="4EFE8DD4" w14:textId="447101FB" w:rsidR="00D27FDA" w:rsidRDefault="00E56E19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bookmarkStart w:id="1" w:name="OLE_LINK162"/>
      <w:bookmarkStart w:id="2" w:name="OLE_LINK166"/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bookmarkEnd w:id="1"/>
      <w:bookmarkEnd w:id="2"/>
      <w:r w:rsidRPr="00F26524">
        <w:rPr>
          <w:rFonts w:ascii="Times New Roman" w:hAnsi="Times New Roman" w:cs="Times New Roman"/>
        </w:rPr>
        <w:t xml:space="preserve"> -- boxes represent the interquartile range (IQR), notches are used to show the 95% confidence interval (CI) for the median (orange line) and whiskers indicate variable ranges (1.5 * IQR); (D) Selection pressure.</w:t>
      </w:r>
    </w:p>
    <w:p w14:paraId="1693D71C" w14:textId="77777777" w:rsidR="00D27FDA" w:rsidRDefault="00D27FDA">
      <w:pPr>
        <w:rPr>
          <w:rFonts w:ascii="Times New Roman" w:hAnsi="Times New Roman" w:cs="Times New Roman"/>
        </w:rPr>
      </w:pPr>
    </w:p>
    <w:p w14:paraId="40AFFF86" w14:textId="77777777" w:rsidR="00D27FDA" w:rsidRDefault="00D27FDA">
      <w:pPr>
        <w:rPr>
          <w:rFonts w:ascii="Times New Roman" w:hAnsi="Times New Roman" w:cs="Times New Roman"/>
        </w:rPr>
      </w:pPr>
    </w:p>
    <w:p w14:paraId="3AEA93EB" w14:textId="77777777" w:rsidR="00D27FDA" w:rsidRDefault="00D27FDA">
      <w:pPr>
        <w:rPr>
          <w:rFonts w:ascii="Times New Roman" w:hAnsi="Times New Roman" w:cs="Times New Roman"/>
        </w:rPr>
      </w:pPr>
    </w:p>
    <w:p w14:paraId="543968D9" w14:textId="77777777" w:rsidR="00D27FDA" w:rsidRDefault="00D27FDA">
      <w:pPr>
        <w:rPr>
          <w:rFonts w:ascii="Times New Roman" w:hAnsi="Times New Roman" w:cs="Times New Roman"/>
        </w:rPr>
      </w:pPr>
    </w:p>
    <w:p w14:paraId="39783BCD" w14:textId="77777777" w:rsidR="00D27FDA" w:rsidRDefault="00D27FDA">
      <w:pPr>
        <w:rPr>
          <w:rFonts w:ascii="Times New Roman" w:hAnsi="Times New Roman" w:cs="Times New Roman"/>
        </w:rPr>
      </w:pPr>
    </w:p>
    <w:p w14:paraId="00360531" w14:textId="77777777" w:rsidR="00D27FDA" w:rsidRDefault="00D27FDA">
      <w:pPr>
        <w:rPr>
          <w:rFonts w:ascii="Times New Roman" w:hAnsi="Times New Roman" w:cs="Times New Roman"/>
        </w:rPr>
      </w:pPr>
    </w:p>
    <w:p w14:paraId="3371D010" w14:textId="77777777" w:rsidR="00D27FDA" w:rsidRDefault="00D27FDA">
      <w:pPr>
        <w:rPr>
          <w:rFonts w:ascii="Times New Roman" w:hAnsi="Times New Roman" w:cs="Times New Roman"/>
        </w:rPr>
      </w:pPr>
    </w:p>
    <w:p w14:paraId="3047D68C" w14:textId="77777777" w:rsidR="00D27FDA" w:rsidRDefault="00D27FDA">
      <w:pPr>
        <w:rPr>
          <w:rFonts w:ascii="Times New Roman" w:hAnsi="Times New Roman" w:cs="Times New Roman"/>
        </w:rPr>
      </w:pPr>
    </w:p>
    <w:p w14:paraId="2A7ED3E1" w14:textId="77777777" w:rsidR="004A7E1B" w:rsidRDefault="004A7E1B">
      <w:pPr>
        <w:rPr>
          <w:rFonts w:ascii="Times New Roman" w:hAnsi="Times New Roman" w:cs="Times New Roman"/>
        </w:rPr>
      </w:pPr>
    </w:p>
    <w:p w14:paraId="5E932E16" w14:textId="77777777" w:rsidR="004A7E1B" w:rsidRDefault="004A7E1B">
      <w:pPr>
        <w:rPr>
          <w:rFonts w:ascii="Times New Roman" w:hAnsi="Times New Roman" w:cs="Times New Roman"/>
        </w:rPr>
      </w:pPr>
    </w:p>
    <w:p w14:paraId="4F5BE98B" w14:textId="77777777" w:rsidR="004A7E1B" w:rsidRDefault="004A7E1B">
      <w:pPr>
        <w:rPr>
          <w:rFonts w:ascii="Times" w:hAnsi="Times"/>
        </w:rPr>
      </w:pPr>
    </w:p>
    <w:p w14:paraId="42281321" w14:textId="1E0F7B1F" w:rsidR="00227117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2F3282E" wp14:editId="6506F1C6">
            <wp:extent cx="5270500" cy="3324860"/>
            <wp:effectExtent l="0" t="0" r="1270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6-smal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5DE70" w14:textId="58D60DDC" w:rsidR="001F32B3" w:rsidRPr="001F32B3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227117" w:rsidRPr="001F32B3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9</w:t>
      </w:r>
      <w:r w:rsidR="00227117" w:rsidRPr="001F32B3">
        <w:rPr>
          <w:rFonts w:ascii="Times New Roman" w:hAnsi="Times New Roman" w:cs="Times New Roman"/>
          <w:b/>
        </w:rPr>
        <w:t xml:space="preserve">. Evolution of gene pairs duplicated by different modes in </w:t>
      </w:r>
      <w:proofErr w:type="spellStart"/>
      <w:r w:rsidR="00227117" w:rsidRPr="001F32B3">
        <w:rPr>
          <w:rFonts w:ascii="Times New Roman" w:hAnsi="Times New Roman" w:cs="Times New Roman"/>
          <w:b/>
          <w:i/>
        </w:rPr>
        <w:t>Oryza</w:t>
      </w:r>
      <w:proofErr w:type="spellEnd"/>
      <w:r w:rsidR="00227117" w:rsidRPr="001F32B3">
        <w:rPr>
          <w:rFonts w:ascii="Times New Roman" w:hAnsi="Times New Roman" w:cs="Times New Roman"/>
          <w:b/>
          <w:i/>
        </w:rPr>
        <w:t xml:space="preserve"> sativa</w:t>
      </w:r>
      <w:r w:rsidR="001F32B3" w:rsidRPr="001F32B3">
        <w:rPr>
          <w:rFonts w:ascii="Times New Roman" w:hAnsi="Times New Roman" w:cs="Times New Roman"/>
          <w:b/>
        </w:rPr>
        <w:t>.</w:t>
      </w:r>
      <w:r w:rsidR="00227117" w:rsidRPr="001F32B3">
        <w:rPr>
          <w:rFonts w:ascii="Times New Roman" w:hAnsi="Times New Roman" w:cs="Times New Roman"/>
          <w:b/>
        </w:rPr>
        <w:t xml:space="preserve"> </w:t>
      </w:r>
    </w:p>
    <w:p w14:paraId="21335AA9" w14:textId="651349E0" w:rsidR="00227117" w:rsidRDefault="00227117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EA33EC" w:rsidRPr="00EA33EC">
        <w:rPr>
          <w:rFonts w:ascii="Times New Roman" w:hAnsi="Times New Roman" w:cs="Times New Roman"/>
        </w:rPr>
        <w:t xml:space="preserve"> </w:t>
      </w:r>
      <w:proofErr w:type="spellStart"/>
      <w:r w:rsidR="00EA33EC" w:rsidRPr="00F26524">
        <w:rPr>
          <w:rFonts w:ascii="Times New Roman" w:hAnsi="Times New Roman" w:cs="Times New Roman"/>
        </w:rPr>
        <w:t>ratio</w:t>
      </w:r>
      <w:proofErr w:type="spellEnd"/>
      <w:r w:rsidR="00EA33EC" w:rsidRPr="00F26524">
        <w:rPr>
          <w:rFonts w:ascii="Times New Roman" w:hAnsi="Times New Roman" w:cs="Times New Roman"/>
        </w:rPr>
        <w:t xml:space="preserve"> -- boxes represent the interquartile range (IQR), notches are used to show the 95% confidence interval (CI) for the median (orange line) and whiskers indicate variable ranges (1.5 * IQR)</w:t>
      </w:r>
      <w:r w:rsidR="00EA33EC">
        <w:rPr>
          <w:rFonts w:ascii="Times New Roman" w:hAnsi="Times New Roman" w:cs="Times New Roman"/>
        </w:rPr>
        <w:t>;</w:t>
      </w:r>
      <w:r w:rsidRPr="00F26524">
        <w:rPr>
          <w:rFonts w:ascii="Times New Roman" w:hAnsi="Times New Roman" w:cs="Times New Roman"/>
        </w:rPr>
        <w:t xml:space="preserve"> (D) Selection pressure.</w:t>
      </w:r>
    </w:p>
    <w:p w14:paraId="199BDD55" w14:textId="77777777" w:rsidR="00227117" w:rsidRDefault="00227117" w:rsidP="00EA33EC">
      <w:pPr>
        <w:jc w:val="center"/>
        <w:rPr>
          <w:rFonts w:ascii="Times New Roman" w:hAnsi="Times New Roman" w:cs="Times New Roman"/>
        </w:rPr>
      </w:pPr>
    </w:p>
    <w:p w14:paraId="0B86BC95" w14:textId="77777777" w:rsidR="00227117" w:rsidRDefault="00227117">
      <w:pPr>
        <w:rPr>
          <w:rFonts w:ascii="Times New Roman" w:hAnsi="Times New Roman" w:cs="Times New Roman"/>
        </w:rPr>
      </w:pPr>
    </w:p>
    <w:p w14:paraId="4AFD442B" w14:textId="77777777" w:rsidR="00227117" w:rsidRDefault="00227117">
      <w:pPr>
        <w:rPr>
          <w:rFonts w:ascii="Times New Roman" w:hAnsi="Times New Roman" w:cs="Times New Roman"/>
        </w:rPr>
      </w:pPr>
    </w:p>
    <w:p w14:paraId="249365BB" w14:textId="77777777" w:rsidR="00227117" w:rsidRDefault="00227117">
      <w:pPr>
        <w:rPr>
          <w:rFonts w:ascii="Times New Roman" w:hAnsi="Times New Roman" w:cs="Times New Roman"/>
        </w:rPr>
      </w:pPr>
    </w:p>
    <w:p w14:paraId="45B283CF" w14:textId="77777777" w:rsidR="00227117" w:rsidRDefault="00227117">
      <w:pPr>
        <w:rPr>
          <w:rFonts w:ascii="Times New Roman" w:hAnsi="Times New Roman" w:cs="Times New Roman"/>
        </w:rPr>
      </w:pPr>
    </w:p>
    <w:p w14:paraId="6C7783F9" w14:textId="77777777" w:rsidR="00227117" w:rsidRDefault="00227117">
      <w:pPr>
        <w:rPr>
          <w:rFonts w:ascii="Times New Roman" w:hAnsi="Times New Roman" w:cs="Times New Roman"/>
        </w:rPr>
      </w:pPr>
    </w:p>
    <w:p w14:paraId="400ED740" w14:textId="77777777" w:rsidR="00227117" w:rsidRDefault="00227117">
      <w:pPr>
        <w:rPr>
          <w:rFonts w:ascii="Times New Roman" w:hAnsi="Times New Roman" w:cs="Times New Roman"/>
        </w:rPr>
      </w:pPr>
    </w:p>
    <w:p w14:paraId="712D0D9E" w14:textId="0B225C96" w:rsidR="00227117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40469E9D" wp14:editId="17E1D2EB">
            <wp:extent cx="5270500" cy="3399790"/>
            <wp:effectExtent l="0" t="0" r="12700" b="38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gure S7-smal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9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1EE371" w14:textId="42C32968" w:rsidR="001F32B3" w:rsidRPr="001F32B3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227117" w:rsidRPr="001F32B3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10</w:t>
      </w:r>
      <w:r w:rsidR="00227117" w:rsidRPr="001F32B3">
        <w:rPr>
          <w:rFonts w:ascii="Times New Roman" w:hAnsi="Times New Roman" w:cs="Times New Roman"/>
          <w:b/>
        </w:rPr>
        <w:t xml:space="preserve">. Evolution of gene pairs duplicated by different modes in </w:t>
      </w:r>
      <w:proofErr w:type="spellStart"/>
      <w:r w:rsidR="00227117" w:rsidRPr="001F32B3">
        <w:rPr>
          <w:rFonts w:ascii="Times New Roman" w:hAnsi="Times New Roman" w:cs="Times New Roman"/>
          <w:b/>
          <w:i/>
        </w:rPr>
        <w:t>Amborella</w:t>
      </w:r>
      <w:proofErr w:type="spellEnd"/>
      <w:r w:rsidR="00227117" w:rsidRPr="001F32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227117" w:rsidRPr="001F32B3">
        <w:rPr>
          <w:rFonts w:ascii="Times New Roman" w:hAnsi="Times New Roman" w:cs="Times New Roman"/>
          <w:b/>
          <w:i/>
        </w:rPr>
        <w:t>trichopoda</w:t>
      </w:r>
      <w:proofErr w:type="spellEnd"/>
      <w:r w:rsidR="001F32B3" w:rsidRPr="001F32B3">
        <w:rPr>
          <w:rFonts w:ascii="Times New Roman" w:hAnsi="Times New Roman" w:cs="Times New Roman"/>
          <w:b/>
        </w:rPr>
        <w:t>.</w:t>
      </w:r>
      <w:r w:rsidR="00227117" w:rsidRPr="001F32B3">
        <w:rPr>
          <w:rFonts w:ascii="Times New Roman" w:hAnsi="Times New Roman" w:cs="Times New Roman"/>
          <w:b/>
        </w:rPr>
        <w:t xml:space="preserve"> </w:t>
      </w:r>
    </w:p>
    <w:p w14:paraId="14648C64" w14:textId="6F5FAC84" w:rsidR="00227117" w:rsidRDefault="00227117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0B0117">
        <w:rPr>
          <w:rFonts w:ascii="Times New Roman" w:hAnsi="Times New Roman" w:cs="Times New Roman" w:hint="eastAsia"/>
        </w:rPr>
        <w:t xml:space="preserve"> </w:t>
      </w:r>
      <w:r w:rsidR="00EA33EC" w:rsidRPr="00F26524">
        <w:rPr>
          <w:rFonts w:ascii="Times New Roman" w:hAnsi="Times New Roman" w:cs="Times New Roman"/>
        </w:rPr>
        <w:t>-- boxes represent the interquartile range (IQR), notches are used to show the 95% confidence interval (CI) for the median (orange line) and whiskers indicate variable ranges (1.5 * IQR)</w:t>
      </w:r>
      <w:r w:rsidRPr="00F26524">
        <w:rPr>
          <w:rFonts w:ascii="Times New Roman" w:hAnsi="Times New Roman" w:cs="Times New Roman"/>
        </w:rPr>
        <w:t>; (D) Selection pressure.</w:t>
      </w:r>
    </w:p>
    <w:p w14:paraId="7ACA4F5A" w14:textId="77777777" w:rsidR="00227117" w:rsidRDefault="00227117">
      <w:pPr>
        <w:rPr>
          <w:rFonts w:ascii="Times New Roman" w:hAnsi="Times New Roman" w:cs="Times New Roman"/>
        </w:rPr>
      </w:pPr>
    </w:p>
    <w:p w14:paraId="3E5320FD" w14:textId="77777777" w:rsidR="00227117" w:rsidRDefault="00227117">
      <w:pPr>
        <w:rPr>
          <w:rFonts w:ascii="Times New Roman" w:hAnsi="Times New Roman" w:cs="Times New Roman"/>
        </w:rPr>
      </w:pPr>
    </w:p>
    <w:p w14:paraId="162555F7" w14:textId="77777777" w:rsidR="00227117" w:rsidRDefault="00227117">
      <w:pPr>
        <w:rPr>
          <w:rFonts w:ascii="Times New Roman" w:hAnsi="Times New Roman" w:cs="Times New Roman"/>
        </w:rPr>
      </w:pPr>
    </w:p>
    <w:p w14:paraId="315FA638" w14:textId="77777777" w:rsidR="00227117" w:rsidRDefault="00227117">
      <w:pPr>
        <w:rPr>
          <w:rFonts w:ascii="Times New Roman" w:hAnsi="Times New Roman" w:cs="Times New Roman"/>
        </w:rPr>
      </w:pPr>
    </w:p>
    <w:p w14:paraId="3D7882BE" w14:textId="77777777" w:rsidR="00227117" w:rsidRDefault="00227117">
      <w:pPr>
        <w:rPr>
          <w:rFonts w:ascii="Times New Roman" w:hAnsi="Times New Roman" w:cs="Times New Roman"/>
        </w:rPr>
      </w:pPr>
    </w:p>
    <w:p w14:paraId="533C890A" w14:textId="77777777" w:rsidR="00227117" w:rsidRDefault="00227117">
      <w:pPr>
        <w:rPr>
          <w:rFonts w:ascii="Times New Roman" w:hAnsi="Times New Roman" w:cs="Times New Roman"/>
        </w:rPr>
      </w:pPr>
    </w:p>
    <w:p w14:paraId="3D1C5172" w14:textId="77777777" w:rsidR="00633250" w:rsidRDefault="00633250">
      <w:pPr>
        <w:rPr>
          <w:rFonts w:ascii="Times New Roman" w:hAnsi="Times New Roman" w:cs="Times New Roman"/>
        </w:rPr>
      </w:pPr>
    </w:p>
    <w:p w14:paraId="5462328D" w14:textId="3FFC6B3E" w:rsidR="00227117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1AB0F5A" wp14:editId="11F313AB">
            <wp:extent cx="5270500" cy="3479165"/>
            <wp:effectExtent l="0" t="0" r="1270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gure S8-smal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3201F" w14:textId="06CC3DC2" w:rsidR="001F32B3" w:rsidRPr="001F32B3" w:rsidRDefault="00044713" w:rsidP="001F32B3">
      <w:pPr>
        <w:tabs>
          <w:tab w:val="right" w:pos="830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633250" w:rsidRPr="001F32B3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11</w:t>
      </w:r>
      <w:r w:rsidR="00633250" w:rsidRPr="001F32B3">
        <w:rPr>
          <w:rFonts w:ascii="Times New Roman" w:hAnsi="Times New Roman" w:cs="Times New Roman"/>
          <w:b/>
        </w:rPr>
        <w:t xml:space="preserve">. Evolution of gene pairs duplicated by different modes in </w:t>
      </w:r>
      <w:proofErr w:type="spellStart"/>
      <w:r w:rsidR="00633250" w:rsidRPr="001F32B3">
        <w:rPr>
          <w:rFonts w:ascii="Times New Roman" w:hAnsi="Times New Roman" w:cs="Times New Roman"/>
          <w:b/>
          <w:i/>
        </w:rPr>
        <w:t>Picea</w:t>
      </w:r>
      <w:proofErr w:type="spellEnd"/>
      <w:r w:rsidR="00633250" w:rsidRPr="001F32B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33250" w:rsidRPr="001F32B3">
        <w:rPr>
          <w:rFonts w:ascii="Times New Roman" w:hAnsi="Times New Roman" w:cs="Times New Roman"/>
          <w:b/>
          <w:i/>
        </w:rPr>
        <w:t>abies</w:t>
      </w:r>
      <w:proofErr w:type="spellEnd"/>
      <w:r w:rsidR="001F32B3" w:rsidRPr="001F32B3">
        <w:rPr>
          <w:rFonts w:ascii="Times New Roman" w:hAnsi="Times New Roman" w:cs="Times New Roman"/>
          <w:b/>
        </w:rPr>
        <w:t>.</w:t>
      </w:r>
      <w:r w:rsidR="00633250" w:rsidRPr="001F32B3">
        <w:rPr>
          <w:rFonts w:ascii="Times New Roman" w:hAnsi="Times New Roman" w:cs="Times New Roman"/>
          <w:b/>
        </w:rPr>
        <w:t xml:space="preserve"> </w:t>
      </w:r>
    </w:p>
    <w:p w14:paraId="026D5716" w14:textId="446A2D31" w:rsidR="00633250" w:rsidRDefault="00633250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0B0117">
        <w:rPr>
          <w:rFonts w:ascii="Times New Roman" w:hAnsi="Times New Roman" w:cs="Times New Roman" w:hint="eastAsia"/>
        </w:rPr>
        <w:t xml:space="preserve"> </w:t>
      </w:r>
      <w:r w:rsidR="00EA33EC" w:rsidRPr="00F26524">
        <w:rPr>
          <w:rFonts w:ascii="Times New Roman" w:hAnsi="Times New Roman" w:cs="Times New Roman"/>
        </w:rPr>
        <w:t>-- boxes represent the interquartile range (IQR), notches are used to show the 95% confidence interval (CI) for the median (orange line) and whiskers indicate variable ranges (1.5 * IQR)</w:t>
      </w:r>
      <w:r w:rsidRPr="00F26524">
        <w:rPr>
          <w:rFonts w:ascii="Times New Roman" w:hAnsi="Times New Roman" w:cs="Times New Roman"/>
        </w:rPr>
        <w:t>; (D) Selection pressure.</w:t>
      </w:r>
    </w:p>
    <w:p w14:paraId="309A61E4" w14:textId="77777777" w:rsidR="00633250" w:rsidRDefault="00633250">
      <w:pPr>
        <w:rPr>
          <w:rFonts w:ascii="Times New Roman" w:hAnsi="Times New Roman" w:cs="Times New Roman"/>
        </w:rPr>
      </w:pPr>
    </w:p>
    <w:p w14:paraId="2DAA29B1" w14:textId="77777777" w:rsidR="00633250" w:rsidRDefault="00633250">
      <w:pPr>
        <w:rPr>
          <w:rFonts w:ascii="Times New Roman" w:hAnsi="Times New Roman" w:cs="Times New Roman"/>
        </w:rPr>
      </w:pPr>
    </w:p>
    <w:p w14:paraId="5F2C2C32" w14:textId="77777777" w:rsidR="00633250" w:rsidRDefault="00633250">
      <w:pPr>
        <w:rPr>
          <w:rFonts w:ascii="Times New Roman" w:hAnsi="Times New Roman" w:cs="Times New Roman"/>
        </w:rPr>
      </w:pPr>
    </w:p>
    <w:p w14:paraId="3CA86E3A" w14:textId="77777777" w:rsidR="00633250" w:rsidRDefault="00633250">
      <w:pPr>
        <w:rPr>
          <w:rFonts w:ascii="Times New Roman" w:hAnsi="Times New Roman" w:cs="Times New Roman"/>
        </w:rPr>
      </w:pPr>
    </w:p>
    <w:p w14:paraId="24998EC6" w14:textId="77777777" w:rsidR="00633250" w:rsidRDefault="00633250">
      <w:pPr>
        <w:rPr>
          <w:rFonts w:ascii="Times New Roman" w:hAnsi="Times New Roman" w:cs="Times New Roman"/>
        </w:rPr>
      </w:pPr>
    </w:p>
    <w:p w14:paraId="32070464" w14:textId="77777777" w:rsidR="00633250" w:rsidRDefault="00633250">
      <w:pPr>
        <w:rPr>
          <w:rFonts w:ascii="Times New Roman" w:hAnsi="Times New Roman" w:cs="Times New Roman"/>
        </w:rPr>
      </w:pPr>
    </w:p>
    <w:p w14:paraId="740E382D" w14:textId="608B050A" w:rsidR="00633250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04D3ABB" wp14:editId="3D61398E">
            <wp:extent cx="5270500" cy="3479165"/>
            <wp:effectExtent l="0" t="0" r="12700" b="6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igure S9-smal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8B59C" w14:textId="4D8E08FF" w:rsidR="00981BC9" w:rsidRPr="00981BC9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633250" w:rsidRPr="00981BC9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12</w:t>
      </w:r>
      <w:r w:rsidR="00633250" w:rsidRPr="00981BC9">
        <w:rPr>
          <w:rFonts w:ascii="Times New Roman" w:hAnsi="Times New Roman" w:cs="Times New Roman"/>
          <w:b/>
        </w:rPr>
        <w:t xml:space="preserve">. Evolution of gene pairs duplicated by different modes in </w:t>
      </w:r>
      <w:proofErr w:type="spellStart"/>
      <w:r w:rsidR="00633250" w:rsidRPr="00981BC9">
        <w:rPr>
          <w:rFonts w:ascii="Times New Roman" w:hAnsi="Times New Roman" w:cs="Times New Roman"/>
          <w:b/>
          <w:i/>
        </w:rPr>
        <w:t>Selaginella</w:t>
      </w:r>
      <w:proofErr w:type="spellEnd"/>
      <w:r w:rsidR="00633250" w:rsidRPr="00981BC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633250" w:rsidRPr="00981BC9">
        <w:rPr>
          <w:rFonts w:ascii="Times New Roman" w:hAnsi="Times New Roman" w:cs="Times New Roman"/>
          <w:b/>
          <w:i/>
        </w:rPr>
        <w:t>moellendorffii</w:t>
      </w:r>
      <w:proofErr w:type="spellEnd"/>
      <w:r w:rsidR="00981BC9" w:rsidRPr="00981BC9">
        <w:rPr>
          <w:rFonts w:ascii="Times New Roman" w:hAnsi="Times New Roman" w:cs="Times New Roman"/>
          <w:b/>
        </w:rPr>
        <w:t>.</w:t>
      </w:r>
      <w:r w:rsidR="00633250" w:rsidRPr="00981BC9">
        <w:rPr>
          <w:rFonts w:ascii="Times New Roman" w:hAnsi="Times New Roman" w:cs="Times New Roman"/>
          <w:b/>
        </w:rPr>
        <w:t xml:space="preserve"> </w:t>
      </w:r>
    </w:p>
    <w:p w14:paraId="52404E96" w14:textId="0AACFFBD" w:rsidR="00633250" w:rsidRDefault="00633250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1B4E7A">
        <w:rPr>
          <w:rFonts w:ascii="Times New Roman" w:hAnsi="Times New Roman" w:cs="Times New Roman" w:hint="eastAsia"/>
        </w:rPr>
        <w:t xml:space="preserve"> </w:t>
      </w:r>
      <w:r w:rsidR="00EA33EC" w:rsidRPr="00F26524">
        <w:rPr>
          <w:rFonts w:ascii="Times New Roman" w:hAnsi="Times New Roman" w:cs="Times New Roman"/>
        </w:rPr>
        <w:t>-- boxes represent the interquartile range (IQR), notches are used to show the 95% confidence interval (CI) for the median (orange line) and whiskers indicate variable ranges (1.5 * IQR)</w:t>
      </w:r>
      <w:r w:rsidRPr="00F26524">
        <w:rPr>
          <w:rFonts w:ascii="Times New Roman" w:hAnsi="Times New Roman" w:cs="Times New Roman"/>
        </w:rPr>
        <w:t>; (D) Selection pressure.</w:t>
      </w:r>
    </w:p>
    <w:p w14:paraId="72B376A0" w14:textId="77777777" w:rsidR="00633250" w:rsidRDefault="00633250">
      <w:pPr>
        <w:rPr>
          <w:rFonts w:ascii="Times New Roman" w:hAnsi="Times New Roman" w:cs="Times New Roman"/>
        </w:rPr>
      </w:pPr>
    </w:p>
    <w:p w14:paraId="69DACAFD" w14:textId="77777777" w:rsidR="00633250" w:rsidRDefault="00633250">
      <w:pPr>
        <w:rPr>
          <w:rFonts w:ascii="Times New Roman" w:hAnsi="Times New Roman" w:cs="Times New Roman"/>
        </w:rPr>
      </w:pPr>
    </w:p>
    <w:p w14:paraId="09AA3749" w14:textId="77777777" w:rsidR="00633250" w:rsidRDefault="00633250">
      <w:pPr>
        <w:rPr>
          <w:rFonts w:ascii="Times New Roman" w:hAnsi="Times New Roman" w:cs="Times New Roman"/>
        </w:rPr>
      </w:pPr>
    </w:p>
    <w:p w14:paraId="6217AA28" w14:textId="77777777" w:rsidR="00633250" w:rsidRDefault="00633250">
      <w:pPr>
        <w:rPr>
          <w:rFonts w:ascii="Times New Roman" w:hAnsi="Times New Roman" w:cs="Times New Roman"/>
        </w:rPr>
      </w:pPr>
    </w:p>
    <w:p w14:paraId="59F5DF44" w14:textId="77777777" w:rsidR="00781284" w:rsidRDefault="00781284">
      <w:pPr>
        <w:rPr>
          <w:rFonts w:ascii="Times New Roman" w:hAnsi="Times New Roman" w:cs="Times New Roman"/>
        </w:rPr>
      </w:pPr>
    </w:p>
    <w:p w14:paraId="48831F1D" w14:textId="77777777" w:rsidR="00781284" w:rsidRDefault="00781284">
      <w:pPr>
        <w:rPr>
          <w:rFonts w:ascii="Times New Roman" w:hAnsi="Times New Roman" w:cs="Times New Roman"/>
        </w:rPr>
      </w:pPr>
    </w:p>
    <w:p w14:paraId="694D70CD" w14:textId="77777777" w:rsidR="00781284" w:rsidRDefault="00781284">
      <w:pPr>
        <w:rPr>
          <w:rFonts w:ascii="Times New Roman" w:hAnsi="Times New Roman" w:cs="Times New Roman"/>
        </w:rPr>
      </w:pPr>
    </w:p>
    <w:p w14:paraId="40E7BB0A" w14:textId="07525F95" w:rsidR="00633250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7E2994A4" wp14:editId="78138FAF">
            <wp:extent cx="5270500" cy="3452495"/>
            <wp:effectExtent l="0" t="0" r="12700" b="190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igure S10-small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7BB7F" w14:textId="48951C35" w:rsidR="00981BC9" w:rsidRPr="00981BC9" w:rsidRDefault="0004471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Figure</w:t>
      </w:r>
      <w:r w:rsidR="00781284" w:rsidRPr="00981BC9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13</w:t>
      </w:r>
      <w:r w:rsidR="00781284" w:rsidRPr="00981BC9">
        <w:rPr>
          <w:rFonts w:ascii="Times New Roman" w:hAnsi="Times New Roman" w:cs="Times New Roman"/>
          <w:b/>
        </w:rPr>
        <w:t xml:space="preserve">. Evolution of gene pairs duplicated by different modes in </w:t>
      </w:r>
      <w:proofErr w:type="spellStart"/>
      <w:r w:rsidR="00781284" w:rsidRPr="00981BC9">
        <w:rPr>
          <w:rFonts w:ascii="Times New Roman" w:hAnsi="Times New Roman" w:cs="Times New Roman"/>
          <w:b/>
          <w:i/>
        </w:rPr>
        <w:t>Physcomitrella</w:t>
      </w:r>
      <w:proofErr w:type="spellEnd"/>
      <w:r w:rsidR="00781284" w:rsidRPr="00981BC9">
        <w:rPr>
          <w:rFonts w:ascii="Times New Roman" w:hAnsi="Times New Roman" w:cs="Times New Roman"/>
          <w:b/>
          <w:i/>
        </w:rPr>
        <w:t xml:space="preserve"> patens</w:t>
      </w:r>
      <w:r w:rsidR="00981BC9" w:rsidRPr="00981BC9">
        <w:rPr>
          <w:rFonts w:ascii="Times New Roman" w:hAnsi="Times New Roman" w:cs="Times New Roman"/>
          <w:b/>
        </w:rPr>
        <w:t>.</w:t>
      </w:r>
      <w:r w:rsidR="00781284" w:rsidRPr="00981BC9">
        <w:rPr>
          <w:rFonts w:ascii="Times New Roman" w:hAnsi="Times New Roman" w:cs="Times New Roman"/>
          <w:b/>
        </w:rPr>
        <w:t xml:space="preserve"> </w:t>
      </w:r>
    </w:p>
    <w:p w14:paraId="5AED5D6F" w14:textId="091FE23A" w:rsidR="00781284" w:rsidRDefault="00781284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0B0117">
        <w:rPr>
          <w:rFonts w:ascii="Times New Roman" w:hAnsi="Times New Roman" w:cs="Times New Roman" w:hint="eastAsia"/>
        </w:rPr>
        <w:t xml:space="preserve"> </w:t>
      </w:r>
      <w:r w:rsidR="003D535A" w:rsidRPr="00F26524">
        <w:rPr>
          <w:rFonts w:ascii="Times New Roman" w:hAnsi="Times New Roman" w:cs="Times New Roman"/>
        </w:rPr>
        <w:t>-- boxes represent the interquartile range (IQR), notches are used to show the 95% confidence interval (CI) for the median (orange line) and whiskers indicate variable ranges (1.5 * IQR)</w:t>
      </w:r>
      <w:r w:rsidRPr="00F26524">
        <w:rPr>
          <w:rFonts w:ascii="Times New Roman" w:hAnsi="Times New Roman" w:cs="Times New Roman"/>
        </w:rPr>
        <w:t>; (D) Selection pressure.</w:t>
      </w:r>
    </w:p>
    <w:p w14:paraId="11C739FA" w14:textId="77777777" w:rsidR="00781284" w:rsidRDefault="00781284">
      <w:pPr>
        <w:rPr>
          <w:rFonts w:ascii="Times New Roman" w:hAnsi="Times New Roman" w:cs="Times New Roman"/>
        </w:rPr>
      </w:pPr>
    </w:p>
    <w:p w14:paraId="2307D422" w14:textId="77777777" w:rsidR="00781284" w:rsidRDefault="00781284">
      <w:pPr>
        <w:rPr>
          <w:rFonts w:ascii="Times New Roman" w:hAnsi="Times New Roman" w:cs="Times New Roman"/>
        </w:rPr>
      </w:pPr>
    </w:p>
    <w:p w14:paraId="7E61EB8C" w14:textId="77777777" w:rsidR="00781284" w:rsidRDefault="00781284">
      <w:pPr>
        <w:rPr>
          <w:rFonts w:ascii="Times New Roman" w:hAnsi="Times New Roman" w:cs="Times New Roman"/>
        </w:rPr>
      </w:pPr>
    </w:p>
    <w:p w14:paraId="0D9659D7" w14:textId="77777777" w:rsidR="00781284" w:rsidRDefault="00781284">
      <w:pPr>
        <w:rPr>
          <w:rFonts w:ascii="Times New Roman" w:hAnsi="Times New Roman" w:cs="Times New Roman"/>
        </w:rPr>
      </w:pPr>
    </w:p>
    <w:p w14:paraId="2FA0974B" w14:textId="77777777" w:rsidR="00955312" w:rsidRDefault="00955312">
      <w:pPr>
        <w:rPr>
          <w:rFonts w:ascii="Times New Roman" w:hAnsi="Times New Roman" w:cs="Times New Roman"/>
        </w:rPr>
      </w:pPr>
    </w:p>
    <w:p w14:paraId="3ED8D264" w14:textId="77777777" w:rsidR="00955312" w:rsidRDefault="00955312">
      <w:pPr>
        <w:rPr>
          <w:rFonts w:ascii="Times New Roman" w:hAnsi="Times New Roman" w:cs="Times New Roman"/>
        </w:rPr>
      </w:pPr>
    </w:p>
    <w:p w14:paraId="5C0149DF" w14:textId="31E5F607" w:rsidR="00781284" w:rsidRDefault="000A1C59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E1C2E94" wp14:editId="395C8012">
            <wp:extent cx="5270500" cy="3449955"/>
            <wp:effectExtent l="0" t="0" r="12700" b="444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ure S11-smal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19F35" w14:textId="0139A5F8" w:rsidR="00955250" w:rsidRPr="00955250" w:rsidRDefault="00044713">
      <w:pPr>
        <w:rPr>
          <w:rFonts w:ascii="Times New Roman" w:hAnsi="Times New Roman" w:cs="Times New Roman"/>
          <w:b/>
        </w:rPr>
      </w:pPr>
      <w:bookmarkStart w:id="3" w:name="OLE_LINK180"/>
      <w:bookmarkStart w:id="4" w:name="OLE_LINK228"/>
      <w:r>
        <w:rPr>
          <w:rFonts w:ascii="Times New Roman" w:hAnsi="Times New Roman" w:cs="Times New Roman"/>
          <w:b/>
        </w:rPr>
        <w:t>Figure</w:t>
      </w:r>
      <w:r w:rsidR="00955312" w:rsidRPr="00955250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14</w:t>
      </w:r>
      <w:r w:rsidR="00955312" w:rsidRPr="00955250">
        <w:rPr>
          <w:rFonts w:ascii="Times New Roman" w:hAnsi="Times New Roman" w:cs="Times New Roman"/>
          <w:b/>
        </w:rPr>
        <w:t>.</w:t>
      </w:r>
      <w:bookmarkEnd w:id="3"/>
      <w:bookmarkEnd w:id="4"/>
      <w:r w:rsidR="00955312" w:rsidRPr="00955250">
        <w:rPr>
          <w:rFonts w:ascii="Times New Roman" w:hAnsi="Times New Roman" w:cs="Times New Roman"/>
          <w:b/>
        </w:rPr>
        <w:t xml:space="preserve"> Evolution of gene pairs duplicated by different modes in </w:t>
      </w:r>
      <w:proofErr w:type="spellStart"/>
      <w:r w:rsidR="00955312" w:rsidRPr="00955250">
        <w:rPr>
          <w:rFonts w:ascii="Times New Roman" w:hAnsi="Times New Roman" w:cs="Times New Roman"/>
          <w:b/>
          <w:i/>
        </w:rPr>
        <w:t>Chlamydomonas</w:t>
      </w:r>
      <w:proofErr w:type="spellEnd"/>
      <w:r w:rsidR="00955312" w:rsidRPr="00955250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="00955312" w:rsidRPr="00955250">
        <w:rPr>
          <w:rFonts w:ascii="Times New Roman" w:hAnsi="Times New Roman" w:cs="Times New Roman"/>
          <w:b/>
          <w:i/>
        </w:rPr>
        <w:t>reinhardtii</w:t>
      </w:r>
      <w:proofErr w:type="spellEnd"/>
      <w:r w:rsidR="00955250" w:rsidRPr="00955250">
        <w:rPr>
          <w:rFonts w:ascii="Times New Roman" w:hAnsi="Times New Roman" w:cs="Times New Roman"/>
          <w:b/>
        </w:rPr>
        <w:t>.</w:t>
      </w:r>
      <w:r w:rsidR="00955312" w:rsidRPr="00955250">
        <w:rPr>
          <w:rFonts w:ascii="Times New Roman" w:hAnsi="Times New Roman" w:cs="Times New Roman"/>
          <w:b/>
        </w:rPr>
        <w:t xml:space="preserve"> </w:t>
      </w:r>
    </w:p>
    <w:p w14:paraId="1F0C1E5F" w14:textId="27367628" w:rsidR="00955312" w:rsidRDefault="00955312">
      <w:pPr>
        <w:rPr>
          <w:rFonts w:ascii="Times New Roman" w:hAnsi="Times New Roman" w:cs="Times New Roman"/>
        </w:rPr>
      </w:pPr>
      <w:r w:rsidRPr="00F26524">
        <w:rPr>
          <w:rFonts w:ascii="Times New Roman" w:hAnsi="Times New Roman" w:cs="Times New Roman"/>
        </w:rPr>
        <w:t>(A)</w:t>
      </w:r>
      <w:r w:rsidRPr="00F26524">
        <w:rPr>
          <w:rFonts w:ascii="Times New Roman" w:hAnsi="Times New Roman" w:cs="Times New Roman"/>
          <w:b/>
        </w:rPr>
        <w:t xml:space="preserve">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 xml:space="preserve"> distributions; (B) Ks distributions; (C) Comparison of </w:t>
      </w:r>
      <w:proofErr w:type="spellStart"/>
      <w:r w:rsidRPr="00F26524">
        <w:rPr>
          <w:rFonts w:ascii="Times New Roman" w:hAnsi="Times New Roman" w:cs="Times New Roman"/>
        </w:rPr>
        <w:t>Ka</w:t>
      </w:r>
      <w:proofErr w:type="spellEnd"/>
      <w:r w:rsidRPr="00F26524">
        <w:rPr>
          <w:rFonts w:ascii="Times New Roman" w:hAnsi="Times New Roman" w:cs="Times New Roman"/>
        </w:rPr>
        <w:t>/Ks ratio</w:t>
      </w:r>
      <w:r w:rsidR="000B0117">
        <w:rPr>
          <w:rFonts w:ascii="Times New Roman" w:hAnsi="Times New Roman" w:cs="Times New Roman" w:hint="eastAsia"/>
        </w:rPr>
        <w:t xml:space="preserve"> </w:t>
      </w:r>
      <w:r w:rsidR="003D535A" w:rsidRPr="00F26524">
        <w:rPr>
          <w:rFonts w:ascii="Times New Roman" w:hAnsi="Times New Roman" w:cs="Times New Roman"/>
        </w:rPr>
        <w:t>-- boxes represent the interquartile range (IQR), notches are used to show the 95% confidence interval (CI) for the median (orange line) and whiskers indicate variable ranges (1.5 * IQR)</w:t>
      </w:r>
      <w:r w:rsidRPr="00F26524">
        <w:rPr>
          <w:rFonts w:ascii="Times New Roman" w:hAnsi="Times New Roman" w:cs="Times New Roman"/>
        </w:rPr>
        <w:t>; (D) Selection pressure.</w:t>
      </w:r>
    </w:p>
    <w:p w14:paraId="7E8A18BC" w14:textId="77777777" w:rsidR="00955312" w:rsidRDefault="00955312">
      <w:pPr>
        <w:rPr>
          <w:rFonts w:ascii="Times New Roman" w:hAnsi="Times New Roman" w:cs="Times New Roman"/>
        </w:rPr>
      </w:pPr>
    </w:p>
    <w:p w14:paraId="12E3DFC9" w14:textId="77777777" w:rsidR="00955312" w:rsidRDefault="00955312">
      <w:pPr>
        <w:rPr>
          <w:rFonts w:ascii="Times New Roman" w:hAnsi="Times New Roman" w:cs="Times New Roman"/>
        </w:rPr>
      </w:pPr>
    </w:p>
    <w:p w14:paraId="736BCC03" w14:textId="77777777" w:rsidR="001A628C" w:rsidRDefault="001A628C">
      <w:pPr>
        <w:rPr>
          <w:rFonts w:ascii="Times New Roman" w:hAnsi="Times New Roman" w:cs="Times New Roman"/>
        </w:rPr>
      </w:pPr>
    </w:p>
    <w:p w14:paraId="7525F580" w14:textId="77777777" w:rsidR="0047702E" w:rsidRDefault="0047702E">
      <w:pPr>
        <w:rPr>
          <w:rFonts w:ascii="Times New Roman" w:hAnsi="Times New Roman" w:cs="Times New Roman"/>
        </w:rPr>
      </w:pPr>
    </w:p>
    <w:p w14:paraId="4C482357" w14:textId="77777777" w:rsidR="0047702E" w:rsidRDefault="0047702E">
      <w:pPr>
        <w:rPr>
          <w:rFonts w:ascii="Times New Roman" w:hAnsi="Times New Roman" w:cs="Times New Roman"/>
        </w:rPr>
      </w:pPr>
    </w:p>
    <w:p w14:paraId="0680938E" w14:textId="77777777" w:rsidR="0047702E" w:rsidRDefault="0047702E">
      <w:pPr>
        <w:rPr>
          <w:rFonts w:ascii="Times New Roman" w:hAnsi="Times New Roman" w:cs="Times New Roman"/>
        </w:rPr>
      </w:pPr>
    </w:p>
    <w:p w14:paraId="0DA964FD" w14:textId="77777777" w:rsidR="0047702E" w:rsidRDefault="0047702E">
      <w:pPr>
        <w:rPr>
          <w:rFonts w:ascii="Times New Roman" w:hAnsi="Times New Roman" w:cs="Times New Roman"/>
        </w:rPr>
      </w:pPr>
    </w:p>
    <w:p w14:paraId="3693EC71" w14:textId="77777777" w:rsidR="0047702E" w:rsidRDefault="0047702E">
      <w:pPr>
        <w:rPr>
          <w:rFonts w:ascii="Times New Roman" w:hAnsi="Times New Roman" w:cs="Times New Roman"/>
        </w:rPr>
      </w:pPr>
    </w:p>
    <w:p w14:paraId="63E27D2C" w14:textId="77777777" w:rsidR="0047702E" w:rsidRDefault="0047702E">
      <w:pPr>
        <w:rPr>
          <w:rFonts w:ascii="Times New Roman" w:hAnsi="Times New Roman" w:cs="Times New Roman"/>
        </w:rPr>
      </w:pPr>
    </w:p>
    <w:p w14:paraId="02E8DDD3" w14:textId="77777777" w:rsidR="0047702E" w:rsidRDefault="0047702E">
      <w:pPr>
        <w:rPr>
          <w:rFonts w:ascii="Times New Roman" w:hAnsi="Times New Roman" w:cs="Times New Roman"/>
        </w:rPr>
      </w:pPr>
    </w:p>
    <w:p w14:paraId="3A929D27" w14:textId="77777777" w:rsidR="0047702E" w:rsidRDefault="0047702E">
      <w:pPr>
        <w:rPr>
          <w:rFonts w:ascii="Times New Roman" w:hAnsi="Times New Roman" w:cs="Times New Roman"/>
        </w:rPr>
      </w:pPr>
    </w:p>
    <w:p w14:paraId="25A3AF2C" w14:textId="77777777" w:rsidR="0047702E" w:rsidRDefault="0047702E">
      <w:pPr>
        <w:rPr>
          <w:rFonts w:ascii="Times New Roman" w:hAnsi="Times New Roman" w:cs="Times New Roman"/>
        </w:rPr>
      </w:pPr>
    </w:p>
    <w:p w14:paraId="1383F8D7" w14:textId="77777777" w:rsidR="0047702E" w:rsidRDefault="0047702E">
      <w:pPr>
        <w:rPr>
          <w:rFonts w:ascii="Times New Roman" w:hAnsi="Times New Roman" w:cs="Times New Roman"/>
        </w:rPr>
      </w:pPr>
    </w:p>
    <w:p w14:paraId="48EDF904" w14:textId="77777777" w:rsidR="0047702E" w:rsidRDefault="0047702E">
      <w:pPr>
        <w:rPr>
          <w:rFonts w:ascii="Times New Roman" w:hAnsi="Times New Roman" w:cs="Times New Roman"/>
        </w:rPr>
      </w:pPr>
    </w:p>
    <w:p w14:paraId="6C76EF09" w14:textId="77777777" w:rsidR="0047702E" w:rsidRDefault="0047702E">
      <w:pPr>
        <w:rPr>
          <w:rFonts w:ascii="Times New Roman" w:hAnsi="Times New Roman" w:cs="Times New Roman"/>
        </w:rPr>
      </w:pPr>
    </w:p>
    <w:p w14:paraId="29BD0B48" w14:textId="77777777" w:rsidR="0047702E" w:rsidRDefault="0047702E">
      <w:pPr>
        <w:rPr>
          <w:rFonts w:ascii="Times New Roman" w:hAnsi="Times New Roman" w:cs="Times New Roman"/>
        </w:rPr>
      </w:pPr>
    </w:p>
    <w:p w14:paraId="546688EB" w14:textId="77777777" w:rsidR="0047702E" w:rsidRDefault="0047702E">
      <w:pPr>
        <w:rPr>
          <w:rFonts w:ascii="Times New Roman" w:hAnsi="Times New Roman" w:cs="Times New Roman"/>
        </w:rPr>
      </w:pPr>
    </w:p>
    <w:p w14:paraId="7C9F8F50" w14:textId="77777777" w:rsidR="0047702E" w:rsidRDefault="0047702E">
      <w:pPr>
        <w:rPr>
          <w:rFonts w:ascii="Times New Roman" w:hAnsi="Times New Roman" w:cs="Times New Roman"/>
        </w:rPr>
      </w:pPr>
    </w:p>
    <w:p w14:paraId="1049D824" w14:textId="77777777" w:rsidR="0047702E" w:rsidRDefault="0047702E">
      <w:pPr>
        <w:rPr>
          <w:rFonts w:ascii="Times New Roman" w:hAnsi="Times New Roman" w:cs="Times New Roman"/>
        </w:rPr>
      </w:pPr>
    </w:p>
    <w:p w14:paraId="18721558" w14:textId="77777777" w:rsidR="0047702E" w:rsidRDefault="0047702E">
      <w:pPr>
        <w:rPr>
          <w:rFonts w:ascii="Times New Roman" w:hAnsi="Times New Roman" w:cs="Times New Roman"/>
        </w:rPr>
      </w:pPr>
    </w:p>
    <w:p w14:paraId="6BA99587" w14:textId="65DED784" w:rsidR="0047702E" w:rsidRDefault="00360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0FEC8DB" wp14:editId="50498FD6">
            <wp:extent cx="5270500" cy="4650740"/>
            <wp:effectExtent l="0" t="0" r="1270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ure S13-new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3D99" w14:textId="0277F059" w:rsidR="0047702E" w:rsidRDefault="00044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</w:t>
      </w:r>
      <w:r w:rsidR="00B15A97">
        <w:rPr>
          <w:rFonts w:ascii="Times New Roman" w:hAnsi="Times New Roman" w:cs="Times New Roman"/>
          <w:b/>
        </w:rPr>
        <w:t xml:space="preserve"> S15</w:t>
      </w:r>
      <w:r w:rsidR="00E960E2" w:rsidRPr="00F26524">
        <w:rPr>
          <w:rFonts w:ascii="Times New Roman" w:hAnsi="Times New Roman" w:cs="Times New Roman"/>
          <w:b/>
        </w:rPr>
        <w:t>.</w:t>
      </w:r>
      <w:r w:rsidR="00E960E2" w:rsidRPr="008D0205">
        <w:rPr>
          <w:rFonts w:ascii="Times New Roman" w:hAnsi="Times New Roman" w:cs="Times New Roman"/>
        </w:rPr>
        <w:t xml:space="preserve"> </w:t>
      </w:r>
      <w:r w:rsidR="00E960E2" w:rsidRPr="00E960E2">
        <w:rPr>
          <w:rFonts w:ascii="Times New Roman" w:hAnsi="Times New Roman" w:cs="Times New Roman"/>
        </w:rPr>
        <w:t>The density distributions of Pearson’s correlation coefficient (</w:t>
      </w:r>
      <w:r w:rsidR="00E960E2" w:rsidRPr="00254292">
        <w:rPr>
          <w:rFonts w:ascii="Times New Roman" w:hAnsi="Times New Roman" w:cs="Times New Roman"/>
          <w:i/>
        </w:rPr>
        <w:t>r</w:t>
      </w:r>
      <w:r w:rsidR="00E960E2" w:rsidRPr="00E960E2">
        <w:rPr>
          <w:rFonts w:ascii="Times New Roman" w:hAnsi="Times New Roman" w:cs="Times New Roman"/>
        </w:rPr>
        <w:t xml:space="preserve">) between the expression profiles of two copies derived from WGD, </w:t>
      </w:r>
      <w:r w:rsidR="00A60FF8">
        <w:rPr>
          <w:rFonts w:ascii="Times New Roman" w:hAnsi="Times New Roman" w:cs="Times New Roman"/>
        </w:rPr>
        <w:t>tandem duplication (</w:t>
      </w:r>
      <w:r w:rsidR="00E960E2" w:rsidRPr="00E960E2">
        <w:rPr>
          <w:rFonts w:ascii="Times New Roman" w:hAnsi="Times New Roman" w:cs="Times New Roman"/>
        </w:rPr>
        <w:t>TD</w:t>
      </w:r>
      <w:r w:rsidR="00A60FF8">
        <w:rPr>
          <w:rFonts w:ascii="Times New Roman" w:hAnsi="Times New Roman" w:cs="Times New Roman"/>
        </w:rPr>
        <w:t>)</w:t>
      </w:r>
      <w:r w:rsidR="00E960E2" w:rsidRPr="00E960E2">
        <w:rPr>
          <w:rFonts w:ascii="Times New Roman" w:hAnsi="Times New Roman" w:cs="Times New Roman"/>
        </w:rPr>
        <w:t xml:space="preserve">, </w:t>
      </w:r>
      <w:r w:rsidR="00A60FF8">
        <w:rPr>
          <w:rFonts w:ascii="Times New Roman" w:hAnsi="Times New Roman" w:cs="Times New Roman"/>
        </w:rPr>
        <w:t>proximal duplication (</w:t>
      </w:r>
      <w:r w:rsidR="00E960E2" w:rsidRPr="00E960E2">
        <w:rPr>
          <w:rFonts w:ascii="Times New Roman" w:hAnsi="Times New Roman" w:cs="Times New Roman"/>
        </w:rPr>
        <w:t>PD</w:t>
      </w:r>
      <w:r w:rsidR="00A60FF8">
        <w:rPr>
          <w:rFonts w:ascii="Times New Roman" w:hAnsi="Times New Roman" w:cs="Times New Roman"/>
        </w:rPr>
        <w:t>)</w:t>
      </w:r>
      <w:r w:rsidR="00E960E2" w:rsidRPr="00E960E2">
        <w:rPr>
          <w:rFonts w:ascii="Times New Roman" w:hAnsi="Times New Roman" w:cs="Times New Roman"/>
        </w:rPr>
        <w:t xml:space="preserve">, </w:t>
      </w:r>
      <w:r w:rsidR="00A60FF8">
        <w:rPr>
          <w:rFonts w:ascii="Times New Roman" w:hAnsi="Times New Roman" w:cs="Times New Roman"/>
        </w:rPr>
        <w:t xml:space="preserve">transposed </w:t>
      </w:r>
      <w:r w:rsidR="00CC2E00">
        <w:rPr>
          <w:rFonts w:ascii="Times New Roman" w:hAnsi="Times New Roman" w:cs="Times New Roman"/>
        </w:rPr>
        <w:t xml:space="preserve">duplication </w:t>
      </w:r>
      <w:r w:rsidR="00A60FF8">
        <w:rPr>
          <w:rFonts w:ascii="Times New Roman" w:hAnsi="Times New Roman" w:cs="Times New Roman"/>
        </w:rPr>
        <w:t>(</w:t>
      </w:r>
      <w:r w:rsidR="00E960E2" w:rsidRPr="00E960E2">
        <w:rPr>
          <w:rFonts w:ascii="Times New Roman" w:hAnsi="Times New Roman" w:cs="Times New Roman"/>
        </w:rPr>
        <w:t>TRD</w:t>
      </w:r>
      <w:r w:rsidR="00A60FF8">
        <w:rPr>
          <w:rFonts w:ascii="Times New Roman" w:hAnsi="Times New Roman" w:cs="Times New Roman"/>
        </w:rPr>
        <w:t>)</w:t>
      </w:r>
      <w:r w:rsidR="00E960E2" w:rsidRPr="00E960E2">
        <w:rPr>
          <w:rFonts w:ascii="Times New Roman" w:hAnsi="Times New Roman" w:cs="Times New Roman"/>
        </w:rPr>
        <w:t xml:space="preserve">, and </w:t>
      </w:r>
      <w:r w:rsidR="00A60FF8">
        <w:rPr>
          <w:rFonts w:ascii="Times New Roman" w:hAnsi="Times New Roman" w:cs="Times New Roman"/>
        </w:rPr>
        <w:t xml:space="preserve">dispersed </w:t>
      </w:r>
      <w:r w:rsidR="00CC2E00">
        <w:rPr>
          <w:rFonts w:ascii="Times New Roman" w:hAnsi="Times New Roman" w:cs="Times New Roman"/>
        </w:rPr>
        <w:t xml:space="preserve">duplication </w:t>
      </w:r>
      <w:r w:rsidR="00A60FF8">
        <w:rPr>
          <w:rFonts w:ascii="Times New Roman" w:hAnsi="Times New Roman" w:cs="Times New Roman"/>
        </w:rPr>
        <w:t>(</w:t>
      </w:r>
      <w:r w:rsidR="00E960E2" w:rsidRPr="00E960E2">
        <w:rPr>
          <w:rFonts w:ascii="Times New Roman" w:hAnsi="Times New Roman" w:cs="Times New Roman"/>
        </w:rPr>
        <w:t>DSD</w:t>
      </w:r>
      <w:r w:rsidR="00A60FF8">
        <w:rPr>
          <w:rFonts w:ascii="Times New Roman" w:hAnsi="Times New Roman" w:cs="Times New Roman"/>
        </w:rPr>
        <w:t>)</w:t>
      </w:r>
      <w:r w:rsidR="00E960E2" w:rsidRPr="00E960E2">
        <w:rPr>
          <w:rFonts w:ascii="Times New Roman" w:hAnsi="Times New Roman" w:cs="Times New Roman"/>
        </w:rPr>
        <w:t xml:space="preserve"> in (A) </w:t>
      </w:r>
      <w:r w:rsidR="00E960E2" w:rsidRPr="00254292">
        <w:rPr>
          <w:rFonts w:ascii="Times New Roman" w:hAnsi="Times New Roman" w:cs="Times New Roman"/>
          <w:i/>
        </w:rPr>
        <w:t xml:space="preserve">C. </w:t>
      </w:r>
      <w:proofErr w:type="spellStart"/>
      <w:r w:rsidR="00E960E2" w:rsidRPr="00254292">
        <w:rPr>
          <w:rFonts w:ascii="Times New Roman" w:hAnsi="Times New Roman" w:cs="Times New Roman"/>
          <w:i/>
        </w:rPr>
        <w:t>reinhardtii</w:t>
      </w:r>
      <w:proofErr w:type="spellEnd"/>
      <w:r w:rsidR="00E960E2" w:rsidRPr="00E960E2">
        <w:rPr>
          <w:rFonts w:ascii="Times New Roman" w:hAnsi="Times New Roman" w:cs="Times New Roman"/>
        </w:rPr>
        <w:t xml:space="preserve">, (B) </w:t>
      </w:r>
      <w:r w:rsidR="00E960E2" w:rsidRPr="00254292">
        <w:rPr>
          <w:rFonts w:ascii="Times New Roman" w:hAnsi="Times New Roman" w:cs="Times New Roman"/>
          <w:i/>
        </w:rPr>
        <w:t>P. patens</w:t>
      </w:r>
      <w:r w:rsidR="00E960E2" w:rsidRPr="00E960E2">
        <w:rPr>
          <w:rFonts w:ascii="Times New Roman" w:hAnsi="Times New Roman" w:cs="Times New Roman"/>
        </w:rPr>
        <w:t xml:space="preserve">, (C) </w:t>
      </w:r>
      <w:r w:rsidR="00E960E2" w:rsidRPr="00254292">
        <w:rPr>
          <w:rFonts w:ascii="Times New Roman" w:hAnsi="Times New Roman" w:cs="Times New Roman"/>
          <w:i/>
        </w:rPr>
        <w:t xml:space="preserve">S. </w:t>
      </w:r>
      <w:proofErr w:type="spellStart"/>
      <w:r w:rsidR="00E960E2" w:rsidRPr="00254292">
        <w:rPr>
          <w:rFonts w:ascii="Times New Roman" w:hAnsi="Times New Roman" w:cs="Times New Roman"/>
          <w:i/>
        </w:rPr>
        <w:t>moellendorffii</w:t>
      </w:r>
      <w:proofErr w:type="spellEnd"/>
      <w:r w:rsidR="00E960E2" w:rsidRPr="00E960E2">
        <w:rPr>
          <w:rFonts w:ascii="Times New Roman" w:hAnsi="Times New Roman" w:cs="Times New Roman"/>
        </w:rPr>
        <w:t xml:space="preserve">, (D) </w:t>
      </w:r>
      <w:r w:rsidR="00E960E2" w:rsidRPr="00254292">
        <w:rPr>
          <w:rFonts w:ascii="Times New Roman" w:hAnsi="Times New Roman" w:cs="Times New Roman"/>
          <w:i/>
        </w:rPr>
        <w:t xml:space="preserve">P. </w:t>
      </w:r>
      <w:proofErr w:type="spellStart"/>
      <w:r w:rsidR="00E960E2" w:rsidRPr="00254292">
        <w:rPr>
          <w:rFonts w:ascii="Times New Roman" w:hAnsi="Times New Roman" w:cs="Times New Roman"/>
          <w:i/>
        </w:rPr>
        <w:t>abies</w:t>
      </w:r>
      <w:proofErr w:type="spellEnd"/>
      <w:r w:rsidR="00E960E2" w:rsidRPr="00E960E2">
        <w:rPr>
          <w:rFonts w:ascii="Times New Roman" w:hAnsi="Times New Roman" w:cs="Times New Roman"/>
        </w:rPr>
        <w:t xml:space="preserve">, (E) </w:t>
      </w:r>
      <w:r w:rsidR="00E960E2" w:rsidRPr="00254292">
        <w:rPr>
          <w:rFonts w:ascii="Times New Roman" w:hAnsi="Times New Roman" w:cs="Times New Roman"/>
          <w:i/>
        </w:rPr>
        <w:t xml:space="preserve">A. </w:t>
      </w:r>
      <w:proofErr w:type="spellStart"/>
      <w:r w:rsidR="00E960E2" w:rsidRPr="00254292">
        <w:rPr>
          <w:rFonts w:ascii="Times New Roman" w:hAnsi="Times New Roman" w:cs="Times New Roman"/>
          <w:i/>
        </w:rPr>
        <w:t>trichopoda</w:t>
      </w:r>
      <w:proofErr w:type="spellEnd"/>
      <w:r w:rsidR="00E960E2" w:rsidRPr="00E960E2">
        <w:rPr>
          <w:rFonts w:ascii="Times New Roman" w:hAnsi="Times New Roman" w:cs="Times New Roman"/>
        </w:rPr>
        <w:t xml:space="preserve">, (F) </w:t>
      </w:r>
      <w:r w:rsidR="00E960E2" w:rsidRPr="00254292">
        <w:rPr>
          <w:rFonts w:ascii="Times New Roman" w:hAnsi="Times New Roman" w:cs="Times New Roman"/>
          <w:i/>
        </w:rPr>
        <w:t>O. sativa</w:t>
      </w:r>
      <w:r w:rsidR="00E960E2" w:rsidRPr="00E960E2">
        <w:rPr>
          <w:rFonts w:ascii="Times New Roman" w:hAnsi="Times New Roman" w:cs="Times New Roman"/>
        </w:rPr>
        <w:t xml:space="preserve">, (G) </w:t>
      </w:r>
      <w:r w:rsidR="00E960E2" w:rsidRPr="00254292">
        <w:rPr>
          <w:rFonts w:ascii="Times New Roman" w:hAnsi="Times New Roman" w:cs="Times New Roman"/>
          <w:i/>
        </w:rPr>
        <w:t xml:space="preserve">N. </w:t>
      </w:r>
      <w:proofErr w:type="spellStart"/>
      <w:r w:rsidR="00E960E2" w:rsidRPr="00254292">
        <w:rPr>
          <w:rFonts w:ascii="Times New Roman" w:hAnsi="Times New Roman" w:cs="Times New Roman"/>
          <w:i/>
        </w:rPr>
        <w:t>nucifera</w:t>
      </w:r>
      <w:proofErr w:type="spellEnd"/>
      <w:r w:rsidR="00E960E2" w:rsidRPr="00E960E2">
        <w:rPr>
          <w:rFonts w:ascii="Times New Roman" w:hAnsi="Times New Roman" w:cs="Times New Roman"/>
        </w:rPr>
        <w:t xml:space="preserve">, and (H) </w:t>
      </w:r>
      <w:r w:rsidR="00E960E2" w:rsidRPr="00254292">
        <w:rPr>
          <w:rFonts w:ascii="Times New Roman" w:hAnsi="Times New Roman" w:cs="Times New Roman"/>
          <w:i/>
        </w:rPr>
        <w:t>A. thaliana</w:t>
      </w:r>
      <w:r w:rsidR="00254292">
        <w:rPr>
          <w:rFonts w:ascii="Times New Roman" w:hAnsi="Times New Roman" w:cs="Times New Roman"/>
        </w:rPr>
        <w:t>.</w:t>
      </w:r>
      <w:r w:rsidR="00E960E2" w:rsidRPr="00E960E2">
        <w:rPr>
          <w:rFonts w:ascii="Times New Roman" w:hAnsi="Times New Roman" w:cs="Times New Roman"/>
        </w:rPr>
        <w:t xml:space="preserve"> The vertical dotted line indicates the 95% quantile in the </w:t>
      </w:r>
      <w:r w:rsidR="00E960E2" w:rsidRPr="00240E6E">
        <w:rPr>
          <w:rFonts w:ascii="Times New Roman" w:hAnsi="Times New Roman" w:cs="Times New Roman"/>
          <w:i/>
        </w:rPr>
        <w:t>r</w:t>
      </w:r>
      <w:r w:rsidR="00E960E2" w:rsidRPr="00E960E2">
        <w:rPr>
          <w:rFonts w:ascii="Times New Roman" w:hAnsi="Times New Roman" w:cs="Times New Roman"/>
        </w:rPr>
        <w:t xml:space="preserve"> values distribution for 10,000 random gene pairs.</w:t>
      </w:r>
    </w:p>
    <w:p w14:paraId="467A039A" w14:textId="77777777" w:rsidR="0047702E" w:rsidRDefault="0047702E">
      <w:pPr>
        <w:rPr>
          <w:rFonts w:ascii="Times New Roman" w:hAnsi="Times New Roman" w:cs="Times New Roman"/>
        </w:rPr>
      </w:pPr>
    </w:p>
    <w:p w14:paraId="51E90FCC" w14:textId="77777777" w:rsidR="0047702E" w:rsidRDefault="0047702E">
      <w:pPr>
        <w:rPr>
          <w:rFonts w:ascii="Times New Roman" w:hAnsi="Times New Roman" w:cs="Times New Roman"/>
        </w:rPr>
      </w:pPr>
    </w:p>
    <w:p w14:paraId="541C4781" w14:textId="77777777" w:rsidR="00E80855" w:rsidRDefault="00E80855">
      <w:pPr>
        <w:rPr>
          <w:rFonts w:ascii="Times New Roman" w:hAnsi="Times New Roman" w:cs="Times New Roman"/>
        </w:rPr>
      </w:pPr>
    </w:p>
    <w:p w14:paraId="5BF00397" w14:textId="77777777" w:rsidR="00E80855" w:rsidRDefault="00E80855">
      <w:pPr>
        <w:rPr>
          <w:rFonts w:ascii="Times New Roman" w:hAnsi="Times New Roman" w:cs="Times New Roman"/>
        </w:rPr>
      </w:pPr>
    </w:p>
    <w:p w14:paraId="21C6AEFE" w14:textId="77777777" w:rsidR="00E80855" w:rsidRDefault="00E80855">
      <w:pPr>
        <w:rPr>
          <w:rFonts w:ascii="Times New Roman" w:hAnsi="Times New Roman" w:cs="Times New Roman"/>
        </w:rPr>
      </w:pPr>
    </w:p>
    <w:p w14:paraId="5E3418C5" w14:textId="77777777" w:rsidR="00E80855" w:rsidRDefault="00E80855">
      <w:pPr>
        <w:rPr>
          <w:rFonts w:ascii="Times New Roman" w:hAnsi="Times New Roman" w:cs="Times New Roman"/>
        </w:rPr>
      </w:pPr>
    </w:p>
    <w:p w14:paraId="0FA716E2" w14:textId="77777777" w:rsidR="00E80855" w:rsidRDefault="00E80855">
      <w:pPr>
        <w:rPr>
          <w:rFonts w:ascii="Times New Roman" w:hAnsi="Times New Roman" w:cs="Times New Roman"/>
        </w:rPr>
      </w:pPr>
    </w:p>
    <w:p w14:paraId="1825A35C" w14:textId="77777777" w:rsidR="00E80855" w:rsidRDefault="00E80855">
      <w:pPr>
        <w:rPr>
          <w:rFonts w:ascii="Times New Roman" w:hAnsi="Times New Roman" w:cs="Times New Roman"/>
        </w:rPr>
      </w:pPr>
    </w:p>
    <w:p w14:paraId="76F8D04B" w14:textId="77777777" w:rsidR="00E80855" w:rsidRDefault="00E80855">
      <w:pPr>
        <w:rPr>
          <w:rFonts w:ascii="Times New Roman" w:hAnsi="Times New Roman" w:cs="Times New Roman"/>
        </w:rPr>
      </w:pPr>
    </w:p>
    <w:p w14:paraId="425BBF36" w14:textId="77777777" w:rsidR="00E80855" w:rsidRDefault="00E80855">
      <w:pPr>
        <w:rPr>
          <w:rFonts w:ascii="Times New Roman" w:hAnsi="Times New Roman" w:cs="Times New Roman"/>
        </w:rPr>
      </w:pPr>
    </w:p>
    <w:p w14:paraId="54C35F18" w14:textId="77777777" w:rsidR="00E80855" w:rsidRDefault="00E80855">
      <w:pPr>
        <w:rPr>
          <w:rFonts w:ascii="Times New Roman" w:hAnsi="Times New Roman" w:cs="Times New Roman"/>
        </w:rPr>
      </w:pPr>
    </w:p>
    <w:p w14:paraId="66240BCF" w14:textId="77777777" w:rsidR="00E80855" w:rsidRDefault="00E80855">
      <w:pPr>
        <w:rPr>
          <w:rFonts w:ascii="Times New Roman" w:hAnsi="Times New Roman" w:cs="Times New Roman"/>
        </w:rPr>
      </w:pPr>
    </w:p>
    <w:p w14:paraId="04BCC6AF" w14:textId="77777777" w:rsidR="00E80855" w:rsidRDefault="00E80855">
      <w:pPr>
        <w:rPr>
          <w:rFonts w:ascii="Times New Roman" w:hAnsi="Times New Roman" w:cs="Times New Roman"/>
        </w:rPr>
      </w:pPr>
    </w:p>
    <w:p w14:paraId="591ECB9D" w14:textId="1A2BDBE5" w:rsidR="00E80855" w:rsidRDefault="0036053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F9F96D1" wp14:editId="0F48FFCE">
            <wp:extent cx="5270500" cy="4030980"/>
            <wp:effectExtent l="0" t="0" r="12700" b="762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ure S14-new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62E0A" w14:textId="5B2C14A3" w:rsidR="00E80855" w:rsidRDefault="000447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Figure</w:t>
      </w:r>
      <w:r w:rsidR="00B15A97">
        <w:rPr>
          <w:rFonts w:ascii="Times New Roman" w:hAnsi="Times New Roman" w:cs="Times New Roman"/>
          <w:b/>
        </w:rPr>
        <w:t xml:space="preserve"> S16</w:t>
      </w:r>
      <w:r w:rsidR="005510DF" w:rsidRPr="00F26524">
        <w:rPr>
          <w:rFonts w:ascii="Times New Roman" w:hAnsi="Times New Roman" w:cs="Times New Roman"/>
          <w:b/>
        </w:rPr>
        <w:t>.</w:t>
      </w:r>
      <w:r w:rsidR="005510DF" w:rsidRPr="005510DF">
        <w:rPr>
          <w:rFonts w:ascii="Times New Roman" w:hAnsi="Times New Roman" w:cs="Times New Roman"/>
        </w:rPr>
        <w:t xml:space="preserve"> The density distributions of Pearson’s correlation coefficient (</w:t>
      </w:r>
      <w:r w:rsidR="005510DF" w:rsidRPr="00744981">
        <w:rPr>
          <w:rFonts w:ascii="Times New Roman" w:hAnsi="Times New Roman" w:cs="Times New Roman"/>
          <w:i/>
        </w:rPr>
        <w:t>r</w:t>
      </w:r>
      <w:r w:rsidR="005510DF" w:rsidRPr="005510DF">
        <w:rPr>
          <w:rFonts w:ascii="Times New Roman" w:hAnsi="Times New Roman" w:cs="Times New Roman"/>
        </w:rPr>
        <w:t xml:space="preserve">) between the expression profiles of two copies derived from </w:t>
      </w:r>
      <w:r w:rsidR="00744981">
        <w:rPr>
          <w:rFonts w:ascii="Times New Roman" w:hAnsi="Times New Roman" w:cs="Times New Roman"/>
        </w:rPr>
        <w:t xml:space="preserve">genome duplication events of </w:t>
      </w:r>
      <w:r w:rsidR="005510DF" w:rsidRPr="005510DF">
        <w:rPr>
          <w:rFonts w:ascii="Times New Roman" w:hAnsi="Times New Roman" w:cs="Times New Roman"/>
        </w:rPr>
        <w:t xml:space="preserve">different ages. (A) </w:t>
      </w:r>
      <w:r w:rsidR="005510DF" w:rsidRPr="007504AE">
        <w:rPr>
          <w:rFonts w:ascii="Times New Roman" w:hAnsi="Times New Roman" w:cs="Times New Roman"/>
          <w:i/>
        </w:rPr>
        <w:t>C. sativa</w:t>
      </w:r>
      <w:r w:rsidR="005510DF" w:rsidRPr="005510DF">
        <w:rPr>
          <w:rFonts w:ascii="Times New Roman" w:hAnsi="Times New Roman" w:cs="Times New Roman"/>
        </w:rPr>
        <w:t xml:space="preserve">, (B) </w:t>
      </w:r>
      <w:proofErr w:type="spellStart"/>
      <w:r w:rsidR="005510DF" w:rsidRPr="007504AE">
        <w:rPr>
          <w:rFonts w:ascii="Times New Roman" w:hAnsi="Times New Roman" w:cs="Times New Roman"/>
          <w:i/>
        </w:rPr>
        <w:t>B</w:t>
      </w:r>
      <w:proofErr w:type="spellEnd"/>
      <w:r w:rsidR="005510DF" w:rsidRPr="007504AE">
        <w:rPr>
          <w:rFonts w:ascii="Times New Roman" w:hAnsi="Times New Roman" w:cs="Times New Roman"/>
          <w:i/>
        </w:rPr>
        <w:t xml:space="preserve">. </w:t>
      </w:r>
      <w:proofErr w:type="spellStart"/>
      <w:r w:rsidR="005510DF" w:rsidRPr="007504AE">
        <w:rPr>
          <w:rFonts w:ascii="Times New Roman" w:hAnsi="Times New Roman" w:cs="Times New Roman"/>
          <w:i/>
        </w:rPr>
        <w:t>oleracea</w:t>
      </w:r>
      <w:proofErr w:type="spellEnd"/>
      <w:r w:rsidR="005510DF" w:rsidRPr="005510DF">
        <w:rPr>
          <w:rFonts w:ascii="Times New Roman" w:hAnsi="Times New Roman" w:cs="Times New Roman"/>
        </w:rPr>
        <w:t xml:space="preserve">, (C) </w:t>
      </w:r>
      <w:r w:rsidR="005510DF" w:rsidRPr="007504AE">
        <w:rPr>
          <w:rFonts w:ascii="Times New Roman" w:hAnsi="Times New Roman" w:cs="Times New Roman"/>
          <w:i/>
        </w:rPr>
        <w:t xml:space="preserve">V. </w:t>
      </w:r>
      <w:proofErr w:type="spellStart"/>
      <w:r w:rsidR="005510DF" w:rsidRPr="007504AE">
        <w:rPr>
          <w:rFonts w:ascii="Times New Roman" w:hAnsi="Times New Roman" w:cs="Times New Roman"/>
          <w:i/>
        </w:rPr>
        <w:t>vinifera</w:t>
      </w:r>
      <w:proofErr w:type="spellEnd"/>
      <w:r w:rsidR="005510DF" w:rsidRPr="005510DF">
        <w:rPr>
          <w:rFonts w:ascii="Times New Roman" w:hAnsi="Times New Roman" w:cs="Times New Roman"/>
        </w:rPr>
        <w:t xml:space="preserve">, (D) </w:t>
      </w:r>
      <w:r w:rsidR="005510DF" w:rsidRPr="007504AE">
        <w:rPr>
          <w:rFonts w:ascii="Times New Roman" w:hAnsi="Times New Roman" w:cs="Times New Roman"/>
          <w:i/>
        </w:rPr>
        <w:t>Z. mays</w:t>
      </w:r>
      <w:r w:rsidR="005510DF" w:rsidRPr="005510DF">
        <w:rPr>
          <w:rFonts w:ascii="Times New Roman" w:hAnsi="Times New Roman" w:cs="Times New Roman"/>
        </w:rPr>
        <w:t>, (E)</w:t>
      </w:r>
      <w:r w:rsidR="005510DF" w:rsidRPr="007504AE">
        <w:rPr>
          <w:rFonts w:ascii="Times New Roman" w:hAnsi="Times New Roman" w:cs="Times New Roman"/>
          <w:i/>
        </w:rPr>
        <w:t xml:space="preserve"> S. bicolor</w:t>
      </w:r>
      <w:r w:rsidR="005510DF" w:rsidRPr="005510DF">
        <w:rPr>
          <w:rFonts w:ascii="Times New Roman" w:hAnsi="Times New Roman" w:cs="Times New Roman"/>
        </w:rPr>
        <w:t xml:space="preserve">, (F) </w:t>
      </w:r>
      <w:r w:rsidR="005510DF" w:rsidRPr="007504AE">
        <w:rPr>
          <w:rFonts w:ascii="Times New Roman" w:hAnsi="Times New Roman" w:cs="Times New Roman"/>
          <w:i/>
        </w:rPr>
        <w:t xml:space="preserve">A. </w:t>
      </w:r>
      <w:proofErr w:type="spellStart"/>
      <w:r w:rsidR="005510DF" w:rsidRPr="007504AE">
        <w:rPr>
          <w:rFonts w:ascii="Times New Roman" w:hAnsi="Times New Roman" w:cs="Times New Roman"/>
          <w:i/>
        </w:rPr>
        <w:t>comosus</w:t>
      </w:r>
      <w:proofErr w:type="spellEnd"/>
      <w:r w:rsidR="005510DF" w:rsidRPr="005510DF">
        <w:rPr>
          <w:rFonts w:ascii="Times New Roman" w:hAnsi="Times New Roman" w:cs="Times New Roman"/>
        </w:rPr>
        <w:t xml:space="preserve">, (G-I) </w:t>
      </w:r>
      <w:r w:rsidR="005510DF" w:rsidRPr="007504AE">
        <w:rPr>
          <w:rFonts w:ascii="Times New Roman" w:hAnsi="Times New Roman" w:cs="Times New Roman"/>
        </w:rPr>
        <w:t>Arabidopsis</w:t>
      </w:r>
      <w:r w:rsidR="005510DF" w:rsidRPr="007504AE">
        <w:rPr>
          <w:rFonts w:ascii="Times New Roman" w:hAnsi="Times New Roman" w:cs="Times New Roman"/>
          <w:i/>
        </w:rPr>
        <w:t xml:space="preserve"> </w:t>
      </w:r>
      <w:r w:rsidR="005510DF" w:rsidRPr="007504AE">
        <w:rPr>
          <w:rFonts w:ascii="Times New Roman" w:hAnsi="Times New Roman" w:cs="Times New Roman"/>
        </w:rPr>
        <w:t>alpha</w:t>
      </w:r>
      <w:r w:rsidR="005510DF" w:rsidRPr="005510DF">
        <w:rPr>
          <w:rFonts w:ascii="Times New Roman" w:hAnsi="Times New Roman" w:cs="Times New Roman"/>
        </w:rPr>
        <w:t xml:space="preserve"> (α)-beta (β)-gamma (γ), (J, K) Rice rho (ρ)-sigma (σ).</w:t>
      </w:r>
    </w:p>
    <w:p w14:paraId="09D0ED9C" w14:textId="77777777" w:rsidR="00E80855" w:rsidRDefault="00E80855">
      <w:pPr>
        <w:rPr>
          <w:rFonts w:ascii="Times New Roman" w:hAnsi="Times New Roman" w:cs="Times New Roman"/>
        </w:rPr>
      </w:pPr>
    </w:p>
    <w:p w14:paraId="750FF1AD" w14:textId="77777777" w:rsidR="0047702E" w:rsidRDefault="0047702E">
      <w:pPr>
        <w:rPr>
          <w:rFonts w:ascii="Times New Roman" w:hAnsi="Times New Roman" w:cs="Times New Roman"/>
        </w:rPr>
      </w:pPr>
    </w:p>
    <w:p w14:paraId="7FB7819D" w14:textId="77777777" w:rsidR="0047702E" w:rsidRDefault="0047702E">
      <w:pPr>
        <w:rPr>
          <w:rFonts w:ascii="Times New Roman" w:hAnsi="Times New Roman" w:cs="Times New Roman"/>
        </w:rPr>
      </w:pPr>
    </w:p>
    <w:p w14:paraId="097E845B" w14:textId="77777777" w:rsidR="001A628C" w:rsidRDefault="001A628C">
      <w:pPr>
        <w:rPr>
          <w:rFonts w:ascii="Times New Roman" w:hAnsi="Times New Roman" w:cs="Times New Roman"/>
        </w:rPr>
      </w:pPr>
    </w:p>
    <w:p w14:paraId="55A854E0" w14:textId="77777777" w:rsidR="001A628C" w:rsidRDefault="001A628C">
      <w:pPr>
        <w:rPr>
          <w:rFonts w:ascii="Times New Roman" w:hAnsi="Times New Roman" w:cs="Times New Roman"/>
        </w:rPr>
      </w:pPr>
    </w:p>
    <w:p w14:paraId="35CCE998" w14:textId="77777777" w:rsidR="001A628C" w:rsidRDefault="001A628C">
      <w:pPr>
        <w:rPr>
          <w:rFonts w:ascii="Times New Roman" w:hAnsi="Times New Roman" w:cs="Times New Roman"/>
        </w:rPr>
      </w:pPr>
    </w:p>
    <w:p w14:paraId="4B0CD366" w14:textId="1911B73C" w:rsidR="00955312" w:rsidRDefault="00066652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7AF2A66" wp14:editId="4732959F">
            <wp:extent cx="5270500" cy="3513455"/>
            <wp:effectExtent l="0" t="0" r="1270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 S1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A4C5B" w14:textId="104C1E2E" w:rsidR="001A628C" w:rsidRDefault="00044713" w:rsidP="001A628C">
      <w:pPr>
        <w:rPr>
          <w:rFonts w:ascii="Times" w:hAnsi="Times"/>
        </w:rPr>
      </w:pPr>
      <w:r>
        <w:rPr>
          <w:rFonts w:ascii="Times" w:hAnsi="Times" w:cs="Times New Roman"/>
          <w:b/>
        </w:rPr>
        <w:t>Figure</w:t>
      </w:r>
      <w:r w:rsidR="00B15A97">
        <w:rPr>
          <w:rFonts w:ascii="Times" w:hAnsi="Times" w:cs="Times New Roman"/>
          <w:b/>
        </w:rPr>
        <w:t xml:space="preserve"> S17</w:t>
      </w:r>
      <w:r w:rsidR="001A628C" w:rsidRPr="001A628C">
        <w:rPr>
          <w:rFonts w:ascii="Times" w:hAnsi="Times" w:cs="Times New Roman"/>
          <w:b/>
        </w:rPr>
        <w:t xml:space="preserve">. </w:t>
      </w:r>
      <w:r w:rsidR="001A628C" w:rsidRPr="001A628C">
        <w:rPr>
          <w:rFonts w:ascii="Times" w:hAnsi="Times" w:cs="Times New Roman"/>
        </w:rPr>
        <w:t xml:space="preserve">The estimation of time of speciation between </w:t>
      </w:r>
      <w:r w:rsidR="001A628C" w:rsidRPr="001A628C">
        <w:rPr>
          <w:rFonts w:ascii="Times" w:hAnsi="Times" w:cs="Times New Roman"/>
          <w:i/>
        </w:rPr>
        <w:t>A. thaliana</w:t>
      </w:r>
      <w:r w:rsidR="001A628C" w:rsidRPr="001A628C">
        <w:rPr>
          <w:rFonts w:ascii="Times" w:hAnsi="Times" w:cs="Times New Roman"/>
        </w:rPr>
        <w:t xml:space="preserve"> and </w:t>
      </w:r>
      <w:proofErr w:type="spellStart"/>
      <w:r w:rsidR="001A628C" w:rsidRPr="001A628C">
        <w:rPr>
          <w:rFonts w:ascii="Times" w:hAnsi="Times" w:cs="Times New Roman"/>
          <w:i/>
        </w:rPr>
        <w:t>Aethionema</w:t>
      </w:r>
      <w:proofErr w:type="spellEnd"/>
      <w:r w:rsidR="001A628C" w:rsidRPr="001A628C">
        <w:rPr>
          <w:rFonts w:ascii="Times" w:hAnsi="Times" w:cs="Times New Roman"/>
          <w:i/>
        </w:rPr>
        <w:t xml:space="preserve"> </w:t>
      </w:r>
      <w:proofErr w:type="spellStart"/>
      <w:r w:rsidR="001A628C" w:rsidRPr="001A628C">
        <w:rPr>
          <w:rFonts w:ascii="Times" w:hAnsi="Times" w:cs="Times New Roman"/>
          <w:i/>
        </w:rPr>
        <w:t>arabicum</w:t>
      </w:r>
      <w:proofErr w:type="spellEnd"/>
      <w:r w:rsidR="001A628C" w:rsidRPr="001A628C">
        <w:rPr>
          <w:rFonts w:ascii="Times" w:hAnsi="Times" w:cs="Times New Roman"/>
        </w:rPr>
        <w:t xml:space="preserve">, </w:t>
      </w:r>
      <w:proofErr w:type="spellStart"/>
      <w:r w:rsidR="001A628C" w:rsidRPr="001A628C">
        <w:rPr>
          <w:rFonts w:ascii="Times" w:hAnsi="Times" w:cs="Times New Roman"/>
          <w:i/>
        </w:rPr>
        <w:t>Eutrema</w:t>
      </w:r>
      <w:proofErr w:type="spellEnd"/>
      <w:r w:rsidR="001A628C" w:rsidRPr="001A628C">
        <w:rPr>
          <w:rFonts w:ascii="Times" w:hAnsi="Times" w:cs="Times New Roman"/>
          <w:i/>
        </w:rPr>
        <w:t xml:space="preserve"> </w:t>
      </w:r>
      <w:proofErr w:type="spellStart"/>
      <w:r w:rsidR="001A628C" w:rsidRPr="001A628C">
        <w:rPr>
          <w:rFonts w:ascii="Times" w:hAnsi="Times" w:cs="Times New Roman"/>
          <w:i/>
        </w:rPr>
        <w:t>salsugineum</w:t>
      </w:r>
      <w:proofErr w:type="spellEnd"/>
      <w:r w:rsidR="001A628C" w:rsidRPr="001A628C">
        <w:rPr>
          <w:rFonts w:ascii="Times" w:hAnsi="Times" w:cs="Times New Roman"/>
        </w:rPr>
        <w:t xml:space="preserve">, </w:t>
      </w:r>
      <w:proofErr w:type="spellStart"/>
      <w:r w:rsidR="001A628C" w:rsidRPr="001A628C">
        <w:rPr>
          <w:rFonts w:ascii="Times" w:hAnsi="Times" w:cs="Times New Roman"/>
          <w:i/>
        </w:rPr>
        <w:t>Capsella</w:t>
      </w:r>
      <w:proofErr w:type="spellEnd"/>
      <w:r w:rsidR="001A628C" w:rsidRPr="001A628C">
        <w:rPr>
          <w:rFonts w:ascii="Times" w:hAnsi="Times" w:cs="Times New Roman"/>
          <w:i/>
        </w:rPr>
        <w:t xml:space="preserve"> rubella</w:t>
      </w:r>
      <w:r w:rsidR="001A628C" w:rsidRPr="001A628C">
        <w:rPr>
          <w:rFonts w:ascii="Times" w:hAnsi="Times" w:cs="Times New Roman"/>
        </w:rPr>
        <w:t xml:space="preserve">, or </w:t>
      </w:r>
      <w:r w:rsidR="001A628C" w:rsidRPr="001A628C">
        <w:rPr>
          <w:rFonts w:ascii="Times" w:hAnsi="Times" w:cs="Times New Roman"/>
          <w:i/>
        </w:rPr>
        <w:t xml:space="preserve">Arabidopsis </w:t>
      </w:r>
      <w:proofErr w:type="spellStart"/>
      <w:r w:rsidR="001A628C" w:rsidRPr="001A628C">
        <w:rPr>
          <w:rFonts w:ascii="Times" w:hAnsi="Times" w:cs="Times New Roman"/>
          <w:i/>
        </w:rPr>
        <w:t>lyrata</w:t>
      </w:r>
      <w:proofErr w:type="spellEnd"/>
      <w:r w:rsidR="001A628C" w:rsidRPr="001A628C">
        <w:rPr>
          <w:rFonts w:ascii="Times" w:hAnsi="Times" w:cs="Times New Roman"/>
        </w:rPr>
        <w:t xml:space="preserve"> respectively. The Ks distribution was fitted using Gaussian mixture models (GMM)</w:t>
      </w:r>
      <w:r w:rsidR="001A628C" w:rsidRPr="001A628C">
        <w:rPr>
          <w:rFonts w:ascii="Times" w:hAnsi="Times"/>
        </w:rPr>
        <w:t>.</w:t>
      </w:r>
    </w:p>
    <w:p w14:paraId="1141A4BA" w14:textId="77777777" w:rsidR="001A628C" w:rsidRDefault="001A628C" w:rsidP="001A628C">
      <w:pPr>
        <w:rPr>
          <w:rFonts w:ascii="Times" w:hAnsi="Times"/>
        </w:rPr>
      </w:pPr>
    </w:p>
    <w:p w14:paraId="1E5934E9" w14:textId="77777777" w:rsidR="001A628C" w:rsidRDefault="001A628C" w:rsidP="001A628C">
      <w:pPr>
        <w:rPr>
          <w:rFonts w:ascii="Times" w:hAnsi="Times"/>
        </w:rPr>
      </w:pPr>
    </w:p>
    <w:p w14:paraId="5F4F911B" w14:textId="77777777" w:rsidR="001A628C" w:rsidRDefault="001A628C" w:rsidP="001A628C">
      <w:pPr>
        <w:rPr>
          <w:rFonts w:ascii="Times" w:hAnsi="Times"/>
        </w:rPr>
      </w:pPr>
    </w:p>
    <w:p w14:paraId="78489FED" w14:textId="77777777" w:rsidR="001A628C" w:rsidRDefault="001A628C" w:rsidP="001A628C">
      <w:pPr>
        <w:rPr>
          <w:rFonts w:ascii="Times" w:hAnsi="Times"/>
        </w:rPr>
      </w:pPr>
    </w:p>
    <w:p w14:paraId="152C4607" w14:textId="77777777" w:rsidR="001A628C" w:rsidRDefault="001A628C" w:rsidP="001A628C">
      <w:pPr>
        <w:rPr>
          <w:rFonts w:ascii="Times" w:hAnsi="Times"/>
        </w:rPr>
      </w:pPr>
    </w:p>
    <w:p w14:paraId="0A7E9712" w14:textId="77777777" w:rsidR="001A628C" w:rsidRDefault="001A628C" w:rsidP="001A628C">
      <w:pPr>
        <w:rPr>
          <w:rFonts w:ascii="Times" w:hAnsi="Times"/>
        </w:rPr>
      </w:pPr>
    </w:p>
    <w:p w14:paraId="35765459" w14:textId="1E708613" w:rsidR="001A628C" w:rsidRDefault="00066652" w:rsidP="001A628C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DD43B80" wp14:editId="16219D6D">
            <wp:extent cx="5270500" cy="3513455"/>
            <wp:effectExtent l="0" t="0" r="1270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1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748FE" w14:textId="38727735" w:rsidR="001A628C" w:rsidRDefault="00080C3E" w:rsidP="001A628C">
      <w:pPr>
        <w:rPr>
          <w:rFonts w:ascii="Times" w:hAnsi="Times"/>
        </w:rPr>
      </w:pPr>
      <w:r>
        <w:rPr>
          <w:rFonts w:ascii="Times" w:hAnsi="Times" w:cs="Times New Roman"/>
          <w:b/>
        </w:rPr>
        <w:t>Figure</w:t>
      </w:r>
      <w:r w:rsidR="00B15A97">
        <w:rPr>
          <w:rFonts w:ascii="Times" w:hAnsi="Times" w:cs="Times New Roman"/>
          <w:b/>
        </w:rPr>
        <w:t xml:space="preserve"> S18</w:t>
      </w:r>
      <w:r w:rsidR="001A628C" w:rsidRPr="001A628C">
        <w:rPr>
          <w:rFonts w:ascii="Times" w:hAnsi="Times" w:cs="Times New Roman"/>
          <w:b/>
        </w:rPr>
        <w:t xml:space="preserve">. </w:t>
      </w:r>
      <w:r w:rsidR="001A628C" w:rsidRPr="001A628C">
        <w:rPr>
          <w:rFonts w:ascii="Times" w:hAnsi="Times" w:cs="Times New Roman"/>
        </w:rPr>
        <w:t xml:space="preserve">The estimation of time of speciation between </w:t>
      </w:r>
      <w:proofErr w:type="spellStart"/>
      <w:r w:rsidR="001A628C" w:rsidRPr="001A628C">
        <w:rPr>
          <w:rFonts w:ascii="Times" w:hAnsi="Times" w:cs="Times New Roman"/>
          <w:i/>
        </w:rPr>
        <w:t>Oryza</w:t>
      </w:r>
      <w:proofErr w:type="spellEnd"/>
      <w:r w:rsidR="001A628C" w:rsidRPr="001A628C">
        <w:rPr>
          <w:rFonts w:ascii="Times" w:hAnsi="Times" w:cs="Times New Roman"/>
          <w:i/>
        </w:rPr>
        <w:t xml:space="preserve"> sativa</w:t>
      </w:r>
      <w:r w:rsidR="001A628C" w:rsidRPr="001A628C">
        <w:rPr>
          <w:rFonts w:ascii="Times" w:hAnsi="Times" w:cs="Times New Roman"/>
        </w:rPr>
        <w:t xml:space="preserve"> L. (ssp. japonica) lineage and </w:t>
      </w:r>
      <w:r w:rsidR="001A628C" w:rsidRPr="001A628C">
        <w:rPr>
          <w:rFonts w:ascii="Times" w:hAnsi="Times" w:cs="Times New Roman"/>
          <w:i/>
        </w:rPr>
        <w:t>Sorghum bicolor</w:t>
      </w:r>
      <w:r w:rsidR="001A628C" w:rsidRPr="001A628C">
        <w:rPr>
          <w:rFonts w:ascii="Times" w:hAnsi="Times" w:cs="Times New Roman"/>
        </w:rPr>
        <w:t xml:space="preserve">, </w:t>
      </w:r>
      <w:proofErr w:type="spellStart"/>
      <w:r w:rsidR="001A628C" w:rsidRPr="001A628C">
        <w:rPr>
          <w:rFonts w:ascii="Times" w:hAnsi="Times"/>
          <w:i/>
        </w:rPr>
        <w:t>Brachypodium</w:t>
      </w:r>
      <w:proofErr w:type="spellEnd"/>
      <w:r w:rsidR="001A628C" w:rsidRPr="001A628C">
        <w:rPr>
          <w:rFonts w:ascii="Times" w:hAnsi="Times"/>
          <w:i/>
        </w:rPr>
        <w:t xml:space="preserve"> </w:t>
      </w:r>
      <w:proofErr w:type="spellStart"/>
      <w:r w:rsidR="001A628C" w:rsidRPr="001A628C">
        <w:rPr>
          <w:rFonts w:ascii="Times" w:hAnsi="Times"/>
          <w:i/>
        </w:rPr>
        <w:t>distachyon</w:t>
      </w:r>
      <w:proofErr w:type="spellEnd"/>
      <w:r w:rsidR="001A628C" w:rsidRPr="001A628C">
        <w:rPr>
          <w:rFonts w:ascii="Times" w:hAnsi="Times"/>
        </w:rPr>
        <w:t>,</w:t>
      </w:r>
      <w:r w:rsidR="001A628C" w:rsidRPr="001A628C">
        <w:rPr>
          <w:rFonts w:ascii="Times" w:hAnsi="Times" w:cs="Times New Roman"/>
          <w:i/>
        </w:rPr>
        <w:t xml:space="preserve"> </w:t>
      </w:r>
      <w:proofErr w:type="spellStart"/>
      <w:r w:rsidR="001A628C" w:rsidRPr="001A628C">
        <w:rPr>
          <w:rFonts w:ascii="Times" w:hAnsi="Times" w:cs="Times New Roman"/>
          <w:i/>
        </w:rPr>
        <w:t>Leersia</w:t>
      </w:r>
      <w:proofErr w:type="spellEnd"/>
      <w:r w:rsidR="001A628C" w:rsidRPr="001A628C">
        <w:rPr>
          <w:rFonts w:ascii="Times" w:hAnsi="Times" w:cs="Times New Roman"/>
          <w:i/>
        </w:rPr>
        <w:t xml:space="preserve"> </w:t>
      </w:r>
      <w:proofErr w:type="spellStart"/>
      <w:r w:rsidR="001A628C" w:rsidRPr="001A628C">
        <w:rPr>
          <w:rFonts w:ascii="Times" w:hAnsi="Times" w:cs="Times New Roman"/>
          <w:i/>
        </w:rPr>
        <w:t>perrieri</w:t>
      </w:r>
      <w:proofErr w:type="spellEnd"/>
      <w:r w:rsidR="001A628C" w:rsidRPr="001A628C">
        <w:rPr>
          <w:rFonts w:ascii="Times" w:hAnsi="Times" w:cs="Times New Roman"/>
          <w:i/>
        </w:rPr>
        <w:t xml:space="preserve"> </w:t>
      </w:r>
      <w:r w:rsidR="001A628C" w:rsidRPr="001A628C">
        <w:rPr>
          <w:rFonts w:ascii="Times" w:hAnsi="Times" w:cs="Times New Roman"/>
        </w:rPr>
        <w:t xml:space="preserve">or </w:t>
      </w:r>
      <w:proofErr w:type="spellStart"/>
      <w:r w:rsidR="001A628C" w:rsidRPr="001A628C">
        <w:rPr>
          <w:rFonts w:ascii="Times" w:hAnsi="Times" w:cs="Times New Roman"/>
          <w:i/>
        </w:rPr>
        <w:t>Oryza</w:t>
      </w:r>
      <w:proofErr w:type="spellEnd"/>
      <w:r w:rsidR="001A628C" w:rsidRPr="001A628C">
        <w:rPr>
          <w:rFonts w:ascii="Times" w:hAnsi="Times" w:cs="Times New Roman"/>
          <w:i/>
        </w:rPr>
        <w:t xml:space="preserve"> sativa</w:t>
      </w:r>
      <w:r w:rsidR="001A628C" w:rsidRPr="001A628C">
        <w:rPr>
          <w:rFonts w:ascii="Times" w:hAnsi="Times" w:cs="Times New Roman"/>
        </w:rPr>
        <w:t xml:space="preserve"> L. (ssp. </w:t>
      </w:r>
      <w:proofErr w:type="spellStart"/>
      <w:r w:rsidR="001A628C" w:rsidRPr="001A628C">
        <w:rPr>
          <w:rFonts w:ascii="Times" w:hAnsi="Times" w:cs="Times New Roman"/>
        </w:rPr>
        <w:t>indica</w:t>
      </w:r>
      <w:proofErr w:type="spellEnd"/>
      <w:r w:rsidR="001A628C" w:rsidRPr="001A628C">
        <w:rPr>
          <w:rFonts w:ascii="Times" w:hAnsi="Times" w:cs="Times New Roman"/>
        </w:rPr>
        <w:t>) respectively. The Ks distribution was fitted using Gaussian mixture models (GMM)</w:t>
      </w:r>
      <w:r w:rsidR="001A628C" w:rsidRPr="001A628C">
        <w:rPr>
          <w:rFonts w:ascii="Times" w:hAnsi="Times"/>
        </w:rPr>
        <w:t>.</w:t>
      </w:r>
    </w:p>
    <w:p w14:paraId="4D959678" w14:textId="77777777" w:rsidR="001A628C" w:rsidRDefault="001A628C" w:rsidP="001A628C">
      <w:pPr>
        <w:rPr>
          <w:rFonts w:ascii="Times" w:hAnsi="Times"/>
        </w:rPr>
      </w:pPr>
    </w:p>
    <w:p w14:paraId="7EBA5E85" w14:textId="77777777" w:rsidR="001A628C" w:rsidRDefault="001A628C" w:rsidP="001A628C">
      <w:pPr>
        <w:rPr>
          <w:rFonts w:ascii="Times" w:hAnsi="Times"/>
        </w:rPr>
      </w:pPr>
    </w:p>
    <w:p w14:paraId="5122962C" w14:textId="77777777" w:rsidR="00F81148" w:rsidRDefault="00F81148" w:rsidP="001A628C">
      <w:pPr>
        <w:rPr>
          <w:rFonts w:ascii="Times" w:hAnsi="Times"/>
        </w:rPr>
      </w:pPr>
    </w:p>
    <w:p w14:paraId="36E7EF86" w14:textId="77777777" w:rsidR="00F81148" w:rsidRDefault="00F81148" w:rsidP="001A628C">
      <w:pPr>
        <w:rPr>
          <w:rFonts w:ascii="Times" w:hAnsi="Times"/>
        </w:rPr>
      </w:pPr>
    </w:p>
    <w:p w14:paraId="7D231FC4" w14:textId="77777777" w:rsidR="00DD60D7" w:rsidRDefault="00DD60D7" w:rsidP="001A628C">
      <w:pPr>
        <w:rPr>
          <w:rFonts w:ascii="Times" w:hAnsi="Times"/>
        </w:rPr>
      </w:pPr>
    </w:p>
    <w:p w14:paraId="784A1712" w14:textId="77777777" w:rsidR="00DD60D7" w:rsidRDefault="00DD60D7" w:rsidP="001A628C">
      <w:pPr>
        <w:rPr>
          <w:rFonts w:ascii="Times" w:hAnsi="Times"/>
        </w:rPr>
      </w:pPr>
    </w:p>
    <w:p w14:paraId="4D640799" w14:textId="77777777" w:rsidR="00DD60D7" w:rsidRDefault="00DD60D7" w:rsidP="001A628C">
      <w:pPr>
        <w:rPr>
          <w:rFonts w:ascii="Times" w:hAnsi="Times"/>
        </w:rPr>
      </w:pPr>
    </w:p>
    <w:p w14:paraId="11844E61" w14:textId="77777777" w:rsidR="00DD60D7" w:rsidRDefault="00DD60D7" w:rsidP="001A628C">
      <w:pPr>
        <w:rPr>
          <w:rFonts w:ascii="Times" w:hAnsi="Times"/>
        </w:rPr>
      </w:pPr>
    </w:p>
    <w:p w14:paraId="1BBF91E4" w14:textId="77777777" w:rsidR="00DD60D7" w:rsidRDefault="00DD60D7" w:rsidP="001A628C">
      <w:pPr>
        <w:rPr>
          <w:rFonts w:ascii="Times" w:hAnsi="Times"/>
        </w:rPr>
      </w:pPr>
    </w:p>
    <w:p w14:paraId="1F4CA994" w14:textId="77777777" w:rsidR="00DD60D7" w:rsidRDefault="00DD60D7" w:rsidP="001A628C">
      <w:pPr>
        <w:rPr>
          <w:rFonts w:ascii="Times" w:hAnsi="Times"/>
        </w:rPr>
      </w:pPr>
    </w:p>
    <w:p w14:paraId="5B124CC2" w14:textId="77777777" w:rsidR="00DD60D7" w:rsidRDefault="00DD60D7" w:rsidP="001A628C">
      <w:pPr>
        <w:rPr>
          <w:rFonts w:ascii="Times" w:hAnsi="Times"/>
        </w:rPr>
      </w:pPr>
    </w:p>
    <w:p w14:paraId="68179EF1" w14:textId="77777777" w:rsidR="00DD60D7" w:rsidRDefault="00DD60D7" w:rsidP="001A628C">
      <w:pPr>
        <w:rPr>
          <w:rFonts w:ascii="Times" w:hAnsi="Times"/>
        </w:rPr>
      </w:pPr>
    </w:p>
    <w:p w14:paraId="6D39760A" w14:textId="77777777" w:rsidR="00DD60D7" w:rsidRDefault="00DD60D7" w:rsidP="001A628C">
      <w:pPr>
        <w:rPr>
          <w:rFonts w:ascii="Times" w:hAnsi="Times"/>
        </w:rPr>
      </w:pPr>
    </w:p>
    <w:p w14:paraId="50724C73" w14:textId="77777777" w:rsidR="00DD60D7" w:rsidRDefault="00DD60D7" w:rsidP="001A628C">
      <w:pPr>
        <w:rPr>
          <w:rFonts w:ascii="Times" w:hAnsi="Times"/>
        </w:rPr>
      </w:pPr>
    </w:p>
    <w:p w14:paraId="4BEBCA7E" w14:textId="77777777" w:rsidR="00DD60D7" w:rsidRDefault="00DD60D7" w:rsidP="001A628C">
      <w:pPr>
        <w:rPr>
          <w:rFonts w:ascii="Times" w:hAnsi="Times"/>
        </w:rPr>
      </w:pPr>
    </w:p>
    <w:p w14:paraId="2FC42123" w14:textId="77777777" w:rsidR="00DD60D7" w:rsidRDefault="00DD60D7" w:rsidP="001A628C">
      <w:pPr>
        <w:rPr>
          <w:rFonts w:ascii="Times" w:hAnsi="Times"/>
        </w:rPr>
      </w:pPr>
    </w:p>
    <w:p w14:paraId="1237FBA2" w14:textId="77777777" w:rsidR="00DD60D7" w:rsidRDefault="00DD60D7" w:rsidP="001A628C">
      <w:pPr>
        <w:rPr>
          <w:rFonts w:ascii="Times" w:hAnsi="Times"/>
        </w:rPr>
      </w:pPr>
    </w:p>
    <w:p w14:paraId="08BD2702" w14:textId="77777777" w:rsidR="00DD60D7" w:rsidRDefault="00DD60D7" w:rsidP="001A628C">
      <w:pPr>
        <w:rPr>
          <w:rFonts w:ascii="Times" w:hAnsi="Times"/>
        </w:rPr>
      </w:pPr>
    </w:p>
    <w:p w14:paraId="5B8E3132" w14:textId="77777777" w:rsidR="00DD60D7" w:rsidRDefault="00DD60D7" w:rsidP="001A628C">
      <w:pPr>
        <w:rPr>
          <w:rFonts w:ascii="Times" w:hAnsi="Times"/>
        </w:rPr>
      </w:pPr>
    </w:p>
    <w:p w14:paraId="79023137" w14:textId="77777777" w:rsidR="00DD60D7" w:rsidRDefault="00DD60D7" w:rsidP="001A628C">
      <w:pPr>
        <w:rPr>
          <w:rFonts w:ascii="Times" w:hAnsi="Times"/>
        </w:rPr>
      </w:pPr>
    </w:p>
    <w:p w14:paraId="6426F3F4" w14:textId="77777777" w:rsidR="00DD60D7" w:rsidRDefault="00DD60D7" w:rsidP="001A628C">
      <w:pPr>
        <w:rPr>
          <w:rFonts w:ascii="Times" w:hAnsi="Times"/>
        </w:rPr>
      </w:pPr>
    </w:p>
    <w:p w14:paraId="4569C3E9" w14:textId="77777777" w:rsidR="00DD60D7" w:rsidRDefault="00DD60D7" w:rsidP="001A628C">
      <w:pPr>
        <w:rPr>
          <w:rFonts w:ascii="Times" w:hAnsi="Times"/>
        </w:rPr>
      </w:pPr>
    </w:p>
    <w:p w14:paraId="7ADCC3D7" w14:textId="48E7023A" w:rsidR="00F81148" w:rsidRDefault="00B563A0" w:rsidP="001A628C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614D4655" wp14:editId="0EB34C02">
            <wp:extent cx="5270500" cy="6693535"/>
            <wp:effectExtent l="0" t="0" r="12700" b="120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ure S19-new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9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BDED5" w14:textId="6F0C8A15" w:rsidR="0052485B" w:rsidRDefault="00EC6107" w:rsidP="0052485B">
      <w:pPr>
        <w:tabs>
          <w:tab w:val="left" w:pos="3026"/>
          <w:tab w:val="center" w:pos="43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Figure </w:t>
      </w:r>
      <w:r w:rsidR="00B15A97">
        <w:rPr>
          <w:rFonts w:ascii="Times New Roman" w:hAnsi="Times New Roman" w:cs="Times New Roman"/>
          <w:b/>
        </w:rPr>
        <w:t>S19</w:t>
      </w:r>
      <w:r w:rsidR="0052485B" w:rsidRPr="00F26524">
        <w:rPr>
          <w:rFonts w:ascii="Times New Roman" w:hAnsi="Times New Roman" w:cs="Times New Roman"/>
          <w:b/>
        </w:rPr>
        <w:t>.</w:t>
      </w:r>
      <w:r w:rsidR="0052485B">
        <w:rPr>
          <w:rFonts w:ascii="Times New Roman" w:hAnsi="Times New Roman" w:cs="Times New Roman"/>
        </w:rPr>
        <w:t xml:space="preserve"> </w:t>
      </w:r>
      <w:r w:rsidR="0052485B" w:rsidRPr="005707B2">
        <w:rPr>
          <w:rFonts w:ascii="Times New Roman" w:hAnsi="Times New Roman" w:cs="Times New Roman"/>
        </w:rPr>
        <w:t xml:space="preserve">Functional </w:t>
      </w:r>
      <w:r w:rsidR="0052485B">
        <w:rPr>
          <w:rFonts w:ascii="Times New Roman" w:hAnsi="Times New Roman" w:cs="Times New Roman"/>
        </w:rPr>
        <w:t>enrichment analysis</w:t>
      </w:r>
      <w:r w:rsidR="0052485B" w:rsidRPr="001264F6">
        <w:rPr>
          <w:rFonts w:ascii="Times" w:hAnsi="Times" w:cs="Times New Roman"/>
        </w:rPr>
        <w:t xml:space="preserve"> of</w:t>
      </w:r>
      <w:r w:rsidR="001264F6" w:rsidRPr="001264F6">
        <w:rPr>
          <w:rFonts w:ascii="Times" w:hAnsi="Times"/>
        </w:rPr>
        <w:t xml:space="preserve"> </w:t>
      </w:r>
      <w:r w:rsidR="00C24BD0">
        <w:rPr>
          <w:rFonts w:ascii="Times" w:hAnsi="Times"/>
        </w:rPr>
        <w:t>most-</w:t>
      </w:r>
      <w:r w:rsidR="00DB7342">
        <w:rPr>
          <w:rFonts w:ascii="Times New Roman" w:hAnsi="Times New Roman" w:cs="Times New Roman"/>
        </w:rPr>
        <w:t>preserved</w:t>
      </w:r>
      <w:r w:rsidR="001264F6">
        <w:rPr>
          <w:rFonts w:ascii="Times" w:hAnsi="Times"/>
        </w:rPr>
        <w:t>, intermediate</w:t>
      </w:r>
      <w:r w:rsidR="00C24BD0">
        <w:rPr>
          <w:rFonts w:ascii="Times" w:hAnsi="Times"/>
        </w:rPr>
        <w:t>-</w:t>
      </w:r>
      <w:r w:rsidR="00DB7342">
        <w:rPr>
          <w:rFonts w:ascii="Times New Roman" w:hAnsi="Times New Roman" w:cs="Times New Roman"/>
        </w:rPr>
        <w:t>preserved</w:t>
      </w:r>
      <w:r w:rsidR="001264F6">
        <w:rPr>
          <w:rFonts w:ascii="Times" w:hAnsi="Times"/>
        </w:rPr>
        <w:t xml:space="preserve"> and relaxed</w:t>
      </w:r>
      <w:r w:rsidR="00C24BD0">
        <w:rPr>
          <w:rFonts w:ascii="Times" w:hAnsi="Times"/>
        </w:rPr>
        <w:t>-</w:t>
      </w:r>
      <w:r w:rsidR="00DB7342">
        <w:rPr>
          <w:rFonts w:ascii="Times New Roman" w:hAnsi="Times New Roman" w:cs="Times New Roman"/>
        </w:rPr>
        <w:t>preserved</w:t>
      </w:r>
      <w:r w:rsidR="001264F6">
        <w:rPr>
          <w:rFonts w:ascii="Times" w:hAnsi="Times"/>
        </w:rPr>
        <w:t xml:space="preserve"> </w:t>
      </w:r>
      <w:r w:rsidR="001264F6">
        <w:rPr>
          <w:rFonts w:ascii="Times New Roman" w:hAnsi="Times New Roman" w:cs="Times New Roman"/>
        </w:rPr>
        <w:t xml:space="preserve">plant </w:t>
      </w:r>
      <w:r w:rsidR="00C24BD0">
        <w:rPr>
          <w:rFonts w:ascii="Times New Roman" w:hAnsi="Times New Roman" w:cs="Times New Roman"/>
        </w:rPr>
        <w:t xml:space="preserve">gene </w:t>
      </w:r>
      <w:r w:rsidR="001264F6" w:rsidRPr="001264F6">
        <w:rPr>
          <w:rFonts w:ascii="Times New Roman" w:hAnsi="Times New Roman" w:cs="Times New Roman"/>
        </w:rPr>
        <w:t>families</w:t>
      </w:r>
      <w:r w:rsidR="0052485B">
        <w:rPr>
          <w:rFonts w:ascii="Times New Roman" w:hAnsi="Times New Roman" w:cs="Times New Roman"/>
        </w:rPr>
        <w:t xml:space="preserve"> in Arabidopsis</w:t>
      </w:r>
      <w:r w:rsidR="0052485B" w:rsidRPr="00E92CAC">
        <w:rPr>
          <w:rFonts w:ascii="Times New Roman" w:hAnsi="Times New Roman" w:cs="Times New Roman"/>
        </w:rPr>
        <w:t xml:space="preserve">. </w:t>
      </w:r>
      <w:r w:rsidR="00CA6BB8">
        <w:rPr>
          <w:rFonts w:ascii="Times New Roman" w:hAnsi="Times New Roman" w:cs="Times New Roman"/>
        </w:rPr>
        <w:t xml:space="preserve">The enriched GO terms with </w:t>
      </w:r>
      <w:r w:rsidR="00CA6BB8" w:rsidRPr="00F26524">
        <w:rPr>
          <w:rFonts w:ascii="Times New Roman" w:hAnsi="Times New Roman" w:cs="Times New Roman"/>
        </w:rPr>
        <w:t>corrected p-valu</w:t>
      </w:r>
      <w:r w:rsidR="00CA6BB8" w:rsidRPr="00627D03">
        <w:rPr>
          <w:rFonts w:ascii="Times New Roman" w:hAnsi="Times New Roman" w:cs="Times New Roman"/>
        </w:rPr>
        <w:t>e &lt; 0.01</w:t>
      </w:r>
      <w:r w:rsidR="00CA6BB8">
        <w:rPr>
          <w:rFonts w:ascii="Times New Roman" w:hAnsi="Times New Roman" w:cs="Times New Roman"/>
        </w:rPr>
        <w:t xml:space="preserve"> are presented. </w:t>
      </w:r>
      <w:r w:rsidR="0052485B">
        <w:rPr>
          <w:rFonts w:ascii="Times New Roman" w:hAnsi="Times New Roman" w:cs="Times New Roman"/>
        </w:rPr>
        <w:t xml:space="preserve">The color of circle represents </w:t>
      </w:r>
      <w:r w:rsidR="0052485B" w:rsidRPr="00F265EB">
        <w:rPr>
          <w:rFonts w:ascii="Times New Roman" w:hAnsi="Times New Roman" w:cs="Times New Roman"/>
        </w:rPr>
        <w:t xml:space="preserve">the statistical significance </w:t>
      </w:r>
      <w:r w:rsidR="0052485B">
        <w:rPr>
          <w:rFonts w:ascii="Times New Roman" w:hAnsi="Times New Roman" w:cs="Times New Roman"/>
        </w:rPr>
        <w:t xml:space="preserve">of enriched GO terms. </w:t>
      </w:r>
      <w:r w:rsidR="0052485B" w:rsidRPr="00E92CAC">
        <w:rPr>
          <w:rFonts w:ascii="Times New Roman" w:hAnsi="Times New Roman" w:cs="Times New Roman"/>
        </w:rPr>
        <w:t xml:space="preserve">The </w:t>
      </w:r>
      <w:r w:rsidR="0052485B">
        <w:rPr>
          <w:rFonts w:ascii="Times New Roman" w:hAnsi="Times New Roman" w:cs="Times New Roman"/>
        </w:rPr>
        <w:t xml:space="preserve">size of </w:t>
      </w:r>
      <w:r w:rsidR="0052485B" w:rsidRPr="00E92CAC">
        <w:rPr>
          <w:rFonts w:ascii="Times New Roman" w:hAnsi="Times New Roman" w:cs="Times New Roman"/>
        </w:rPr>
        <w:t>circle</w:t>
      </w:r>
      <w:r w:rsidR="0052485B">
        <w:rPr>
          <w:rFonts w:ascii="Times New Roman" w:hAnsi="Times New Roman" w:cs="Times New Roman"/>
        </w:rPr>
        <w:t xml:space="preserve"> represents</w:t>
      </w:r>
      <w:r w:rsidR="0052485B" w:rsidRPr="00E92CAC">
        <w:rPr>
          <w:rFonts w:ascii="Times New Roman" w:hAnsi="Times New Roman" w:cs="Times New Roman"/>
        </w:rPr>
        <w:t xml:space="preserve"> </w:t>
      </w:r>
      <w:r w:rsidR="0052485B">
        <w:rPr>
          <w:rFonts w:ascii="Times New Roman" w:hAnsi="Times New Roman" w:cs="Times New Roman"/>
        </w:rPr>
        <w:t>the number</w:t>
      </w:r>
      <w:r w:rsidR="0052485B" w:rsidRPr="00E92CAC">
        <w:rPr>
          <w:rFonts w:ascii="Times New Roman" w:hAnsi="Times New Roman" w:cs="Times New Roman"/>
        </w:rPr>
        <w:t xml:space="preserve"> of a GO term.</w:t>
      </w:r>
      <w:bookmarkStart w:id="5" w:name="_GoBack"/>
      <w:bookmarkEnd w:id="5"/>
    </w:p>
    <w:p w14:paraId="0251F8FC" w14:textId="77777777" w:rsidR="00F81148" w:rsidRDefault="00F81148" w:rsidP="001A628C">
      <w:pPr>
        <w:rPr>
          <w:rFonts w:ascii="Times" w:hAnsi="Times"/>
        </w:rPr>
      </w:pPr>
    </w:p>
    <w:p w14:paraId="058DAD8C" w14:textId="77777777" w:rsidR="00DD60D7" w:rsidRDefault="00DD60D7" w:rsidP="001A628C">
      <w:pPr>
        <w:rPr>
          <w:rFonts w:ascii="Times" w:hAnsi="Times"/>
        </w:rPr>
      </w:pPr>
    </w:p>
    <w:p w14:paraId="2747768E" w14:textId="77777777" w:rsidR="00DD60D7" w:rsidRDefault="00DD60D7" w:rsidP="001A628C">
      <w:pPr>
        <w:rPr>
          <w:rFonts w:ascii="Times" w:hAnsi="Times"/>
        </w:rPr>
      </w:pPr>
    </w:p>
    <w:p w14:paraId="7B9BDCE1" w14:textId="77777777" w:rsidR="00DD60D7" w:rsidRDefault="00DD60D7" w:rsidP="001A628C">
      <w:pPr>
        <w:rPr>
          <w:rFonts w:ascii="Times" w:hAnsi="Times"/>
        </w:rPr>
      </w:pPr>
    </w:p>
    <w:p w14:paraId="222A28C9" w14:textId="77777777" w:rsidR="00F81148" w:rsidRDefault="00F81148" w:rsidP="001A628C">
      <w:pPr>
        <w:rPr>
          <w:rFonts w:ascii="Times" w:hAnsi="Times"/>
        </w:rPr>
      </w:pPr>
    </w:p>
    <w:p w14:paraId="466B65A9" w14:textId="4C64E1B1" w:rsidR="00F81148" w:rsidRDefault="007810FA" w:rsidP="001A628C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55332F0C" wp14:editId="0671A648">
            <wp:extent cx="5270500" cy="4650740"/>
            <wp:effectExtent l="0" t="0" r="1270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1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47A16" w14:textId="25278AA4" w:rsidR="00F81148" w:rsidRDefault="00EC6107" w:rsidP="001A628C">
      <w:pPr>
        <w:rPr>
          <w:rFonts w:ascii="Times New Roman" w:hAnsi="Times New Roman" w:cs="Times New Roman"/>
        </w:rPr>
      </w:pPr>
      <w:bookmarkStart w:id="6" w:name="OLE_LINK430"/>
      <w:bookmarkStart w:id="7" w:name="OLE_LINK431"/>
      <w:r>
        <w:rPr>
          <w:rFonts w:ascii="Times New Roman" w:hAnsi="Times New Roman" w:cs="Times New Roman"/>
          <w:b/>
        </w:rPr>
        <w:t>Figure</w:t>
      </w:r>
      <w:r w:rsidR="00F81148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20</w:t>
      </w:r>
      <w:r w:rsidR="00F81148" w:rsidRPr="00F26524">
        <w:rPr>
          <w:rFonts w:ascii="Times New Roman" w:hAnsi="Times New Roman" w:cs="Times New Roman"/>
          <w:b/>
        </w:rPr>
        <w:t>.</w:t>
      </w:r>
      <w:bookmarkEnd w:id="6"/>
      <w:bookmarkEnd w:id="7"/>
      <w:r w:rsidR="00F81148" w:rsidRPr="00F26524">
        <w:rPr>
          <w:rFonts w:ascii="Times New Roman" w:hAnsi="Times New Roman" w:cs="Times New Roman"/>
          <w:b/>
        </w:rPr>
        <w:t xml:space="preserve"> </w:t>
      </w:r>
      <w:r w:rsidR="00FD5418" w:rsidRPr="00750BBF">
        <w:rPr>
          <w:rFonts w:ascii="Times New Roman" w:hAnsi="Times New Roman" w:cs="Times New Roman"/>
        </w:rPr>
        <w:t>Th</w:t>
      </w:r>
      <w:r w:rsidR="00FD5418" w:rsidRPr="00DE26BC">
        <w:rPr>
          <w:rFonts w:ascii="Times New Roman" w:hAnsi="Times New Roman" w:cs="Times New Roman"/>
        </w:rPr>
        <w:t xml:space="preserve">e distributions of TPM values in different tissues and conditions for intergenic sequences from </w:t>
      </w:r>
      <w:r w:rsidR="00FD5418">
        <w:rPr>
          <w:rFonts w:ascii="Times New Roman" w:hAnsi="Times New Roman" w:cs="Times New Roman"/>
        </w:rPr>
        <w:t xml:space="preserve">different plants. </w:t>
      </w:r>
      <w:r w:rsidR="00FD5418" w:rsidRPr="00DE26BC">
        <w:rPr>
          <w:rFonts w:ascii="Times New Roman" w:hAnsi="Times New Roman" w:cs="Times New Roman"/>
        </w:rPr>
        <w:t>The h</w:t>
      </w:r>
      <w:r w:rsidR="00FD5418">
        <w:rPr>
          <w:rFonts w:ascii="Times New Roman" w:hAnsi="Times New Roman" w:cs="Times New Roman"/>
        </w:rPr>
        <w:t>orizontal red</w:t>
      </w:r>
      <w:r w:rsidR="00FD5418" w:rsidRPr="00DE26BC">
        <w:rPr>
          <w:rFonts w:ascii="Times New Roman" w:hAnsi="Times New Roman" w:cs="Times New Roman"/>
        </w:rPr>
        <w:t xml:space="preserve"> line indicates the mean value of the medians in different boxplots in each subplot.</w:t>
      </w:r>
      <w:r w:rsidR="00FD5418">
        <w:rPr>
          <w:rFonts w:ascii="Times New Roman" w:hAnsi="Times New Roman" w:cs="Times New Roman"/>
        </w:rPr>
        <w:t xml:space="preserve"> </w:t>
      </w:r>
      <w:r w:rsidR="00FD5418">
        <w:rPr>
          <w:rFonts w:ascii="Times" w:hAnsi="Times" w:cs="Times New Roman"/>
        </w:rPr>
        <w:t xml:space="preserve">(A) </w:t>
      </w:r>
      <w:proofErr w:type="spellStart"/>
      <w:r w:rsidR="00FD5418" w:rsidRPr="00A92193">
        <w:rPr>
          <w:rFonts w:ascii="Times" w:hAnsi="Times" w:cs="Times New Roman"/>
          <w:i/>
        </w:rPr>
        <w:t>Chlamydomonas</w:t>
      </w:r>
      <w:proofErr w:type="spellEnd"/>
      <w:r w:rsidR="00FD5418" w:rsidRPr="00A92193">
        <w:rPr>
          <w:rFonts w:ascii="Times" w:hAnsi="Times" w:cs="Times New Roman"/>
          <w:i/>
        </w:rPr>
        <w:t xml:space="preserve"> </w:t>
      </w:r>
      <w:proofErr w:type="spellStart"/>
      <w:r w:rsidR="00FD5418" w:rsidRPr="00A92193">
        <w:rPr>
          <w:rFonts w:ascii="Times" w:hAnsi="Times" w:cs="Times New Roman"/>
          <w:i/>
        </w:rPr>
        <w:t>reinhardtii</w:t>
      </w:r>
      <w:proofErr w:type="spellEnd"/>
      <w:r w:rsidR="00FD5418">
        <w:rPr>
          <w:rFonts w:ascii="Times" w:hAnsi="Times" w:cs="Times New Roman"/>
        </w:rPr>
        <w:t xml:space="preserve">; (B) </w:t>
      </w:r>
      <w:proofErr w:type="spellStart"/>
      <w:r w:rsidR="00FD5418" w:rsidRPr="00A92193">
        <w:rPr>
          <w:rFonts w:ascii="Times" w:hAnsi="Times" w:cs="Times New Roman"/>
          <w:i/>
        </w:rPr>
        <w:t>Physcomitrella</w:t>
      </w:r>
      <w:proofErr w:type="spellEnd"/>
      <w:r w:rsidR="00FD5418" w:rsidRPr="00A92193">
        <w:rPr>
          <w:rFonts w:ascii="Times" w:hAnsi="Times" w:cs="Times New Roman"/>
          <w:i/>
        </w:rPr>
        <w:t xml:space="preserve"> patens</w:t>
      </w:r>
      <w:r w:rsidR="00FD5418">
        <w:rPr>
          <w:rFonts w:ascii="Times" w:hAnsi="Times" w:cs="Times New Roman"/>
        </w:rPr>
        <w:t>;</w:t>
      </w:r>
      <w:r w:rsidR="00FD5418" w:rsidRPr="00A92193">
        <w:rPr>
          <w:rFonts w:ascii="Times" w:hAnsi="Times" w:cs="Times New Roman"/>
        </w:rPr>
        <w:t xml:space="preserve"> </w:t>
      </w:r>
      <w:r w:rsidR="00FD5418">
        <w:rPr>
          <w:rFonts w:ascii="Times" w:hAnsi="Times" w:cs="Times New Roman"/>
        </w:rPr>
        <w:t xml:space="preserve">(C) </w:t>
      </w:r>
      <w:proofErr w:type="spellStart"/>
      <w:r w:rsidR="00FD5418" w:rsidRPr="00A92193">
        <w:rPr>
          <w:rFonts w:ascii="Times" w:hAnsi="Times" w:cs="Times New Roman"/>
          <w:i/>
        </w:rPr>
        <w:t>Selaginella</w:t>
      </w:r>
      <w:proofErr w:type="spellEnd"/>
      <w:r w:rsidR="00FD5418" w:rsidRPr="00A92193">
        <w:rPr>
          <w:rFonts w:ascii="Times" w:hAnsi="Times" w:cs="Times New Roman"/>
          <w:i/>
        </w:rPr>
        <w:t xml:space="preserve"> </w:t>
      </w:r>
      <w:proofErr w:type="spellStart"/>
      <w:r w:rsidR="00FD5418" w:rsidRPr="00A92193">
        <w:rPr>
          <w:rFonts w:ascii="Times" w:hAnsi="Times" w:cs="Times New Roman"/>
          <w:i/>
        </w:rPr>
        <w:t>moellendorffii</w:t>
      </w:r>
      <w:proofErr w:type="spellEnd"/>
      <w:r w:rsidR="00FD5418">
        <w:rPr>
          <w:rFonts w:ascii="Times" w:hAnsi="Times" w:cs="Times New Roman"/>
        </w:rPr>
        <w:t>;</w:t>
      </w:r>
      <w:r w:rsidR="00FD5418" w:rsidRPr="00A92193">
        <w:rPr>
          <w:rFonts w:ascii="Times" w:hAnsi="Times" w:cs="Times New Roman"/>
        </w:rPr>
        <w:t xml:space="preserve"> </w:t>
      </w:r>
      <w:r w:rsidR="00FD5418">
        <w:rPr>
          <w:rFonts w:ascii="Times" w:hAnsi="Times" w:cs="Times New Roman"/>
        </w:rPr>
        <w:t xml:space="preserve">(D) </w:t>
      </w:r>
      <w:proofErr w:type="spellStart"/>
      <w:r w:rsidR="00FD5418" w:rsidRPr="00A92193">
        <w:rPr>
          <w:rFonts w:ascii="Times" w:hAnsi="Times" w:cs="Times New Roman"/>
          <w:i/>
        </w:rPr>
        <w:t>Picea</w:t>
      </w:r>
      <w:proofErr w:type="spellEnd"/>
      <w:r w:rsidR="00FD5418" w:rsidRPr="00A92193">
        <w:rPr>
          <w:rFonts w:ascii="Times" w:hAnsi="Times" w:cs="Times New Roman"/>
          <w:i/>
        </w:rPr>
        <w:t xml:space="preserve"> </w:t>
      </w:r>
      <w:proofErr w:type="spellStart"/>
      <w:r w:rsidR="00FD5418" w:rsidRPr="00A92193">
        <w:rPr>
          <w:rFonts w:ascii="Times" w:hAnsi="Times" w:cs="Times New Roman"/>
          <w:i/>
        </w:rPr>
        <w:t>abies</w:t>
      </w:r>
      <w:proofErr w:type="spellEnd"/>
      <w:r w:rsidR="00FD5418">
        <w:rPr>
          <w:rFonts w:ascii="Times" w:hAnsi="Times" w:cs="Times New Roman"/>
        </w:rPr>
        <w:t>;</w:t>
      </w:r>
      <w:r w:rsidR="00FD5418" w:rsidRPr="00A92193">
        <w:rPr>
          <w:rFonts w:ascii="Times" w:hAnsi="Times" w:cs="Times New Roman"/>
        </w:rPr>
        <w:t xml:space="preserve"> </w:t>
      </w:r>
      <w:r w:rsidR="00FD5418">
        <w:rPr>
          <w:rFonts w:ascii="Times" w:hAnsi="Times" w:cs="Times New Roman"/>
        </w:rPr>
        <w:t xml:space="preserve">(E) </w:t>
      </w:r>
      <w:proofErr w:type="spellStart"/>
      <w:r w:rsidR="00FD5418" w:rsidRPr="00A92193">
        <w:rPr>
          <w:rFonts w:ascii="Times" w:hAnsi="Times" w:cs="Times New Roman"/>
          <w:i/>
        </w:rPr>
        <w:t>Amborella</w:t>
      </w:r>
      <w:proofErr w:type="spellEnd"/>
      <w:r w:rsidR="00FD5418" w:rsidRPr="00A92193">
        <w:rPr>
          <w:rFonts w:ascii="Times" w:hAnsi="Times" w:cs="Times New Roman"/>
          <w:i/>
        </w:rPr>
        <w:t xml:space="preserve"> </w:t>
      </w:r>
      <w:proofErr w:type="spellStart"/>
      <w:r w:rsidR="00FD5418" w:rsidRPr="00A92193">
        <w:rPr>
          <w:rFonts w:ascii="Times" w:hAnsi="Times" w:cs="Times New Roman"/>
          <w:i/>
        </w:rPr>
        <w:t>trichopoda</w:t>
      </w:r>
      <w:proofErr w:type="spellEnd"/>
      <w:r w:rsidR="00FD5418">
        <w:rPr>
          <w:rFonts w:ascii="Times" w:hAnsi="Times" w:cs="Times New Roman"/>
        </w:rPr>
        <w:t xml:space="preserve">; (F) </w:t>
      </w:r>
      <w:proofErr w:type="spellStart"/>
      <w:r w:rsidR="00FD5418" w:rsidRPr="00A92193">
        <w:rPr>
          <w:rFonts w:ascii="Times" w:hAnsi="Times" w:cs="Times New Roman"/>
          <w:i/>
        </w:rPr>
        <w:t>Oryza</w:t>
      </w:r>
      <w:proofErr w:type="spellEnd"/>
      <w:r w:rsidR="00FD5418" w:rsidRPr="00A92193">
        <w:rPr>
          <w:rFonts w:ascii="Times" w:hAnsi="Times" w:cs="Times New Roman"/>
          <w:i/>
        </w:rPr>
        <w:t xml:space="preserve"> sativa</w:t>
      </w:r>
      <w:r w:rsidR="00FD5418">
        <w:rPr>
          <w:rFonts w:ascii="Times" w:hAnsi="Times" w:cs="Times New Roman"/>
        </w:rPr>
        <w:t xml:space="preserve">; (G) </w:t>
      </w:r>
      <w:proofErr w:type="spellStart"/>
      <w:r w:rsidR="00FD5418" w:rsidRPr="00A92193">
        <w:rPr>
          <w:rFonts w:ascii="Times" w:hAnsi="Times" w:cs="Times New Roman"/>
          <w:i/>
        </w:rPr>
        <w:t>Nelumbo</w:t>
      </w:r>
      <w:proofErr w:type="spellEnd"/>
      <w:r w:rsidR="00FD5418" w:rsidRPr="00A92193">
        <w:rPr>
          <w:rFonts w:ascii="Times" w:hAnsi="Times" w:cs="Times New Roman"/>
          <w:i/>
        </w:rPr>
        <w:t xml:space="preserve"> </w:t>
      </w:r>
      <w:proofErr w:type="spellStart"/>
      <w:r w:rsidR="00FD5418" w:rsidRPr="00A92193">
        <w:rPr>
          <w:rFonts w:ascii="Times" w:hAnsi="Times" w:cs="Times New Roman"/>
          <w:i/>
        </w:rPr>
        <w:t>nucifera</w:t>
      </w:r>
      <w:proofErr w:type="spellEnd"/>
      <w:r w:rsidR="00FD5418">
        <w:rPr>
          <w:rFonts w:ascii="Times" w:hAnsi="Times" w:cs="Times New Roman"/>
        </w:rPr>
        <w:t xml:space="preserve">; (H) </w:t>
      </w:r>
      <w:r w:rsidR="00FD5418" w:rsidRPr="00A92193">
        <w:rPr>
          <w:rFonts w:ascii="Times" w:hAnsi="Times" w:cs="Times New Roman"/>
          <w:i/>
        </w:rPr>
        <w:t>Arabidopsis thaliana</w:t>
      </w:r>
      <w:r w:rsidR="00FD5418">
        <w:rPr>
          <w:rFonts w:ascii="Times" w:hAnsi="Times" w:cs="Times New Roman"/>
        </w:rPr>
        <w:t>.</w:t>
      </w:r>
    </w:p>
    <w:p w14:paraId="67BD5E71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66DD0691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6C584A62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122A8E36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059E63CB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286722BD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17AC64C9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4BA3285E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4D508493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24FAE0DB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47910926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2218DD9C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4851C9A2" w14:textId="77777777" w:rsidR="00F81148" w:rsidRDefault="00F81148" w:rsidP="001A628C">
      <w:pPr>
        <w:rPr>
          <w:rFonts w:ascii="Times New Roman" w:hAnsi="Times New Roman" w:cs="Times New Roman"/>
        </w:rPr>
      </w:pPr>
    </w:p>
    <w:p w14:paraId="04B12758" w14:textId="339F1729" w:rsidR="00F81148" w:rsidRDefault="007810FA" w:rsidP="001A628C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79484546" wp14:editId="52C0F356">
            <wp:extent cx="5270500" cy="2946400"/>
            <wp:effectExtent l="0" t="0" r="1270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8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411A3" w14:textId="5804B6B9" w:rsidR="00F81148" w:rsidRPr="001A628C" w:rsidRDefault="00EC6107" w:rsidP="001A628C">
      <w:pPr>
        <w:rPr>
          <w:rFonts w:ascii="Times" w:hAnsi="Times"/>
        </w:rPr>
      </w:pPr>
      <w:r>
        <w:rPr>
          <w:rFonts w:ascii="Times New Roman" w:hAnsi="Times New Roman" w:cs="Times New Roman"/>
          <w:b/>
        </w:rPr>
        <w:t>Figure</w:t>
      </w:r>
      <w:r w:rsidR="00F81148">
        <w:rPr>
          <w:rFonts w:ascii="Times New Roman" w:hAnsi="Times New Roman" w:cs="Times New Roman"/>
          <w:b/>
        </w:rPr>
        <w:t xml:space="preserve"> S</w:t>
      </w:r>
      <w:r w:rsidR="00B15A97">
        <w:rPr>
          <w:rFonts w:ascii="Times New Roman" w:hAnsi="Times New Roman" w:cs="Times New Roman"/>
          <w:b/>
        </w:rPr>
        <w:t>21</w:t>
      </w:r>
      <w:r w:rsidR="00F81148" w:rsidRPr="00F26524">
        <w:rPr>
          <w:rFonts w:ascii="Times New Roman" w:hAnsi="Times New Roman" w:cs="Times New Roman"/>
          <w:b/>
        </w:rPr>
        <w:t xml:space="preserve">. </w:t>
      </w:r>
      <w:r w:rsidR="007810FA" w:rsidRPr="00750BBF">
        <w:rPr>
          <w:rFonts w:ascii="Times New Roman" w:hAnsi="Times New Roman" w:cs="Times New Roman"/>
        </w:rPr>
        <w:t>Th</w:t>
      </w:r>
      <w:r w:rsidR="007810FA" w:rsidRPr="00DE26BC">
        <w:rPr>
          <w:rFonts w:ascii="Times New Roman" w:hAnsi="Times New Roman" w:cs="Times New Roman"/>
        </w:rPr>
        <w:t xml:space="preserve">e distributions of TPM values in different tissues and conditions for intergenic sequences from </w:t>
      </w:r>
      <w:r w:rsidR="007810FA">
        <w:rPr>
          <w:rFonts w:ascii="Times New Roman" w:hAnsi="Times New Roman" w:cs="Times New Roman"/>
        </w:rPr>
        <w:t xml:space="preserve">different plants. </w:t>
      </w:r>
      <w:r w:rsidR="007810FA" w:rsidRPr="00DE26BC">
        <w:rPr>
          <w:rFonts w:ascii="Times New Roman" w:hAnsi="Times New Roman" w:cs="Times New Roman"/>
        </w:rPr>
        <w:t>The h</w:t>
      </w:r>
      <w:r w:rsidR="007810FA">
        <w:rPr>
          <w:rFonts w:ascii="Times New Roman" w:hAnsi="Times New Roman" w:cs="Times New Roman"/>
        </w:rPr>
        <w:t>orizontal red</w:t>
      </w:r>
      <w:r w:rsidR="007810FA" w:rsidRPr="00DE26BC">
        <w:rPr>
          <w:rFonts w:ascii="Times New Roman" w:hAnsi="Times New Roman" w:cs="Times New Roman"/>
        </w:rPr>
        <w:t xml:space="preserve"> line indicates the mean value of the medians in different boxplots in each subplot.</w:t>
      </w:r>
      <w:r w:rsidR="005459B0" w:rsidRPr="005459B0">
        <w:rPr>
          <w:rFonts w:ascii="Times New Roman" w:hAnsi="Times New Roman" w:cs="Times New Roman"/>
          <w:i/>
        </w:rPr>
        <w:t xml:space="preserve"> </w:t>
      </w:r>
      <w:r w:rsidR="005459B0">
        <w:rPr>
          <w:rFonts w:ascii="Times New Roman" w:hAnsi="Times New Roman" w:cs="Times New Roman"/>
        </w:rPr>
        <w:t>(</w:t>
      </w:r>
      <w:r w:rsidR="00AD6526">
        <w:rPr>
          <w:rFonts w:ascii="Times New Roman" w:hAnsi="Times New Roman" w:cs="Times New Roman"/>
        </w:rPr>
        <w:t>A</w:t>
      </w:r>
      <w:r w:rsidR="005459B0" w:rsidRPr="00F26524">
        <w:rPr>
          <w:rFonts w:ascii="Times New Roman" w:hAnsi="Times New Roman" w:cs="Times New Roman"/>
        </w:rPr>
        <w:t>)</w:t>
      </w:r>
      <w:r w:rsidR="005459B0">
        <w:rPr>
          <w:rFonts w:ascii="Times New Roman" w:hAnsi="Times New Roman" w:cs="Times New Roman" w:hint="eastAsia"/>
        </w:rPr>
        <w:t xml:space="preserve"> </w:t>
      </w:r>
      <w:proofErr w:type="spellStart"/>
      <w:r w:rsidR="005459B0" w:rsidRPr="00F26524">
        <w:rPr>
          <w:rFonts w:ascii="Times New Roman" w:hAnsi="Times New Roman" w:cs="Times New Roman"/>
          <w:i/>
        </w:rPr>
        <w:t>Camelina</w:t>
      </w:r>
      <w:proofErr w:type="spellEnd"/>
      <w:r w:rsidR="005459B0" w:rsidRPr="00F26524">
        <w:rPr>
          <w:rFonts w:ascii="Times New Roman" w:hAnsi="Times New Roman" w:cs="Times New Roman"/>
          <w:i/>
        </w:rPr>
        <w:t xml:space="preserve"> sativa</w:t>
      </w:r>
      <w:r w:rsidR="005459B0">
        <w:rPr>
          <w:rFonts w:ascii="Times New Roman" w:hAnsi="Times New Roman" w:cs="Times New Roman"/>
        </w:rPr>
        <w:t>; (</w:t>
      </w:r>
      <w:r w:rsidR="00AD6526">
        <w:rPr>
          <w:rFonts w:ascii="Times New Roman" w:hAnsi="Times New Roman" w:cs="Times New Roman"/>
        </w:rPr>
        <w:t>B</w:t>
      </w:r>
      <w:r w:rsidR="005459B0" w:rsidRPr="00F26524">
        <w:rPr>
          <w:rFonts w:ascii="Times New Roman" w:hAnsi="Times New Roman" w:cs="Times New Roman"/>
        </w:rPr>
        <w:t>)</w:t>
      </w:r>
      <w:r w:rsidR="005459B0">
        <w:rPr>
          <w:rFonts w:ascii="Times New Roman" w:hAnsi="Times New Roman" w:cs="Times New Roman"/>
        </w:rPr>
        <w:t xml:space="preserve"> </w:t>
      </w:r>
      <w:r w:rsidR="005459B0" w:rsidRPr="00F26524">
        <w:rPr>
          <w:rFonts w:ascii="Times New Roman" w:hAnsi="Times New Roman" w:cs="Times New Roman"/>
          <w:i/>
        </w:rPr>
        <w:t xml:space="preserve">Brassica </w:t>
      </w:r>
      <w:proofErr w:type="spellStart"/>
      <w:r w:rsidR="005459B0" w:rsidRPr="00F26524">
        <w:rPr>
          <w:rFonts w:ascii="Times New Roman" w:hAnsi="Times New Roman" w:cs="Times New Roman"/>
          <w:i/>
        </w:rPr>
        <w:t>oleracea</w:t>
      </w:r>
      <w:proofErr w:type="spellEnd"/>
      <w:r w:rsidR="005459B0">
        <w:rPr>
          <w:rFonts w:ascii="Times New Roman" w:hAnsi="Times New Roman" w:cs="Times New Roman"/>
        </w:rPr>
        <w:t>; (</w:t>
      </w:r>
      <w:r w:rsidR="00AD6526">
        <w:rPr>
          <w:rFonts w:ascii="Times New Roman" w:hAnsi="Times New Roman" w:cs="Times New Roman"/>
        </w:rPr>
        <w:t>C</w:t>
      </w:r>
      <w:r w:rsidR="005459B0" w:rsidRPr="00F26524">
        <w:rPr>
          <w:rFonts w:ascii="Times New Roman" w:hAnsi="Times New Roman" w:cs="Times New Roman"/>
        </w:rPr>
        <w:t>)</w:t>
      </w:r>
      <w:proofErr w:type="spellStart"/>
      <w:r w:rsidR="005459B0" w:rsidRPr="00F26524">
        <w:rPr>
          <w:rFonts w:ascii="Times New Roman" w:hAnsi="Times New Roman" w:cs="Times New Roman"/>
          <w:i/>
        </w:rPr>
        <w:t>Vitis</w:t>
      </w:r>
      <w:proofErr w:type="spellEnd"/>
      <w:r w:rsidR="005459B0" w:rsidRPr="00F26524">
        <w:rPr>
          <w:rFonts w:ascii="Times New Roman" w:hAnsi="Times New Roman" w:cs="Times New Roman"/>
          <w:i/>
        </w:rPr>
        <w:t xml:space="preserve"> </w:t>
      </w:r>
      <w:proofErr w:type="spellStart"/>
      <w:r w:rsidR="005459B0" w:rsidRPr="00F26524">
        <w:rPr>
          <w:rFonts w:ascii="Times New Roman" w:hAnsi="Times New Roman" w:cs="Times New Roman"/>
          <w:i/>
        </w:rPr>
        <w:t>vinifera</w:t>
      </w:r>
      <w:proofErr w:type="spellEnd"/>
      <w:r w:rsidR="005459B0">
        <w:rPr>
          <w:rFonts w:ascii="Times New Roman" w:hAnsi="Times New Roman" w:cs="Times New Roman"/>
        </w:rPr>
        <w:t>; (</w:t>
      </w:r>
      <w:r w:rsidR="00AD6526">
        <w:rPr>
          <w:rFonts w:ascii="Times New Roman" w:hAnsi="Times New Roman" w:cs="Times New Roman"/>
        </w:rPr>
        <w:t>D</w:t>
      </w:r>
      <w:r w:rsidR="005459B0" w:rsidRPr="00F26524">
        <w:rPr>
          <w:rFonts w:ascii="Times New Roman" w:hAnsi="Times New Roman" w:cs="Times New Roman"/>
        </w:rPr>
        <w:t>)</w:t>
      </w:r>
      <w:r w:rsidR="005459B0">
        <w:rPr>
          <w:rFonts w:ascii="Times New Roman" w:hAnsi="Times New Roman" w:cs="Times New Roman"/>
        </w:rPr>
        <w:t xml:space="preserve"> </w:t>
      </w:r>
      <w:proofErr w:type="spellStart"/>
      <w:r w:rsidR="005459B0" w:rsidRPr="00F26524">
        <w:rPr>
          <w:rFonts w:ascii="Times New Roman" w:hAnsi="Times New Roman" w:cs="Times New Roman"/>
          <w:i/>
        </w:rPr>
        <w:t>Zea</w:t>
      </w:r>
      <w:proofErr w:type="spellEnd"/>
      <w:r w:rsidR="005459B0" w:rsidRPr="00F26524">
        <w:rPr>
          <w:rFonts w:ascii="Times New Roman" w:hAnsi="Times New Roman" w:cs="Times New Roman"/>
          <w:i/>
        </w:rPr>
        <w:t xml:space="preserve"> mays</w:t>
      </w:r>
      <w:r w:rsidR="005459B0">
        <w:rPr>
          <w:rFonts w:ascii="Times New Roman" w:hAnsi="Times New Roman" w:cs="Times New Roman"/>
        </w:rPr>
        <w:t>; (</w:t>
      </w:r>
      <w:r w:rsidR="00AD6526">
        <w:rPr>
          <w:rFonts w:ascii="Times New Roman" w:hAnsi="Times New Roman" w:cs="Times New Roman"/>
        </w:rPr>
        <w:t>E</w:t>
      </w:r>
      <w:r w:rsidR="005459B0" w:rsidRPr="00F26524">
        <w:rPr>
          <w:rFonts w:ascii="Times New Roman" w:hAnsi="Times New Roman" w:cs="Times New Roman"/>
        </w:rPr>
        <w:t>)</w:t>
      </w:r>
      <w:r w:rsidR="005459B0">
        <w:rPr>
          <w:rFonts w:ascii="Times New Roman" w:hAnsi="Times New Roman" w:cs="Times New Roman"/>
        </w:rPr>
        <w:t xml:space="preserve"> </w:t>
      </w:r>
      <w:r w:rsidR="005459B0" w:rsidRPr="00F26524">
        <w:rPr>
          <w:rFonts w:ascii="Times New Roman" w:hAnsi="Times New Roman" w:cs="Times New Roman"/>
          <w:i/>
        </w:rPr>
        <w:t>Sorghum bicolor</w:t>
      </w:r>
      <w:r w:rsidR="005459B0">
        <w:rPr>
          <w:rFonts w:ascii="Times New Roman" w:hAnsi="Times New Roman" w:cs="Times New Roman"/>
        </w:rPr>
        <w:t>; (</w:t>
      </w:r>
      <w:r w:rsidR="00AD6526">
        <w:rPr>
          <w:rFonts w:ascii="Times New Roman" w:hAnsi="Times New Roman" w:cs="Times New Roman"/>
        </w:rPr>
        <w:t>F</w:t>
      </w:r>
      <w:r w:rsidR="005459B0" w:rsidRPr="00F26524">
        <w:rPr>
          <w:rFonts w:ascii="Times New Roman" w:hAnsi="Times New Roman" w:cs="Times New Roman"/>
        </w:rPr>
        <w:t>)</w:t>
      </w:r>
      <w:r w:rsidR="005459B0">
        <w:rPr>
          <w:rFonts w:ascii="Times New Roman" w:hAnsi="Times New Roman" w:cs="Times New Roman"/>
        </w:rPr>
        <w:t xml:space="preserve"> </w:t>
      </w:r>
      <w:proofErr w:type="spellStart"/>
      <w:r w:rsidR="005459B0" w:rsidRPr="00F26524">
        <w:rPr>
          <w:rFonts w:ascii="Times New Roman" w:hAnsi="Times New Roman" w:cs="Times New Roman"/>
          <w:i/>
        </w:rPr>
        <w:t>Ananas</w:t>
      </w:r>
      <w:proofErr w:type="spellEnd"/>
      <w:r w:rsidR="005459B0" w:rsidRPr="00F26524">
        <w:rPr>
          <w:rFonts w:ascii="Times New Roman" w:hAnsi="Times New Roman" w:cs="Times New Roman"/>
          <w:i/>
        </w:rPr>
        <w:t xml:space="preserve"> </w:t>
      </w:r>
      <w:proofErr w:type="spellStart"/>
      <w:r w:rsidR="005459B0" w:rsidRPr="00F26524">
        <w:rPr>
          <w:rFonts w:ascii="Times New Roman" w:hAnsi="Times New Roman" w:cs="Times New Roman"/>
          <w:i/>
        </w:rPr>
        <w:t>comosus</w:t>
      </w:r>
      <w:proofErr w:type="spellEnd"/>
      <w:r w:rsidR="005459B0">
        <w:rPr>
          <w:rFonts w:ascii="Times New Roman" w:hAnsi="Times New Roman" w:cs="Times New Roman"/>
        </w:rPr>
        <w:t>.</w:t>
      </w:r>
    </w:p>
    <w:sectPr w:rsidR="00F81148" w:rsidRPr="001A628C" w:rsidSect="00414A7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BC"/>
    <w:rsid w:val="0000118C"/>
    <w:rsid w:val="00001D73"/>
    <w:rsid w:val="0004133A"/>
    <w:rsid w:val="00044713"/>
    <w:rsid w:val="0005402C"/>
    <w:rsid w:val="00066652"/>
    <w:rsid w:val="0007505E"/>
    <w:rsid w:val="00080C3E"/>
    <w:rsid w:val="000A1C59"/>
    <w:rsid w:val="000B0117"/>
    <w:rsid w:val="000B01B7"/>
    <w:rsid w:val="000B2EAE"/>
    <w:rsid w:val="000D0DC1"/>
    <w:rsid w:val="000F24C2"/>
    <w:rsid w:val="000F7AF8"/>
    <w:rsid w:val="001261F3"/>
    <w:rsid w:val="001264F6"/>
    <w:rsid w:val="00135B3D"/>
    <w:rsid w:val="0013640E"/>
    <w:rsid w:val="00153467"/>
    <w:rsid w:val="00164391"/>
    <w:rsid w:val="00190B4A"/>
    <w:rsid w:val="001A628C"/>
    <w:rsid w:val="001A67B6"/>
    <w:rsid w:val="001B2F7B"/>
    <w:rsid w:val="001B4E7A"/>
    <w:rsid w:val="001B5A11"/>
    <w:rsid w:val="001C14FF"/>
    <w:rsid w:val="001C65D4"/>
    <w:rsid w:val="001D4502"/>
    <w:rsid w:val="001F32B3"/>
    <w:rsid w:val="002068C0"/>
    <w:rsid w:val="00227117"/>
    <w:rsid w:val="00240E6E"/>
    <w:rsid w:val="00254292"/>
    <w:rsid w:val="002566DD"/>
    <w:rsid w:val="00293E63"/>
    <w:rsid w:val="002B7396"/>
    <w:rsid w:val="002C2685"/>
    <w:rsid w:val="002D3F11"/>
    <w:rsid w:val="002D6B41"/>
    <w:rsid w:val="00305C9A"/>
    <w:rsid w:val="00310ECF"/>
    <w:rsid w:val="00321869"/>
    <w:rsid w:val="003403AE"/>
    <w:rsid w:val="0035586E"/>
    <w:rsid w:val="0036053F"/>
    <w:rsid w:val="003A473C"/>
    <w:rsid w:val="003B7ED0"/>
    <w:rsid w:val="003C73A0"/>
    <w:rsid w:val="003D2870"/>
    <w:rsid w:val="003D535A"/>
    <w:rsid w:val="003F483A"/>
    <w:rsid w:val="003F62F0"/>
    <w:rsid w:val="00404A6B"/>
    <w:rsid w:val="00405479"/>
    <w:rsid w:val="00407643"/>
    <w:rsid w:val="00414A77"/>
    <w:rsid w:val="0042505B"/>
    <w:rsid w:val="00435C4A"/>
    <w:rsid w:val="00461972"/>
    <w:rsid w:val="00462588"/>
    <w:rsid w:val="004645A9"/>
    <w:rsid w:val="00473155"/>
    <w:rsid w:val="0047529E"/>
    <w:rsid w:val="0047702E"/>
    <w:rsid w:val="0047792B"/>
    <w:rsid w:val="004A7E1B"/>
    <w:rsid w:val="004C5F2E"/>
    <w:rsid w:val="004C6E97"/>
    <w:rsid w:val="004E6125"/>
    <w:rsid w:val="004F5118"/>
    <w:rsid w:val="00505E20"/>
    <w:rsid w:val="00514A3A"/>
    <w:rsid w:val="005173DD"/>
    <w:rsid w:val="00520694"/>
    <w:rsid w:val="00523E7B"/>
    <w:rsid w:val="0052485B"/>
    <w:rsid w:val="005456E1"/>
    <w:rsid w:val="005459B0"/>
    <w:rsid w:val="005510DF"/>
    <w:rsid w:val="00567297"/>
    <w:rsid w:val="00570348"/>
    <w:rsid w:val="00580FFC"/>
    <w:rsid w:val="00590F0E"/>
    <w:rsid w:val="005A3358"/>
    <w:rsid w:val="005D6E71"/>
    <w:rsid w:val="005E1559"/>
    <w:rsid w:val="005E6566"/>
    <w:rsid w:val="00604B14"/>
    <w:rsid w:val="006302AC"/>
    <w:rsid w:val="00633250"/>
    <w:rsid w:val="006505A9"/>
    <w:rsid w:val="00651E21"/>
    <w:rsid w:val="0067684A"/>
    <w:rsid w:val="00687877"/>
    <w:rsid w:val="006B7142"/>
    <w:rsid w:val="006F0679"/>
    <w:rsid w:val="006F1C3A"/>
    <w:rsid w:val="006F2515"/>
    <w:rsid w:val="006F5A11"/>
    <w:rsid w:val="00744981"/>
    <w:rsid w:val="00745A16"/>
    <w:rsid w:val="007504AE"/>
    <w:rsid w:val="00753713"/>
    <w:rsid w:val="00760C6F"/>
    <w:rsid w:val="00764CD8"/>
    <w:rsid w:val="007749AC"/>
    <w:rsid w:val="007810FA"/>
    <w:rsid w:val="0078115A"/>
    <w:rsid w:val="00781284"/>
    <w:rsid w:val="00796F58"/>
    <w:rsid w:val="007A35DA"/>
    <w:rsid w:val="007A4B42"/>
    <w:rsid w:val="007B70E5"/>
    <w:rsid w:val="007C46AE"/>
    <w:rsid w:val="00802AF8"/>
    <w:rsid w:val="00814DAE"/>
    <w:rsid w:val="00831A89"/>
    <w:rsid w:val="008531F2"/>
    <w:rsid w:val="008769D5"/>
    <w:rsid w:val="008C015C"/>
    <w:rsid w:val="008D0205"/>
    <w:rsid w:val="008F64FD"/>
    <w:rsid w:val="00915710"/>
    <w:rsid w:val="00955250"/>
    <w:rsid w:val="00955312"/>
    <w:rsid w:val="009615C2"/>
    <w:rsid w:val="00967598"/>
    <w:rsid w:val="00981BC9"/>
    <w:rsid w:val="00994AA7"/>
    <w:rsid w:val="009A4F39"/>
    <w:rsid w:val="009C48DB"/>
    <w:rsid w:val="009C4A0A"/>
    <w:rsid w:val="009C59DF"/>
    <w:rsid w:val="009E3D7D"/>
    <w:rsid w:val="00A022CB"/>
    <w:rsid w:val="00A07005"/>
    <w:rsid w:val="00A07B52"/>
    <w:rsid w:val="00A25D36"/>
    <w:rsid w:val="00A46860"/>
    <w:rsid w:val="00A528BC"/>
    <w:rsid w:val="00A60596"/>
    <w:rsid w:val="00A60FF8"/>
    <w:rsid w:val="00AB0633"/>
    <w:rsid w:val="00AB2B3C"/>
    <w:rsid w:val="00AB31EB"/>
    <w:rsid w:val="00AB588C"/>
    <w:rsid w:val="00AD6526"/>
    <w:rsid w:val="00AD779A"/>
    <w:rsid w:val="00B02C49"/>
    <w:rsid w:val="00B14213"/>
    <w:rsid w:val="00B15A97"/>
    <w:rsid w:val="00B563A0"/>
    <w:rsid w:val="00B65EB3"/>
    <w:rsid w:val="00B83C17"/>
    <w:rsid w:val="00BB18F0"/>
    <w:rsid w:val="00BC1B72"/>
    <w:rsid w:val="00C03E58"/>
    <w:rsid w:val="00C24BD0"/>
    <w:rsid w:val="00C463C9"/>
    <w:rsid w:val="00C50274"/>
    <w:rsid w:val="00C8410D"/>
    <w:rsid w:val="00C85C28"/>
    <w:rsid w:val="00CA6BB8"/>
    <w:rsid w:val="00CC2E00"/>
    <w:rsid w:val="00CF4561"/>
    <w:rsid w:val="00D161E4"/>
    <w:rsid w:val="00D20E23"/>
    <w:rsid w:val="00D27FDA"/>
    <w:rsid w:val="00D4329D"/>
    <w:rsid w:val="00D464F1"/>
    <w:rsid w:val="00D562F0"/>
    <w:rsid w:val="00D94AE4"/>
    <w:rsid w:val="00D97576"/>
    <w:rsid w:val="00DA3A92"/>
    <w:rsid w:val="00DB7342"/>
    <w:rsid w:val="00DD60D7"/>
    <w:rsid w:val="00E07234"/>
    <w:rsid w:val="00E35BAD"/>
    <w:rsid w:val="00E46006"/>
    <w:rsid w:val="00E53FD4"/>
    <w:rsid w:val="00E56E19"/>
    <w:rsid w:val="00E720D5"/>
    <w:rsid w:val="00E80855"/>
    <w:rsid w:val="00E808A8"/>
    <w:rsid w:val="00E960E2"/>
    <w:rsid w:val="00EA33EC"/>
    <w:rsid w:val="00EB24F5"/>
    <w:rsid w:val="00EC1CE2"/>
    <w:rsid w:val="00EC2FD7"/>
    <w:rsid w:val="00EC6107"/>
    <w:rsid w:val="00EE27A0"/>
    <w:rsid w:val="00EE4D09"/>
    <w:rsid w:val="00EF3F36"/>
    <w:rsid w:val="00F16E9C"/>
    <w:rsid w:val="00F25241"/>
    <w:rsid w:val="00F34C22"/>
    <w:rsid w:val="00F3595E"/>
    <w:rsid w:val="00F70299"/>
    <w:rsid w:val="00F81148"/>
    <w:rsid w:val="00F843AC"/>
    <w:rsid w:val="00F84A25"/>
    <w:rsid w:val="00FA1EA9"/>
    <w:rsid w:val="00FA41B9"/>
    <w:rsid w:val="00FB172E"/>
    <w:rsid w:val="00FD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FCAB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31F2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2B7396"/>
    <w:rPr>
      <w:kern w:val="0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6">
    <w:name w:val="List Table 6 Colorful"/>
    <w:basedOn w:val="a1"/>
    <w:uiPriority w:val="51"/>
    <w:rsid w:val="002B7396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20" Type="http://schemas.openxmlformats.org/officeDocument/2006/relationships/image" Target="media/image17.jpeg"/><Relationship Id="rId21" Type="http://schemas.openxmlformats.org/officeDocument/2006/relationships/image" Target="media/image18.jpeg"/><Relationship Id="rId22" Type="http://schemas.openxmlformats.org/officeDocument/2006/relationships/image" Target="media/image19.jpeg"/><Relationship Id="rId23" Type="http://schemas.openxmlformats.org/officeDocument/2006/relationships/image" Target="media/image20.jpeg"/><Relationship Id="rId24" Type="http://schemas.openxmlformats.org/officeDocument/2006/relationships/image" Target="media/image21.jpeg"/><Relationship Id="rId25" Type="http://schemas.openxmlformats.org/officeDocument/2006/relationships/fontTable" Target="fontTable.xml"/><Relationship Id="rId26" Type="http://schemas.openxmlformats.org/officeDocument/2006/relationships/theme" Target="theme/theme1.xml"/><Relationship Id="rId10" Type="http://schemas.openxmlformats.org/officeDocument/2006/relationships/image" Target="media/image7.jpeg"/><Relationship Id="rId11" Type="http://schemas.openxmlformats.org/officeDocument/2006/relationships/image" Target="media/image8.jpeg"/><Relationship Id="rId12" Type="http://schemas.openxmlformats.org/officeDocument/2006/relationships/image" Target="media/image9.jpeg"/><Relationship Id="rId13" Type="http://schemas.openxmlformats.org/officeDocument/2006/relationships/image" Target="media/image10.jpeg"/><Relationship Id="rId14" Type="http://schemas.openxmlformats.org/officeDocument/2006/relationships/image" Target="media/image11.jpeg"/><Relationship Id="rId15" Type="http://schemas.openxmlformats.org/officeDocument/2006/relationships/image" Target="media/image12.jpeg"/><Relationship Id="rId16" Type="http://schemas.openxmlformats.org/officeDocument/2006/relationships/image" Target="media/image13.jpeg"/><Relationship Id="rId17" Type="http://schemas.openxmlformats.org/officeDocument/2006/relationships/image" Target="media/image14.jpeg"/><Relationship Id="rId18" Type="http://schemas.openxmlformats.org/officeDocument/2006/relationships/image" Target="media/image15.jpeg"/><Relationship Id="rId19" Type="http://schemas.openxmlformats.org/officeDocument/2006/relationships/image" Target="media/image16.jpe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22</Pages>
  <Words>1271</Words>
  <Characters>7251</Characters>
  <Application>Microsoft Macintosh Word</Application>
  <DocSecurity>0</DocSecurity>
  <Lines>60</Lines>
  <Paragraphs>17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Supplementary Tables</vt:lpstr>
    </vt:vector>
  </TitlesOfParts>
  <LinksUpToDate>false</LinksUpToDate>
  <CharactersWithSpaces>8505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Qiao</dc:creator>
  <cp:keywords/>
  <dc:description/>
  <cp:lastModifiedBy>Xin Qiao</cp:lastModifiedBy>
  <cp:revision>81</cp:revision>
  <dcterms:created xsi:type="dcterms:W3CDTF">2018-05-06T12:28:00Z</dcterms:created>
  <dcterms:modified xsi:type="dcterms:W3CDTF">2019-01-21T07:00:00Z</dcterms:modified>
</cp:coreProperties>
</file>