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A2A97" w14:textId="5879CD05" w:rsidR="003B3877" w:rsidRPr="00F77816" w:rsidRDefault="000F059C" w:rsidP="003B3877">
      <w:pPr>
        <w:spacing w:line="480" w:lineRule="auto"/>
        <w:contextualSpacing/>
        <w:rPr>
          <w:b/>
          <w:sz w:val="36"/>
          <w:szCs w:val="36"/>
        </w:rPr>
      </w:pPr>
      <w:r>
        <w:rPr>
          <w:b/>
          <w:sz w:val="36"/>
          <w:szCs w:val="36"/>
        </w:rPr>
        <w:t xml:space="preserve">Additional file 1: </w:t>
      </w:r>
      <w:bookmarkStart w:id="0" w:name="_GoBack"/>
      <w:bookmarkEnd w:id="0"/>
      <w:r w:rsidR="003B3877">
        <w:rPr>
          <w:b/>
          <w:sz w:val="36"/>
          <w:szCs w:val="36"/>
        </w:rPr>
        <w:t>Supplementary Figures</w:t>
      </w:r>
    </w:p>
    <w:p w14:paraId="1BF0E6F5" w14:textId="37C7B1B0" w:rsidR="003B3877" w:rsidRDefault="003B3877" w:rsidP="003B3877">
      <w:pPr>
        <w:spacing w:line="480" w:lineRule="auto"/>
        <w:contextualSpacing/>
      </w:pPr>
    </w:p>
    <w:p w14:paraId="02F88E46" w14:textId="77777777" w:rsidR="00C5567C" w:rsidRDefault="00C5567C" w:rsidP="003B3877">
      <w:pPr>
        <w:spacing w:line="480" w:lineRule="auto"/>
        <w:contextualSpacing/>
      </w:pPr>
    </w:p>
    <w:p w14:paraId="03D9017A" w14:textId="77777777" w:rsidR="003B3877" w:rsidRPr="00E61068" w:rsidRDefault="003B3877" w:rsidP="003B3877">
      <w:pPr>
        <w:spacing w:line="480" w:lineRule="auto"/>
        <w:contextualSpacing/>
        <w:rPr>
          <w:b/>
        </w:rPr>
      </w:pPr>
      <w:r w:rsidRPr="00E61068">
        <w:rPr>
          <w:b/>
        </w:rPr>
        <w:t>A)</w:t>
      </w:r>
      <w:r w:rsidRPr="00E61068">
        <w:rPr>
          <w:b/>
        </w:rPr>
        <w:tab/>
      </w:r>
      <w:r w:rsidRPr="00E61068">
        <w:rPr>
          <w:b/>
        </w:rPr>
        <w:tab/>
      </w:r>
      <w:r w:rsidRPr="00E61068">
        <w:rPr>
          <w:b/>
        </w:rPr>
        <w:tab/>
      </w:r>
      <w:r w:rsidRPr="00E61068">
        <w:rPr>
          <w:b/>
        </w:rPr>
        <w:tab/>
      </w:r>
      <w:r w:rsidRPr="00E61068">
        <w:rPr>
          <w:b/>
        </w:rPr>
        <w:tab/>
      </w:r>
      <w:r w:rsidRPr="00E61068">
        <w:rPr>
          <w:b/>
        </w:rPr>
        <w:tab/>
      </w:r>
      <w:r>
        <w:rPr>
          <w:b/>
        </w:rPr>
        <w:tab/>
      </w:r>
      <w:r>
        <w:rPr>
          <w:b/>
        </w:rPr>
        <w:tab/>
      </w:r>
      <w:r w:rsidRPr="00E61068">
        <w:rPr>
          <w:b/>
        </w:rPr>
        <w:t>B)</w:t>
      </w:r>
      <w:r w:rsidRPr="00E61068">
        <w:rPr>
          <w:b/>
        </w:rPr>
        <w:tab/>
      </w:r>
      <w:r w:rsidRPr="00E61068">
        <w:rPr>
          <w:b/>
        </w:rPr>
        <w:tab/>
      </w:r>
      <w:r w:rsidRPr="00E61068">
        <w:rPr>
          <w:b/>
        </w:rPr>
        <w:tab/>
      </w:r>
      <w:r w:rsidRPr="00E61068">
        <w:rPr>
          <w:b/>
        </w:rPr>
        <w:tab/>
      </w:r>
    </w:p>
    <w:p w14:paraId="371A48D6" w14:textId="77777777" w:rsidR="003B3877" w:rsidRDefault="003B3877" w:rsidP="003B3877">
      <w:pPr>
        <w:spacing w:line="480" w:lineRule="auto"/>
        <w:contextualSpacing/>
        <w:jc w:val="center"/>
        <w:rPr>
          <w:b/>
          <w:sz w:val="36"/>
          <w:szCs w:val="36"/>
        </w:rPr>
      </w:pPr>
      <w:r>
        <w:rPr>
          <w:noProof/>
        </w:rPr>
        <w:drawing>
          <wp:inline distT="114300" distB="114300" distL="114300" distR="114300" wp14:anchorId="1D8F84E8" wp14:editId="25EA6BD5">
            <wp:extent cx="3112558" cy="2082753"/>
            <wp:effectExtent l="0" t="0" r="0" b="635"/>
            <wp:docPr id="23"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4" cstate="screen">
                      <a:extLst>
                        <a:ext uri="{28A0092B-C50C-407E-A947-70E740481C1C}">
                          <a14:useLocalDpi xmlns:a14="http://schemas.microsoft.com/office/drawing/2010/main"/>
                        </a:ext>
                      </a:extLst>
                    </a:blip>
                    <a:srcRect/>
                    <a:stretch>
                      <a:fillRect/>
                    </a:stretch>
                  </pic:blipFill>
                  <pic:spPr>
                    <a:xfrm>
                      <a:off x="0" y="0"/>
                      <a:ext cx="3155320" cy="2111367"/>
                    </a:xfrm>
                    <a:prstGeom prst="rect">
                      <a:avLst/>
                    </a:prstGeom>
                    <a:ln/>
                  </pic:spPr>
                </pic:pic>
              </a:graphicData>
            </a:graphic>
          </wp:inline>
        </w:drawing>
      </w:r>
      <w:r>
        <w:rPr>
          <w:noProof/>
        </w:rPr>
        <w:drawing>
          <wp:inline distT="114300" distB="114300" distL="114300" distR="114300" wp14:anchorId="2D37A305" wp14:editId="4A75CC16">
            <wp:extent cx="2806700" cy="2094845"/>
            <wp:effectExtent l="0" t="0" r="0" b="1270"/>
            <wp:docPr id="22"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5" cstate="screen">
                      <a:extLst>
                        <a:ext uri="{28A0092B-C50C-407E-A947-70E740481C1C}">
                          <a14:useLocalDpi xmlns:a14="http://schemas.microsoft.com/office/drawing/2010/main"/>
                        </a:ext>
                      </a:extLst>
                    </a:blip>
                    <a:srcRect/>
                    <a:stretch>
                      <a:fillRect/>
                    </a:stretch>
                  </pic:blipFill>
                  <pic:spPr>
                    <a:xfrm>
                      <a:off x="0" y="0"/>
                      <a:ext cx="2848201" cy="2125820"/>
                    </a:xfrm>
                    <a:prstGeom prst="rect">
                      <a:avLst/>
                    </a:prstGeom>
                    <a:ln/>
                  </pic:spPr>
                </pic:pic>
              </a:graphicData>
            </a:graphic>
          </wp:inline>
        </w:drawing>
      </w:r>
    </w:p>
    <w:p w14:paraId="06691755" w14:textId="77777777" w:rsidR="003B3877" w:rsidRDefault="003B3877" w:rsidP="003B3877">
      <w:pPr>
        <w:spacing w:line="480" w:lineRule="auto"/>
        <w:contextualSpacing/>
        <w:jc w:val="center"/>
        <w:rPr>
          <w:b/>
        </w:rPr>
      </w:pPr>
      <w:r w:rsidRPr="00E61068">
        <w:rPr>
          <w:b/>
        </w:rPr>
        <w:t>C)</w:t>
      </w:r>
    </w:p>
    <w:p w14:paraId="08B0C657" w14:textId="77777777" w:rsidR="003B3877" w:rsidRDefault="003B3877" w:rsidP="003B3877">
      <w:pPr>
        <w:spacing w:line="480" w:lineRule="auto"/>
        <w:contextualSpacing/>
        <w:jc w:val="center"/>
        <w:rPr>
          <w:b/>
          <w:sz w:val="36"/>
          <w:szCs w:val="36"/>
        </w:rPr>
      </w:pPr>
      <w:r>
        <w:rPr>
          <w:noProof/>
        </w:rPr>
        <w:drawing>
          <wp:inline distT="114300" distB="114300" distL="114300" distR="114300" wp14:anchorId="24233698" wp14:editId="75F22D72">
            <wp:extent cx="3187700" cy="2146050"/>
            <wp:effectExtent l="0" t="0" r="0" b="635"/>
            <wp:docPr id="26"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6" cstate="screen">
                      <a:extLst>
                        <a:ext uri="{28A0092B-C50C-407E-A947-70E740481C1C}">
                          <a14:useLocalDpi xmlns:a14="http://schemas.microsoft.com/office/drawing/2010/main"/>
                        </a:ext>
                      </a:extLst>
                    </a:blip>
                    <a:srcRect/>
                    <a:stretch>
                      <a:fillRect/>
                    </a:stretch>
                  </pic:blipFill>
                  <pic:spPr>
                    <a:xfrm>
                      <a:off x="0" y="0"/>
                      <a:ext cx="3203522" cy="2156702"/>
                    </a:xfrm>
                    <a:prstGeom prst="rect">
                      <a:avLst/>
                    </a:prstGeom>
                    <a:ln/>
                  </pic:spPr>
                </pic:pic>
              </a:graphicData>
            </a:graphic>
          </wp:inline>
        </w:drawing>
      </w:r>
    </w:p>
    <w:p w14:paraId="00B59C66" w14:textId="02F7941F" w:rsidR="003B3877" w:rsidRDefault="00C5567C" w:rsidP="003B3877">
      <w:pPr>
        <w:spacing w:line="480" w:lineRule="auto"/>
        <w:contextualSpacing/>
      </w:pPr>
      <w:r>
        <w:rPr>
          <w:b/>
          <w:sz w:val="20"/>
          <w:szCs w:val="20"/>
        </w:rPr>
        <w:t>Fig. S</w:t>
      </w:r>
      <w:r w:rsidR="003B3877">
        <w:rPr>
          <w:b/>
          <w:sz w:val="20"/>
          <w:szCs w:val="20"/>
        </w:rPr>
        <w:t xml:space="preserve">1. Distribution of LOD scores in simulated data. </w:t>
      </w:r>
      <w:r w:rsidR="003B3877">
        <w:rPr>
          <w:sz w:val="20"/>
          <w:szCs w:val="20"/>
        </w:rPr>
        <w:t xml:space="preserve">The distribution of LOD scores is depicted for samples with </w:t>
      </w:r>
      <w:r w:rsidR="003B3877" w:rsidRPr="003624C4">
        <w:rPr>
          <w:b/>
          <w:sz w:val="20"/>
          <w:szCs w:val="20"/>
        </w:rPr>
        <w:t>A)</w:t>
      </w:r>
      <w:r w:rsidR="003B3877">
        <w:rPr>
          <w:sz w:val="20"/>
          <w:szCs w:val="20"/>
        </w:rPr>
        <w:t xml:space="preserve"> 0%, </w:t>
      </w:r>
      <w:r w:rsidR="003B3877" w:rsidRPr="003624C4">
        <w:rPr>
          <w:b/>
          <w:sz w:val="20"/>
          <w:szCs w:val="20"/>
        </w:rPr>
        <w:t>B)</w:t>
      </w:r>
      <w:r w:rsidR="003B3877">
        <w:rPr>
          <w:sz w:val="20"/>
          <w:szCs w:val="20"/>
        </w:rPr>
        <w:t xml:space="preserve"> 7%, and </w:t>
      </w:r>
      <w:r w:rsidR="003B3877" w:rsidRPr="003624C4">
        <w:rPr>
          <w:b/>
          <w:sz w:val="20"/>
          <w:szCs w:val="20"/>
        </w:rPr>
        <w:t>C)</w:t>
      </w:r>
      <w:r w:rsidR="003B3877">
        <w:rPr>
          <w:sz w:val="20"/>
          <w:szCs w:val="20"/>
        </w:rPr>
        <w:t xml:space="preserve"> 15% simulated contamination.</w:t>
      </w:r>
      <w:r w:rsidR="003B3877">
        <w:rPr>
          <w:b/>
          <w:sz w:val="20"/>
          <w:szCs w:val="20"/>
        </w:rPr>
        <w:t xml:space="preserve"> </w:t>
      </w:r>
      <w:r w:rsidR="003B3877">
        <w:rPr>
          <w:sz w:val="20"/>
          <w:szCs w:val="20"/>
        </w:rPr>
        <w:t>These data were generated as part of tests using 1000 Genomes CEU individuals as the sample and contaminant DNA and for the haplotype panel.</w:t>
      </w:r>
    </w:p>
    <w:p w14:paraId="523DAFA6" w14:textId="77777777" w:rsidR="003B3877" w:rsidRDefault="003B3877" w:rsidP="003B3877">
      <w:pPr>
        <w:spacing w:line="480" w:lineRule="auto"/>
        <w:contextualSpacing/>
      </w:pPr>
      <w:r>
        <w:br w:type="page"/>
      </w:r>
      <w:r w:rsidRPr="00691D1C">
        <w:rPr>
          <w:noProof/>
        </w:rPr>
        <w:lastRenderedPageBreak/>
        <w:t xml:space="preserve"> </w:t>
      </w:r>
      <w:r w:rsidRPr="00691D1C">
        <w:rPr>
          <w:noProof/>
        </w:rPr>
        <w:drawing>
          <wp:inline distT="0" distB="0" distL="0" distR="0" wp14:anchorId="66C67283" wp14:editId="6623EE6B">
            <wp:extent cx="3352800" cy="33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screen">
                      <a:extLst>
                        <a:ext uri="{28A0092B-C50C-407E-A947-70E740481C1C}">
                          <a14:useLocalDpi xmlns:a14="http://schemas.microsoft.com/office/drawing/2010/main"/>
                        </a:ext>
                      </a:extLst>
                    </a:blip>
                    <a:stretch>
                      <a:fillRect/>
                    </a:stretch>
                  </pic:blipFill>
                  <pic:spPr>
                    <a:xfrm>
                      <a:off x="0" y="0"/>
                      <a:ext cx="3352800" cy="3352800"/>
                    </a:xfrm>
                    <a:prstGeom prst="rect">
                      <a:avLst/>
                    </a:prstGeom>
                  </pic:spPr>
                </pic:pic>
              </a:graphicData>
            </a:graphic>
          </wp:inline>
        </w:drawing>
      </w:r>
      <w:r w:rsidRPr="00FC0FC5">
        <w:rPr>
          <w:noProof/>
        </w:rPr>
        <w:t xml:space="preserve"> </w:t>
      </w:r>
    </w:p>
    <w:p w14:paraId="23884ECC" w14:textId="0E6C3679" w:rsidR="003B3877" w:rsidRDefault="00C5567C" w:rsidP="003B3877">
      <w:pPr>
        <w:spacing w:line="480" w:lineRule="auto"/>
        <w:contextualSpacing/>
        <w:rPr>
          <w:sz w:val="20"/>
          <w:szCs w:val="20"/>
        </w:rPr>
      </w:pPr>
      <w:r>
        <w:rPr>
          <w:b/>
          <w:sz w:val="20"/>
          <w:szCs w:val="20"/>
        </w:rPr>
        <w:t>Fig. S</w:t>
      </w:r>
      <w:r w:rsidR="003B3877">
        <w:rPr>
          <w:b/>
          <w:sz w:val="20"/>
          <w:szCs w:val="20"/>
        </w:rPr>
        <w:t xml:space="preserve">2. </w:t>
      </w:r>
      <w:proofErr w:type="spellStart"/>
      <w:r w:rsidR="003B3877" w:rsidRPr="0052294C">
        <w:rPr>
          <w:b/>
          <w:i/>
          <w:sz w:val="20"/>
          <w:szCs w:val="20"/>
        </w:rPr>
        <w:t>ContamLD</w:t>
      </w:r>
      <w:proofErr w:type="spellEnd"/>
      <w:r w:rsidR="003B3877">
        <w:rPr>
          <w:b/>
          <w:sz w:val="20"/>
          <w:szCs w:val="20"/>
        </w:rPr>
        <w:t xml:space="preserve"> estimates when the individual, contaminant, and haplotype panel are all from CEU. </w:t>
      </w:r>
      <w:proofErr w:type="spellStart"/>
      <w:r w:rsidR="003B3877">
        <w:rPr>
          <w:i/>
          <w:sz w:val="20"/>
          <w:szCs w:val="20"/>
        </w:rPr>
        <w:t>ContamLD</w:t>
      </w:r>
      <w:proofErr w:type="spellEnd"/>
      <w:r w:rsidR="003B3877">
        <w:rPr>
          <w:i/>
          <w:sz w:val="20"/>
          <w:szCs w:val="20"/>
        </w:rPr>
        <w:t xml:space="preserve"> </w:t>
      </w:r>
      <w:r w:rsidR="003B3877">
        <w:rPr>
          <w:sz w:val="20"/>
          <w:szCs w:val="20"/>
        </w:rPr>
        <w:t>was run with no correction. The black dotted line is y=x, which would correspond to a perfect estimation of the contamination. Error bars are 1.96*standard error (95% confidence interval).</w:t>
      </w:r>
    </w:p>
    <w:p w14:paraId="3F439EBC" w14:textId="77777777" w:rsidR="003B3877" w:rsidRDefault="003B3877" w:rsidP="003B3877">
      <w:pPr>
        <w:spacing w:line="480" w:lineRule="auto"/>
        <w:contextualSpacing/>
        <w:rPr>
          <w:sz w:val="20"/>
          <w:szCs w:val="20"/>
        </w:rPr>
      </w:pPr>
      <w:r>
        <w:rPr>
          <w:sz w:val="20"/>
          <w:szCs w:val="20"/>
        </w:rPr>
        <w:br w:type="page"/>
      </w:r>
    </w:p>
    <w:p w14:paraId="202D55BC" w14:textId="77777777" w:rsidR="003B3877" w:rsidRDefault="003B3877" w:rsidP="003B3877">
      <w:pPr>
        <w:spacing w:line="480" w:lineRule="auto"/>
        <w:contextualSpacing/>
        <w:rPr>
          <w:sz w:val="20"/>
          <w:szCs w:val="20"/>
        </w:rPr>
      </w:pPr>
    </w:p>
    <w:p w14:paraId="063ED30F" w14:textId="77777777" w:rsidR="003B3877" w:rsidRDefault="003B3877" w:rsidP="003B3877">
      <w:pPr>
        <w:spacing w:line="480" w:lineRule="auto"/>
        <w:contextualSpacing/>
        <w:rPr>
          <w:sz w:val="20"/>
          <w:szCs w:val="20"/>
        </w:rPr>
      </w:pPr>
      <w:r w:rsidRPr="003A72F8">
        <w:rPr>
          <w:noProof/>
        </w:rPr>
        <w:t xml:space="preserve"> </w:t>
      </w:r>
      <w:r w:rsidRPr="003A72F8">
        <w:rPr>
          <w:noProof/>
          <w:sz w:val="20"/>
          <w:szCs w:val="20"/>
        </w:rPr>
        <w:drawing>
          <wp:inline distT="0" distB="0" distL="0" distR="0" wp14:anchorId="0B7E6F1E" wp14:editId="0C798920">
            <wp:extent cx="3606800" cy="3606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3606800" cy="3606800"/>
                    </a:xfrm>
                    <a:prstGeom prst="rect">
                      <a:avLst/>
                    </a:prstGeom>
                  </pic:spPr>
                </pic:pic>
              </a:graphicData>
            </a:graphic>
          </wp:inline>
        </w:drawing>
      </w:r>
    </w:p>
    <w:p w14:paraId="33339E0C" w14:textId="0A5E7404" w:rsidR="003B3877" w:rsidRDefault="00C5567C" w:rsidP="003B3877">
      <w:pPr>
        <w:spacing w:line="480" w:lineRule="auto"/>
        <w:contextualSpacing/>
        <w:rPr>
          <w:sz w:val="20"/>
          <w:szCs w:val="20"/>
        </w:rPr>
      </w:pPr>
      <w:r>
        <w:rPr>
          <w:b/>
          <w:sz w:val="20"/>
          <w:szCs w:val="20"/>
        </w:rPr>
        <w:t>Fig. S</w:t>
      </w:r>
      <w:r w:rsidR="003B3877">
        <w:rPr>
          <w:b/>
          <w:sz w:val="20"/>
          <w:szCs w:val="20"/>
        </w:rPr>
        <w:t xml:space="preserve">3. </w:t>
      </w:r>
      <w:proofErr w:type="spellStart"/>
      <w:r w:rsidR="003B3877" w:rsidRPr="0052294C">
        <w:rPr>
          <w:b/>
          <w:i/>
          <w:sz w:val="20"/>
          <w:szCs w:val="20"/>
        </w:rPr>
        <w:t>ContamLD</w:t>
      </w:r>
      <w:proofErr w:type="spellEnd"/>
      <w:r w:rsidR="003B3877">
        <w:rPr>
          <w:b/>
          <w:sz w:val="20"/>
          <w:szCs w:val="20"/>
        </w:rPr>
        <w:t xml:space="preserve"> estimates for Upper Paleolithic European individual after damage restricted correction (option 1). </w:t>
      </w:r>
      <w:r w:rsidR="003B3877">
        <w:rPr>
          <w:sz w:val="20"/>
          <w:szCs w:val="20"/>
        </w:rPr>
        <w:t xml:space="preserve">Kostenki14 (2.81x coverage) was contaminated with CEU and analyzed using a CEU panel with </w:t>
      </w:r>
      <w:proofErr w:type="spellStart"/>
      <w:r w:rsidR="003B3877" w:rsidRPr="00CC41BE">
        <w:rPr>
          <w:i/>
          <w:sz w:val="20"/>
          <w:szCs w:val="20"/>
        </w:rPr>
        <w:t>ContamLD</w:t>
      </w:r>
      <w:proofErr w:type="spellEnd"/>
      <w:r w:rsidR="003B3877">
        <w:rPr>
          <w:sz w:val="20"/>
          <w:szCs w:val="20"/>
        </w:rPr>
        <w:t xml:space="preserve"> using damage correction and </w:t>
      </w:r>
      <w:r w:rsidR="003B3877" w:rsidRPr="00CC41BE">
        <w:rPr>
          <w:i/>
          <w:sz w:val="20"/>
          <w:szCs w:val="20"/>
        </w:rPr>
        <w:t>ANGSD</w:t>
      </w:r>
      <w:r w:rsidR="003B3877">
        <w:rPr>
          <w:sz w:val="20"/>
          <w:szCs w:val="20"/>
        </w:rPr>
        <w:t xml:space="preserve"> </w:t>
      </w:r>
      <w:r w:rsidR="003B3877">
        <w:rPr>
          <w:sz w:val="20"/>
          <w:szCs w:val="20"/>
        </w:rPr>
        <w:fldChar w:fldCharType="begin"/>
      </w:r>
      <w:r w:rsidR="003B3877">
        <w:rPr>
          <w:sz w:val="20"/>
          <w:szCs w:val="20"/>
        </w:rPr>
        <w:instrText xml:space="preserve"> ADDIN EN.CITE &lt;EndNote&gt;&lt;Cite&gt;&lt;Author&gt;Korneliussen&lt;/Author&gt;&lt;Year&gt;2014&lt;/Year&gt;&lt;RecNum&gt;31&lt;/RecNum&gt;&lt;DisplayText&gt;[16]&lt;/DisplayText&gt;&lt;record&gt;&lt;rec-number&gt;31&lt;/rec-number&gt;&lt;foreign-keys&gt;&lt;key app="EN" db-id="fefv02prrafafserf04v0vvc5229fe22pdet" timestamp="1502918389"&gt;31&lt;/key&gt;&lt;/foreign-keys&gt;&lt;ref-type name="Journal Article"&gt;17&lt;/ref-type&gt;&lt;contributors&gt;&lt;authors&gt;&lt;author&gt;Korneliussen, T. S.&lt;/author&gt;&lt;author&gt;Albrechtsen, A.&lt;/author&gt;&lt;author&gt;Nielsen, R.&lt;/author&gt;&lt;/authors&gt;&lt;/contributors&gt;&lt;auth-address&gt;Centre for GeoGenetics, Natural History Museum of Denmark, Copenhagen, Denmark. thorfinn@binf.ku.dk.&amp;#xD;Bioinformatics Centre, Department of Biology, University of Copenhagen, Ole Maaloes Vej 5, Copenhagen, DK-2200, Denmark. albrecht@binf.ku.dk.&amp;#xD;Centre for GeoGenetics, Natural History Museum of Denmark, Copenhagen, Denmark. rasmus_nielsen@berkeley.edu.&amp;#xD;Department of Integrative Biology and Statistics, UC-Berkeley, 4098 VLSB, Berkeley, California, 94720, USA. rasmus_nielsen@berkeley.edu.&lt;/auth-address&gt;&lt;titles&gt;&lt;title&gt;ANGSD: Analysis of Next Generation Sequencing Data&lt;/title&gt;&lt;secondary-title&gt;BMC Bioinformatics&lt;/secondary-title&gt;&lt;/titles&gt;&lt;periodical&gt;&lt;full-title&gt;BMC Bioinformatics&lt;/full-title&gt;&lt;/periodical&gt;&lt;pages&gt;356&lt;/pages&gt;&lt;volume&gt;15&lt;/volume&gt;&lt;edition&gt;2014/11/26&lt;/edition&gt;&lt;keywords&gt;&lt;keyword&gt;Gene Frequency&lt;/keyword&gt;&lt;keyword&gt;Genetics, Population/methods&lt;/keyword&gt;&lt;keyword&gt;Genotype&lt;/keyword&gt;&lt;keyword&gt;High-Throughput Nucleotide Sequencing/*methods&lt;/keyword&gt;&lt;keyword&gt;Likelihood Functions&lt;/keyword&gt;&lt;keyword&gt;Polymorphism, Single Nucleotide&lt;/keyword&gt;&lt;keyword&gt;*Software&lt;/keyword&gt;&lt;/keywords&gt;&lt;dates&gt;&lt;year&gt;2014&lt;/year&gt;&lt;pub-dates&gt;&lt;date&gt;Nov 25&lt;/date&gt;&lt;/pub-dates&gt;&lt;/dates&gt;&lt;isbn&gt;1471-2105 (Electronic)&amp;#xD;1471-2105 (Linking)&lt;/isbn&gt;&lt;accession-num&gt;25420514&lt;/accession-num&gt;&lt;urls&gt;&lt;related-urls&gt;&lt;url&gt;https://www.ncbi.nlm.nih.gov/pubmed/25420514&lt;/url&gt;&lt;/related-urls&gt;&lt;/urls&gt;&lt;custom2&gt;PMC4248462&lt;/custom2&gt;&lt;electronic-resource-num&gt;10.1186/s12859-014-0356-4&lt;/electronic-resource-num&gt;&lt;/record&gt;&lt;/Cite&gt;&lt;/EndNote&gt;</w:instrText>
      </w:r>
      <w:r w:rsidR="003B3877">
        <w:rPr>
          <w:sz w:val="20"/>
          <w:szCs w:val="20"/>
        </w:rPr>
        <w:fldChar w:fldCharType="separate"/>
      </w:r>
      <w:r w:rsidR="003B3877">
        <w:rPr>
          <w:noProof/>
          <w:sz w:val="20"/>
          <w:szCs w:val="20"/>
        </w:rPr>
        <w:t>[16]</w:t>
      </w:r>
      <w:r w:rsidR="003B3877">
        <w:rPr>
          <w:sz w:val="20"/>
          <w:szCs w:val="20"/>
        </w:rPr>
        <w:fldChar w:fldCharType="end"/>
      </w:r>
      <w:r w:rsidR="003B3877">
        <w:rPr>
          <w:sz w:val="20"/>
          <w:szCs w:val="20"/>
        </w:rPr>
        <w:t xml:space="preserve"> (Method 1). The black dotted line is y=x, which would correspond to a perfect estimation of the contamination. Error shading is 1.96*standard error (95% confidence interval).</w:t>
      </w:r>
    </w:p>
    <w:p w14:paraId="5E4303A8" w14:textId="77777777" w:rsidR="003B3877" w:rsidRDefault="003B3877" w:rsidP="003B3877">
      <w:pPr>
        <w:spacing w:line="480" w:lineRule="auto"/>
        <w:contextualSpacing/>
        <w:rPr>
          <w:sz w:val="20"/>
          <w:szCs w:val="20"/>
        </w:rPr>
      </w:pPr>
    </w:p>
    <w:p w14:paraId="4BF020F1" w14:textId="77777777" w:rsidR="003B3877" w:rsidRPr="00F861A0" w:rsidRDefault="003B3877" w:rsidP="003B3877">
      <w:pPr>
        <w:spacing w:line="480" w:lineRule="auto"/>
        <w:contextualSpacing/>
        <w:rPr>
          <w:sz w:val="20"/>
          <w:szCs w:val="20"/>
        </w:rPr>
      </w:pPr>
      <w:r>
        <w:rPr>
          <w:sz w:val="20"/>
          <w:szCs w:val="20"/>
        </w:rPr>
        <w:br w:type="page"/>
      </w:r>
    </w:p>
    <w:p w14:paraId="562CA061" w14:textId="77777777" w:rsidR="003B3877" w:rsidRDefault="003B3877" w:rsidP="003B3877">
      <w:pPr>
        <w:spacing w:line="480" w:lineRule="auto"/>
        <w:contextualSpacing/>
        <w:rPr>
          <w:noProof/>
        </w:rPr>
      </w:pPr>
      <w:r w:rsidRPr="003E45B8">
        <w:rPr>
          <w:noProof/>
        </w:rPr>
        <w:lastRenderedPageBreak/>
        <mc:AlternateContent>
          <mc:Choice Requires="wps">
            <w:drawing>
              <wp:anchor distT="0" distB="0" distL="114300" distR="114300" simplePos="0" relativeHeight="251660288" behindDoc="0" locked="0" layoutInCell="1" allowOverlap="1" wp14:anchorId="2D8E3F15" wp14:editId="4516D3C8">
                <wp:simplePos x="0" y="0"/>
                <wp:positionH relativeFrom="column">
                  <wp:posOffset>2122170</wp:posOffset>
                </wp:positionH>
                <wp:positionV relativeFrom="paragraph">
                  <wp:posOffset>-254000</wp:posOffset>
                </wp:positionV>
                <wp:extent cx="396875" cy="31750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96875" cy="31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6EB02B2" w14:textId="77777777" w:rsidR="003B3877" w:rsidRPr="008E0AE0" w:rsidRDefault="003B3877" w:rsidP="003B3877">
                            <w:pPr>
                              <w:rPr>
                                <w:sz w:val="28"/>
                                <w:szCs w:val="28"/>
                              </w:rPr>
                            </w:pPr>
                            <w:r>
                              <w:rPr>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E3F15" id="_x0000_t202" coordsize="21600,21600" o:spt="202" path="m,l,21600r21600,l21600,xe">
                <v:stroke joinstyle="miter"/>
                <v:path gradientshapeok="t" o:connecttype="rect"/>
              </v:shapetype>
              <v:shape id="Text Box 59" o:spid="_x0000_s1026" type="#_x0000_t202" style="position:absolute;margin-left:167.1pt;margin-top:-20pt;width:31.25pt;height: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" filled="f" stroked="f">
                <v:textbox>
                  <w:txbxContent>
                    <w:p w14:paraId="66EB02B2" w14:textId="77777777" w:rsidR="003B3877" w:rsidRPr="008E0AE0" w:rsidRDefault="003B3877" w:rsidP="003B3877">
                      <w:pPr>
                        <w:rPr>
                          <w:sz w:val="28"/>
                          <w:szCs w:val="28"/>
                        </w:rPr>
                      </w:pPr>
                      <w:r>
                        <w:rPr>
                          <w:sz w:val="28"/>
                          <w:szCs w:val="28"/>
                        </w:rPr>
                        <w:t>B</w:t>
                      </w:r>
                    </w:p>
                  </w:txbxContent>
                </v:textbox>
              </v:shape>
            </w:pict>
          </mc:Fallback>
        </mc:AlternateContent>
      </w:r>
      <w:r w:rsidRPr="003E45B8">
        <w:rPr>
          <w:noProof/>
        </w:rPr>
        <mc:AlternateContent>
          <mc:Choice Requires="wps">
            <w:drawing>
              <wp:anchor distT="0" distB="0" distL="114300" distR="114300" simplePos="0" relativeHeight="251659264" behindDoc="0" locked="0" layoutInCell="1" allowOverlap="1" wp14:anchorId="17C7809E" wp14:editId="5B9DE285">
                <wp:simplePos x="0" y="0"/>
                <wp:positionH relativeFrom="column">
                  <wp:posOffset>47625</wp:posOffset>
                </wp:positionH>
                <wp:positionV relativeFrom="paragraph">
                  <wp:posOffset>-287655</wp:posOffset>
                </wp:positionV>
                <wp:extent cx="396875" cy="31750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396875" cy="31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929A3CE" w14:textId="77777777" w:rsidR="003B3877" w:rsidRPr="008E0AE0" w:rsidRDefault="003B3877" w:rsidP="003B3877">
                            <w:pPr>
                              <w:rPr>
                                <w:sz w:val="28"/>
                                <w:szCs w:val="28"/>
                              </w:rPr>
                            </w:pPr>
                            <w:r w:rsidRPr="008E0AE0">
                              <w:rPr>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7809E" id="Text Box 58" o:spid="_x0000_s1027" type="#_x0000_t202" style="position:absolute;margin-left:3.75pt;margin-top:-22.65pt;width:31.25pt;height: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" filled="f" stroked="f">
                <v:textbox>
                  <w:txbxContent>
                    <w:p w14:paraId="2929A3CE" w14:textId="77777777" w:rsidR="003B3877" w:rsidRPr="008E0AE0" w:rsidRDefault="003B3877" w:rsidP="003B3877">
                      <w:pPr>
                        <w:rPr>
                          <w:sz w:val="28"/>
                          <w:szCs w:val="28"/>
                        </w:rPr>
                      </w:pPr>
                      <w:r w:rsidRPr="008E0AE0">
                        <w:rPr>
                          <w:sz w:val="28"/>
                          <w:szCs w:val="28"/>
                        </w:rPr>
                        <w:t>A</w:t>
                      </w:r>
                    </w:p>
                  </w:txbxContent>
                </v:textbox>
              </v:shape>
            </w:pict>
          </mc:Fallback>
        </mc:AlternateContent>
      </w:r>
      <w:r w:rsidRPr="00AC0FA5">
        <w:rPr>
          <w:noProof/>
        </w:rPr>
        <w:t xml:space="preserve"> </w:t>
      </w:r>
      <w:r w:rsidRPr="00666569">
        <w:rPr>
          <w:noProof/>
        </w:rPr>
        <w:drawing>
          <wp:inline distT="0" distB="0" distL="0" distR="0" wp14:anchorId="53080033" wp14:editId="74FC9657">
            <wp:extent cx="1943100" cy="19431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a:ext>
                      </a:extLst>
                    </a:blip>
                    <a:stretch>
                      <a:fillRect/>
                    </a:stretch>
                  </pic:blipFill>
                  <pic:spPr>
                    <a:xfrm>
                      <a:off x="0" y="0"/>
                      <a:ext cx="1943100" cy="1943100"/>
                    </a:xfrm>
                    <a:prstGeom prst="rect">
                      <a:avLst/>
                    </a:prstGeom>
                  </pic:spPr>
                </pic:pic>
              </a:graphicData>
            </a:graphic>
          </wp:inline>
        </w:drawing>
      </w:r>
      <w:r w:rsidRPr="008868A0">
        <w:rPr>
          <w:noProof/>
        </w:rPr>
        <w:drawing>
          <wp:inline distT="0" distB="0" distL="0" distR="0" wp14:anchorId="19208470" wp14:editId="0F8587D8">
            <wp:extent cx="1892300" cy="1892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1892300" cy="1892300"/>
                    </a:xfrm>
                    <a:prstGeom prst="rect">
                      <a:avLst/>
                    </a:prstGeom>
                  </pic:spPr>
                </pic:pic>
              </a:graphicData>
            </a:graphic>
          </wp:inline>
        </w:drawing>
      </w:r>
    </w:p>
    <w:p w14:paraId="0911997C" w14:textId="77777777" w:rsidR="003B3877" w:rsidRDefault="003B3877" w:rsidP="003B3877">
      <w:pPr>
        <w:spacing w:line="480" w:lineRule="auto"/>
        <w:contextualSpacing/>
        <w:rPr>
          <w:noProof/>
        </w:rPr>
      </w:pPr>
      <w:r w:rsidRPr="003E45B8">
        <w:rPr>
          <w:noProof/>
        </w:rPr>
        <mc:AlternateContent>
          <mc:Choice Requires="wps">
            <w:drawing>
              <wp:anchor distT="0" distB="0" distL="114300" distR="114300" simplePos="0" relativeHeight="251661312" behindDoc="0" locked="0" layoutInCell="1" allowOverlap="1" wp14:anchorId="10B92411" wp14:editId="29A9554D">
                <wp:simplePos x="0" y="0"/>
                <wp:positionH relativeFrom="column">
                  <wp:posOffset>25400</wp:posOffset>
                </wp:positionH>
                <wp:positionV relativeFrom="paragraph">
                  <wp:posOffset>36195</wp:posOffset>
                </wp:positionV>
                <wp:extent cx="396875" cy="31750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396875" cy="31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0D6EEC0" w14:textId="77777777" w:rsidR="003B3877" w:rsidRPr="008E0AE0" w:rsidRDefault="003B3877" w:rsidP="003B3877">
                            <w:pPr>
                              <w:rPr>
                                <w:sz w:val="28"/>
                                <w:szCs w:val="28"/>
                              </w:rPr>
                            </w:pPr>
                            <w:r>
                              <w:rPr>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92411" id="Text Box 60" o:spid="_x0000_s1028" type="#_x0000_t202" style="position:absolute;margin-left:2pt;margin-top:2.85pt;width:31.2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" filled="f" stroked="f">
                <v:textbox>
                  <w:txbxContent>
                    <w:p w14:paraId="20D6EEC0" w14:textId="77777777" w:rsidR="003B3877" w:rsidRPr="008E0AE0" w:rsidRDefault="003B3877" w:rsidP="003B3877">
                      <w:pPr>
                        <w:rPr>
                          <w:sz w:val="28"/>
                          <w:szCs w:val="28"/>
                        </w:rPr>
                      </w:pPr>
                      <w:r>
                        <w:rPr>
                          <w:sz w:val="28"/>
                          <w:szCs w:val="28"/>
                        </w:rPr>
                        <w:t>C</w:t>
                      </w:r>
                    </w:p>
                  </w:txbxContent>
                </v:textbox>
              </v:shape>
            </w:pict>
          </mc:Fallback>
        </mc:AlternateContent>
      </w:r>
      <w:r w:rsidRPr="003E45B8">
        <w:rPr>
          <w:noProof/>
        </w:rPr>
        <mc:AlternateContent>
          <mc:Choice Requires="wps">
            <w:drawing>
              <wp:anchor distT="0" distB="0" distL="114300" distR="114300" simplePos="0" relativeHeight="251663360" behindDoc="0" locked="0" layoutInCell="1" allowOverlap="1" wp14:anchorId="603A3C7E" wp14:editId="352F9F97">
                <wp:simplePos x="0" y="0"/>
                <wp:positionH relativeFrom="column">
                  <wp:posOffset>3800475</wp:posOffset>
                </wp:positionH>
                <wp:positionV relativeFrom="paragraph">
                  <wp:posOffset>19050</wp:posOffset>
                </wp:positionV>
                <wp:extent cx="396875" cy="3175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396875" cy="31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B1A4428" w14:textId="77777777" w:rsidR="003B3877" w:rsidRPr="008E0AE0" w:rsidRDefault="003B3877" w:rsidP="003B3877">
                            <w:pPr>
                              <w:rPr>
                                <w:sz w:val="28"/>
                                <w:szCs w:val="28"/>
                              </w:rPr>
                            </w:pPr>
                            <w:r>
                              <w:rPr>
                                <w:sz w:val="28"/>
                                <w:szCs w:val="2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A3C7E" id="Text Box 62" o:spid="_x0000_s1029" type="#_x0000_t202" style="position:absolute;margin-left:299.25pt;margin-top:1.5pt;width:31.25pt;height: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" filled="f" stroked="f">
                <v:textbox>
                  <w:txbxContent>
                    <w:p w14:paraId="2B1A4428" w14:textId="77777777" w:rsidR="003B3877" w:rsidRPr="008E0AE0" w:rsidRDefault="003B3877" w:rsidP="003B3877">
                      <w:pPr>
                        <w:rPr>
                          <w:sz w:val="28"/>
                          <w:szCs w:val="28"/>
                        </w:rPr>
                      </w:pPr>
                      <w:r>
                        <w:rPr>
                          <w:sz w:val="28"/>
                          <w:szCs w:val="28"/>
                        </w:rPr>
                        <w:t>E</w:t>
                      </w:r>
                    </w:p>
                  </w:txbxContent>
                </v:textbox>
              </v:shape>
            </w:pict>
          </mc:Fallback>
        </mc:AlternateContent>
      </w:r>
      <w:r w:rsidRPr="003E45B8">
        <w:rPr>
          <w:noProof/>
        </w:rPr>
        <mc:AlternateContent>
          <mc:Choice Requires="wps">
            <w:drawing>
              <wp:anchor distT="0" distB="0" distL="114300" distR="114300" simplePos="0" relativeHeight="251662336" behindDoc="0" locked="0" layoutInCell="1" allowOverlap="1" wp14:anchorId="7F0A3A52" wp14:editId="466C4D28">
                <wp:simplePos x="0" y="0"/>
                <wp:positionH relativeFrom="column">
                  <wp:posOffset>2148205</wp:posOffset>
                </wp:positionH>
                <wp:positionV relativeFrom="paragraph">
                  <wp:posOffset>29210</wp:posOffset>
                </wp:positionV>
                <wp:extent cx="396875" cy="31750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396875" cy="31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14A930D" w14:textId="77777777" w:rsidR="003B3877" w:rsidRPr="008E0AE0" w:rsidRDefault="003B3877" w:rsidP="003B3877">
                            <w:pPr>
                              <w:rPr>
                                <w:sz w:val="28"/>
                                <w:szCs w:val="28"/>
                              </w:rPr>
                            </w:pPr>
                            <w:r>
                              <w:rPr>
                                <w:sz w:val="28"/>
                                <w:szCs w:val="2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A3A52" id="Text Box 61" o:spid="_x0000_s1030" type="#_x0000_t202" style="position:absolute;margin-left:169.15pt;margin-top:2.3pt;width:31.25pt;height: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" filled="f" stroked="f">
                <v:textbox>
                  <w:txbxContent>
                    <w:p w14:paraId="314A930D" w14:textId="77777777" w:rsidR="003B3877" w:rsidRPr="008E0AE0" w:rsidRDefault="003B3877" w:rsidP="003B3877">
                      <w:pPr>
                        <w:rPr>
                          <w:sz w:val="28"/>
                          <w:szCs w:val="28"/>
                        </w:rPr>
                      </w:pPr>
                      <w:r>
                        <w:rPr>
                          <w:sz w:val="28"/>
                          <w:szCs w:val="28"/>
                        </w:rPr>
                        <w:t>D</w:t>
                      </w:r>
                    </w:p>
                  </w:txbxContent>
                </v:textbox>
              </v:shape>
            </w:pict>
          </mc:Fallback>
        </mc:AlternateContent>
      </w:r>
    </w:p>
    <w:p w14:paraId="0339E146" w14:textId="77777777" w:rsidR="003B3877" w:rsidRDefault="003B3877" w:rsidP="003B3877">
      <w:pPr>
        <w:spacing w:line="480" w:lineRule="auto"/>
        <w:contextualSpacing/>
        <w:rPr>
          <w:noProof/>
        </w:rPr>
      </w:pPr>
      <w:r w:rsidRPr="003E45B8">
        <w:rPr>
          <w:noProof/>
        </w:rPr>
        <mc:AlternateContent>
          <mc:Choice Requires="wps">
            <w:drawing>
              <wp:anchor distT="0" distB="0" distL="114300" distR="114300" simplePos="0" relativeHeight="251664384" behindDoc="0" locked="0" layoutInCell="1" allowOverlap="1" wp14:anchorId="43D8CAA0" wp14:editId="6EE246D2">
                <wp:simplePos x="0" y="0"/>
                <wp:positionH relativeFrom="column">
                  <wp:posOffset>-44450</wp:posOffset>
                </wp:positionH>
                <wp:positionV relativeFrom="paragraph">
                  <wp:posOffset>2146935</wp:posOffset>
                </wp:positionV>
                <wp:extent cx="396875" cy="31750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396875" cy="31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07D3162" w14:textId="77777777" w:rsidR="003B3877" w:rsidRPr="008E0AE0" w:rsidRDefault="003B3877" w:rsidP="003B3877">
                            <w:pPr>
                              <w:rPr>
                                <w:sz w:val="28"/>
                                <w:szCs w:val="28"/>
                              </w:rPr>
                            </w:pPr>
                            <w:r>
                              <w:rPr>
                                <w:sz w:val="28"/>
                                <w:szCs w:val="28"/>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8CAA0" id="Text Box 63" o:spid="_x0000_s1031" type="#_x0000_t202" style="position:absolute;margin-left:-3.5pt;margin-top:169.05pt;width:31.25pt;height: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" filled="f" stroked="f">
                <v:textbox>
                  <w:txbxContent>
                    <w:p w14:paraId="107D3162" w14:textId="77777777" w:rsidR="003B3877" w:rsidRPr="008E0AE0" w:rsidRDefault="003B3877" w:rsidP="003B3877">
                      <w:pPr>
                        <w:rPr>
                          <w:sz w:val="28"/>
                          <w:szCs w:val="28"/>
                        </w:rPr>
                      </w:pPr>
                      <w:r>
                        <w:rPr>
                          <w:sz w:val="28"/>
                          <w:szCs w:val="28"/>
                        </w:rPr>
                        <w:t>F</w:t>
                      </w:r>
                    </w:p>
                  </w:txbxContent>
                </v:textbox>
              </v:shape>
            </w:pict>
          </mc:Fallback>
        </mc:AlternateContent>
      </w:r>
      <w:r w:rsidRPr="003E45B8">
        <w:rPr>
          <w:noProof/>
        </w:rPr>
        <mc:AlternateContent>
          <mc:Choice Requires="wps">
            <w:drawing>
              <wp:anchor distT="0" distB="0" distL="114300" distR="114300" simplePos="0" relativeHeight="251666432" behindDoc="0" locked="0" layoutInCell="1" allowOverlap="1" wp14:anchorId="79C3D94D" wp14:editId="69745848">
                <wp:simplePos x="0" y="0"/>
                <wp:positionH relativeFrom="column">
                  <wp:posOffset>3825240</wp:posOffset>
                </wp:positionH>
                <wp:positionV relativeFrom="paragraph">
                  <wp:posOffset>2138045</wp:posOffset>
                </wp:positionV>
                <wp:extent cx="396875" cy="31750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396875" cy="31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6DC1684" w14:textId="77777777" w:rsidR="003B3877" w:rsidRPr="008E0AE0" w:rsidRDefault="003B3877" w:rsidP="003B3877">
                            <w:pPr>
                              <w:rPr>
                                <w:sz w:val="28"/>
                                <w:szCs w:val="28"/>
                              </w:rPr>
                            </w:pPr>
                            <w:r>
                              <w:rPr>
                                <w:sz w:val="28"/>
                                <w:szCs w:val="28"/>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3D94D" id="Text Box 65" o:spid="_x0000_s1032" type="#_x0000_t202" style="position:absolute;margin-left:301.2pt;margin-top:168.35pt;width:31.25pt;height: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" filled="f" stroked="f">
                <v:textbox>
                  <w:txbxContent>
                    <w:p w14:paraId="76DC1684" w14:textId="77777777" w:rsidR="003B3877" w:rsidRPr="008E0AE0" w:rsidRDefault="003B3877" w:rsidP="003B3877">
                      <w:pPr>
                        <w:rPr>
                          <w:sz w:val="28"/>
                          <w:szCs w:val="28"/>
                        </w:rPr>
                      </w:pPr>
                      <w:r>
                        <w:rPr>
                          <w:sz w:val="28"/>
                          <w:szCs w:val="28"/>
                        </w:rPr>
                        <w:t>H</w:t>
                      </w:r>
                    </w:p>
                  </w:txbxContent>
                </v:textbox>
              </v:shape>
            </w:pict>
          </mc:Fallback>
        </mc:AlternateContent>
      </w:r>
      <w:r w:rsidRPr="003E45B8">
        <w:rPr>
          <w:noProof/>
        </w:rPr>
        <mc:AlternateContent>
          <mc:Choice Requires="wps">
            <w:drawing>
              <wp:anchor distT="0" distB="0" distL="114300" distR="114300" simplePos="0" relativeHeight="251665408" behindDoc="0" locked="0" layoutInCell="1" allowOverlap="1" wp14:anchorId="2F6B9EFE" wp14:editId="4EBF5223">
                <wp:simplePos x="0" y="0"/>
                <wp:positionH relativeFrom="column">
                  <wp:posOffset>2095500</wp:posOffset>
                </wp:positionH>
                <wp:positionV relativeFrom="paragraph">
                  <wp:posOffset>2110105</wp:posOffset>
                </wp:positionV>
                <wp:extent cx="396875" cy="3175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396875" cy="31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B4C8E94" w14:textId="77777777" w:rsidR="003B3877" w:rsidRPr="008E0AE0" w:rsidRDefault="003B3877" w:rsidP="003B3877">
                            <w:pPr>
                              <w:rPr>
                                <w:sz w:val="28"/>
                                <w:szCs w:val="28"/>
                              </w:rPr>
                            </w:pPr>
                            <w:r>
                              <w:rPr>
                                <w:sz w:val="28"/>
                                <w:szCs w:val="28"/>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B9EFE" id="Text Box 64" o:spid="_x0000_s1033" type="#_x0000_t202" style="position:absolute;margin-left:165pt;margin-top:166.15pt;width:31.25pt;height: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" filled="f" stroked="f">
                <v:textbox>
                  <w:txbxContent>
                    <w:p w14:paraId="0B4C8E94" w14:textId="77777777" w:rsidR="003B3877" w:rsidRPr="008E0AE0" w:rsidRDefault="003B3877" w:rsidP="003B3877">
                      <w:pPr>
                        <w:rPr>
                          <w:sz w:val="28"/>
                          <w:szCs w:val="28"/>
                        </w:rPr>
                      </w:pPr>
                      <w:r>
                        <w:rPr>
                          <w:sz w:val="28"/>
                          <w:szCs w:val="28"/>
                        </w:rPr>
                        <w:t>G</w:t>
                      </w:r>
                    </w:p>
                  </w:txbxContent>
                </v:textbox>
              </v:shape>
            </w:pict>
          </mc:Fallback>
        </mc:AlternateContent>
      </w:r>
      <w:r w:rsidRPr="00015B1F">
        <w:rPr>
          <w:noProof/>
        </w:rPr>
        <w:drawing>
          <wp:inline distT="0" distB="0" distL="0" distR="0" wp14:anchorId="1CBED6B8" wp14:editId="604007B1">
            <wp:extent cx="1943100" cy="1943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1943100" cy="1943100"/>
                    </a:xfrm>
                    <a:prstGeom prst="rect">
                      <a:avLst/>
                    </a:prstGeom>
                  </pic:spPr>
                </pic:pic>
              </a:graphicData>
            </a:graphic>
          </wp:inline>
        </w:drawing>
      </w:r>
      <w:r w:rsidRPr="00F52DCD">
        <w:rPr>
          <w:noProof/>
        </w:rPr>
        <w:t xml:space="preserve"> </w:t>
      </w:r>
      <w:r w:rsidRPr="0060267D">
        <w:rPr>
          <w:noProof/>
        </w:rPr>
        <w:drawing>
          <wp:inline distT="0" distB="0" distL="0" distR="0" wp14:anchorId="1373E9A5" wp14:editId="60D71856">
            <wp:extent cx="1943100" cy="1943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1943100" cy="1943100"/>
                    </a:xfrm>
                    <a:prstGeom prst="rect">
                      <a:avLst/>
                    </a:prstGeom>
                  </pic:spPr>
                </pic:pic>
              </a:graphicData>
            </a:graphic>
          </wp:inline>
        </w:drawing>
      </w:r>
      <w:r w:rsidRPr="00AB04E6">
        <w:rPr>
          <w:noProof/>
        </w:rPr>
        <w:t xml:space="preserve"> </w:t>
      </w:r>
      <w:r w:rsidRPr="00AB04E6">
        <w:rPr>
          <w:noProof/>
        </w:rPr>
        <w:drawing>
          <wp:inline distT="0" distB="0" distL="0" distR="0" wp14:anchorId="36CD7A54" wp14:editId="03DAAF40">
            <wp:extent cx="1968500" cy="1968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1968500" cy="1968500"/>
                    </a:xfrm>
                    <a:prstGeom prst="rect">
                      <a:avLst/>
                    </a:prstGeom>
                  </pic:spPr>
                </pic:pic>
              </a:graphicData>
            </a:graphic>
          </wp:inline>
        </w:drawing>
      </w:r>
    </w:p>
    <w:p w14:paraId="5E83E8E2" w14:textId="77777777" w:rsidR="003B3877" w:rsidRDefault="003B3877" w:rsidP="003B3877">
      <w:pPr>
        <w:spacing w:line="480" w:lineRule="auto"/>
        <w:contextualSpacing/>
        <w:rPr>
          <w:noProof/>
        </w:rPr>
      </w:pPr>
    </w:p>
    <w:p w14:paraId="058A17A0" w14:textId="77777777" w:rsidR="003B3877" w:rsidRDefault="003B3877" w:rsidP="003B3877">
      <w:pPr>
        <w:spacing w:line="480" w:lineRule="auto"/>
        <w:contextualSpacing/>
        <w:rPr>
          <w:noProof/>
        </w:rPr>
      </w:pPr>
      <w:r w:rsidRPr="00AD636F">
        <w:rPr>
          <w:noProof/>
        </w:rPr>
        <w:drawing>
          <wp:inline distT="0" distB="0" distL="0" distR="0" wp14:anchorId="7781EFB5" wp14:editId="4ED5DB34">
            <wp:extent cx="1951630" cy="1951630"/>
            <wp:effectExtent l="0" t="0" r="4445" b="444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1967353" cy="1967353"/>
                    </a:xfrm>
                    <a:prstGeom prst="rect">
                      <a:avLst/>
                    </a:prstGeom>
                  </pic:spPr>
                </pic:pic>
              </a:graphicData>
            </a:graphic>
          </wp:inline>
        </w:drawing>
      </w:r>
      <w:r w:rsidRPr="00086899">
        <w:rPr>
          <w:noProof/>
        </w:rPr>
        <w:t xml:space="preserve"> </w:t>
      </w:r>
      <w:r w:rsidRPr="00AD636F">
        <w:rPr>
          <w:noProof/>
        </w:rPr>
        <w:drawing>
          <wp:inline distT="0" distB="0" distL="0" distR="0" wp14:anchorId="7D473BD2" wp14:editId="30CED0A4">
            <wp:extent cx="1951630" cy="1951630"/>
            <wp:effectExtent l="0" t="0" r="4445" b="444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1960023" cy="1960023"/>
                    </a:xfrm>
                    <a:prstGeom prst="rect">
                      <a:avLst/>
                    </a:prstGeom>
                  </pic:spPr>
                </pic:pic>
              </a:graphicData>
            </a:graphic>
          </wp:inline>
        </w:drawing>
      </w:r>
      <w:r w:rsidRPr="008868A0">
        <w:rPr>
          <w:noProof/>
        </w:rPr>
        <w:t xml:space="preserve"> </w:t>
      </w:r>
      <w:r w:rsidRPr="00AD636F">
        <w:rPr>
          <w:noProof/>
        </w:rPr>
        <w:drawing>
          <wp:inline distT="0" distB="0" distL="0" distR="0" wp14:anchorId="0926E60B" wp14:editId="3453EBE5">
            <wp:extent cx="1924334" cy="1924334"/>
            <wp:effectExtent l="0" t="0" r="635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1938738" cy="1938738"/>
                    </a:xfrm>
                    <a:prstGeom prst="rect">
                      <a:avLst/>
                    </a:prstGeom>
                  </pic:spPr>
                </pic:pic>
              </a:graphicData>
            </a:graphic>
          </wp:inline>
        </w:drawing>
      </w:r>
    </w:p>
    <w:p w14:paraId="1DB9005C" w14:textId="552E1FB7" w:rsidR="003B3877" w:rsidRPr="00F77816" w:rsidRDefault="00C5567C" w:rsidP="003B3877">
      <w:pPr>
        <w:spacing w:line="480" w:lineRule="auto"/>
        <w:contextualSpacing/>
        <w:rPr>
          <w:sz w:val="20"/>
          <w:szCs w:val="20"/>
        </w:rPr>
      </w:pPr>
      <w:r>
        <w:rPr>
          <w:b/>
          <w:sz w:val="20"/>
          <w:szCs w:val="20"/>
        </w:rPr>
        <w:t>Fig. S</w:t>
      </w:r>
      <w:r w:rsidR="003B3877">
        <w:rPr>
          <w:b/>
          <w:sz w:val="20"/>
          <w:szCs w:val="20"/>
        </w:rPr>
        <w:t xml:space="preserve">4. </w:t>
      </w:r>
      <w:proofErr w:type="spellStart"/>
      <w:r w:rsidR="003B3877" w:rsidRPr="0052294C">
        <w:rPr>
          <w:b/>
          <w:i/>
          <w:sz w:val="20"/>
          <w:szCs w:val="20"/>
        </w:rPr>
        <w:t>ContamLD</w:t>
      </w:r>
      <w:proofErr w:type="spellEnd"/>
      <w:r w:rsidR="003B3877">
        <w:rPr>
          <w:b/>
          <w:sz w:val="20"/>
          <w:szCs w:val="20"/>
        </w:rPr>
        <w:t xml:space="preserve"> estimates where the sample, contaminant, and haplotype panels have varying ancestries. </w:t>
      </w:r>
      <w:proofErr w:type="spellStart"/>
      <w:r w:rsidR="003B3877">
        <w:rPr>
          <w:i/>
          <w:sz w:val="20"/>
          <w:szCs w:val="20"/>
        </w:rPr>
        <w:t>ContamLD</w:t>
      </w:r>
      <w:proofErr w:type="spellEnd"/>
      <w:r w:rsidR="003B3877">
        <w:rPr>
          <w:i/>
          <w:sz w:val="20"/>
          <w:szCs w:val="20"/>
        </w:rPr>
        <w:t xml:space="preserve"> </w:t>
      </w:r>
      <w:r w:rsidR="003B3877">
        <w:rPr>
          <w:sz w:val="20"/>
          <w:szCs w:val="20"/>
        </w:rPr>
        <w:t xml:space="preserve">was run with damage restricted correction (option 1). An ancient Iberian of 1.02x coverage (I3756) was analyzed after contamination with </w:t>
      </w:r>
      <w:r w:rsidR="003B3877" w:rsidRPr="0052294C">
        <w:rPr>
          <w:b/>
          <w:sz w:val="20"/>
          <w:szCs w:val="20"/>
        </w:rPr>
        <w:t>A)</w:t>
      </w:r>
      <w:r w:rsidR="003B3877">
        <w:rPr>
          <w:sz w:val="20"/>
          <w:szCs w:val="20"/>
        </w:rPr>
        <w:t xml:space="preserve"> CHB or </w:t>
      </w:r>
      <w:r w:rsidR="003B3877" w:rsidRPr="0052294C">
        <w:rPr>
          <w:b/>
          <w:sz w:val="20"/>
          <w:szCs w:val="20"/>
        </w:rPr>
        <w:t>B)</w:t>
      </w:r>
      <w:r w:rsidR="003B3877">
        <w:rPr>
          <w:sz w:val="20"/>
          <w:szCs w:val="20"/>
        </w:rPr>
        <w:t xml:space="preserve"> YRI. An ancient East Asian of 1.10x coverage (DA362.SG) is analyzed after contamination with </w:t>
      </w:r>
      <w:r w:rsidR="003B3877">
        <w:rPr>
          <w:b/>
          <w:sz w:val="20"/>
          <w:szCs w:val="20"/>
        </w:rPr>
        <w:t xml:space="preserve">C) </w:t>
      </w:r>
      <w:r w:rsidR="003B3877">
        <w:rPr>
          <w:sz w:val="20"/>
          <w:szCs w:val="20"/>
        </w:rPr>
        <w:t xml:space="preserve">CEU, </w:t>
      </w:r>
      <w:r w:rsidR="003B3877">
        <w:rPr>
          <w:b/>
          <w:sz w:val="20"/>
          <w:szCs w:val="20"/>
        </w:rPr>
        <w:t xml:space="preserve">D) </w:t>
      </w:r>
      <w:r w:rsidR="003B3877">
        <w:rPr>
          <w:sz w:val="20"/>
          <w:szCs w:val="20"/>
        </w:rPr>
        <w:t xml:space="preserve">CHB, or </w:t>
      </w:r>
      <w:r w:rsidR="003B3877">
        <w:rPr>
          <w:b/>
          <w:sz w:val="20"/>
          <w:szCs w:val="20"/>
        </w:rPr>
        <w:t xml:space="preserve">E) </w:t>
      </w:r>
      <w:r w:rsidR="003B3877">
        <w:rPr>
          <w:sz w:val="20"/>
          <w:szCs w:val="20"/>
        </w:rPr>
        <w:t xml:space="preserve">YRI. An ancient </w:t>
      </w:r>
      <w:r w:rsidR="003B3877">
        <w:rPr>
          <w:sz w:val="20"/>
          <w:szCs w:val="20"/>
        </w:rPr>
        <w:lastRenderedPageBreak/>
        <w:t xml:space="preserve">South African of 1.21x coverage (I9028.SG) is analyzed after contamination with </w:t>
      </w:r>
      <w:r w:rsidR="003B3877">
        <w:rPr>
          <w:b/>
          <w:sz w:val="20"/>
          <w:szCs w:val="20"/>
        </w:rPr>
        <w:t xml:space="preserve">F) </w:t>
      </w:r>
      <w:r w:rsidR="003B3877">
        <w:rPr>
          <w:sz w:val="20"/>
          <w:szCs w:val="20"/>
        </w:rPr>
        <w:t xml:space="preserve">CEU, </w:t>
      </w:r>
      <w:r w:rsidR="003B3877">
        <w:rPr>
          <w:b/>
          <w:sz w:val="20"/>
          <w:szCs w:val="20"/>
        </w:rPr>
        <w:t xml:space="preserve">G) </w:t>
      </w:r>
      <w:r w:rsidR="003B3877">
        <w:rPr>
          <w:sz w:val="20"/>
          <w:szCs w:val="20"/>
        </w:rPr>
        <w:t xml:space="preserve">CHB, or </w:t>
      </w:r>
      <w:r w:rsidR="003B3877">
        <w:rPr>
          <w:b/>
          <w:sz w:val="20"/>
          <w:szCs w:val="20"/>
        </w:rPr>
        <w:t xml:space="preserve">H) </w:t>
      </w:r>
      <w:r w:rsidR="003B3877">
        <w:rPr>
          <w:sz w:val="20"/>
          <w:szCs w:val="20"/>
        </w:rPr>
        <w:t>YRI. The black dotted line is y=x, which would correspond to a perfect estimation of the contamination.</w:t>
      </w:r>
    </w:p>
    <w:p w14:paraId="5D4F9BD7" w14:textId="77777777" w:rsidR="003B3877" w:rsidRDefault="003B3877" w:rsidP="003B3877">
      <w:pPr>
        <w:spacing w:line="480" w:lineRule="auto"/>
        <w:contextualSpacing/>
        <w:rPr>
          <w:noProof/>
        </w:rPr>
      </w:pPr>
    </w:p>
    <w:p w14:paraId="521A7FD0" w14:textId="77777777" w:rsidR="003B3877" w:rsidRDefault="003B3877" w:rsidP="003B3877">
      <w:pPr>
        <w:spacing w:line="480" w:lineRule="auto"/>
        <w:contextualSpacing/>
        <w:rPr>
          <w:noProof/>
        </w:rPr>
      </w:pPr>
    </w:p>
    <w:p w14:paraId="5DA6404D" w14:textId="77777777" w:rsidR="003B3877" w:rsidRDefault="003B3877" w:rsidP="003B3877">
      <w:pPr>
        <w:spacing w:line="480" w:lineRule="auto"/>
        <w:contextualSpacing/>
        <w:rPr>
          <w:noProof/>
        </w:rPr>
      </w:pPr>
    </w:p>
    <w:p w14:paraId="4DFDBFD6" w14:textId="77777777" w:rsidR="003B3877" w:rsidRDefault="003B3877" w:rsidP="003B3877">
      <w:pPr>
        <w:spacing w:line="480" w:lineRule="auto"/>
        <w:contextualSpacing/>
        <w:rPr>
          <w:noProof/>
        </w:rPr>
      </w:pPr>
    </w:p>
    <w:p w14:paraId="1AB543DE" w14:textId="77777777" w:rsidR="003B3877" w:rsidRDefault="003B3877" w:rsidP="003B3877">
      <w:pPr>
        <w:spacing w:line="480" w:lineRule="auto"/>
        <w:contextualSpacing/>
        <w:rPr>
          <w:noProof/>
        </w:rPr>
      </w:pPr>
    </w:p>
    <w:p w14:paraId="36F96E4C" w14:textId="77777777" w:rsidR="003B3877" w:rsidRDefault="003B3877" w:rsidP="003B3877">
      <w:pPr>
        <w:spacing w:line="480" w:lineRule="auto"/>
        <w:contextualSpacing/>
        <w:rPr>
          <w:noProof/>
        </w:rPr>
      </w:pPr>
    </w:p>
    <w:p w14:paraId="1A091A80" w14:textId="77777777" w:rsidR="003B3877" w:rsidRPr="00F861A0" w:rsidRDefault="003B3877" w:rsidP="003B3877">
      <w:pPr>
        <w:spacing w:line="480" w:lineRule="auto"/>
        <w:contextualSpacing/>
        <w:rPr>
          <w:b/>
        </w:rPr>
      </w:pPr>
      <w:r w:rsidRPr="00F861A0">
        <w:rPr>
          <w:b/>
        </w:rPr>
        <w:t>A)</w:t>
      </w:r>
      <w:r w:rsidRPr="00F861A0">
        <w:rPr>
          <w:b/>
        </w:rPr>
        <w:tab/>
      </w:r>
      <w:r w:rsidRPr="00F861A0">
        <w:rPr>
          <w:b/>
        </w:rPr>
        <w:tab/>
      </w:r>
      <w:r w:rsidRPr="00F861A0">
        <w:rPr>
          <w:b/>
        </w:rPr>
        <w:tab/>
      </w:r>
      <w:r w:rsidRPr="00F861A0">
        <w:rPr>
          <w:b/>
        </w:rPr>
        <w:tab/>
      </w:r>
      <w:r w:rsidRPr="00F861A0">
        <w:rPr>
          <w:b/>
        </w:rPr>
        <w:tab/>
      </w:r>
      <w:r w:rsidRPr="00F861A0">
        <w:rPr>
          <w:b/>
        </w:rPr>
        <w:tab/>
      </w:r>
      <w:r w:rsidRPr="00F861A0">
        <w:rPr>
          <w:b/>
        </w:rPr>
        <w:tab/>
        <w:t>B)</w:t>
      </w:r>
    </w:p>
    <w:p w14:paraId="6A4A5F83" w14:textId="77777777" w:rsidR="003B3877" w:rsidRDefault="003B3877" w:rsidP="003B3877">
      <w:pPr>
        <w:spacing w:line="480" w:lineRule="auto"/>
        <w:contextualSpacing/>
        <w:rPr>
          <w:color w:val="222222"/>
          <w:sz w:val="20"/>
          <w:szCs w:val="20"/>
          <w:highlight w:val="white"/>
        </w:rPr>
      </w:pPr>
      <w:r w:rsidRPr="007527CB">
        <w:rPr>
          <w:noProof/>
        </w:rPr>
        <w:t xml:space="preserve"> </w:t>
      </w:r>
      <w:r w:rsidRPr="002E436B">
        <w:rPr>
          <w:noProof/>
        </w:rPr>
        <w:t xml:space="preserve"> </w:t>
      </w:r>
      <w:r w:rsidRPr="002E436B">
        <w:rPr>
          <w:noProof/>
        </w:rPr>
        <w:drawing>
          <wp:inline distT="0" distB="0" distL="0" distR="0" wp14:anchorId="128D7700" wp14:editId="581B076D">
            <wp:extent cx="2836692" cy="283669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2864309" cy="2864309"/>
                    </a:xfrm>
                    <a:prstGeom prst="rect">
                      <a:avLst/>
                    </a:prstGeom>
                  </pic:spPr>
                </pic:pic>
              </a:graphicData>
            </a:graphic>
          </wp:inline>
        </w:drawing>
      </w:r>
      <w:r w:rsidRPr="00C633AA">
        <w:rPr>
          <w:noProof/>
        </w:rPr>
        <w:t xml:space="preserve"> </w:t>
      </w:r>
      <w:r w:rsidRPr="003502B5">
        <w:rPr>
          <w:noProof/>
        </w:rPr>
        <w:t xml:space="preserve"> </w:t>
      </w:r>
      <w:r w:rsidRPr="00C96A3E">
        <w:rPr>
          <w:noProof/>
        </w:rPr>
        <w:t xml:space="preserve"> </w:t>
      </w:r>
      <w:r w:rsidRPr="00C96A3E">
        <w:rPr>
          <w:noProof/>
        </w:rPr>
        <w:drawing>
          <wp:inline distT="0" distB="0" distL="0" distR="0" wp14:anchorId="1FF8C4EE" wp14:editId="25A79A41">
            <wp:extent cx="2813539" cy="2813539"/>
            <wp:effectExtent l="0" t="0" r="635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screen">
                      <a:extLst>
                        <a:ext uri="{28A0092B-C50C-407E-A947-70E740481C1C}">
                          <a14:useLocalDpi xmlns:a14="http://schemas.microsoft.com/office/drawing/2010/main"/>
                        </a:ext>
                      </a:extLst>
                    </a:blip>
                    <a:stretch>
                      <a:fillRect/>
                    </a:stretch>
                  </pic:blipFill>
                  <pic:spPr>
                    <a:xfrm>
                      <a:off x="0" y="0"/>
                      <a:ext cx="2827180" cy="2827180"/>
                    </a:xfrm>
                    <a:prstGeom prst="rect">
                      <a:avLst/>
                    </a:prstGeom>
                  </pic:spPr>
                </pic:pic>
              </a:graphicData>
            </a:graphic>
          </wp:inline>
        </w:drawing>
      </w:r>
    </w:p>
    <w:p w14:paraId="423F1B93" w14:textId="061A73B8" w:rsidR="003B3877" w:rsidRDefault="00C5567C" w:rsidP="003B3877">
      <w:pPr>
        <w:spacing w:line="480" w:lineRule="auto"/>
        <w:contextualSpacing/>
        <w:rPr>
          <w:sz w:val="20"/>
          <w:szCs w:val="20"/>
        </w:rPr>
      </w:pPr>
      <w:r>
        <w:rPr>
          <w:b/>
          <w:sz w:val="20"/>
          <w:szCs w:val="20"/>
        </w:rPr>
        <w:t>Fig. S</w:t>
      </w:r>
      <w:r w:rsidR="003B3877">
        <w:rPr>
          <w:b/>
          <w:sz w:val="20"/>
          <w:szCs w:val="20"/>
        </w:rPr>
        <w:t xml:space="preserve">5. </w:t>
      </w:r>
      <w:proofErr w:type="spellStart"/>
      <w:r w:rsidR="003B3877" w:rsidRPr="0052294C">
        <w:rPr>
          <w:b/>
          <w:i/>
          <w:sz w:val="20"/>
          <w:szCs w:val="20"/>
        </w:rPr>
        <w:t>ContamLD</w:t>
      </w:r>
      <w:proofErr w:type="spellEnd"/>
      <w:r w:rsidR="003B3877">
        <w:rPr>
          <w:b/>
          <w:sz w:val="20"/>
          <w:szCs w:val="20"/>
        </w:rPr>
        <w:t xml:space="preserve"> estimates with CEU as the sample and multiple CEU individuals as contaminants. </w:t>
      </w:r>
      <w:proofErr w:type="spellStart"/>
      <w:r w:rsidR="003B3877" w:rsidRPr="0052294C">
        <w:rPr>
          <w:i/>
          <w:sz w:val="20"/>
          <w:szCs w:val="20"/>
        </w:rPr>
        <w:t>ContamLD</w:t>
      </w:r>
      <w:proofErr w:type="spellEnd"/>
      <w:r w:rsidR="003B3877" w:rsidRPr="0052294C">
        <w:rPr>
          <w:i/>
          <w:sz w:val="20"/>
          <w:szCs w:val="20"/>
        </w:rPr>
        <w:t xml:space="preserve"> </w:t>
      </w:r>
      <w:r w:rsidR="003B3877">
        <w:rPr>
          <w:sz w:val="20"/>
          <w:szCs w:val="20"/>
        </w:rPr>
        <w:t>wa</w:t>
      </w:r>
      <w:r w:rsidR="003B3877" w:rsidRPr="0052294C">
        <w:rPr>
          <w:sz w:val="20"/>
          <w:szCs w:val="20"/>
        </w:rPr>
        <w:t xml:space="preserve">s run with CEU haplotype panels and damage restricted correction (option 1). </w:t>
      </w:r>
      <w:r w:rsidR="003B3877" w:rsidRPr="006003E9">
        <w:rPr>
          <w:sz w:val="20"/>
          <w:szCs w:val="20"/>
        </w:rPr>
        <w:t>A CEU indivi</w:t>
      </w:r>
      <w:r w:rsidR="003B3877">
        <w:rPr>
          <w:sz w:val="20"/>
          <w:szCs w:val="20"/>
        </w:rPr>
        <w:t xml:space="preserve">dual of 1.02x coverage (from the sequence distribution of the ancient Iberian above) is contaminated with </w:t>
      </w:r>
      <w:r w:rsidR="003B3877" w:rsidRPr="00154D58">
        <w:rPr>
          <w:b/>
          <w:sz w:val="20"/>
          <w:szCs w:val="20"/>
        </w:rPr>
        <w:t>A)</w:t>
      </w:r>
      <w:r w:rsidR="003B3877">
        <w:rPr>
          <w:sz w:val="20"/>
          <w:szCs w:val="20"/>
        </w:rPr>
        <w:t xml:space="preserve"> two CEU individuals or </w:t>
      </w:r>
      <w:r w:rsidR="003B3877" w:rsidRPr="00154D58">
        <w:rPr>
          <w:b/>
          <w:sz w:val="20"/>
          <w:szCs w:val="20"/>
        </w:rPr>
        <w:t>B)</w:t>
      </w:r>
      <w:r w:rsidR="003B3877">
        <w:rPr>
          <w:sz w:val="20"/>
          <w:szCs w:val="20"/>
        </w:rPr>
        <w:t xml:space="preserve"> three CEU individuals. The black dotted line is y=x, which would correspond to a perfect estimation of the contamination. Error bars are 1.96*standard error (95% confidence interval).</w:t>
      </w:r>
    </w:p>
    <w:p w14:paraId="0A11C154" w14:textId="77777777" w:rsidR="003B3877" w:rsidRDefault="003B3877" w:rsidP="003B3877">
      <w:pPr>
        <w:spacing w:line="480" w:lineRule="auto"/>
        <w:contextualSpacing/>
        <w:rPr>
          <w:sz w:val="20"/>
          <w:szCs w:val="20"/>
        </w:rPr>
      </w:pPr>
    </w:p>
    <w:p w14:paraId="66326EB5" w14:textId="77777777" w:rsidR="003B3877" w:rsidRDefault="003B3877" w:rsidP="003B3877">
      <w:pPr>
        <w:spacing w:line="480" w:lineRule="auto"/>
        <w:contextualSpacing/>
        <w:rPr>
          <w:sz w:val="20"/>
          <w:szCs w:val="20"/>
        </w:rPr>
      </w:pPr>
    </w:p>
    <w:p w14:paraId="37CE02A0" w14:textId="77777777" w:rsidR="003B3877" w:rsidRDefault="003B3877" w:rsidP="003B3877">
      <w:pPr>
        <w:spacing w:line="480" w:lineRule="auto"/>
        <w:contextualSpacing/>
      </w:pPr>
      <w:r w:rsidRPr="008A1635">
        <w:rPr>
          <w:noProof/>
        </w:rPr>
        <w:lastRenderedPageBreak/>
        <w:t xml:space="preserve"> </w:t>
      </w:r>
      <w:r w:rsidRPr="006B0089">
        <w:rPr>
          <w:noProof/>
        </w:rPr>
        <w:drawing>
          <wp:inline distT="0" distB="0" distL="0" distR="0" wp14:anchorId="29D58781" wp14:editId="7FBC3C2C">
            <wp:extent cx="3429000" cy="3429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screen">
                      <a:extLst>
                        <a:ext uri="{28A0092B-C50C-407E-A947-70E740481C1C}">
                          <a14:useLocalDpi xmlns:a14="http://schemas.microsoft.com/office/drawing/2010/main"/>
                        </a:ext>
                      </a:extLst>
                    </a:blip>
                    <a:stretch>
                      <a:fillRect/>
                    </a:stretch>
                  </pic:blipFill>
                  <pic:spPr>
                    <a:xfrm>
                      <a:off x="0" y="0"/>
                      <a:ext cx="3429000" cy="3429000"/>
                    </a:xfrm>
                    <a:prstGeom prst="rect">
                      <a:avLst/>
                    </a:prstGeom>
                  </pic:spPr>
                </pic:pic>
              </a:graphicData>
            </a:graphic>
          </wp:inline>
        </w:drawing>
      </w:r>
    </w:p>
    <w:p w14:paraId="75478B0A" w14:textId="10C1605D" w:rsidR="003B3877" w:rsidRDefault="00C5567C" w:rsidP="003B3877">
      <w:pPr>
        <w:spacing w:line="480" w:lineRule="auto"/>
        <w:contextualSpacing/>
        <w:rPr>
          <w:sz w:val="20"/>
          <w:szCs w:val="20"/>
        </w:rPr>
      </w:pPr>
      <w:r>
        <w:rPr>
          <w:b/>
          <w:sz w:val="20"/>
          <w:szCs w:val="20"/>
        </w:rPr>
        <w:t>Fig. S</w:t>
      </w:r>
      <w:r w:rsidR="003B3877">
        <w:rPr>
          <w:b/>
          <w:sz w:val="20"/>
          <w:szCs w:val="20"/>
        </w:rPr>
        <w:t xml:space="preserve">6. </w:t>
      </w:r>
      <w:proofErr w:type="spellStart"/>
      <w:r w:rsidR="003B3877" w:rsidRPr="006F3E50">
        <w:rPr>
          <w:b/>
          <w:i/>
          <w:sz w:val="20"/>
          <w:szCs w:val="20"/>
        </w:rPr>
        <w:t>ContamLD</w:t>
      </w:r>
      <w:proofErr w:type="spellEnd"/>
      <w:r w:rsidR="003B3877">
        <w:rPr>
          <w:b/>
          <w:sz w:val="20"/>
          <w:szCs w:val="20"/>
        </w:rPr>
        <w:t xml:space="preserve"> estimates with an ASW (African-American) individual and YRI panel. </w:t>
      </w:r>
      <w:proofErr w:type="spellStart"/>
      <w:r w:rsidR="003B3877">
        <w:rPr>
          <w:i/>
          <w:sz w:val="20"/>
          <w:szCs w:val="20"/>
        </w:rPr>
        <w:t>ContamLD</w:t>
      </w:r>
      <w:proofErr w:type="spellEnd"/>
      <w:r w:rsidR="003B3877">
        <w:rPr>
          <w:i/>
          <w:sz w:val="20"/>
          <w:szCs w:val="20"/>
        </w:rPr>
        <w:t xml:space="preserve"> </w:t>
      </w:r>
      <w:r w:rsidR="003B3877">
        <w:rPr>
          <w:sz w:val="20"/>
          <w:szCs w:val="20"/>
        </w:rPr>
        <w:t>was run with the 1240K SNP set and damage restricted correction (option 1). The black dotted line is y=x, which would correspond to a perfect estimate of the contamination. Error bars are 1.96*standard error (95% confidence interval).</w:t>
      </w:r>
    </w:p>
    <w:p w14:paraId="54ADF372" w14:textId="77777777" w:rsidR="003B3877" w:rsidRDefault="003B3877" w:rsidP="003B3877">
      <w:pPr>
        <w:spacing w:line="480" w:lineRule="auto"/>
        <w:contextualSpacing/>
        <w:rPr>
          <w:sz w:val="20"/>
          <w:szCs w:val="20"/>
        </w:rPr>
      </w:pPr>
      <w:r w:rsidRPr="00734996">
        <w:rPr>
          <w:noProof/>
        </w:rPr>
        <w:lastRenderedPageBreak/>
        <w:drawing>
          <wp:inline distT="0" distB="0" distL="0" distR="0" wp14:anchorId="735D5BCB" wp14:editId="5F9765AB">
            <wp:extent cx="3786692" cy="378669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3789727" cy="3789727"/>
                    </a:xfrm>
                    <a:prstGeom prst="rect">
                      <a:avLst/>
                    </a:prstGeom>
                  </pic:spPr>
                </pic:pic>
              </a:graphicData>
            </a:graphic>
          </wp:inline>
        </w:drawing>
      </w:r>
    </w:p>
    <w:p w14:paraId="30613D26" w14:textId="72ECBB8B" w:rsidR="003B3877" w:rsidRDefault="00C5567C" w:rsidP="003B3877">
      <w:pPr>
        <w:spacing w:line="480" w:lineRule="auto"/>
        <w:contextualSpacing/>
        <w:rPr>
          <w:sz w:val="20"/>
          <w:szCs w:val="20"/>
        </w:rPr>
      </w:pPr>
      <w:r>
        <w:rPr>
          <w:b/>
          <w:sz w:val="20"/>
          <w:szCs w:val="20"/>
        </w:rPr>
        <w:t>Fig. S</w:t>
      </w:r>
      <w:r w:rsidR="003B3877">
        <w:rPr>
          <w:b/>
          <w:sz w:val="20"/>
          <w:szCs w:val="20"/>
        </w:rPr>
        <w:t xml:space="preserve">7. Contamination estimate standard errors of shotgun sequenced ancient individuals comparing the 1240K and shotgun panels. </w:t>
      </w:r>
      <w:r w:rsidR="003B3877">
        <w:rPr>
          <w:sz w:val="20"/>
          <w:szCs w:val="20"/>
        </w:rPr>
        <w:t xml:space="preserve">Ancient shotgun sequenced individuals of 0.1-0.5x coverage from </w:t>
      </w:r>
      <w:proofErr w:type="spellStart"/>
      <w:r w:rsidR="003B3877">
        <w:rPr>
          <w:sz w:val="20"/>
          <w:szCs w:val="20"/>
        </w:rPr>
        <w:t>Allentoft</w:t>
      </w:r>
      <w:proofErr w:type="spellEnd"/>
      <w:r w:rsidR="003B3877">
        <w:rPr>
          <w:sz w:val="20"/>
          <w:szCs w:val="20"/>
        </w:rPr>
        <w:t xml:space="preserve"> </w:t>
      </w:r>
      <w:r w:rsidR="003B3877">
        <w:rPr>
          <w:i/>
          <w:sz w:val="20"/>
          <w:szCs w:val="20"/>
        </w:rPr>
        <w:t>et al</w:t>
      </w:r>
      <w:r w:rsidR="003B3877">
        <w:rPr>
          <w:sz w:val="20"/>
          <w:szCs w:val="20"/>
        </w:rPr>
        <w:t xml:space="preserve">., 2015 </w:t>
      </w:r>
      <w:r w:rsidR="003B3877">
        <w:rPr>
          <w:sz w:val="20"/>
          <w:szCs w:val="20"/>
        </w:rPr>
        <w:fldChar w:fldCharType="begin">
          <w:fldData xml:space="preserve">PEVuZE5vdGU+PENpdGU+PEF1dGhvcj5BbGxlbnRvZnQ8L0F1dGhvcj48WWVhcj4yMDE1PC9ZZWFy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</w:fldData>
        </w:fldChar>
      </w:r>
      <w:r w:rsidR="003B3877">
        <w:rPr>
          <w:sz w:val="20"/>
          <w:szCs w:val="20"/>
        </w:rPr>
        <w:instrText xml:space="preserve"> ADDIN EN.CITE </w:instrText>
      </w:r>
      <w:r w:rsidR="003B3877">
        <w:rPr>
          <w:sz w:val="20"/>
          <w:szCs w:val="20"/>
        </w:rPr>
        <w:fldChar w:fldCharType="begin">
          <w:fldData xml:space="preserve">PEVuZE5vdGU+PENpdGU+PEF1dGhvcj5BbGxlbnRvZnQ8L0F1dGhvcj48WWVhcj4yMDE1PC9ZZWFy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</w:fldData>
        </w:fldChar>
      </w:r>
      <w:r w:rsidR="003B3877">
        <w:rPr>
          <w:sz w:val="20"/>
          <w:szCs w:val="20"/>
        </w:rPr>
        <w:instrText xml:space="preserve"> ADDIN EN.CITE.DATA </w:instrText>
      </w:r>
      <w:r w:rsidR="003B3877">
        <w:rPr>
          <w:sz w:val="20"/>
          <w:szCs w:val="20"/>
        </w:rPr>
      </w:r>
      <w:r w:rsidR="003B3877">
        <w:rPr>
          <w:sz w:val="20"/>
          <w:szCs w:val="20"/>
        </w:rPr>
        <w:fldChar w:fldCharType="end"/>
      </w:r>
      <w:r w:rsidR="003B3877">
        <w:rPr>
          <w:sz w:val="20"/>
          <w:szCs w:val="20"/>
        </w:rPr>
      </w:r>
      <w:r w:rsidR="003B3877">
        <w:rPr>
          <w:sz w:val="20"/>
          <w:szCs w:val="20"/>
        </w:rPr>
        <w:fldChar w:fldCharType="separate"/>
      </w:r>
      <w:r w:rsidR="003B3877">
        <w:rPr>
          <w:noProof/>
          <w:sz w:val="20"/>
          <w:szCs w:val="20"/>
        </w:rPr>
        <w:t>[31]</w:t>
      </w:r>
      <w:r w:rsidR="003B3877">
        <w:rPr>
          <w:sz w:val="20"/>
          <w:szCs w:val="20"/>
        </w:rPr>
        <w:fldChar w:fldCharType="end"/>
      </w:r>
      <w:r w:rsidR="003B3877">
        <w:rPr>
          <w:sz w:val="20"/>
          <w:szCs w:val="20"/>
        </w:rPr>
        <w:t xml:space="preserve">, </w:t>
      </w:r>
      <w:proofErr w:type="spellStart"/>
      <w:r w:rsidR="003B3877">
        <w:rPr>
          <w:sz w:val="20"/>
          <w:szCs w:val="20"/>
        </w:rPr>
        <w:t>Damgaard</w:t>
      </w:r>
      <w:proofErr w:type="spellEnd"/>
      <w:r w:rsidR="003B3877">
        <w:rPr>
          <w:sz w:val="20"/>
          <w:szCs w:val="20"/>
        </w:rPr>
        <w:t xml:space="preserve"> </w:t>
      </w:r>
      <w:r w:rsidR="003B3877">
        <w:rPr>
          <w:i/>
          <w:sz w:val="20"/>
          <w:szCs w:val="20"/>
        </w:rPr>
        <w:t>et al.</w:t>
      </w:r>
      <w:r w:rsidR="003B3877">
        <w:rPr>
          <w:sz w:val="20"/>
          <w:szCs w:val="20"/>
        </w:rPr>
        <w:t xml:space="preserve">, Nature 2018 </w:t>
      </w:r>
      <w:r w:rsidR="003B3877">
        <w:rPr>
          <w:sz w:val="20"/>
          <w:szCs w:val="20"/>
        </w:rPr>
        <w:fldChar w:fldCharType="begin"/>
      </w:r>
      <w:r w:rsidR="003B3877">
        <w:rPr>
          <w:sz w:val="20"/>
          <w:szCs w:val="20"/>
        </w:rPr>
        <w:instrText xml:space="preserve"> ADDIN EN.CITE &lt;EndNote&gt;&lt;Cite&gt;&lt;Author&gt;de Barros Damgaard&lt;/Author&gt;&lt;Year&gt;2018&lt;/Year&gt;&lt;RecNum&gt;491&lt;/RecNum&gt;&lt;DisplayText&gt;[37]&lt;/DisplayText&gt;&lt;record&gt;&lt;rec-number&gt;491&lt;/rec-number&gt;&lt;foreign-keys&gt;&lt;key app="EN" db-id="fefv02prrafafserf04v0vvc5229fe22pdet" timestamp="1576079604"&gt;491&lt;/key&gt;&lt;/foreign-keys&gt;&lt;ref-type name="Journal Article"&gt;17&lt;/ref-type&gt;&lt;contributors&gt;&lt;authors&gt;&lt;author&gt;de Barros Damgaard, Peter&lt;/author&gt;&lt;author&gt;Marchi, Nina&lt;/author&gt;&lt;author&gt;Rasmussen, Simon&lt;/author&gt;&lt;author&gt;Peyrot, Michaël&lt;/author&gt;&lt;author&gt;Renaud, Gabriel&lt;/author&gt;&lt;author&gt;Korneliussen, Thorfinn&lt;/author&gt;&lt;author&gt;Moreno-Mayar, J Víctor&lt;/author&gt;&lt;author&gt;Pedersen, Mikkel Winther&lt;/author&gt;&lt;author&gt;Goldberg, Amy&lt;/author&gt;&lt;author&gt;Usmanova, Emma&lt;/author&gt;&lt;/authors&gt;&lt;/contributors&gt;&lt;titles&gt;&lt;title&gt;137 ancient human genomes from across the Eurasian steppes&lt;/title&gt;&lt;secondary-title&gt;Nature&lt;/secondary-title&gt;&lt;/titles&gt;&lt;periodical&gt;&lt;full-title&gt;Nature&lt;/full-title&gt;&lt;/periodical&gt;&lt;pages&gt;369&lt;/pages&gt;&lt;volume&gt;557&lt;/volume&gt;&lt;number&gt;7705&lt;/number&gt;&lt;dates&gt;&lt;year&gt;2018&lt;/year&gt;&lt;/dates&gt;&lt;isbn&gt;1476-4687&lt;/isbn&gt;&lt;urls&gt;&lt;/urls&gt;&lt;/record&gt;&lt;/Cite&gt;&lt;/EndNote&gt;</w:instrText>
      </w:r>
      <w:r w:rsidR="003B3877">
        <w:rPr>
          <w:sz w:val="20"/>
          <w:szCs w:val="20"/>
        </w:rPr>
        <w:fldChar w:fldCharType="separate"/>
      </w:r>
      <w:r w:rsidR="003B3877">
        <w:rPr>
          <w:noProof/>
          <w:sz w:val="20"/>
          <w:szCs w:val="20"/>
        </w:rPr>
        <w:t>[37]</w:t>
      </w:r>
      <w:r w:rsidR="003B3877">
        <w:rPr>
          <w:sz w:val="20"/>
          <w:szCs w:val="20"/>
        </w:rPr>
        <w:fldChar w:fldCharType="end"/>
      </w:r>
      <w:r w:rsidR="003B3877">
        <w:rPr>
          <w:sz w:val="20"/>
          <w:szCs w:val="20"/>
        </w:rPr>
        <w:t xml:space="preserve">, and </w:t>
      </w:r>
      <w:proofErr w:type="spellStart"/>
      <w:r w:rsidR="003B3877">
        <w:rPr>
          <w:sz w:val="20"/>
          <w:szCs w:val="20"/>
        </w:rPr>
        <w:t>Damgaard</w:t>
      </w:r>
      <w:proofErr w:type="spellEnd"/>
      <w:r w:rsidR="003B3877">
        <w:rPr>
          <w:sz w:val="20"/>
          <w:szCs w:val="20"/>
        </w:rPr>
        <w:t xml:space="preserve"> </w:t>
      </w:r>
      <w:r w:rsidR="003B3877">
        <w:rPr>
          <w:i/>
          <w:sz w:val="20"/>
          <w:szCs w:val="20"/>
        </w:rPr>
        <w:t>et al</w:t>
      </w:r>
      <w:r w:rsidR="003B3877">
        <w:rPr>
          <w:sz w:val="20"/>
          <w:szCs w:val="20"/>
        </w:rPr>
        <w:t xml:space="preserve">., Science 2018 </w:t>
      </w:r>
      <w:r w:rsidR="003B3877">
        <w:rPr>
          <w:sz w:val="20"/>
          <w:szCs w:val="20"/>
        </w:rPr>
        <w:fldChar w:fldCharType="begin"/>
      </w:r>
      <w:r w:rsidR="003B3877">
        <w:rPr>
          <w:sz w:val="20"/>
          <w:szCs w:val="20"/>
        </w:rPr>
        <w:instrText xml:space="preserve"> ADDIN EN.CITE &lt;EndNote&gt;&lt;Cite&gt;&lt;Author&gt;de Barros Damgaard&lt;/Author&gt;&lt;Year&gt;2018&lt;/Year&gt;&lt;RecNum&gt;492&lt;/RecNum&gt;&lt;DisplayText&gt;[21]&lt;/DisplayText&gt;&lt;record&gt;&lt;rec-number&gt;492&lt;/rec-number&gt;&lt;foreign-keys&gt;&lt;key app="EN" db-id="fefv02prrafafserf04v0vvc5229fe22pdet" timestamp="1576079691"&gt;492&lt;/key&gt;&lt;/foreign-keys&gt;&lt;ref-type name="Journal Article"&gt;17&lt;/ref-type&gt;&lt;contributors&gt;&lt;authors&gt;&lt;author&gt;de Barros Damgaard, Peter&lt;/author&gt;&lt;author&gt;Martiniano, Rui&lt;/author&gt;&lt;author&gt;Kamm, Jack&lt;/author&gt;&lt;author&gt;Moreno-Mayar, J Víctor&lt;/author&gt;&lt;author&gt;Kroonen, Guus&lt;/author&gt;&lt;author&gt;Peyrot, Michaël&lt;/author&gt;&lt;author&gt;Barjamovic, Gojko&lt;/author&gt;&lt;author&gt;Rasmussen, Simon&lt;/author&gt;&lt;author&gt;Zacho, Claus&lt;/author&gt;&lt;author&gt;Baimukhanov, Nurbol&lt;/author&gt;&lt;/authors&gt;&lt;/contributors&gt;&lt;titles&gt;&lt;title&gt;The first horse herders and the impact of early Bronze Age steppe expansions into Asia&lt;/title&gt;&lt;secondary-title&gt;Science&lt;/secondary-title&gt;&lt;/titles&gt;&lt;periodical&gt;&lt;full-title&gt;Science&lt;/full-title&gt;&lt;/periodical&gt;&lt;pages&gt;eaar7711&lt;/pages&gt;&lt;volume&gt;360&lt;/volume&gt;&lt;number&gt;6396&lt;/number&gt;&lt;dates&gt;&lt;year&gt;2018&lt;/year&gt;&lt;/dates&gt;&lt;isbn&gt;0036-8075&lt;/isbn&gt;&lt;urls&gt;&lt;/urls&gt;&lt;/record&gt;&lt;/Cite&gt;&lt;/EndNote&gt;</w:instrText>
      </w:r>
      <w:r w:rsidR="003B3877">
        <w:rPr>
          <w:sz w:val="20"/>
          <w:szCs w:val="20"/>
        </w:rPr>
        <w:fldChar w:fldCharType="separate"/>
      </w:r>
      <w:r w:rsidR="003B3877">
        <w:rPr>
          <w:noProof/>
          <w:sz w:val="20"/>
          <w:szCs w:val="20"/>
        </w:rPr>
        <w:t>[21]</w:t>
      </w:r>
      <w:r w:rsidR="003B3877">
        <w:rPr>
          <w:sz w:val="20"/>
          <w:szCs w:val="20"/>
        </w:rPr>
        <w:fldChar w:fldCharType="end"/>
      </w:r>
      <w:r w:rsidR="003B3877">
        <w:rPr>
          <w:sz w:val="20"/>
          <w:szCs w:val="20"/>
        </w:rPr>
        <w:t xml:space="preserve"> were analyzed with </w:t>
      </w:r>
      <w:proofErr w:type="spellStart"/>
      <w:r w:rsidR="003B3877">
        <w:rPr>
          <w:i/>
          <w:sz w:val="20"/>
          <w:szCs w:val="20"/>
        </w:rPr>
        <w:t>ContamLD</w:t>
      </w:r>
      <w:proofErr w:type="spellEnd"/>
      <w:r w:rsidR="003B3877">
        <w:rPr>
          <w:i/>
          <w:sz w:val="20"/>
          <w:szCs w:val="20"/>
        </w:rPr>
        <w:t xml:space="preserve"> </w:t>
      </w:r>
      <w:r w:rsidR="003B3877">
        <w:rPr>
          <w:sz w:val="20"/>
          <w:szCs w:val="20"/>
        </w:rPr>
        <w:t>damage restricted correction (option 1) using the 1240K SNP set and a shotgun panel created using all variants above 10% frequency in the 1000 Genomes dataset.</w:t>
      </w:r>
      <w:r w:rsidR="003B3877" w:rsidRPr="00AC7514">
        <w:rPr>
          <w:sz w:val="20"/>
          <w:szCs w:val="20"/>
        </w:rPr>
        <w:t xml:space="preserve"> </w:t>
      </w:r>
      <w:r w:rsidR="003B3877">
        <w:rPr>
          <w:sz w:val="20"/>
          <w:szCs w:val="20"/>
        </w:rPr>
        <w:t>This test shows that analyses with the shotgun panel generally have smaller error bars relative to those done with the 1240K panel, though it is unclear why there are two outliers with high standard errors on the shotgun panel and low standard errors on the 1240K panel. All estimates are in Table S1.</w:t>
      </w:r>
    </w:p>
    <w:p w14:paraId="1D73A164" w14:textId="77777777" w:rsidR="003B3877" w:rsidRDefault="003B3877" w:rsidP="003B3877">
      <w:pPr>
        <w:spacing w:line="480" w:lineRule="auto"/>
        <w:contextualSpacing/>
        <w:rPr>
          <w:sz w:val="20"/>
          <w:szCs w:val="20"/>
        </w:rPr>
      </w:pPr>
    </w:p>
    <w:p w14:paraId="780330D9" w14:textId="77777777" w:rsidR="003B3877" w:rsidRDefault="003B3877" w:rsidP="003B3877">
      <w:pPr>
        <w:spacing w:line="480" w:lineRule="auto"/>
        <w:contextualSpacing/>
        <w:rPr>
          <w:sz w:val="20"/>
          <w:szCs w:val="20"/>
        </w:rPr>
      </w:pPr>
    </w:p>
    <w:p w14:paraId="2D75E587" w14:textId="77777777" w:rsidR="003B3877" w:rsidRDefault="003B3877" w:rsidP="003B3877">
      <w:pPr>
        <w:spacing w:line="480" w:lineRule="auto"/>
        <w:contextualSpacing/>
        <w:rPr>
          <w:sz w:val="20"/>
          <w:szCs w:val="20"/>
        </w:rPr>
      </w:pPr>
    </w:p>
    <w:p w14:paraId="1EF326B7" w14:textId="77777777" w:rsidR="003B3877" w:rsidRDefault="003B3877" w:rsidP="003B3877">
      <w:pPr>
        <w:spacing w:line="240" w:lineRule="auto"/>
        <w:rPr>
          <w:sz w:val="20"/>
          <w:szCs w:val="20"/>
        </w:rPr>
      </w:pPr>
      <w:r w:rsidRPr="00E92C02">
        <w:rPr>
          <w:noProof/>
          <w:sz w:val="20"/>
          <w:szCs w:val="20"/>
        </w:rPr>
        <w:lastRenderedPageBreak/>
        <w:drawing>
          <wp:anchor distT="0" distB="0" distL="114300" distR="114300" simplePos="0" relativeHeight="251667456" behindDoc="0" locked="0" layoutInCell="1" allowOverlap="1" wp14:anchorId="4E2432C1" wp14:editId="5DBBE396">
            <wp:simplePos x="0" y="0"/>
            <wp:positionH relativeFrom="column">
              <wp:posOffset>5348956</wp:posOffset>
            </wp:positionH>
            <wp:positionV relativeFrom="paragraph">
              <wp:posOffset>1863080</wp:posOffset>
            </wp:positionV>
            <wp:extent cx="425482" cy="2292824"/>
            <wp:effectExtent l="0" t="0" r="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425482" cy="2292824"/>
                    </a:xfrm>
                    <a:prstGeom prst="rect">
                      <a:avLst/>
                    </a:prstGeom>
                  </pic:spPr>
                </pic:pic>
              </a:graphicData>
            </a:graphic>
            <wp14:sizeRelH relativeFrom="page">
              <wp14:pctWidth>0</wp14:pctWidth>
            </wp14:sizeRelH>
            <wp14:sizeRelV relativeFrom="page">
              <wp14:pctHeight>0</wp14:pctHeight>
            </wp14:sizeRelV>
          </wp:anchor>
        </w:drawing>
      </w:r>
      <w:r w:rsidRPr="006A5144">
        <w:rPr>
          <w:noProof/>
          <w:sz w:val="20"/>
          <w:szCs w:val="20"/>
        </w:rPr>
        <w:drawing>
          <wp:anchor distT="0" distB="0" distL="114300" distR="114300" simplePos="0" relativeHeight="251668480" behindDoc="0" locked="0" layoutInCell="1" allowOverlap="1" wp14:anchorId="0C16EAA8" wp14:editId="6634D77E">
            <wp:simplePos x="0" y="0"/>
            <wp:positionH relativeFrom="column">
              <wp:posOffset>4776385</wp:posOffset>
            </wp:positionH>
            <wp:positionV relativeFrom="paragraph">
              <wp:posOffset>1590921</wp:posOffset>
            </wp:positionV>
            <wp:extent cx="1678675" cy="206087"/>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screen">
                      <a:extLst>
                        <a:ext uri="{28A0092B-C50C-407E-A947-70E740481C1C}">
                          <a14:useLocalDpi xmlns:a14="http://schemas.microsoft.com/office/drawing/2010/main"/>
                        </a:ext>
                      </a:extLst>
                    </a:blip>
                    <a:stretch>
                      <a:fillRect/>
                    </a:stretch>
                  </pic:blipFill>
                  <pic:spPr>
                    <a:xfrm>
                      <a:off x="0" y="0"/>
                      <a:ext cx="1678675" cy="206087"/>
                    </a:xfrm>
                    <a:prstGeom prst="rect">
                      <a:avLst/>
                    </a:prstGeom>
                  </pic:spPr>
                </pic:pic>
              </a:graphicData>
            </a:graphic>
            <wp14:sizeRelH relativeFrom="page">
              <wp14:pctWidth>0</wp14:pctWidth>
            </wp14:sizeRelH>
            <wp14:sizeRelV relativeFrom="page">
              <wp14:pctHeight>0</wp14:pctHeight>
            </wp14:sizeRelV>
          </wp:anchor>
        </w:drawing>
      </w:r>
      <w:r w:rsidRPr="006A5144">
        <w:rPr>
          <w:noProof/>
          <w:sz w:val="20"/>
          <w:szCs w:val="20"/>
        </w:rPr>
        <w:drawing>
          <wp:inline distT="0" distB="0" distL="0" distR="0" wp14:anchorId="143BD9EA" wp14:editId="57239104">
            <wp:extent cx="4750862" cy="517250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4752909" cy="5174730"/>
                    </a:xfrm>
                    <a:prstGeom prst="rect">
                      <a:avLst/>
                    </a:prstGeom>
                    <a:ln>
                      <a:noFill/>
                    </a:ln>
                    <a:extLst>
                      <a:ext uri="{53640926-AAD7-44D8-BBD7-CCE9431645EC}">
                        <a14:shadowObscured xmlns:a14="http://schemas.microsoft.com/office/drawing/2010/main"/>
                      </a:ext>
                    </a:extLst>
                  </pic:spPr>
                </pic:pic>
              </a:graphicData>
            </a:graphic>
          </wp:inline>
        </w:drawing>
      </w:r>
      <w:r w:rsidRPr="006A5144">
        <w:rPr>
          <w:sz w:val="20"/>
          <w:szCs w:val="20"/>
        </w:rPr>
        <w:t xml:space="preserve"> </w:t>
      </w:r>
    </w:p>
    <w:p w14:paraId="7120F692" w14:textId="034A769B" w:rsidR="003B3877" w:rsidRDefault="00C5567C" w:rsidP="003B3877">
      <w:pPr>
        <w:spacing w:line="480" w:lineRule="auto"/>
        <w:contextualSpacing/>
        <w:rPr>
          <w:sz w:val="20"/>
          <w:szCs w:val="20"/>
        </w:rPr>
      </w:pPr>
      <w:r>
        <w:rPr>
          <w:b/>
          <w:sz w:val="20"/>
          <w:szCs w:val="20"/>
          <w:lang w:val="haw-US"/>
        </w:rPr>
        <w:t>Fig. S</w:t>
      </w:r>
      <w:r w:rsidR="003B3877">
        <w:rPr>
          <w:b/>
          <w:sz w:val="20"/>
          <w:szCs w:val="20"/>
          <w:lang w:val="haw-US"/>
        </w:rPr>
        <w:t>8</w:t>
      </w:r>
      <w:r w:rsidR="003B3877">
        <w:rPr>
          <w:b/>
          <w:sz w:val="20"/>
          <w:szCs w:val="20"/>
        </w:rPr>
        <w:t xml:space="preserve">. </w:t>
      </w:r>
      <w:proofErr w:type="spellStart"/>
      <w:r w:rsidR="003B3877" w:rsidRPr="006F3E50">
        <w:rPr>
          <w:b/>
          <w:i/>
          <w:sz w:val="20"/>
          <w:szCs w:val="20"/>
        </w:rPr>
        <w:t>ContamLD</w:t>
      </w:r>
      <w:proofErr w:type="spellEnd"/>
      <w:r w:rsidR="003B3877">
        <w:rPr>
          <w:b/>
          <w:sz w:val="20"/>
          <w:szCs w:val="20"/>
        </w:rPr>
        <w:t xml:space="preserve"> </w:t>
      </w:r>
      <w:r w:rsidR="003B3877">
        <w:rPr>
          <w:b/>
          <w:sz w:val="20"/>
          <w:szCs w:val="20"/>
          <w:lang w:val="haw-US"/>
        </w:rPr>
        <w:t>standard errors</w:t>
      </w:r>
      <w:r w:rsidR="003B3877">
        <w:rPr>
          <w:b/>
          <w:sz w:val="20"/>
          <w:szCs w:val="20"/>
        </w:rPr>
        <w:t xml:space="preserve"> </w:t>
      </w:r>
      <w:r w:rsidR="003B3877">
        <w:rPr>
          <w:b/>
          <w:sz w:val="20"/>
          <w:szCs w:val="20"/>
          <w:lang w:val="haw-US"/>
        </w:rPr>
        <w:t>from</w:t>
      </w:r>
      <w:r w:rsidR="003B3877">
        <w:rPr>
          <w:b/>
          <w:sz w:val="20"/>
          <w:szCs w:val="20"/>
        </w:rPr>
        <w:t xml:space="preserve"> an ancient individual contaminated with another individual at different damage rates. </w:t>
      </w:r>
      <w:r w:rsidR="003B3877" w:rsidRPr="009A2B94">
        <w:rPr>
          <w:sz w:val="20"/>
          <w:szCs w:val="20"/>
        </w:rPr>
        <w:t>The target individual was a 0.5x coverage ancient West Eurasian</w:t>
      </w:r>
      <w:r w:rsidR="003B3877">
        <w:rPr>
          <w:sz w:val="20"/>
          <w:szCs w:val="20"/>
        </w:rPr>
        <w:t>-related</w:t>
      </w:r>
      <w:r w:rsidR="003B3877" w:rsidRPr="009A2B94">
        <w:rPr>
          <w:sz w:val="20"/>
          <w:szCs w:val="20"/>
        </w:rPr>
        <w:t xml:space="preserve"> individual (DA57.SG), and the contaminating individual was an ancient Iberian (I10895). </w:t>
      </w:r>
      <w:proofErr w:type="spellStart"/>
      <w:r w:rsidR="003B3877" w:rsidRPr="009A2B94">
        <w:rPr>
          <w:i/>
          <w:sz w:val="20"/>
          <w:szCs w:val="20"/>
        </w:rPr>
        <w:t>ContamLD</w:t>
      </w:r>
      <w:proofErr w:type="spellEnd"/>
      <w:r w:rsidR="003B3877" w:rsidRPr="009A2B94">
        <w:rPr>
          <w:i/>
          <w:sz w:val="20"/>
          <w:szCs w:val="20"/>
        </w:rPr>
        <w:t xml:space="preserve"> </w:t>
      </w:r>
      <w:r w:rsidR="003B3877">
        <w:rPr>
          <w:sz w:val="20"/>
          <w:szCs w:val="20"/>
        </w:rPr>
        <w:t xml:space="preserve">was run with the 1240K SNP set with the CEU panel. </w:t>
      </w:r>
      <w:r w:rsidR="003B3877" w:rsidRPr="00EA214E">
        <w:rPr>
          <w:sz w:val="20"/>
          <w:szCs w:val="20"/>
        </w:rPr>
        <w:t>The</w:t>
      </w:r>
      <w:r w:rsidR="003B3877">
        <w:rPr>
          <w:sz w:val="20"/>
          <w:szCs w:val="20"/>
        </w:rPr>
        <w:t xml:space="preserve"> damaged sequences were simulated as </w:t>
      </w:r>
      <w:r w:rsidR="003B3877">
        <w:rPr>
          <w:sz w:val="20"/>
          <w:szCs w:val="20"/>
          <w:lang w:val="haw-US"/>
        </w:rPr>
        <w:t xml:space="preserve">0.005, </w:t>
      </w:r>
      <w:r w:rsidR="003B3877">
        <w:rPr>
          <w:sz w:val="20"/>
          <w:szCs w:val="20"/>
        </w:rPr>
        <w:t>0.01, 0.02, 0.03,</w:t>
      </w:r>
      <w:r w:rsidR="003B3877">
        <w:rPr>
          <w:b/>
          <w:sz w:val="20"/>
          <w:szCs w:val="20"/>
        </w:rPr>
        <w:t xml:space="preserve"> </w:t>
      </w:r>
      <w:r w:rsidR="003B3877">
        <w:rPr>
          <w:sz w:val="20"/>
          <w:szCs w:val="20"/>
        </w:rPr>
        <w:t>0.04, 0.05, and 0.075</w:t>
      </w:r>
      <w:r w:rsidR="003B3877">
        <w:rPr>
          <w:sz w:val="20"/>
          <w:szCs w:val="20"/>
          <w:lang w:val="haw-US"/>
        </w:rPr>
        <w:t>.</w:t>
      </w:r>
    </w:p>
    <w:p w14:paraId="18A032CE" w14:textId="77777777" w:rsidR="003B3877" w:rsidRDefault="003B3877" w:rsidP="003B3877">
      <w:pPr>
        <w:spacing w:line="480" w:lineRule="auto"/>
        <w:contextualSpacing/>
        <w:rPr>
          <w:sz w:val="20"/>
          <w:szCs w:val="20"/>
        </w:rPr>
      </w:pPr>
      <w:r w:rsidRPr="00D97574">
        <w:rPr>
          <w:noProof/>
          <w:sz w:val="20"/>
          <w:szCs w:val="20"/>
        </w:rPr>
        <w:lastRenderedPageBreak/>
        <w:drawing>
          <wp:inline distT="0" distB="0" distL="0" distR="0" wp14:anchorId="0A7F2A56" wp14:editId="4B87DD96">
            <wp:extent cx="4279900" cy="4279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screen">
                      <a:extLst>
                        <a:ext uri="{28A0092B-C50C-407E-A947-70E740481C1C}">
                          <a14:useLocalDpi xmlns:a14="http://schemas.microsoft.com/office/drawing/2010/main"/>
                        </a:ext>
                      </a:extLst>
                    </a:blip>
                    <a:stretch>
                      <a:fillRect/>
                    </a:stretch>
                  </pic:blipFill>
                  <pic:spPr>
                    <a:xfrm>
                      <a:off x="0" y="0"/>
                      <a:ext cx="4279900" cy="4279900"/>
                    </a:xfrm>
                    <a:prstGeom prst="rect">
                      <a:avLst/>
                    </a:prstGeom>
                  </pic:spPr>
                </pic:pic>
              </a:graphicData>
            </a:graphic>
          </wp:inline>
        </w:drawing>
      </w:r>
    </w:p>
    <w:p w14:paraId="54C9D4BD" w14:textId="6442B7F8" w:rsidR="003B3877" w:rsidRDefault="00C5567C" w:rsidP="003B3877">
      <w:pPr>
        <w:spacing w:line="480" w:lineRule="auto"/>
        <w:contextualSpacing/>
        <w:rPr>
          <w:sz w:val="20"/>
          <w:szCs w:val="20"/>
        </w:rPr>
      </w:pPr>
      <w:r>
        <w:rPr>
          <w:b/>
          <w:sz w:val="20"/>
          <w:szCs w:val="20"/>
        </w:rPr>
        <w:t>Fig. S</w:t>
      </w:r>
      <w:r w:rsidR="003B3877">
        <w:rPr>
          <w:b/>
          <w:sz w:val="20"/>
          <w:szCs w:val="20"/>
          <w:lang w:val="haw-US"/>
        </w:rPr>
        <w:t>9</w:t>
      </w:r>
      <w:r w:rsidR="003B3877">
        <w:rPr>
          <w:b/>
          <w:sz w:val="20"/>
          <w:szCs w:val="20"/>
        </w:rPr>
        <w:t xml:space="preserve">. </w:t>
      </w:r>
      <w:proofErr w:type="spellStart"/>
      <w:r w:rsidR="003B3877" w:rsidRPr="006F3E50">
        <w:rPr>
          <w:b/>
          <w:i/>
          <w:sz w:val="20"/>
          <w:szCs w:val="20"/>
        </w:rPr>
        <w:t>ContamLD</w:t>
      </w:r>
      <w:proofErr w:type="spellEnd"/>
      <w:r w:rsidR="003B3877">
        <w:rPr>
          <w:b/>
          <w:sz w:val="20"/>
          <w:szCs w:val="20"/>
        </w:rPr>
        <w:t xml:space="preserve"> estimates with an ancient individual contaminated with another ancient individual including its damaged sequences. </w:t>
      </w:r>
      <w:r w:rsidR="003B3877" w:rsidRPr="0052294C">
        <w:rPr>
          <w:sz w:val="20"/>
          <w:szCs w:val="20"/>
        </w:rPr>
        <w:t xml:space="preserve">The target individual was an ancient Iberian (I3756) and the contaminating individual was another ancient Iberian (I10895). </w:t>
      </w:r>
      <w:proofErr w:type="spellStart"/>
      <w:r w:rsidR="003B3877">
        <w:rPr>
          <w:i/>
          <w:sz w:val="20"/>
          <w:szCs w:val="20"/>
        </w:rPr>
        <w:t>ContamLD</w:t>
      </w:r>
      <w:proofErr w:type="spellEnd"/>
      <w:r w:rsidR="003B3877">
        <w:rPr>
          <w:i/>
          <w:sz w:val="20"/>
          <w:szCs w:val="20"/>
        </w:rPr>
        <w:t xml:space="preserve"> </w:t>
      </w:r>
      <w:r w:rsidR="003B3877">
        <w:rPr>
          <w:sz w:val="20"/>
          <w:szCs w:val="20"/>
        </w:rPr>
        <w:t xml:space="preserve">was run with the IBS panel and 1240K SNP set using damage restricted correction (option 1). </w:t>
      </w:r>
      <w:r w:rsidR="003B3877" w:rsidRPr="001C13F2">
        <w:rPr>
          <w:sz w:val="20"/>
          <w:szCs w:val="20"/>
        </w:rPr>
        <w:t>The damag</w:t>
      </w:r>
      <w:r w:rsidR="003B3877">
        <w:rPr>
          <w:sz w:val="20"/>
          <w:szCs w:val="20"/>
        </w:rPr>
        <w:t>ed sequences were simulated as a 5% down-sampling of each respective contaminated BAM file. IBS are 1000 Genomes Project present-day Iberians from Spain. The black dotted line is y=x, which would correspond to a perfect estimation of the contamination. Error bars are 1.96*standard error (95% confidence interval). Points in red are those flagged with “</w:t>
      </w:r>
      <w:proofErr w:type="spellStart"/>
      <w:r w:rsidR="003B3877">
        <w:rPr>
          <w:sz w:val="20"/>
          <w:szCs w:val="20"/>
        </w:rPr>
        <w:t>Very_High_Contamination</w:t>
      </w:r>
      <w:proofErr w:type="spellEnd"/>
      <w:r w:rsidR="003B3877">
        <w:rPr>
          <w:sz w:val="20"/>
          <w:szCs w:val="20"/>
        </w:rPr>
        <w:t>” by the software. See Table S4 for all values.</w:t>
      </w:r>
    </w:p>
    <w:p w14:paraId="5DF33093" w14:textId="77777777" w:rsidR="003B3877" w:rsidRDefault="003B3877" w:rsidP="003B3877">
      <w:pPr>
        <w:spacing w:line="480" w:lineRule="auto"/>
        <w:contextualSpacing/>
        <w:rPr>
          <w:sz w:val="20"/>
          <w:szCs w:val="20"/>
        </w:rPr>
      </w:pPr>
    </w:p>
    <w:p w14:paraId="559B500B" w14:textId="77777777" w:rsidR="003B3877" w:rsidRDefault="003B3877" w:rsidP="003B3877">
      <w:pPr>
        <w:spacing w:line="480" w:lineRule="auto"/>
        <w:contextualSpacing/>
        <w:rPr>
          <w:sz w:val="20"/>
          <w:szCs w:val="20"/>
        </w:rPr>
      </w:pPr>
    </w:p>
    <w:p w14:paraId="425A8B44" w14:textId="77777777" w:rsidR="003B3877" w:rsidRDefault="003B3877" w:rsidP="003B3877">
      <w:pPr>
        <w:spacing w:line="480" w:lineRule="auto"/>
        <w:contextualSpacing/>
        <w:rPr>
          <w:sz w:val="20"/>
          <w:szCs w:val="20"/>
        </w:rPr>
      </w:pPr>
    </w:p>
    <w:p w14:paraId="269D7E4E" w14:textId="77777777" w:rsidR="003B3877" w:rsidRPr="006A5144" w:rsidRDefault="003B3877" w:rsidP="003B3877">
      <w:pPr>
        <w:spacing w:line="240" w:lineRule="auto"/>
        <w:rPr>
          <w:sz w:val="20"/>
          <w:szCs w:val="20"/>
        </w:rPr>
      </w:pPr>
      <w:r>
        <w:rPr>
          <w:sz w:val="20"/>
          <w:szCs w:val="20"/>
        </w:rPr>
        <w:br w:type="page"/>
      </w:r>
    </w:p>
    <w:p w14:paraId="03033E92" w14:textId="77777777" w:rsidR="003B3877" w:rsidRDefault="003B3877" w:rsidP="003B3877">
      <w:pPr>
        <w:spacing w:line="240" w:lineRule="auto"/>
        <w:rPr>
          <w:sz w:val="20"/>
          <w:szCs w:val="20"/>
        </w:rPr>
      </w:pPr>
    </w:p>
    <w:p w14:paraId="2E841E6A" w14:textId="6DF3A9D8" w:rsidR="003B3877" w:rsidRPr="002D184F" w:rsidRDefault="003B3877" w:rsidP="003B3877">
      <w:pPr>
        <w:spacing w:line="480" w:lineRule="auto"/>
        <w:contextualSpacing/>
        <w:rPr>
          <w:sz w:val="20"/>
          <w:szCs w:val="20"/>
        </w:rPr>
      </w:pPr>
      <w:r w:rsidRPr="005E1322">
        <w:rPr>
          <w:b/>
          <w:noProof/>
        </w:rPr>
        <w:drawing>
          <wp:inline distT="0" distB="0" distL="0" distR="0" wp14:anchorId="364CB41C" wp14:editId="37A6703D">
            <wp:extent cx="5943600" cy="3436620"/>
            <wp:effectExtent l="0" t="0" r="0" b="0"/>
            <wp:docPr id="112" name="Picture 3">
              <a:extLst xmlns:a="http://schemas.openxmlformats.org/drawingml/2006/main">
                <a:ext uri="{FF2B5EF4-FFF2-40B4-BE49-F238E27FC236}">
                  <a16:creationId xmlns:a16="http://schemas.microsoft.com/office/drawing/2014/main" id="{1B95F0F0-9681-5F41-BCE0-1592AB82D7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B95F0F0-9681-5F41-BCE0-1592AB82D76D}"/>
                        </a:ext>
                      </a:extLst>
                    </pic:cNvPr>
                    <pic:cNvPicPr>
                      <a:picLocks noChangeAspect="1"/>
                    </pic:cNvPicPr>
                  </pic:nvPicPr>
                  <pic:blipFill>
                    <a:blip r:embed="rId25" cstate="screen">
                      <a:extLst>
                        <a:ext uri="{28A0092B-C50C-407E-A947-70E740481C1C}">
                          <a14:useLocalDpi xmlns:a14="http://schemas.microsoft.com/office/drawing/2010/main"/>
                        </a:ext>
                      </a:extLst>
                    </a:blip>
                    <a:stretch>
                      <a:fillRect/>
                    </a:stretch>
                  </pic:blipFill>
                  <pic:spPr>
                    <a:xfrm>
                      <a:off x="0" y="0"/>
                      <a:ext cx="5943600" cy="3436620"/>
                    </a:xfrm>
                    <a:prstGeom prst="rect">
                      <a:avLst/>
                    </a:prstGeom>
                  </pic:spPr>
                </pic:pic>
              </a:graphicData>
            </a:graphic>
          </wp:inline>
        </w:drawing>
      </w:r>
      <w:r w:rsidR="00C5567C">
        <w:rPr>
          <w:b/>
        </w:rPr>
        <w:t>Fig. S</w:t>
      </w:r>
      <w:r>
        <w:rPr>
          <w:b/>
          <w:lang w:val="haw-US"/>
        </w:rPr>
        <w:t>10</w:t>
      </w:r>
      <w:r w:rsidRPr="00753B20">
        <w:rPr>
          <w:b/>
        </w:rPr>
        <w:t>.</w:t>
      </w:r>
      <w:r>
        <w:t xml:space="preserve"> Schematic of </w:t>
      </w:r>
      <w:proofErr w:type="spellStart"/>
      <w:r>
        <w:rPr>
          <w:i/>
        </w:rPr>
        <w:t>ContamLD</w:t>
      </w:r>
      <w:proofErr w:type="spellEnd"/>
      <w:r>
        <w:rPr>
          <w:i/>
        </w:rPr>
        <w:t xml:space="preserve"> </w:t>
      </w:r>
      <w:r>
        <w:t>algorithm (see text for additional details).</w:t>
      </w:r>
    </w:p>
    <w:p w14:paraId="7C8285E6" w14:textId="77777777" w:rsidR="00926D91" w:rsidRDefault="00926D91"/>
    <w:sectPr w:rsidR="00926D91" w:rsidSect="0052294C">
      <w:headerReference w:type="default" r:id="rId26"/>
      <w:footerReference w:type="even" r:id="rId27"/>
      <w:footerReference w:type="default" r:id="rId28"/>
      <w:pgSz w:w="12240" w:h="15840"/>
      <w:pgMar w:top="1440" w:right="1440" w:bottom="1440" w:left="1440" w:header="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DB444" w14:textId="77777777" w:rsidR="00881087" w:rsidRDefault="000F059C" w:rsidP="005142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097C41" w14:textId="77777777" w:rsidR="00881087" w:rsidRDefault="000F059C" w:rsidP="0051425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968BE" w14:textId="77777777" w:rsidR="00881087" w:rsidRDefault="000F059C" w:rsidP="005142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01642535" w14:textId="77777777" w:rsidR="00881087" w:rsidRDefault="000F059C" w:rsidP="0051425E">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C9461" w14:textId="77777777" w:rsidR="00881087" w:rsidRDefault="000F059C">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877"/>
    <w:rsid w:val="00004DAE"/>
    <w:rsid w:val="00015866"/>
    <w:rsid w:val="00021F69"/>
    <w:rsid w:val="00026370"/>
    <w:rsid w:val="00027855"/>
    <w:rsid w:val="00032BB9"/>
    <w:rsid w:val="000426D1"/>
    <w:rsid w:val="00053F99"/>
    <w:rsid w:val="00061DF2"/>
    <w:rsid w:val="00070EBF"/>
    <w:rsid w:val="00077814"/>
    <w:rsid w:val="00084EF7"/>
    <w:rsid w:val="00084F4A"/>
    <w:rsid w:val="00095949"/>
    <w:rsid w:val="000974A4"/>
    <w:rsid w:val="000A3B22"/>
    <w:rsid w:val="000A3D3B"/>
    <w:rsid w:val="000B4D11"/>
    <w:rsid w:val="000C420A"/>
    <w:rsid w:val="000E1B66"/>
    <w:rsid w:val="000E224B"/>
    <w:rsid w:val="000E2B65"/>
    <w:rsid w:val="000F059C"/>
    <w:rsid w:val="000F756B"/>
    <w:rsid w:val="000F77B9"/>
    <w:rsid w:val="001007D7"/>
    <w:rsid w:val="001013A7"/>
    <w:rsid w:val="00122907"/>
    <w:rsid w:val="00151E77"/>
    <w:rsid w:val="00155A42"/>
    <w:rsid w:val="00170D1E"/>
    <w:rsid w:val="00173483"/>
    <w:rsid w:val="001824BC"/>
    <w:rsid w:val="00182761"/>
    <w:rsid w:val="00185108"/>
    <w:rsid w:val="00186F30"/>
    <w:rsid w:val="001961A7"/>
    <w:rsid w:val="001A76D7"/>
    <w:rsid w:val="001B4F12"/>
    <w:rsid w:val="001B7389"/>
    <w:rsid w:val="001C5A22"/>
    <w:rsid w:val="001D1081"/>
    <w:rsid w:val="001D1F4E"/>
    <w:rsid w:val="001E3C42"/>
    <w:rsid w:val="001F7D95"/>
    <w:rsid w:val="00210E38"/>
    <w:rsid w:val="002225FF"/>
    <w:rsid w:val="00254F35"/>
    <w:rsid w:val="002569BA"/>
    <w:rsid w:val="002601B8"/>
    <w:rsid w:val="002656FA"/>
    <w:rsid w:val="00267358"/>
    <w:rsid w:val="0028017F"/>
    <w:rsid w:val="0028098B"/>
    <w:rsid w:val="002867AB"/>
    <w:rsid w:val="002A0E2F"/>
    <w:rsid w:val="002A5DA8"/>
    <w:rsid w:val="002B2B1B"/>
    <w:rsid w:val="002C5349"/>
    <w:rsid w:val="002D705B"/>
    <w:rsid w:val="002E2DC0"/>
    <w:rsid w:val="002E46C4"/>
    <w:rsid w:val="002E6EC3"/>
    <w:rsid w:val="002F5920"/>
    <w:rsid w:val="00310402"/>
    <w:rsid w:val="00317BB8"/>
    <w:rsid w:val="003415A0"/>
    <w:rsid w:val="003429A9"/>
    <w:rsid w:val="003612E2"/>
    <w:rsid w:val="003870FC"/>
    <w:rsid w:val="003B043F"/>
    <w:rsid w:val="003B3877"/>
    <w:rsid w:val="003C311B"/>
    <w:rsid w:val="003D162B"/>
    <w:rsid w:val="003D49B8"/>
    <w:rsid w:val="0040159A"/>
    <w:rsid w:val="004206EE"/>
    <w:rsid w:val="00422AF9"/>
    <w:rsid w:val="00435274"/>
    <w:rsid w:val="00437F77"/>
    <w:rsid w:val="004452F5"/>
    <w:rsid w:val="0044712C"/>
    <w:rsid w:val="0047492D"/>
    <w:rsid w:val="004A3B2F"/>
    <w:rsid w:val="004A6F07"/>
    <w:rsid w:val="004B3481"/>
    <w:rsid w:val="004B400A"/>
    <w:rsid w:val="004D5020"/>
    <w:rsid w:val="004E4428"/>
    <w:rsid w:val="004E745C"/>
    <w:rsid w:val="004E7B8C"/>
    <w:rsid w:val="004F656E"/>
    <w:rsid w:val="005078D8"/>
    <w:rsid w:val="00512332"/>
    <w:rsid w:val="00530CF7"/>
    <w:rsid w:val="005614CE"/>
    <w:rsid w:val="00566FED"/>
    <w:rsid w:val="0058646D"/>
    <w:rsid w:val="005B0339"/>
    <w:rsid w:val="005B14EF"/>
    <w:rsid w:val="005D1151"/>
    <w:rsid w:val="005D69CC"/>
    <w:rsid w:val="005E264F"/>
    <w:rsid w:val="005F2033"/>
    <w:rsid w:val="0060355E"/>
    <w:rsid w:val="0060596D"/>
    <w:rsid w:val="00616B9A"/>
    <w:rsid w:val="00617459"/>
    <w:rsid w:val="0062724A"/>
    <w:rsid w:val="00635921"/>
    <w:rsid w:val="006374C7"/>
    <w:rsid w:val="0064178B"/>
    <w:rsid w:val="00642D6C"/>
    <w:rsid w:val="00662D37"/>
    <w:rsid w:val="00686A64"/>
    <w:rsid w:val="00694757"/>
    <w:rsid w:val="006A1D2E"/>
    <w:rsid w:val="006C34E6"/>
    <w:rsid w:val="006C45E3"/>
    <w:rsid w:val="006D084D"/>
    <w:rsid w:val="006D5DC9"/>
    <w:rsid w:val="006D6990"/>
    <w:rsid w:val="006F00D4"/>
    <w:rsid w:val="006F0794"/>
    <w:rsid w:val="006F7D9D"/>
    <w:rsid w:val="00714F07"/>
    <w:rsid w:val="007221AD"/>
    <w:rsid w:val="007236B9"/>
    <w:rsid w:val="00734507"/>
    <w:rsid w:val="00751BB9"/>
    <w:rsid w:val="007579FB"/>
    <w:rsid w:val="00765F9D"/>
    <w:rsid w:val="007811C9"/>
    <w:rsid w:val="0079271F"/>
    <w:rsid w:val="007B14E1"/>
    <w:rsid w:val="007B3D12"/>
    <w:rsid w:val="007D64CD"/>
    <w:rsid w:val="00806780"/>
    <w:rsid w:val="0081218F"/>
    <w:rsid w:val="0082286A"/>
    <w:rsid w:val="00867AA7"/>
    <w:rsid w:val="008707D8"/>
    <w:rsid w:val="00873183"/>
    <w:rsid w:val="008C7650"/>
    <w:rsid w:val="008C7BF4"/>
    <w:rsid w:val="008F5F35"/>
    <w:rsid w:val="00926D91"/>
    <w:rsid w:val="00935A5F"/>
    <w:rsid w:val="00935B4E"/>
    <w:rsid w:val="00951AFD"/>
    <w:rsid w:val="00954099"/>
    <w:rsid w:val="009825F1"/>
    <w:rsid w:val="009828F9"/>
    <w:rsid w:val="009829BB"/>
    <w:rsid w:val="00991C58"/>
    <w:rsid w:val="00992225"/>
    <w:rsid w:val="00993352"/>
    <w:rsid w:val="009B4A81"/>
    <w:rsid w:val="009B4B52"/>
    <w:rsid w:val="009F0D75"/>
    <w:rsid w:val="009F1C77"/>
    <w:rsid w:val="00A078CA"/>
    <w:rsid w:val="00A4015C"/>
    <w:rsid w:val="00A446CD"/>
    <w:rsid w:val="00A808C1"/>
    <w:rsid w:val="00A830E2"/>
    <w:rsid w:val="00A83CB2"/>
    <w:rsid w:val="00A86095"/>
    <w:rsid w:val="00AA0AE2"/>
    <w:rsid w:val="00AB7A30"/>
    <w:rsid w:val="00AC112A"/>
    <w:rsid w:val="00AD3215"/>
    <w:rsid w:val="00AE21E0"/>
    <w:rsid w:val="00AE5C30"/>
    <w:rsid w:val="00AF6018"/>
    <w:rsid w:val="00AF69C2"/>
    <w:rsid w:val="00AF6B2D"/>
    <w:rsid w:val="00B04325"/>
    <w:rsid w:val="00B34F6E"/>
    <w:rsid w:val="00B40A23"/>
    <w:rsid w:val="00B478DF"/>
    <w:rsid w:val="00B501F7"/>
    <w:rsid w:val="00B54BCE"/>
    <w:rsid w:val="00B63D7C"/>
    <w:rsid w:val="00B74B8F"/>
    <w:rsid w:val="00B81E7C"/>
    <w:rsid w:val="00B8215E"/>
    <w:rsid w:val="00B829E2"/>
    <w:rsid w:val="00B949D6"/>
    <w:rsid w:val="00BA3647"/>
    <w:rsid w:val="00BC1843"/>
    <w:rsid w:val="00BE1679"/>
    <w:rsid w:val="00C03546"/>
    <w:rsid w:val="00C07F75"/>
    <w:rsid w:val="00C17351"/>
    <w:rsid w:val="00C328E5"/>
    <w:rsid w:val="00C33F68"/>
    <w:rsid w:val="00C37C61"/>
    <w:rsid w:val="00C47733"/>
    <w:rsid w:val="00C54DB7"/>
    <w:rsid w:val="00C5531A"/>
    <w:rsid w:val="00C5567C"/>
    <w:rsid w:val="00C84BF6"/>
    <w:rsid w:val="00CC7E26"/>
    <w:rsid w:val="00CD3BF3"/>
    <w:rsid w:val="00CE3224"/>
    <w:rsid w:val="00CE4D59"/>
    <w:rsid w:val="00D02222"/>
    <w:rsid w:val="00D15274"/>
    <w:rsid w:val="00D152BE"/>
    <w:rsid w:val="00D1600A"/>
    <w:rsid w:val="00D217D8"/>
    <w:rsid w:val="00D2442E"/>
    <w:rsid w:val="00D24EC6"/>
    <w:rsid w:val="00D250BA"/>
    <w:rsid w:val="00D25673"/>
    <w:rsid w:val="00D309A7"/>
    <w:rsid w:val="00D35C80"/>
    <w:rsid w:val="00D7260F"/>
    <w:rsid w:val="00D83B73"/>
    <w:rsid w:val="00D91DD7"/>
    <w:rsid w:val="00DA274C"/>
    <w:rsid w:val="00DA4E21"/>
    <w:rsid w:val="00DC33E7"/>
    <w:rsid w:val="00DC7E83"/>
    <w:rsid w:val="00DD0510"/>
    <w:rsid w:val="00DD1990"/>
    <w:rsid w:val="00DD497F"/>
    <w:rsid w:val="00DD5B33"/>
    <w:rsid w:val="00DF3B3D"/>
    <w:rsid w:val="00E00197"/>
    <w:rsid w:val="00E06B10"/>
    <w:rsid w:val="00E11D61"/>
    <w:rsid w:val="00E12426"/>
    <w:rsid w:val="00E14BE5"/>
    <w:rsid w:val="00E202A4"/>
    <w:rsid w:val="00E40043"/>
    <w:rsid w:val="00E55A3B"/>
    <w:rsid w:val="00E70A37"/>
    <w:rsid w:val="00E8286A"/>
    <w:rsid w:val="00E92C31"/>
    <w:rsid w:val="00E97467"/>
    <w:rsid w:val="00EA7B05"/>
    <w:rsid w:val="00EE4419"/>
    <w:rsid w:val="00EE692D"/>
    <w:rsid w:val="00EE778A"/>
    <w:rsid w:val="00EF3854"/>
    <w:rsid w:val="00F128CE"/>
    <w:rsid w:val="00F30386"/>
    <w:rsid w:val="00F4320A"/>
    <w:rsid w:val="00F54B2C"/>
    <w:rsid w:val="00F654BB"/>
    <w:rsid w:val="00F72C4A"/>
    <w:rsid w:val="00F87BAA"/>
    <w:rsid w:val="00FA295B"/>
    <w:rsid w:val="00FB16A8"/>
    <w:rsid w:val="00FB449D"/>
    <w:rsid w:val="00FC147E"/>
    <w:rsid w:val="00FC404D"/>
    <w:rsid w:val="00FD0BAC"/>
    <w:rsid w:val="00FD4DC7"/>
    <w:rsid w:val="00FD790A"/>
    <w:rsid w:val="00FF3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7E4F11"/>
  <w15:chartTrackingRefBased/>
  <w15:docId w15:val="{8619223A-2735-A54D-9F00-25D08634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3B3877"/>
    <w:pP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3877"/>
    <w:pPr>
      <w:tabs>
        <w:tab w:val="center" w:pos="4680"/>
        <w:tab w:val="right" w:pos="9360"/>
      </w:tabs>
      <w:spacing w:line="240" w:lineRule="auto"/>
    </w:pPr>
  </w:style>
  <w:style w:type="character" w:customStyle="1" w:styleId="FooterChar">
    <w:name w:val="Footer Char"/>
    <w:basedOn w:val="DefaultParagraphFont"/>
    <w:link w:val="Footer"/>
    <w:uiPriority w:val="99"/>
    <w:rsid w:val="003B3877"/>
    <w:rPr>
      <w:rFonts w:ascii="Arial" w:eastAsia="Arial" w:hAnsi="Arial" w:cs="Arial"/>
      <w:color w:val="000000"/>
      <w:sz w:val="22"/>
      <w:szCs w:val="22"/>
    </w:rPr>
  </w:style>
  <w:style w:type="character" w:styleId="PageNumber">
    <w:name w:val="page number"/>
    <w:basedOn w:val="DefaultParagraphFont"/>
    <w:uiPriority w:val="99"/>
    <w:semiHidden/>
    <w:unhideWhenUsed/>
    <w:rsid w:val="003B3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18" Type="http://schemas.openxmlformats.org/officeDocument/2006/relationships/image" Target="media/image15.tiff"/><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image" Target="media/image18.tiff"/><Relationship Id="rId7" Type="http://schemas.openxmlformats.org/officeDocument/2006/relationships/image" Target="media/image4.tiff"/><Relationship Id="rId12" Type="http://schemas.openxmlformats.org/officeDocument/2006/relationships/image" Target="media/image9.tiff"/><Relationship Id="rId17" Type="http://schemas.openxmlformats.org/officeDocument/2006/relationships/image" Target="media/image14.tiff"/><Relationship Id="rId25" Type="http://schemas.openxmlformats.org/officeDocument/2006/relationships/image" Target="media/image22.emf"/><Relationship Id="rId2" Type="http://schemas.openxmlformats.org/officeDocument/2006/relationships/settings" Target="settings.xml"/><Relationship Id="rId16" Type="http://schemas.openxmlformats.org/officeDocument/2006/relationships/image" Target="media/image13.tiff"/><Relationship Id="rId20" Type="http://schemas.openxmlformats.org/officeDocument/2006/relationships/image" Target="media/image17.tif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tiff"/><Relationship Id="rId24" Type="http://schemas.openxmlformats.org/officeDocument/2006/relationships/image" Target="media/image21.tiff"/><Relationship Id="rId5" Type="http://schemas.openxmlformats.org/officeDocument/2006/relationships/image" Target="media/image2.png"/><Relationship Id="rId15" Type="http://schemas.openxmlformats.org/officeDocument/2006/relationships/image" Target="media/image12.tiff"/><Relationship Id="rId23" Type="http://schemas.openxmlformats.org/officeDocument/2006/relationships/image" Target="media/image20.tiff"/><Relationship Id="rId28" Type="http://schemas.openxmlformats.org/officeDocument/2006/relationships/footer" Target="footer2.xml"/><Relationship Id="rId10" Type="http://schemas.openxmlformats.org/officeDocument/2006/relationships/image" Target="media/image7.tiff"/><Relationship Id="rId19" Type="http://schemas.openxmlformats.org/officeDocument/2006/relationships/image" Target="media/image16.tiff"/><Relationship Id="rId4" Type="http://schemas.openxmlformats.org/officeDocument/2006/relationships/image" Target="media/image1.png"/><Relationship Id="rId9" Type="http://schemas.openxmlformats.org/officeDocument/2006/relationships/image" Target="media/image6.tiff"/><Relationship Id="rId14" Type="http://schemas.openxmlformats.org/officeDocument/2006/relationships/image" Target="media/image11.tiff"/><Relationship Id="rId22" Type="http://schemas.openxmlformats.org/officeDocument/2006/relationships/image" Target="media/image19.tiff"/><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1330</Words>
  <Characters>7586</Characters>
  <Application>Microsoft Office Word</Application>
  <DocSecurity>0</DocSecurity>
  <Lines>63</Lines>
  <Paragraphs>17</Paragraphs>
  <ScaleCrop>false</ScaleCrop>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Nakatsuka</dc:creator>
  <cp:keywords/>
  <dc:description/>
  <cp:lastModifiedBy>Nathan Nakatsuka</cp:lastModifiedBy>
  <cp:revision>3</cp:revision>
  <dcterms:created xsi:type="dcterms:W3CDTF">2020-07-07T03:41:00Z</dcterms:created>
  <dcterms:modified xsi:type="dcterms:W3CDTF">2020-07-07T03:45:00Z</dcterms:modified>
</cp:coreProperties>
</file>