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655232" w14:textId="29350CC6" w:rsidR="002322B0" w:rsidRDefault="002322B0" w:rsidP="002322B0">
      <w:pPr>
        <w:widowControl/>
        <w:jc w:val="center"/>
        <w:rPr>
          <w:rFonts w:ascii="Times New Roman" w:eastAsia="宋体" w:hAnsi="Times New Roman" w:cs="Times New Roman"/>
          <w:kern w:val="0"/>
          <w:sz w:val="24"/>
          <w:szCs w:val="24"/>
        </w:rPr>
      </w:pPr>
      <w:r>
        <w:rPr>
          <w:noProof/>
        </w:rPr>
        <w:drawing>
          <wp:inline distT="0" distB="0" distL="0" distR="0" wp14:anchorId="7337CC69" wp14:editId="7C18A807">
            <wp:extent cx="3170047" cy="2947380"/>
            <wp:effectExtent l="0" t="0" r="0" b="5715"/>
            <wp:docPr id="2" name="图片 2" descr="C:\Users\yang\Documents\Tencent Files\275665824\Image\C2C\J}R~4P~B}L6)VEMF(3M%6[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yang\Documents\Tencent Files\275665824\Image\C2C\J}R~4P~B}L6)VEMF(3M%6[H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837" cy="2959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F8B55C" w14:textId="50922881" w:rsidR="002322B0" w:rsidRDefault="002322B0" w:rsidP="00203D52">
      <w:pPr>
        <w:widowControl/>
        <w:rPr>
          <w:rFonts w:ascii="Times New Roman" w:eastAsia="宋体" w:hAnsi="Times New Roman" w:cs="Times New Roman"/>
          <w:kern w:val="0"/>
          <w:sz w:val="24"/>
          <w:szCs w:val="24"/>
        </w:rPr>
      </w:pPr>
    </w:p>
    <w:p w14:paraId="1228BA4D" w14:textId="77777777" w:rsidR="00487586" w:rsidRDefault="00487586" w:rsidP="00203D52">
      <w:pPr>
        <w:widowControl/>
        <w:rPr>
          <w:rFonts w:ascii="Times New Roman" w:eastAsia="宋体" w:hAnsi="Times New Roman" w:cs="Times New Roman"/>
          <w:kern w:val="0"/>
          <w:sz w:val="24"/>
          <w:szCs w:val="24"/>
        </w:rPr>
      </w:pPr>
    </w:p>
    <w:p w14:paraId="4B13F910" w14:textId="414AE40D" w:rsidR="002322B0" w:rsidRPr="002322B0" w:rsidRDefault="002322B0" w:rsidP="00487586">
      <w:pPr>
        <w:spacing w:line="360" w:lineRule="auto"/>
        <w:jc w:val="left"/>
        <w:rPr>
          <w:rFonts w:ascii="Times New Roman" w:hAnsi="Times New Roman" w:cs="Times New Roman"/>
          <w:sz w:val="24"/>
        </w:rPr>
      </w:pPr>
      <w:r w:rsidRPr="00C1061B">
        <w:rPr>
          <w:rFonts w:ascii="Times New Roman" w:hAnsi="Times New Roman" w:cs="Times New Roman"/>
          <w:b/>
          <w:sz w:val="24"/>
        </w:rPr>
        <w:t>Fig</w:t>
      </w:r>
      <w:r>
        <w:rPr>
          <w:rFonts w:ascii="Times New Roman" w:hAnsi="Times New Roman" w:cs="Times New Roman" w:hint="eastAsia"/>
          <w:b/>
          <w:sz w:val="24"/>
        </w:rPr>
        <w:t>u</w:t>
      </w:r>
      <w:r>
        <w:rPr>
          <w:rFonts w:ascii="Times New Roman" w:hAnsi="Times New Roman" w:cs="Times New Roman"/>
          <w:b/>
          <w:sz w:val="24"/>
        </w:rPr>
        <w:t>re S1</w:t>
      </w:r>
      <w:r w:rsidRPr="002322B0">
        <w:rPr>
          <w:rFonts w:ascii="Times New Roman" w:hAnsi="Times New Roman" w:cs="Times New Roman"/>
          <w:sz w:val="24"/>
        </w:rPr>
        <w:t xml:space="preserve"> Four selection schemes in breeding, including tandem selection, culling selection, index selection, and target-oriented prioritization (TOP) algorithm. Graph axes indicate expected gain from selection intensity applied to each trait.</w:t>
      </w:r>
    </w:p>
    <w:p w14:paraId="2E789AB7" w14:textId="77777777" w:rsidR="002322B0" w:rsidRDefault="002322B0" w:rsidP="00203D52">
      <w:pPr>
        <w:widowControl/>
        <w:rPr>
          <w:rFonts w:ascii="Times New Roman" w:eastAsia="宋体" w:hAnsi="Times New Roman" w:cs="Times New Roman"/>
          <w:kern w:val="0"/>
          <w:sz w:val="24"/>
          <w:szCs w:val="24"/>
        </w:rPr>
      </w:pPr>
    </w:p>
    <w:p w14:paraId="5FD7AF94" w14:textId="77777777" w:rsidR="002322B0" w:rsidRDefault="002322B0" w:rsidP="00203D52">
      <w:pPr>
        <w:widowControl/>
        <w:rPr>
          <w:rFonts w:ascii="Times New Roman" w:eastAsia="宋体" w:hAnsi="Times New Roman" w:cs="Times New Roman"/>
          <w:kern w:val="0"/>
          <w:sz w:val="24"/>
          <w:szCs w:val="24"/>
        </w:rPr>
      </w:pPr>
    </w:p>
    <w:p w14:paraId="3BD9CB49" w14:textId="77777777" w:rsidR="002322B0" w:rsidRDefault="002322B0" w:rsidP="00203D52">
      <w:pPr>
        <w:widowControl/>
        <w:rPr>
          <w:rFonts w:ascii="Times New Roman" w:eastAsia="宋体" w:hAnsi="Times New Roman" w:cs="Times New Roman"/>
          <w:kern w:val="0"/>
          <w:sz w:val="24"/>
          <w:szCs w:val="24"/>
        </w:rPr>
      </w:pPr>
    </w:p>
    <w:p w14:paraId="37EDE7DB" w14:textId="77777777" w:rsidR="002322B0" w:rsidRDefault="002322B0" w:rsidP="00203D52">
      <w:pPr>
        <w:widowControl/>
        <w:rPr>
          <w:rFonts w:ascii="Times New Roman" w:eastAsia="宋体" w:hAnsi="Times New Roman" w:cs="Times New Roman"/>
          <w:kern w:val="0"/>
          <w:sz w:val="24"/>
          <w:szCs w:val="24"/>
        </w:rPr>
      </w:pPr>
    </w:p>
    <w:p w14:paraId="2528FE3C" w14:textId="77777777" w:rsidR="002322B0" w:rsidRDefault="002322B0" w:rsidP="00203D52">
      <w:pPr>
        <w:widowControl/>
        <w:rPr>
          <w:rFonts w:ascii="Times New Roman" w:eastAsia="宋体" w:hAnsi="Times New Roman" w:cs="Times New Roman"/>
          <w:kern w:val="0"/>
          <w:sz w:val="24"/>
          <w:szCs w:val="24"/>
        </w:rPr>
      </w:pPr>
    </w:p>
    <w:p w14:paraId="1DC300CB" w14:textId="77777777" w:rsidR="002322B0" w:rsidRDefault="002322B0" w:rsidP="00203D52">
      <w:pPr>
        <w:widowControl/>
        <w:rPr>
          <w:rFonts w:ascii="Times New Roman" w:eastAsia="宋体" w:hAnsi="Times New Roman" w:cs="Times New Roman"/>
          <w:kern w:val="0"/>
          <w:sz w:val="24"/>
          <w:szCs w:val="24"/>
        </w:rPr>
      </w:pPr>
    </w:p>
    <w:p w14:paraId="36EA4E91" w14:textId="77777777" w:rsidR="002322B0" w:rsidRDefault="002322B0" w:rsidP="00203D52">
      <w:pPr>
        <w:widowControl/>
        <w:rPr>
          <w:rFonts w:ascii="Times New Roman" w:eastAsia="宋体" w:hAnsi="Times New Roman" w:cs="Times New Roman"/>
          <w:kern w:val="0"/>
          <w:sz w:val="24"/>
          <w:szCs w:val="24"/>
        </w:rPr>
      </w:pPr>
    </w:p>
    <w:p w14:paraId="64581A12" w14:textId="77777777" w:rsidR="002322B0" w:rsidRDefault="002322B0" w:rsidP="00203D52">
      <w:pPr>
        <w:widowControl/>
        <w:rPr>
          <w:rFonts w:ascii="Times New Roman" w:eastAsia="宋体" w:hAnsi="Times New Roman" w:cs="Times New Roman"/>
          <w:kern w:val="0"/>
          <w:sz w:val="24"/>
          <w:szCs w:val="24"/>
        </w:rPr>
      </w:pPr>
    </w:p>
    <w:p w14:paraId="72899CB9" w14:textId="58F30EAD" w:rsidR="00C63BAA" w:rsidRPr="00203D52" w:rsidRDefault="00257C18" w:rsidP="00203D52">
      <w:pPr>
        <w:widowControl/>
        <w:rPr>
          <w:rFonts w:ascii="Times New Roman" w:eastAsia="宋体" w:hAnsi="Times New Roman" w:cs="Times New Roman"/>
          <w:kern w:val="0"/>
          <w:sz w:val="24"/>
          <w:szCs w:val="24"/>
        </w:rPr>
      </w:pPr>
      <w:r w:rsidRPr="00203D52">
        <w:rPr>
          <w:rFonts w:ascii="Times New Roman" w:eastAsia="宋体" w:hAnsi="Times New Roman" w:cs="Times New Roman"/>
          <w:noProof/>
          <w:kern w:val="0"/>
          <w:sz w:val="24"/>
          <w:szCs w:val="24"/>
        </w:rPr>
        <w:lastRenderedPageBreak/>
        <w:drawing>
          <wp:anchor distT="0" distB="0" distL="114300" distR="114300" simplePos="0" relativeHeight="251671552" behindDoc="0" locked="0" layoutInCell="1" allowOverlap="1" wp14:anchorId="69415E5E" wp14:editId="1F49022F">
            <wp:simplePos x="0" y="0"/>
            <wp:positionH relativeFrom="column">
              <wp:posOffset>89535</wp:posOffset>
            </wp:positionH>
            <wp:positionV relativeFrom="paragraph">
              <wp:posOffset>335915</wp:posOffset>
            </wp:positionV>
            <wp:extent cx="5003165" cy="4638040"/>
            <wp:effectExtent l="0" t="0" r="6985" b="0"/>
            <wp:wrapTopAndBottom/>
            <wp:docPr id="35" name="图片 35" descr="C:\Users\yang\AppData\Roaming\Tencent\Users\275665824\TIM\WinTemp\RichOle\5B~HGV8%{}7I]`DJHV5%EI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ang\AppData\Roaming\Tencent\Users\275665824\TIM\WinTemp\RichOle\5B~HGV8%{}7I]`DJHV5%EIL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165" cy="463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A5FE1B2" w14:textId="77777777" w:rsidR="00487586" w:rsidRDefault="00487586" w:rsidP="002322B0">
      <w:pPr>
        <w:spacing w:line="360" w:lineRule="auto"/>
        <w:rPr>
          <w:rFonts w:ascii="Times New Roman" w:hAnsi="Times New Roman" w:cs="Times New Roman"/>
          <w:b/>
          <w:sz w:val="24"/>
        </w:rPr>
      </w:pPr>
    </w:p>
    <w:p w14:paraId="4794ABA0" w14:textId="5A85B618" w:rsidR="006D0357" w:rsidRPr="00C1061B" w:rsidRDefault="00D72165" w:rsidP="00487586">
      <w:pPr>
        <w:spacing w:line="360" w:lineRule="auto"/>
        <w:jc w:val="left"/>
        <w:rPr>
          <w:rFonts w:ascii="Times New Roman" w:hAnsi="Times New Roman" w:cs="Times New Roman"/>
          <w:sz w:val="24"/>
        </w:rPr>
      </w:pPr>
      <w:r w:rsidRPr="00C1061B">
        <w:rPr>
          <w:rFonts w:ascii="Times New Roman" w:hAnsi="Times New Roman" w:cs="Times New Roman"/>
          <w:b/>
          <w:sz w:val="24"/>
        </w:rPr>
        <w:t>Fig</w:t>
      </w:r>
      <w:r w:rsidR="002F303A">
        <w:rPr>
          <w:rFonts w:ascii="Times New Roman" w:hAnsi="Times New Roman" w:cs="Times New Roman" w:hint="eastAsia"/>
          <w:b/>
          <w:sz w:val="24"/>
        </w:rPr>
        <w:t>u</w:t>
      </w:r>
      <w:r w:rsidR="002F303A">
        <w:rPr>
          <w:rFonts w:ascii="Times New Roman" w:hAnsi="Times New Roman" w:cs="Times New Roman"/>
          <w:b/>
          <w:sz w:val="24"/>
        </w:rPr>
        <w:t>re S</w:t>
      </w:r>
      <w:r w:rsidR="00487586">
        <w:rPr>
          <w:rFonts w:ascii="Times New Roman" w:hAnsi="Times New Roman" w:cs="Times New Roman"/>
          <w:b/>
          <w:sz w:val="24"/>
        </w:rPr>
        <w:t>2</w:t>
      </w:r>
      <w:r w:rsidRPr="00203D52">
        <w:rPr>
          <w:rFonts w:ascii="Times New Roman" w:hAnsi="Times New Roman" w:cs="Times New Roman"/>
          <w:b/>
          <w:bCs/>
          <w:szCs w:val="21"/>
        </w:rPr>
        <w:t xml:space="preserve"> </w:t>
      </w:r>
      <w:r w:rsidR="006921D3" w:rsidRPr="00C1061B">
        <w:rPr>
          <w:rFonts w:ascii="Times New Roman" w:hAnsi="Times New Roman" w:cs="Times New Roman"/>
          <w:sz w:val="24"/>
        </w:rPr>
        <w:t xml:space="preserve">The </w:t>
      </w:r>
      <w:r w:rsidR="00664F8E" w:rsidRPr="00C1061B">
        <w:rPr>
          <w:rFonts w:ascii="Times New Roman" w:hAnsi="Times New Roman" w:cs="Times New Roman"/>
          <w:sz w:val="24"/>
        </w:rPr>
        <w:t>partition</w:t>
      </w:r>
      <w:r w:rsidR="006921D3" w:rsidRPr="00C1061B">
        <w:rPr>
          <w:rFonts w:ascii="Times New Roman" w:hAnsi="Times New Roman" w:cs="Times New Roman"/>
          <w:sz w:val="24"/>
        </w:rPr>
        <w:t xml:space="preserve"> of training and test</w:t>
      </w:r>
      <w:r w:rsidR="00664F8E" w:rsidRPr="00C1061B">
        <w:rPr>
          <w:rFonts w:ascii="Times New Roman" w:hAnsi="Times New Roman" w:cs="Times New Roman"/>
          <w:sz w:val="24"/>
        </w:rPr>
        <w:t>ing</w:t>
      </w:r>
      <w:r w:rsidR="006921D3" w:rsidRPr="00C1061B">
        <w:rPr>
          <w:rFonts w:ascii="Times New Roman" w:hAnsi="Times New Roman" w:cs="Times New Roman"/>
          <w:sz w:val="24"/>
        </w:rPr>
        <w:t xml:space="preserve"> sets </w:t>
      </w:r>
      <w:r w:rsidR="00664F8E" w:rsidRPr="00C1061B">
        <w:rPr>
          <w:rFonts w:ascii="Times New Roman" w:hAnsi="Times New Roman" w:cs="Times New Roman"/>
          <w:sz w:val="24"/>
        </w:rPr>
        <w:t>for genomic prediction in the maize</w:t>
      </w:r>
      <w:r w:rsidR="006921D3" w:rsidRPr="00C1061B">
        <w:rPr>
          <w:rFonts w:ascii="Times New Roman" w:hAnsi="Times New Roman" w:cs="Times New Roman"/>
          <w:sz w:val="24"/>
        </w:rPr>
        <w:t xml:space="preserve"> NCII population</w:t>
      </w:r>
      <w:r w:rsidRPr="00C1061B">
        <w:rPr>
          <w:rFonts w:ascii="Times New Roman" w:hAnsi="Times New Roman" w:cs="Times New Roman"/>
          <w:sz w:val="24"/>
        </w:rPr>
        <w:t xml:space="preserve">. </w:t>
      </w:r>
      <w:r w:rsidR="00664F8E" w:rsidRPr="00C1061B">
        <w:rPr>
          <w:rFonts w:ascii="Times New Roman" w:hAnsi="Times New Roman" w:cs="Times New Roman"/>
          <w:sz w:val="24"/>
        </w:rPr>
        <w:t xml:space="preserve">The maize NCII population </w:t>
      </w:r>
      <w:r w:rsidR="00811487" w:rsidRPr="00C1061B">
        <w:rPr>
          <w:rFonts w:ascii="Times New Roman" w:hAnsi="Times New Roman" w:cs="Times New Roman"/>
          <w:sz w:val="24"/>
        </w:rPr>
        <w:t>is composed of</w:t>
      </w:r>
      <w:r w:rsidR="00664F8E" w:rsidRPr="00C1061B">
        <w:rPr>
          <w:rFonts w:ascii="Times New Roman" w:hAnsi="Times New Roman" w:cs="Times New Roman"/>
          <w:sz w:val="24"/>
        </w:rPr>
        <w:t xml:space="preserve"> 5810 </w:t>
      </w:r>
      <w:r w:rsidR="00486F5C" w:rsidRPr="007337F7">
        <w:rPr>
          <w:rFonts w:ascii="Times New Roman" w:hAnsi="Times New Roman" w:cs="Times New Roman"/>
        </w:rPr>
        <w:t>F</w:t>
      </w:r>
      <w:r w:rsidR="00486F5C" w:rsidRPr="007337F7">
        <w:rPr>
          <w:rFonts w:ascii="Times New Roman" w:hAnsi="Times New Roman" w:cs="Times New Roman"/>
          <w:vertAlign w:val="subscript"/>
        </w:rPr>
        <w:t>1</w:t>
      </w:r>
      <w:r w:rsidR="00486F5C" w:rsidRPr="007337F7">
        <w:rPr>
          <w:rFonts w:ascii="Times New Roman" w:hAnsi="Times New Roman" w:cs="Times New Roman"/>
        </w:rPr>
        <w:t>s</w:t>
      </w:r>
      <w:r w:rsidR="00664F8E" w:rsidRPr="00C1061B">
        <w:rPr>
          <w:rFonts w:ascii="Times New Roman" w:hAnsi="Times New Roman" w:cs="Times New Roman"/>
          <w:sz w:val="24"/>
        </w:rPr>
        <w:t xml:space="preserve"> with 194 female and 30 male lines. To select the optimal training set, we tested five partition schemes by selecting</w:t>
      </w:r>
      <w:r w:rsidR="0018063C" w:rsidRPr="00C1061B">
        <w:rPr>
          <w:rFonts w:ascii="Times New Roman" w:hAnsi="Times New Roman" w:cs="Times New Roman"/>
          <w:sz w:val="24"/>
        </w:rPr>
        <w:t xml:space="preserve"> </w:t>
      </w:r>
      <w:r w:rsidR="00486F5C" w:rsidRPr="007337F7">
        <w:rPr>
          <w:rFonts w:ascii="Times New Roman" w:hAnsi="Times New Roman" w:cs="Times New Roman"/>
        </w:rPr>
        <w:t>F</w:t>
      </w:r>
      <w:r w:rsidR="00486F5C" w:rsidRPr="007337F7">
        <w:rPr>
          <w:rFonts w:ascii="Times New Roman" w:hAnsi="Times New Roman" w:cs="Times New Roman"/>
          <w:vertAlign w:val="subscript"/>
        </w:rPr>
        <w:t>1</w:t>
      </w:r>
      <w:r w:rsidR="00486F5C" w:rsidRPr="007337F7">
        <w:rPr>
          <w:rFonts w:ascii="Times New Roman" w:hAnsi="Times New Roman" w:cs="Times New Roman"/>
        </w:rPr>
        <w:t>s</w:t>
      </w:r>
      <w:r w:rsidR="00664F8E" w:rsidRPr="00C1061B">
        <w:rPr>
          <w:rFonts w:ascii="Times New Roman" w:hAnsi="Times New Roman" w:cs="Times New Roman"/>
          <w:sz w:val="24"/>
        </w:rPr>
        <w:t xml:space="preserve"> from 1 to 5 diagonal </w:t>
      </w:r>
      <w:r w:rsidR="0018063C" w:rsidRPr="00C1061B">
        <w:rPr>
          <w:rFonts w:ascii="Times New Roman" w:hAnsi="Times New Roman" w:cs="Times New Roman"/>
          <w:sz w:val="24"/>
        </w:rPr>
        <w:t xml:space="preserve">strips </w:t>
      </w:r>
      <w:r w:rsidR="00664F8E" w:rsidRPr="00C1061B">
        <w:rPr>
          <w:rFonts w:ascii="Times New Roman" w:hAnsi="Times New Roman" w:cs="Times New Roman"/>
          <w:sz w:val="24"/>
        </w:rPr>
        <w:t>as training set (red box</w:t>
      </w:r>
      <w:r w:rsidR="00811487" w:rsidRPr="00C1061B">
        <w:rPr>
          <w:rFonts w:ascii="Times New Roman" w:hAnsi="Times New Roman" w:cs="Times New Roman"/>
          <w:sz w:val="24"/>
        </w:rPr>
        <w:t>es</w:t>
      </w:r>
      <w:r w:rsidR="00664F8E" w:rsidRPr="00C1061B">
        <w:rPr>
          <w:rFonts w:ascii="Times New Roman" w:hAnsi="Times New Roman" w:cs="Times New Roman"/>
          <w:sz w:val="24"/>
        </w:rPr>
        <w:t xml:space="preserve">), </w:t>
      </w:r>
      <w:r w:rsidR="00811487" w:rsidRPr="00C1061B">
        <w:rPr>
          <w:rFonts w:ascii="Times New Roman" w:hAnsi="Times New Roman" w:cs="Times New Roman"/>
          <w:sz w:val="24"/>
        </w:rPr>
        <w:t xml:space="preserve">and </w:t>
      </w:r>
      <w:r w:rsidR="00664F8E" w:rsidRPr="00C1061B">
        <w:rPr>
          <w:rFonts w:ascii="Times New Roman" w:hAnsi="Times New Roman" w:cs="Times New Roman"/>
          <w:sz w:val="24"/>
        </w:rPr>
        <w:t xml:space="preserve">the </w:t>
      </w:r>
      <w:r w:rsidR="00811487" w:rsidRPr="00C1061B">
        <w:rPr>
          <w:rFonts w:ascii="Times New Roman" w:hAnsi="Times New Roman" w:cs="Times New Roman"/>
          <w:sz w:val="24"/>
        </w:rPr>
        <w:t>remaining</w:t>
      </w:r>
      <w:r w:rsidR="00664F8E" w:rsidRPr="00C1061B">
        <w:rPr>
          <w:rFonts w:ascii="Times New Roman" w:hAnsi="Times New Roman" w:cs="Times New Roman"/>
          <w:sz w:val="24"/>
        </w:rPr>
        <w:t xml:space="preserve"> </w:t>
      </w:r>
      <w:bookmarkStart w:id="0" w:name="_GoBack"/>
      <w:r w:rsidR="00486F5C" w:rsidRPr="007337F7">
        <w:rPr>
          <w:rFonts w:ascii="Times New Roman" w:hAnsi="Times New Roman" w:cs="Times New Roman"/>
        </w:rPr>
        <w:t>F</w:t>
      </w:r>
      <w:r w:rsidR="00486F5C" w:rsidRPr="007337F7">
        <w:rPr>
          <w:rFonts w:ascii="Times New Roman" w:hAnsi="Times New Roman" w:cs="Times New Roman"/>
          <w:vertAlign w:val="subscript"/>
        </w:rPr>
        <w:t>1</w:t>
      </w:r>
      <w:r w:rsidR="00486F5C" w:rsidRPr="007337F7">
        <w:rPr>
          <w:rFonts w:ascii="Times New Roman" w:hAnsi="Times New Roman" w:cs="Times New Roman"/>
        </w:rPr>
        <w:t>s</w:t>
      </w:r>
      <w:bookmarkEnd w:id="0"/>
      <w:r w:rsidR="00664F8E" w:rsidRPr="00C1061B">
        <w:rPr>
          <w:rFonts w:ascii="Times New Roman" w:hAnsi="Times New Roman" w:cs="Times New Roman"/>
          <w:sz w:val="24"/>
        </w:rPr>
        <w:t xml:space="preserve"> as testing set (white box</w:t>
      </w:r>
      <w:r w:rsidR="00811487" w:rsidRPr="00C1061B">
        <w:rPr>
          <w:rFonts w:ascii="Times New Roman" w:hAnsi="Times New Roman" w:cs="Times New Roman"/>
          <w:sz w:val="24"/>
        </w:rPr>
        <w:t>es</w:t>
      </w:r>
      <w:r w:rsidR="00664F8E" w:rsidRPr="00C1061B">
        <w:rPr>
          <w:rFonts w:ascii="Times New Roman" w:hAnsi="Times New Roman" w:cs="Times New Roman"/>
          <w:sz w:val="24"/>
        </w:rPr>
        <w:t xml:space="preserve">). The top, middle and bottom panel shows the 1 diagonal, 3 diagonal and 5 diagonal </w:t>
      </w:r>
      <w:r w:rsidR="00946397" w:rsidRPr="00C1061B">
        <w:rPr>
          <w:rFonts w:ascii="Times New Roman" w:hAnsi="Times New Roman" w:cs="Times New Roman"/>
          <w:sz w:val="24"/>
        </w:rPr>
        <w:t>strips</w:t>
      </w:r>
      <w:r w:rsidR="00664F8E" w:rsidRPr="00C1061B">
        <w:rPr>
          <w:rFonts w:ascii="Times New Roman" w:hAnsi="Times New Roman" w:cs="Times New Roman"/>
          <w:sz w:val="24"/>
        </w:rPr>
        <w:t>, respectively</w:t>
      </w:r>
      <w:r w:rsidR="00E97998" w:rsidRPr="00C1061B">
        <w:rPr>
          <w:rFonts w:ascii="Times New Roman" w:hAnsi="Times New Roman" w:cs="Times New Roman"/>
          <w:sz w:val="24"/>
        </w:rPr>
        <w:t>.</w:t>
      </w:r>
    </w:p>
    <w:p w14:paraId="2D88FF54" w14:textId="77777777" w:rsidR="001448C3" w:rsidRPr="00203D52" w:rsidRDefault="001448C3" w:rsidP="00407B5D">
      <w:pPr>
        <w:rPr>
          <w:rFonts w:ascii="Times New Roman" w:hAnsi="Times New Roman" w:cs="Times New Roman"/>
        </w:rPr>
      </w:pPr>
    </w:p>
    <w:p w14:paraId="7BB80A0F" w14:textId="77777777" w:rsidR="001448C3" w:rsidRPr="00203D52" w:rsidRDefault="001448C3" w:rsidP="00407B5D">
      <w:pPr>
        <w:rPr>
          <w:rFonts w:ascii="Times New Roman" w:hAnsi="Times New Roman" w:cs="Times New Roman"/>
        </w:rPr>
      </w:pPr>
    </w:p>
    <w:p w14:paraId="403565D1" w14:textId="7CD82715" w:rsidR="00656C45" w:rsidRDefault="00C63BAA" w:rsidP="00203D52">
      <w:pPr>
        <w:widowControl/>
        <w:rPr>
          <w:rFonts w:ascii="Times New Roman" w:eastAsia="宋体" w:hAnsi="Times New Roman" w:cs="Times New Roman"/>
          <w:kern w:val="0"/>
          <w:sz w:val="24"/>
          <w:szCs w:val="24"/>
        </w:rPr>
      </w:pPr>
      <w:r w:rsidRPr="00203D52">
        <w:rPr>
          <w:rFonts w:ascii="Times New Roman" w:hAnsi="Times New Roman" w:cs="Times New Roman"/>
        </w:rPr>
        <w:br w:type="page"/>
      </w:r>
    </w:p>
    <w:p w14:paraId="3006C8F1" w14:textId="20923D78" w:rsidR="00656C45" w:rsidRDefault="00656C45" w:rsidP="004F2A71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656C45"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 wp14:anchorId="6D715640" wp14:editId="793B2E29">
            <wp:extent cx="4379513" cy="2297303"/>
            <wp:effectExtent l="0" t="0" r="2540" b="8255"/>
            <wp:docPr id="6" name="图片 6" descr="C:\Users\yang\AppData\Roaming\Tencent\Users\275665824\TIM\WinTemp\RichOle\_I[O2IBWL`9N_SHVWBYO3N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yang\AppData\Roaming\Tencent\Users\275665824\TIM\WinTemp\RichOle\_I[O2IBWL`9N_SHVWBYO3NC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3680" cy="230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62BDD0" w14:textId="42C42751" w:rsidR="00656C45" w:rsidRPr="00656C45" w:rsidRDefault="00656C45" w:rsidP="00C1061B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656C45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 wp14:anchorId="685D1104" wp14:editId="565BAEC0">
            <wp:extent cx="4504944" cy="2352197"/>
            <wp:effectExtent l="0" t="0" r="0" b="0"/>
            <wp:docPr id="7" name="图片 7" descr="C:\Users\yang\AppData\Roaming\Tencent\Users\275665824\TIM\WinTemp\RichOle\)NO$M_X0MP~CTC96~A6ZB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yang\AppData\Roaming\Tencent\Users\275665824\TIM\WinTemp\RichOle\)NO$M_X0MP~CTC96~A6ZB33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5371" cy="2357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D8BF97" w14:textId="30822D25" w:rsidR="00656C45" w:rsidRPr="00487586" w:rsidRDefault="00656C45" w:rsidP="00487586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656C45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 wp14:anchorId="01D848A7" wp14:editId="303CFBC9">
            <wp:extent cx="4593734" cy="2395982"/>
            <wp:effectExtent l="0" t="0" r="0" b="4445"/>
            <wp:docPr id="8" name="图片 8" descr="C:\Users\yang\AppData\Roaming\Tencent\Users\275665824\TIM\WinTemp\RichOle\]Y2UIJJ{0TX36H7_W`]$EU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yang\AppData\Roaming\Tencent\Users\275665824\TIM\WinTemp\RichOle\]Y2UIJJ{0TX36H7_W`]$EUO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3197" cy="2406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15EA17" w14:textId="75A7273C" w:rsidR="001448C3" w:rsidRPr="006A78AB" w:rsidRDefault="002F303A" w:rsidP="00487586">
      <w:pPr>
        <w:spacing w:line="360" w:lineRule="auto"/>
        <w:jc w:val="left"/>
        <w:rPr>
          <w:rFonts w:ascii="Times New Roman" w:hAnsi="Times New Roman" w:cs="Times New Roman"/>
        </w:rPr>
      </w:pPr>
      <w:r w:rsidRPr="008716AD">
        <w:rPr>
          <w:rFonts w:ascii="Times New Roman" w:hAnsi="Times New Roman" w:cs="Times New Roman"/>
          <w:b/>
          <w:sz w:val="24"/>
        </w:rPr>
        <w:t>Fig</w:t>
      </w:r>
      <w:r>
        <w:rPr>
          <w:rFonts w:ascii="Times New Roman" w:hAnsi="Times New Roman" w:cs="Times New Roman" w:hint="eastAsia"/>
          <w:b/>
          <w:sz w:val="24"/>
        </w:rPr>
        <w:t>u</w:t>
      </w:r>
      <w:r>
        <w:rPr>
          <w:rFonts w:ascii="Times New Roman" w:hAnsi="Times New Roman" w:cs="Times New Roman"/>
          <w:b/>
          <w:sz w:val="24"/>
        </w:rPr>
        <w:t>re S</w:t>
      </w:r>
      <w:r w:rsidR="00487586">
        <w:rPr>
          <w:rFonts w:ascii="Times New Roman" w:hAnsi="Times New Roman" w:cs="Times New Roman"/>
          <w:b/>
          <w:sz w:val="24"/>
        </w:rPr>
        <w:t>3</w:t>
      </w:r>
      <w:r w:rsidR="00C83E28" w:rsidRPr="00203D52">
        <w:rPr>
          <w:rFonts w:ascii="Times New Roman" w:hAnsi="Times New Roman" w:cs="Times New Roman"/>
          <w:b/>
          <w:bCs/>
          <w:szCs w:val="21"/>
        </w:rPr>
        <w:t xml:space="preserve"> </w:t>
      </w:r>
      <w:r w:rsidR="00C83E28" w:rsidRPr="00C1061B">
        <w:rPr>
          <w:rFonts w:ascii="Times New Roman" w:hAnsi="Times New Roman" w:cs="Times New Roman"/>
          <w:sz w:val="24"/>
        </w:rPr>
        <w:t xml:space="preserve">The selection performance based on trait predictions. </w:t>
      </w:r>
      <w:r>
        <w:rPr>
          <w:rFonts w:ascii="Times New Roman" w:hAnsi="Times New Roman" w:cs="Times New Roman"/>
          <w:b/>
          <w:sz w:val="24"/>
        </w:rPr>
        <w:t>A</w:t>
      </w:r>
      <w:r>
        <w:rPr>
          <w:rFonts w:ascii="Times New Roman" w:hAnsi="Times New Roman" w:cs="Times New Roman"/>
          <w:sz w:val="24"/>
        </w:rPr>
        <w:t>)</w:t>
      </w:r>
      <w:r w:rsidRPr="00C1061B">
        <w:rPr>
          <w:rFonts w:ascii="Times New Roman" w:hAnsi="Times New Roman" w:cs="Times New Roman"/>
          <w:sz w:val="24"/>
        </w:rPr>
        <w:t xml:space="preserve"> </w:t>
      </w:r>
      <w:r w:rsidR="004F2A71">
        <w:rPr>
          <w:rFonts w:ascii="Times New Roman" w:hAnsi="Times New Roman" w:cs="Times New Roman"/>
          <w:sz w:val="24"/>
        </w:rPr>
        <w:t>S</w:t>
      </w:r>
      <w:r w:rsidR="00106FCB" w:rsidRPr="00C1061B">
        <w:rPr>
          <w:rFonts w:ascii="Times New Roman" w:hAnsi="Times New Roman" w:cs="Times New Roman"/>
          <w:sz w:val="24"/>
        </w:rPr>
        <w:t xml:space="preserve">election for </w:t>
      </w:r>
      <w:r w:rsidR="006605AF" w:rsidRPr="00C1061B">
        <w:rPr>
          <w:rFonts w:ascii="Times New Roman" w:hAnsi="Times New Roman" w:cs="Times New Roman"/>
          <w:sz w:val="24"/>
        </w:rPr>
        <w:t xml:space="preserve">early flowering. </w:t>
      </w:r>
      <w:r w:rsidRPr="002F2504">
        <w:rPr>
          <w:rFonts w:ascii="Times New Roman" w:hAnsi="Times New Roman" w:cs="Times New Roman"/>
          <w:b/>
          <w:sz w:val="24"/>
        </w:rPr>
        <w:t>B</w:t>
      </w:r>
      <w:r>
        <w:rPr>
          <w:rFonts w:ascii="Times New Roman" w:hAnsi="Times New Roman" w:cs="Times New Roman"/>
          <w:sz w:val="24"/>
        </w:rPr>
        <w:t>)</w:t>
      </w:r>
      <w:r w:rsidR="006605AF" w:rsidRPr="00C1061B">
        <w:rPr>
          <w:rFonts w:ascii="Times New Roman" w:hAnsi="Times New Roman" w:cs="Times New Roman"/>
          <w:sz w:val="24"/>
        </w:rPr>
        <w:t xml:space="preserve"> Selection for </w:t>
      </w:r>
      <w:r w:rsidR="00106FCB" w:rsidRPr="00C1061B">
        <w:rPr>
          <w:rFonts w:ascii="Times New Roman" w:hAnsi="Times New Roman" w:cs="Times New Roman"/>
          <w:sz w:val="24"/>
        </w:rPr>
        <w:t xml:space="preserve">short </w:t>
      </w:r>
      <w:r w:rsidR="006605AF" w:rsidRPr="00C1061B">
        <w:rPr>
          <w:rFonts w:ascii="Times New Roman" w:hAnsi="Times New Roman" w:cs="Times New Roman"/>
          <w:sz w:val="24"/>
        </w:rPr>
        <w:t>plant</w:t>
      </w:r>
      <w:r w:rsidR="00106FCB" w:rsidRPr="00C1061B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b/>
          <w:sz w:val="24"/>
        </w:rPr>
        <w:t>C</w:t>
      </w:r>
      <w:r>
        <w:rPr>
          <w:rFonts w:ascii="Times New Roman" w:hAnsi="Times New Roman" w:cs="Times New Roman"/>
          <w:sz w:val="24"/>
        </w:rPr>
        <w:t>)</w:t>
      </w:r>
      <w:r w:rsidR="00106FCB" w:rsidRPr="00C1061B">
        <w:rPr>
          <w:rFonts w:ascii="Times New Roman" w:hAnsi="Times New Roman" w:cs="Times New Roman"/>
          <w:sz w:val="24"/>
        </w:rPr>
        <w:t xml:space="preserve"> Selection for </w:t>
      </w:r>
      <w:r w:rsidR="00CE07AF" w:rsidRPr="00C1061B">
        <w:rPr>
          <w:rFonts w:ascii="Times New Roman" w:hAnsi="Times New Roman" w:cs="Times New Roman"/>
          <w:sz w:val="24"/>
        </w:rPr>
        <w:t>increased</w:t>
      </w:r>
      <w:r w:rsidR="006605AF" w:rsidRPr="00C1061B">
        <w:rPr>
          <w:rFonts w:ascii="Times New Roman" w:hAnsi="Times New Roman" w:cs="Times New Roman"/>
          <w:sz w:val="24"/>
        </w:rPr>
        <w:t xml:space="preserve"> ear weight</w:t>
      </w:r>
      <w:r w:rsidR="00106FCB" w:rsidRPr="00C1061B">
        <w:rPr>
          <w:rFonts w:ascii="Times New Roman" w:hAnsi="Times New Roman" w:cs="Times New Roman"/>
          <w:sz w:val="24"/>
        </w:rPr>
        <w:t xml:space="preserve">. For each trait, the </w:t>
      </w:r>
      <w:r w:rsidR="00C83E28" w:rsidRPr="00C1061B">
        <w:rPr>
          <w:rFonts w:ascii="Times New Roman" w:hAnsi="Times New Roman" w:cs="Times New Roman"/>
          <w:sz w:val="24"/>
        </w:rPr>
        <w:t xml:space="preserve">100 </w:t>
      </w:r>
      <w:r w:rsidR="00106FCB" w:rsidRPr="00C1061B">
        <w:rPr>
          <w:rFonts w:ascii="Times New Roman" w:hAnsi="Times New Roman" w:cs="Times New Roman"/>
          <w:sz w:val="24"/>
        </w:rPr>
        <w:t>most extreme individuals were selected (red) for comparison with the re</w:t>
      </w:r>
      <w:r w:rsidR="00CE07AF" w:rsidRPr="00C1061B">
        <w:rPr>
          <w:rFonts w:ascii="Times New Roman" w:hAnsi="Times New Roman" w:cs="Times New Roman"/>
          <w:sz w:val="24"/>
        </w:rPr>
        <w:t>maining</w:t>
      </w:r>
      <w:r w:rsidR="00106FCB" w:rsidRPr="00C1061B">
        <w:rPr>
          <w:rFonts w:ascii="Times New Roman" w:hAnsi="Times New Roman" w:cs="Times New Roman"/>
          <w:sz w:val="24"/>
        </w:rPr>
        <w:t xml:space="preserve"> individuals (blue) from the 5251 F</w:t>
      </w:r>
      <w:r w:rsidR="00106FCB" w:rsidRPr="008939B4">
        <w:rPr>
          <w:rFonts w:ascii="Times New Roman" w:hAnsi="Times New Roman" w:cs="Times New Roman"/>
          <w:sz w:val="24"/>
          <w:vertAlign w:val="subscript"/>
        </w:rPr>
        <w:t>1</w:t>
      </w:r>
      <w:r w:rsidR="00106FCB" w:rsidRPr="00C1061B">
        <w:rPr>
          <w:rFonts w:ascii="Times New Roman" w:hAnsi="Times New Roman" w:cs="Times New Roman"/>
          <w:sz w:val="24"/>
        </w:rPr>
        <w:t xml:space="preserve"> hybrids, across all traits, based on the </w:t>
      </w:r>
      <w:r w:rsidR="0032358E" w:rsidRPr="00C1061B">
        <w:rPr>
          <w:rFonts w:ascii="Times New Roman" w:hAnsi="Times New Roman" w:cs="Times New Roman"/>
          <w:sz w:val="24"/>
        </w:rPr>
        <w:t>S</w:t>
      </w:r>
      <w:r w:rsidR="00106FCB" w:rsidRPr="00C1061B">
        <w:rPr>
          <w:rFonts w:ascii="Times New Roman" w:hAnsi="Times New Roman" w:cs="Times New Roman"/>
          <w:sz w:val="24"/>
        </w:rPr>
        <w:t>tudent’s t test (P&lt;0.01).</w:t>
      </w:r>
    </w:p>
    <w:p w14:paraId="29B3CA49" w14:textId="5341BF33" w:rsidR="00144F55" w:rsidRDefault="00C63BAA" w:rsidP="006A78AB">
      <w:pPr>
        <w:jc w:val="center"/>
        <w:rPr>
          <w:rFonts w:ascii="Times New Roman" w:hAnsi="Times New Roman" w:cs="Times New Roman"/>
        </w:rPr>
      </w:pPr>
      <w:r w:rsidRPr="00203D52">
        <w:rPr>
          <w:rFonts w:ascii="Times New Roman" w:hAnsi="Times New Roman" w:cs="Times New Roman"/>
        </w:rPr>
        <w:br w:type="page"/>
      </w:r>
      <w:r w:rsidR="006A78AB">
        <w:rPr>
          <w:noProof/>
        </w:rPr>
        <w:lastRenderedPageBreak/>
        <w:drawing>
          <wp:inline distT="0" distB="0" distL="0" distR="0" wp14:anchorId="71AA146B" wp14:editId="2D8E84FC">
            <wp:extent cx="2512455" cy="2615184"/>
            <wp:effectExtent l="0" t="0" r="2540" b="0"/>
            <wp:docPr id="4" name="图片 4" descr="C:\Users\yang\Documents\Tencent Files\275665824\Image\C2C\UTD~I}1](VQ$NA66AS2~RA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ang\Documents\Tencent Files\275665824\Image\C2C\UTD~I}1](VQ$NA66AS2~RAY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748" cy="2644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6EEBFD" w14:textId="3B8796B9" w:rsidR="00144F55" w:rsidRPr="00AB43F2" w:rsidRDefault="00144F55" w:rsidP="00487586">
      <w:pPr>
        <w:spacing w:line="360" w:lineRule="auto"/>
        <w:jc w:val="left"/>
        <w:rPr>
          <w:rFonts w:ascii="Times New Roman" w:hAnsi="Times New Roman" w:cs="Times New Roman"/>
          <w:b/>
        </w:rPr>
      </w:pPr>
    </w:p>
    <w:p w14:paraId="3BFA4F2D" w14:textId="44E238A8" w:rsidR="00144F55" w:rsidRPr="00C1061B" w:rsidRDefault="00144F55" w:rsidP="00487586">
      <w:pPr>
        <w:spacing w:line="360" w:lineRule="auto"/>
        <w:jc w:val="left"/>
        <w:rPr>
          <w:rFonts w:ascii="Times New Roman" w:hAnsi="Times New Roman" w:cs="Times New Roman"/>
          <w:sz w:val="24"/>
        </w:rPr>
      </w:pPr>
      <w:r w:rsidRPr="008716AD">
        <w:rPr>
          <w:rFonts w:ascii="Times New Roman" w:hAnsi="Times New Roman" w:cs="Times New Roman"/>
          <w:b/>
          <w:sz w:val="24"/>
        </w:rPr>
        <w:t>Fig</w:t>
      </w:r>
      <w:r>
        <w:rPr>
          <w:rFonts w:ascii="Times New Roman" w:hAnsi="Times New Roman" w:cs="Times New Roman" w:hint="eastAsia"/>
          <w:b/>
          <w:sz w:val="24"/>
        </w:rPr>
        <w:t>u</w:t>
      </w:r>
      <w:r>
        <w:rPr>
          <w:rFonts w:ascii="Times New Roman" w:hAnsi="Times New Roman" w:cs="Times New Roman"/>
          <w:b/>
          <w:sz w:val="24"/>
        </w:rPr>
        <w:t>re S</w:t>
      </w:r>
      <w:r w:rsidR="00487586">
        <w:rPr>
          <w:rFonts w:ascii="Times New Roman" w:hAnsi="Times New Roman" w:cs="Times New Roman"/>
          <w:b/>
          <w:sz w:val="24"/>
        </w:rPr>
        <w:t xml:space="preserve">4 </w:t>
      </w:r>
      <w:r w:rsidRPr="00C1061B">
        <w:rPr>
          <w:rFonts w:ascii="Times New Roman" w:hAnsi="Times New Roman" w:cs="Times New Roman"/>
          <w:sz w:val="24"/>
        </w:rPr>
        <w:t>The relationship between identification rate and model parameter setups. Four parameter setups are tested, including: i) uniformed weights, i.e., 1s for all traits (</w:t>
      </w:r>
      <w:r w:rsidR="00EB057E">
        <w:rPr>
          <w:rFonts w:ascii="Times New Roman" w:hAnsi="Times New Roman" w:cs="Times New Roman"/>
          <w:sz w:val="24"/>
        </w:rPr>
        <w:t>black</w:t>
      </w:r>
      <w:r w:rsidRPr="00C1061B">
        <w:rPr>
          <w:rFonts w:ascii="Times New Roman" w:hAnsi="Times New Roman" w:cs="Times New Roman"/>
          <w:sz w:val="24"/>
        </w:rPr>
        <w:t xml:space="preserve"> line); ii) prediction accuracy as weights without model learning (orange line); iii) optimal weights learned by the TOP model (red line); and randomly selected (</w:t>
      </w:r>
      <w:r w:rsidR="00EB057E">
        <w:rPr>
          <w:rFonts w:ascii="Times New Roman" w:hAnsi="Times New Roman" w:cs="Times New Roman" w:hint="eastAsia"/>
          <w:sz w:val="24"/>
        </w:rPr>
        <w:t>b</w:t>
      </w:r>
      <w:r w:rsidR="00EB057E">
        <w:rPr>
          <w:rFonts w:ascii="Times New Roman" w:hAnsi="Times New Roman" w:cs="Times New Roman"/>
          <w:sz w:val="24"/>
        </w:rPr>
        <w:t>lue</w:t>
      </w:r>
      <w:r w:rsidRPr="00C1061B">
        <w:rPr>
          <w:rFonts w:ascii="Times New Roman" w:hAnsi="Times New Roman" w:cs="Times New Roman"/>
          <w:sz w:val="24"/>
        </w:rPr>
        <w:t xml:space="preserve"> line).</w:t>
      </w:r>
    </w:p>
    <w:p w14:paraId="02A6F617" w14:textId="5A3B72BF" w:rsidR="00144F55" w:rsidRDefault="00144F55" w:rsidP="00C1061B">
      <w:pPr>
        <w:jc w:val="center"/>
        <w:rPr>
          <w:rFonts w:ascii="Times New Roman" w:hAnsi="Times New Roman" w:cs="Times New Roman"/>
        </w:rPr>
      </w:pPr>
    </w:p>
    <w:p w14:paraId="35ADF18A" w14:textId="6D18180B" w:rsidR="00144F55" w:rsidRDefault="00144F55" w:rsidP="00C1061B">
      <w:pPr>
        <w:jc w:val="center"/>
        <w:rPr>
          <w:rFonts w:ascii="Times New Roman" w:hAnsi="Times New Roman" w:cs="Times New Roman"/>
        </w:rPr>
      </w:pPr>
    </w:p>
    <w:p w14:paraId="447EE4A6" w14:textId="53168527" w:rsidR="00144F55" w:rsidRDefault="00144F55" w:rsidP="00C1061B">
      <w:pPr>
        <w:jc w:val="center"/>
        <w:rPr>
          <w:rFonts w:ascii="Times New Roman" w:hAnsi="Times New Roman" w:cs="Times New Roman"/>
        </w:rPr>
      </w:pPr>
    </w:p>
    <w:p w14:paraId="21FF02A2" w14:textId="4F14D60B" w:rsidR="00144F55" w:rsidRDefault="00144F55" w:rsidP="00C1061B">
      <w:pPr>
        <w:jc w:val="center"/>
        <w:rPr>
          <w:rFonts w:ascii="Times New Roman" w:hAnsi="Times New Roman" w:cs="Times New Roman"/>
        </w:rPr>
      </w:pPr>
    </w:p>
    <w:p w14:paraId="6D6451FD" w14:textId="3CAA49A0" w:rsidR="00144F55" w:rsidRDefault="00144F55" w:rsidP="00C1061B">
      <w:pPr>
        <w:jc w:val="center"/>
        <w:rPr>
          <w:rFonts w:ascii="Times New Roman" w:hAnsi="Times New Roman" w:cs="Times New Roman"/>
        </w:rPr>
      </w:pPr>
    </w:p>
    <w:p w14:paraId="6BD75C8F" w14:textId="4006C732" w:rsidR="00144F55" w:rsidRDefault="00144F55" w:rsidP="00C1061B">
      <w:pPr>
        <w:jc w:val="center"/>
        <w:rPr>
          <w:rFonts w:ascii="Times New Roman" w:hAnsi="Times New Roman" w:cs="Times New Roman"/>
        </w:rPr>
      </w:pPr>
    </w:p>
    <w:p w14:paraId="5F149CB5" w14:textId="34CCB9E6" w:rsidR="00144F55" w:rsidRDefault="00144F55" w:rsidP="00C1061B">
      <w:pPr>
        <w:jc w:val="center"/>
        <w:rPr>
          <w:rFonts w:ascii="Times New Roman" w:hAnsi="Times New Roman" w:cs="Times New Roman"/>
        </w:rPr>
      </w:pPr>
    </w:p>
    <w:p w14:paraId="2D0486D8" w14:textId="21B5E197" w:rsidR="00144F55" w:rsidRDefault="00144F55" w:rsidP="00C1061B">
      <w:pPr>
        <w:jc w:val="center"/>
        <w:rPr>
          <w:rFonts w:ascii="Times New Roman" w:hAnsi="Times New Roman" w:cs="Times New Roman"/>
        </w:rPr>
      </w:pPr>
    </w:p>
    <w:p w14:paraId="599C1E84" w14:textId="554BA4CA" w:rsidR="00144F55" w:rsidRDefault="00144F55" w:rsidP="00C1061B">
      <w:pPr>
        <w:jc w:val="center"/>
        <w:rPr>
          <w:rFonts w:ascii="Times New Roman" w:hAnsi="Times New Roman" w:cs="Times New Roman"/>
        </w:rPr>
      </w:pPr>
    </w:p>
    <w:p w14:paraId="51FDB65E" w14:textId="0D4A1DF3" w:rsidR="00144F55" w:rsidRDefault="00144F55" w:rsidP="00C1061B">
      <w:pPr>
        <w:jc w:val="center"/>
        <w:rPr>
          <w:rFonts w:ascii="Times New Roman" w:hAnsi="Times New Roman" w:cs="Times New Roman"/>
        </w:rPr>
      </w:pPr>
    </w:p>
    <w:p w14:paraId="6F6BB908" w14:textId="12A66C3C" w:rsidR="00144F55" w:rsidRDefault="00144F55" w:rsidP="00C1061B">
      <w:pPr>
        <w:jc w:val="center"/>
        <w:rPr>
          <w:rFonts w:ascii="Times New Roman" w:hAnsi="Times New Roman" w:cs="Times New Roman"/>
        </w:rPr>
      </w:pPr>
    </w:p>
    <w:p w14:paraId="1592E4E2" w14:textId="3F637696" w:rsidR="00144F55" w:rsidRDefault="00144F55" w:rsidP="00C1061B">
      <w:pPr>
        <w:jc w:val="center"/>
        <w:rPr>
          <w:rFonts w:ascii="Times New Roman" w:hAnsi="Times New Roman" w:cs="Times New Roman"/>
        </w:rPr>
      </w:pPr>
    </w:p>
    <w:p w14:paraId="65C93314" w14:textId="72B97741" w:rsidR="00144F55" w:rsidRDefault="00144F55" w:rsidP="00C1061B">
      <w:pPr>
        <w:jc w:val="center"/>
        <w:rPr>
          <w:rFonts w:ascii="Times New Roman" w:hAnsi="Times New Roman" w:cs="Times New Roman"/>
        </w:rPr>
      </w:pPr>
    </w:p>
    <w:p w14:paraId="5020F585" w14:textId="1B77C15E" w:rsidR="00144F55" w:rsidRDefault="00144F55" w:rsidP="00C1061B">
      <w:pPr>
        <w:jc w:val="center"/>
        <w:rPr>
          <w:rFonts w:ascii="Times New Roman" w:hAnsi="Times New Roman" w:cs="Times New Roman"/>
        </w:rPr>
      </w:pPr>
    </w:p>
    <w:p w14:paraId="5C41E2A7" w14:textId="77777777" w:rsidR="00144F55" w:rsidRPr="00203D52" w:rsidRDefault="00144F55" w:rsidP="00C1061B">
      <w:pPr>
        <w:jc w:val="center"/>
        <w:rPr>
          <w:rFonts w:ascii="Times New Roman" w:hAnsi="Times New Roman" w:cs="Times New Roman"/>
        </w:rPr>
      </w:pPr>
    </w:p>
    <w:p w14:paraId="5924DAC6" w14:textId="1D8EC842" w:rsidR="00CE55C9" w:rsidRPr="00203D52" w:rsidRDefault="00CE55C9" w:rsidP="00203D52">
      <w:pPr>
        <w:widowControl/>
        <w:rPr>
          <w:rFonts w:ascii="Times New Roman" w:eastAsia="宋体" w:hAnsi="Times New Roman" w:cs="Times New Roman"/>
          <w:kern w:val="0"/>
          <w:sz w:val="24"/>
          <w:szCs w:val="24"/>
        </w:rPr>
      </w:pPr>
    </w:p>
    <w:p w14:paraId="4BBBA7D7" w14:textId="5F8233C3" w:rsidR="0055166C" w:rsidRPr="0055166C" w:rsidRDefault="0055166C" w:rsidP="00C1061B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55166C"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 wp14:anchorId="345C15C3" wp14:editId="42D4FCF9">
            <wp:extent cx="5406819" cy="2876804"/>
            <wp:effectExtent l="0" t="0" r="3810" b="0"/>
            <wp:docPr id="17" name="图片 17" descr="C:\Users\yang\AppData\Roaming\Tencent\Users\275665824\TIM\WinTemp\RichOle\L5E)_1K}4[$I17D`7CC0C[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yang\AppData\Roaming\Tencent\Users\275665824\TIM\WinTemp\RichOle\L5E)_1K}4[$I17D`7CC0C[M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5281" cy="2902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5B49F0" w14:textId="0551102C" w:rsidR="0066540E" w:rsidRPr="00203D52" w:rsidRDefault="0066540E" w:rsidP="00203D52">
      <w:pPr>
        <w:widowControl/>
        <w:rPr>
          <w:rFonts w:ascii="Times New Roman" w:eastAsia="宋体" w:hAnsi="Times New Roman" w:cs="Times New Roman"/>
          <w:kern w:val="0"/>
          <w:sz w:val="24"/>
          <w:szCs w:val="24"/>
        </w:rPr>
      </w:pPr>
    </w:p>
    <w:p w14:paraId="6527CD2D" w14:textId="35A45967" w:rsidR="0053642D" w:rsidRPr="00C1061B" w:rsidRDefault="00144F55" w:rsidP="00487586">
      <w:pPr>
        <w:spacing w:line="360" w:lineRule="auto"/>
        <w:jc w:val="left"/>
        <w:rPr>
          <w:rFonts w:ascii="Times New Roman" w:hAnsi="Times New Roman" w:cs="Times New Roman"/>
          <w:sz w:val="24"/>
        </w:rPr>
      </w:pPr>
      <w:r w:rsidRPr="008716AD">
        <w:rPr>
          <w:rFonts w:ascii="Times New Roman" w:hAnsi="Times New Roman" w:cs="Times New Roman"/>
          <w:b/>
          <w:sz w:val="24"/>
        </w:rPr>
        <w:t>Fig</w:t>
      </w:r>
      <w:r>
        <w:rPr>
          <w:rFonts w:ascii="Times New Roman" w:hAnsi="Times New Roman" w:cs="Times New Roman" w:hint="eastAsia"/>
          <w:b/>
          <w:sz w:val="24"/>
        </w:rPr>
        <w:t>u</w:t>
      </w:r>
      <w:r>
        <w:rPr>
          <w:rFonts w:ascii="Times New Roman" w:hAnsi="Times New Roman" w:cs="Times New Roman"/>
          <w:b/>
          <w:sz w:val="24"/>
        </w:rPr>
        <w:t>re S</w:t>
      </w:r>
      <w:r w:rsidR="00487586">
        <w:rPr>
          <w:rFonts w:ascii="Times New Roman" w:hAnsi="Times New Roman" w:cs="Times New Roman"/>
          <w:b/>
          <w:sz w:val="24"/>
        </w:rPr>
        <w:t>5</w:t>
      </w:r>
      <w:r w:rsidR="0066540E" w:rsidRPr="00407B5D">
        <w:rPr>
          <w:rFonts w:ascii="Times New Roman" w:eastAsia="宋体" w:hAnsi="Times New Roman" w:cs="Times New Roman"/>
          <w:b/>
          <w:bCs/>
          <w:kern w:val="0"/>
          <w:szCs w:val="21"/>
        </w:rPr>
        <w:t xml:space="preserve"> </w:t>
      </w:r>
      <w:r w:rsidR="00FF21BB" w:rsidRPr="00C1061B">
        <w:rPr>
          <w:rFonts w:ascii="Times New Roman" w:hAnsi="Times New Roman" w:cs="Times New Roman"/>
          <w:sz w:val="24"/>
        </w:rPr>
        <w:t>Selecting</w:t>
      </w:r>
      <w:r w:rsidR="00D65357" w:rsidRPr="00C1061B">
        <w:rPr>
          <w:rFonts w:ascii="Times New Roman" w:hAnsi="Times New Roman" w:cs="Times New Roman"/>
          <w:sz w:val="24"/>
        </w:rPr>
        <w:t xml:space="preserve"> an</w:t>
      </w:r>
      <w:r w:rsidR="00FF21BB" w:rsidRPr="00C1061B">
        <w:rPr>
          <w:rFonts w:ascii="Times New Roman" w:hAnsi="Times New Roman" w:cs="Times New Roman"/>
          <w:sz w:val="24"/>
        </w:rPr>
        <w:t xml:space="preserve"> improved</w:t>
      </w:r>
      <w:r w:rsidR="00D65357" w:rsidRPr="00C1061B">
        <w:rPr>
          <w:rFonts w:ascii="Times New Roman" w:hAnsi="Times New Roman" w:cs="Times New Roman"/>
          <w:sz w:val="24"/>
        </w:rPr>
        <w:t>, shorter</w:t>
      </w:r>
      <w:r w:rsidR="00FF21BB" w:rsidRPr="00C1061B">
        <w:rPr>
          <w:rFonts w:ascii="Times New Roman" w:hAnsi="Times New Roman" w:cs="Times New Roman"/>
          <w:sz w:val="24"/>
        </w:rPr>
        <w:t xml:space="preserve"> version of Zhengdan958</w:t>
      </w:r>
      <w:r w:rsidR="0053642D" w:rsidRPr="00C1061B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b/>
          <w:sz w:val="24"/>
        </w:rPr>
        <w:t>A</w:t>
      </w:r>
      <w:r>
        <w:rPr>
          <w:rFonts w:ascii="Times New Roman" w:hAnsi="Times New Roman" w:cs="Times New Roman"/>
          <w:sz w:val="24"/>
        </w:rPr>
        <w:t>)</w:t>
      </w:r>
      <w:r w:rsidR="0053642D" w:rsidRPr="00C1061B">
        <w:rPr>
          <w:rFonts w:ascii="Times New Roman" w:hAnsi="Times New Roman" w:cs="Times New Roman"/>
          <w:sz w:val="24"/>
        </w:rPr>
        <w:t xml:space="preserve"> The distribution of plant height of </w:t>
      </w:r>
      <w:r w:rsidR="00D65357" w:rsidRPr="00C1061B">
        <w:rPr>
          <w:rFonts w:ascii="Times New Roman" w:hAnsi="Times New Roman" w:cs="Times New Roman"/>
          <w:sz w:val="24"/>
        </w:rPr>
        <w:t xml:space="preserve">the </w:t>
      </w:r>
      <w:r w:rsidR="0053642D" w:rsidRPr="00C1061B">
        <w:rPr>
          <w:rFonts w:ascii="Times New Roman" w:hAnsi="Times New Roman" w:cs="Times New Roman"/>
          <w:sz w:val="24"/>
        </w:rPr>
        <w:t>100 individuals</w:t>
      </w:r>
      <w:r w:rsidR="00D65357" w:rsidRPr="00C1061B">
        <w:rPr>
          <w:rFonts w:ascii="Times New Roman" w:hAnsi="Times New Roman" w:cs="Times New Roman"/>
          <w:sz w:val="24"/>
        </w:rPr>
        <w:t xml:space="preserve"> most similar to the target, with the </w:t>
      </w:r>
      <w:r w:rsidR="00237344">
        <w:rPr>
          <w:rFonts w:ascii="Times New Roman" w:hAnsi="Times New Roman" w:cs="Times New Roman"/>
          <w:sz w:val="24"/>
        </w:rPr>
        <w:t>5</w:t>
      </w:r>
      <w:r w:rsidR="00D65357" w:rsidRPr="00C1061B">
        <w:rPr>
          <w:rFonts w:ascii="Times New Roman" w:hAnsi="Times New Roman" w:cs="Times New Roman"/>
          <w:sz w:val="24"/>
        </w:rPr>
        <w:t xml:space="preserve">% </w:t>
      </w:r>
      <w:r w:rsidR="00902F3E" w:rsidRPr="00C1061B">
        <w:rPr>
          <w:rFonts w:ascii="Times New Roman" w:hAnsi="Times New Roman" w:cs="Times New Roman"/>
          <w:sz w:val="24"/>
        </w:rPr>
        <w:t xml:space="preserve">shorter (red) </w:t>
      </w:r>
      <w:r w:rsidR="00407B5D" w:rsidRPr="00C1061B">
        <w:rPr>
          <w:rFonts w:ascii="Times New Roman" w:hAnsi="Times New Roman" w:cs="Times New Roman"/>
          <w:sz w:val="24"/>
        </w:rPr>
        <w:t xml:space="preserve">or </w:t>
      </w:r>
      <w:r w:rsidR="00902F3E" w:rsidRPr="00C1061B">
        <w:rPr>
          <w:rFonts w:ascii="Times New Roman" w:hAnsi="Times New Roman" w:cs="Times New Roman"/>
          <w:sz w:val="24"/>
        </w:rPr>
        <w:t>taller (blue) plant</w:t>
      </w:r>
      <w:r w:rsidR="00D65357" w:rsidRPr="00C1061B">
        <w:rPr>
          <w:rFonts w:ascii="Times New Roman" w:hAnsi="Times New Roman" w:cs="Times New Roman"/>
          <w:sz w:val="24"/>
        </w:rPr>
        <w:t>s compared to</w:t>
      </w:r>
      <w:r w:rsidR="0053642D" w:rsidRPr="00C1061B">
        <w:rPr>
          <w:rFonts w:ascii="Times New Roman" w:hAnsi="Times New Roman" w:cs="Times New Roman"/>
          <w:sz w:val="24"/>
        </w:rPr>
        <w:t xml:space="preserve"> Zhengdan958 (the black vertical line). The proportion of individuals </w:t>
      </w:r>
      <w:r w:rsidR="00FA3A4F" w:rsidRPr="00C1061B">
        <w:rPr>
          <w:rFonts w:ascii="Times New Roman" w:hAnsi="Times New Roman" w:cs="Times New Roman"/>
          <w:sz w:val="24"/>
        </w:rPr>
        <w:t xml:space="preserve">selected by TOP </w:t>
      </w:r>
      <w:r w:rsidR="0053642D" w:rsidRPr="00C1061B">
        <w:rPr>
          <w:rFonts w:ascii="Times New Roman" w:hAnsi="Times New Roman" w:cs="Times New Roman"/>
          <w:sz w:val="24"/>
        </w:rPr>
        <w:t>with shorter and taller plant</w:t>
      </w:r>
      <w:r w:rsidR="00FA3A4F" w:rsidRPr="00C1061B">
        <w:rPr>
          <w:rFonts w:ascii="Times New Roman" w:hAnsi="Times New Roman" w:cs="Times New Roman"/>
          <w:sz w:val="24"/>
        </w:rPr>
        <w:t>s</w:t>
      </w:r>
      <w:r w:rsidR="0053642D" w:rsidRPr="00C1061B">
        <w:rPr>
          <w:rFonts w:ascii="Times New Roman" w:hAnsi="Times New Roman" w:cs="Times New Roman"/>
          <w:sz w:val="24"/>
        </w:rPr>
        <w:t xml:space="preserve"> </w:t>
      </w:r>
      <w:r w:rsidR="00FA3A4F" w:rsidRPr="00C1061B">
        <w:rPr>
          <w:rFonts w:ascii="Times New Roman" w:hAnsi="Times New Roman" w:cs="Times New Roman"/>
          <w:sz w:val="24"/>
        </w:rPr>
        <w:t xml:space="preserve">compared to </w:t>
      </w:r>
      <w:r w:rsidR="0053642D" w:rsidRPr="00C1061B">
        <w:rPr>
          <w:rFonts w:ascii="Times New Roman" w:hAnsi="Times New Roman" w:cs="Times New Roman"/>
          <w:sz w:val="24"/>
        </w:rPr>
        <w:t xml:space="preserve">Zhengdan958 is indicated by the </w:t>
      </w:r>
      <w:r w:rsidR="00FA3A4F" w:rsidRPr="00C1061B">
        <w:rPr>
          <w:rFonts w:ascii="Times New Roman" w:hAnsi="Times New Roman" w:cs="Times New Roman"/>
          <w:sz w:val="24"/>
        </w:rPr>
        <w:t xml:space="preserve">percentage </w:t>
      </w:r>
      <w:r w:rsidR="0053642D" w:rsidRPr="00C1061B">
        <w:rPr>
          <w:rFonts w:ascii="Times New Roman" w:hAnsi="Times New Roman" w:cs="Times New Roman"/>
          <w:sz w:val="24"/>
        </w:rPr>
        <w:t xml:space="preserve">before the slash, </w:t>
      </w:r>
      <w:r w:rsidR="00FA3A4F" w:rsidRPr="00C1061B">
        <w:rPr>
          <w:rFonts w:ascii="Times New Roman" w:hAnsi="Times New Roman" w:cs="Times New Roman"/>
          <w:sz w:val="24"/>
        </w:rPr>
        <w:t xml:space="preserve">and the proportion of individuals selected randomly </w:t>
      </w:r>
      <w:r w:rsidR="0053642D" w:rsidRPr="00C1061B">
        <w:rPr>
          <w:rFonts w:ascii="Times New Roman" w:hAnsi="Times New Roman" w:cs="Times New Roman"/>
          <w:sz w:val="24"/>
        </w:rPr>
        <w:t xml:space="preserve">after the slash. </w:t>
      </w:r>
      <w:r>
        <w:rPr>
          <w:rFonts w:ascii="Times New Roman" w:hAnsi="Times New Roman" w:cs="Times New Roman"/>
          <w:b/>
          <w:sz w:val="24"/>
        </w:rPr>
        <w:t>B</w:t>
      </w:r>
      <w:r>
        <w:rPr>
          <w:rFonts w:ascii="Times New Roman" w:hAnsi="Times New Roman" w:cs="Times New Roman"/>
          <w:sz w:val="24"/>
        </w:rPr>
        <w:t>)</w:t>
      </w:r>
      <w:r w:rsidR="0053642D" w:rsidRPr="00C1061B">
        <w:rPr>
          <w:rFonts w:ascii="Times New Roman" w:hAnsi="Times New Roman" w:cs="Times New Roman"/>
          <w:sz w:val="24"/>
        </w:rPr>
        <w:t xml:space="preserve"> The global similarity</w:t>
      </w:r>
      <w:r w:rsidR="00902F3E" w:rsidRPr="00C1061B">
        <w:rPr>
          <w:rFonts w:ascii="Times New Roman" w:hAnsi="Times New Roman" w:cs="Times New Roman"/>
          <w:sz w:val="24"/>
        </w:rPr>
        <w:t xml:space="preserve"> between selected individuals and Zhengdan958</w:t>
      </w:r>
      <w:r w:rsidR="0053642D" w:rsidRPr="00C1061B">
        <w:rPr>
          <w:rFonts w:ascii="Times New Roman" w:hAnsi="Times New Roman" w:cs="Times New Roman"/>
          <w:sz w:val="24"/>
        </w:rPr>
        <w:t xml:space="preserve">. The global similarity is measured by the mean </w:t>
      </w:r>
      <w:r w:rsidR="00293202" w:rsidRPr="00C1061B">
        <w:rPr>
          <w:rFonts w:ascii="Times New Roman" w:hAnsi="Times New Roman" w:cs="Times New Roman"/>
          <w:sz w:val="24"/>
        </w:rPr>
        <w:t>squared</w:t>
      </w:r>
      <w:r w:rsidR="0053642D" w:rsidRPr="00C1061B">
        <w:rPr>
          <w:rFonts w:ascii="Times New Roman" w:hAnsi="Times New Roman" w:cs="Times New Roman"/>
          <w:sz w:val="24"/>
        </w:rPr>
        <w:t xml:space="preserve"> error (MSE) for all trait</w:t>
      </w:r>
      <w:r w:rsidR="00B30A05" w:rsidRPr="00C1061B">
        <w:rPr>
          <w:rFonts w:ascii="Times New Roman" w:hAnsi="Times New Roman" w:cs="Times New Roman"/>
          <w:sz w:val="24"/>
        </w:rPr>
        <w:t>s</w:t>
      </w:r>
      <w:r w:rsidR="0053642D" w:rsidRPr="00C1061B">
        <w:rPr>
          <w:rFonts w:ascii="Times New Roman" w:hAnsi="Times New Roman" w:cs="Times New Roman"/>
          <w:sz w:val="24"/>
        </w:rPr>
        <w:t xml:space="preserve"> excluding </w:t>
      </w:r>
      <w:r w:rsidR="00B30A05" w:rsidRPr="00C1061B">
        <w:rPr>
          <w:rFonts w:ascii="Times New Roman" w:hAnsi="Times New Roman" w:cs="Times New Roman"/>
          <w:sz w:val="24"/>
        </w:rPr>
        <w:t>plant height</w:t>
      </w:r>
      <w:r w:rsidR="0053642D" w:rsidRPr="00C1061B">
        <w:rPr>
          <w:rFonts w:ascii="Times New Roman" w:hAnsi="Times New Roman" w:cs="Times New Roman"/>
          <w:sz w:val="24"/>
        </w:rPr>
        <w:t xml:space="preserve"> between each selected individual and Zhengdan958</w:t>
      </w:r>
      <w:r w:rsidR="00FA3A4F" w:rsidRPr="00C1061B">
        <w:rPr>
          <w:rFonts w:ascii="Times New Roman" w:hAnsi="Times New Roman" w:cs="Times New Roman"/>
          <w:sz w:val="24"/>
        </w:rPr>
        <w:t xml:space="preserve">; lower MSE value indicates </w:t>
      </w:r>
      <w:r w:rsidR="0053642D" w:rsidRPr="00C1061B">
        <w:rPr>
          <w:rFonts w:ascii="Times New Roman" w:hAnsi="Times New Roman" w:cs="Times New Roman"/>
          <w:sz w:val="24"/>
        </w:rPr>
        <w:t xml:space="preserve">higher global similarity. Three </w:t>
      </w:r>
      <w:r w:rsidR="00B30A05" w:rsidRPr="00C1061B">
        <w:rPr>
          <w:rFonts w:ascii="Times New Roman" w:hAnsi="Times New Roman" w:cs="Times New Roman"/>
          <w:sz w:val="24"/>
        </w:rPr>
        <w:t>selection scenarios</w:t>
      </w:r>
      <w:r w:rsidR="0053642D" w:rsidRPr="00C1061B">
        <w:rPr>
          <w:rFonts w:ascii="Times New Roman" w:hAnsi="Times New Roman" w:cs="Times New Roman"/>
          <w:sz w:val="24"/>
        </w:rPr>
        <w:t xml:space="preserve">, </w:t>
      </w:r>
      <w:r w:rsidR="00B30A05" w:rsidRPr="00C1061B">
        <w:rPr>
          <w:rFonts w:ascii="Times New Roman" w:hAnsi="Times New Roman" w:cs="Times New Roman"/>
          <w:sz w:val="24"/>
        </w:rPr>
        <w:t xml:space="preserve">short-version Zhengdan958 </w:t>
      </w:r>
      <w:r w:rsidR="0053642D" w:rsidRPr="00C1061B">
        <w:rPr>
          <w:rFonts w:ascii="Times New Roman" w:hAnsi="Times New Roman" w:cs="Times New Roman"/>
          <w:sz w:val="24"/>
        </w:rPr>
        <w:t xml:space="preserve">(red), </w:t>
      </w:r>
      <w:r w:rsidR="00B30A05" w:rsidRPr="00C1061B">
        <w:rPr>
          <w:rFonts w:ascii="Times New Roman" w:hAnsi="Times New Roman" w:cs="Times New Roman"/>
          <w:sz w:val="24"/>
        </w:rPr>
        <w:t>tall-version Zhengdan958</w:t>
      </w:r>
      <w:r w:rsidR="0053642D" w:rsidRPr="00C1061B">
        <w:rPr>
          <w:rFonts w:ascii="Times New Roman" w:hAnsi="Times New Roman" w:cs="Times New Roman"/>
          <w:sz w:val="24"/>
        </w:rPr>
        <w:t xml:space="preserve"> (blue) and </w:t>
      </w:r>
      <w:r w:rsidR="00B30A05" w:rsidRPr="00C1061B">
        <w:rPr>
          <w:rFonts w:ascii="Times New Roman" w:hAnsi="Times New Roman" w:cs="Times New Roman"/>
          <w:sz w:val="24"/>
        </w:rPr>
        <w:t>Zhengdan958</w:t>
      </w:r>
      <w:r w:rsidR="0053642D" w:rsidRPr="00C1061B">
        <w:rPr>
          <w:rFonts w:ascii="Times New Roman" w:hAnsi="Times New Roman" w:cs="Times New Roman"/>
          <w:sz w:val="24"/>
        </w:rPr>
        <w:t xml:space="preserve"> (yellow), are </w:t>
      </w:r>
      <w:r w:rsidR="00FA3A4F" w:rsidRPr="00C1061B">
        <w:rPr>
          <w:rFonts w:ascii="Times New Roman" w:hAnsi="Times New Roman" w:cs="Times New Roman"/>
          <w:sz w:val="24"/>
        </w:rPr>
        <w:t>presented</w:t>
      </w:r>
      <w:r w:rsidR="0053642D" w:rsidRPr="00C1061B">
        <w:rPr>
          <w:rFonts w:ascii="Times New Roman" w:hAnsi="Times New Roman" w:cs="Times New Roman"/>
          <w:sz w:val="24"/>
        </w:rPr>
        <w:t xml:space="preserve"> for comparison with the randomly selected individuals, based on </w:t>
      </w:r>
      <w:r w:rsidR="00282EBB" w:rsidRPr="00C1061B">
        <w:rPr>
          <w:rFonts w:ascii="Times New Roman" w:hAnsi="Times New Roman" w:cs="Times New Roman"/>
          <w:sz w:val="24"/>
        </w:rPr>
        <w:t>S</w:t>
      </w:r>
      <w:r w:rsidR="0053642D" w:rsidRPr="00C1061B">
        <w:rPr>
          <w:rFonts w:ascii="Times New Roman" w:hAnsi="Times New Roman" w:cs="Times New Roman"/>
          <w:sz w:val="24"/>
        </w:rPr>
        <w:t>tudent’s t test.</w:t>
      </w:r>
    </w:p>
    <w:p w14:paraId="15267567" w14:textId="77777777" w:rsidR="0066540E" w:rsidRPr="00203D52" w:rsidRDefault="0066540E" w:rsidP="00203D52">
      <w:pPr>
        <w:widowControl/>
        <w:rPr>
          <w:rFonts w:ascii="Times New Roman" w:eastAsia="宋体" w:hAnsi="Times New Roman" w:cs="Times New Roman"/>
          <w:kern w:val="0"/>
          <w:sz w:val="24"/>
          <w:szCs w:val="24"/>
        </w:rPr>
      </w:pPr>
    </w:p>
    <w:p w14:paraId="1EC8EE95" w14:textId="7C3A974A" w:rsidR="0066540E" w:rsidRPr="00203D52" w:rsidRDefault="0066540E" w:rsidP="00203D52">
      <w:pPr>
        <w:widowControl/>
        <w:rPr>
          <w:rFonts w:ascii="Times New Roman" w:eastAsia="宋体" w:hAnsi="Times New Roman" w:cs="Times New Roman"/>
          <w:kern w:val="0"/>
          <w:sz w:val="24"/>
          <w:szCs w:val="24"/>
        </w:rPr>
      </w:pPr>
      <w:r w:rsidRPr="00203D52">
        <w:rPr>
          <w:rFonts w:ascii="Times New Roman" w:eastAsia="宋体" w:hAnsi="Times New Roman" w:cs="Times New Roman"/>
          <w:kern w:val="0"/>
          <w:sz w:val="24"/>
          <w:szCs w:val="24"/>
        </w:rPr>
        <w:br w:type="page"/>
      </w:r>
    </w:p>
    <w:p w14:paraId="28DC6CBB" w14:textId="330037B8" w:rsidR="006F1C76" w:rsidRPr="006F1C76" w:rsidRDefault="006F1C76" w:rsidP="00C1061B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6F1C76"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 wp14:anchorId="3F39D63B" wp14:editId="686ACA97">
            <wp:extent cx="5078349" cy="2822317"/>
            <wp:effectExtent l="0" t="0" r="8255" b="0"/>
            <wp:docPr id="22" name="图片 22" descr="C:\Users\yang\AppData\Roaming\Tencent\Users\275665824\TIM\WinTemp\RichOle\%6{3A}HGDMEZ6}D@VI_TTG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yang\AppData\Roaming\Tencent\Users\275665824\TIM\WinTemp\RichOle\%6{3A}HGDMEZ6}D@VI_TTG6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3509" cy="2830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F0B596" w14:textId="0BAD47D8" w:rsidR="00127CF0" w:rsidRPr="006F1C76" w:rsidRDefault="00127CF0" w:rsidP="00203D52">
      <w:pPr>
        <w:widowControl/>
        <w:rPr>
          <w:rFonts w:ascii="Times New Roman" w:eastAsia="宋体" w:hAnsi="Times New Roman" w:cs="Times New Roman"/>
          <w:kern w:val="0"/>
          <w:sz w:val="24"/>
          <w:szCs w:val="24"/>
        </w:rPr>
      </w:pPr>
    </w:p>
    <w:p w14:paraId="1F59999C" w14:textId="7D068C1F" w:rsidR="005E044F" w:rsidRDefault="00144F55" w:rsidP="00487586">
      <w:pPr>
        <w:widowControl/>
        <w:spacing w:line="360" w:lineRule="auto"/>
        <w:jc w:val="left"/>
        <w:rPr>
          <w:rFonts w:ascii="Times New Roman" w:hAnsi="Times New Roman" w:cs="Times New Roman"/>
          <w:sz w:val="24"/>
        </w:rPr>
      </w:pPr>
      <w:r w:rsidRPr="008716AD">
        <w:rPr>
          <w:rFonts w:ascii="Times New Roman" w:hAnsi="Times New Roman" w:cs="Times New Roman"/>
          <w:b/>
          <w:sz w:val="24"/>
        </w:rPr>
        <w:t>Fig</w:t>
      </w:r>
      <w:r>
        <w:rPr>
          <w:rFonts w:ascii="Times New Roman" w:hAnsi="Times New Roman" w:cs="Times New Roman" w:hint="eastAsia"/>
          <w:b/>
          <w:sz w:val="24"/>
        </w:rPr>
        <w:t>u</w:t>
      </w:r>
      <w:r>
        <w:rPr>
          <w:rFonts w:ascii="Times New Roman" w:hAnsi="Times New Roman" w:cs="Times New Roman"/>
          <w:b/>
          <w:sz w:val="24"/>
        </w:rPr>
        <w:t>re S</w:t>
      </w:r>
      <w:r w:rsidR="00487586">
        <w:rPr>
          <w:rFonts w:ascii="Times New Roman" w:hAnsi="Times New Roman" w:cs="Times New Roman"/>
          <w:b/>
          <w:sz w:val="24"/>
        </w:rPr>
        <w:t xml:space="preserve">6 </w:t>
      </w:r>
      <w:r w:rsidR="00FF21BB" w:rsidRPr="00C1061B">
        <w:rPr>
          <w:rFonts w:ascii="Times New Roman" w:hAnsi="Times New Roman" w:cs="Times New Roman"/>
          <w:sz w:val="24"/>
        </w:rPr>
        <w:t xml:space="preserve">Selecting </w:t>
      </w:r>
      <w:r w:rsidR="00E35452" w:rsidRPr="00C1061B">
        <w:rPr>
          <w:rFonts w:ascii="Times New Roman" w:hAnsi="Times New Roman" w:cs="Times New Roman"/>
          <w:sz w:val="24"/>
        </w:rPr>
        <w:t xml:space="preserve">an </w:t>
      </w:r>
      <w:r w:rsidR="00FF21BB" w:rsidRPr="00C1061B">
        <w:rPr>
          <w:rFonts w:ascii="Times New Roman" w:hAnsi="Times New Roman" w:cs="Times New Roman"/>
          <w:sz w:val="24"/>
        </w:rPr>
        <w:t>improved</w:t>
      </w:r>
      <w:r w:rsidR="00E35452" w:rsidRPr="00C1061B">
        <w:rPr>
          <w:rFonts w:ascii="Times New Roman" w:hAnsi="Times New Roman" w:cs="Times New Roman"/>
          <w:sz w:val="24"/>
        </w:rPr>
        <w:t>, higher yielding</w:t>
      </w:r>
      <w:r w:rsidR="00FF21BB" w:rsidRPr="00C1061B">
        <w:rPr>
          <w:rFonts w:ascii="Times New Roman" w:hAnsi="Times New Roman" w:cs="Times New Roman"/>
          <w:sz w:val="24"/>
        </w:rPr>
        <w:t xml:space="preserve"> version of Zhengdan958</w:t>
      </w:r>
      <w:r w:rsidR="00DE395F" w:rsidRPr="00C1061B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b/>
          <w:sz w:val="24"/>
        </w:rPr>
        <w:t>A</w:t>
      </w:r>
      <w:r>
        <w:rPr>
          <w:rFonts w:ascii="Times New Roman" w:hAnsi="Times New Roman" w:cs="Times New Roman"/>
          <w:sz w:val="24"/>
        </w:rPr>
        <w:t>)</w:t>
      </w:r>
      <w:r w:rsidR="00DE395F" w:rsidRPr="00C1061B">
        <w:rPr>
          <w:rFonts w:ascii="Times New Roman" w:hAnsi="Times New Roman" w:cs="Times New Roman"/>
          <w:sz w:val="24"/>
        </w:rPr>
        <w:t xml:space="preserve"> The distribution of ear weight of </w:t>
      </w:r>
      <w:r w:rsidR="00E35452" w:rsidRPr="00C1061B">
        <w:rPr>
          <w:rFonts w:ascii="Times New Roman" w:hAnsi="Times New Roman" w:cs="Times New Roman"/>
          <w:sz w:val="24"/>
        </w:rPr>
        <w:t xml:space="preserve">the </w:t>
      </w:r>
      <w:r w:rsidR="00DE395F" w:rsidRPr="00C1061B">
        <w:rPr>
          <w:rFonts w:ascii="Times New Roman" w:hAnsi="Times New Roman" w:cs="Times New Roman"/>
          <w:sz w:val="24"/>
        </w:rPr>
        <w:t>100 individuals</w:t>
      </w:r>
      <w:r w:rsidR="00E35452" w:rsidRPr="00C1061B">
        <w:rPr>
          <w:rFonts w:ascii="Times New Roman" w:hAnsi="Times New Roman" w:cs="Times New Roman"/>
          <w:sz w:val="24"/>
        </w:rPr>
        <w:t xml:space="preserve"> most similar to the target, with the </w:t>
      </w:r>
      <w:r w:rsidR="00237344">
        <w:rPr>
          <w:rFonts w:ascii="Times New Roman" w:hAnsi="Times New Roman" w:cs="Times New Roman"/>
          <w:sz w:val="24"/>
        </w:rPr>
        <w:t>5</w:t>
      </w:r>
      <w:r w:rsidR="00E35452" w:rsidRPr="00C1061B">
        <w:rPr>
          <w:rFonts w:ascii="Times New Roman" w:hAnsi="Times New Roman" w:cs="Times New Roman"/>
          <w:sz w:val="24"/>
        </w:rPr>
        <w:t xml:space="preserve">% </w:t>
      </w:r>
      <w:r w:rsidR="00C54BBC" w:rsidRPr="00C1061B">
        <w:rPr>
          <w:rFonts w:ascii="Times New Roman" w:hAnsi="Times New Roman" w:cs="Times New Roman"/>
          <w:sz w:val="24"/>
        </w:rPr>
        <w:t xml:space="preserve">lighter (red) and heavier (blue) ears </w:t>
      </w:r>
      <w:r w:rsidR="00E35452" w:rsidRPr="00C1061B">
        <w:rPr>
          <w:rFonts w:ascii="Times New Roman" w:hAnsi="Times New Roman" w:cs="Times New Roman"/>
          <w:sz w:val="24"/>
        </w:rPr>
        <w:t xml:space="preserve">compared to </w:t>
      </w:r>
      <w:r w:rsidR="00DE395F" w:rsidRPr="00C1061B">
        <w:rPr>
          <w:rFonts w:ascii="Times New Roman" w:hAnsi="Times New Roman" w:cs="Times New Roman"/>
          <w:sz w:val="24"/>
        </w:rPr>
        <w:t>Zhengdan958 (</w:t>
      </w:r>
      <w:r w:rsidR="00C54BBC" w:rsidRPr="00C1061B">
        <w:rPr>
          <w:rFonts w:ascii="Times New Roman" w:hAnsi="Times New Roman" w:cs="Times New Roman"/>
          <w:sz w:val="24"/>
        </w:rPr>
        <w:t>the black vertical line</w:t>
      </w:r>
      <w:r w:rsidR="00DE395F" w:rsidRPr="00C1061B">
        <w:rPr>
          <w:rFonts w:ascii="Times New Roman" w:hAnsi="Times New Roman" w:cs="Times New Roman"/>
          <w:sz w:val="24"/>
        </w:rPr>
        <w:t xml:space="preserve">). </w:t>
      </w:r>
      <w:r w:rsidR="00E35452" w:rsidRPr="00C1061B">
        <w:rPr>
          <w:rFonts w:ascii="Times New Roman" w:hAnsi="Times New Roman" w:cs="Times New Roman"/>
          <w:sz w:val="24"/>
        </w:rPr>
        <w:t>The proportion of individuals selected by TOP with smaller and larger ears compared to Zhengdan958 is indicated by the percentage before the slash, and the proportion of individuals sel</w:t>
      </w:r>
      <w:r w:rsidR="00E74043">
        <w:rPr>
          <w:rFonts w:ascii="Times New Roman" w:hAnsi="Times New Roman" w:cs="Times New Roman"/>
          <w:sz w:val="24"/>
        </w:rPr>
        <w:t xml:space="preserve">ected randomly after the slash. </w:t>
      </w:r>
      <w:r>
        <w:rPr>
          <w:rFonts w:ascii="Times New Roman" w:hAnsi="Times New Roman" w:cs="Times New Roman"/>
          <w:b/>
          <w:sz w:val="24"/>
        </w:rPr>
        <w:t>B</w:t>
      </w:r>
      <w:r>
        <w:rPr>
          <w:rFonts w:ascii="Times New Roman" w:hAnsi="Times New Roman" w:cs="Times New Roman"/>
          <w:sz w:val="24"/>
        </w:rPr>
        <w:t>)</w:t>
      </w:r>
      <w:r w:rsidR="00DE395F" w:rsidRPr="00C1061B">
        <w:rPr>
          <w:rFonts w:ascii="Times New Roman" w:hAnsi="Times New Roman" w:cs="Times New Roman"/>
          <w:sz w:val="24"/>
        </w:rPr>
        <w:t xml:space="preserve"> The global similarity </w:t>
      </w:r>
      <w:r w:rsidR="00C54BBC" w:rsidRPr="00C1061B">
        <w:rPr>
          <w:rFonts w:ascii="Times New Roman" w:hAnsi="Times New Roman" w:cs="Times New Roman"/>
          <w:sz w:val="24"/>
        </w:rPr>
        <w:t xml:space="preserve">between selected individuals and Zhengdan958. </w:t>
      </w:r>
      <w:r w:rsidR="00E35452" w:rsidRPr="00C1061B">
        <w:rPr>
          <w:rFonts w:ascii="Times New Roman" w:hAnsi="Times New Roman" w:cs="Times New Roman"/>
          <w:sz w:val="24"/>
        </w:rPr>
        <w:t>The global similarity is measured by the mean squared error (MSE) for all traits excluding ear weight between each selected individual and Zhengdan958; lower MSE value indicates higher global similarity. Three selection scenarios, light-version Zhengdan958 (red), heavy-version Zhengdan958 (blue) and Zhengdan958 (yellow), are presented for comparison with the randomly selected individuals, based on Student’s t test.</w:t>
      </w:r>
    </w:p>
    <w:p w14:paraId="1E7D10D9" w14:textId="77777777" w:rsidR="00237344" w:rsidRPr="00237344" w:rsidRDefault="00237344" w:rsidP="00487586">
      <w:pPr>
        <w:widowControl/>
        <w:spacing w:line="360" w:lineRule="auto"/>
        <w:jc w:val="left"/>
        <w:rPr>
          <w:rFonts w:ascii="Times New Roman" w:hAnsi="Times New Roman" w:cs="Times New Roman"/>
          <w:sz w:val="24"/>
        </w:rPr>
      </w:pPr>
    </w:p>
    <w:p w14:paraId="19D0DEF3" w14:textId="7D05D608" w:rsidR="00416420" w:rsidRDefault="00416420" w:rsidP="00203D52">
      <w:pPr>
        <w:widowControl/>
        <w:rPr>
          <w:rFonts w:ascii="Times New Roman" w:hAnsi="Times New Roman" w:cs="Times New Roman"/>
          <w:sz w:val="24"/>
        </w:rPr>
      </w:pPr>
    </w:p>
    <w:p w14:paraId="63F0F53A" w14:textId="2DFCA9E2" w:rsidR="00416420" w:rsidRDefault="00416420" w:rsidP="00203D52">
      <w:pPr>
        <w:widowControl/>
        <w:rPr>
          <w:rFonts w:ascii="Times New Roman" w:hAnsi="Times New Roman" w:cs="Times New Roman"/>
          <w:sz w:val="24"/>
        </w:rPr>
      </w:pPr>
    </w:p>
    <w:p w14:paraId="510E0796" w14:textId="2245E015" w:rsidR="00416420" w:rsidRDefault="00416420" w:rsidP="00203D52">
      <w:pPr>
        <w:widowControl/>
        <w:rPr>
          <w:rFonts w:ascii="Times New Roman" w:hAnsi="Times New Roman" w:cs="Times New Roman"/>
          <w:sz w:val="24"/>
        </w:rPr>
      </w:pPr>
    </w:p>
    <w:p w14:paraId="6DB25041" w14:textId="1DF474CF" w:rsidR="00416420" w:rsidRDefault="00416420" w:rsidP="00203D52">
      <w:pPr>
        <w:widowControl/>
        <w:rPr>
          <w:rFonts w:ascii="Times New Roman" w:eastAsia="宋体" w:hAnsi="Times New Roman" w:cs="Times New Roman"/>
          <w:kern w:val="0"/>
          <w:sz w:val="24"/>
          <w:szCs w:val="24"/>
        </w:rPr>
      </w:pPr>
    </w:p>
    <w:p w14:paraId="4631DE2C" w14:textId="022527F0" w:rsidR="003421A9" w:rsidRDefault="003421A9" w:rsidP="00203D52">
      <w:pPr>
        <w:widowControl/>
        <w:rPr>
          <w:rFonts w:ascii="Times New Roman" w:eastAsia="宋体" w:hAnsi="Times New Roman" w:cs="Times New Roman"/>
          <w:kern w:val="0"/>
          <w:sz w:val="24"/>
          <w:szCs w:val="24"/>
        </w:rPr>
      </w:pPr>
    </w:p>
    <w:p w14:paraId="6679CF84" w14:textId="6A1AF709" w:rsidR="003421A9" w:rsidRDefault="003421A9" w:rsidP="00203D52">
      <w:pPr>
        <w:widowControl/>
        <w:rPr>
          <w:rFonts w:ascii="Times New Roman" w:eastAsia="宋体" w:hAnsi="Times New Roman" w:cs="Times New Roman"/>
          <w:kern w:val="0"/>
          <w:sz w:val="24"/>
          <w:szCs w:val="24"/>
        </w:rPr>
      </w:pPr>
    </w:p>
    <w:p w14:paraId="2783FD52" w14:textId="0D99FF98" w:rsidR="003421A9" w:rsidRDefault="003421A9" w:rsidP="00203D52">
      <w:pPr>
        <w:widowControl/>
        <w:rPr>
          <w:rFonts w:ascii="Times New Roman" w:eastAsia="宋体" w:hAnsi="Times New Roman" w:cs="Times New Roman"/>
          <w:kern w:val="0"/>
          <w:sz w:val="24"/>
          <w:szCs w:val="24"/>
        </w:rPr>
      </w:pPr>
    </w:p>
    <w:p w14:paraId="67EF24A9" w14:textId="5C5E5B4F" w:rsidR="003421A9" w:rsidRDefault="003421A9" w:rsidP="00203D52">
      <w:pPr>
        <w:widowControl/>
        <w:rPr>
          <w:rFonts w:ascii="Times New Roman" w:eastAsia="宋体" w:hAnsi="Times New Roman" w:cs="Times New Roman"/>
          <w:kern w:val="0"/>
          <w:sz w:val="24"/>
          <w:szCs w:val="24"/>
        </w:rPr>
      </w:pPr>
    </w:p>
    <w:p w14:paraId="2AE1BF77" w14:textId="317B02EF" w:rsidR="003421A9" w:rsidRDefault="003421A9" w:rsidP="00203D52">
      <w:pPr>
        <w:widowControl/>
        <w:rPr>
          <w:rFonts w:ascii="Times New Roman" w:eastAsia="宋体" w:hAnsi="Times New Roman" w:cs="Times New Roman"/>
          <w:kern w:val="0"/>
          <w:sz w:val="24"/>
          <w:szCs w:val="24"/>
        </w:rPr>
      </w:pPr>
    </w:p>
    <w:p w14:paraId="572C6855" w14:textId="5DAB7917" w:rsidR="003421A9" w:rsidRDefault="003421A9" w:rsidP="00203D52">
      <w:pPr>
        <w:widowControl/>
        <w:rPr>
          <w:rFonts w:ascii="Times New Roman" w:eastAsia="宋体" w:hAnsi="Times New Roman" w:cs="Times New Roman"/>
          <w:kern w:val="0"/>
          <w:sz w:val="24"/>
          <w:szCs w:val="24"/>
        </w:rPr>
      </w:pPr>
    </w:p>
    <w:p w14:paraId="7E9A8A81" w14:textId="2B5DDBA3" w:rsidR="001C085F" w:rsidRPr="001C085F" w:rsidRDefault="001C085F" w:rsidP="001C085F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1C085F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 wp14:anchorId="1432DED0" wp14:editId="01124C4D">
            <wp:extent cx="5235121" cy="4355081"/>
            <wp:effectExtent l="0" t="0" r="3810" b="7620"/>
            <wp:docPr id="16" name="图片 16" descr="C:\Users\yang\AppData\Roaming\Tencent\Users\275665824\TIM\WinTemp\RichOle\H@)I1)VL0[YHHIM9TC6~KV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yang\AppData\Roaming\Tencent\Users\275665824\TIM\WinTemp\RichOle\H@)I1)VL0[YHHIM9TC6~KVP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899" cy="4385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9F297D" w14:textId="2EAD6A19" w:rsidR="00237344" w:rsidRPr="00A34310" w:rsidRDefault="00A972DE" w:rsidP="00237344">
      <w:pPr>
        <w:spacing w:line="276" w:lineRule="auto"/>
        <w:rPr>
          <w:rFonts w:ascii="Times New Roman" w:hAnsi="Times New Roman" w:cs="Times New Roman"/>
          <w:sz w:val="22"/>
        </w:rPr>
      </w:pPr>
      <w:r w:rsidRPr="008716AD">
        <w:rPr>
          <w:rFonts w:ascii="Times New Roman" w:hAnsi="Times New Roman" w:cs="Times New Roman"/>
          <w:b/>
          <w:sz w:val="24"/>
        </w:rPr>
        <w:t>Fig</w:t>
      </w:r>
      <w:r>
        <w:rPr>
          <w:rFonts w:ascii="Times New Roman" w:hAnsi="Times New Roman" w:cs="Times New Roman" w:hint="eastAsia"/>
          <w:b/>
          <w:sz w:val="24"/>
        </w:rPr>
        <w:t>u</w:t>
      </w:r>
      <w:r>
        <w:rPr>
          <w:rFonts w:ascii="Times New Roman" w:hAnsi="Times New Roman" w:cs="Times New Roman"/>
          <w:b/>
          <w:sz w:val="24"/>
        </w:rPr>
        <w:t>re S7</w:t>
      </w:r>
      <w:bookmarkStart w:id="1" w:name="_Hlk49002197"/>
      <w:r w:rsidR="00237344" w:rsidRPr="00237344">
        <w:rPr>
          <w:rFonts w:ascii="Times New Roman" w:hAnsi="Times New Roman" w:cs="Times New Roman"/>
          <w:sz w:val="24"/>
        </w:rPr>
        <w:t xml:space="preserve"> </w:t>
      </w:r>
      <w:bookmarkStart w:id="2" w:name="_Hlk49001200"/>
      <w:bookmarkEnd w:id="1"/>
      <w:r w:rsidR="00A54BE9">
        <w:rPr>
          <w:rFonts w:ascii="Times New Roman" w:hAnsi="Times New Roman" w:cs="Times New Roman"/>
          <w:sz w:val="24"/>
        </w:rPr>
        <w:t xml:space="preserve">Selection performance of early version of targets with different distribution locations. In the maize NCII population, four hybrids with flowering time at the </w:t>
      </w:r>
      <w:bookmarkStart w:id="3" w:name="_Hlk49001226"/>
      <w:bookmarkEnd w:id="2"/>
      <w:r w:rsidR="00237344" w:rsidRPr="008939B4">
        <w:rPr>
          <w:rFonts w:ascii="Times New Roman" w:hAnsi="Times New Roman" w:cs="Times New Roman"/>
          <w:sz w:val="22"/>
        </w:rPr>
        <w:t>10</w:t>
      </w:r>
      <w:r w:rsidR="00A54BE9" w:rsidRPr="008939B4">
        <w:rPr>
          <w:rFonts w:ascii="Times New Roman" w:hAnsi="Times New Roman" w:cs="Times New Roman"/>
          <w:sz w:val="22"/>
          <w:vertAlign w:val="superscript"/>
        </w:rPr>
        <w:t>th</w:t>
      </w:r>
      <w:r w:rsidR="002D11CF">
        <w:rPr>
          <w:rFonts w:ascii="Times New Roman" w:hAnsi="Times New Roman" w:cs="Times New Roman"/>
          <w:sz w:val="22"/>
          <w:vertAlign w:val="superscript"/>
        </w:rPr>
        <w:t xml:space="preserve"> </w:t>
      </w:r>
      <w:r w:rsidR="002D11CF">
        <w:rPr>
          <w:rFonts w:ascii="Times New Roman" w:hAnsi="Times New Roman" w:cs="Times New Roman" w:hint="eastAsia"/>
          <w:sz w:val="22"/>
        </w:rPr>
        <w:t>(</w:t>
      </w:r>
      <w:r w:rsidR="002D11CF">
        <w:rPr>
          <w:rFonts w:ascii="Times New Roman" w:hAnsi="Times New Roman" w:cs="Times New Roman"/>
          <w:sz w:val="22"/>
        </w:rPr>
        <w:t>MG_128_X_MG_1547)</w:t>
      </w:r>
      <w:r w:rsidR="00237344" w:rsidRPr="008939B4">
        <w:rPr>
          <w:rFonts w:ascii="Times New Roman" w:hAnsi="Times New Roman" w:cs="Times New Roman"/>
          <w:sz w:val="22"/>
        </w:rPr>
        <w:t>, 20</w:t>
      </w:r>
      <w:r w:rsidR="00A54BE9" w:rsidRPr="008939B4">
        <w:rPr>
          <w:rFonts w:ascii="Times New Roman" w:hAnsi="Times New Roman" w:cs="Times New Roman"/>
          <w:sz w:val="22"/>
          <w:vertAlign w:val="superscript"/>
        </w:rPr>
        <w:t>th</w:t>
      </w:r>
      <w:r w:rsidR="002D11CF">
        <w:rPr>
          <w:rFonts w:ascii="Times New Roman" w:hAnsi="Times New Roman" w:cs="Times New Roman"/>
          <w:sz w:val="22"/>
          <w:vertAlign w:val="superscript"/>
        </w:rPr>
        <w:t xml:space="preserve"> </w:t>
      </w:r>
      <w:r w:rsidR="002D11CF">
        <w:rPr>
          <w:rFonts w:ascii="Times New Roman" w:hAnsi="Times New Roman" w:cs="Times New Roman" w:hint="eastAsia"/>
          <w:sz w:val="22"/>
        </w:rPr>
        <w:t>(</w:t>
      </w:r>
      <w:r w:rsidR="002D11CF">
        <w:rPr>
          <w:rFonts w:ascii="Times New Roman" w:hAnsi="Times New Roman" w:cs="Times New Roman"/>
          <w:sz w:val="22"/>
        </w:rPr>
        <w:t>MG_</w:t>
      </w:r>
      <w:r w:rsidR="00505435">
        <w:rPr>
          <w:rFonts w:ascii="Times New Roman" w:hAnsi="Times New Roman" w:cs="Times New Roman"/>
          <w:sz w:val="22"/>
        </w:rPr>
        <w:t>923</w:t>
      </w:r>
      <w:r w:rsidR="002D11CF">
        <w:rPr>
          <w:rFonts w:ascii="Times New Roman" w:hAnsi="Times New Roman" w:cs="Times New Roman"/>
          <w:sz w:val="22"/>
        </w:rPr>
        <w:t>_X_MG_15</w:t>
      </w:r>
      <w:r w:rsidR="00505435">
        <w:rPr>
          <w:rFonts w:ascii="Times New Roman" w:hAnsi="Times New Roman" w:cs="Times New Roman"/>
          <w:sz w:val="22"/>
        </w:rPr>
        <w:t>34</w:t>
      </w:r>
      <w:r w:rsidR="002D11CF">
        <w:rPr>
          <w:rFonts w:ascii="Times New Roman" w:hAnsi="Times New Roman" w:cs="Times New Roman"/>
          <w:sz w:val="22"/>
        </w:rPr>
        <w:t>)</w:t>
      </w:r>
      <w:r w:rsidR="00237344" w:rsidRPr="008939B4">
        <w:rPr>
          <w:rFonts w:ascii="Times New Roman" w:hAnsi="Times New Roman" w:cs="Times New Roman"/>
          <w:sz w:val="22"/>
        </w:rPr>
        <w:t>, 80</w:t>
      </w:r>
      <w:r w:rsidR="00A54BE9" w:rsidRPr="008939B4">
        <w:rPr>
          <w:rFonts w:ascii="Times New Roman" w:hAnsi="Times New Roman" w:cs="Times New Roman"/>
          <w:sz w:val="22"/>
          <w:vertAlign w:val="superscript"/>
        </w:rPr>
        <w:t>th</w:t>
      </w:r>
      <w:r w:rsidR="00237344" w:rsidRPr="008939B4">
        <w:rPr>
          <w:rFonts w:ascii="Times New Roman" w:hAnsi="Times New Roman" w:cs="Times New Roman"/>
          <w:sz w:val="22"/>
        </w:rPr>
        <w:t xml:space="preserve"> </w:t>
      </w:r>
      <w:r w:rsidR="002D11CF">
        <w:rPr>
          <w:rFonts w:ascii="Times New Roman" w:hAnsi="Times New Roman" w:cs="Times New Roman" w:hint="eastAsia"/>
          <w:sz w:val="22"/>
        </w:rPr>
        <w:t>(</w:t>
      </w:r>
      <w:r w:rsidR="002D11CF">
        <w:rPr>
          <w:rFonts w:ascii="Times New Roman" w:hAnsi="Times New Roman" w:cs="Times New Roman"/>
          <w:sz w:val="22"/>
        </w:rPr>
        <w:t>MG_</w:t>
      </w:r>
      <w:r w:rsidR="00505435">
        <w:rPr>
          <w:rFonts w:ascii="Times New Roman" w:hAnsi="Times New Roman" w:cs="Times New Roman"/>
          <w:sz w:val="22"/>
        </w:rPr>
        <w:t>579</w:t>
      </w:r>
      <w:r w:rsidR="002D11CF">
        <w:rPr>
          <w:rFonts w:ascii="Times New Roman" w:hAnsi="Times New Roman" w:cs="Times New Roman"/>
          <w:sz w:val="22"/>
        </w:rPr>
        <w:t>_X_MG_15</w:t>
      </w:r>
      <w:r w:rsidR="00505435">
        <w:rPr>
          <w:rFonts w:ascii="Times New Roman" w:hAnsi="Times New Roman" w:cs="Times New Roman"/>
          <w:sz w:val="22"/>
        </w:rPr>
        <w:t>34</w:t>
      </w:r>
      <w:r w:rsidR="002D11CF">
        <w:rPr>
          <w:rFonts w:ascii="Times New Roman" w:hAnsi="Times New Roman" w:cs="Times New Roman"/>
          <w:sz w:val="22"/>
        </w:rPr>
        <w:t xml:space="preserve">) </w:t>
      </w:r>
      <w:r w:rsidR="00237344" w:rsidRPr="008939B4">
        <w:rPr>
          <w:rFonts w:ascii="Times New Roman" w:hAnsi="Times New Roman" w:cs="Times New Roman"/>
          <w:sz w:val="22"/>
        </w:rPr>
        <w:t>and 90</w:t>
      </w:r>
      <w:r w:rsidR="00A54BE9" w:rsidRPr="008939B4">
        <w:rPr>
          <w:rFonts w:ascii="Times New Roman" w:hAnsi="Times New Roman" w:cs="Times New Roman"/>
          <w:sz w:val="22"/>
          <w:vertAlign w:val="superscript"/>
        </w:rPr>
        <w:t>th</w:t>
      </w:r>
      <w:r w:rsidR="00237344" w:rsidRPr="008939B4">
        <w:rPr>
          <w:rFonts w:ascii="Times New Roman" w:hAnsi="Times New Roman" w:cs="Times New Roman"/>
          <w:sz w:val="22"/>
        </w:rPr>
        <w:t xml:space="preserve"> </w:t>
      </w:r>
      <w:r w:rsidR="002D11CF">
        <w:rPr>
          <w:rFonts w:ascii="Times New Roman" w:hAnsi="Times New Roman" w:cs="Times New Roman" w:hint="eastAsia"/>
          <w:sz w:val="22"/>
        </w:rPr>
        <w:t>(</w:t>
      </w:r>
      <w:r w:rsidR="002D11CF">
        <w:rPr>
          <w:rFonts w:ascii="Times New Roman" w:hAnsi="Times New Roman" w:cs="Times New Roman"/>
          <w:sz w:val="22"/>
        </w:rPr>
        <w:t>MG_</w:t>
      </w:r>
      <w:r w:rsidR="00505435">
        <w:rPr>
          <w:rFonts w:ascii="Times New Roman" w:hAnsi="Times New Roman" w:cs="Times New Roman"/>
          <w:sz w:val="22"/>
        </w:rPr>
        <w:t>927</w:t>
      </w:r>
      <w:r w:rsidR="002D11CF">
        <w:rPr>
          <w:rFonts w:ascii="Times New Roman" w:hAnsi="Times New Roman" w:cs="Times New Roman"/>
          <w:sz w:val="22"/>
        </w:rPr>
        <w:t>_X_MG_15</w:t>
      </w:r>
      <w:r w:rsidR="00505435">
        <w:rPr>
          <w:rFonts w:ascii="Times New Roman" w:hAnsi="Times New Roman" w:cs="Times New Roman"/>
          <w:sz w:val="22"/>
        </w:rPr>
        <w:t>38</w:t>
      </w:r>
      <w:r w:rsidR="002D11CF">
        <w:rPr>
          <w:rFonts w:ascii="Times New Roman" w:hAnsi="Times New Roman" w:cs="Times New Roman"/>
          <w:sz w:val="22"/>
        </w:rPr>
        <w:t xml:space="preserve">) </w:t>
      </w:r>
      <w:r w:rsidR="00237344" w:rsidRPr="008939B4">
        <w:rPr>
          <w:rFonts w:ascii="Times New Roman" w:hAnsi="Times New Roman" w:cs="Times New Roman"/>
          <w:sz w:val="22"/>
        </w:rPr>
        <w:t>percentiles of the</w:t>
      </w:r>
      <w:r w:rsidR="00A54BE9">
        <w:rPr>
          <w:rFonts w:ascii="Times New Roman" w:hAnsi="Times New Roman" w:cs="Times New Roman"/>
          <w:sz w:val="22"/>
        </w:rPr>
        <w:t xml:space="preserve"> distribution</w:t>
      </w:r>
      <w:r w:rsidR="00505435">
        <w:rPr>
          <w:rFonts w:ascii="Times New Roman" w:hAnsi="Times New Roman" w:cs="Times New Roman"/>
          <w:sz w:val="22"/>
        </w:rPr>
        <w:t>.</w:t>
      </w:r>
      <w:r w:rsidR="00237344" w:rsidRPr="008939B4">
        <w:rPr>
          <w:rFonts w:ascii="Times New Roman" w:hAnsi="Times New Roman" w:cs="Times New Roman"/>
          <w:sz w:val="22"/>
        </w:rPr>
        <w:t xml:space="preserve"> A) </w:t>
      </w:r>
      <w:r w:rsidR="00237344" w:rsidRPr="00A34310">
        <w:rPr>
          <w:rFonts w:ascii="Times New Roman" w:hAnsi="Times New Roman" w:cs="Times New Roman"/>
          <w:sz w:val="22"/>
        </w:rPr>
        <w:t xml:space="preserve">The distribution of flowering time of the 100 individuals most similar to the target, with the 5% earlier (red) or later (blue) flowering individuals relative to </w:t>
      </w:r>
      <w:r w:rsidR="00A34310" w:rsidRPr="008939B4">
        <w:rPr>
          <w:rFonts w:ascii="Times New Roman" w:hAnsi="Times New Roman" w:cs="Times New Roman"/>
          <w:sz w:val="22"/>
        </w:rPr>
        <w:t>the target</w:t>
      </w:r>
      <w:r w:rsidR="00237344" w:rsidRPr="00A34310">
        <w:rPr>
          <w:rFonts w:ascii="Times New Roman" w:hAnsi="Times New Roman" w:cs="Times New Roman"/>
          <w:sz w:val="22"/>
        </w:rPr>
        <w:t xml:space="preserve"> (the black vertical line). The proportion of individuals selected with earlier and later flowering compared to </w:t>
      </w:r>
      <w:r w:rsidR="00A34310" w:rsidRPr="008939B4">
        <w:rPr>
          <w:rFonts w:ascii="Times New Roman" w:hAnsi="Times New Roman" w:cs="Times New Roman"/>
          <w:sz w:val="22"/>
        </w:rPr>
        <w:t>the target</w:t>
      </w:r>
      <w:r w:rsidR="00237344" w:rsidRPr="00A34310">
        <w:rPr>
          <w:rFonts w:ascii="Times New Roman" w:hAnsi="Times New Roman" w:cs="Times New Roman"/>
          <w:sz w:val="22"/>
        </w:rPr>
        <w:t xml:space="preserve"> is indicated by the value before th</w:t>
      </w:r>
      <w:r w:rsidR="00237344" w:rsidRPr="009347F2">
        <w:rPr>
          <w:rFonts w:ascii="Times New Roman" w:hAnsi="Times New Roman" w:cs="Times New Roman"/>
          <w:sz w:val="22"/>
        </w:rPr>
        <w:t xml:space="preserve">e slash in red and blue, respectively, while the proportion of randomly selected individuals is after the slash in both cases. </w:t>
      </w:r>
      <w:r w:rsidR="00237344" w:rsidRPr="008939B4">
        <w:rPr>
          <w:rFonts w:ascii="Times New Roman" w:hAnsi="Times New Roman" w:cs="Times New Roman"/>
          <w:sz w:val="22"/>
        </w:rPr>
        <w:t>B)</w:t>
      </w:r>
      <w:r w:rsidR="00237344" w:rsidRPr="009347F2">
        <w:rPr>
          <w:rFonts w:ascii="Times New Roman" w:hAnsi="Times New Roman" w:cs="Times New Roman"/>
          <w:sz w:val="22"/>
        </w:rPr>
        <w:t xml:space="preserve"> The global similarity between selected individuals and </w:t>
      </w:r>
      <w:r w:rsidR="00A34310" w:rsidRPr="008939B4">
        <w:rPr>
          <w:rFonts w:ascii="Times New Roman" w:hAnsi="Times New Roman" w:cs="Times New Roman"/>
          <w:sz w:val="22"/>
        </w:rPr>
        <w:t>the target</w:t>
      </w:r>
      <w:r w:rsidR="00237344" w:rsidRPr="009347F2">
        <w:rPr>
          <w:rFonts w:ascii="Times New Roman" w:hAnsi="Times New Roman" w:cs="Times New Roman"/>
          <w:sz w:val="22"/>
        </w:rPr>
        <w:t xml:space="preserve">. The global similarity is measured by the mean squared error (MSE) for all traits excluding days to tassel between each selected individual and </w:t>
      </w:r>
      <w:r w:rsidR="00A34310" w:rsidRPr="008939B4">
        <w:rPr>
          <w:rFonts w:ascii="Times New Roman" w:hAnsi="Times New Roman" w:cs="Times New Roman"/>
          <w:sz w:val="22"/>
        </w:rPr>
        <w:t>the target</w:t>
      </w:r>
      <w:r w:rsidR="00237344" w:rsidRPr="009347F2">
        <w:rPr>
          <w:rFonts w:ascii="Times New Roman" w:hAnsi="Times New Roman" w:cs="Times New Roman"/>
          <w:sz w:val="22"/>
        </w:rPr>
        <w:t>; lower MSE values indicate higher global similarity. Three selection scenarios, early-version</w:t>
      </w:r>
      <w:r w:rsidR="00A34310" w:rsidRPr="008939B4">
        <w:rPr>
          <w:rFonts w:ascii="Times New Roman" w:hAnsi="Times New Roman" w:cs="Times New Roman"/>
          <w:sz w:val="22"/>
        </w:rPr>
        <w:t xml:space="preserve"> target</w:t>
      </w:r>
      <w:r w:rsidR="00237344" w:rsidRPr="009347F2">
        <w:rPr>
          <w:rFonts w:ascii="Times New Roman" w:hAnsi="Times New Roman" w:cs="Times New Roman"/>
          <w:sz w:val="22"/>
        </w:rPr>
        <w:t xml:space="preserve"> (red), late-version </w:t>
      </w:r>
      <w:r w:rsidR="00A34310" w:rsidRPr="008939B4">
        <w:rPr>
          <w:rFonts w:ascii="Times New Roman" w:hAnsi="Times New Roman" w:cs="Times New Roman"/>
          <w:sz w:val="22"/>
        </w:rPr>
        <w:t>target</w:t>
      </w:r>
      <w:r w:rsidR="00237344" w:rsidRPr="009347F2">
        <w:rPr>
          <w:rFonts w:ascii="Times New Roman" w:hAnsi="Times New Roman" w:cs="Times New Roman"/>
          <w:sz w:val="22"/>
        </w:rPr>
        <w:t xml:space="preserve"> (blue) and </w:t>
      </w:r>
      <w:r w:rsidR="00A34310" w:rsidRPr="008939B4">
        <w:rPr>
          <w:rFonts w:ascii="Times New Roman" w:hAnsi="Times New Roman" w:cs="Times New Roman"/>
          <w:sz w:val="22"/>
        </w:rPr>
        <w:t>the target</w:t>
      </w:r>
      <w:r w:rsidR="00237344" w:rsidRPr="009347F2">
        <w:rPr>
          <w:rFonts w:ascii="Times New Roman" w:hAnsi="Times New Roman" w:cs="Times New Roman"/>
          <w:sz w:val="22"/>
        </w:rPr>
        <w:t xml:space="preserve"> itself (yellow), are presented for comparison with the randomly selected individuals, based on Student’s t test.</w:t>
      </w:r>
    </w:p>
    <w:bookmarkEnd w:id="3"/>
    <w:p w14:paraId="5639E583" w14:textId="5451B91E" w:rsidR="003421A9" w:rsidRPr="00B5032D" w:rsidRDefault="003421A9" w:rsidP="00B5032D">
      <w:pPr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14:paraId="1C327233" w14:textId="1AF94CE4" w:rsidR="003421A9" w:rsidRPr="00203D52" w:rsidRDefault="003421A9" w:rsidP="00203D52">
      <w:pPr>
        <w:widowControl/>
        <w:rPr>
          <w:rFonts w:ascii="Times New Roman" w:eastAsia="宋体" w:hAnsi="Times New Roman" w:cs="Times New Roman"/>
          <w:kern w:val="0"/>
          <w:sz w:val="24"/>
          <w:szCs w:val="24"/>
        </w:rPr>
      </w:pPr>
    </w:p>
    <w:p w14:paraId="59CE5450" w14:textId="5851646F" w:rsidR="006F1C76" w:rsidRPr="006F1C76" w:rsidRDefault="006F1C76" w:rsidP="00C1061B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6F1C76"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 wp14:anchorId="2FFEB764" wp14:editId="53178654">
            <wp:extent cx="4767072" cy="2742939"/>
            <wp:effectExtent l="0" t="0" r="0" b="635"/>
            <wp:docPr id="25" name="图片 25" descr="C:\Users\yang\AppData\Roaming\Tencent\Users\275665824\TIM\WinTemp\RichOle\4BPTXLX9FFVZJYFMLYM{34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yang\AppData\Roaming\Tencent\Users\275665824\TIM\WinTemp\RichOle\4BPTXLX9FFVZJYFMLYM{34C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0969" cy="275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FDE3B0" w14:textId="1CBDFA76" w:rsidR="00296EC8" w:rsidRPr="00203D52" w:rsidRDefault="00296EC8" w:rsidP="00203D52">
      <w:pPr>
        <w:widowControl/>
        <w:rPr>
          <w:rFonts w:ascii="Times New Roman" w:eastAsia="宋体" w:hAnsi="Times New Roman" w:cs="Times New Roman"/>
          <w:kern w:val="0"/>
          <w:sz w:val="24"/>
          <w:szCs w:val="24"/>
        </w:rPr>
      </w:pPr>
    </w:p>
    <w:p w14:paraId="56DEFF81" w14:textId="60204D92" w:rsidR="005909A9" w:rsidRPr="00C1061B" w:rsidRDefault="00144F55" w:rsidP="00487586">
      <w:pPr>
        <w:spacing w:line="360" w:lineRule="auto"/>
        <w:jc w:val="left"/>
        <w:rPr>
          <w:rFonts w:ascii="Times New Roman" w:hAnsi="Times New Roman" w:cs="Times New Roman"/>
          <w:sz w:val="24"/>
        </w:rPr>
      </w:pPr>
      <w:r w:rsidRPr="008716AD">
        <w:rPr>
          <w:rFonts w:ascii="Times New Roman" w:hAnsi="Times New Roman" w:cs="Times New Roman"/>
          <w:b/>
          <w:sz w:val="24"/>
        </w:rPr>
        <w:t>Fig</w:t>
      </w:r>
      <w:r>
        <w:rPr>
          <w:rFonts w:ascii="Times New Roman" w:hAnsi="Times New Roman" w:cs="Times New Roman" w:hint="eastAsia"/>
          <w:b/>
          <w:sz w:val="24"/>
        </w:rPr>
        <w:t>u</w:t>
      </w:r>
      <w:r>
        <w:rPr>
          <w:rFonts w:ascii="Times New Roman" w:hAnsi="Times New Roman" w:cs="Times New Roman"/>
          <w:b/>
          <w:sz w:val="24"/>
        </w:rPr>
        <w:t xml:space="preserve">re </w:t>
      </w:r>
      <w:r w:rsidR="00A972DE">
        <w:rPr>
          <w:rFonts w:ascii="Times New Roman" w:hAnsi="Times New Roman" w:cs="Times New Roman"/>
          <w:b/>
          <w:sz w:val="24"/>
        </w:rPr>
        <w:t>S8</w:t>
      </w:r>
      <w:r w:rsidR="00A972DE" w:rsidRPr="00407B5D">
        <w:rPr>
          <w:rFonts w:ascii="Times New Roman" w:hAnsi="Times New Roman" w:cs="Times New Roman"/>
          <w:b/>
          <w:bCs/>
          <w:szCs w:val="21"/>
        </w:rPr>
        <w:t xml:space="preserve"> </w:t>
      </w:r>
      <w:r w:rsidR="00FF21BB" w:rsidRPr="00C1061B">
        <w:rPr>
          <w:rFonts w:ascii="Times New Roman" w:hAnsi="Times New Roman" w:cs="Times New Roman"/>
          <w:sz w:val="24"/>
        </w:rPr>
        <w:t>Select</w:t>
      </w:r>
      <w:r w:rsidR="00AC6DA3" w:rsidRPr="00C1061B">
        <w:rPr>
          <w:rFonts w:ascii="Times New Roman" w:hAnsi="Times New Roman" w:cs="Times New Roman"/>
          <w:sz w:val="24"/>
        </w:rPr>
        <w:t>ed an</w:t>
      </w:r>
      <w:r w:rsidR="00FF21BB" w:rsidRPr="00C1061B">
        <w:rPr>
          <w:rFonts w:ascii="Times New Roman" w:hAnsi="Times New Roman" w:cs="Times New Roman"/>
          <w:sz w:val="24"/>
        </w:rPr>
        <w:t xml:space="preserve"> improved</w:t>
      </w:r>
      <w:r w:rsidR="00AC6DA3" w:rsidRPr="00C1061B">
        <w:rPr>
          <w:rFonts w:ascii="Times New Roman" w:hAnsi="Times New Roman" w:cs="Times New Roman"/>
          <w:sz w:val="24"/>
        </w:rPr>
        <w:t>, earlier flowering and higher yielding</w:t>
      </w:r>
      <w:r w:rsidR="00FF21BB" w:rsidRPr="00C1061B">
        <w:rPr>
          <w:rFonts w:ascii="Times New Roman" w:hAnsi="Times New Roman" w:cs="Times New Roman"/>
          <w:sz w:val="24"/>
        </w:rPr>
        <w:t xml:space="preserve"> version of Zhengdan958</w:t>
      </w:r>
      <w:r w:rsidR="00C0188B" w:rsidRPr="00C1061B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b/>
          <w:sz w:val="24"/>
        </w:rPr>
        <w:t>A</w:t>
      </w:r>
      <w:r>
        <w:rPr>
          <w:rFonts w:ascii="Times New Roman" w:hAnsi="Times New Roman" w:cs="Times New Roman"/>
          <w:sz w:val="24"/>
        </w:rPr>
        <w:t>)</w:t>
      </w:r>
      <w:r w:rsidR="00C0188B" w:rsidRPr="00C1061B">
        <w:rPr>
          <w:rFonts w:ascii="Times New Roman" w:hAnsi="Times New Roman" w:cs="Times New Roman"/>
          <w:sz w:val="24"/>
        </w:rPr>
        <w:t xml:space="preserve"> Scatter plot of flower</w:t>
      </w:r>
      <w:r w:rsidR="00AC6DA3" w:rsidRPr="00C1061B">
        <w:rPr>
          <w:rFonts w:ascii="Times New Roman" w:hAnsi="Times New Roman" w:cs="Times New Roman"/>
          <w:sz w:val="24"/>
        </w:rPr>
        <w:t>ing</w:t>
      </w:r>
      <w:r w:rsidR="00C0188B" w:rsidRPr="00C1061B">
        <w:rPr>
          <w:rFonts w:ascii="Times New Roman" w:hAnsi="Times New Roman" w:cs="Times New Roman"/>
          <w:sz w:val="24"/>
        </w:rPr>
        <w:t xml:space="preserve"> time and </w:t>
      </w:r>
      <w:r w:rsidR="00901DDA" w:rsidRPr="00C1061B">
        <w:rPr>
          <w:rFonts w:ascii="Times New Roman" w:hAnsi="Times New Roman" w:cs="Times New Roman"/>
          <w:sz w:val="24"/>
        </w:rPr>
        <w:t>ear weight</w:t>
      </w:r>
      <w:r w:rsidR="00C0188B" w:rsidRPr="00C1061B">
        <w:rPr>
          <w:rFonts w:ascii="Times New Roman" w:hAnsi="Times New Roman" w:cs="Times New Roman"/>
          <w:sz w:val="24"/>
        </w:rPr>
        <w:t xml:space="preserve"> of the </w:t>
      </w:r>
      <w:r w:rsidR="00AC6DA3" w:rsidRPr="00C1061B">
        <w:rPr>
          <w:rFonts w:ascii="Times New Roman" w:hAnsi="Times New Roman" w:cs="Times New Roman"/>
          <w:sz w:val="24"/>
        </w:rPr>
        <w:t xml:space="preserve">100 </w:t>
      </w:r>
      <w:r w:rsidR="00C0188B" w:rsidRPr="00C1061B">
        <w:rPr>
          <w:rFonts w:ascii="Times New Roman" w:hAnsi="Times New Roman" w:cs="Times New Roman"/>
          <w:sz w:val="24"/>
        </w:rPr>
        <w:t xml:space="preserve">selected individuals. The red </w:t>
      </w:r>
      <w:r w:rsidR="00F46A6F" w:rsidRPr="00C1061B">
        <w:rPr>
          <w:rFonts w:ascii="Times New Roman" w:hAnsi="Times New Roman" w:cs="Times New Roman"/>
          <w:sz w:val="24"/>
        </w:rPr>
        <w:t>dots indicate the</w:t>
      </w:r>
      <w:r w:rsidR="0027052C" w:rsidRPr="00C1061B">
        <w:rPr>
          <w:rFonts w:ascii="Times New Roman" w:hAnsi="Times New Roman" w:cs="Times New Roman"/>
          <w:sz w:val="24"/>
        </w:rPr>
        <w:t xml:space="preserve"> </w:t>
      </w:r>
      <w:r w:rsidR="00AC6DA3" w:rsidRPr="00C1061B">
        <w:rPr>
          <w:rFonts w:ascii="Times New Roman" w:hAnsi="Times New Roman" w:cs="Times New Roman"/>
          <w:sz w:val="24"/>
        </w:rPr>
        <w:t>earlier flowering, heavier ear (</w:t>
      </w:r>
      <w:r w:rsidR="0027052C" w:rsidRPr="00C1061B">
        <w:rPr>
          <w:rFonts w:ascii="Times New Roman" w:hAnsi="Times New Roman" w:cs="Times New Roman"/>
          <w:sz w:val="24"/>
        </w:rPr>
        <w:t>early</w:t>
      </w:r>
      <w:r w:rsidR="00E74043">
        <w:rPr>
          <w:rFonts w:ascii="Times New Roman" w:hAnsi="Times New Roman" w:cs="Times New Roman"/>
          <w:sz w:val="24"/>
        </w:rPr>
        <w:t xml:space="preserve"> </w:t>
      </w:r>
      <w:r w:rsidR="00E74043">
        <w:rPr>
          <w:rFonts w:ascii="Times New Roman" w:hAnsi="Times New Roman" w:cs="Times New Roman"/>
        </w:rPr>
        <w:t xml:space="preserve">&amp; </w:t>
      </w:r>
      <w:r w:rsidR="0027052C" w:rsidRPr="00C1061B">
        <w:rPr>
          <w:rFonts w:ascii="Times New Roman" w:hAnsi="Times New Roman" w:cs="Times New Roman"/>
          <w:sz w:val="24"/>
        </w:rPr>
        <w:t>heavy</w:t>
      </w:r>
      <w:r w:rsidR="00AC6DA3" w:rsidRPr="00C1061B">
        <w:rPr>
          <w:rFonts w:ascii="Times New Roman" w:hAnsi="Times New Roman" w:cs="Times New Roman"/>
          <w:sz w:val="24"/>
        </w:rPr>
        <w:t>)</w:t>
      </w:r>
      <w:r w:rsidR="0027052C" w:rsidRPr="00C1061B">
        <w:rPr>
          <w:rFonts w:ascii="Times New Roman" w:hAnsi="Times New Roman" w:cs="Times New Roman"/>
          <w:sz w:val="24"/>
        </w:rPr>
        <w:t xml:space="preserve"> </w:t>
      </w:r>
      <w:r w:rsidR="002C38E8" w:rsidRPr="00C1061B">
        <w:rPr>
          <w:rFonts w:ascii="Times New Roman" w:hAnsi="Times New Roman" w:cs="Times New Roman"/>
          <w:sz w:val="24"/>
        </w:rPr>
        <w:t xml:space="preserve">version </w:t>
      </w:r>
      <w:r w:rsidR="0027052C" w:rsidRPr="00C1061B">
        <w:rPr>
          <w:rFonts w:ascii="Times New Roman" w:hAnsi="Times New Roman" w:cs="Times New Roman"/>
          <w:sz w:val="24"/>
        </w:rPr>
        <w:t xml:space="preserve">of Zhengdan958, </w:t>
      </w:r>
      <w:r w:rsidR="00AC6DA3" w:rsidRPr="00C1061B">
        <w:rPr>
          <w:rFonts w:ascii="Times New Roman" w:hAnsi="Times New Roman" w:cs="Times New Roman"/>
          <w:sz w:val="24"/>
        </w:rPr>
        <w:t>and</w:t>
      </w:r>
      <w:r w:rsidR="0027052C" w:rsidRPr="00C1061B">
        <w:rPr>
          <w:rFonts w:ascii="Times New Roman" w:hAnsi="Times New Roman" w:cs="Times New Roman"/>
          <w:sz w:val="24"/>
        </w:rPr>
        <w:t xml:space="preserve"> the blue indicates the late</w:t>
      </w:r>
      <w:r w:rsidR="00E74043">
        <w:rPr>
          <w:rFonts w:ascii="Times New Roman" w:hAnsi="Times New Roman" w:cs="Times New Roman"/>
          <w:sz w:val="24"/>
        </w:rPr>
        <w:t xml:space="preserve"> </w:t>
      </w:r>
      <w:r w:rsidR="00E74043">
        <w:rPr>
          <w:rFonts w:ascii="Times New Roman" w:hAnsi="Times New Roman" w:cs="Times New Roman"/>
        </w:rPr>
        <w:t xml:space="preserve">&amp; </w:t>
      </w:r>
      <w:r w:rsidR="0027052C" w:rsidRPr="00C1061B">
        <w:rPr>
          <w:rFonts w:ascii="Times New Roman" w:hAnsi="Times New Roman" w:cs="Times New Roman"/>
          <w:sz w:val="24"/>
        </w:rPr>
        <w:t xml:space="preserve">light version. </w:t>
      </w:r>
      <w:r w:rsidR="00753ADE" w:rsidRPr="00C1061B">
        <w:rPr>
          <w:rFonts w:ascii="Times New Roman" w:hAnsi="Times New Roman" w:cs="Times New Roman"/>
          <w:sz w:val="24"/>
        </w:rPr>
        <w:t xml:space="preserve">The black vertical and horizontal lines indicate </w:t>
      </w:r>
      <w:r w:rsidR="00AC6DA3" w:rsidRPr="00C1061B">
        <w:rPr>
          <w:rFonts w:ascii="Times New Roman" w:hAnsi="Times New Roman" w:cs="Times New Roman"/>
          <w:sz w:val="24"/>
        </w:rPr>
        <w:t>flowering time (</w:t>
      </w:r>
      <w:r w:rsidR="0027052C" w:rsidRPr="00C1061B">
        <w:rPr>
          <w:rFonts w:ascii="Times New Roman" w:hAnsi="Times New Roman" w:cs="Times New Roman"/>
          <w:sz w:val="24"/>
        </w:rPr>
        <w:t>days to tassel</w:t>
      </w:r>
      <w:r w:rsidR="00AC6DA3" w:rsidRPr="00C1061B">
        <w:rPr>
          <w:rFonts w:ascii="Times New Roman" w:hAnsi="Times New Roman" w:cs="Times New Roman"/>
          <w:sz w:val="24"/>
        </w:rPr>
        <w:t>)</w:t>
      </w:r>
      <w:r w:rsidR="0027052C" w:rsidRPr="00C1061B">
        <w:rPr>
          <w:rFonts w:ascii="Times New Roman" w:hAnsi="Times New Roman" w:cs="Times New Roman"/>
          <w:sz w:val="24"/>
        </w:rPr>
        <w:t xml:space="preserve"> and ear weight </w:t>
      </w:r>
      <w:r w:rsidR="00AC6DA3" w:rsidRPr="00C1061B">
        <w:rPr>
          <w:rFonts w:ascii="Times New Roman" w:hAnsi="Times New Roman" w:cs="Times New Roman"/>
          <w:sz w:val="24"/>
        </w:rPr>
        <w:t xml:space="preserve">(grams/ear) </w:t>
      </w:r>
      <w:r w:rsidR="00753ADE" w:rsidRPr="00C1061B">
        <w:rPr>
          <w:rFonts w:ascii="Times New Roman" w:hAnsi="Times New Roman" w:cs="Times New Roman"/>
          <w:sz w:val="24"/>
        </w:rPr>
        <w:t xml:space="preserve">of Zhengdan958. </w:t>
      </w:r>
      <w:r w:rsidR="00AC6DA3" w:rsidRPr="00C1061B">
        <w:rPr>
          <w:rFonts w:ascii="Times New Roman" w:hAnsi="Times New Roman" w:cs="Times New Roman"/>
          <w:sz w:val="24"/>
        </w:rPr>
        <w:t>The proportion of individuals selected by TOP as early</w:t>
      </w:r>
      <w:r w:rsidR="00E74043">
        <w:rPr>
          <w:rFonts w:ascii="Times New Roman" w:hAnsi="Times New Roman" w:cs="Times New Roman"/>
          <w:sz w:val="24"/>
        </w:rPr>
        <w:t xml:space="preserve"> </w:t>
      </w:r>
      <w:r w:rsidR="00E74043">
        <w:rPr>
          <w:rFonts w:ascii="Times New Roman" w:hAnsi="Times New Roman" w:cs="Times New Roman"/>
        </w:rPr>
        <w:t xml:space="preserve">&amp; </w:t>
      </w:r>
      <w:r w:rsidR="00AC6DA3" w:rsidRPr="00C1061B">
        <w:rPr>
          <w:rFonts w:ascii="Times New Roman" w:hAnsi="Times New Roman" w:cs="Times New Roman"/>
          <w:sz w:val="24"/>
        </w:rPr>
        <w:t>heavy compared to Zhengdan958 is indicated by the percentage before the slash in red, and late</w:t>
      </w:r>
      <w:r w:rsidR="00E74043">
        <w:rPr>
          <w:rFonts w:ascii="Times New Roman" w:hAnsi="Times New Roman" w:cs="Times New Roman"/>
          <w:sz w:val="24"/>
        </w:rPr>
        <w:t xml:space="preserve"> </w:t>
      </w:r>
      <w:r w:rsidR="00E74043">
        <w:rPr>
          <w:rFonts w:ascii="Times New Roman" w:hAnsi="Times New Roman" w:cs="Times New Roman"/>
        </w:rPr>
        <w:t xml:space="preserve">&amp; </w:t>
      </w:r>
      <w:r w:rsidR="00AC6DA3" w:rsidRPr="00C1061B">
        <w:rPr>
          <w:rFonts w:ascii="Times New Roman" w:hAnsi="Times New Roman" w:cs="Times New Roman"/>
          <w:sz w:val="24"/>
        </w:rPr>
        <w:t xml:space="preserve">light in blue, and the proportion of individuals selected randomly after the slash in both cases. </w:t>
      </w:r>
      <w:r>
        <w:rPr>
          <w:rFonts w:ascii="Times New Roman" w:hAnsi="Times New Roman" w:cs="Times New Roman"/>
          <w:b/>
          <w:sz w:val="24"/>
        </w:rPr>
        <w:t>B</w:t>
      </w:r>
      <w:r>
        <w:rPr>
          <w:rFonts w:ascii="Times New Roman" w:hAnsi="Times New Roman" w:cs="Times New Roman"/>
          <w:sz w:val="24"/>
        </w:rPr>
        <w:t>)</w:t>
      </w:r>
      <w:r w:rsidR="00C0188B" w:rsidRPr="00C1061B">
        <w:rPr>
          <w:rFonts w:ascii="Times New Roman" w:hAnsi="Times New Roman" w:cs="Times New Roman"/>
          <w:sz w:val="24"/>
        </w:rPr>
        <w:t xml:space="preserve"> The global similarity</w:t>
      </w:r>
      <w:r w:rsidR="0027052C" w:rsidRPr="00C1061B">
        <w:rPr>
          <w:rFonts w:ascii="Times New Roman" w:hAnsi="Times New Roman" w:cs="Times New Roman"/>
          <w:sz w:val="24"/>
        </w:rPr>
        <w:t xml:space="preserve"> between selected individuals and Zhengdan958</w:t>
      </w:r>
      <w:r w:rsidR="00C0188B" w:rsidRPr="00C1061B">
        <w:rPr>
          <w:rFonts w:ascii="Times New Roman" w:hAnsi="Times New Roman" w:cs="Times New Roman"/>
          <w:sz w:val="24"/>
        </w:rPr>
        <w:t xml:space="preserve">. </w:t>
      </w:r>
      <w:r w:rsidR="0027052C" w:rsidRPr="00C1061B">
        <w:rPr>
          <w:rFonts w:ascii="Times New Roman" w:hAnsi="Times New Roman" w:cs="Times New Roman"/>
          <w:sz w:val="24"/>
        </w:rPr>
        <w:t>The similarity measurement exclud</w:t>
      </w:r>
      <w:r w:rsidR="00AC6DA3" w:rsidRPr="00C1061B">
        <w:rPr>
          <w:rFonts w:ascii="Times New Roman" w:hAnsi="Times New Roman" w:cs="Times New Roman"/>
          <w:sz w:val="24"/>
        </w:rPr>
        <w:t>ed the traits</w:t>
      </w:r>
      <w:r w:rsidR="0027052C" w:rsidRPr="00C1061B">
        <w:rPr>
          <w:rFonts w:ascii="Times New Roman" w:hAnsi="Times New Roman" w:cs="Times New Roman"/>
          <w:sz w:val="24"/>
        </w:rPr>
        <w:t xml:space="preserve"> days to tassel and ear weight. Three selection scenarios, early</w:t>
      </w:r>
      <w:r w:rsidR="00E74043">
        <w:rPr>
          <w:rFonts w:ascii="Times New Roman" w:hAnsi="Times New Roman" w:cs="Times New Roman"/>
          <w:sz w:val="24"/>
        </w:rPr>
        <w:t xml:space="preserve"> </w:t>
      </w:r>
      <w:r w:rsidR="00E74043">
        <w:rPr>
          <w:rFonts w:ascii="Times New Roman" w:hAnsi="Times New Roman" w:cs="Times New Roman"/>
        </w:rPr>
        <w:t xml:space="preserve">&amp; </w:t>
      </w:r>
      <w:r w:rsidR="0027052C" w:rsidRPr="00C1061B">
        <w:rPr>
          <w:rFonts w:ascii="Times New Roman" w:hAnsi="Times New Roman" w:cs="Times New Roman"/>
          <w:sz w:val="24"/>
        </w:rPr>
        <w:t>heavy, late</w:t>
      </w:r>
      <w:r w:rsidR="00E74043">
        <w:rPr>
          <w:rFonts w:ascii="Times New Roman" w:hAnsi="Times New Roman" w:cs="Times New Roman"/>
          <w:sz w:val="24"/>
        </w:rPr>
        <w:t xml:space="preserve"> </w:t>
      </w:r>
      <w:r w:rsidR="00E74043">
        <w:rPr>
          <w:rFonts w:ascii="Times New Roman" w:hAnsi="Times New Roman" w:cs="Times New Roman"/>
        </w:rPr>
        <w:t xml:space="preserve">&amp; </w:t>
      </w:r>
      <w:r w:rsidR="0027052C" w:rsidRPr="00C1061B">
        <w:rPr>
          <w:rFonts w:ascii="Times New Roman" w:hAnsi="Times New Roman" w:cs="Times New Roman"/>
          <w:sz w:val="24"/>
        </w:rPr>
        <w:t xml:space="preserve">light and </w:t>
      </w:r>
      <w:r w:rsidR="00AC6DA3" w:rsidRPr="00C1061B">
        <w:rPr>
          <w:rFonts w:ascii="Times New Roman" w:hAnsi="Times New Roman" w:cs="Times New Roman"/>
          <w:sz w:val="24"/>
        </w:rPr>
        <w:t xml:space="preserve">the </w:t>
      </w:r>
      <w:r w:rsidR="0027052C" w:rsidRPr="00C1061B">
        <w:rPr>
          <w:rFonts w:ascii="Times New Roman" w:hAnsi="Times New Roman" w:cs="Times New Roman"/>
          <w:sz w:val="24"/>
        </w:rPr>
        <w:t xml:space="preserve">original version of Zhengdan958, were </w:t>
      </w:r>
      <w:r w:rsidR="00AC6DA3" w:rsidRPr="00C1061B">
        <w:rPr>
          <w:rFonts w:ascii="Times New Roman" w:hAnsi="Times New Roman" w:cs="Times New Roman"/>
          <w:sz w:val="24"/>
        </w:rPr>
        <w:t>compared</w:t>
      </w:r>
      <w:r w:rsidR="0027052C" w:rsidRPr="00C1061B">
        <w:rPr>
          <w:rFonts w:ascii="Times New Roman" w:hAnsi="Times New Roman" w:cs="Times New Roman"/>
          <w:sz w:val="24"/>
        </w:rPr>
        <w:t xml:space="preserve"> </w:t>
      </w:r>
      <w:r w:rsidR="00C0188B" w:rsidRPr="00C1061B">
        <w:rPr>
          <w:rFonts w:ascii="Times New Roman" w:hAnsi="Times New Roman" w:cs="Times New Roman"/>
          <w:sz w:val="24"/>
        </w:rPr>
        <w:t xml:space="preserve">with randomly selected individuals based on </w:t>
      </w:r>
      <w:r w:rsidR="0027052C" w:rsidRPr="00C1061B">
        <w:rPr>
          <w:rFonts w:ascii="Times New Roman" w:hAnsi="Times New Roman" w:cs="Times New Roman"/>
          <w:sz w:val="24"/>
        </w:rPr>
        <w:t>S</w:t>
      </w:r>
      <w:r w:rsidR="00C0188B" w:rsidRPr="00C1061B">
        <w:rPr>
          <w:rFonts w:ascii="Times New Roman" w:hAnsi="Times New Roman" w:cs="Times New Roman"/>
          <w:sz w:val="24"/>
        </w:rPr>
        <w:t>tudent’s t test.</w:t>
      </w:r>
      <w:r w:rsidR="00005024" w:rsidRPr="00C1061B">
        <w:rPr>
          <w:rFonts w:ascii="Times New Roman" w:hAnsi="Times New Roman" w:cs="Times New Roman"/>
          <w:sz w:val="24"/>
        </w:rPr>
        <w:t xml:space="preserve"> </w:t>
      </w:r>
    </w:p>
    <w:p w14:paraId="43FCEF26" w14:textId="2032356D" w:rsidR="004662E2" w:rsidRPr="00203D52" w:rsidRDefault="004662E2" w:rsidP="00407B5D">
      <w:pPr>
        <w:rPr>
          <w:rFonts w:ascii="Times New Roman" w:hAnsi="Times New Roman" w:cs="Times New Roman"/>
        </w:rPr>
      </w:pPr>
      <w:r w:rsidRPr="00203D52">
        <w:rPr>
          <w:rFonts w:ascii="Times New Roman" w:hAnsi="Times New Roman" w:cs="Times New Roman"/>
        </w:rPr>
        <w:br w:type="page"/>
      </w:r>
    </w:p>
    <w:p w14:paraId="17C77248" w14:textId="6388FFEA" w:rsidR="002701AC" w:rsidRPr="002701AC" w:rsidRDefault="002701AC" w:rsidP="00C1061B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</w:p>
    <w:p w14:paraId="3F81F221" w14:textId="052491C6" w:rsidR="005909A9" w:rsidRDefault="00287BA0" w:rsidP="00940195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>
        <w:rPr>
          <w:noProof/>
        </w:rPr>
        <w:drawing>
          <wp:inline distT="0" distB="0" distL="0" distR="0" wp14:anchorId="124FA574" wp14:editId="4AE8BFB4">
            <wp:extent cx="5075118" cy="2942823"/>
            <wp:effectExtent l="0" t="0" r="0" b="0"/>
            <wp:docPr id="5" name="图片 5" descr="C:\Users\yang\AppData\Roaming\Tencent\Users\275665824\TIM\WinTemp\RichOle\]ECEQS49FI01L}BS}$01SQ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ang\AppData\Roaming\Tencent\Users\275665824\TIM\WinTemp\RichOle\]ECEQS49FI01L}BS}$01SQU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002" cy="2951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96D1FA" w14:textId="77777777" w:rsidR="00940195" w:rsidRPr="00940195" w:rsidRDefault="00940195" w:rsidP="00940195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</w:p>
    <w:p w14:paraId="43E3F357" w14:textId="2A316EC4" w:rsidR="002C38E8" w:rsidRPr="00C1061B" w:rsidRDefault="00144F55" w:rsidP="00487586">
      <w:pPr>
        <w:spacing w:line="360" w:lineRule="auto"/>
        <w:jc w:val="left"/>
        <w:rPr>
          <w:rFonts w:ascii="Times New Roman" w:hAnsi="Times New Roman" w:cs="Times New Roman"/>
          <w:sz w:val="24"/>
        </w:rPr>
      </w:pPr>
      <w:r w:rsidRPr="008716AD">
        <w:rPr>
          <w:rFonts w:ascii="Times New Roman" w:hAnsi="Times New Roman" w:cs="Times New Roman"/>
          <w:b/>
          <w:sz w:val="24"/>
        </w:rPr>
        <w:t>Fig</w:t>
      </w:r>
      <w:r>
        <w:rPr>
          <w:rFonts w:ascii="Times New Roman" w:hAnsi="Times New Roman" w:cs="Times New Roman" w:hint="eastAsia"/>
          <w:b/>
          <w:sz w:val="24"/>
        </w:rPr>
        <w:t>u</w:t>
      </w:r>
      <w:r>
        <w:rPr>
          <w:rFonts w:ascii="Times New Roman" w:hAnsi="Times New Roman" w:cs="Times New Roman"/>
          <w:b/>
          <w:sz w:val="24"/>
        </w:rPr>
        <w:t xml:space="preserve">re </w:t>
      </w:r>
      <w:r w:rsidR="00A972DE">
        <w:rPr>
          <w:rFonts w:ascii="Times New Roman" w:hAnsi="Times New Roman" w:cs="Times New Roman"/>
          <w:b/>
          <w:sz w:val="24"/>
        </w:rPr>
        <w:t>S9</w:t>
      </w:r>
      <w:r w:rsidR="00A972DE" w:rsidRPr="00203D52">
        <w:rPr>
          <w:rFonts w:ascii="Times New Roman" w:hAnsi="Times New Roman" w:cs="Times New Roman"/>
          <w:b/>
          <w:bCs/>
          <w:szCs w:val="21"/>
        </w:rPr>
        <w:t xml:space="preserve"> </w:t>
      </w:r>
      <w:r w:rsidR="00AC6DA3" w:rsidRPr="00C1061B">
        <w:rPr>
          <w:rFonts w:ascii="Times New Roman" w:hAnsi="Times New Roman" w:cs="Times New Roman"/>
          <w:sz w:val="24"/>
        </w:rPr>
        <w:t xml:space="preserve">Selected an improved, shorter and higher yielding version of Zhengdan958. </w:t>
      </w:r>
      <w:r>
        <w:rPr>
          <w:rFonts w:ascii="Times New Roman" w:hAnsi="Times New Roman" w:cs="Times New Roman"/>
          <w:b/>
          <w:sz w:val="24"/>
        </w:rPr>
        <w:t>A</w:t>
      </w:r>
      <w:r>
        <w:rPr>
          <w:rFonts w:ascii="Times New Roman" w:hAnsi="Times New Roman" w:cs="Times New Roman"/>
          <w:sz w:val="24"/>
        </w:rPr>
        <w:t>)</w:t>
      </w:r>
      <w:r w:rsidR="008B6697" w:rsidRPr="00C1061B">
        <w:rPr>
          <w:rFonts w:ascii="Times New Roman" w:hAnsi="Times New Roman" w:cs="Times New Roman"/>
          <w:sz w:val="24"/>
        </w:rPr>
        <w:t xml:space="preserve"> Scatter plot of </w:t>
      </w:r>
      <w:r w:rsidR="00AD55A0" w:rsidRPr="00C1061B">
        <w:rPr>
          <w:rFonts w:ascii="Times New Roman" w:hAnsi="Times New Roman" w:cs="Times New Roman"/>
          <w:sz w:val="24"/>
        </w:rPr>
        <w:t>plant height</w:t>
      </w:r>
      <w:r w:rsidR="008B6697" w:rsidRPr="00C1061B">
        <w:rPr>
          <w:rFonts w:ascii="Times New Roman" w:hAnsi="Times New Roman" w:cs="Times New Roman"/>
          <w:sz w:val="24"/>
        </w:rPr>
        <w:t xml:space="preserve"> and ear weight of the </w:t>
      </w:r>
      <w:r w:rsidR="002C38E8" w:rsidRPr="00C1061B">
        <w:rPr>
          <w:rFonts w:ascii="Times New Roman" w:hAnsi="Times New Roman" w:cs="Times New Roman"/>
          <w:sz w:val="24"/>
        </w:rPr>
        <w:t xml:space="preserve">100 </w:t>
      </w:r>
      <w:r w:rsidR="008B6697" w:rsidRPr="00C1061B">
        <w:rPr>
          <w:rFonts w:ascii="Times New Roman" w:hAnsi="Times New Roman" w:cs="Times New Roman"/>
          <w:sz w:val="24"/>
        </w:rPr>
        <w:t xml:space="preserve">selected individuals. The red dots indicate </w:t>
      </w:r>
      <w:r w:rsidR="002C38E8" w:rsidRPr="00C1061B">
        <w:rPr>
          <w:rFonts w:ascii="Times New Roman" w:hAnsi="Times New Roman" w:cs="Times New Roman"/>
          <w:sz w:val="24"/>
        </w:rPr>
        <w:t>shorter, heavier ear (</w:t>
      </w:r>
      <w:r w:rsidR="004C50F3" w:rsidRPr="00C1061B">
        <w:rPr>
          <w:rFonts w:ascii="Times New Roman" w:hAnsi="Times New Roman" w:cs="Times New Roman"/>
          <w:sz w:val="24"/>
        </w:rPr>
        <w:t>short</w:t>
      </w:r>
      <w:r w:rsidR="00E74043">
        <w:rPr>
          <w:rFonts w:ascii="Times New Roman" w:hAnsi="Times New Roman" w:cs="Times New Roman"/>
          <w:sz w:val="24"/>
        </w:rPr>
        <w:t xml:space="preserve"> </w:t>
      </w:r>
      <w:r w:rsidR="00E74043">
        <w:rPr>
          <w:rFonts w:ascii="Times New Roman" w:hAnsi="Times New Roman" w:cs="Times New Roman"/>
        </w:rPr>
        <w:t xml:space="preserve">&amp; </w:t>
      </w:r>
      <w:r w:rsidR="004C50F3" w:rsidRPr="00C1061B">
        <w:rPr>
          <w:rFonts w:ascii="Times New Roman" w:hAnsi="Times New Roman" w:cs="Times New Roman"/>
          <w:sz w:val="24"/>
        </w:rPr>
        <w:t>heavy</w:t>
      </w:r>
      <w:r w:rsidR="002C38E8" w:rsidRPr="00C1061B">
        <w:rPr>
          <w:rFonts w:ascii="Times New Roman" w:hAnsi="Times New Roman" w:cs="Times New Roman"/>
          <w:sz w:val="24"/>
        </w:rPr>
        <w:t>)</w:t>
      </w:r>
      <w:r w:rsidR="004C50F3" w:rsidRPr="00C1061B">
        <w:rPr>
          <w:rFonts w:ascii="Times New Roman" w:hAnsi="Times New Roman" w:cs="Times New Roman"/>
          <w:sz w:val="24"/>
        </w:rPr>
        <w:t xml:space="preserve"> </w:t>
      </w:r>
      <w:r w:rsidR="002C38E8" w:rsidRPr="00C1061B">
        <w:rPr>
          <w:rFonts w:ascii="Times New Roman" w:hAnsi="Times New Roman" w:cs="Times New Roman"/>
          <w:sz w:val="24"/>
        </w:rPr>
        <w:t xml:space="preserve">version </w:t>
      </w:r>
      <w:r w:rsidR="004C50F3" w:rsidRPr="00C1061B">
        <w:rPr>
          <w:rFonts w:ascii="Times New Roman" w:hAnsi="Times New Roman" w:cs="Times New Roman"/>
          <w:sz w:val="24"/>
        </w:rPr>
        <w:t xml:space="preserve">of Zhengdan958, </w:t>
      </w:r>
      <w:r w:rsidR="002C38E8" w:rsidRPr="00C1061B">
        <w:rPr>
          <w:rFonts w:ascii="Times New Roman" w:hAnsi="Times New Roman" w:cs="Times New Roman"/>
          <w:sz w:val="24"/>
        </w:rPr>
        <w:t>and</w:t>
      </w:r>
      <w:r w:rsidR="004C50F3" w:rsidRPr="00C1061B">
        <w:rPr>
          <w:rFonts w:ascii="Times New Roman" w:hAnsi="Times New Roman" w:cs="Times New Roman"/>
          <w:sz w:val="24"/>
        </w:rPr>
        <w:t xml:space="preserve"> the blue indicates the </w:t>
      </w:r>
      <w:r w:rsidR="005B5F93" w:rsidRPr="00C1061B">
        <w:rPr>
          <w:rFonts w:ascii="Times New Roman" w:hAnsi="Times New Roman" w:cs="Times New Roman"/>
          <w:sz w:val="24"/>
        </w:rPr>
        <w:t>tall</w:t>
      </w:r>
      <w:r w:rsidR="00E74043">
        <w:rPr>
          <w:rFonts w:ascii="Times New Roman" w:hAnsi="Times New Roman" w:cs="Times New Roman"/>
          <w:sz w:val="24"/>
        </w:rPr>
        <w:t xml:space="preserve"> </w:t>
      </w:r>
      <w:r w:rsidR="00E74043">
        <w:rPr>
          <w:rFonts w:ascii="Times New Roman" w:hAnsi="Times New Roman" w:cs="Times New Roman"/>
        </w:rPr>
        <w:t xml:space="preserve">&amp; </w:t>
      </w:r>
      <w:r w:rsidR="004C50F3" w:rsidRPr="00C1061B">
        <w:rPr>
          <w:rFonts w:ascii="Times New Roman" w:hAnsi="Times New Roman" w:cs="Times New Roman"/>
          <w:sz w:val="24"/>
        </w:rPr>
        <w:t xml:space="preserve">light version. </w:t>
      </w:r>
      <w:r w:rsidR="004F4861" w:rsidRPr="00C1061B">
        <w:rPr>
          <w:rFonts w:ascii="Times New Roman" w:hAnsi="Times New Roman" w:cs="Times New Roman"/>
          <w:sz w:val="24"/>
        </w:rPr>
        <w:t xml:space="preserve">The black vertical and horizontal lines indicate the </w:t>
      </w:r>
      <w:r w:rsidR="004C50F3" w:rsidRPr="00C1061B">
        <w:rPr>
          <w:rFonts w:ascii="Times New Roman" w:hAnsi="Times New Roman" w:cs="Times New Roman"/>
          <w:sz w:val="24"/>
        </w:rPr>
        <w:t xml:space="preserve">plant height </w:t>
      </w:r>
      <w:r w:rsidR="00416420">
        <w:rPr>
          <w:rFonts w:ascii="Times New Roman" w:hAnsi="Times New Roman" w:cs="Times New Roman"/>
          <w:sz w:val="24"/>
        </w:rPr>
        <w:t>(</w:t>
      </w:r>
      <w:r w:rsidR="002C38E8" w:rsidRPr="00C1061B">
        <w:rPr>
          <w:rFonts w:ascii="Times New Roman" w:hAnsi="Times New Roman" w:cs="Times New Roman"/>
          <w:sz w:val="24"/>
        </w:rPr>
        <w:t xml:space="preserve">cm) </w:t>
      </w:r>
      <w:r w:rsidR="004F4861" w:rsidRPr="00C1061B">
        <w:rPr>
          <w:rFonts w:ascii="Times New Roman" w:hAnsi="Times New Roman" w:cs="Times New Roman"/>
          <w:sz w:val="24"/>
        </w:rPr>
        <w:t>and</w:t>
      </w:r>
      <w:r w:rsidR="004C50F3" w:rsidRPr="00C1061B">
        <w:rPr>
          <w:rFonts w:ascii="Times New Roman" w:hAnsi="Times New Roman" w:cs="Times New Roman"/>
          <w:sz w:val="24"/>
        </w:rPr>
        <w:t xml:space="preserve"> ear weight</w:t>
      </w:r>
      <w:r w:rsidR="00416420">
        <w:rPr>
          <w:rFonts w:ascii="Times New Roman" w:hAnsi="Times New Roman" w:cs="Times New Roman"/>
          <w:sz w:val="24"/>
        </w:rPr>
        <w:t xml:space="preserve"> </w:t>
      </w:r>
      <w:r w:rsidR="002C38E8" w:rsidRPr="00C1061B">
        <w:rPr>
          <w:rFonts w:ascii="Times New Roman" w:hAnsi="Times New Roman" w:cs="Times New Roman"/>
          <w:sz w:val="24"/>
        </w:rPr>
        <w:t>(grams/ear)</w:t>
      </w:r>
      <w:r w:rsidR="004F4861" w:rsidRPr="00C1061B">
        <w:rPr>
          <w:rFonts w:ascii="Times New Roman" w:hAnsi="Times New Roman" w:cs="Times New Roman"/>
          <w:sz w:val="24"/>
        </w:rPr>
        <w:t xml:space="preserve"> of Zhengdan958. </w:t>
      </w:r>
      <w:r w:rsidR="002C38E8" w:rsidRPr="00C1061B">
        <w:rPr>
          <w:rFonts w:ascii="Times New Roman" w:hAnsi="Times New Roman" w:cs="Times New Roman"/>
          <w:sz w:val="24"/>
        </w:rPr>
        <w:t>T</w:t>
      </w:r>
      <w:r w:rsidR="008B6697" w:rsidRPr="00C1061B">
        <w:rPr>
          <w:rFonts w:ascii="Times New Roman" w:hAnsi="Times New Roman" w:cs="Times New Roman"/>
          <w:sz w:val="24"/>
        </w:rPr>
        <w:t>he proportion of individuals</w:t>
      </w:r>
      <w:r w:rsidR="00F04DF4" w:rsidRPr="00C1061B">
        <w:rPr>
          <w:rFonts w:ascii="Times New Roman" w:hAnsi="Times New Roman" w:cs="Times New Roman"/>
          <w:sz w:val="24"/>
        </w:rPr>
        <w:t xml:space="preserve"> selected by TOP</w:t>
      </w:r>
      <w:r w:rsidR="008B6697" w:rsidRPr="00C1061B">
        <w:rPr>
          <w:rFonts w:ascii="Times New Roman" w:hAnsi="Times New Roman" w:cs="Times New Roman"/>
          <w:sz w:val="24"/>
        </w:rPr>
        <w:t xml:space="preserve"> with </w:t>
      </w:r>
      <w:r w:rsidR="00F5490B" w:rsidRPr="00C1061B">
        <w:rPr>
          <w:rFonts w:ascii="Times New Roman" w:hAnsi="Times New Roman" w:cs="Times New Roman"/>
          <w:sz w:val="24"/>
        </w:rPr>
        <w:t>shorter plant</w:t>
      </w:r>
      <w:r w:rsidR="00F04DF4" w:rsidRPr="00C1061B">
        <w:rPr>
          <w:rFonts w:ascii="Times New Roman" w:hAnsi="Times New Roman" w:cs="Times New Roman"/>
          <w:sz w:val="24"/>
        </w:rPr>
        <w:t>s</w:t>
      </w:r>
      <w:r w:rsidR="008B6697" w:rsidRPr="00C1061B">
        <w:rPr>
          <w:rFonts w:ascii="Times New Roman" w:hAnsi="Times New Roman" w:cs="Times New Roman"/>
          <w:sz w:val="24"/>
        </w:rPr>
        <w:t xml:space="preserve"> and </w:t>
      </w:r>
      <w:r w:rsidR="004C50F3" w:rsidRPr="00C1061B">
        <w:rPr>
          <w:rFonts w:ascii="Times New Roman" w:hAnsi="Times New Roman" w:cs="Times New Roman"/>
          <w:sz w:val="24"/>
        </w:rPr>
        <w:t>heavier</w:t>
      </w:r>
      <w:r w:rsidR="008B6697" w:rsidRPr="00C1061B">
        <w:rPr>
          <w:rFonts w:ascii="Times New Roman" w:hAnsi="Times New Roman" w:cs="Times New Roman"/>
          <w:sz w:val="24"/>
        </w:rPr>
        <w:t xml:space="preserve"> ear</w:t>
      </w:r>
      <w:r w:rsidR="004C50F3" w:rsidRPr="00C1061B">
        <w:rPr>
          <w:rFonts w:ascii="Times New Roman" w:hAnsi="Times New Roman" w:cs="Times New Roman"/>
          <w:sz w:val="24"/>
        </w:rPr>
        <w:t>s</w:t>
      </w:r>
      <w:r w:rsidR="008B6697" w:rsidRPr="00C1061B">
        <w:rPr>
          <w:rFonts w:ascii="Times New Roman" w:hAnsi="Times New Roman" w:cs="Times New Roman"/>
          <w:sz w:val="24"/>
        </w:rPr>
        <w:t xml:space="preserve"> </w:t>
      </w:r>
      <w:r w:rsidR="00F04DF4" w:rsidRPr="00C1061B">
        <w:rPr>
          <w:rFonts w:ascii="Times New Roman" w:hAnsi="Times New Roman" w:cs="Times New Roman"/>
          <w:sz w:val="24"/>
        </w:rPr>
        <w:t>compared to</w:t>
      </w:r>
      <w:r w:rsidR="008B6697" w:rsidRPr="00C1061B">
        <w:rPr>
          <w:rFonts w:ascii="Times New Roman" w:hAnsi="Times New Roman" w:cs="Times New Roman"/>
          <w:sz w:val="24"/>
        </w:rPr>
        <w:t xml:space="preserve"> Zhengdan958 is indicated by the </w:t>
      </w:r>
      <w:r w:rsidR="00F04DF4" w:rsidRPr="00C1061B">
        <w:rPr>
          <w:rFonts w:ascii="Times New Roman" w:hAnsi="Times New Roman" w:cs="Times New Roman"/>
          <w:sz w:val="24"/>
        </w:rPr>
        <w:t xml:space="preserve">percentage before the slash </w:t>
      </w:r>
      <w:r w:rsidR="008B6697" w:rsidRPr="00C1061B">
        <w:rPr>
          <w:rFonts w:ascii="Times New Roman" w:hAnsi="Times New Roman" w:cs="Times New Roman"/>
          <w:sz w:val="24"/>
        </w:rPr>
        <w:t xml:space="preserve">in red, </w:t>
      </w:r>
      <w:r w:rsidR="00F5490B" w:rsidRPr="00C1061B">
        <w:rPr>
          <w:rFonts w:ascii="Times New Roman" w:hAnsi="Times New Roman" w:cs="Times New Roman"/>
          <w:sz w:val="24"/>
        </w:rPr>
        <w:t xml:space="preserve">taller </w:t>
      </w:r>
      <w:r w:rsidR="00F04DF4" w:rsidRPr="00C1061B">
        <w:rPr>
          <w:rFonts w:ascii="Times New Roman" w:hAnsi="Times New Roman" w:cs="Times New Roman"/>
          <w:sz w:val="24"/>
        </w:rPr>
        <w:t xml:space="preserve">plants with </w:t>
      </w:r>
      <w:r w:rsidR="008B6697" w:rsidRPr="00C1061B">
        <w:rPr>
          <w:rFonts w:ascii="Times New Roman" w:hAnsi="Times New Roman" w:cs="Times New Roman"/>
          <w:sz w:val="24"/>
        </w:rPr>
        <w:t>l</w:t>
      </w:r>
      <w:r w:rsidR="004C50F3" w:rsidRPr="00C1061B">
        <w:rPr>
          <w:rFonts w:ascii="Times New Roman" w:hAnsi="Times New Roman" w:cs="Times New Roman"/>
          <w:sz w:val="24"/>
        </w:rPr>
        <w:t>ighter</w:t>
      </w:r>
      <w:r w:rsidR="008B6697" w:rsidRPr="00C1061B">
        <w:rPr>
          <w:rFonts w:ascii="Times New Roman" w:hAnsi="Times New Roman" w:cs="Times New Roman"/>
          <w:sz w:val="24"/>
        </w:rPr>
        <w:t xml:space="preserve"> ear</w:t>
      </w:r>
      <w:r w:rsidR="004C50F3" w:rsidRPr="00C1061B">
        <w:rPr>
          <w:rFonts w:ascii="Times New Roman" w:hAnsi="Times New Roman" w:cs="Times New Roman"/>
          <w:sz w:val="24"/>
        </w:rPr>
        <w:t>s</w:t>
      </w:r>
      <w:r w:rsidR="008B6697" w:rsidRPr="00C1061B">
        <w:rPr>
          <w:rFonts w:ascii="Times New Roman" w:hAnsi="Times New Roman" w:cs="Times New Roman"/>
          <w:sz w:val="24"/>
        </w:rPr>
        <w:t xml:space="preserve"> in blue</w:t>
      </w:r>
      <w:r w:rsidR="00F04DF4" w:rsidRPr="00C1061B">
        <w:rPr>
          <w:rFonts w:ascii="Times New Roman" w:hAnsi="Times New Roman" w:cs="Times New Roman"/>
          <w:sz w:val="24"/>
        </w:rPr>
        <w:t xml:space="preserve">, and the proportion of individuals selected randomly </w:t>
      </w:r>
      <w:r w:rsidR="008B6697" w:rsidRPr="00C1061B">
        <w:rPr>
          <w:rFonts w:ascii="Times New Roman" w:hAnsi="Times New Roman" w:cs="Times New Roman"/>
          <w:sz w:val="24"/>
        </w:rPr>
        <w:t>after the slash</w:t>
      </w:r>
      <w:r w:rsidR="00F04DF4" w:rsidRPr="00C1061B">
        <w:rPr>
          <w:rFonts w:ascii="Times New Roman" w:hAnsi="Times New Roman" w:cs="Times New Roman"/>
          <w:sz w:val="24"/>
        </w:rPr>
        <w:t xml:space="preserve"> in both cases</w:t>
      </w:r>
      <w:r w:rsidR="008B6697" w:rsidRPr="00C1061B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b/>
          <w:sz w:val="24"/>
        </w:rPr>
        <w:t>B</w:t>
      </w:r>
      <w:r>
        <w:rPr>
          <w:rFonts w:ascii="Times New Roman" w:hAnsi="Times New Roman" w:cs="Times New Roman"/>
          <w:sz w:val="24"/>
        </w:rPr>
        <w:t>)</w:t>
      </w:r>
      <w:r w:rsidR="008B6697" w:rsidRPr="00C1061B">
        <w:rPr>
          <w:rFonts w:ascii="Times New Roman" w:hAnsi="Times New Roman" w:cs="Times New Roman"/>
          <w:sz w:val="24"/>
        </w:rPr>
        <w:t xml:space="preserve"> The global similarity</w:t>
      </w:r>
      <w:r w:rsidR="004C50F3" w:rsidRPr="00C1061B">
        <w:rPr>
          <w:rFonts w:ascii="Times New Roman" w:hAnsi="Times New Roman" w:cs="Times New Roman"/>
          <w:sz w:val="24"/>
        </w:rPr>
        <w:t xml:space="preserve"> between selected individuals and Zhengdan958</w:t>
      </w:r>
      <w:r w:rsidR="008B6697" w:rsidRPr="00C1061B">
        <w:rPr>
          <w:rFonts w:ascii="Times New Roman" w:hAnsi="Times New Roman" w:cs="Times New Roman"/>
          <w:sz w:val="24"/>
        </w:rPr>
        <w:t xml:space="preserve">. </w:t>
      </w:r>
      <w:r w:rsidR="004C50F3" w:rsidRPr="00C1061B">
        <w:rPr>
          <w:rFonts w:ascii="Times New Roman" w:hAnsi="Times New Roman" w:cs="Times New Roman"/>
          <w:sz w:val="24"/>
        </w:rPr>
        <w:t>The similarity measurement exclud</w:t>
      </w:r>
      <w:r w:rsidR="00F04DF4" w:rsidRPr="00C1061B">
        <w:rPr>
          <w:rFonts w:ascii="Times New Roman" w:hAnsi="Times New Roman" w:cs="Times New Roman"/>
          <w:sz w:val="24"/>
        </w:rPr>
        <w:t>ed the traits</w:t>
      </w:r>
      <w:r w:rsidR="004C50F3" w:rsidRPr="00C1061B">
        <w:rPr>
          <w:rFonts w:ascii="Times New Roman" w:hAnsi="Times New Roman" w:cs="Times New Roman"/>
          <w:sz w:val="24"/>
        </w:rPr>
        <w:t xml:space="preserve"> days to tassel and ear weight. Three selection scenarios, short</w:t>
      </w:r>
      <w:r w:rsidR="00E74043">
        <w:rPr>
          <w:rFonts w:ascii="Times New Roman" w:hAnsi="Times New Roman" w:cs="Times New Roman"/>
          <w:sz w:val="24"/>
        </w:rPr>
        <w:t xml:space="preserve"> </w:t>
      </w:r>
      <w:r w:rsidR="00E74043">
        <w:rPr>
          <w:rFonts w:ascii="Times New Roman" w:hAnsi="Times New Roman" w:cs="Times New Roman"/>
        </w:rPr>
        <w:t xml:space="preserve">&amp; </w:t>
      </w:r>
      <w:r w:rsidR="004C50F3" w:rsidRPr="00C1061B">
        <w:rPr>
          <w:rFonts w:ascii="Times New Roman" w:hAnsi="Times New Roman" w:cs="Times New Roman"/>
          <w:sz w:val="24"/>
        </w:rPr>
        <w:t xml:space="preserve">heavy, </w:t>
      </w:r>
      <w:r w:rsidR="00D45FC2" w:rsidRPr="00C1061B">
        <w:rPr>
          <w:rFonts w:ascii="Times New Roman" w:hAnsi="Times New Roman" w:cs="Times New Roman"/>
          <w:sz w:val="24"/>
        </w:rPr>
        <w:t>tall</w:t>
      </w:r>
      <w:r w:rsidR="00E74043">
        <w:rPr>
          <w:rFonts w:ascii="Times New Roman" w:hAnsi="Times New Roman" w:cs="Times New Roman"/>
          <w:sz w:val="24"/>
        </w:rPr>
        <w:t xml:space="preserve"> </w:t>
      </w:r>
      <w:r w:rsidR="00E74043">
        <w:rPr>
          <w:rFonts w:ascii="Times New Roman" w:hAnsi="Times New Roman" w:cs="Times New Roman"/>
        </w:rPr>
        <w:t xml:space="preserve">&amp; </w:t>
      </w:r>
      <w:r w:rsidR="004C50F3" w:rsidRPr="00C1061B">
        <w:rPr>
          <w:rFonts w:ascii="Times New Roman" w:hAnsi="Times New Roman" w:cs="Times New Roman"/>
          <w:sz w:val="24"/>
        </w:rPr>
        <w:t xml:space="preserve">light and </w:t>
      </w:r>
      <w:r w:rsidR="00F04DF4" w:rsidRPr="00C1061B">
        <w:rPr>
          <w:rFonts w:ascii="Times New Roman" w:hAnsi="Times New Roman" w:cs="Times New Roman"/>
          <w:sz w:val="24"/>
        </w:rPr>
        <w:t xml:space="preserve">the </w:t>
      </w:r>
      <w:r w:rsidR="004C50F3" w:rsidRPr="00C1061B">
        <w:rPr>
          <w:rFonts w:ascii="Times New Roman" w:hAnsi="Times New Roman" w:cs="Times New Roman"/>
          <w:sz w:val="24"/>
        </w:rPr>
        <w:t>original version of Zhengdan958</w:t>
      </w:r>
      <w:r w:rsidR="00F04DF4" w:rsidRPr="00C1061B">
        <w:rPr>
          <w:rFonts w:ascii="Times New Roman" w:hAnsi="Times New Roman" w:cs="Times New Roman"/>
          <w:sz w:val="24"/>
        </w:rPr>
        <w:t xml:space="preserve"> were compared</w:t>
      </w:r>
      <w:r w:rsidR="004C50F3" w:rsidRPr="00C1061B">
        <w:rPr>
          <w:rFonts w:ascii="Times New Roman" w:hAnsi="Times New Roman" w:cs="Times New Roman"/>
          <w:sz w:val="24"/>
        </w:rPr>
        <w:t xml:space="preserve"> with randomly selected individuals based on Student’s t test.</w:t>
      </w:r>
      <w:r w:rsidR="002C38E8" w:rsidRPr="00C1061B">
        <w:rPr>
          <w:rFonts w:ascii="Times New Roman" w:hAnsi="Times New Roman" w:cs="Times New Roman"/>
          <w:sz w:val="24"/>
        </w:rPr>
        <w:t xml:space="preserve"> </w:t>
      </w:r>
    </w:p>
    <w:p w14:paraId="70706C6F" w14:textId="1180AD17" w:rsidR="005909A9" w:rsidRPr="00203D52" w:rsidRDefault="005909A9" w:rsidP="00407B5D">
      <w:pPr>
        <w:rPr>
          <w:rFonts w:ascii="Times New Roman" w:hAnsi="Times New Roman" w:cs="Times New Roman"/>
        </w:rPr>
      </w:pPr>
    </w:p>
    <w:p w14:paraId="23FCD0E4" w14:textId="2C9C1549" w:rsidR="001835AC" w:rsidRPr="00203D52" w:rsidRDefault="001835AC" w:rsidP="00203D52">
      <w:pPr>
        <w:rPr>
          <w:rFonts w:ascii="Times New Roman" w:hAnsi="Times New Roman" w:cs="Times New Roman"/>
        </w:rPr>
      </w:pPr>
      <w:r w:rsidRPr="00203D52">
        <w:rPr>
          <w:rFonts w:ascii="Times New Roman" w:hAnsi="Times New Roman" w:cs="Times New Roman"/>
        </w:rPr>
        <w:br w:type="page"/>
      </w:r>
    </w:p>
    <w:p w14:paraId="27E15817" w14:textId="77777777" w:rsidR="00032938" w:rsidRDefault="00032938" w:rsidP="00032938">
      <w:pPr>
        <w:rPr>
          <w:rFonts w:ascii="Times New Roman" w:hAnsi="Times New Roman" w:cs="Times New Roman"/>
        </w:rPr>
      </w:pPr>
    </w:p>
    <w:p w14:paraId="0AFD20D5" w14:textId="77777777" w:rsidR="00032938" w:rsidRPr="0019797C" w:rsidRDefault="00032938" w:rsidP="0003293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19797C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 wp14:anchorId="163C035B" wp14:editId="17597375">
            <wp:extent cx="5400675" cy="3048892"/>
            <wp:effectExtent l="0" t="0" r="0" b="0"/>
            <wp:docPr id="3" name="图片 3" descr="C:\Users\yang\AppData\Roaming\Tencent\Users\275665824\TIM\WinTemp\RichOle\L@B7R~FZXNG{L[P6V`WZLL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yang\AppData\Roaming\Tencent\Users\275665824\TIM\WinTemp\RichOle\L@B7R~FZXNG{L[P6V`WZLLX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895" cy="3061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E140E1" w14:textId="77777777" w:rsidR="00032938" w:rsidRPr="00C06E63" w:rsidRDefault="00032938" w:rsidP="00032938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</w:p>
    <w:p w14:paraId="7B82C5BC" w14:textId="77777777" w:rsidR="00032938" w:rsidRDefault="00032938" w:rsidP="00032938">
      <w:pPr>
        <w:jc w:val="center"/>
        <w:rPr>
          <w:rFonts w:ascii="Times New Roman" w:hAnsi="Times New Roman" w:cs="Times New Roman"/>
        </w:rPr>
      </w:pPr>
    </w:p>
    <w:p w14:paraId="62E8C0DF" w14:textId="77777777" w:rsidR="00032938" w:rsidRDefault="00032938" w:rsidP="00032938">
      <w:pPr>
        <w:spacing w:line="360" w:lineRule="auto"/>
        <w:jc w:val="left"/>
        <w:rPr>
          <w:rFonts w:ascii="Times New Roman" w:hAnsi="Times New Roman" w:cs="Times New Roman"/>
          <w:sz w:val="24"/>
        </w:rPr>
      </w:pPr>
      <w:r w:rsidRPr="008716AD">
        <w:rPr>
          <w:rFonts w:ascii="Times New Roman" w:hAnsi="Times New Roman" w:cs="Times New Roman"/>
          <w:b/>
          <w:sz w:val="24"/>
        </w:rPr>
        <w:t>Fig</w:t>
      </w:r>
      <w:r>
        <w:rPr>
          <w:rFonts w:ascii="Times New Roman" w:hAnsi="Times New Roman" w:cs="Times New Roman" w:hint="eastAsia"/>
          <w:b/>
          <w:sz w:val="24"/>
        </w:rPr>
        <w:t>u</w:t>
      </w:r>
      <w:r>
        <w:rPr>
          <w:rFonts w:ascii="Times New Roman" w:hAnsi="Times New Roman" w:cs="Times New Roman"/>
          <w:b/>
          <w:sz w:val="24"/>
        </w:rPr>
        <w:t>re S10</w:t>
      </w:r>
      <w:r>
        <w:rPr>
          <w:rFonts w:ascii="Times New Roman" w:hAnsi="Times New Roman" w:cs="Times New Roman"/>
          <w:b/>
          <w:bCs/>
        </w:rPr>
        <w:t xml:space="preserve"> </w:t>
      </w:r>
      <w:r w:rsidRPr="00C1061B">
        <w:rPr>
          <w:rFonts w:ascii="Times New Roman" w:hAnsi="Times New Roman" w:cs="Times New Roman"/>
          <w:sz w:val="24"/>
        </w:rPr>
        <w:t xml:space="preserve">The result of the field trial of the 86 combinations selected by TOP. </w:t>
      </w:r>
      <w:r>
        <w:rPr>
          <w:rFonts w:ascii="Times New Roman" w:hAnsi="Times New Roman" w:cs="Times New Roman"/>
          <w:sz w:val="24"/>
        </w:rPr>
        <w:t xml:space="preserve">A) Ear weight of 23 hybrids superior to check lines in independent trial. </w:t>
      </w:r>
      <w:r w:rsidRPr="00C1061B">
        <w:rPr>
          <w:rFonts w:ascii="Times New Roman" w:hAnsi="Times New Roman" w:cs="Times New Roman"/>
          <w:sz w:val="24"/>
        </w:rPr>
        <w:t>There were 10, 9</w:t>
      </w:r>
      <w:r>
        <w:rPr>
          <w:rFonts w:ascii="Times New Roman" w:hAnsi="Times New Roman" w:cs="Times New Roman"/>
          <w:sz w:val="24"/>
        </w:rPr>
        <w:t xml:space="preserve"> and</w:t>
      </w:r>
      <w:r w:rsidRPr="00C1061B">
        <w:rPr>
          <w:rFonts w:ascii="Times New Roman" w:hAnsi="Times New Roman" w:cs="Times New Roman"/>
          <w:sz w:val="24"/>
        </w:rPr>
        <w:t xml:space="preserve"> 4 </w:t>
      </w:r>
      <w:r w:rsidRPr="00DC1748">
        <w:rPr>
          <w:rFonts w:ascii="Times New Roman" w:hAnsi="Times New Roman" w:cs="Times New Roman"/>
          <w:sz w:val="24"/>
          <w:szCs w:val="28"/>
        </w:rPr>
        <w:t>F</w:t>
      </w:r>
      <w:r w:rsidRPr="00DC1748">
        <w:rPr>
          <w:rFonts w:ascii="Times New Roman" w:hAnsi="Times New Roman" w:cs="Times New Roman"/>
          <w:sz w:val="24"/>
          <w:szCs w:val="28"/>
          <w:vertAlign w:val="subscript"/>
        </w:rPr>
        <w:t>1</w:t>
      </w:r>
      <w:r w:rsidRPr="00C1061B">
        <w:rPr>
          <w:rFonts w:ascii="Times New Roman" w:hAnsi="Times New Roman" w:cs="Times New Roman"/>
          <w:sz w:val="24"/>
        </w:rPr>
        <w:t xml:space="preserve"> hybrids </w:t>
      </w:r>
      <w:r>
        <w:rPr>
          <w:rFonts w:ascii="Times New Roman" w:hAnsi="Times New Roman" w:cs="Times New Roman"/>
          <w:sz w:val="24"/>
        </w:rPr>
        <w:t>were considered to be superior to three check lines (</w:t>
      </w:r>
      <w:r w:rsidRPr="00C1061B">
        <w:rPr>
          <w:rFonts w:ascii="Times New Roman" w:hAnsi="Times New Roman" w:cs="Times New Roman"/>
          <w:sz w:val="24"/>
        </w:rPr>
        <w:t>Zhengdan958, Xianyu335 and Jingke968</w:t>
      </w:r>
      <w:r>
        <w:rPr>
          <w:rFonts w:ascii="Times New Roman" w:hAnsi="Times New Roman" w:cs="Times New Roman"/>
          <w:sz w:val="24"/>
        </w:rPr>
        <w:t xml:space="preserve">), respectively, that the flowering time and plant height were relatively stable or even less than one of check lines, while </w:t>
      </w:r>
      <w:r w:rsidRPr="00C1061B">
        <w:rPr>
          <w:rFonts w:ascii="Times New Roman" w:hAnsi="Times New Roman" w:cs="Times New Roman"/>
          <w:sz w:val="24"/>
        </w:rPr>
        <w:t>ear weight was greater.</w:t>
      </w:r>
      <w:r>
        <w:rPr>
          <w:rFonts w:ascii="Times New Roman" w:hAnsi="Times New Roman" w:cs="Times New Roman"/>
          <w:sz w:val="24"/>
        </w:rPr>
        <w:t xml:space="preserve"> </w:t>
      </w:r>
      <w:r w:rsidRPr="00BF40A2">
        <w:rPr>
          <w:rFonts w:ascii="Times New Roman" w:hAnsi="Times New Roman" w:cs="Times New Roman"/>
          <w:sz w:val="24"/>
        </w:rPr>
        <w:t>B) The flowering time and plant height</w:t>
      </w:r>
      <w:r>
        <w:rPr>
          <w:rFonts w:ascii="Times New Roman" w:hAnsi="Times New Roman" w:cs="Times New Roman"/>
          <w:sz w:val="24"/>
        </w:rPr>
        <w:t xml:space="preserve"> </w:t>
      </w:r>
      <w:r w:rsidRPr="00BF40A2">
        <w:rPr>
          <w:rFonts w:ascii="Times New Roman" w:hAnsi="Times New Roman" w:cs="Times New Roman"/>
          <w:sz w:val="24"/>
        </w:rPr>
        <w:t>of the F</w:t>
      </w:r>
      <w:r w:rsidRPr="00DC1748">
        <w:rPr>
          <w:rFonts w:ascii="Times New Roman" w:hAnsi="Times New Roman" w:cs="Times New Roman"/>
          <w:sz w:val="24"/>
          <w:vertAlign w:val="subscript"/>
        </w:rPr>
        <w:t>1</w:t>
      </w:r>
      <w:r w:rsidRPr="00BF40A2">
        <w:rPr>
          <w:rFonts w:ascii="Times New Roman" w:hAnsi="Times New Roman" w:cs="Times New Roman"/>
          <w:sz w:val="24"/>
        </w:rPr>
        <w:t xml:space="preserve"> hybrids </w:t>
      </w:r>
      <w:r>
        <w:rPr>
          <w:rFonts w:ascii="Times New Roman" w:hAnsi="Times New Roman" w:cs="Times New Roman"/>
          <w:sz w:val="24"/>
        </w:rPr>
        <w:t>superior to three check lines.</w:t>
      </w:r>
    </w:p>
    <w:p w14:paraId="3E709518" w14:textId="77777777" w:rsidR="00032938" w:rsidRPr="00032938" w:rsidRDefault="00032938" w:rsidP="00203D52">
      <w:pPr>
        <w:rPr>
          <w:rFonts w:ascii="Times New Roman" w:hAnsi="Times New Roman" w:cs="Times New Roman"/>
        </w:rPr>
      </w:pPr>
    </w:p>
    <w:p w14:paraId="7AE96835" w14:textId="1FACACDE" w:rsidR="00032938" w:rsidRDefault="00032938" w:rsidP="00203D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D6F480F" w14:textId="77777777" w:rsidR="009B2DA1" w:rsidRPr="00203D52" w:rsidRDefault="009B2DA1" w:rsidP="00203D52">
      <w:pPr>
        <w:rPr>
          <w:rFonts w:ascii="Times New Roman" w:hAnsi="Times New Roman" w:cs="Times New Roman"/>
        </w:rPr>
      </w:pPr>
    </w:p>
    <w:p w14:paraId="34E68A54" w14:textId="0770FBEC" w:rsidR="009B2DA1" w:rsidRPr="00203D52" w:rsidRDefault="007168A2" w:rsidP="00203D52">
      <w:pPr>
        <w:rPr>
          <w:rFonts w:ascii="Times New Roman" w:hAnsi="Times New Roman" w:cs="Times New Roman"/>
        </w:rPr>
      </w:pPr>
      <w:r w:rsidRPr="00203D52">
        <w:rPr>
          <w:rFonts w:ascii="Times New Roman" w:hAnsi="Times New Roman" w:cs="Times New Roman"/>
          <w:noProof/>
        </w:rPr>
        <w:drawing>
          <wp:inline distT="0" distB="0" distL="0" distR="0" wp14:anchorId="147D4144" wp14:editId="7FDAAD5E">
            <wp:extent cx="5274310" cy="3103245"/>
            <wp:effectExtent l="0" t="0" r="2540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03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240356" w14:textId="77777777" w:rsidR="00487586" w:rsidRDefault="00487586" w:rsidP="00203D52">
      <w:pPr>
        <w:rPr>
          <w:rFonts w:ascii="Times New Roman" w:hAnsi="Times New Roman" w:cs="Times New Roman"/>
          <w:b/>
          <w:sz w:val="24"/>
        </w:rPr>
      </w:pPr>
    </w:p>
    <w:p w14:paraId="62B109A5" w14:textId="433B1505" w:rsidR="007168A2" w:rsidRPr="00C1061B" w:rsidRDefault="00144F55" w:rsidP="00487586">
      <w:pPr>
        <w:spacing w:line="360" w:lineRule="auto"/>
        <w:jc w:val="left"/>
        <w:rPr>
          <w:rFonts w:ascii="Times New Roman" w:hAnsi="Times New Roman" w:cs="Times New Roman"/>
          <w:sz w:val="24"/>
        </w:rPr>
      </w:pPr>
      <w:r w:rsidRPr="008716AD">
        <w:rPr>
          <w:rFonts w:ascii="Times New Roman" w:hAnsi="Times New Roman" w:cs="Times New Roman"/>
          <w:b/>
          <w:sz w:val="24"/>
        </w:rPr>
        <w:t>Fig</w:t>
      </w:r>
      <w:r>
        <w:rPr>
          <w:rFonts w:ascii="Times New Roman" w:hAnsi="Times New Roman" w:cs="Times New Roman" w:hint="eastAsia"/>
          <w:b/>
          <w:sz w:val="24"/>
        </w:rPr>
        <w:t>u</w:t>
      </w:r>
      <w:r>
        <w:rPr>
          <w:rFonts w:ascii="Times New Roman" w:hAnsi="Times New Roman" w:cs="Times New Roman"/>
          <w:b/>
          <w:sz w:val="24"/>
        </w:rPr>
        <w:t xml:space="preserve">re </w:t>
      </w:r>
      <w:r w:rsidR="00A972DE">
        <w:rPr>
          <w:rFonts w:ascii="Times New Roman" w:hAnsi="Times New Roman" w:cs="Times New Roman"/>
          <w:b/>
          <w:sz w:val="24"/>
        </w:rPr>
        <w:t>S1</w:t>
      </w:r>
      <w:r w:rsidR="00032938">
        <w:rPr>
          <w:rFonts w:ascii="Times New Roman" w:hAnsi="Times New Roman" w:cs="Times New Roman"/>
          <w:b/>
          <w:sz w:val="24"/>
        </w:rPr>
        <w:t>1</w:t>
      </w:r>
      <w:r w:rsidR="00A972DE" w:rsidRPr="00407B5D">
        <w:rPr>
          <w:rFonts w:ascii="Times New Roman" w:hAnsi="Times New Roman" w:cs="Times New Roman"/>
          <w:b/>
          <w:bCs/>
        </w:rPr>
        <w:t xml:space="preserve"> </w:t>
      </w:r>
      <w:r w:rsidR="009665DA" w:rsidRPr="00C1061B">
        <w:rPr>
          <w:rFonts w:ascii="Times New Roman" w:hAnsi="Times New Roman" w:cs="Times New Roman"/>
          <w:sz w:val="24"/>
        </w:rPr>
        <w:t xml:space="preserve">Genetic basis of selecting candidate hybrids for early Zhengdan958. Four major QTLs that were reported in GWAS </w:t>
      </w:r>
      <w:r w:rsidR="0040120B" w:rsidRPr="00C1061B">
        <w:rPr>
          <w:rFonts w:ascii="Times New Roman" w:hAnsi="Times New Roman" w:cs="Times New Roman"/>
          <w:sz w:val="24"/>
        </w:rPr>
        <w:t>for days to tasseling</w:t>
      </w:r>
      <w:r w:rsidR="009665DA" w:rsidRPr="00C1061B">
        <w:rPr>
          <w:rFonts w:ascii="Times New Roman" w:hAnsi="Times New Roman" w:cs="Times New Roman"/>
          <w:sz w:val="24"/>
        </w:rPr>
        <w:t xml:space="preserve"> in the previous CUBIC publication (Liu et al., 2020, Genome Biology) were used in this analysis. </w:t>
      </w:r>
      <w:r w:rsidR="00842F32" w:rsidRPr="00C1061B">
        <w:rPr>
          <w:rFonts w:ascii="Times New Roman" w:hAnsi="Times New Roman" w:cs="Times New Roman"/>
          <w:sz w:val="24"/>
        </w:rPr>
        <w:t>The early allele of four genes or loci were indicated by red color (</w:t>
      </w:r>
      <w:r w:rsidR="00842F32" w:rsidRPr="00C1061B">
        <w:rPr>
          <w:rFonts w:ascii="Times New Roman" w:hAnsi="Times New Roman" w:cs="Times New Roman"/>
          <w:b/>
          <w:sz w:val="24"/>
        </w:rPr>
        <w:t>top</w:t>
      </w:r>
      <w:r w:rsidR="0040120B" w:rsidRPr="00C1061B">
        <w:rPr>
          <w:rFonts w:ascii="Times New Roman" w:hAnsi="Times New Roman" w:cs="Times New Roman"/>
          <w:b/>
          <w:sz w:val="24"/>
        </w:rPr>
        <w:t>-</w:t>
      </w:r>
      <w:r w:rsidR="00731E74" w:rsidRPr="00C1061B">
        <w:rPr>
          <w:rFonts w:ascii="Times New Roman" w:hAnsi="Times New Roman" w:cs="Times New Roman"/>
          <w:b/>
          <w:sz w:val="24"/>
        </w:rPr>
        <w:t>left</w:t>
      </w:r>
      <w:r w:rsidR="00842F32" w:rsidRPr="00C1061B">
        <w:rPr>
          <w:rFonts w:ascii="Times New Roman" w:hAnsi="Times New Roman" w:cs="Times New Roman"/>
          <w:b/>
          <w:sz w:val="24"/>
        </w:rPr>
        <w:t xml:space="preserve"> panel</w:t>
      </w:r>
      <w:r w:rsidR="00842F32" w:rsidRPr="00C1061B">
        <w:rPr>
          <w:rFonts w:ascii="Times New Roman" w:hAnsi="Times New Roman" w:cs="Times New Roman"/>
          <w:sz w:val="24"/>
        </w:rPr>
        <w:t xml:space="preserve">). The candidates with </w:t>
      </w:r>
      <w:r w:rsidR="0040120B" w:rsidRPr="00C1061B">
        <w:rPr>
          <w:rFonts w:ascii="Times New Roman" w:hAnsi="Times New Roman" w:cs="Times New Roman"/>
          <w:sz w:val="24"/>
        </w:rPr>
        <w:t xml:space="preserve">the </w:t>
      </w:r>
      <w:r w:rsidR="00842F32" w:rsidRPr="00C1061B">
        <w:rPr>
          <w:rFonts w:ascii="Times New Roman" w:hAnsi="Times New Roman" w:cs="Times New Roman"/>
          <w:sz w:val="24"/>
        </w:rPr>
        <w:t>top</w:t>
      </w:r>
      <w:r w:rsidR="0040120B" w:rsidRPr="00C1061B">
        <w:rPr>
          <w:rFonts w:ascii="Times New Roman" w:hAnsi="Times New Roman" w:cs="Times New Roman"/>
          <w:sz w:val="24"/>
        </w:rPr>
        <w:t xml:space="preserve"> </w:t>
      </w:r>
      <w:r w:rsidR="00842F32" w:rsidRPr="00C1061B">
        <w:rPr>
          <w:rFonts w:ascii="Times New Roman" w:hAnsi="Times New Roman" w:cs="Times New Roman"/>
          <w:sz w:val="24"/>
        </w:rPr>
        <w:t>100, random</w:t>
      </w:r>
      <w:r w:rsidR="0040120B" w:rsidRPr="00C1061B">
        <w:rPr>
          <w:rFonts w:ascii="Times New Roman" w:hAnsi="Times New Roman" w:cs="Times New Roman"/>
          <w:sz w:val="24"/>
        </w:rPr>
        <w:t xml:space="preserve"> </w:t>
      </w:r>
      <w:r w:rsidR="00842F32" w:rsidRPr="00C1061B">
        <w:rPr>
          <w:rFonts w:ascii="Times New Roman" w:hAnsi="Times New Roman" w:cs="Times New Roman"/>
          <w:sz w:val="24"/>
        </w:rPr>
        <w:t>100 and bottom</w:t>
      </w:r>
      <w:r w:rsidR="0040120B" w:rsidRPr="00C1061B">
        <w:rPr>
          <w:rFonts w:ascii="Times New Roman" w:hAnsi="Times New Roman" w:cs="Times New Roman"/>
          <w:sz w:val="24"/>
        </w:rPr>
        <w:t xml:space="preserve"> </w:t>
      </w:r>
      <w:r w:rsidR="00842F32" w:rsidRPr="00C1061B">
        <w:rPr>
          <w:rFonts w:ascii="Times New Roman" w:hAnsi="Times New Roman" w:cs="Times New Roman"/>
          <w:sz w:val="24"/>
        </w:rPr>
        <w:t xml:space="preserve">100 similarity </w:t>
      </w:r>
      <w:r w:rsidR="0040120B" w:rsidRPr="00C1061B">
        <w:rPr>
          <w:rFonts w:ascii="Times New Roman" w:hAnsi="Times New Roman" w:cs="Times New Roman"/>
          <w:sz w:val="24"/>
        </w:rPr>
        <w:t xml:space="preserve">scores </w:t>
      </w:r>
      <w:r w:rsidR="00842F32" w:rsidRPr="00C1061B">
        <w:rPr>
          <w:rFonts w:ascii="Times New Roman" w:hAnsi="Times New Roman" w:cs="Times New Roman"/>
          <w:sz w:val="24"/>
        </w:rPr>
        <w:t>were distinctly clustered, and the top</w:t>
      </w:r>
      <w:r w:rsidR="0040120B" w:rsidRPr="00C1061B">
        <w:rPr>
          <w:rFonts w:ascii="Times New Roman" w:hAnsi="Times New Roman" w:cs="Times New Roman"/>
          <w:sz w:val="24"/>
        </w:rPr>
        <w:t xml:space="preserve"> </w:t>
      </w:r>
      <w:r w:rsidR="00842F32" w:rsidRPr="00C1061B">
        <w:rPr>
          <w:rFonts w:ascii="Times New Roman" w:hAnsi="Times New Roman" w:cs="Times New Roman"/>
          <w:sz w:val="24"/>
        </w:rPr>
        <w:t xml:space="preserve">100 candidates </w:t>
      </w:r>
      <w:r w:rsidR="0040120B" w:rsidRPr="00C1061B">
        <w:rPr>
          <w:rFonts w:ascii="Times New Roman" w:hAnsi="Times New Roman" w:cs="Times New Roman"/>
          <w:sz w:val="24"/>
        </w:rPr>
        <w:t>predominantly</w:t>
      </w:r>
      <w:r w:rsidR="00842F32" w:rsidRPr="00C1061B">
        <w:rPr>
          <w:rFonts w:ascii="Times New Roman" w:hAnsi="Times New Roman" w:cs="Times New Roman"/>
          <w:sz w:val="24"/>
        </w:rPr>
        <w:t xml:space="preserve"> originated from the Reid heterotic group (</w:t>
      </w:r>
      <w:r w:rsidR="00842F32" w:rsidRPr="00C1061B">
        <w:rPr>
          <w:rFonts w:ascii="Times New Roman" w:hAnsi="Times New Roman" w:cs="Times New Roman"/>
          <w:b/>
          <w:sz w:val="24"/>
        </w:rPr>
        <w:t>top</w:t>
      </w:r>
      <w:r w:rsidR="0040120B" w:rsidRPr="00C1061B">
        <w:rPr>
          <w:rFonts w:ascii="Times New Roman" w:hAnsi="Times New Roman" w:cs="Times New Roman"/>
          <w:b/>
          <w:sz w:val="24"/>
        </w:rPr>
        <w:t>-</w:t>
      </w:r>
      <w:r w:rsidR="00842F32" w:rsidRPr="00C1061B">
        <w:rPr>
          <w:rFonts w:ascii="Times New Roman" w:hAnsi="Times New Roman" w:cs="Times New Roman"/>
          <w:b/>
          <w:sz w:val="24"/>
        </w:rPr>
        <w:t>right panel</w:t>
      </w:r>
      <w:r w:rsidR="00842F32" w:rsidRPr="00C1061B">
        <w:rPr>
          <w:rFonts w:ascii="Times New Roman" w:hAnsi="Times New Roman" w:cs="Times New Roman"/>
          <w:sz w:val="24"/>
        </w:rPr>
        <w:t xml:space="preserve">). </w:t>
      </w:r>
      <w:r w:rsidR="008C1947" w:rsidRPr="00C1061B">
        <w:rPr>
          <w:rFonts w:ascii="Times New Roman" w:hAnsi="Times New Roman" w:cs="Times New Roman"/>
          <w:sz w:val="24"/>
        </w:rPr>
        <w:t>The top</w:t>
      </w:r>
      <w:r w:rsidR="0040120B" w:rsidRPr="00C1061B">
        <w:rPr>
          <w:rFonts w:ascii="Times New Roman" w:hAnsi="Times New Roman" w:cs="Times New Roman"/>
          <w:sz w:val="24"/>
        </w:rPr>
        <w:t xml:space="preserve"> </w:t>
      </w:r>
      <w:r w:rsidR="008C1947" w:rsidRPr="00C1061B">
        <w:rPr>
          <w:rFonts w:ascii="Times New Roman" w:hAnsi="Times New Roman" w:cs="Times New Roman"/>
          <w:sz w:val="24"/>
        </w:rPr>
        <w:t xml:space="preserve">100 candidates </w:t>
      </w:r>
      <w:r w:rsidR="0040120B" w:rsidRPr="00C1061B">
        <w:rPr>
          <w:rFonts w:ascii="Times New Roman" w:hAnsi="Times New Roman" w:cs="Times New Roman"/>
          <w:sz w:val="24"/>
        </w:rPr>
        <w:t xml:space="preserve">were </w:t>
      </w:r>
      <w:r w:rsidR="008C1947" w:rsidRPr="00C1061B">
        <w:rPr>
          <w:rFonts w:ascii="Times New Roman" w:hAnsi="Times New Roman" w:cs="Times New Roman"/>
          <w:sz w:val="24"/>
        </w:rPr>
        <w:t>significantly enriched</w:t>
      </w:r>
      <w:r w:rsidR="0040120B" w:rsidRPr="00C1061B">
        <w:rPr>
          <w:rFonts w:ascii="Times New Roman" w:hAnsi="Times New Roman" w:cs="Times New Roman"/>
          <w:sz w:val="24"/>
        </w:rPr>
        <w:t xml:space="preserve"> for</w:t>
      </w:r>
      <w:r w:rsidR="008C1947" w:rsidRPr="00C1061B">
        <w:rPr>
          <w:rFonts w:ascii="Times New Roman" w:hAnsi="Times New Roman" w:cs="Times New Roman"/>
          <w:sz w:val="24"/>
        </w:rPr>
        <w:t xml:space="preserve"> two haplotypes (marked by asterisk) compared to random selection (</w:t>
      </w:r>
      <w:r w:rsidR="00D6124F" w:rsidRPr="00C1061B">
        <w:rPr>
          <w:rFonts w:ascii="Times New Roman" w:hAnsi="Times New Roman" w:cs="Times New Roman"/>
          <w:sz w:val="24"/>
        </w:rPr>
        <w:t>P</w:t>
      </w:r>
      <w:r w:rsidR="008C1947" w:rsidRPr="00C1061B">
        <w:rPr>
          <w:rFonts w:ascii="Times New Roman" w:hAnsi="Times New Roman" w:cs="Times New Roman"/>
          <w:sz w:val="24"/>
        </w:rPr>
        <w:t>&lt;0.01)</w:t>
      </w:r>
      <w:r w:rsidR="0040120B" w:rsidRPr="00C1061B">
        <w:rPr>
          <w:rFonts w:ascii="Times New Roman" w:hAnsi="Times New Roman" w:cs="Times New Roman"/>
          <w:sz w:val="24"/>
        </w:rPr>
        <w:t>. T</w:t>
      </w:r>
      <w:r w:rsidR="008C1947" w:rsidRPr="00C1061B">
        <w:rPr>
          <w:rFonts w:ascii="Times New Roman" w:hAnsi="Times New Roman" w:cs="Times New Roman"/>
          <w:sz w:val="24"/>
        </w:rPr>
        <w:t xml:space="preserve">he Zhengdan958 haplotype is improved by substituting an early allele at </w:t>
      </w:r>
      <w:r w:rsidR="008C1947" w:rsidRPr="008939B4">
        <w:rPr>
          <w:rFonts w:ascii="Times New Roman" w:hAnsi="Times New Roman" w:cs="Times New Roman"/>
          <w:i/>
          <w:iCs/>
          <w:sz w:val="24"/>
        </w:rPr>
        <w:t>VGT1</w:t>
      </w:r>
      <w:r w:rsidR="008C1947" w:rsidRPr="00C1061B">
        <w:rPr>
          <w:rFonts w:ascii="Times New Roman" w:hAnsi="Times New Roman" w:cs="Times New Roman"/>
          <w:sz w:val="24"/>
        </w:rPr>
        <w:t xml:space="preserve"> locus (</w:t>
      </w:r>
      <w:r w:rsidR="008C1947" w:rsidRPr="00C1061B">
        <w:rPr>
          <w:rFonts w:ascii="Times New Roman" w:hAnsi="Times New Roman" w:cs="Times New Roman"/>
          <w:b/>
          <w:sz w:val="24"/>
        </w:rPr>
        <w:t>bottom panel</w:t>
      </w:r>
      <w:r w:rsidR="008C1947" w:rsidRPr="00C1061B">
        <w:rPr>
          <w:rFonts w:ascii="Times New Roman" w:hAnsi="Times New Roman" w:cs="Times New Roman"/>
          <w:sz w:val="24"/>
        </w:rPr>
        <w:t>).</w:t>
      </w:r>
    </w:p>
    <w:p w14:paraId="16D8A84A" w14:textId="10BCCC4B" w:rsidR="00EB2F0B" w:rsidRDefault="00EB2F0B" w:rsidP="00487586">
      <w:pPr>
        <w:spacing w:line="360" w:lineRule="auto"/>
        <w:jc w:val="left"/>
        <w:rPr>
          <w:rFonts w:ascii="Times New Roman" w:hAnsi="Times New Roman" w:cs="Times New Roman"/>
        </w:rPr>
      </w:pPr>
    </w:p>
    <w:p w14:paraId="35F60F92" w14:textId="3BC021F7" w:rsidR="00EB2F0B" w:rsidRDefault="00EB2F0B" w:rsidP="00203D52">
      <w:pPr>
        <w:rPr>
          <w:rFonts w:ascii="Times New Roman" w:hAnsi="Times New Roman" w:cs="Times New Roman"/>
        </w:rPr>
      </w:pPr>
    </w:p>
    <w:p w14:paraId="74D318C0" w14:textId="616986B8" w:rsidR="00EB2F0B" w:rsidRDefault="00EB2F0B" w:rsidP="00203D52">
      <w:pPr>
        <w:rPr>
          <w:rFonts w:ascii="Times New Roman" w:hAnsi="Times New Roman" w:cs="Times New Roman"/>
        </w:rPr>
      </w:pPr>
    </w:p>
    <w:p w14:paraId="28621C2F" w14:textId="56DFFAA9" w:rsidR="00EB2F0B" w:rsidRDefault="00EB2F0B" w:rsidP="00203D52">
      <w:pPr>
        <w:rPr>
          <w:rFonts w:ascii="Times New Roman" w:hAnsi="Times New Roman" w:cs="Times New Roman"/>
        </w:rPr>
      </w:pPr>
    </w:p>
    <w:p w14:paraId="699FF916" w14:textId="3923BD13" w:rsidR="00EB2F0B" w:rsidRDefault="00EB2F0B" w:rsidP="00203D52">
      <w:pPr>
        <w:rPr>
          <w:rFonts w:ascii="Times New Roman" w:hAnsi="Times New Roman" w:cs="Times New Roman"/>
        </w:rPr>
      </w:pPr>
    </w:p>
    <w:p w14:paraId="07C54BD9" w14:textId="66948816" w:rsidR="00144F55" w:rsidRPr="00203D52" w:rsidRDefault="00144F55" w:rsidP="008939B4">
      <w:pPr>
        <w:rPr>
          <w:rFonts w:ascii="Times New Roman" w:hAnsi="Times New Roman" w:cs="Times New Roman"/>
        </w:rPr>
      </w:pPr>
    </w:p>
    <w:sectPr w:rsidR="00144F55" w:rsidRPr="00203D5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70D106" w14:textId="77777777" w:rsidR="004F6FD2" w:rsidRDefault="004F6FD2" w:rsidP="00804F4E">
      <w:r>
        <w:separator/>
      </w:r>
    </w:p>
  </w:endnote>
  <w:endnote w:type="continuationSeparator" w:id="0">
    <w:p w14:paraId="16424C6E" w14:textId="77777777" w:rsidR="004F6FD2" w:rsidRDefault="004F6FD2" w:rsidP="00804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122DF6" w14:textId="77777777" w:rsidR="004F6FD2" w:rsidRDefault="004F6FD2" w:rsidP="00804F4E">
      <w:r>
        <w:separator/>
      </w:r>
    </w:p>
  </w:footnote>
  <w:footnote w:type="continuationSeparator" w:id="0">
    <w:p w14:paraId="76D2A9AF" w14:textId="77777777" w:rsidR="004F6FD2" w:rsidRDefault="004F6FD2" w:rsidP="00804F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BE5BAC"/>
    <w:multiLevelType w:val="hybridMultilevel"/>
    <w:tmpl w:val="7D20DC5A"/>
    <w:lvl w:ilvl="0" w:tplc="6418452E">
      <w:start w:val="1"/>
      <w:numFmt w:val="lowerLetter"/>
      <w:lvlText w:val="%1)"/>
      <w:lvlJc w:val="left"/>
      <w:pPr>
        <w:ind w:left="780" w:hanging="36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 w15:restartNumberingAfterBreak="0">
    <w:nsid w:val="30793DEB"/>
    <w:multiLevelType w:val="hybridMultilevel"/>
    <w:tmpl w:val="56E0443E"/>
    <w:lvl w:ilvl="0" w:tplc="D7AA413E">
      <w:start w:val="1"/>
      <w:numFmt w:val="lowerLetter"/>
      <w:lvlText w:val="%1)"/>
      <w:lvlJc w:val="left"/>
      <w:pPr>
        <w:ind w:left="780" w:hanging="36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7A0MDcxsTS3MLMwNTBQ0lEKTi0uzszPAykwrAUARHSK6iwAAAA="/>
  </w:docVars>
  <w:rsids>
    <w:rsidRoot w:val="001448C3"/>
    <w:rsid w:val="00002477"/>
    <w:rsid w:val="00005024"/>
    <w:rsid w:val="00010C09"/>
    <w:rsid w:val="00032938"/>
    <w:rsid w:val="000604D0"/>
    <w:rsid w:val="0006223E"/>
    <w:rsid w:val="00074CBF"/>
    <w:rsid w:val="0009153C"/>
    <w:rsid w:val="000A041E"/>
    <w:rsid w:val="000A260C"/>
    <w:rsid w:val="000A36BF"/>
    <w:rsid w:val="000B1061"/>
    <w:rsid w:val="000B5F88"/>
    <w:rsid w:val="000C3A54"/>
    <w:rsid w:val="000D6CFF"/>
    <w:rsid w:val="000D78A0"/>
    <w:rsid w:val="00106FCB"/>
    <w:rsid w:val="001211EA"/>
    <w:rsid w:val="001218D5"/>
    <w:rsid w:val="00127CF0"/>
    <w:rsid w:val="00140CF3"/>
    <w:rsid w:val="001448C3"/>
    <w:rsid w:val="00144F55"/>
    <w:rsid w:val="00153737"/>
    <w:rsid w:val="00163A6C"/>
    <w:rsid w:val="0018063C"/>
    <w:rsid w:val="001835AC"/>
    <w:rsid w:val="00186343"/>
    <w:rsid w:val="0019797C"/>
    <w:rsid w:val="001B6850"/>
    <w:rsid w:val="001C085F"/>
    <w:rsid w:val="001E0705"/>
    <w:rsid w:val="001E3BBF"/>
    <w:rsid w:val="001E78D4"/>
    <w:rsid w:val="00203D52"/>
    <w:rsid w:val="002152EA"/>
    <w:rsid w:val="00230BC3"/>
    <w:rsid w:val="002322B0"/>
    <w:rsid w:val="00237344"/>
    <w:rsid w:val="0025533A"/>
    <w:rsid w:val="00257C18"/>
    <w:rsid w:val="002616EC"/>
    <w:rsid w:val="002701AC"/>
    <w:rsid w:val="0027052C"/>
    <w:rsid w:val="0027321B"/>
    <w:rsid w:val="00282EBB"/>
    <w:rsid w:val="00287BA0"/>
    <w:rsid w:val="00293202"/>
    <w:rsid w:val="00296EC8"/>
    <w:rsid w:val="002B5964"/>
    <w:rsid w:val="002C38E8"/>
    <w:rsid w:val="002D11CF"/>
    <w:rsid w:val="002F303A"/>
    <w:rsid w:val="003211BF"/>
    <w:rsid w:val="00322B53"/>
    <w:rsid w:val="0032358E"/>
    <w:rsid w:val="00325B2E"/>
    <w:rsid w:val="0033232A"/>
    <w:rsid w:val="003421A9"/>
    <w:rsid w:val="00370F0E"/>
    <w:rsid w:val="00373C5D"/>
    <w:rsid w:val="00382748"/>
    <w:rsid w:val="00391EC1"/>
    <w:rsid w:val="00392607"/>
    <w:rsid w:val="003B1E35"/>
    <w:rsid w:val="003B5137"/>
    <w:rsid w:val="003B6B2D"/>
    <w:rsid w:val="003C082D"/>
    <w:rsid w:val="003C1384"/>
    <w:rsid w:val="003C75DF"/>
    <w:rsid w:val="003F26DD"/>
    <w:rsid w:val="0040120B"/>
    <w:rsid w:val="00405A32"/>
    <w:rsid w:val="00407B5D"/>
    <w:rsid w:val="00414E4A"/>
    <w:rsid w:val="00416420"/>
    <w:rsid w:val="00435AB6"/>
    <w:rsid w:val="0044282F"/>
    <w:rsid w:val="00444FA0"/>
    <w:rsid w:val="00462C26"/>
    <w:rsid w:val="00465017"/>
    <w:rsid w:val="004662E2"/>
    <w:rsid w:val="0048240B"/>
    <w:rsid w:val="00486F5C"/>
    <w:rsid w:val="00487586"/>
    <w:rsid w:val="00491C95"/>
    <w:rsid w:val="004A6FBE"/>
    <w:rsid w:val="004A769D"/>
    <w:rsid w:val="004B2909"/>
    <w:rsid w:val="004C50F3"/>
    <w:rsid w:val="004F098A"/>
    <w:rsid w:val="004F2A71"/>
    <w:rsid w:val="004F4861"/>
    <w:rsid w:val="004F48A0"/>
    <w:rsid w:val="004F6FD2"/>
    <w:rsid w:val="00502604"/>
    <w:rsid w:val="00505435"/>
    <w:rsid w:val="0052652E"/>
    <w:rsid w:val="00532BB8"/>
    <w:rsid w:val="0053642D"/>
    <w:rsid w:val="0054383B"/>
    <w:rsid w:val="0055166C"/>
    <w:rsid w:val="005649FD"/>
    <w:rsid w:val="00566D85"/>
    <w:rsid w:val="00572AC0"/>
    <w:rsid w:val="00576879"/>
    <w:rsid w:val="005909A9"/>
    <w:rsid w:val="005979DA"/>
    <w:rsid w:val="005A2CB8"/>
    <w:rsid w:val="005B4AD0"/>
    <w:rsid w:val="005B5172"/>
    <w:rsid w:val="005B52A0"/>
    <w:rsid w:val="005B5F93"/>
    <w:rsid w:val="005D02B5"/>
    <w:rsid w:val="005E044F"/>
    <w:rsid w:val="005F37CC"/>
    <w:rsid w:val="005F4DC9"/>
    <w:rsid w:val="005F547C"/>
    <w:rsid w:val="00611BB7"/>
    <w:rsid w:val="00614FA9"/>
    <w:rsid w:val="00623589"/>
    <w:rsid w:val="00642FC0"/>
    <w:rsid w:val="00646980"/>
    <w:rsid w:val="00656C45"/>
    <w:rsid w:val="006605AF"/>
    <w:rsid w:val="006622C0"/>
    <w:rsid w:val="00664F8E"/>
    <w:rsid w:val="0066540E"/>
    <w:rsid w:val="00680EF9"/>
    <w:rsid w:val="006921D3"/>
    <w:rsid w:val="00696B73"/>
    <w:rsid w:val="006978E0"/>
    <w:rsid w:val="006A78AB"/>
    <w:rsid w:val="006B384E"/>
    <w:rsid w:val="006C2ECA"/>
    <w:rsid w:val="006D0357"/>
    <w:rsid w:val="006D1701"/>
    <w:rsid w:val="006D4E4F"/>
    <w:rsid w:val="006E1B39"/>
    <w:rsid w:val="006E3DC2"/>
    <w:rsid w:val="006F1C76"/>
    <w:rsid w:val="006F5475"/>
    <w:rsid w:val="00706F1E"/>
    <w:rsid w:val="00712037"/>
    <w:rsid w:val="007168A2"/>
    <w:rsid w:val="007178FA"/>
    <w:rsid w:val="00720B11"/>
    <w:rsid w:val="00726541"/>
    <w:rsid w:val="007310E3"/>
    <w:rsid w:val="00731E74"/>
    <w:rsid w:val="00733245"/>
    <w:rsid w:val="00736248"/>
    <w:rsid w:val="00753ADE"/>
    <w:rsid w:val="007603F9"/>
    <w:rsid w:val="00780B6E"/>
    <w:rsid w:val="00781F02"/>
    <w:rsid w:val="007847ED"/>
    <w:rsid w:val="00793C48"/>
    <w:rsid w:val="007A31E6"/>
    <w:rsid w:val="007B5EE6"/>
    <w:rsid w:val="007D246D"/>
    <w:rsid w:val="007E1BF9"/>
    <w:rsid w:val="007E3E9C"/>
    <w:rsid w:val="007E5AA0"/>
    <w:rsid w:val="007F5EB1"/>
    <w:rsid w:val="007F7392"/>
    <w:rsid w:val="00804F4E"/>
    <w:rsid w:val="008058F6"/>
    <w:rsid w:val="00811487"/>
    <w:rsid w:val="0083456B"/>
    <w:rsid w:val="00836B54"/>
    <w:rsid w:val="00842F32"/>
    <w:rsid w:val="00843759"/>
    <w:rsid w:val="00861798"/>
    <w:rsid w:val="00867564"/>
    <w:rsid w:val="00881656"/>
    <w:rsid w:val="00883F6A"/>
    <w:rsid w:val="008903EC"/>
    <w:rsid w:val="008939B4"/>
    <w:rsid w:val="008B5581"/>
    <w:rsid w:val="008B57B4"/>
    <w:rsid w:val="008B6697"/>
    <w:rsid w:val="008C1947"/>
    <w:rsid w:val="008D237E"/>
    <w:rsid w:val="00901DDA"/>
    <w:rsid w:val="00902F3E"/>
    <w:rsid w:val="00914056"/>
    <w:rsid w:val="00914114"/>
    <w:rsid w:val="00931134"/>
    <w:rsid w:val="009365EF"/>
    <w:rsid w:val="00940195"/>
    <w:rsid w:val="0094091C"/>
    <w:rsid w:val="00945CDB"/>
    <w:rsid w:val="00946397"/>
    <w:rsid w:val="009545B2"/>
    <w:rsid w:val="0095546D"/>
    <w:rsid w:val="009665DA"/>
    <w:rsid w:val="009876B8"/>
    <w:rsid w:val="009917A4"/>
    <w:rsid w:val="00996096"/>
    <w:rsid w:val="009A38DF"/>
    <w:rsid w:val="009B2DA1"/>
    <w:rsid w:val="009C7FE3"/>
    <w:rsid w:val="009D45A8"/>
    <w:rsid w:val="009F2784"/>
    <w:rsid w:val="009F3EE5"/>
    <w:rsid w:val="00A037F0"/>
    <w:rsid w:val="00A17584"/>
    <w:rsid w:val="00A30808"/>
    <w:rsid w:val="00A34310"/>
    <w:rsid w:val="00A52FC9"/>
    <w:rsid w:val="00A54BE9"/>
    <w:rsid w:val="00A5638D"/>
    <w:rsid w:val="00A63337"/>
    <w:rsid w:val="00A7366F"/>
    <w:rsid w:val="00A81DEA"/>
    <w:rsid w:val="00A83F24"/>
    <w:rsid w:val="00A851D9"/>
    <w:rsid w:val="00A85E74"/>
    <w:rsid w:val="00A972DE"/>
    <w:rsid w:val="00AA2BDB"/>
    <w:rsid w:val="00AA794B"/>
    <w:rsid w:val="00AB0B59"/>
    <w:rsid w:val="00AB43F2"/>
    <w:rsid w:val="00AC6DA3"/>
    <w:rsid w:val="00AD3DEA"/>
    <w:rsid w:val="00AD55A0"/>
    <w:rsid w:val="00B04AF2"/>
    <w:rsid w:val="00B0729A"/>
    <w:rsid w:val="00B1689E"/>
    <w:rsid w:val="00B224A3"/>
    <w:rsid w:val="00B30A05"/>
    <w:rsid w:val="00B459D9"/>
    <w:rsid w:val="00B467DF"/>
    <w:rsid w:val="00B47F83"/>
    <w:rsid w:val="00B5032D"/>
    <w:rsid w:val="00B750ED"/>
    <w:rsid w:val="00B93A4D"/>
    <w:rsid w:val="00B96CEB"/>
    <w:rsid w:val="00BB437C"/>
    <w:rsid w:val="00BD7244"/>
    <w:rsid w:val="00BF2053"/>
    <w:rsid w:val="00BF40A2"/>
    <w:rsid w:val="00BF581B"/>
    <w:rsid w:val="00BF6DDB"/>
    <w:rsid w:val="00C0188B"/>
    <w:rsid w:val="00C023AD"/>
    <w:rsid w:val="00C02887"/>
    <w:rsid w:val="00C06E63"/>
    <w:rsid w:val="00C1061B"/>
    <w:rsid w:val="00C15FA5"/>
    <w:rsid w:val="00C54BBC"/>
    <w:rsid w:val="00C63BAA"/>
    <w:rsid w:val="00C6655B"/>
    <w:rsid w:val="00C7068A"/>
    <w:rsid w:val="00C816FF"/>
    <w:rsid w:val="00C83E28"/>
    <w:rsid w:val="00C9052C"/>
    <w:rsid w:val="00CA5E9B"/>
    <w:rsid w:val="00CB37F2"/>
    <w:rsid w:val="00CC58DB"/>
    <w:rsid w:val="00CC6F7E"/>
    <w:rsid w:val="00CD2B67"/>
    <w:rsid w:val="00CE07AF"/>
    <w:rsid w:val="00CE296D"/>
    <w:rsid w:val="00CE55C9"/>
    <w:rsid w:val="00CF1BC4"/>
    <w:rsid w:val="00D066D0"/>
    <w:rsid w:val="00D06788"/>
    <w:rsid w:val="00D21486"/>
    <w:rsid w:val="00D22C58"/>
    <w:rsid w:val="00D26AC4"/>
    <w:rsid w:val="00D45FC2"/>
    <w:rsid w:val="00D6124F"/>
    <w:rsid w:val="00D63069"/>
    <w:rsid w:val="00D65357"/>
    <w:rsid w:val="00D71CD9"/>
    <w:rsid w:val="00D72165"/>
    <w:rsid w:val="00D72D04"/>
    <w:rsid w:val="00D816F5"/>
    <w:rsid w:val="00D83C7C"/>
    <w:rsid w:val="00DD08B9"/>
    <w:rsid w:val="00DD11C2"/>
    <w:rsid w:val="00DE0165"/>
    <w:rsid w:val="00DE395F"/>
    <w:rsid w:val="00DE4375"/>
    <w:rsid w:val="00DE6FD3"/>
    <w:rsid w:val="00DF4078"/>
    <w:rsid w:val="00E050AC"/>
    <w:rsid w:val="00E10C16"/>
    <w:rsid w:val="00E25BD1"/>
    <w:rsid w:val="00E34454"/>
    <w:rsid w:val="00E35452"/>
    <w:rsid w:val="00E40D16"/>
    <w:rsid w:val="00E43A52"/>
    <w:rsid w:val="00E446FB"/>
    <w:rsid w:val="00E46B7E"/>
    <w:rsid w:val="00E65723"/>
    <w:rsid w:val="00E74043"/>
    <w:rsid w:val="00E86197"/>
    <w:rsid w:val="00E97998"/>
    <w:rsid w:val="00EB057E"/>
    <w:rsid w:val="00EB2172"/>
    <w:rsid w:val="00EB2F0B"/>
    <w:rsid w:val="00EB4AA9"/>
    <w:rsid w:val="00EC03D4"/>
    <w:rsid w:val="00EC32C1"/>
    <w:rsid w:val="00EF0C52"/>
    <w:rsid w:val="00F04C40"/>
    <w:rsid w:val="00F04DF4"/>
    <w:rsid w:val="00F0772D"/>
    <w:rsid w:val="00F321D0"/>
    <w:rsid w:val="00F32C51"/>
    <w:rsid w:val="00F46A6F"/>
    <w:rsid w:val="00F5490B"/>
    <w:rsid w:val="00F621B3"/>
    <w:rsid w:val="00F644DF"/>
    <w:rsid w:val="00F72B4C"/>
    <w:rsid w:val="00F74BFF"/>
    <w:rsid w:val="00F75190"/>
    <w:rsid w:val="00F84F89"/>
    <w:rsid w:val="00F86A02"/>
    <w:rsid w:val="00FA3A4F"/>
    <w:rsid w:val="00FA4580"/>
    <w:rsid w:val="00FB172B"/>
    <w:rsid w:val="00FB3CBF"/>
    <w:rsid w:val="00FB3F8B"/>
    <w:rsid w:val="00FD0886"/>
    <w:rsid w:val="00FD54DD"/>
    <w:rsid w:val="00FE06A4"/>
    <w:rsid w:val="00FE7626"/>
    <w:rsid w:val="00FF2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6A070D"/>
  <w15:chartTrackingRefBased/>
  <w15:docId w15:val="{C4A45B4E-E5F5-444C-9FA6-9F1593AA6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257C18"/>
    <w:pPr>
      <w:keepNext/>
      <w:keepLines/>
      <w:spacing w:before="340" w:after="330" w:line="578" w:lineRule="auto"/>
      <w:outlineLvl w:val="0"/>
    </w:pPr>
    <w:rPr>
      <w:rFonts w:ascii="Times New Roman" w:eastAsia="仿宋" w:hAnsi="Times New Roman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C32C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804F4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804F4E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804F4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804F4E"/>
    <w:rPr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8058F6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8058F6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sid w:val="00257C18"/>
    <w:rPr>
      <w:rFonts w:ascii="Times New Roman" w:eastAsia="仿宋" w:hAnsi="Times New Roman"/>
      <w:b/>
      <w:bCs/>
      <w:kern w:val="44"/>
      <w:sz w:val="44"/>
      <w:szCs w:val="44"/>
    </w:rPr>
  </w:style>
  <w:style w:type="character" w:styleId="aa">
    <w:name w:val="Hyperlink"/>
    <w:basedOn w:val="a0"/>
    <w:uiPriority w:val="99"/>
    <w:unhideWhenUsed/>
    <w:rsid w:val="00257C18"/>
    <w:rPr>
      <w:color w:val="0563C1" w:themeColor="hyperlink"/>
      <w:u w:val="single"/>
    </w:rPr>
  </w:style>
  <w:style w:type="paragraph" w:styleId="ab">
    <w:name w:val="List Paragraph"/>
    <w:basedOn w:val="a"/>
    <w:uiPriority w:val="34"/>
    <w:qFormat/>
    <w:rsid w:val="0053642D"/>
    <w:pPr>
      <w:ind w:firstLineChars="200" w:firstLine="420"/>
    </w:pPr>
    <w:rPr>
      <w:rFonts w:ascii="Times New Roman" w:eastAsia="仿宋" w:hAnsi="Times New Roman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D816F5"/>
    <w:rPr>
      <w:sz w:val="21"/>
      <w:szCs w:val="21"/>
    </w:rPr>
  </w:style>
  <w:style w:type="paragraph" w:styleId="ad">
    <w:name w:val="annotation text"/>
    <w:basedOn w:val="a"/>
    <w:link w:val="ae"/>
    <w:uiPriority w:val="99"/>
    <w:semiHidden/>
    <w:unhideWhenUsed/>
    <w:rsid w:val="00D816F5"/>
    <w:pPr>
      <w:jc w:val="left"/>
    </w:pPr>
  </w:style>
  <w:style w:type="character" w:customStyle="1" w:styleId="ae">
    <w:name w:val="批注文字 字符"/>
    <w:basedOn w:val="a0"/>
    <w:link w:val="ad"/>
    <w:uiPriority w:val="99"/>
    <w:semiHidden/>
    <w:rsid w:val="00D816F5"/>
  </w:style>
  <w:style w:type="paragraph" w:styleId="af">
    <w:name w:val="annotation subject"/>
    <w:basedOn w:val="ad"/>
    <w:next w:val="ad"/>
    <w:link w:val="af0"/>
    <w:uiPriority w:val="99"/>
    <w:semiHidden/>
    <w:unhideWhenUsed/>
    <w:rsid w:val="00D816F5"/>
    <w:rPr>
      <w:b/>
      <w:bCs/>
    </w:rPr>
  </w:style>
  <w:style w:type="character" w:customStyle="1" w:styleId="af0">
    <w:name w:val="批注主题 字符"/>
    <w:basedOn w:val="ae"/>
    <w:link w:val="af"/>
    <w:uiPriority w:val="99"/>
    <w:semiHidden/>
    <w:rsid w:val="00D816F5"/>
    <w:rPr>
      <w:b/>
      <w:bCs/>
    </w:rPr>
  </w:style>
  <w:style w:type="paragraph" w:styleId="af1">
    <w:name w:val="Revision"/>
    <w:hidden/>
    <w:uiPriority w:val="99"/>
    <w:semiHidden/>
    <w:rsid w:val="00F74B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8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99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33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63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7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18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64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93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92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4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15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1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3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01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0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52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77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68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2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9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64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61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86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1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67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29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4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53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96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80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36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57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42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44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92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30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2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8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8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0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1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7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94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11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0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5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8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47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01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23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6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58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42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1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2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2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3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0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2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03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5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88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33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7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49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13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57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3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66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00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97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4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46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0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94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5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28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19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60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5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8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3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5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10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42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1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23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30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85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77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27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65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08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74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13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75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10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94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67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A78652-E5DE-48D8-9655-4F2B14377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11</Pages>
  <Words>1202</Words>
  <Characters>6852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yang</dc:creator>
  <cp:keywords/>
  <dc:description/>
  <cp:lastModifiedBy>yang</cp:lastModifiedBy>
  <cp:revision>3</cp:revision>
  <dcterms:created xsi:type="dcterms:W3CDTF">2022-01-26T02:28:00Z</dcterms:created>
  <dcterms:modified xsi:type="dcterms:W3CDTF">2022-01-28T02:31:00Z</dcterms:modified>
</cp:coreProperties>
</file>