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42240" w:rsidRDefault="00B07416">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042240" w:rsidRDefault="00B07416">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042240" w:rsidRDefault="00B07416">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042240" w:rsidRDefault="00042240">
      <w:pPr>
        <w:spacing w:after="0" w:line="240" w:lineRule="auto"/>
        <w:rPr>
          <w:rFonts w:ascii="Times New Roman" w:eastAsia="Times New Roman" w:hAnsi="Times New Roman" w:cs="Times New Roman"/>
          <w:b/>
          <w:color w:val="000033"/>
        </w:rPr>
      </w:pPr>
    </w:p>
    <w:p w14:paraId="00000005" w14:textId="77777777" w:rsidR="00042240" w:rsidRDefault="00B07416">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6" w14:textId="77777777" w:rsidR="00042240" w:rsidRDefault="00042240">
      <w:pPr>
        <w:spacing w:after="0" w:line="240" w:lineRule="auto"/>
        <w:rPr>
          <w:rFonts w:ascii="Times New Roman" w:eastAsia="Times New Roman" w:hAnsi="Times New Roman" w:cs="Times New Roman"/>
        </w:rPr>
      </w:pPr>
    </w:p>
    <w:p w14:paraId="00000007" w14:textId="77777777" w:rsidR="00042240" w:rsidRDefault="00B07416">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This is a very nice and timely review focused on the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xml:space="preserve"> marks m6A and m5C and their identification and effects in plant transcriptomes. The authors do a very nice job of covering all the recent findings for these marks in plant systems. My tw</w:t>
      </w:r>
      <w:r>
        <w:rPr>
          <w:rFonts w:ascii="Times New Roman" w:eastAsia="Times New Roman" w:hAnsi="Times New Roman" w:cs="Times New Roman"/>
          <w:color w:val="000033"/>
          <w:highlight w:val="white"/>
        </w:rPr>
        <w:t>o major suggestions for improving this review manuscript are the following. First, the authors should give a bit more interpretation of the findings and approaches they cover. What findings are debatable versus those that have been consistent in the field.</w:t>
      </w:r>
      <w:r>
        <w:rPr>
          <w:rFonts w:ascii="Times New Roman" w:eastAsia="Times New Roman" w:hAnsi="Times New Roman" w:cs="Times New Roman"/>
          <w:color w:val="000033"/>
          <w:highlight w:val="white"/>
        </w:rPr>
        <w:t xml:space="preserve"> Furthermore, what approaches are best to use to address different research questions. A bit more author-based discussion and analysis need to be part of a high-level review article, and this is mostly missing in this document. Lastly, it would be great if</w:t>
      </w:r>
      <w:r>
        <w:rPr>
          <w:rFonts w:ascii="Times New Roman" w:eastAsia="Times New Roman" w:hAnsi="Times New Roman" w:cs="Times New Roman"/>
          <w:color w:val="000033"/>
          <w:highlight w:val="white"/>
        </w:rPr>
        <w:t xml:space="preserve"> the authors could expand a bit more on thoughts and future directions for utilizing these (and other covalent RNA modification systems) for crop improvement purposes. This is highlighted as a major theme of the review in the Abstract and I felt this aspec</w:t>
      </w:r>
      <w:r>
        <w:rPr>
          <w:rFonts w:ascii="Times New Roman" w:eastAsia="Times New Roman" w:hAnsi="Times New Roman" w:cs="Times New Roman"/>
          <w:color w:val="000033"/>
          <w:highlight w:val="white"/>
        </w:rPr>
        <w:t>t was interesting but a bit lost at the end of the manuscript with very little depth. More addition in this area would improve the impact of this review in my opinion.</w:t>
      </w:r>
    </w:p>
    <w:p w14:paraId="00000008" w14:textId="77777777" w:rsidR="00042240" w:rsidRDefault="00042240">
      <w:pPr>
        <w:spacing w:after="0" w:line="240" w:lineRule="auto"/>
        <w:rPr>
          <w:rFonts w:ascii="Times New Roman" w:eastAsia="Times New Roman" w:hAnsi="Times New Roman" w:cs="Times New Roman"/>
          <w:b/>
        </w:rPr>
      </w:pPr>
    </w:p>
    <w:p w14:paraId="00000009" w14:textId="77777777" w:rsidR="00042240" w:rsidRDefault="00B07416">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A" w14:textId="77777777" w:rsidR="00042240" w:rsidRDefault="00042240">
      <w:pPr>
        <w:spacing w:after="0" w:line="240" w:lineRule="auto"/>
        <w:rPr>
          <w:rFonts w:ascii="Times New Roman" w:eastAsia="Times New Roman" w:hAnsi="Times New Roman" w:cs="Times New Roman"/>
          <w:b/>
        </w:rPr>
      </w:pPr>
    </w:p>
    <w:p w14:paraId="0000000B" w14:textId="77777777" w:rsidR="00042240" w:rsidRDefault="00B07416">
      <w:pPr>
        <w:rPr>
          <w:rFonts w:ascii="Times New Roman" w:eastAsia="Times New Roman" w:hAnsi="Times New Roman" w:cs="Times New Roman"/>
          <w:b/>
        </w:rPr>
      </w:pPr>
      <w:r>
        <w:rPr>
          <w:rFonts w:ascii="Times New Roman" w:eastAsia="Times New Roman" w:hAnsi="Times New Roman" w:cs="Times New Roman"/>
          <w:b/>
        </w:rPr>
        <w:t>Comments to author:</w:t>
      </w:r>
    </w:p>
    <w:p w14:paraId="0000000C"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Epigenetic modifications are common and have been shown</w:t>
      </w:r>
      <w:r>
        <w:rPr>
          <w:rFonts w:ascii="Times New Roman" w:eastAsia="Times New Roman" w:hAnsi="Times New Roman" w:cs="Times New Roman"/>
          <w:color w:val="000033"/>
          <w:highlight w:val="white"/>
        </w:rPr>
        <w:t xml:space="preserve"> to regulate plant growth, fruit development, and responses to fungal and viral stresses. The most common mRNA modifications are N1-methyladenine (m1A), 5-methylcytosine (m5C), and N6-methyladenine (m6A). The authors begin with a good review of the current</w:t>
      </w:r>
      <w:r>
        <w:rPr>
          <w:rFonts w:ascii="Times New Roman" w:eastAsia="Times New Roman" w:hAnsi="Times New Roman" w:cs="Times New Roman"/>
          <w:color w:val="000033"/>
          <w:highlight w:val="white"/>
        </w:rPr>
        <w:t xml:space="preserve"> status of the field in characterizing plant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xml:space="preserve"> and its regulatory mechanisms, and some of the recent advances for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xml:space="preserve"> editing in crop genetic improvement. This review may advance the knowledge in the plant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Thus</w:t>
      </w:r>
      <w:r>
        <w:rPr>
          <w:rFonts w:ascii="Times New Roman" w:eastAsia="Times New Roman" w:hAnsi="Times New Roman" w:cs="Times New Roman"/>
          <w:color w:val="000033"/>
          <w:highlight w:val="white"/>
        </w:rPr>
        <w:t>, I fully recommended to publish this manuscript in Genome Biology after minor revisions.</w:t>
      </w:r>
    </w:p>
    <w:p w14:paraId="0000000D" w14:textId="77777777" w:rsidR="00042240" w:rsidRDefault="00B0741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concerns,</w:t>
      </w:r>
    </w:p>
    <w:p w14:paraId="0000000E"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Figure 1 should be embellished.</w:t>
      </w:r>
    </w:p>
    <w:p w14:paraId="0000000F" w14:textId="77777777" w:rsidR="00042240" w:rsidRDefault="00B07416">
      <w:pPr>
        <w:rPr>
          <w:rFonts w:ascii="Times New Roman" w:eastAsia="Times New Roman" w:hAnsi="Times New Roman" w:cs="Times New Roman"/>
          <w:b/>
        </w:rPr>
      </w:pPr>
      <w:r>
        <w:rPr>
          <w:rFonts w:ascii="Times New Roman" w:eastAsia="Times New Roman" w:hAnsi="Times New Roman" w:cs="Times New Roman"/>
          <w:b/>
        </w:rPr>
        <w:t>Authors Response</w:t>
      </w:r>
    </w:p>
    <w:p w14:paraId="00000010" w14:textId="77777777" w:rsidR="00042240" w:rsidRDefault="00B07416">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1"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Reviewer #1</w:t>
      </w:r>
      <w:r>
        <w:rPr>
          <w:rFonts w:ascii="Times New Roman" w:eastAsia="Times New Roman" w:hAnsi="Times New Roman" w:cs="Times New Roman"/>
        </w:rPr>
        <w:t>:</w:t>
      </w:r>
    </w:p>
    <w:p w14:paraId="00000012" w14:textId="77777777" w:rsidR="00042240" w:rsidRDefault="00B0741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is a very nice and timely rev</w:t>
      </w:r>
      <w:r>
        <w:rPr>
          <w:rFonts w:ascii="Times New Roman" w:eastAsia="Times New Roman" w:hAnsi="Times New Roman" w:cs="Times New Roman"/>
          <w:color w:val="000033"/>
          <w:highlight w:val="white"/>
        </w:rPr>
        <w:t xml:space="preserve">iew focused on the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xml:space="preserve"> marks m6A and m5C and their identification and effects in plant transcriptomes. The authors do a very nice job of covering all the recent findings for these marks in plant systems. My two major suggestions for improving </w:t>
      </w:r>
      <w:r>
        <w:rPr>
          <w:rFonts w:ascii="Times New Roman" w:eastAsia="Times New Roman" w:hAnsi="Times New Roman" w:cs="Times New Roman"/>
          <w:color w:val="000033"/>
          <w:highlight w:val="white"/>
        </w:rPr>
        <w:t xml:space="preserve">this review manuscript are the following. First, the authors should give a bit more interpretation of the findings and approaches they cover. What findings are debatable versus those that have been consistent in the field. Furthermore, what approaches are </w:t>
      </w:r>
      <w:r>
        <w:rPr>
          <w:rFonts w:ascii="Times New Roman" w:eastAsia="Times New Roman" w:hAnsi="Times New Roman" w:cs="Times New Roman"/>
          <w:color w:val="000033"/>
          <w:highlight w:val="white"/>
        </w:rPr>
        <w:t xml:space="preserve">best to use to address different research questions. A bit more author-based discussion and analysis need to be part of a high-level review article, and this is mostly missing in this document. </w:t>
      </w:r>
      <w:r>
        <w:rPr>
          <w:rFonts w:ascii="Times New Roman" w:eastAsia="Times New Roman" w:hAnsi="Times New Roman" w:cs="Times New Roman"/>
          <w:color w:val="000033"/>
          <w:highlight w:val="white"/>
        </w:rPr>
        <w:lastRenderedPageBreak/>
        <w:t>Lastly, it would be great if the authors could expand a bit mo</w:t>
      </w:r>
      <w:r>
        <w:rPr>
          <w:rFonts w:ascii="Times New Roman" w:eastAsia="Times New Roman" w:hAnsi="Times New Roman" w:cs="Times New Roman"/>
          <w:color w:val="000033"/>
          <w:highlight w:val="white"/>
        </w:rPr>
        <w:t>re on thoughts and future directions for utilizing these (and other covalent RNA modification systems) for crop improvement purposes. This is highlighted as a major theme of the review in the Abstract and I felt this aspect was interesting but a bit lost a</w:t>
      </w:r>
      <w:r>
        <w:rPr>
          <w:rFonts w:ascii="Times New Roman" w:eastAsia="Times New Roman" w:hAnsi="Times New Roman" w:cs="Times New Roman"/>
          <w:color w:val="000033"/>
          <w:highlight w:val="white"/>
        </w:rPr>
        <w:t>t the end of the manuscript with very little depth. More addition in this area would improve the impact of this review in my opinion.</w:t>
      </w:r>
    </w:p>
    <w:p w14:paraId="00000013" w14:textId="77777777" w:rsidR="00042240" w:rsidRDefault="00B07416">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Reply: We thank the reviewer for the encouraging comments and suggestions for improving the manuscript. We have revised th</w:t>
      </w:r>
      <w:r>
        <w:rPr>
          <w:rFonts w:ascii="Times New Roman" w:eastAsia="Times New Roman" w:hAnsi="Times New Roman" w:cs="Times New Roman"/>
          <w:i/>
          <w:color w:val="000033"/>
          <w:highlight w:val="white"/>
        </w:rPr>
        <w:t>e manuscript according to these suggestions. First, we have provided more interpretation and our own thought, when necessary, on the findings and approaches reviewed in this manuscript. These include some discussions on the debatable findings in the field.</w:t>
      </w:r>
      <w:r>
        <w:rPr>
          <w:rFonts w:ascii="Times New Roman" w:eastAsia="Times New Roman" w:hAnsi="Times New Roman" w:cs="Times New Roman"/>
          <w:i/>
          <w:color w:val="000033"/>
          <w:highlight w:val="white"/>
        </w:rPr>
        <w:t xml:space="preserve"> We have also generated a new Figure 1c to compare the key features of different profiling approaches that are helpful for designing various </w:t>
      </w:r>
      <w:proofErr w:type="spellStart"/>
      <w:r>
        <w:rPr>
          <w:rFonts w:ascii="Times New Roman" w:eastAsia="Times New Roman" w:hAnsi="Times New Roman" w:cs="Times New Roman"/>
          <w:i/>
          <w:color w:val="000033"/>
          <w:highlight w:val="white"/>
        </w:rPr>
        <w:t>epitranscriptome</w:t>
      </w:r>
      <w:proofErr w:type="spellEnd"/>
      <w:r>
        <w:rPr>
          <w:rFonts w:ascii="Times New Roman" w:eastAsia="Times New Roman" w:hAnsi="Times New Roman" w:cs="Times New Roman"/>
          <w:i/>
          <w:color w:val="000033"/>
          <w:highlight w:val="white"/>
        </w:rPr>
        <w:t xml:space="preserve"> profiling studies. Second, we have expanded our discussion on the potentials and challenges pertai</w:t>
      </w:r>
      <w:r>
        <w:rPr>
          <w:rFonts w:ascii="Times New Roman" w:eastAsia="Times New Roman" w:hAnsi="Times New Roman" w:cs="Times New Roman"/>
          <w:i/>
          <w:color w:val="000033"/>
          <w:highlight w:val="white"/>
        </w:rPr>
        <w:t xml:space="preserve">ning to utilization of </w:t>
      </w:r>
      <w:proofErr w:type="spellStart"/>
      <w:r>
        <w:rPr>
          <w:rFonts w:ascii="Times New Roman" w:eastAsia="Times New Roman" w:hAnsi="Times New Roman" w:cs="Times New Roman"/>
          <w:i/>
          <w:color w:val="000033"/>
          <w:highlight w:val="white"/>
        </w:rPr>
        <w:t>epitranscriptome</w:t>
      </w:r>
      <w:proofErr w:type="spellEnd"/>
      <w:r>
        <w:rPr>
          <w:rFonts w:ascii="Times New Roman" w:eastAsia="Times New Roman" w:hAnsi="Times New Roman" w:cs="Times New Roman"/>
          <w:i/>
          <w:color w:val="000033"/>
          <w:highlight w:val="white"/>
        </w:rPr>
        <w:t xml:space="preserve"> editing in crop improvement.</w:t>
      </w:r>
    </w:p>
    <w:p w14:paraId="00000014"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Reviewer #2</w:t>
      </w:r>
    </w:p>
    <w:p w14:paraId="00000015"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Epigenetic modifications are common and have been shown to regulate plant growth, fruit development, and responses to fungal and viral stresses. The most common mRNA modificat</w:t>
      </w:r>
      <w:r>
        <w:rPr>
          <w:rFonts w:ascii="Times New Roman" w:eastAsia="Times New Roman" w:hAnsi="Times New Roman" w:cs="Times New Roman"/>
          <w:color w:val="000033"/>
          <w:highlight w:val="white"/>
        </w:rPr>
        <w:t xml:space="preserve">ions are N1-methyladenine (m1A), 5-methylcytosine (m5C), and N6-methyladenine (m6A). The authors begin with a good review of the current status of the field in characterizing plant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xml:space="preserve"> and its regulatory mechanisms, and some of the recent adva</w:t>
      </w:r>
      <w:r>
        <w:rPr>
          <w:rFonts w:ascii="Times New Roman" w:eastAsia="Times New Roman" w:hAnsi="Times New Roman" w:cs="Times New Roman"/>
          <w:color w:val="000033"/>
          <w:highlight w:val="white"/>
        </w:rPr>
        <w:t xml:space="preserve">nces for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xml:space="preserve"> editing in crop genetic improvement. This review may advance the knowledge in the plant </w:t>
      </w:r>
      <w:proofErr w:type="spellStart"/>
      <w:r>
        <w:rPr>
          <w:rFonts w:ascii="Times New Roman" w:eastAsia="Times New Roman" w:hAnsi="Times New Roman" w:cs="Times New Roman"/>
          <w:color w:val="000033"/>
          <w:highlight w:val="white"/>
        </w:rPr>
        <w:t>epitranscriptome</w:t>
      </w:r>
      <w:proofErr w:type="spellEnd"/>
      <w:r>
        <w:rPr>
          <w:rFonts w:ascii="Times New Roman" w:eastAsia="Times New Roman" w:hAnsi="Times New Roman" w:cs="Times New Roman"/>
          <w:color w:val="000033"/>
          <w:highlight w:val="white"/>
        </w:rPr>
        <w:t>. Thus, I fully recommended to publish this manuscript in Genome Biology after minor revisions.</w:t>
      </w:r>
    </w:p>
    <w:p w14:paraId="00000016" w14:textId="77777777" w:rsidR="00042240" w:rsidRDefault="00B0741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concerns,</w:t>
      </w:r>
    </w:p>
    <w:p w14:paraId="00000017" w14:textId="77777777" w:rsidR="00042240" w:rsidRDefault="00B0741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Figure 1 shoul</w:t>
      </w:r>
      <w:r>
        <w:rPr>
          <w:rFonts w:ascii="Times New Roman" w:eastAsia="Times New Roman" w:hAnsi="Times New Roman" w:cs="Times New Roman"/>
          <w:color w:val="000033"/>
          <w:highlight w:val="white"/>
        </w:rPr>
        <w:t>d be embellished.</w:t>
      </w:r>
    </w:p>
    <w:p w14:paraId="00000018"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Reply: We thank the re</w:t>
      </w:r>
      <w:bookmarkStart w:id="0" w:name="_GoBack"/>
      <w:bookmarkEnd w:id="0"/>
      <w:r>
        <w:rPr>
          <w:rFonts w:ascii="Times New Roman" w:eastAsia="Times New Roman" w:hAnsi="Times New Roman" w:cs="Times New Roman"/>
          <w:i/>
          <w:color w:val="000033"/>
          <w:highlight w:val="white"/>
        </w:rPr>
        <w:t>viewer for this suggestion and have embellished Figure 1 (e.g. changing panel background and font color) in the revised manuscript.</w:t>
      </w:r>
    </w:p>
    <w:p w14:paraId="00000019" w14:textId="77777777" w:rsidR="00042240" w:rsidRDefault="00B07416">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A" w14:textId="77777777" w:rsidR="00042240" w:rsidRDefault="00B07416">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77777777" w:rsidR="00042240" w:rsidRDefault="00B0741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This manuscript is improved and addresses my comments. There are some minor grammatical errors throughout the manuscript that should be corrected before publication but this can be done with minor revisions. No further review is necessary by me.</w:t>
      </w:r>
    </w:p>
    <w:sectPr w:rsidR="000422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40"/>
    <w:rsid w:val="00042240"/>
    <w:rsid w:val="00B07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51186C-4B93-46BF-8FCC-2ED52BE4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2023-02-13T04:15:00Z</dcterms:created>
  <dcterms:modified xsi:type="dcterms:W3CDTF">2023-02-13T04:15:00Z</dcterms:modified>
</cp:coreProperties>
</file>